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5E7" w:rsidRDefault="00F655E7" w:rsidP="00F655E7">
      <w:pPr>
        <w:jc w:val="center"/>
        <w:rPr>
          <w:b/>
          <w:szCs w:val="28"/>
        </w:rPr>
      </w:pPr>
      <w:r>
        <w:rPr>
          <w:b/>
          <w:noProof/>
        </w:rPr>
        <w:drawing>
          <wp:inline distT="0" distB="0" distL="0" distR="0">
            <wp:extent cx="752475" cy="8286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grayscl/>
                    </a:blip>
                    <a:srcRect/>
                    <a:stretch>
                      <a:fillRect/>
                    </a:stretch>
                  </pic:blipFill>
                  <pic:spPr bwMode="auto">
                    <a:xfrm>
                      <a:off x="0" y="0"/>
                      <a:ext cx="752475" cy="828675"/>
                    </a:xfrm>
                    <a:prstGeom prst="rect">
                      <a:avLst/>
                    </a:prstGeom>
                    <a:noFill/>
                    <a:ln w="9525">
                      <a:noFill/>
                      <a:miter lim="800000"/>
                      <a:headEnd/>
                      <a:tailEnd/>
                    </a:ln>
                  </pic:spPr>
                </pic:pic>
              </a:graphicData>
            </a:graphic>
          </wp:inline>
        </w:drawing>
      </w:r>
    </w:p>
    <w:p w:rsidR="00F655E7" w:rsidRDefault="00F655E7" w:rsidP="00F655E7">
      <w:pPr>
        <w:jc w:val="center"/>
        <w:rPr>
          <w:b/>
          <w:szCs w:val="28"/>
        </w:rPr>
      </w:pPr>
    </w:p>
    <w:p w:rsidR="00F655E7" w:rsidRPr="00EF68C0" w:rsidRDefault="00F655E7" w:rsidP="00F655E7">
      <w:pPr>
        <w:shd w:val="clear" w:color="auto" w:fill="FFFFFF"/>
        <w:jc w:val="center"/>
        <w:rPr>
          <w:b/>
          <w:bCs/>
          <w:sz w:val="28"/>
          <w:szCs w:val="28"/>
        </w:rPr>
      </w:pPr>
      <w:r w:rsidRPr="00EF68C0">
        <w:rPr>
          <w:b/>
          <w:bCs/>
          <w:sz w:val="28"/>
          <w:szCs w:val="28"/>
        </w:rPr>
        <w:t xml:space="preserve">ПРАВИТЕЛЬСТВО КАЛИНИНГРАДСКОЙ ОБЛАСТИ </w:t>
      </w:r>
    </w:p>
    <w:p w:rsidR="00F655E7" w:rsidRPr="00EF68C0" w:rsidRDefault="00F655E7" w:rsidP="00F655E7">
      <w:pPr>
        <w:shd w:val="clear" w:color="auto" w:fill="FFFFFF"/>
        <w:rPr>
          <w:b/>
          <w:bCs/>
          <w:sz w:val="28"/>
          <w:szCs w:val="28"/>
        </w:rPr>
      </w:pPr>
    </w:p>
    <w:p w:rsidR="00F655E7" w:rsidRPr="00EF68C0" w:rsidRDefault="00F655E7" w:rsidP="00F655E7">
      <w:pPr>
        <w:shd w:val="clear" w:color="auto" w:fill="FFFFFF"/>
        <w:jc w:val="center"/>
        <w:rPr>
          <w:b/>
          <w:bCs/>
          <w:sz w:val="28"/>
          <w:szCs w:val="28"/>
        </w:rPr>
      </w:pPr>
      <w:r w:rsidRPr="00EF68C0">
        <w:rPr>
          <w:b/>
          <w:bCs/>
          <w:sz w:val="28"/>
          <w:szCs w:val="28"/>
        </w:rPr>
        <w:t>П О С Т А Н О В Л Е Н И Е</w:t>
      </w:r>
    </w:p>
    <w:p w:rsidR="00F655E7" w:rsidRPr="00EF68C0" w:rsidRDefault="00F655E7" w:rsidP="00F655E7">
      <w:pPr>
        <w:shd w:val="clear" w:color="auto" w:fill="FFFFFF"/>
        <w:jc w:val="center"/>
        <w:rPr>
          <w:sz w:val="28"/>
          <w:szCs w:val="28"/>
        </w:rPr>
      </w:pPr>
    </w:p>
    <w:p w:rsidR="00F655E7" w:rsidRPr="00EF68C0" w:rsidRDefault="00F655E7" w:rsidP="00F655E7">
      <w:pPr>
        <w:shd w:val="clear" w:color="auto" w:fill="FFFFFF"/>
        <w:jc w:val="center"/>
        <w:rPr>
          <w:sz w:val="28"/>
          <w:szCs w:val="28"/>
        </w:rPr>
      </w:pPr>
    </w:p>
    <w:p w:rsidR="00F655E7" w:rsidRPr="00EF68C0" w:rsidRDefault="00F6606C" w:rsidP="00F655E7">
      <w:pPr>
        <w:shd w:val="clear" w:color="auto" w:fill="FFFFFF"/>
        <w:jc w:val="center"/>
        <w:rPr>
          <w:sz w:val="28"/>
          <w:szCs w:val="28"/>
        </w:rPr>
      </w:pPr>
      <w:r>
        <w:rPr>
          <w:sz w:val="28"/>
          <w:szCs w:val="28"/>
        </w:rPr>
        <w:t xml:space="preserve">30 апреля 2013 года  </w:t>
      </w:r>
      <w:r w:rsidR="00F655E7" w:rsidRPr="00EF68C0">
        <w:rPr>
          <w:sz w:val="28"/>
          <w:szCs w:val="28"/>
        </w:rPr>
        <w:t xml:space="preserve">№ </w:t>
      </w:r>
      <w:r>
        <w:rPr>
          <w:sz w:val="28"/>
          <w:szCs w:val="28"/>
        </w:rPr>
        <w:t>273</w:t>
      </w:r>
    </w:p>
    <w:p w:rsidR="00F655E7" w:rsidRPr="00EF68C0" w:rsidRDefault="00F655E7" w:rsidP="00F655E7">
      <w:pPr>
        <w:jc w:val="center"/>
        <w:rPr>
          <w:sz w:val="28"/>
          <w:szCs w:val="28"/>
        </w:rPr>
      </w:pPr>
      <w:r w:rsidRPr="00EF68C0">
        <w:rPr>
          <w:sz w:val="28"/>
          <w:szCs w:val="28"/>
        </w:rPr>
        <w:t xml:space="preserve"> г. Калининград</w:t>
      </w:r>
    </w:p>
    <w:p w:rsidR="00F655E7" w:rsidRDefault="00F655E7" w:rsidP="00F655E7">
      <w:pPr>
        <w:jc w:val="center"/>
        <w:rPr>
          <w:sz w:val="28"/>
          <w:szCs w:val="28"/>
        </w:rPr>
      </w:pPr>
    </w:p>
    <w:p w:rsidR="00F655E7" w:rsidRDefault="00F655E7" w:rsidP="00F655E7">
      <w:pPr>
        <w:jc w:val="center"/>
        <w:rPr>
          <w:sz w:val="28"/>
          <w:szCs w:val="28"/>
        </w:rPr>
      </w:pPr>
    </w:p>
    <w:p w:rsidR="00F655E7" w:rsidRDefault="00F655E7" w:rsidP="00F655E7">
      <w:pPr>
        <w:pStyle w:val="10"/>
        <w:jc w:val="center"/>
        <w:rPr>
          <w:i w:val="0"/>
          <w:szCs w:val="28"/>
        </w:rPr>
      </w:pPr>
      <w:r w:rsidRPr="00FE2D5F">
        <w:rPr>
          <w:i w:val="0"/>
          <w:szCs w:val="28"/>
        </w:rPr>
        <w:t xml:space="preserve">О </w:t>
      </w:r>
      <w:r>
        <w:rPr>
          <w:i w:val="0"/>
          <w:szCs w:val="28"/>
        </w:rPr>
        <w:t>государственной программе Калининградской области</w:t>
      </w:r>
    </w:p>
    <w:p w:rsidR="00F655E7" w:rsidRDefault="00F655E7" w:rsidP="00F655E7">
      <w:pPr>
        <w:shd w:val="clear" w:color="auto" w:fill="FFFFFF"/>
        <w:jc w:val="center"/>
        <w:rPr>
          <w:b/>
          <w:bCs/>
          <w:spacing w:val="-1"/>
          <w:sz w:val="28"/>
          <w:szCs w:val="28"/>
        </w:rPr>
      </w:pPr>
      <w:r>
        <w:rPr>
          <w:b/>
          <w:bCs/>
          <w:spacing w:val="-1"/>
          <w:sz w:val="28"/>
          <w:szCs w:val="28"/>
        </w:rPr>
        <w:t>«Развитие здравоохранения» на 2013 – 2020 годы</w:t>
      </w:r>
    </w:p>
    <w:p w:rsidR="00F655E7" w:rsidRDefault="00F655E7" w:rsidP="00F655E7">
      <w:pPr>
        <w:jc w:val="center"/>
        <w:rPr>
          <w:sz w:val="28"/>
          <w:szCs w:val="28"/>
        </w:rPr>
      </w:pPr>
    </w:p>
    <w:p w:rsidR="00F655E7" w:rsidRDefault="00F655E7" w:rsidP="00F655E7">
      <w:pPr>
        <w:rPr>
          <w:sz w:val="28"/>
          <w:szCs w:val="28"/>
        </w:rPr>
      </w:pPr>
    </w:p>
    <w:p w:rsidR="00F655E7" w:rsidRDefault="00F655E7" w:rsidP="00F655E7">
      <w:pPr>
        <w:autoSpaceDE w:val="0"/>
        <w:autoSpaceDN w:val="0"/>
        <w:adjustRightInd w:val="0"/>
        <w:ind w:firstLine="709"/>
        <w:jc w:val="both"/>
        <w:rPr>
          <w:b/>
          <w:bCs/>
          <w:sz w:val="28"/>
          <w:szCs w:val="28"/>
        </w:rPr>
      </w:pPr>
      <w:r>
        <w:rPr>
          <w:sz w:val="28"/>
          <w:szCs w:val="28"/>
        </w:rPr>
        <w:t xml:space="preserve">В соответствии со статьями 11, 18 Уставного закона Калининградской области «О Правительстве Калининградской области», в целях </w:t>
      </w:r>
      <w:r>
        <w:rPr>
          <w:rFonts w:eastAsia="Calibri"/>
          <w:sz w:val="28"/>
          <w:szCs w:val="28"/>
          <w:lang w:eastAsia="en-US"/>
        </w:rPr>
        <w:t xml:space="preserve">развития государственной системы здравоохранения Калининградской области Правительство </w:t>
      </w:r>
      <w:r>
        <w:rPr>
          <w:sz w:val="28"/>
          <w:szCs w:val="28"/>
        </w:rPr>
        <w:t xml:space="preserve">Калининградской области </w:t>
      </w:r>
      <w:r>
        <w:rPr>
          <w:b/>
          <w:bCs/>
          <w:sz w:val="28"/>
          <w:szCs w:val="28"/>
        </w:rPr>
        <w:t>п о с т а н о в л я е т :</w:t>
      </w:r>
    </w:p>
    <w:p w:rsidR="00F655E7" w:rsidRDefault="00F655E7" w:rsidP="00F655E7">
      <w:pPr>
        <w:ind w:firstLine="709"/>
        <w:jc w:val="both"/>
        <w:rPr>
          <w:sz w:val="28"/>
          <w:szCs w:val="28"/>
        </w:rPr>
      </w:pPr>
      <w:r>
        <w:rPr>
          <w:sz w:val="28"/>
          <w:szCs w:val="28"/>
        </w:rPr>
        <w:t>1. Утвердить государственную программу Калининградской области «Развитие здравоохранения» на 2013-2020 годы согласно приложению.</w:t>
      </w:r>
    </w:p>
    <w:p w:rsidR="00F655E7" w:rsidRDefault="00F655E7" w:rsidP="00F655E7">
      <w:pPr>
        <w:ind w:firstLine="709"/>
        <w:jc w:val="both"/>
        <w:rPr>
          <w:sz w:val="28"/>
          <w:szCs w:val="28"/>
        </w:rPr>
      </w:pPr>
      <w:r>
        <w:rPr>
          <w:sz w:val="28"/>
          <w:szCs w:val="28"/>
        </w:rPr>
        <w:t>2. Постановление вступает в силу со дня подписания и подлежит официальному опубликованию.</w:t>
      </w:r>
    </w:p>
    <w:p w:rsidR="00F655E7" w:rsidRPr="004162E0" w:rsidRDefault="00F655E7" w:rsidP="00F655E7">
      <w:pPr>
        <w:jc w:val="both"/>
        <w:rPr>
          <w:sz w:val="28"/>
          <w:szCs w:val="28"/>
        </w:rPr>
      </w:pPr>
    </w:p>
    <w:p w:rsidR="00F655E7" w:rsidRDefault="00F655E7" w:rsidP="00F655E7">
      <w:pPr>
        <w:jc w:val="both"/>
        <w:rPr>
          <w:sz w:val="28"/>
          <w:szCs w:val="28"/>
        </w:rPr>
      </w:pPr>
    </w:p>
    <w:p w:rsidR="00F655E7" w:rsidRDefault="00F655E7" w:rsidP="00F655E7">
      <w:pPr>
        <w:jc w:val="both"/>
        <w:rPr>
          <w:sz w:val="28"/>
          <w:szCs w:val="28"/>
        </w:rPr>
      </w:pPr>
    </w:p>
    <w:p w:rsidR="00F655E7" w:rsidRDefault="00F655E7" w:rsidP="00F655E7">
      <w:pPr>
        <w:jc w:val="both"/>
        <w:rPr>
          <w:sz w:val="28"/>
          <w:szCs w:val="28"/>
        </w:rPr>
      </w:pPr>
      <w:r>
        <w:rPr>
          <w:sz w:val="28"/>
          <w:szCs w:val="28"/>
        </w:rPr>
        <w:t>Исполняющий обязанности</w:t>
      </w:r>
    </w:p>
    <w:p w:rsidR="00F655E7" w:rsidRDefault="00F655E7" w:rsidP="00F655E7">
      <w:pPr>
        <w:jc w:val="both"/>
        <w:rPr>
          <w:sz w:val="20"/>
          <w:szCs w:val="20"/>
        </w:rPr>
      </w:pPr>
      <w:r>
        <w:rPr>
          <w:sz w:val="28"/>
          <w:szCs w:val="28"/>
        </w:rPr>
        <w:t>Губернатора Калининградской области</w:t>
      </w:r>
      <w:r>
        <w:rPr>
          <w:sz w:val="28"/>
          <w:szCs w:val="28"/>
        </w:rPr>
        <w:tab/>
      </w:r>
      <w:r>
        <w:rPr>
          <w:sz w:val="28"/>
          <w:szCs w:val="28"/>
        </w:rPr>
        <w:tab/>
      </w:r>
      <w:r>
        <w:rPr>
          <w:sz w:val="28"/>
          <w:szCs w:val="28"/>
        </w:rPr>
        <w:tab/>
      </w:r>
      <w:r>
        <w:rPr>
          <w:sz w:val="28"/>
          <w:szCs w:val="28"/>
        </w:rPr>
        <w:tab/>
        <w:t xml:space="preserve">       А.Н. Силанов</w:t>
      </w:r>
    </w:p>
    <w:p w:rsidR="00F655E7" w:rsidRDefault="00F655E7" w:rsidP="00F655E7"/>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55E7">
      <w:pPr>
        <w:pStyle w:val="ConsPlusNormal"/>
        <w:outlineLvl w:val="0"/>
        <w:rPr>
          <w:rFonts w:ascii="Times New Roman" w:hAnsi="Times New Roman" w:cs="Times New Roman"/>
          <w:sz w:val="28"/>
          <w:szCs w:val="28"/>
        </w:rPr>
      </w:pPr>
    </w:p>
    <w:p w:rsidR="00F655E7" w:rsidRDefault="00F655E7" w:rsidP="00F66599">
      <w:pPr>
        <w:pStyle w:val="ConsPlusNormal"/>
        <w:ind w:firstLine="5245"/>
        <w:jc w:val="center"/>
        <w:outlineLvl w:val="0"/>
        <w:rPr>
          <w:rFonts w:ascii="Times New Roman" w:hAnsi="Times New Roman" w:cs="Times New Roman"/>
          <w:sz w:val="28"/>
          <w:szCs w:val="28"/>
        </w:rPr>
        <w:sectPr w:rsidR="00F655E7" w:rsidSect="00D4307D">
          <w:headerReference w:type="even"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6761EF" w:rsidRDefault="00F66599" w:rsidP="00F66599">
      <w:pPr>
        <w:pStyle w:val="ConsPlusNormal"/>
        <w:ind w:firstLine="5245"/>
        <w:jc w:val="center"/>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16931">
        <w:rPr>
          <w:rFonts w:ascii="Times New Roman" w:hAnsi="Times New Roman" w:cs="Times New Roman"/>
          <w:sz w:val="28"/>
          <w:szCs w:val="28"/>
        </w:rPr>
        <w:t xml:space="preserve"> </w:t>
      </w:r>
    </w:p>
    <w:p w:rsidR="00F66599" w:rsidRDefault="00F66599" w:rsidP="00F66599">
      <w:pPr>
        <w:pStyle w:val="ConsPlusNormal"/>
        <w:ind w:firstLine="5245"/>
        <w:jc w:val="center"/>
        <w:outlineLvl w:val="0"/>
        <w:rPr>
          <w:rFonts w:ascii="Times New Roman" w:hAnsi="Times New Roman" w:cs="Times New Roman"/>
          <w:sz w:val="28"/>
          <w:szCs w:val="28"/>
        </w:rPr>
      </w:pPr>
      <w:r>
        <w:rPr>
          <w:rFonts w:ascii="Times New Roman" w:hAnsi="Times New Roman" w:cs="Times New Roman"/>
          <w:sz w:val="28"/>
          <w:szCs w:val="28"/>
        </w:rPr>
        <w:t>к постановлению Правительства</w:t>
      </w:r>
    </w:p>
    <w:p w:rsidR="00F66599" w:rsidRDefault="00F66599" w:rsidP="00F66599">
      <w:pPr>
        <w:pStyle w:val="ConsPlusNormal"/>
        <w:ind w:firstLine="5245"/>
        <w:jc w:val="center"/>
        <w:outlineLvl w:val="0"/>
        <w:rPr>
          <w:rFonts w:ascii="Times New Roman" w:hAnsi="Times New Roman" w:cs="Times New Roman"/>
          <w:sz w:val="28"/>
          <w:szCs w:val="28"/>
        </w:rPr>
      </w:pPr>
      <w:r>
        <w:rPr>
          <w:rFonts w:ascii="Times New Roman" w:hAnsi="Times New Roman" w:cs="Times New Roman"/>
          <w:sz w:val="28"/>
          <w:szCs w:val="28"/>
        </w:rPr>
        <w:t>Калининградской области</w:t>
      </w:r>
    </w:p>
    <w:p w:rsidR="00F66599" w:rsidRDefault="00F6606C" w:rsidP="00F66599">
      <w:pPr>
        <w:pStyle w:val="ConsPlusNormal"/>
        <w:ind w:firstLine="5245"/>
        <w:jc w:val="center"/>
        <w:outlineLvl w:val="0"/>
        <w:rPr>
          <w:rFonts w:ascii="Times New Roman" w:hAnsi="Times New Roman" w:cs="Times New Roman"/>
          <w:sz w:val="28"/>
          <w:szCs w:val="28"/>
        </w:rPr>
      </w:pPr>
      <w:r>
        <w:rPr>
          <w:rFonts w:ascii="Times New Roman" w:hAnsi="Times New Roman" w:cs="Times New Roman"/>
          <w:sz w:val="28"/>
          <w:szCs w:val="28"/>
        </w:rPr>
        <w:t>от 30 апреля 2013 года</w:t>
      </w:r>
      <w:r w:rsidR="00F66599">
        <w:rPr>
          <w:rFonts w:ascii="Times New Roman" w:hAnsi="Times New Roman" w:cs="Times New Roman"/>
          <w:sz w:val="28"/>
          <w:szCs w:val="28"/>
        </w:rPr>
        <w:t xml:space="preserve"> №</w:t>
      </w:r>
      <w:r>
        <w:rPr>
          <w:rFonts w:ascii="Times New Roman" w:hAnsi="Times New Roman" w:cs="Times New Roman"/>
          <w:sz w:val="28"/>
          <w:szCs w:val="28"/>
        </w:rPr>
        <w:t xml:space="preserve"> 273</w:t>
      </w:r>
    </w:p>
    <w:p w:rsidR="00F66599" w:rsidRDefault="00F66599" w:rsidP="00F66599">
      <w:pPr>
        <w:pStyle w:val="ConsPlusNormal"/>
        <w:jc w:val="center"/>
        <w:outlineLvl w:val="0"/>
        <w:rPr>
          <w:rFonts w:ascii="Times New Roman" w:hAnsi="Times New Roman" w:cs="Times New Roman"/>
          <w:b/>
          <w:sz w:val="28"/>
          <w:szCs w:val="28"/>
        </w:rPr>
      </w:pPr>
    </w:p>
    <w:p w:rsidR="00CB1DDA" w:rsidRDefault="00CB1DDA" w:rsidP="00F66599">
      <w:pPr>
        <w:pStyle w:val="ConsPlusNormal"/>
        <w:jc w:val="center"/>
        <w:outlineLvl w:val="0"/>
        <w:rPr>
          <w:rFonts w:ascii="Times New Roman" w:hAnsi="Times New Roman" w:cs="Times New Roman"/>
          <w:b/>
          <w:sz w:val="28"/>
          <w:szCs w:val="28"/>
        </w:rPr>
      </w:pPr>
    </w:p>
    <w:p w:rsidR="00F655E7" w:rsidRDefault="00F655E7" w:rsidP="00F66599">
      <w:pPr>
        <w:pStyle w:val="ConsPlusNormal"/>
        <w:jc w:val="center"/>
        <w:outlineLvl w:val="0"/>
        <w:rPr>
          <w:rFonts w:ascii="Times New Roman" w:hAnsi="Times New Roman" w:cs="Times New Roman"/>
          <w:b/>
          <w:sz w:val="28"/>
          <w:szCs w:val="28"/>
        </w:rPr>
      </w:pPr>
    </w:p>
    <w:p w:rsidR="006761EF" w:rsidRPr="006761EF" w:rsidRDefault="006761EF" w:rsidP="00F66599">
      <w:pPr>
        <w:pStyle w:val="ConsPlusNormal"/>
        <w:jc w:val="center"/>
        <w:outlineLvl w:val="0"/>
        <w:rPr>
          <w:rFonts w:ascii="Times New Roman" w:hAnsi="Times New Roman" w:cs="Times New Roman"/>
          <w:b/>
          <w:caps/>
          <w:spacing w:val="20"/>
          <w:sz w:val="28"/>
          <w:szCs w:val="28"/>
        </w:rPr>
      </w:pPr>
      <w:r w:rsidRPr="006761EF">
        <w:rPr>
          <w:rFonts w:ascii="Times New Roman" w:hAnsi="Times New Roman" w:cs="Times New Roman"/>
          <w:b/>
          <w:caps/>
          <w:spacing w:val="20"/>
          <w:sz w:val="28"/>
          <w:szCs w:val="28"/>
        </w:rPr>
        <w:t xml:space="preserve">государственная </w:t>
      </w:r>
      <w:r>
        <w:rPr>
          <w:rFonts w:ascii="Times New Roman" w:hAnsi="Times New Roman" w:cs="Times New Roman"/>
          <w:b/>
          <w:caps/>
          <w:spacing w:val="20"/>
          <w:sz w:val="28"/>
          <w:szCs w:val="28"/>
        </w:rPr>
        <w:t xml:space="preserve"> </w:t>
      </w:r>
      <w:r w:rsidRPr="006761EF">
        <w:rPr>
          <w:rFonts w:ascii="Times New Roman" w:hAnsi="Times New Roman" w:cs="Times New Roman"/>
          <w:b/>
          <w:caps/>
          <w:spacing w:val="20"/>
          <w:sz w:val="28"/>
          <w:szCs w:val="28"/>
        </w:rPr>
        <w:t xml:space="preserve">программа </w:t>
      </w:r>
    </w:p>
    <w:p w:rsidR="006761EF" w:rsidRPr="006761EF" w:rsidRDefault="006761EF" w:rsidP="00F66599">
      <w:pPr>
        <w:pStyle w:val="ConsPlusNormal"/>
        <w:jc w:val="center"/>
        <w:outlineLvl w:val="0"/>
        <w:rPr>
          <w:rFonts w:ascii="Times New Roman" w:hAnsi="Times New Roman" w:cs="Times New Roman"/>
          <w:b/>
          <w:sz w:val="28"/>
          <w:szCs w:val="28"/>
        </w:rPr>
      </w:pPr>
      <w:r w:rsidRPr="006761EF">
        <w:rPr>
          <w:rFonts w:ascii="Times New Roman" w:hAnsi="Times New Roman" w:cs="Times New Roman"/>
          <w:b/>
          <w:sz w:val="28"/>
          <w:szCs w:val="28"/>
        </w:rPr>
        <w:t xml:space="preserve">Калининградской области </w:t>
      </w:r>
    </w:p>
    <w:p w:rsidR="00F66599" w:rsidRPr="006761EF" w:rsidRDefault="006761EF" w:rsidP="00F66599">
      <w:pPr>
        <w:pStyle w:val="ConsPlusNormal"/>
        <w:jc w:val="center"/>
        <w:outlineLvl w:val="0"/>
        <w:rPr>
          <w:rFonts w:ascii="Times New Roman" w:hAnsi="Times New Roman" w:cs="Times New Roman"/>
          <w:b/>
          <w:sz w:val="28"/>
          <w:szCs w:val="28"/>
        </w:rPr>
      </w:pPr>
      <w:r w:rsidRPr="006761EF">
        <w:rPr>
          <w:rFonts w:ascii="Times New Roman" w:hAnsi="Times New Roman" w:cs="Times New Roman"/>
          <w:b/>
          <w:sz w:val="28"/>
          <w:szCs w:val="28"/>
        </w:rPr>
        <w:t>«Развитие здравоохранения» на 2013-2020 годы</w:t>
      </w:r>
    </w:p>
    <w:p w:rsidR="006761EF" w:rsidRPr="003B42F7" w:rsidRDefault="006761EF" w:rsidP="00F66599">
      <w:pPr>
        <w:pStyle w:val="ConsPlusNormal"/>
        <w:jc w:val="center"/>
        <w:outlineLvl w:val="0"/>
        <w:rPr>
          <w:rFonts w:ascii="Times New Roman" w:hAnsi="Times New Roman" w:cs="Times New Roman"/>
          <w:b/>
          <w:sz w:val="32"/>
          <w:szCs w:val="32"/>
        </w:rPr>
      </w:pPr>
    </w:p>
    <w:p w:rsidR="00F66599" w:rsidRPr="00AA1113" w:rsidRDefault="00F66599" w:rsidP="00F66599">
      <w:pPr>
        <w:pStyle w:val="ConsPlusNormal"/>
        <w:jc w:val="center"/>
        <w:outlineLvl w:val="0"/>
        <w:rPr>
          <w:rFonts w:ascii="Times New Roman" w:hAnsi="Times New Roman" w:cs="Times New Roman"/>
          <w:b/>
          <w:caps/>
          <w:sz w:val="28"/>
          <w:szCs w:val="28"/>
        </w:rPr>
      </w:pPr>
      <w:r w:rsidRPr="00AA1113">
        <w:rPr>
          <w:rFonts w:ascii="Times New Roman" w:hAnsi="Times New Roman" w:cs="Times New Roman"/>
          <w:b/>
          <w:caps/>
          <w:sz w:val="28"/>
          <w:szCs w:val="28"/>
        </w:rPr>
        <w:t>Раздел I. Общие положения</w:t>
      </w:r>
    </w:p>
    <w:p w:rsidR="00F66599" w:rsidRPr="00AA1113" w:rsidRDefault="00F66599" w:rsidP="00F66599">
      <w:pPr>
        <w:pStyle w:val="ConsPlusNormal"/>
        <w:jc w:val="center"/>
        <w:outlineLvl w:val="0"/>
        <w:rPr>
          <w:rFonts w:ascii="Times New Roman" w:hAnsi="Times New Roman" w:cs="Times New Roman"/>
          <w:b/>
          <w:sz w:val="28"/>
          <w:szCs w:val="28"/>
        </w:rPr>
      </w:pPr>
    </w:p>
    <w:p w:rsidR="00A16931" w:rsidRDefault="00F66599" w:rsidP="006761EF">
      <w:pPr>
        <w:shd w:val="clear" w:color="auto" w:fill="FFFFFF"/>
        <w:jc w:val="center"/>
        <w:rPr>
          <w:b/>
          <w:bCs/>
          <w:spacing w:val="-1"/>
          <w:sz w:val="28"/>
          <w:szCs w:val="28"/>
        </w:rPr>
      </w:pPr>
      <w:r w:rsidRPr="00AA1113">
        <w:rPr>
          <w:b/>
          <w:sz w:val="28"/>
          <w:szCs w:val="28"/>
        </w:rPr>
        <w:t xml:space="preserve">Глава 1. Паспорт </w:t>
      </w:r>
      <w:r w:rsidR="006761EF">
        <w:rPr>
          <w:b/>
          <w:sz w:val="28"/>
          <w:szCs w:val="28"/>
        </w:rPr>
        <w:t>государственной программы</w:t>
      </w:r>
      <w:r w:rsidRPr="00AA1113">
        <w:rPr>
          <w:b/>
          <w:sz w:val="28"/>
          <w:szCs w:val="28"/>
        </w:rPr>
        <w:t xml:space="preserve"> Калининградской области </w:t>
      </w:r>
      <w:r w:rsidR="00A16931">
        <w:rPr>
          <w:b/>
          <w:bCs/>
          <w:spacing w:val="-1"/>
          <w:sz w:val="28"/>
          <w:szCs w:val="28"/>
        </w:rPr>
        <w:t>«</w:t>
      </w:r>
      <w:r w:rsidR="006761EF">
        <w:rPr>
          <w:b/>
          <w:bCs/>
          <w:spacing w:val="-1"/>
          <w:sz w:val="28"/>
          <w:szCs w:val="28"/>
        </w:rPr>
        <w:t>Развитие здравоохранения» на 2013-2020 годы</w:t>
      </w:r>
    </w:p>
    <w:p w:rsidR="00F66599" w:rsidRDefault="00F66599" w:rsidP="00F66599">
      <w:pPr>
        <w:pStyle w:val="ConsPlusNormal"/>
        <w:jc w:val="both"/>
        <w:outlineLvl w:val="1"/>
        <w:rPr>
          <w:rFonts w:ascii="Times New Roman" w:hAnsi="Times New Roman" w:cs="Times New Roman"/>
          <w:sz w:val="28"/>
          <w:szCs w:val="28"/>
          <w:lang w:eastAsia="ru-RU"/>
        </w:rPr>
      </w:pPr>
    </w:p>
    <w:p w:rsidR="006761EF" w:rsidRDefault="00B23A8B" w:rsidP="00F66599">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1. </w:t>
      </w:r>
      <w:r w:rsidR="00A16931">
        <w:rPr>
          <w:rFonts w:ascii="Times New Roman" w:hAnsi="Times New Roman" w:cs="Times New Roman"/>
          <w:sz w:val="28"/>
          <w:szCs w:val="28"/>
        </w:rPr>
        <w:t xml:space="preserve">Наименование </w:t>
      </w:r>
      <w:r w:rsidR="006761EF">
        <w:rPr>
          <w:rFonts w:ascii="Times New Roman" w:hAnsi="Times New Roman" w:cs="Times New Roman"/>
          <w:sz w:val="28"/>
          <w:szCs w:val="28"/>
        </w:rPr>
        <w:t>государственной программы</w:t>
      </w:r>
      <w:r w:rsidR="00A16931">
        <w:rPr>
          <w:rFonts w:ascii="Times New Roman" w:hAnsi="Times New Roman" w:cs="Times New Roman"/>
          <w:sz w:val="28"/>
          <w:szCs w:val="28"/>
        </w:rPr>
        <w:t xml:space="preserve"> Калининградской области</w:t>
      </w:r>
      <w:r w:rsidR="006761EF">
        <w:rPr>
          <w:rFonts w:ascii="Times New Roman" w:hAnsi="Times New Roman" w:cs="Times New Roman"/>
          <w:sz w:val="28"/>
          <w:szCs w:val="28"/>
        </w:rPr>
        <w:t>:</w:t>
      </w:r>
    </w:p>
    <w:p w:rsidR="00A16931" w:rsidRDefault="006761EF" w:rsidP="00A16931">
      <w:pPr>
        <w:pStyle w:val="ConsPlusNormal"/>
        <w:ind w:firstLine="709"/>
        <w:jc w:val="both"/>
        <w:outlineLvl w:val="1"/>
        <w:rPr>
          <w:rFonts w:ascii="Times New Roman" w:hAnsi="Times New Roman" w:cs="Times New Roman"/>
          <w:bCs/>
          <w:spacing w:val="-1"/>
          <w:sz w:val="28"/>
          <w:szCs w:val="28"/>
        </w:rPr>
      </w:pPr>
      <w:r>
        <w:rPr>
          <w:rFonts w:ascii="Times New Roman" w:hAnsi="Times New Roman" w:cs="Times New Roman"/>
          <w:sz w:val="28"/>
          <w:szCs w:val="28"/>
        </w:rPr>
        <w:t>государственная программа Калининградской области «Развитие здравоохранения» на 2013-2020 годы (</w:t>
      </w:r>
      <w:r w:rsidR="00A16931">
        <w:rPr>
          <w:rFonts w:ascii="Times New Roman" w:hAnsi="Times New Roman" w:cs="Times New Roman"/>
          <w:bCs/>
          <w:spacing w:val="-1"/>
          <w:sz w:val="28"/>
          <w:szCs w:val="28"/>
        </w:rPr>
        <w:t>далее – Программа).</w:t>
      </w:r>
    </w:p>
    <w:p w:rsidR="00A16931" w:rsidRDefault="00B23A8B" w:rsidP="00F66599">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2. </w:t>
      </w:r>
      <w:r w:rsidR="00A16931">
        <w:rPr>
          <w:rFonts w:ascii="Times New Roman" w:hAnsi="Times New Roman" w:cs="Times New Roman"/>
          <w:sz w:val="28"/>
          <w:szCs w:val="28"/>
        </w:rPr>
        <w:t>Основания для разработки Программы:</w:t>
      </w:r>
    </w:p>
    <w:p w:rsidR="00A16931" w:rsidRDefault="00A16931" w:rsidP="00F66599">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1) </w:t>
      </w:r>
      <w:r w:rsidR="00781D3F">
        <w:rPr>
          <w:rFonts w:ascii="Times New Roman" w:hAnsi="Times New Roman" w:cs="Times New Roman"/>
          <w:sz w:val="28"/>
          <w:szCs w:val="28"/>
        </w:rPr>
        <w:t xml:space="preserve">государственная программа Российской Федерации «Развитие здравоохранения», утвержденная </w:t>
      </w:r>
      <w:r>
        <w:rPr>
          <w:rFonts w:ascii="Times New Roman" w:hAnsi="Times New Roman" w:cs="Times New Roman"/>
          <w:sz w:val="28"/>
          <w:szCs w:val="28"/>
        </w:rPr>
        <w:t>распоряжение</w:t>
      </w:r>
      <w:r w:rsidR="00781D3F">
        <w:rPr>
          <w:rFonts w:ascii="Times New Roman" w:hAnsi="Times New Roman" w:cs="Times New Roman"/>
          <w:sz w:val="28"/>
          <w:szCs w:val="28"/>
        </w:rPr>
        <w:t>м</w:t>
      </w:r>
      <w:r>
        <w:rPr>
          <w:rFonts w:ascii="Times New Roman" w:hAnsi="Times New Roman" w:cs="Times New Roman"/>
          <w:sz w:val="28"/>
          <w:szCs w:val="28"/>
        </w:rPr>
        <w:t xml:space="preserve"> </w:t>
      </w:r>
      <w:r w:rsidR="007912B8">
        <w:rPr>
          <w:rFonts w:ascii="Times New Roman" w:hAnsi="Times New Roman" w:cs="Times New Roman"/>
          <w:sz w:val="28"/>
          <w:szCs w:val="28"/>
        </w:rPr>
        <w:t>П</w:t>
      </w:r>
      <w:r>
        <w:rPr>
          <w:rFonts w:ascii="Times New Roman" w:hAnsi="Times New Roman" w:cs="Times New Roman"/>
          <w:sz w:val="28"/>
          <w:szCs w:val="28"/>
        </w:rPr>
        <w:t>равительства Российской Федерации от 24 декабря 2012 года № 2511-р</w:t>
      </w:r>
      <w:r w:rsidR="007912B8">
        <w:rPr>
          <w:rFonts w:ascii="Times New Roman" w:hAnsi="Times New Roman" w:cs="Times New Roman"/>
          <w:sz w:val="28"/>
          <w:szCs w:val="28"/>
        </w:rPr>
        <w:t>;</w:t>
      </w:r>
    </w:p>
    <w:p w:rsidR="007912B8" w:rsidRPr="003D0440" w:rsidRDefault="007912B8" w:rsidP="00F66599">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2) </w:t>
      </w:r>
      <w:r w:rsidR="003D0440" w:rsidRPr="003D0440">
        <w:rPr>
          <w:rFonts w:ascii="Times New Roman" w:hAnsi="Times New Roman" w:cs="Times New Roman"/>
          <w:sz w:val="28"/>
          <w:szCs w:val="28"/>
        </w:rPr>
        <w:t>п</w:t>
      </w:r>
      <w:r w:rsidR="00963994" w:rsidRPr="003D0440">
        <w:rPr>
          <w:rFonts w:ascii="Times New Roman" w:hAnsi="Times New Roman" w:cs="Times New Roman"/>
          <w:sz w:val="28"/>
          <w:szCs w:val="28"/>
        </w:rPr>
        <w:t>лан мероприятий («дорожная карта») «Изменения в отраслях социальной сферы, направленные на повышение эффективности здравоохранения»</w:t>
      </w:r>
      <w:r w:rsidR="00781D3F">
        <w:rPr>
          <w:rFonts w:ascii="Times New Roman" w:hAnsi="Times New Roman" w:cs="Times New Roman"/>
          <w:sz w:val="28"/>
          <w:szCs w:val="28"/>
        </w:rPr>
        <w:t xml:space="preserve">, утвержденный </w:t>
      </w:r>
      <w:r w:rsidR="00781D3F" w:rsidRPr="00781D3F">
        <w:rPr>
          <w:rFonts w:ascii="Times New Roman" w:hAnsi="Times New Roman" w:cs="Times New Roman"/>
          <w:sz w:val="28"/>
          <w:szCs w:val="28"/>
        </w:rPr>
        <w:t xml:space="preserve"> </w:t>
      </w:r>
      <w:r w:rsidR="00781D3F">
        <w:rPr>
          <w:rFonts w:ascii="Times New Roman" w:hAnsi="Times New Roman" w:cs="Times New Roman"/>
          <w:sz w:val="28"/>
          <w:szCs w:val="28"/>
        </w:rPr>
        <w:t>распоряжением Правительства Российской Федерации от 28 декабря 2012 года № 2599-р.</w:t>
      </w:r>
    </w:p>
    <w:p w:rsidR="00A16931" w:rsidRDefault="00B23A8B" w:rsidP="00F66599">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3. </w:t>
      </w:r>
      <w:r w:rsidR="007912B8">
        <w:rPr>
          <w:rFonts w:ascii="Times New Roman" w:hAnsi="Times New Roman" w:cs="Times New Roman"/>
          <w:sz w:val="28"/>
          <w:szCs w:val="28"/>
        </w:rPr>
        <w:t>Государственный заказчик Программы:</w:t>
      </w:r>
    </w:p>
    <w:p w:rsidR="007912B8" w:rsidRDefault="007912B8" w:rsidP="00F66599">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Министерство здравоохранения Калининградской области.</w:t>
      </w:r>
    </w:p>
    <w:p w:rsidR="007912B8" w:rsidRDefault="00B23A8B" w:rsidP="00F66599">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4. </w:t>
      </w:r>
      <w:r w:rsidR="007912B8">
        <w:rPr>
          <w:rFonts w:ascii="Times New Roman" w:hAnsi="Times New Roman" w:cs="Times New Roman"/>
          <w:sz w:val="28"/>
          <w:szCs w:val="28"/>
        </w:rPr>
        <w:t>Субъект бюджетного планирования Программы, ответственный за исполнение Программы:</w:t>
      </w:r>
    </w:p>
    <w:p w:rsidR="007912B8" w:rsidRDefault="007912B8" w:rsidP="007912B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Министерство здравоохранения Калининградской области.</w:t>
      </w:r>
    </w:p>
    <w:p w:rsidR="007912B8" w:rsidRDefault="00B23A8B" w:rsidP="007912B8">
      <w:pPr>
        <w:pStyle w:val="ConsPlusNormal"/>
        <w:tabs>
          <w:tab w:val="left" w:pos="540"/>
        </w:tabs>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7912B8">
        <w:rPr>
          <w:rFonts w:ascii="Times New Roman" w:hAnsi="Times New Roman" w:cs="Times New Roman"/>
          <w:sz w:val="28"/>
          <w:szCs w:val="28"/>
        </w:rPr>
        <w:t>Разработчик Программы:</w:t>
      </w:r>
    </w:p>
    <w:p w:rsidR="007912B8" w:rsidRDefault="007912B8" w:rsidP="007912B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Министерство здравоохранения Калининградской области.</w:t>
      </w:r>
    </w:p>
    <w:p w:rsidR="007912B8" w:rsidRDefault="00B23A8B" w:rsidP="007912B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7912B8">
        <w:rPr>
          <w:rFonts w:ascii="Times New Roman" w:hAnsi="Times New Roman" w:cs="Times New Roman"/>
          <w:sz w:val="28"/>
          <w:szCs w:val="28"/>
        </w:rPr>
        <w:t>Исполнители основных мероприятий Программы:</w:t>
      </w:r>
    </w:p>
    <w:p w:rsidR="007912B8" w:rsidRDefault="007912B8" w:rsidP="007912B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Министерство здравоохранения Калининградской области, </w:t>
      </w:r>
      <w:r w:rsidR="00B23A8B">
        <w:rPr>
          <w:rFonts w:ascii="Times New Roman" w:hAnsi="Times New Roman" w:cs="Times New Roman"/>
          <w:sz w:val="28"/>
          <w:szCs w:val="28"/>
        </w:rPr>
        <w:t>органы исполнительной власти</w:t>
      </w:r>
      <w:r>
        <w:rPr>
          <w:rFonts w:ascii="Times New Roman" w:hAnsi="Times New Roman" w:cs="Times New Roman"/>
          <w:sz w:val="28"/>
          <w:szCs w:val="28"/>
        </w:rPr>
        <w:t xml:space="preserve"> Калининградской области, медицинские организации в соответствии с Федеральным законом от 21 ноября 2011 года № 323-ФЗ «Об основах охраны здоровья граждан в Российской Федерации» и </w:t>
      </w:r>
      <w:r w:rsidR="00781D3F">
        <w:rPr>
          <w:rFonts w:ascii="Times New Roman" w:hAnsi="Times New Roman" w:cs="Times New Roman"/>
          <w:sz w:val="28"/>
          <w:szCs w:val="28"/>
        </w:rPr>
        <w:t xml:space="preserve">с </w:t>
      </w:r>
      <w:r>
        <w:rPr>
          <w:rFonts w:ascii="Times New Roman" w:hAnsi="Times New Roman" w:cs="Times New Roman"/>
          <w:sz w:val="28"/>
          <w:szCs w:val="28"/>
        </w:rPr>
        <w:t>Федеральным  законом от 29 ноября 2010 года № 326-ФЗ «Об обязательном медицинском страховании в Российской Федерации»</w:t>
      </w:r>
      <w:r w:rsidR="00B23A8B">
        <w:rPr>
          <w:rFonts w:ascii="Times New Roman" w:hAnsi="Times New Roman" w:cs="Times New Roman"/>
          <w:sz w:val="28"/>
          <w:szCs w:val="28"/>
        </w:rPr>
        <w:t>.</w:t>
      </w:r>
    </w:p>
    <w:p w:rsidR="007912B8" w:rsidRDefault="00B23A8B" w:rsidP="007912B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7912B8">
        <w:rPr>
          <w:rFonts w:ascii="Times New Roman" w:hAnsi="Times New Roman" w:cs="Times New Roman"/>
          <w:sz w:val="28"/>
          <w:szCs w:val="28"/>
        </w:rPr>
        <w:t xml:space="preserve"> Стратегическая цель Программы:</w:t>
      </w:r>
    </w:p>
    <w:p w:rsidR="002765F6" w:rsidRDefault="0081679D" w:rsidP="007912B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002410CF">
        <w:rPr>
          <w:rFonts w:ascii="Times New Roman" w:hAnsi="Times New Roman" w:cs="Times New Roman"/>
          <w:sz w:val="28"/>
          <w:szCs w:val="28"/>
        </w:rPr>
        <w:t>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w:t>
      </w:r>
      <w:r>
        <w:rPr>
          <w:rFonts w:ascii="Times New Roman" w:hAnsi="Times New Roman" w:cs="Times New Roman"/>
          <w:sz w:val="28"/>
          <w:szCs w:val="28"/>
        </w:rPr>
        <w:t xml:space="preserve"> Калининградской области</w:t>
      </w:r>
      <w:r w:rsidR="002410CF">
        <w:rPr>
          <w:rFonts w:ascii="Times New Roman" w:hAnsi="Times New Roman" w:cs="Times New Roman"/>
          <w:sz w:val="28"/>
          <w:szCs w:val="28"/>
        </w:rPr>
        <w:t>, передовым достиж</w:t>
      </w:r>
      <w:r>
        <w:rPr>
          <w:rFonts w:ascii="Times New Roman" w:hAnsi="Times New Roman" w:cs="Times New Roman"/>
          <w:sz w:val="28"/>
          <w:szCs w:val="28"/>
        </w:rPr>
        <w:t>е</w:t>
      </w:r>
      <w:r w:rsidR="002410CF">
        <w:rPr>
          <w:rFonts w:ascii="Times New Roman" w:hAnsi="Times New Roman" w:cs="Times New Roman"/>
          <w:sz w:val="28"/>
          <w:szCs w:val="28"/>
        </w:rPr>
        <w:t>ниям медицинской науки.</w:t>
      </w:r>
    </w:p>
    <w:p w:rsidR="00B23A8B" w:rsidRPr="0081679D" w:rsidRDefault="00B23A8B" w:rsidP="00B23A8B">
      <w:pPr>
        <w:pStyle w:val="ConsPlusNormal"/>
        <w:ind w:firstLine="709"/>
        <w:jc w:val="both"/>
        <w:rPr>
          <w:rFonts w:ascii="Times New Roman" w:hAnsi="Times New Roman" w:cs="Times New Roman"/>
          <w:sz w:val="28"/>
          <w:szCs w:val="28"/>
        </w:rPr>
      </w:pPr>
      <w:r w:rsidRPr="0081679D">
        <w:rPr>
          <w:rFonts w:ascii="Times New Roman" w:hAnsi="Times New Roman" w:cs="Times New Roman"/>
          <w:sz w:val="28"/>
          <w:szCs w:val="28"/>
        </w:rPr>
        <w:t>8. Тактические задачи Программы, решение которых направлено на достижение заявленной стратегической цели:</w:t>
      </w:r>
    </w:p>
    <w:p w:rsidR="0081679D" w:rsidRPr="0081679D" w:rsidRDefault="0081679D" w:rsidP="00B23A8B">
      <w:pPr>
        <w:pStyle w:val="ConsPlusNormal"/>
        <w:ind w:firstLine="709"/>
        <w:jc w:val="both"/>
        <w:rPr>
          <w:rFonts w:ascii="Times New Roman" w:eastAsiaTheme="minorHAnsi" w:hAnsi="Times New Roman" w:cs="Times New Roman"/>
          <w:sz w:val="28"/>
          <w:szCs w:val="28"/>
        </w:rPr>
      </w:pPr>
      <w:r w:rsidRPr="0081679D">
        <w:rPr>
          <w:rFonts w:ascii="Times New Roman" w:hAnsi="Times New Roman" w:cs="Times New Roman"/>
          <w:sz w:val="28"/>
          <w:szCs w:val="28"/>
        </w:rPr>
        <w:t xml:space="preserve">1) </w:t>
      </w:r>
      <w:r w:rsidRPr="0081679D">
        <w:rPr>
          <w:rFonts w:ascii="Times New Roman" w:eastAsiaTheme="minorHAnsi" w:hAnsi="Times New Roman" w:cs="Times New Roman"/>
          <w:sz w:val="28"/>
          <w:szCs w:val="28"/>
        </w:rPr>
        <w:t>обеспечение приоритета профилактики в сфере охраны здоровья и развития первичной медико-санитарной помощи;</w:t>
      </w:r>
    </w:p>
    <w:p w:rsidR="0081679D" w:rsidRDefault="0081679D" w:rsidP="00B23A8B">
      <w:pPr>
        <w:pStyle w:val="ConsPlusNormal"/>
        <w:ind w:firstLine="709"/>
        <w:jc w:val="both"/>
        <w:rPr>
          <w:rFonts w:ascii="Times New Roman" w:eastAsiaTheme="minorHAnsi" w:hAnsi="Times New Roman" w:cs="Times New Roman"/>
          <w:sz w:val="28"/>
          <w:szCs w:val="28"/>
        </w:rPr>
      </w:pPr>
      <w:r w:rsidRPr="0081679D">
        <w:rPr>
          <w:rFonts w:ascii="Times New Roman" w:eastAsiaTheme="minorHAnsi" w:hAnsi="Times New Roman" w:cs="Times New Roman"/>
          <w:sz w:val="28"/>
          <w:szCs w:val="28"/>
        </w:rPr>
        <w:t>2)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4C4CCB" w:rsidRPr="00E75DD6" w:rsidRDefault="00855E96" w:rsidP="00B23A8B">
      <w:pPr>
        <w:pStyle w:val="ConsPlusNormal"/>
        <w:ind w:firstLine="709"/>
        <w:jc w:val="both"/>
        <w:rPr>
          <w:rFonts w:ascii="Times New Roman" w:eastAsiaTheme="minorHAnsi" w:hAnsi="Times New Roman" w:cs="Times New Roman"/>
          <w:sz w:val="28"/>
          <w:szCs w:val="28"/>
        </w:rPr>
      </w:pPr>
      <w:r w:rsidRPr="00E75DD6">
        <w:rPr>
          <w:rFonts w:ascii="Times New Roman" w:eastAsiaTheme="minorHAnsi" w:hAnsi="Times New Roman" w:cs="Times New Roman"/>
          <w:sz w:val="28"/>
          <w:szCs w:val="28"/>
        </w:rPr>
        <w:t>3) р</w:t>
      </w:r>
      <w:r w:rsidR="004C4CCB" w:rsidRPr="00E75DD6">
        <w:rPr>
          <w:rFonts w:ascii="Times New Roman" w:eastAsiaTheme="minorHAnsi" w:hAnsi="Times New Roman" w:cs="Times New Roman"/>
          <w:sz w:val="28"/>
          <w:szCs w:val="28"/>
        </w:rPr>
        <w:t>азвитие госу</w:t>
      </w:r>
      <w:r w:rsidRPr="00E75DD6">
        <w:rPr>
          <w:rFonts w:ascii="Times New Roman" w:eastAsiaTheme="minorHAnsi" w:hAnsi="Times New Roman" w:cs="Times New Roman"/>
          <w:sz w:val="28"/>
          <w:szCs w:val="28"/>
        </w:rPr>
        <w:t>дарственно-частного партнерства</w:t>
      </w:r>
      <w:r w:rsidR="004C4CCB" w:rsidRPr="00E75DD6">
        <w:rPr>
          <w:rFonts w:ascii="Times New Roman" w:eastAsiaTheme="minorHAnsi" w:hAnsi="Times New Roman" w:cs="Times New Roman"/>
          <w:sz w:val="28"/>
          <w:szCs w:val="28"/>
        </w:rPr>
        <w:t>;</w:t>
      </w:r>
    </w:p>
    <w:p w:rsidR="0081679D" w:rsidRPr="00855E96" w:rsidRDefault="00855E96" w:rsidP="00B23A8B">
      <w:pPr>
        <w:pStyle w:val="ConsPlusNormal"/>
        <w:ind w:firstLine="709"/>
        <w:jc w:val="both"/>
        <w:rPr>
          <w:rFonts w:ascii="Times New Roman" w:eastAsiaTheme="minorHAnsi" w:hAnsi="Times New Roman" w:cs="Times New Roman"/>
          <w:sz w:val="28"/>
          <w:szCs w:val="28"/>
        </w:rPr>
      </w:pPr>
      <w:r w:rsidRPr="00855E96">
        <w:rPr>
          <w:rFonts w:ascii="Times New Roman" w:eastAsiaTheme="minorHAnsi" w:hAnsi="Times New Roman" w:cs="Times New Roman"/>
          <w:sz w:val="28"/>
          <w:szCs w:val="28"/>
        </w:rPr>
        <w:t>4</w:t>
      </w:r>
      <w:r w:rsidR="0081679D" w:rsidRPr="00855E96">
        <w:rPr>
          <w:rFonts w:ascii="Times New Roman" w:eastAsiaTheme="minorHAnsi" w:hAnsi="Times New Roman" w:cs="Times New Roman"/>
          <w:sz w:val="28"/>
          <w:szCs w:val="28"/>
        </w:rPr>
        <w:t xml:space="preserve">) </w:t>
      </w:r>
      <w:r w:rsidR="00933F94" w:rsidRPr="00855E96">
        <w:rPr>
          <w:rFonts w:ascii="Times New Roman" w:eastAsiaTheme="minorHAnsi" w:hAnsi="Times New Roman" w:cs="Times New Roman"/>
          <w:sz w:val="28"/>
          <w:szCs w:val="28"/>
        </w:rPr>
        <w:t>охрана здоровья матери и ребенка</w:t>
      </w:r>
      <w:r w:rsidR="0081679D" w:rsidRPr="00855E96">
        <w:rPr>
          <w:rFonts w:ascii="Times New Roman" w:eastAsiaTheme="minorHAnsi" w:hAnsi="Times New Roman" w:cs="Times New Roman"/>
          <w:sz w:val="28"/>
          <w:szCs w:val="28"/>
        </w:rPr>
        <w:t>;</w:t>
      </w:r>
    </w:p>
    <w:p w:rsidR="0081679D" w:rsidRPr="0081679D" w:rsidRDefault="00855E96" w:rsidP="00B23A8B">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5</w:t>
      </w:r>
      <w:r w:rsidR="0081679D" w:rsidRPr="0081679D">
        <w:rPr>
          <w:rFonts w:ascii="Times New Roman" w:eastAsiaTheme="minorHAnsi" w:hAnsi="Times New Roman" w:cs="Times New Roman"/>
          <w:sz w:val="28"/>
          <w:szCs w:val="28"/>
        </w:rPr>
        <w:t>) развитие медицинской реабилитации населения и совершенствование системы санаторно-курортного лечения, в том числе детей;</w:t>
      </w:r>
    </w:p>
    <w:p w:rsidR="0081679D" w:rsidRPr="00933F94" w:rsidRDefault="00855E96" w:rsidP="00B23A8B">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6</w:t>
      </w:r>
      <w:r w:rsidR="0081679D" w:rsidRPr="00933F94">
        <w:rPr>
          <w:rFonts w:ascii="Times New Roman" w:eastAsiaTheme="minorHAnsi" w:hAnsi="Times New Roman" w:cs="Times New Roman"/>
          <w:sz w:val="28"/>
          <w:szCs w:val="28"/>
        </w:rPr>
        <w:t xml:space="preserve">) </w:t>
      </w:r>
      <w:r w:rsidR="00933F94" w:rsidRPr="00933F94">
        <w:rPr>
          <w:rFonts w:ascii="Times New Roman" w:hAnsi="Times New Roman" w:cs="Times New Roman"/>
          <w:sz w:val="28"/>
          <w:szCs w:val="28"/>
        </w:rPr>
        <w:t>совершенствование системы паллиативной помощи, в том числе детям</w:t>
      </w:r>
      <w:r w:rsidR="0081679D" w:rsidRPr="00933F94">
        <w:rPr>
          <w:rFonts w:ascii="Times New Roman" w:eastAsiaTheme="minorHAnsi" w:hAnsi="Times New Roman" w:cs="Times New Roman"/>
          <w:sz w:val="28"/>
          <w:szCs w:val="28"/>
        </w:rPr>
        <w:t>;</w:t>
      </w:r>
    </w:p>
    <w:p w:rsidR="0081679D" w:rsidRDefault="00855E96" w:rsidP="00B23A8B">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7</w:t>
      </w:r>
      <w:r w:rsidR="0081679D" w:rsidRPr="0081679D">
        <w:rPr>
          <w:rFonts w:ascii="Times New Roman" w:eastAsiaTheme="minorHAnsi" w:hAnsi="Times New Roman" w:cs="Times New Roman"/>
          <w:sz w:val="28"/>
          <w:szCs w:val="28"/>
        </w:rPr>
        <w:t>) обеспечение системы здравоохранения высококвалифицированными и мотивированными кадрами;</w:t>
      </w:r>
    </w:p>
    <w:p w:rsidR="0081679D" w:rsidRPr="0081679D" w:rsidRDefault="00855E96" w:rsidP="00B23A8B">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8</w:t>
      </w:r>
      <w:r w:rsidR="0081679D" w:rsidRPr="0081679D">
        <w:rPr>
          <w:rFonts w:ascii="Times New Roman" w:eastAsiaTheme="minorHAnsi" w:hAnsi="Times New Roman" w:cs="Times New Roman"/>
          <w:sz w:val="28"/>
          <w:szCs w:val="28"/>
        </w:rPr>
        <w:t xml:space="preserve">) </w:t>
      </w:r>
      <w:r w:rsidR="0081679D" w:rsidRPr="0081679D">
        <w:rPr>
          <w:rFonts w:ascii="Times New Roman" w:hAnsi="Times New Roman" w:cs="Times New Roman"/>
          <w:sz w:val="28"/>
          <w:szCs w:val="28"/>
        </w:rPr>
        <w:t>совершенствование системы лекарственного обеспечения, в том числе в амбулаторных условиях</w:t>
      </w:r>
      <w:r w:rsidR="0081679D">
        <w:rPr>
          <w:rFonts w:ascii="Times New Roman" w:hAnsi="Times New Roman" w:cs="Times New Roman"/>
          <w:sz w:val="28"/>
          <w:szCs w:val="28"/>
        </w:rPr>
        <w:t>;</w:t>
      </w:r>
    </w:p>
    <w:p w:rsidR="0081679D" w:rsidRPr="006061F7" w:rsidRDefault="00855E96" w:rsidP="0081679D">
      <w:pPr>
        <w:shd w:val="clear" w:color="auto" w:fill="FFFFFF"/>
        <w:spacing w:line="360" w:lineRule="atLeast"/>
        <w:ind w:firstLine="709"/>
        <w:rPr>
          <w:rFonts w:eastAsia="Calibri"/>
          <w:sz w:val="28"/>
          <w:szCs w:val="28"/>
          <w:lang w:eastAsia="en-US"/>
        </w:rPr>
      </w:pPr>
      <w:r>
        <w:rPr>
          <w:rFonts w:eastAsia="Calibri"/>
          <w:sz w:val="28"/>
          <w:szCs w:val="28"/>
          <w:lang w:eastAsia="en-US"/>
        </w:rPr>
        <w:t>9</w:t>
      </w:r>
      <w:r w:rsidR="0081679D">
        <w:rPr>
          <w:rFonts w:eastAsia="Calibri"/>
          <w:sz w:val="28"/>
          <w:szCs w:val="28"/>
          <w:lang w:eastAsia="en-US"/>
        </w:rPr>
        <w:t>) р</w:t>
      </w:r>
      <w:r w:rsidR="0081679D" w:rsidRPr="006061F7">
        <w:rPr>
          <w:rFonts w:eastAsia="Calibri"/>
          <w:sz w:val="28"/>
          <w:szCs w:val="28"/>
          <w:lang w:eastAsia="en-US"/>
        </w:rPr>
        <w:t>азвитие информатизации в здравоохранении;</w:t>
      </w:r>
    </w:p>
    <w:p w:rsidR="0081679D" w:rsidRDefault="00855E96" w:rsidP="00B23A8B">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10</w:t>
      </w:r>
      <w:r w:rsidR="0081679D" w:rsidRPr="0081679D">
        <w:rPr>
          <w:rFonts w:ascii="Times New Roman" w:eastAsiaTheme="minorHAnsi" w:hAnsi="Times New Roman" w:cs="Times New Roman"/>
          <w:sz w:val="28"/>
          <w:szCs w:val="28"/>
        </w:rPr>
        <w:t xml:space="preserve">) </w:t>
      </w:r>
      <w:r w:rsidR="0081679D" w:rsidRPr="002765F6">
        <w:rPr>
          <w:rFonts w:ascii="Times New Roman" w:hAnsi="Times New Roman" w:cs="Times New Roman"/>
          <w:sz w:val="28"/>
          <w:szCs w:val="28"/>
        </w:rPr>
        <w:t xml:space="preserve">совершенствование территориального планирования </w:t>
      </w:r>
      <w:r w:rsidR="0081679D">
        <w:rPr>
          <w:rFonts w:ascii="Times New Roman" w:hAnsi="Times New Roman" w:cs="Times New Roman"/>
          <w:sz w:val="28"/>
          <w:szCs w:val="28"/>
        </w:rPr>
        <w:t>сферы здравоохранения</w:t>
      </w:r>
      <w:r w:rsidR="0081679D" w:rsidRPr="002765F6">
        <w:rPr>
          <w:rFonts w:ascii="Times New Roman" w:hAnsi="Times New Roman" w:cs="Times New Roman"/>
          <w:sz w:val="28"/>
          <w:szCs w:val="28"/>
        </w:rPr>
        <w:t xml:space="preserve"> Калининградской области</w:t>
      </w:r>
      <w:r w:rsidR="0081679D">
        <w:rPr>
          <w:rFonts w:ascii="Times New Roman" w:hAnsi="Times New Roman" w:cs="Times New Roman"/>
          <w:sz w:val="28"/>
          <w:szCs w:val="28"/>
        </w:rPr>
        <w:t>.</w:t>
      </w:r>
    </w:p>
    <w:p w:rsidR="00C71B69" w:rsidRDefault="00C71B69" w:rsidP="00C71B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Подпрограммы Программы:</w:t>
      </w:r>
    </w:p>
    <w:p w:rsidR="00C71B69" w:rsidRDefault="00781D3F" w:rsidP="00C71B69">
      <w:pPr>
        <w:ind w:firstLine="709"/>
        <w:jc w:val="both"/>
        <w:rPr>
          <w:sz w:val="28"/>
          <w:szCs w:val="28"/>
        </w:rPr>
      </w:pPr>
      <w:r>
        <w:rPr>
          <w:sz w:val="28"/>
          <w:szCs w:val="28"/>
        </w:rPr>
        <w:t>1) п</w:t>
      </w:r>
      <w:r w:rsidR="00C71B69">
        <w:rPr>
          <w:sz w:val="28"/>
          <w:szCs w:val="28"/>
        </w:rPr>
        <w:t xml:space="preserve">одпрограмма 1: </w:t>
      </w:r>
      <w:r w:rsidR="00C71B69" w:rsidRPr="00341438">
        <w:rPr>
          <w:rFonts w:eastAsia="Calibri"/>
          <w:sz w:val="28"/>
          <w:szCs w:val="28"/>
          <w:lang w:eastAsia="en-US"/>
        </w:rPr>
        <w:t>«Профилактика заболеваний и формирование здорового образа жизни. Развитие первичной медико-санитарной помощи</w:t>
      </w:r>
      <w:r w:rsidR="00C71B69">
        <w:rPr>
          <w:rFonts w:eastAsia="Calibri"/>
          <w:sz w:val="28"/>
          <w:szCs w:val="28"/>
          <w:lang w:eastAsia="en-US"/>
        </w:rPr>
        <w:t xml:space="preserve"> на 2013-2020 годы</w:t>
      </w:r>
      <w:r w:rsidR="00C71B69" w:rsidRPr="00341438">
        <w:rPr>
          <w:rFonts w:eastAsia="Calibri"/>
          <w:sz w:val="28"/>
          <w:szCs w:val="28"/>
          <w:lang w:eastAsia="en-US"/>
        </w:rPr>
        <w:t>»</w:t>
      </w:r>
      <w:r w:rsidR="00C71B69">
        <w:rPr>
          <w:sz w:val="28"/>
          <w:szCs w:val="28"/>
        </w:rPr>
        <w:t>;</w:t>
      </w:r>
    </w:p>
    <w:p w:rsidR="00C71B69" w:rsidRDefault="00781D3F" w:rsidP="00C71B69">
      <w:pPr>
        <w:ind w:firstLine="709"/>
        <w:jc w:val="both"/>
        <w:rPr>
          <w:sz w:val="28"/>
          <w:szCs w:val="28"/>
        </w:rPr>
      </w:pPr>
      <w:r>
        <w:rPr>
          <w:sz w:val="28"/>
          <w:szCs w:val="28"/>
        </w:rPr>
        <w:t>2) п</w:t>
      </w:r>
      <w:r w:rsidR="00C71B69">
        <w:rPr>
          <w:sz w:val="28"/>
          <w:szCs w:val="28"/>
        </w:rPr>
        <w:t xml:space="preserve">одпрограмма 2: </w:t>
      </w:r>
      <w:r w:rsidR="00C71B69" w:rsidRPr="00341438">
        <w:rPr>
          <w:rFonts w:eastAsia="Calibri"/>
          <w:sz w:val="28"/>
          <w:szCs w:val="28"/>
          <w:lang w:eastAsia="en-US"/>
        </w:rP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r w:rsidR="00C71B69">
        <w:rPr>
          <w:rFonts w:eastAsia="Calibri"/>
          <w:sz w:val="28"/>
          <w:szCs w:val="28"/>
          <w:lang w:eastAsia="en-US"/>
        </w:rPr>
        <w:t xml:space="preserve"> на 2013-2020 годы</w:t>
      </w:r>
      <w:r w:rsidR="00C71B69" w:rsidRPr="00341438">
        <w:rPr>
          <w:rFonts w:eastAsia="Calibri"/>
          <w:sz w:val="28"/>
          <w:szCs w:val="28"/>
          <w:lang w:eastAsia="en-US"/>
        </w:rPr>
        <w:t>»</w:t>
      </w:r>
      <w:r w:rsidR="00C71B69">
        <w:rPr>
          <w:sz w:val="28"/>
          <w:szCs w:val="28"/>
        </w:rPr>
        <w:t>;</w:t>
      </w:r>
    </w:p>
    <w:p w:rsidR="00C71B69" w:rsidRDefault="00781D3F" w:rsidP="00C71B69">
      <w:pPr>
        <w:ind w:firstLine="709"/>
        <w:jc w:val="both"/>
        <w:rPr>
          <w:rFonts w:eastAsia="Calibri"/>
          <w:sz w:val="28"/>
          <w:szCs w:val="28"/>
          <w:lang w:eastAsia="en-US"/>
        </w:rPr>
      </w:pPr>
      <w:r>
        <w:rPr>
          <w:sz w:val="28"/>
          <w:szCs w:val="28"/>
        </w:rPr>
        <w:t>3) п</w:t>
      </w:r>
      <w:r w:rsidR="00C71B69">
        <w:rPr>
          <w:sz w:val="28"/>
          <w:szCs w:val="28"/>
        </w:rPr>
        <w:t>одпрограмма 3: «</w:t>
      </w:r>
      <w:r w:rsidR="00C71B69" w:rsidRPr="00341438">
        <w:rPr>
          <w:rFonts w:eastAsia="Calibri"/>
          <w:sz w:val="28"/>
          <w:szCs w:val="28"/>
          <w:lang w:eastAsia="en-US"/>
        </w:rPr>
        <w:t>Развитие государственно-частного партнерства</w:t>
      </w:r>
      <w:r w:rsidR="00C71B69">
        <w:rPr>
          <w:rFonts w:eastAsia="Calibri"/>
          <w:sz w:val="28"/>
          <w:szCs w:val="28"/>
          <w:lang w:eastAsia="en-US"/>
        </w:rPr>
        <w:t xml:space="preserve"> на 2013-2020 годы</w:t>
      </w:r>
      <w:r w:rsidR="00C71B69" w:rsidRPr="00341438">
        <w:rPr>
          <w:rFonts w:eastAsia="Calibri"/>
          <w:sz w:val="28"/>
          <w:szCs w:val="28"/>
          <w:lang w:eastAsia="en-US"/>
        </w:rPr>
        <w:t>»</w:t>
      </w:r>
      <w:r w:rsidR="00C71B69">
        <w:rPr>
          <w:rFonts w:eastAsia="Calibri"/>
          <w:sz w:val="28"/>
          <w:szCs w:val="28"/>
          <w:lang w:eastAsia="en-US"/>
        </w:rPr>
        <w:t>;</w:t>
      </w:r>
    </w:p>
    <w:p w:rsidR="00C71B69" w:rsidRDefault="00855E96" w:rsidP="00C71B69">
      <w:pPr>
        <w:ind w:firstLine="709"/>
        <w:jc w:val="both"/>
        <w:rPr>
          <w:sz w:val="28"/>
          <w:szCs w:val="28"/>
        </w:rPr>
      </w:pPr>
      <w:r>
        <w:rPr>
          <w:rFonts w:eastAsia="Calibri"/>
          <w:sz w:val="28"/>
          <w:szCs w:val="28"/>
          <w:lang w:eastAsia="en-US"/>
        </w:rPr>
        <w:t>4) п</w:t>
      </w:r>
      <w:r w:rsidR="00C71B69">
        <w:rPr>
          <w:sz w:val="28"/>
          <w:szCs w:val="28"/>
        </w:rPr>
        <w:t xml:space="preserve">одпрограмма 4: </w:t>
      </w:r>
      <w:r w:rsidR="00C71B69" w:rsidRPr="00341438">
        <w:rPr>
          <w:rFonts w:eastAsia="Calibri"/>
          <w:sz w:val="28"/>
          <w:szCs w:val="28"/>
          <w:lang w:eastAsia="en-US"/>
        </w:rPr>
        <w:t>«Охрана здоровья матери и ребенка</w:t>
      </w:r>
      <w:r w:rsidR="00C71B69">
        <w:rPr>
          <w:rFonts w:eastAsia="Calibri"/>
          <w:sz w:val="28"/>
          <w:szCs w:val="28"/>
          <w:lang w:eastAsia="en-US"/>
        </w:rPr>
        <w:t xml:space="preserve"> на 2013-2020 годы</w:t>
      </w:r>
      <w:r w:rsidR="00C71B69" w:rsidRPr="00341438">
        <w:rPr>
          <w:rFonts w:eastAsia="Calibri"/>
          <w:sz w:val="28"/>
          <w:szCs w:val="28"/>
          <w:lang w:eastAsia="en-US"/>
        </w:rPr>
        <w:t>»</w:t>
      </w:r>
      <w:r w:rsidR="00E809AC">
        <w:rPr>
          <w:rFonts w:eastAsia="Calibri"/>
          <w:sz w:val="28"/>
          <w:szCs w:val="28"/>
          <w:lang w:eastAsia="en-US"/>
        </w:rPr>
        <w:t>;</w:t>
      </w:r>
    </w:p>
    <w:p w:rsidR="00C71B69" w:rsidRDefault="00781D3F" w:rsidP="00C71B69">
      <w:pPr>
        <w:ind w:firstLine="709"/>
        <w:jc w:val="both"/>
        <w:rPr>
          <w:sz w:val="28"/>
          <w:szCs w:val="28"/>
        </w:rPr>
      </w:pPr>
      <w:r>
        <w:rPr>
          <w:sz w:val="28"/>
          <w:szCs w:val="28"/>
        </w:rPr>
        <w:t>5) п</w:t>
      </w:r>
      <w:r w:rsidR="00C71B69">
        <w:rPr>
          <w:sz w:val="28"/>
          <w:szCs w:val="28"/>
        </w:rPr>
        <w:t xml:space="preserve">одпрограмма 5: </w:t>
      </w:r>
      <w:r w:rsidR="00C71B69" w:rsidRPr="00341438">
        <w:rPr>
          <w:rFonts w:eastAsia="Calibri"/>
          <w:sz w:val="28"/>
          <w:szCs w:val="28"/>
          <w:lang w:eastAsia="en-US"/>
        </w:rPr>
        <w:t>«Развитие медицинской реабилитации и санаторно-курортного лечения</w:t>
      </w:r>
      <w:r w:rsidR="00C71B69">
        <w:rPr>
          <w:rFonts w:eastAsia="Calibri"/>
          <w:sz w:val="28"/>
          <w:szCs w:val="28"/>
          <w:lang w:eastAsia="en-US"/>
        </w:rPr>
        <w:t xml:space="preserve"> на 2013-2020 годы</w:t>
      </w:r>
      <w:r w:rsidR="00C71B69" w:rsidRPr="00341438">
        <w:rPr>
          <w:rFonts w:eastAsia="Calibri"/>
          <w:sz w:val="28"/>
          <w:szCs w:val="28"/>
          <w:lang w:eastAsia="en-US"/>
        </w:rPr>
        <w:t>»</w:t>
      </w:r>
      <w:r w:rsidR="00C71B69">
        <w:rPr>
          <w:sz w:val="28"/>
          <w:szCs w:val="28"/>
        </w:rPr>
        <w:t>;</w:t>
      </w:r>
    </w:p>
    <w:p w:rsidR="00C71B69" w:rsidRDefault="00781D3F" w:rsidP="00C71B69">
      <w:pPr>
        <w:ind w:firstLine="709"/>
        <w:jc w:val="both"/>
        <w:rPr>
          <w:sz w:val="28"/>
          <w:szCs w:val="28"/>
        </w:rPr>
      </w:pPr>
      <w:r>
        <w:rPr>
          <w:sz w:val="28"/>
          <w:szCs w:val="28"/>
        </w:rPr>
        <w:t>6) п</w:t>
      </w:r>
      <w:r w:rsidR="00C71B69">
        <w:rPr>
          <w:sz w:val="28"/>
          <w:szCs w:val="28"/>
        </w:rPr>
        <w:t xml:space="preserve">одпрограмма 6: </w:t>
      </w:r>
      <w:r w:rsidR="00C71B69" w:rsidRPr="00341438">
        <w:rPr>
          <w:rFonts w:eastAsia="Calibri"/>
          <w:sz w:val="28"/>
          <w:szCs w:val="28"/>
          <w:lang w:eastAsia="en-US"/>
        </w:rPr>
        <w:t>«Оказание паллиативной помощи</w:t>
      </w:r>
      <w:r w:rsidR="00C71B69">
        <w:rPr>
          <w:rFonts w:eastAsia="Calibri"/>
          <w:sz w:val="28"/>
          <w:szCs w:val="28"/>
          <w:lang w:eastAsia="en-US"/>
        </w:rPr>
        <w:t xml:space="preserve"> на 2013-2020 годы</w:t>
      </w:r>
      <w:r w:rsidR="00C71B69" w:rsidRPr="00341438">
        <w:rPr>
          <w:rFonts w:eastAsia="Calibri"/>
          <w:sz w:val="28"/>
          <w:szCs w:val="28"/>
          <w:lang w:eastAsia="en-US"/>
        </w:rPr>
        <w:t>»</w:t>
      </w:r>
      <w:r w:rsidR="00C71B69">
        <w:rPr>
          <w:sz w:val="28"/>
          <w:szCs w:val="28"/>
        </w:rPr>
        <w:t>;</w:t>
      </w:r>
    </w:p>
    <w:p w:rsidR="00C71B69" w:rsidRDefault="00781D3F" w:rsidP="00C71B69">
      <w:pPr>
        <w:ind w:firstLine="709"/>
        <w:jc w:val="both"/>
        <w:rPr>
          <w:sz w:val="28"/>
          <w:szCs w:val="28"/>
        </w:rPr>
      </w:pPr>
      <w:r>
        <w:rPr>
          <w:sz w:val="28"/>
          <w:szCs w:val="28"/>
        </w:rPr>
        <w:t>7) п</w:t>
      </w:r>
      <w:r w:rsidR="00C71B69">
        <w:rPr>
          <w:sz w:val="28"/>
          <w:szCs w:val="28"/>
        </w:rPr>
        <w:t xml:space="preserve">одпрограмма 7: «Кадровое обеспечение системы здравоохранения </w:t>
      </w:r>
      <w:r w:rsidRPr="006E7937">
        <w:rPr>
          <w:sz w:val="28"/>
          <w:szCs w:val="28"/>
        </w:rPr>
        <w:t>Калининградской области</w:t>
      </w:r>
      <w:r>
        <w:rPr>
          <w:sz w:val="28"/>
          <w:szCs w:val="28"/>
        </w:rPr>
        <w:t xml:space="preserve"> </w:t>
      </w:r>
      <w:r w:rsidR="00C71B69">
        <w:rPr>
          <w:sz w:val="28"/>
          <w:szCs w:val="28"/>
        </w:rPr>
        <w:t xml:space="preserve">на </w:t>
      </w:r>
      <w:r w:rsidR="00C71B69" w:rsidRPr="00A5324C">
        <w:rPr>
          <w:sz w:val="28"/>
          <w:szCs w:val="28"/>
        </w:rPr>
        <w:t>201</w:t>
      </w:r>
      <w:r w:rsidR="00C71B69">
        <w:rPr>
          <w:sz w:val="28"/>
          <w:szCs w:val="28"/>
        </w:rPr>
        <w:t>3</w:t>
      </w:r>
      <w:r w:rsidR="00C71B69" w:rsidRPr="00A5324C">
        <w:rPr>
          <w:sz w:val="28"/>
          <w:szCs w:val="28"/>
        </w:rPr>
        <w:t xml:space="preserve"> </w:t>
      </w:r>
      <w:r w:rsidR="00C71B69">
        <w:rPr>
          <w:sz w:val="28"/>
          <w:szCs w:val="28"/>
        </w:rPr>
        <w:t>-</w:t>
      </w:r>
      <w:r w:rsidR="00C71B69" w:rsidRPr="00A5324C">
        <w:rPr>
          <w:sz w:val="28"/>
          <w:szCs w:val="28"/>
        </w:rPr>
        <w:t xml:space="preserve"> 20</w:t>
      </w:r>
      <w:r w:rsidR="00AE219B">
        <w:rPr>
          <w:sz w:val="28"/>
          <w:szCs w:val="28"/>
        </w:rPr>
        <w:t>20</w:t>
      </w:r>
      <w:r w:rsidR="00C71B69" w:rsidRPr="00A5324C">
        <w:rPr>
          <w:sz w:val="28"/>
          <w:szCs w:val="28"/>
        </w:rPr>
        <w:t xml:space="preserve"> год</w:t>
      </w:r>
      <w:r w:rsidR="00C71B69">
        <w:rPr>
          <w:sz w:val="28"/>
          <w:szCs w:val="28"/>
        </w:rPr>
        <w:t>ы»;</w:t>
      </w:r>
    </w:p>
    <w:p w:rsidR="00C71B69" w:rsidRDefault="00781D3F" w:rsidP="00C71B69">
      <w:pPr>
        <w:ind w:firstLine="709"/>
        <w:jc w:val="both"/>
        <w:rPr>
          <w:rFonts w:eastAsia="Calibri"/>
          <w:sz w:val="28"/>
          <w:szCs w:val="28"/>
          <w:lang w:eastAsia="en-US"/>
        </w:rPr>
      </w:pPr>
      <w:r>
        <w:rPr>
          <w:sz w:val="28"/>
          <w:szCs w:val="28"/>
        </w:rPr>
        <w:lastRenderedPageBreak/>
        <w:t>8) п</w:t>
      </w:r>
      <w:r w:rsidR="00C71B69">
        <w:rPr>
          <w:sz w:val="28"/>
          <w:szCs w:val="28"/>
        </w:rPr>
        <w:t xml:space="preserve">одпрограмма 8: </w:t>
      </w:r>
      <w:r w:rsidR="00C71B69" w:rsidRPr="00341438">
        <w:rPr>
          <w:rFonts w:eastAsia="Calibri"/>
          <w:sz w:val="28"/>
          <w:szCs w:val="28"/>
          <w:lang w:eastAsia="en-US"/>
        </w:rPr>
        <w:t>«Совершенствование системы лекарственного обеспечения</w:t>
      </w:r>
      <w:r w:rsidR="00C71B69">
        <w:rPr>
          <w:rFonts w:eastAsia="Calibri"/>
          <w:sz w:val="28"/>
          <w:szCs w:val="28"/>
          <w:lang w:eastAsia="en-US"/>
        </w:rPr>
        <w:t xml:space="preserve"> на 2013-2020 годы»;</w:t>
      </w:r>
    </w:p>
    <w:p w:rsidR="00C71B69" w:rsidRDefault="00781D3F" w:rsidP="00C71B69">
      <w:pPr>
        <w:ind w:firstLine="709"/>
        <w:jc w:val="both"/>
        <w:rPr>
          <w:sz w:val="28"/>
          <w:szCs w:val="28"/>
        </w:rPr>
      </w:pPr>
      <w:r>
        <w:rPr>
          <w:rFonts w:eastAsia="Calibri"/>
          <w:sz w:val="28"/>
          <w:szCs w:val="28"/>
          <w:lang w:eastAsia="en-US"/>
        </w:rPr>
        <w:t>9) п</w:t>
      </w:r>
      <w:r w:rsidR="00C71B69">
        <w:rPr>
          <w:rFonts w:eastAsia="Calibri"/>
          <w:sz w:val="28"/>
          <w:szCs w:val="28"/>
          <w:lang w:eastAsia="en-US"/>
        </w:rPr>
        <w:t xml:space="preserve">одпрограмма 9: </w:t>
      </w:r>
      <w:r w:rsidR="00C71B69" w:rsidRPr="00341438">
        <w:rPr>
          <w:rFonts w:eastAsia="Calibri"/>
          <w:sz w:val="28"/>
          <w:szCs w:val="28"/>
          <w:lang w:eastAsia="en-US"/>
        </w:rPr>
        <w:t>«Развитие информатизации в здравоохранении</w:t>
      </w:r>
      <w:r w:rsidR="00C71B69">
        <w:rPr>
          <w:rFonts w:eastAsia="Calibri"/>
          <w:sz w:val="28"/>
          <w:szCs w:val="28"/>
          <w:lang w:eastAsia="en-US"/>
        </w:rPr>
        <w:t xml:space="preserve"> на 2013-2020 годы</w:t>
      </w:r>
      <w:r w:rsidR="00C71B69" w:rsidRPr="00341438">
        <w:rPr>
          <w:rFonts w:eastAsia="Calibri"/>
          <w:sz w:val="28"/>
          <w:szCs w:val="28"/>
          <w:lang w:eastAsia="en-US"/>
        </w:rPr>
        <w:t>»</w:t>
      </w:r>
      <w:r w:rsidR="00C71B69">
        <w:rPr>
          <w:sz w:val="28"/>
          <w:szCs w:val="28"/>
        </w:rPr>
        <w:t>;</w:t>
      </w:r>
    </w:p>
    <w:p w:rsidR="00C71B69" w:rsidRPr="002765F6" w:rsidRDefault="00781D3F" w:rsidP="00C71B69">
      <w:pPr>
        <w:ind w:firstLine="709"/>
        <w:jc w:val="both"/>
        <w:rPr>
          <w:sz w:val="28"/>
          <w:szCs w:val="28"/>
        </w:rPr>
      </w:pPr>
      <w:r>
        <w:rPr>
          <w:rFonts w:eastAsia="Calibri"/>
          <w:sz w:val="28"/>
          <w:szCs w:val="28"/>
          <w:lang w:eastAsia="en-US"/>
        </w:rPr>
        <w:t>10) п</w:t>
      </w:r>
      <w:r w:rsidR="00C71B69">
        <w:rPr>
          <w:sz w:val="28"/>
          <w:szCs w:val="28"/>
        </w:rPr>
        <w:t>одпрограмма</w:t>
      </w:r>
      <w:r w:rsidR="00716DCF">
        <w:rPr>
          <w:sz w:val="28"/>
          <w:szCs w:val="28"/>
        </w:rPr>
        <w:t xml:space="preserve"> 10:</w:t>
      </w:r>
      <w:r w:rsidR="00C71B69">
        <w:rPr>
          <w:sz w:val="28"/>
          <w:szCs w:val="28"/>
        </w:rPr>
        <w:t xml:space="preserve"> </w:t>
      </w:r>
      <w:r w:rsidR="00C71B69" w:rsidRPr="00341438">
        <w:rPr>
          <w:rFonts w:eastAsia="Calibri"/>
          <w:sz w:val="28"/>
          <w:szCs w:val="28"/>
          <w:lang w:eastAsia="en-US"/>
        </w:rPr>
        <w:t>«Совершенствование системы территориального планирования</w:t>
      </w:r>
      <w:r w:rsidR="00C71B69">
        <w:rPr>
          <w:rFonts w:eastAsia="Calibri"/>
          <w:sz w:val="28"/>
          <w:szCs w:val="28"/>
          <w:lang w:eastAsia="en-US"/>
        </w:rPr>
        <w:t xml:space="preserve"> сферы здравоохранения Калининградской области на 2013-2020 годы».</w:t>
      </w:r>
    </w:p>
    <w:p w:rsidR="00B23A8B" w:rsidRDefault="00C71B69" w:rsidP="00B23A8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00B23A8B">
        <w:rPr>
          <w:rFonts w:ascii="Times New Roman" w:hAnsi="Times New Roman" w:cs="Times New Roman"/>
          <w:sz w:val="28"/>
          <w:szCs w:val="28"/>
        </w:rPr>
        <w:t>. Сроки и этапы реализации Программы:</w:t>
      </w:r>
    </w:p>
    <w:p w:rsidR="002765F6" w:rsidRDefault="00B23A8B" w:rsidP="00B23A8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Программы осуществляется в </w:t>
      </w:r>
      <w:r w:rsidR="002765F6">
        <w:rPr>
          <w:rFonts w:ascii="Times New Roman" w:hAnsi="Times New Roman" w:cs="Times New Roman"/>
          <w:sz w:val="28"/>
          <w:szCs w:val="28"/>
        </w:rPr>
        <w:t>два</w:t>
      </w:r>
      <w:r>
        <w:rPr>
          <w:rFonts w:ascii="Times New Roman" w:hAnsi="Times New Roman" w:cs="Times New Roman"/>
          <w:sz w:val="28"/>
          <w:szCs w:val="28"/>
        </w:rPr>
        <w:t xml:space="preserve"> этап</w:t>
      </w:r>
      <w:r w:rsidR="002765F6">
        <w:rPr>
          <w:rFonts w:ascii="Times New Roman" w:hAnsi="Times New Roman" w:cs="Times New Roman"/>
          <w:sz w:val="28"/>
          <w:szCs w:val="28"/>
        </w:rPr>
        <w:t>а:</w:t>
      </w:r>
    </w:p>
    <w:p w:rsidR="002765F6" w:rsidRPr="002765F6" w:rsidRDefault="002765F6" w:rsidP="002765F6">
      <w:pPr>
        <w:shd w:val="clear" w:color="auto" w:fill="FFFFFF"/>
        <w:spacing w:line="360" w:lineRule="atLeast"/>
        <w:ind w:firstLine="709"/>
        <w:rPr>
          <w:rFonts w:eastAsia="Calibri"/>
          <w:sz w:val="28"/>
          <w:szCs w:val="28"/>
          <w:lang w:eastAsia="en-US"/>
        </w:rPr>
      </w:pPr>
      <w:r>
        <w:rPr>
          <w:rFonts w:eastAsia="Calibri"/>
          <w:sz w:val="28"/>
          <w:szCs w:val="28"/>
          <w:lang w:eastAsia="en-US"/>
        </w:rPr>
        <w:t xml:space="preserve">первый этап </w:t>
      </w:r>
      <w:r w:rsidRPr="002765F6">
        <w:rPr>
          <w:rFonts w:eastAsia="Calibri"/>
          <w:sz w:val="28"/>
          <w:szCs w:val="28"/>
          <w:lang w:eastAsia="en-US"/>
        </w:rPr>
        <w:t>2013 – 2015 год</w:t>
      </w:r>
      <w:r w:rsidR="00781D3F">
        <w:rPr>
          <w:rFonts w:eastAsia="Calibri"/>
          <w:sz w:val="28"/>
          <w:szCs w:val="28"/>
          <w:lang w:eastAsia="en-US"/>
        </w:rPr>
        <w:t>ы</w:t>
      </w:r>
      <w:r w:rsidRPr="002765F6">
        <w:rPr>
          <w:rFonts w:eastAsia="Calibri"/>
          <w:sz w:val="28"/>
          <w:szCs w:val="28"/>
          <w:lang w:eastAsia="en-US"/>
        </w:rPr>
        <w:t>;</w:t>
      </w:r>
    </w:p>
    <w:p w:rsidR="002765F6" w:rsidRPr="002765F6" w:rsidRDefault="002765F6" w:rsidP="002765F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этап </w:t>
      </w:r>
      <w:r w:rsidRPr="002765F6">
        <w:rPr>
          <w:rFonts w:ascii="Times New Roman" w:hAnsi="Times New Roman" w:cs="Times New Roman"/>
          <w:sz w:val="28"/>
          <w:szCs w:val="28"/>
        </w:rPr>
        <w:t>2016 – 2020 год</w:t>
      </w:r>
      <w:r w:rsidR="00781D3F">
        <w:rPr>
          <w:rFonts w:ascii="Times New Roman" w:hAnsi="Times New Roman" w:cs="Times New Roman"/>
          <w:sz w:val="28"/>
          <w:szCs w:val="28"/>
        </w:rPr>
        <w:t>ы</w:t>
      </w:r>
      <w:r w:rsidRPr="002765F6">
        <w:rPr>
          <w:rFonts w:ascii="Times New Roman" w:hAnsi="Times New Roman" w:cs="Times New Roman"/>
          <w:sz w:val="28"/>
          <w:szCs w:val="28"/>
        </w:rPr>
        <w:t>.</w:t>
      </w:r>
    </w:p>
    <w:p w:rsidR="00B23A8B" w:rsidRDefault="00B23A8B" w:rsidP="002765F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00C71B69">
        <w:rPr>
          <w:rFonts w:ascii="Times New Roman" w:hAnsi="Times New Roman" w:cs="Times New Roman"/>
          <w:sz w:val="28"/>
          <w:szCs w:val="28"/>
        </w:rPr>
        <w:t>1</w:t>
      </w:r>
      <w:r>
        <w:rPr>
          <w:rFonts w:ascii="Times New Roman" w:hAnsi="Times New Roman" w:cs="Times New Roman"/>
          <w:sz w:val="28"/>
          <w:szCs w:val="28"/>
        </w:rPr>
        <w:t>. Объемы и источники финансирования Программы:</w:t>
      </w:r>
    </w:p>
    <w:p w:rsidR="00B23A8B" w:rsidRPr="00E75DD6" w:rsidRDefault="00B23A8B" w:rsidP="00B23A8B">
      <w:pPr>
        <w:pStyle w:val="ConsPlusNormal"/>
        <w:ind w:firstLine="709"/>
        <w:jc w:val="both"/>
        <w:rPr>
          <w:rFonts w:ascii="Times New Roman" w:hAnsi="Times New Roman" w:cs="Times New Roman"/>
          <w:sz w:val="28"/>
          <w:szCs w:val="28"/>
        </w:rPr>
      </w:pPr>
      <w:r w:rsidRPr="00E75DD6">
        <w:rPr>
          <w:rFonts w:ascii="Times New Roman" w:hAnsi="Times New Roman" w:cs="Times New Roman"/>
          <w:sz w:val="28"/>
          <w:szCs w:val="28"/>
        </w:rPr>
        <w:t>источник</w:t>
      </w:r>
      <w:r w:rsidR="00777635" w:rsidRPr="00E75DD6">
        <w:rPr>
          <w:rFonts w:ascii="Times New Roman" w:hAnsi="Times New Roman" w:cs="Times New Roman"/>
          <w:sz w:val="28"/>
          <w:szCs w:val="28"/>
        </w:rPr>
        <w:t>и</w:t>
      </w:r>
      <w:r w:rsidRPr="00E75DD6">
        <w:rPr>
          <w:rFonts w:ascii="Times New Roman" w:hAnsi="Times New Roman" w:cs="Times New Roman"/>
          <w:sz w:val="28"/>
          <w:szCs w:val="28"/>
        </w:rPr>
        <w:t xml:space="preserve"> финансирования Программы – </w:t>
      </w:r>
      <w:r w:rsidR="00724224" w:rsidRPr="00E75DD6">
        <w:rPr>
          <w:rFonts w:ascii="Times New Roman" w:hAnsi="Times New Roman" w:cs="Times New Roman"/>
          <w:sz w:val="28"/>
          <w:szCs w:val="28"/>
        </w:rPr>
        <w:t xml:space="preserve">федеральный </w:t>
      </w:r>
      <w:r w:rsidR="00927D79" w:rsidRPr="00E75DD6">
        <w:rPr>
          <w:rFonts w:ascii="Times New Roman" w:hAnsi="Times New Roman" w:cs="Times New Roman"/>
          <w:sz w:val="28"/>
          <w:szCs w:val="28"/>
        </w:rPr>
        <w:t xml:space="preserve">бюджет </w:t>
      </w:r>
      <w:r w:rsidR="00724224" w:rsidRPr="00E75DD6">
        <w:rPr>
          <w:rFonts w:ascii="Times New Roman" w:hAnsi="Times New Roman" w:cs="Times New Roman"/>
          <w:sz w:val="28"/>
          <w:szCs w:val="28"/>
        </w:rPr>
        <w:t xml:space="preserve">и </w:t>
      </w:r>
      <w:r w:rsidR="00781D3F" w:rsidRPr="00E75DD6">
        <w:rPr>
          <w:rFonts w:ascii="Times New Roman" w:hAnsi="Times New Roman" w:cs="Times New Roman"/>
          <w:sz w:val="28"/>
          <w:szCs w:val="28"/>
        </w:rPr>
        <w:t xml:space="preserve">областной </w:t>
      </w:r>
      <w:r w:rsidR="00927D79" w:rsidRPr="00E75DD6">
        <w:rPr>
          <w:rFonts w:ascii="Times New Roman" w:hAnsi="Times New Roman" w:cs="Times New Roman"/>
          <w:sz w:val="28"/>
          <w:szCs w:val="28"/>
        </w:rPr>
        <w:t>б</w:t>
      </w:r>
      <w:r w:rsidRPr="00E75DD6">
        <w:rPr>
          <w:rFonts w:ascii="Times New Roman" w:hAnsi="Times New Roman" w:cs="Times New Roman"/>
          <w:sz w:val="28"/>
          <w:szCs w:val="28"/>
        </w:rPr>
        <w:t>юджет</w:t>
      </w:r>
      <w:r w:rsidR="00724224" w:rsidRPr="00E75DD6">
        <w:rPr>
          <w:rFonts w:ascii="Times New Roman" w:hAnsi="Times New Roman" w:cs="Times New Roman"/>
          <w:sz w:val="28"/>
          <w:szCs w:val="28"/>
        </w:rPr>
        <w:t xml:space="preserve">, </w:t>
      </w:r>
      <w:r w:rsidR="008C1262" w:rsidRPr="00E75DD6">
        <w:rPr>
          <w:rFonts w:ascii="Times New Roman" w:hAnsi="Times New Roman" w:cs="Times New Roman"/>
          <w:sz w:val="28"/>
          <w:szCs w:val="28"/>
        </w:rPr>
        <w:t>средства обязательного медицинского страхования, средства Федерального фонда обязательного медицинского страхования</w:t>
      </w:r>
      <w:r w:rsidR="00E75DD6">
        <w:rPr>
          <w:rFonts w:ascii="Times New Roman" w:hAnsi="Times New Roman" w:cs="Times New Roman"/>
          <w:sz w:val="28"/>
          <w:szCs w:val="28"/>
        </w:rPr>
        <w:t xml:space="preserve">. </w:t>
      </w:r>
    </w:p>
    <w:p w:rsidR="00B23A8B" w:rsidRDefault="00B23A8B" w:rsidP="00B23A8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Общий объем финансирования Программы на 2013 – 2020 годы –</w:t>
      </w:r>
      <w:r w:rsidR="008C1262">
        <w:rPr>
          <w:rFonts w:ascii="Times New Roman" w:hAnsi="Times New Roman" w:cs="Times New Roman"/>
          <w:sz w:val="28"/>
          <w:szCs w:val="28"/>
        </w:rPr>
        <w:t>190918706,7</w:t>
      </w:r>
      <w:r w:rsidR="00E70630">
        <w:rPr>
          <w:rFonts w:ascii="Times New Roman" w:hAnsi="Times New Roman" w:cs="Times New Roman"/>
          <w:sz w:val="28"/>
          <w:szCs w:val="28"/>
        </w:rPr>
        <w:t xml:space="preserve"> </w:t>
      </w:r>
      <w:r>
        <w:rPr>
          <w:rFonts w:ascii="Times New Roman" w:hAnsi="Times New Roman" w:cs="Times New Roman"/>
          <w:sz w:val="28"/>
          <w:szCs w:val="28"/>
        </w:rPr>
        <w:t xml:space="preserve">тыс. </w:t>
      </w:r>
      <w:r w:rsidR="007A3525">
        <w:rPr>
          <w:rFonts w:ascii="Times New Roman" w:hAnsi="Times New Roman" w:cs="Times New Roman"/>
          <w:sz w:val="28"/>
          <w:szCs w:val="28"/>
        </w:rPr>
        <w:t>рублей, из них:</w:t>
      </w:r>
    </w:p>
    <w:p w:rsidR="0090443C" w:rsidRPr="0090443C" w:rsidRDefault="007A3525" w:rsidP="0090443C">
      <w:pPr>
        <w:shd w:val="clear" w:color="auto" w:fill="FFFFFF"/>
        <w:spacing w:line="360" w:lineRule="atLeast"/>
        <w:ind w:firstLine="709"/>
        <w:jc w:val="both"/>
        <w:rPr>
          <w:rFonts w:eastAsia="Calibri"/>
          <w:sz w:val="28"/>
          <w:szCs w:val="28"/>
          <w:lang w:eastAsia="en-US"/>
        </w:rPr>
      </w:pPr>
      <w:r>
        <w:rPr>
          <w:rFonts w:eastAsia="Calibri"/>
          <w:sz w:val="28"/>
          <w:szCs w:val="28"/>
          <w:lang w:eastAsia="en-US"/>
        </w:rPr>
        <w:t>1)</w:t>
      </w:r>
      <w:r w:rsidR="0090443C">
        <w:rPr>
          <w:rFonts w:eastAsia="Calibri"/>
          <w:sz w:val="28"/>
          <w:szCs w:val="28"/>
          <w:lang w:eastAsia="en-US"/>
        </w:rPr>
        <w:t xml:space="preserve"> </w:t>
      </w:r>
      <w:r w:rsidR="0090443C" w:rsidRPr="0090443C">
        <w:rPr>
          <w:rFonts w:eastAsia="Calibri"/>
          <w:sz w:val="28"/>
          <w:szCs w:val="28"/>
          <w:lang w:eastAsia="en-US"/>
        </w:rPr>
        <w:t>средства федерального бю</w:t>
      </w:r>
      <w:r w:rsidR="0090443C">
        <w:rPr>
          <w:rFonts w:eastAsia="Calibri"/>
          <w:sz w:val="28"/>
          <w:szCs w:val="28"/>
          <w:lang w:eastAsia="en-US"/>
        </w:rPr>
        <w:t xml:space="preserve">джета </w:t>
      </w:r>
      <w:r w:rsidR="00781D3F">
        <w:rPr>
          <w:rFonts w:eastAsia="Calibri"/>
          <w:sz w:val="28"/>
          <w:szCs w:val="28"/>
          <w:lang w:eastAsia="en-US"/>
        </w:rPr>
        <w:t>(</w:t>
      </w:r>
      <w:r w:rsidR="0090443C">
        <w:rPr>
          <w:rFonts w:eastAsia="Calibri"/>
          <w:sz w:val="28"/>
          <w:szCs w:val="28"/>
          <w:lang w:eastAsia="en-US"/>
        </w:rPr>
        <w:t>по предварительной оценке</w:t>
      </w:r>
      <w:r w:rsidR="00781D3F">
        <w:rPr>
          <w:rFonts w:eastAsia="Calibri"/>
          <w:sz w:val="28"/>
          <w:szCs w:val="28"/>
          <w:lang w:eastAsia="en-US"/>
        </w:rPr>
        <w:t>)</w:t>
      </w:r>
      <w:r w:rsidR="0090443C">
        <w:rPr>
          <w:rFonts w:eastAsia="Calibri"/>
          <w:sz w:val="28"/>
          <w:szCs w:val="28"/>
          <w:lang w:eastAsia="en-US"/>
        </w:rPr>
        <w:t xml:space="preserve"> -                  </w:t>
      </w:r>
      <w:r w:rsidR="00E4340E">
        <w:rPr>
          <w:rFonts w:eastAsia="Calibri"/>
          <w:sz w:val="28"/>
          <w:szCs w:val="28"/>
          <w:lang w:eastAsia="en-US"/>
        </w:rPr>
        <w:t>52281276,1</w:t>
      </w:r>
      <w:r>
        <w:rPr>
          <w:rFonts w:eastAsia="Calibri"/>
          <w:sz w:val="28"/>
          <w:szCs w:val="28"/>
          <w:lang w:eastAsia="en-US"/>
        </w:rPr>
        <w:t xml:space="preserve"> тыс. рублей </w:t>
      </w:r>
      <w:r w:rsidR="0090443C" w:rsidRPr="0090443C">
        <w:rPr>
          <w:rFonts w:eastAsia="Calibri"/>
          <w:sz w:val="28"/>
          <w:szCs w:val="28"/>
          <w:lang w:eastAsia="en-US"/>
        </w:rPr>
        <w:t xml:space="preserve">(с 2013 по 2020 </w:t>
      </w:r>
      <w:r w:rsidR="0090443C">
        <w:rPr>
          <w:rFonts w:eastAsia="Calibri"/>
          <w:sz w:val="28"/>
          <w:szCs w:val="28"/>
          <w:lang w:eastAsia="en-US"/>
        </w:rPr>
        <w:t>год</w:t>
      </w:r>
      <w:r w:rsidR="0090443C" w:rsidRPr="0090443C">
        <w:rPr>
          <w:rFonts w:eastAsia="Calibri"/>
          <w:sz w:val="28"/>
          <w:szCs w:val="28"/>
          <w:lang w:eastAsia="en-US"/>
        </w:rPr>
        <w:t>);</w:t>
      </w:r>
    </w:p>
    <w:p w:rsidR="0090443C" w:rsidRPr="0090443C" w:rsidRDefault="007A3525" w:rsidP="0090443C">
      <w:pPr>
        <w:shd w:val="clear" w:color="auto" w:fill="FFFFFF"/>
        <w:spacing w:line="360" w:lineRule="atLeast"/>
        <w:ind w:firstLine="709"/>
        <w:jc w:val="both"/>
        <w:rPr>
          <w:bCs/>
          <w:color w:val="000000"/>
          <w:sz w:val="28"/>
          <w:szCs w:val="28"/>
        </w:rPr>
      </w:pPr>
      <w:r>
        <w:rPr>
          <w:rFonts w:eastAsia="Calibri"/>
          <w:sz w:val="28"/>
          <w:szCs w:val="28"/>
          <w:lang w:eastAsia="en-US"/>
        </w:rPr>
        <w:t>2)</w:t>
      </w:r>
      <w:r w:rsidR="0090443C">
        <w:rPr>
          <w:rFonts w:eastAsia="Calibri"/>
          <w:sz w:val="28"/>
          <w:szCs w:val="28"/>
          <w:lang w:eastAsia="en-US"/>
        </w:rPr>
        <w:t xml:space="preserve"> </w:t>
      </w:r>
      <w:r w:rsidR="0090443C" w:rsidRPr="0090443C">
        <w:rPr>
          <w:rFonts w:eastAsia="Calibri"/>
          <w:sz w:val="28"/>
          <w:szCs w:val="28"/>
          <w:lang w:eastAsia="en-US"/>
        </w:rPr>
        <w:t xml:space="preserve">средства </w:t>
      </w:r>
      <w:r w:rsidR="00F77910">
        <w:rPr>
          <w:rFonts w:eastAsia="Calibri"/>
          <w:sz w:val="28"/>
          <w:szCs w:val="28"/>
          <w:lang w:eastAsia="en-US"/>
        </w:rPr>
        <w:t xml:space="preserve">областного </w:t>
      </w:r>
      <w:r w:rsidR="0090443C" w:rsidRPr="0090443C">
        <w:rPr>
          <w:rFonts w:eastAsia="Calibri"/>
          <w:sz w:val="28"/>
          <w:szCs w:val="28"/>
          <w:lang w:eastAsia="en-US"/>
        </w:rPr>
        <w:t xml:space="preserve">бюджета </w:t>
      </w:r>
      <w:r w:rsidR="00781D3F">
        <w:rPr>
          <w:rFonts w:eastAsia="Calibri"/>
          <w:sz w:val="28"/>
          <w:szCs w:val="28"/>
          <w:lang w:eastAsia="en-US"/>
        </w:rPr>
        <w:t>(</w:t>
      </w:r>
      <w:r w:rsidR="0090443C">
        <w:rPr>
          <w:rFonts w:eastAsia="Calibri"/>
          <w:sz w:val="28"/>
          <w:szCs w:val="28"/>
          <w:lang w:eastAsia="en-US"/>
        </w:rPr>
        <w:t>по предварительной оценке</w:t>
      </w:r>
      <w:r w:rsidR="00781D3F">
        <w:rPr>
          <w:rFonts w:eastAsia="Calibri"/>
          <w:sz w:val="28"/>
          <w:szCs w:val="28"/>
          <w:lang w:eastAsia="en-US"/>
        </w:rPr>
        <w:t>)</w:t>
      </w:r>
      <w:r w:rsidR="0090443C">
        <w:rPr>
          <w:rFonts w:eastAsia="Calibri"/>
          <w:sz w:val="28"/>
          <w:szCs w:val="28"/>
          <w:lang w:eastAsia="en-US"/>
        </w:rPr>
        <w:t xml:space="preserve"> </w:t>
      </w:r>
      <w:r w:rsidR="00EF5F7F">
        <w:rPr>
          <w:rFonts w:eastAsia="Calibri"/>
          <w:sz w:val="28"/>
          <w:szCs w:val="28"/>
          <w:lang w:eastAsia="en-US"/>
        </w:rPr>
        <w:t>–</w:t>
      </w:r>
      <w:r w:rsidR="0090443C">
        <w:rPr>
          <w:rFonts w:eastAsia="Calibri"/>
          <w:sz w:val="28"/>
          <w:szCs w:val="28"/>
          <w:lang w:eastAsia="en-US"/>
        </w:rPr>
        <w:t xml:space="preserve"> </w:t>
      </w:r>
      <w:r w:rsidR="00E4340E">
        <w:rPr>
          <w:rFonts w:eastAsia="Calibri"/>
          <w:sz w:val="28"/>
          <w:szCs w:val="28"/>
          <w:lang w:eastAsia="en-US"/>
        </w:rPr>
        <w:t>46552569,7 тыс.</w:t>
      </w:r>
      <w:r w:rsidR="00E70630">
        <w:rPr>
          <w:rFonts w:eastAsia="Calibri"/>
          <w:sz w:val="28"/>
          <w:szCs w:val="28"/>
          <w:lang w:eastAsia="en-US"/>
        </w:rPr>
        <w:t xml:space="preserve"> </w:t>
      </w:r>
      <w:r>
        <w:rPr>
          <w:rFonts w:eastAsia="Calibri"/>
          <w:sz w:val="28"/>
          <w:szCs w:val="28"/>
          <w:lang w:eastAsia="en-US"/>
        </w:rPr>
        <w:t>рублей</w:t>
      </w:r>
      <w:r w:rsidR="0090443C" w:rsidRPr="0090443C">
        <w:rPr>
          <w:rFonts w:eastAsia="Calibri"/>
          <w:sz w:val="28"/>
          <w:szCs w:val="28"/>
          <w:lang w:eastAsia="en-US"/>
        </w:rPr>
        <w:t xml:space="preserve"> (с 2013 по 2020 </w:t>
      </w:r>
      <w:r w:rsidR="0090443C">
        <w:rPr>
          <w:rFonts w:eastAsia="Calibri"/>
          <w:sz w:val="28"/>
          <w:szCs w:val="28"/>
          <w:lang w:eastAsia="en-US"/>
        </w:rPr>
        <w:t>год</w:t>
      </w:r>
      <w:r w:rsidR="0090443C" w:rsidRPr="0090443C">
        <w:rPr>
          <w:rFonts w:eastAsia="Calibri"/>
          <w:sz w:val="28"/>
          <w:szCs w:val="28"/>
          <w:lang w:eastAsia="en-US"/>
        </w:rPr>
        <w:t>);</w:t>
      </w:r>
    </w:p>
    <w:p w:rsidR="007A3525" w:rsidRDefault="007A3525" w:rsidP="0090443C">
      <w:pPr>
        <w:shd w:val="clear" w:color="auto" w:fill="FFFFFF"/>
        <w:spacing w:line="360" w:lineRule="atLeast"/>
        <w:ind w:firstLine="709"/>
        <w:jc w:val="both"/>
        <w:rPr>
          <w:rFonts w:eastAsia="Calibri"/>
          <w:sz w:val="28"/>
          <w:szCs w:val="28"/>
          <w:lang w:eastAsia="en-US"/>
        </w:rPr>
      </w:pPr>
      <w:r>
        <w:rPr>
          <w:rFonts w:eastAsia="Calibri"/>
          <w:sz w:val="28"/>
          <w:szCs w:val="28"/>
          <w:lang w:eastAsia="en-US"/>
        </w:rPr>
        <w:t xml:space="preserve">3) </w:t>
      </w:r>
      <w:r w:rsidR="0090443C" w:rsidRPr="0090443C">
        <w:rPr>
          <w:rFonts w:eastAsia="Calibri"/>
          <w:sz w:val="28"/>
          <w:szCs w:val="28"/>
          <w:lang w:eastAsia="en-US"/>
        </w:rPr>
        <w:t>средства обязательного медицинского страхо</w:t>
      </w:r>
      <w:r>
        <w:rPr>
          <w:rFonts w:eastAsia="Calibri"/>
          <w:sz w:val="28"/>
          <w:szCs w:val="28"/>
          <w:lang w:eastAsia="en-US"/>
        </w:rPr>
        <w:t xml:space="preserve">вания </w:t>
      </w:r>
      <w:r w:rsidR="00781D3F">
        <w:rPr>
          <w:rFonts w:eastAsia="Calibri"/>
          <w:sz w:val="28"/>
          <w:szCs w:val="28"/>
          <w:lang w:eastAsia="en-US"/>
        </w:rPr>
        <w:t>(</w:t>
      </w:r>
      <w:r>
        <w:rPr>
          <w:rFonts w:eastAsia="Calibri"/>
          <w:sz w:val="28"/>
          <w:szCs w:val="28"/>
          <w:lang w:eastAsia="en-US"/>
        </w:rPr>
        <w:t>по предварительной оценке</w:t>
      </w:r>
      <w:r w:rsidR="00781D3F">
        <w:rPr>
          <w:rFonts w:eastAsia="Calibri"/>
          <w:sz w:val="28"/>
          <w:szCs w:val="28"/>
          <w:lang w:eastAsia="en-US"/>
        </w:rPr>
        <w:t>)</w:t>
      </w:r>
      <w:r>
        <w:rPr>
          <w:rFonts w:eastAsia="Calibri"/>
          <w:sz w:val="28"/>
          <w:szCs w:val="28"/>
          <w:lang w:eastAsia="en-US"/>
        </w:rPr>
        <w:t xml:space="preserve"> </w:t>
      </w:r>
      <w:r w:rsidR="00EF5F7F">
        <w:rPr>
          <w:rFonts w:eastAsia="Calibri"/>
          <w:sz w:val="28"/>
          <w:szCs w:val="28"/>
          <w:lang w:eastAsia="en-US"/>
        </w:rPr>
        <w:t xml:space="preserve">– </w:t>
      </w:r>
      <w:r w:rsidR="00175647">
        <w:rPr>
          <w:rFonts w:eastAsia="Calibri"/>
          <w:sz w:val="28"/>
          <w:szCs w:val="28"/>
          <w:lang w:eastAsia="en-US"/>
        </w:rPr>
        <w:t xml:space="preserve">91716822,0 </w:t>
      </w:r>
      <w:r w:rsidR="0090443C" w:rsidRPr="0090443C">
        <w:rPr>
          <w:rFonts w:eastAsia="Calibri"/>
          <w:sz w:val="28"/>
          <w:szCs w:val="28"/>
          <w:lang w:eastAsia="en-US"/>
        </w:rPr>
        <w:t xml:space="preserve"> тыс. руб</w:t>
      </w:r>
      <w:r>
        <w:rPr>
          <w:rFonts w:eastAsia="Calibri"/>
          <w:sz w:val="28"/>
          <w:szCs w:val="28"/>
          <w:lang w:eastAsia="en-US"/>
        </w:rPr>
        <w:t>лей</w:t>
      </w:r>
      <w:r w:rsidR="0090443C" w:rsidRPr="0090443C">
        <w:rPr>
          <w:rFonts w:eastAsia="Calibri"/>
          <w:sz w:val="28"/>
          <w:szCs w:val="28"/>
          <w:lang w:eastAsia="en-US"/>
        </w:rPr>
        <w:t xml:space="preserve"> (с 2013 по 2020 </w:t>
      </w:r>
      <w:r w:rsidR="0090443C">
        <w:rPr>
          <w:rFonts w:eastAsia="Calibri"/>
          <w:sz w:val="28"/>
          <w:szCs w:val="28"/>
          <w:lang w:eastAsia="en-US"/>
        </w:rPr>
        <w:t>год</w:t>
      </w:r>
      <w:r w:rsidR="0090443C" w:rsidRPr="0090443C">
        <w:rPr>
          <w:rFonts w:eastAsia="Calibri"/>
          <w:sz w:val="28"/>
          <w:szCs w:val="28"/>
          <w:lang w:eastAsia="en-US"/>
        </w:rPr>
        <w:t>);</w:t>
      </w:r>
    </w:p>
    <w:p w:rsidR="0090443C" w:rsidRPr="0090443C" w:rsidRDefault="007A3525" w:rsidP="0090443C">
      <w:pPr>
        <w:shd w:val="clear" w:color="auto" w:fill="FFFFFF"/>
        <w:spacing w:line="360" w:lineRule="atLeast"/>
        <w:ind w:firstLine="709"/>
        <w:jc w:val="both"/>
        <w:rPr>
          <w:rFonts w:eastAsia="Calibri"/>
          <w:sz w:val="28"/>
          <w:szCs w:val="28"/>
          <w:lang w:eastAsia="en-US"/>
        </w:rPr>
      </w:pPr>
      <w:r>
        <w:rPr>
          <w:rFonts w:eastAsia="Calibri"/>
          <w:sz w:val="28"/>
          <w:szCs w:val="28"/>
          <w:lang w:eastAsia="en-US"/>
        </w:rPr>
        <w:t xml:space="preserve">4) </w:t>
      </w:r>
      <w:r w:rsidR="00E4340E">
        <w:rPr>
          <w:rFonts w:eastAsia="Calibri"/>
          <w:sz w:val="28"/>
          <w:szCs w:val="28"/>
          <w:lang w:eastAsia="en-US"/>
        </w:rPr>
        <w:t>средства Ф</w:t>
      </w:r>
      <w:r w:rsidR="00175647">
        <w:rPr>
          <w:rFonts w:eastAsia="Calibri"/>
          <w:sz w:val="28"/>
          <w:szCs w:val="28"/>
          <w:lang w:eastAsia="en-US"/>
        </w:rPr>
        <w:t xml:space="preserve">едерального фонда обязательного медицинского страхования </w:t>
      </w:r>
      <w:r>
        <w:rPr>
          <w:rFonts w:eastAsia="Calibri"/>
          <w:sz w:val="28"/>
          <w:szCs w:val="28"/>
          <w:lang w:eastAsia="en-US"/>
        </w:rPr>
        <w:t xml:space="preserve"> </w:t>
      </w:r>
      <w:r w:rsidR="006E7937">
        <w:rPr>
          <w:rFonts w:eastAsia="Calibri"/>
          <w:sz w:val="28"/>
          <w:szCs w:val="28"/>
          <w:lang w:eastAsia="en-US"/>
        </w:rPr>
        <w:t>(</w:t>
      </w:r>
      <w:r>
        <w:rPr>
          <w:rFonts w:eastAsia="Calibri"/>
          <w:sz w:val="28"/>
          <w:szCs w:val="28"/>
          <w:lang w:eastAsia="en-US"/>
        </w:rPr>
        <w:t>по предварительной оценке</w:t>
      </w:r>
      <w:r w:rsidR="006E7937">
        <w:rPr>
          <w:rFonts w:eastAsia="Calibri"/>
          <w:sz w:val="28"/>
          <w:szCs w:val="28"/>
          <w:lang w:eastAsia="en-US"/>
        </w:rPr>
        <w:t>)</w:t>
      </w:r>
      <w:r>
        <w:rPr>
          <w:rFonts w:eastAsia="Calibri"/>
          <w:sz w:val="28"/>
          <w:szCs w:val="28"/>
          <w:lang w:eastAsia="en-US"/>
        </w:rPr>
        <w:t xml:space="preserve"> –</w:t>
      </w:r>
      <w:r w:rsidR="00175647">
        <w:rPr>
          <w:rFonts w:eastAsia="Calibri"/>
          <w:sz w:val="28"/>
          <w:szCs w:val="28"/>
          <w:lang w:eastAsia="en-US"/>
        </w:rPr>
        <w:t xml:space="preserve"> 368038,9</w:t>
      </w:r>
      <w:r w:rsidR="00EF5F7F">
        <w:rPr>
          <w:rFonts w:eastAsia="Calibri"/>
          <w:sz w:val="28"/>
          <w:szCs w:val="28"/>
          <w:lang w:eastAsia="en-US"/>
        </w:rPr>
        <w:t xml:space="preserve"> </w:t>
      </w:r>
      <w:r>
        <w:rPr>
          <w:rFonts w:eastAsia="Calibri"/>
          <w:sz w:val="28"/>
          <w:szCs w:val="28"/>
          <w:lang w:eastAsia="en-US"/>
        </w:rPr>
        <w:t>тыс. рублей</w:t>
      </w:r>
      <w:r w:rsidR="0090443C" w:rsidRPr="0090443C">
        <w:rPr>
          <w:rFonts w:eastAsia="Calibri"/>
          <w:sz w:val="28"/>
          <w:szCs w:val="28"/>
          <w:lang w:eastAsia="en-US"/>
        </w:rPr>
        <w:t xml:space="preserve"> (с 2013 по 2020 </w:t>
      </w:r>
      <w:r w:rsidR="006E7937">
        <w:rPr>
          <w:rFonts w:eastAsia="Calibri"/>
          <w:sz w:val="28"/>
          <w:szCs w:val="28"/>
          <w:lang w:eastAsia="en-US"/>
        </w:rPr>
        <w:t>год</w:t>
      </w:r>
      <w:r>
        <w:rPr>
          <w:rFonts w:eastAsia="Calibri"/>
          <w:sz w:val="28"/>
          <w:szCs w:val="28"/>
          <w:lang w:eastAsia="en-US"/>
        </w:rPr>
        <w:t>).</w:t>
      </w:r>
    </w:p>
    <w:p w:rsidR="0090443C" w:rsidRP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Подпрограмма 1. «Профилактика заболеваний и формирование здорового образа жизни. Развитие первичной медико-санитарной помощи</w:t>
      </w:r>
      <w:r w:rsidR="007A3525">
        <w:rPr>
          <w:rFonts w:eastAsia="Calibri"/>
          <w:sz w:val="28"/>
          <w:szCs w:val="28"/>
          <w:lang w:eastAsia="en-US"/>
        </w:rPr>
        <w:t xml:space="preserve"> на 2013-2020 годы</w:t>
      </w:r>
      <w:r w:rsidRPr="0090443C">
        <w:rPr>
          <w:rFonts w:eastAsia="Calibri"/>
          <w:sz w:val="28"/>
          <w:szCs w:val="28"/>
          <w:lang w:eastAsia="en-US"/>
        </w:rPr>
        <w:t>»</w:t>
      </w:r>
      <w:r w:rsidR="007A3525">
        <w:rPr>
          <w:rFonts w:eastAsia="Calibri"/>
          <w:sz w:val="28"/>
          <w:szCs w:val="28"/>
          <w:lang w:eastAsia="en-US"/>
        </w:rPr>
        <w:t xml:space="preserve"> -</w:t>
      </w:r>
      <w:r>
        <w:rPr>
          <w:rFonts w:eastAsia="Calibri"/>
          <w:sz w:val="28"/>
          <w:szCs w:val="28"/>
          <w:lang w:eastAsia="en-US"/>
        </w:rPr>
        <w:t xml:space="preserve"> </w:t>
      </w:r>
      <w:r w:rsidR="00175647">
        <w:rPr>
          <w:rFonts w:eastAsia="Calibri"/>
          <w:sz w:val="28"/>
          <w:szCs w:val="28"/>
          <w:lang w:eastAsia="en-US"/>
        </w:rPr>
        <w:t>58044154,9</w:t>
      </w:r>
      <w:r w:rsidR="00EF5F7F">
        <w:rPr>
          <w:rFonts w:eastAsia="Calibri"/>
          <w:sz w:val="28"/>
          <w:szCs w:val="28"/>
          <w:lang w:eastAsia="en-US"/>
        </w:rPr>
        <w:t xml:space="preserve"> </w:t>
      </w:r>
      <w:r w:rsidR="007A3525">
        <w:rPr>
          <w:rFonts w:eastAsia="Calibri"/>
          <w:sz w:val="28"/>
          <w:szCs w:val="28"/>
          <w:lang w:eastAsia="en-US"/>
        </w:rPr>
        <w:t>тыс. рублей</w:t>
      </w:r>
      <w:r w:rsidR="006E7937">
        <w:rPr>
          <w:rFonts w:eastAsia="Calibri"/>
          <w:sz w:val="28"/>
          <w:szCs w:val="28"/>
          <w:lang w:eastAsia="en-US"/>
        </w:rPr>
        <w:t>.</w:t>
      </w:r>
    </w:p>
    <w:p w:rsidR="0090443C" w:rsidRP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 xml:space="preserve">Подпрограмма </w:t>
      </w:r>
      <w:r w:rsidR="008C1262">
        <w:rPr>
          <w:rFonts w:eastAsia="Calibri"/>
          <w:sz w:val="28"/>
          <w:szCs w:val="28"/>
          <w:lang w:eastAsia="en-US"/>
        </w:rPr>
        <w:t xml:space="preserve"> </w:t>
      </w:r>
      <w:r w:rsidRPr="0090443C">
        <w:rPr>
          <w:rFonts w:eastAsia="Calibri"/>
          <w:sz w:val="28"/>
          <w:szCs w:val="28"/>
          <w:lang w:eastAsia="en-US"/>
        </w:rPr>
        <w:t>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r w:rsidR="007A3525">
        <w:rPr>
          <w:rFonts w:eastAsia="Calibri"/>
          <w:sz w:val="28"/>
          <w:szCs w:val="28"/>
          <w:lang w:eastAsia="en-US"/>
        </w:rPr>
        <w:t xml:space="preserve"> на 2013 - 2020 годы</w:t>
      </w:r>
      <w:r w:rsidRPr="0090443C">
        <w:rPr>
          <w:rFonts w:eastAsia="Calibri"/>
          <w:sz w:val="28"/>
          <w:szCs w:val="28"/>
          <w:lang w:eastAsia="en-US"/>
        </w:rPr>
        <w:t>»</w:t>
      </w:r>
      <w:r w:rsidR="007A3525">
        <w:rPr>
          <w:rFonts w:eastAsia="Calibri"/>
          <w:sz w:val="28"/>
          <w:szCs w:val="28"/>
          <w:lang w:eastAsia="en-US"/>
        </w:rPr>
        <w:t xml:space="preserve"> -</w:t>
      </w:r>
      <w:r w:rsidRPr="0090443C">
        <w:rPr>
          <w:rFonts w:eastAsia="Calibri"/>
          <w:sz w:val="28"/>
          <w:szCs w:val="28"/>
          <w:lang w:eastAsia="en-US"/>
        </w:rPr>
        <w:t xml:space="preserve"> </w:t>
      </w:r>
      <w:r w:rsidR="00E4340E">
        <w:rPr>
          <w:rFonts w:eastAsia="Calibri"/>
          <w:sz w:val="28"/>
          <w:szCs w:val="28"/>
          <w:lang w:eastAsia="en-US"/>
        </w:rPr>
        <w:t>59650921,0 тыс.</w:t>
      </w:r>
      <w:r w:rsidR="00EF5F7F">
        <w:rPr>
          <w:sz w:val="28"/>
          <w:szCs w:val="28"/>
        </w:rPr>
        <w:t xml:space="preserve"> </w:t>
      </w:r>
      <w:r w:rsidRPr="0090443C">
        <w:rPr>
          <w:rFonts w:eastAsia="Calibri"/>
          <w:sz w:val="28"/>
          <w:szCs w:val="28"/>
          <w:lang w:eastAsia="en-US"/>
        </w:rPr>
        <w:t>руб</w:t>
      </w:r>
      <w:r w:rsidR="007A3525">
        <w:rPr>
          <w:rFonts w:eastAsia="Calibri"/>
          <w:sz w:val="28"/>
          <w:szCs w:val="28"/>
          <w:lang w:eastAsia="en-US"/>
        </w:rPr>
        <w:t>лей</w:t>
      </w:r>
      <w:r w:rsidR="006E7937">
        <w:rPr>
          <w:rFonts w:eastAsia="Calibri"/>
          <w:sz w:val="28"/>
          <w:szCs w:val="28"/>
          <w:lang w:eastAsia="en-US"/>
        </w:rPr>
        <w:t>.</w:t>
      </w:r>
    </w:p>
    <w:p w:rsidR="0090443C" w:rsidRP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Подпрограмма 3. «Развитие государственно-частного партнерства</w:t>
      </w:r>
      <w:r>
        <w:rPr>
          <w:rFonts w:eastAsia="Calibri"/>
          <w:sz w:val="28"/>
          <w:szCs w:val="28"/>
          <w:lang w:eastAsia="en-US"/>
        </w:rPr>
        <w:t xml:space="preserve"> на 2013-2020 годы</w:t>
      </w:r>
      <w:r w:rsidRPr="0090443C">
        <w:rPr>
          <w:rFonts w:eastAsia="Calibri"/>
          <w:sz w:val="28"/>
          <w:szCs w:val="28"/>
          <w:lang w:eastAsia="en-US"/>
        </w:rPr>
        <w:t>»</w:t>
      </w:r>
      <w:r w:rsidR="007A3525">
        <w:rPr>
          <w:rFonts w:eastAsia="Calibri"/>
          <w:sz w:val="28"/>
          <w:szCs w:val="28"/>
          <w:lang w:eastAsia="en-US"/>
        </w:rPr>
        <w:t xml:space="preserve"> -</w:t>
      </w:r>
      <w:r w:rsidR="008C1262">
        <w:rPr>
          <w:rFonts w:eastAsia="Calibri"/>
          <w:sz w:val="28"/>
          <w:szCs w:val="28"/>
          <w:lang w:eastAsia="en-US"/>
        </w:rPr>
        <w:t xml:space="preserve"> 2</w:t>
      </w:r>
      <w:r w:rsidR="00EF5F7F">
        <w:rPr>
          <w:rFonts w:eastAsia="Calibri"/>
          <w:sz w:val="28"/>
          <w:szCs w:val="28"/>
          <w:lang w:eastAsia="en-US"/>
        </w:rPr>
        <w:t>381699,0</w:t>
      </w:r>
      <w:r>
        <w:rPr>
          <w:rFonts w:eastAsia="Calibri"/>
          <w:sz w:val="28"/>
          <w:szCs w:val="28"/>
          <w:lang w:eastAsia="en-US"/>
        </w:rPr>
        <w:t xml:space="preserve"> </w:t>
      </w:r>
      <w:r w:rsidR="007A3525">
        <w:rPr>
          <w:rFonts w:eastAsia="Calibri"/>
          <w:sz w:val="28"/>
          <w:szCs w:val="28"/>
          <w:lang w:eastAsia="en-US"/>
        </w:rPr>
        <w:t>тыс. рублей</w:t>
      </w:r>
      <w:r w:rsidR="006E7937">
        <w:rPr>
          <w:rFonts w:eastAsia="Calibri"/>
          <w:sz w:val="28"/>
          <w:szCs w:val="28"/>
          <w:lang w:eastAsia="en-US"/>
        </w:rPr>
        <w:t>.</w:t>
      </w:r>
      <w:r>
        <w:rPr>
          <w:rFonts w:eastAsia="Calibri"/>
          <w:sz w:val="28"/>
          <w:szCs w:val="28"/>
          <w:lang w:eastAsia="en-US"/>
        </w:rPr>
        <w:t xml:space="preserve"> </w:t>
      </w:r>
    </w:p>
    <w:p w:rsidR="0090443C" w:rsidRP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Подпрограмма 4. «Охрана здоровья матери и ребенка</w:t>
      </w:r>
      <w:r>
        <w:rPr>
          <w:rFonts w:eastAsia="Calibri"/>
          <w:sz w:val="28"/>
          <w:szCs w:val="28"/>
          <w:lang w:eastAsia="en-US"/>
        </w:rPr>
        <w:t xml:space="preserve"> на 2013-2020 годы</w:t>
      </w:r>
      <w:r w:rsidRPr="0090443C">
        <w:rPr>
          <w:rFonts w:eastAsia="Calibri"/>
          <w:sz w:val="28"/>
          <w:szCs w:val="28"/>
          <w:lang w:eastAsia="en-US"/>
        </w:rPr>
        <w:t>»</w:t>
      </w:r>
      <w:r w:rsidR="00EF5F7F">
        <w:rPr>
          <w:rFonts w:eastAsia="Calibri"/>
          <w:sz w:val="28"/>
          <w:szCs w:val="28"/>
          <w:lang w:eastAsia="en-US"/>
        </w:rPr>
        <w:t xml:space="preserve"> - </w:t>
      </w:r>
      <w:r w:rsidR="00175647">
        <w:rPr>
          <w:rFonts w:eastAsia="Calibri"/>
          <w:sz w:val="28"/>
          <w:szCs w:val="28"/>
          <w:lang w:eastAsia="en-US"/>
        </w:rPr>
        <w:t xml:space="preserve">3610857,0 </w:t>
      </w:r>
      <w:r w:rsidR="007A3525">
        <w:rPr>
          <w:rFonts w:eastAsia="Calibri"/>
          <w:sz w:val="28"/>
          <w:szCs w:val="28"/>
          <w:lang w:eastAsia="en-US"/>
        </w:rPr>
        <w:t>тыс. рублей</w:t>
      </w:r>
      <w:r w:rsidR="006E7937">
        <w:rPr>
          <w:rFonts w:eastAsia="Calibri"/>
          <w:sz w:val="28"/>
          <w:szCs w:val="28"/>
          <w:lang w:eastAsia="en-US"/>
        </w:rPr>
        <w:t>.</w:t>
      </w:r>
    </w:p>
    <w:p w:rsid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Подпрограмма 5. «Развитие медицинской реабилитации и санаторно-курортного лечения</w:t>
      </w:r>
      <w:r>
        <w:rPr>
          <w:rFonts w:eastAsia="Calibri"/>
          <w:sz w:val="28"/>
          <w:szCs w:val="28"/>
          <w:lang w:eastAsia="en-US"/>
        </w:rPr>
        <w:t xml:space="preserve"> на 2013-2020 годы</w:t>
      </w:r>
      <w:r w:rsidRPr="0090443C">
        <w:rPr>
          <w:rFonts w:eastAsia="Calibri"/>
          <w:sz w:val="28"/>
          <w:szCs w:val="28"/>
          <w:lang w:eastAsia="en-US"/>
        </w:rPr>
        <w:t>»</w:t>
      </w:r>
      <w:r w:rsidR="00EF5F7F">
        <w:rPr>
          <w:rFonts w:eastAsia="Calibri"/>
          <w:sz w:val="28"/>
          <w:szCs w:val="28"/>
          <w:lang w:eastAsia="en-US"/>
        </w:rPr>
        <w:t xml:space="preserve"> -</w:t>
      </w:r>
      <w:r w:rsidR="00175647">
        <w:rPr>
          <w:rFonts w:eastAsia="Calibri"/>
          <w:sz w:val="28"/>
          <w:szCs w:val="28"/>
          <w:lang w:eastAsia="en-US"/>
        </w:rPr>
        <w:t xml:space="preserve"> 5152029,3</w:t>
      </w:r>
      <w:r w:rsidRPr="0090443C">
        <w:rPr>
          <w:rFonts w:eastAsia="Calibri"/>
          <w:sz w:val="28"/>
          <w:szCs w:val="28"/>
          <w:lang w:eastAsia="en-US"/>
        </w:rPr>
        <w:t xml:space="preserve"> тыс. руб</w:t>
      </w:r>
      <w:r w:rsidR="007A3525">
        <w:rPr>
          <w:rFonts w:eastAsia="Calibri"/>
          <w:sz w:val="28"/>
          <w:szCs w:val="28"/>
          <w:lang w:eastAsia="en-US"/>
        </w:rPr>
        <w:t>лей</w:t>
      </w:r>
      <w:r w:rsidR="00C94C48">
        <w:rPr>
          <w:rFonts w:eastAsia="Calibri"/>
          <w:sz w:val="28"/>
          <w:szCs w:val="28"/>
          <w:lang w:eastAsia="en-US"/>
        </w:rPr>
        <w:t>.</w:t>
      </w:r>
    </w:p>
    <w:p w:rsidR="0090443C" w:rsidRP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Подпрограмма 6. «Оказание паллиативной помощи</w:t>
      </w:r>
      <w:r>
        <w:rPr>
          <w:rFonts w:eastAsia="Calibri"/>
          <w:sz w:val="28"/>
          <w:szCs w:val="28"/>
          <w:lang w:eastAsia="en-US"/>
        </w:rPr>
        <w:t xml:space="preserve"> на 201</w:t>
      </w:r>
      <w:r w:rsidR="007A3525">
        <w:rPr>
          <w:rFonts w:eastAsia="Calibri"/>
          <w:sz w:val="28"/>
          <w:szCs w:val="28"/>
          <w:lang w:eastAsia="en-US"/>
        </w:rPr>
        <w:t xml:space="preserve">3-2020    годы» - </w:t>
      </w:r>
      <w:r w:rsidRPr="0090443C">
        <w:rPr>
          <w:sz w:val="28"/>
          <w:szCs w:val="28"/>
        </w:rPr>
        <w:t xml:space="preserve"> </w:t>
      </w:r>
      <w:r w:rsidR="008C1262">
        <w:rPr>
          <w:rFonts w:eastAsia="Calibri"/>
          <w:sz w:val="28"/>
          <w:szCs w:val="28"/>
          <w:lang w:eastAsia="en-US"/>
        </w:rPr>
        <w:t>453</w:t>
      </w:r>
      <w:r w:rsidRPr="0090443C">
        <w:rPr>
          <w:rFonts w:eastAsia="Calibri"/>
          <w:sz w:val="28"/>
          <w:szCs w:val="28"/>
          <w:lang w:eastAsia="en-US"/>
        </w:rPr>
        <w:t>789,</w:t>
      </w:r>
      <w:r w:rsidR="00175647">
        <w:rPr>
          <w:rFonts w:eastAsia="Calibri"/>
          <w:sz w:val="28"/>
          <w:szCs w:val="28"/>
          <w:lang w:eastAsia="en-US"/>
        </w:rPr>
        <w:t>6</w:t>
      </w:r>
      <w:r w:rsidRPr="0090443C">
        <w:rPr>
          <w:rFonts w:eastAsia="Calibri"/>
          <w:sz w:val="28"/>
          <w:szCs w:val="28"/>
          <w:lang w:eastAsia="en-US"/>
        </w:rPr>
        <w:t xml:space="preserve"> тыс. руб</w:t>
      </w:r>
      <w:r w:rsidR="007A3525">
        <w:rPr>
          <w:rFonts w:eastAsia="Calibri"/>
          <w:sz w:val="28"/>
          <w:szCs w:val="28"/>
          <w:lang w:eastAsia="en-US"/>
        </w:rPr>
        <w:t>лей</w:t>
      </w:r>
      <w:r w:rsidR="006E7937">
        <w:rPr>
          <w:rFonts w:eastAsia="Calibri"/>
          <w:sz w:val="28"/>
          <w:szCs w:val="28"/>
          <w:lang w:eastAsia="en-US"/>
        </w:rPr>
        <w:t>.</w:t>
      </w:r>
    </w:p>
    <w:p w:rsidR="0090443C" w:rsidRPr="006E7937" w:rsidRDefault="0090443C" w:rsidP="0090443C">
      <w:pPr>
        <w:shd w:val="clear" w:color="auto" w:fill="FFFFFF"/>
        <w:spacing w:line="360" w:lineRule="atLeast"/>
        <w:ind w:firstLine="709"/>
        <w:jc w:val="both"/>
        <w:rPr>
          <w:rFonts w:eastAsia="Calibri"/>
          <w:sz w:val="28"/>
          <w:szCs w:val="28"/>
          <w:lang w:eastAsia="en-US"/>
        </w:rPr>
      </w:pPr>
      <w:r w:rsidRPr="006E7937">
        <w:rPr>
          <w:rFonts w:eastAsia="Calibri"/>
          <w:sz w:val="28"/>
          <w:szCs w:val="28"/>
          <w:lang w:eastAsia="en-US"/>
        </w:rPr>
        <w:lastRenderedPageBreak/>
        <w:t>Подпрограмма 7. «Кадровое обеспечение системы здравоохранения</w:t>
      </w:r>
      <w:r w:rsidR="006E7937" w:rsidRPr="006E7937">
        <w:rPr>
          <w:rFonts w:eastAsia="Calibri"/>
          <w:sz w:val="28"/>
          <w:szCs w:val="28"/>
          <w:lang w:eastAsia="en-US"/>
        </w:rPr>
        <w:t xml:space="preserve"> Калининградской области</w:t>
      </w:r>
      <w:r w:rsidRPr="006E7937">
        <w:rPr>
          <w:rFonts w:eastAsia="Calibri"/>
          <w:sz w:val="28"/>
          <w:szCs w:val="28"/>
          <w:lang w:eastAsia="en-US"/>
        </w:rPr>
        <w:t xml:space="preserve"> на 2013-2020 годы» - </w:t>
      </w:r>
      <w:r w:rsidR="00175647" w:rsidRPr="006E7937">
        <w:rPr>
          <w:rFonts w:eastAsia="Calibri"/>
          <w:sz w:val="28"/>
          <w:szCs w:val="28"/>
          <w:lang w:eastAsia="en-US"/>
        </w:rPr>
        <w:t>115149,8</w:t>
      </w:r>
      <w:r w:rsidR="007A3525" w:rsidRPr="006E7937">
        <w:rPr>
          <w:rFonts w:eastAsia="Calibri"/>
          <w:sz w:val="28"/>
          <w:szCs w:val="28"/>
          <w:lang w:eastAsia="en-US"/>
        </w:rPr>
        <w:t xml:space="preserve"> тыс. рублей</w:t>
      </w:r>
      <w:r w:rsidR="006E7937" w:rsidRPr="006E7937">
        <w:rPr>
          <w:rFonts w:eastAsia="Calibri"/>
          <w:sz w:val="28"/>
          <w:szCs w:val="28"/>
          <w:lang w:eastAsia="en-US"/>
        </w:rPr>
        <w:t>.</w:t>
      </w:r>
    </w:p>
    <w:p w:rsid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Подпрограмма 8. «Совершенствование системы</w:t>
      </w:r>
      <w:r>
        <w:rPr>
          <w:rFonts w:eastAsia="Calibri"/>
          <w:sz w:val="28"/>
          <w:szCs w:val="28"/>
          <w:lang w:eastAsia="en-US"/>
        </w:rPr>
        <w:t xml:space="preserve"> лекарственного обеспечения на 2013 – 2020 годы</w:t>
      </w:r>
      <w:r w:rsidRPr="0090443C">
        <w:rPr>
          <w:rFonts w:eastAsia="Calibri"/>
          <w:sz w:val="28"/>
          <w:szCs w:val="28"/>
          <w:lang w:eastAsia="en-US"/>
        </w:rPr>
        <w:t>»</w:t>
      </w:r>
      <w:r>
        <w:rPr>
          <w:rFonts w:eastAsia="Calibri"/>
          <w:sz w:val="28"/>
          <w:szCs w:val="28"/>
          <w:lang w:eastAsia="en-US"/>
        </w:rPr>
        <w:t xml:space="preserve"> -</w:t>
      </w:r>
      <w:r w:rsidRPr="0090443C">
        <w:rPr>
          <w:rFonts w:eastAsia="Calibri"/>
          <w:sz w:val="28"/>
          <w:szCs w:val="28"/>
          <w:lang w:eastAsia="en-US"/>
        </w:rPr>
        <w:t xml:space="preserve"> </w:t>
      </w:r>
      <w:r w:rsidR="00175647">
        <w:rPr>
          <w:rFonts w:eastAsia="Calibri"/>
          <w:sz w:val="28"/>
          <w:szCs w:val="28"/>
          <w:lang w:eastAsia="en-US"/>
        </w:rPr>
        <w:t xml:space="preserve">18699660,3 </w:t>
      </w:r>
      <w:r w:rsidRPr="0090443C">
        <w:rPr>
          <w:rFonts w:eastAsia="Calibri"/>
          <w:sz w:val="28"/>
          <w:szCs w:val="28"/>
          <w:lang w:eastAsia="en-US"/>
        </w:rPr>
        <w:t>тыс. руб</w:t>
      </w:r>
      <w:r w:rsidR="007A3525">
        <w:rPr>
          <w:rFonts w:eastAsia="Calibri"/>
          <w:sz w:val="28"/>
          <w:szCs w:val="28"/>
          <w:lang w:eastAsia="en-US"/>
        </w:rPr>
        <w:t>лей</w:t>
      </w:r>
      <w:r w:rsidR="006E7937">
        <w:rPr>
          <w:rFonts w:eastAsia="Calibri"/>
          <w:sz w:val="28"/>
          <w:szCs w:val="28"/>
          <w:lang w:eastAsia="en-US"/>
        </w:rPr>
        <w:t>.</w:t>
      </w:r>
    </w:p>
    <w:p w:rsidR="0090443C" w:rsidRP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Подпрограмма 9. «Развитие информатизации в здравоохранении</w:t>
      </w:r>
      <w:r>
        <w:rPr>
          <w:rFonts w:eastAsia="Calibri"/>
          <w:sz w:val="28"/>
          <w:szCs w:val="28"/>
          <w:lang w:eastAsia="en-US"/>
        </w:rPr>
        <w:t xml:space="preserve"> на 2013 – 2020 годы</w:t>
      </w:r>
      <w:r w:rsidRPr="0090443C">
        <w:rPr>
          <w:rFonts w:eastAsia="Calibri"/>
          <w:sz w:val="28"/>
          <w:szCs w:val="28"/>
          <w:lang w:eastAsia="en-US"/>
        </w:rPr>
        <w:t>»</w:t>
      </w:r>
      <w:r>
        <w:rPr>
          <w:rFonts w:eastAsia="Calibri"/>
          <w:sz w:val="28"/>
          <w:szCs w:val="28"/>
          <w:lang w:eastAsia="en-US"/>
        </w:rPr>
        <w:t xml:space="preserve"> - </w:t>
      </w:r>
      <w:r w:rsidR="00175647">
        <w:rPr>
          <w:bCs/>
          <w:color w:val="000000"/>
          <w:sz w:val="28"/>
          <w:szCs w:val="28"/>
        </w:rPr>
        <w:t>396899,7</w:t>
      </w:r>
      <w:r w:rsidRPr="0090443C">
        <w:rPr>
          <w:rFonts w:eastAsia="Calibri"/>
          <w:sz w:val="28"/>
          <w:szCs w:val="28"/>
          <w:lang w:eastAsia="en-US"/>
        </w:rPr>
        <w:t xml:space="preserve"> тыс. руб</w:t>
      </w:r>
      <w:r w:rsidR="007A3525">
        <w:rPr>
          <w:rFonts w:eastAsia="Calibri"/>
          <w:sz w:val="28"/>
          <w:szCs w:val="28"/>
          <w:lang w:eastAsia="en-US"/>
        </w:rPr>
        <w:t>лей</w:t>
      </w:r>
      <w:r w:rsidR="006E7937">
        <w:rPr>
          <w:rFonts w:eastAsia="Calibri"/>
          <w:sz w:val="28"/>
          <w:szCs w:val="28"/>
          <w:lang w:eastAsia="en-US"/>
        </w:rPr>
        <w:t>.</w:t>
      </w:r>
    </w:p>
    <w:p w:rsidR="0090443C" w:rsidRPr="0090443C" w:rsidRDefault="0090443C" w:rsidP="0090443C">
      <w:pPr>
        <w:shd w:val="clear" w:color="auto" w:fill="FFFFFF"/>
        <w:spacing w:line="360" w:lineRule="atLeast"/>
        <w:ind w:firstLine="709"/>
        <w:jc w:val="both"/>
        <w:rPr>
          <w:rFonts w:eastAsia="Calibri"/>
          <w:sz w:val="28"/>
          <w:szCs w:val="28"/>
          <w:lang w:eastAsia="en-US"/>
        </w:rPr>
      </w:pPr>
      <w:r w:rsidRPr="0090443C">
        <w:rPr>
          <w:rFonts w:eastAsia="Calibri"/>
          <w:sz w:val="28"/>
          <w:szCs w:val="28"/>
          <w:lang w:eastAsia="en-US"/>
        </w:rPr>
        <w:t xml:space="preserve">Подпрограмма 10. «Совершенствование системы территориального планирования </w:t>
      </w:r>
      <w:r>
        <w:rPr>
          <w:rFonts w:eastAsia="Calibri"/>
          <w:sz w:val="28"/>
          <w:szCs w:val="28"/>
          <w:lang w:eastAsia="en-US"/>
        </w:rPr>
        <w:t>сферы здравоохранения Калининградской области на 2013- 2020 годы»</w:t>
      </w:r>
      <w:r w:rsidR="007A3525">
        <w:rPr>
          <w:rFonts w:eastAsia="Calibri"/>
          <w:sz w:val="28"/>
          <w:szCs w:val="28"/>
          <w:lang w:eastAsia="en-US"/>
        </w:rPr>
        <w:t xml:space="preserve"> -</w:t>
      </w:r>
      <w:r w:rsidR="00EF5F7F">
        <w:rPr>
          <w:rFonts w:eastAsia="Calibri"/>
          <w:sz w:val="28"/>
          <w:szCs w:val="28"/>
          <w:lang w:eastAsia="en-US"/>
        </w:rPr>
        <w:t xml:space="preserve"> </w:t>
      </w:r>
      <w:r w:rsidR="00175647">
        <w:rPr>
          <w:rFonts w:eastAsia="Calibri"/>
          <w:sz w:val="28"/>
          <w:szCs w:val="28"/>
          <w:lang w:eastAsia="en-US"/>
        </w:rPr>
        <w:t>42413546,1</w:t>
      </w:r>
      <w:r w:rsidRPr="0090443C">
        <w:rPr>
          <w:rFonts w:eastAsia="Calibri"/>
          <w:sz w:val="28"/>
          <w:szCs w:val="28"/>
          <w:lang w:eastAsia="en-US"/>
        </w:rPr>
        <w:t xml:space="preserve"> тыс. руб</w:t>
      </w:r>
      <w:r w:rsidR="007A3525">
        <w:rPr>
          <w:rFonts w:eastAsia="Calibri"/>
          <w:sz w:val="28"/>
          <w:szCs w:val="28"/>
          <w:lang w:eastAsia="en-US"/>
        </w:rPr>
        <w:t>лей</w:t>
      </w:r>
      <w:r>
        <w:rPr>
          <w:rFonts w:eastAsia="Calibri"/>
          <w:sz w:val="28"/>
          <w:szCs w:val="28"/>
          <w:lang w:eastAsia="en-US"/>
        </w:rPr>
        <w:t>.</w:t>
      </w:r>
    </w:p>
    <w:p w:rsidR="00716DCF" w:rsidRDefault="0090443C" w:rsidP="0090443C">
      <w:pPr>
        <w:pStyle w:val="ConsPlusNormal"/>
        <w:ind w:firstLine="709"/>
        <w:jc w:val="both"/>
        <w:rPr>
          <w:rFonts w:ascii="Times New Roman" w:hAnsi="Times New Roman" w:cs="Times New Roman"/>
          <w:sz w:val="28"/>
          <w:szCs w:val="28"/>
        </w:rPr>
      </w:pPr>
      <w:r w:rsidRPr="0090443C">
        <w:rPr>
          <w:rFonts w:ascii="Times New Roman" w:hAnsi="Times New Roman" w:cs="Times New Roman"/>
          <w:sz w:val="28"/>
          <w:szCs w:val="28"/>
        </w:rPr>
        <w:t>Ежегодно содержание мероприятий и объемы финансирования Программы могут уточняться и корректироваться при подготовке проекта закона Калининградской области об областном бюджете на очередной финансовый г</w:t>
      </w:r>
      <w:r w:rsidR="003B43AD">
        <w:rPr>
          <w:rFonts w:ascii="Times New Roman" w:hAnsi="Times New Roman" w:cs="Times New Roman"/>
          <w:sz w:val="28"/>
          <w:szCs w:val="28"/>
        </w:rPr>
        <w:t>од и плановый двухлетний период.</w:t>
      </w:r>
    </w:p>
    <w:p w:rsidR="003B43AD" w:rsidRDefault="003B43AD" w:rsidP="003B43A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мероприятий Программы в 2013 году осуществляется в рамках расходов по разделу «Здравооохранение», утврежденному Законом Калининградкой области «Об областном бюджете на 2013 год и на плановый период 2014 и 2015 годов».</w:t>
      </w:r>
    </w:p>
    <w:p w:rsidR="00B23A8B" w:rsidRDefault="00B23A8B" w:rsidP="00B23A8B">
      <w:pPr>
        <w:autoSpaceDE w:val="0"/>
        <w:autoSpaceDN w:val="0"/>
        <w:adjustRightInd w:val="0"/>
        <w:ind w:firstLine="709"/>
        <w:jc w:val="both"/>
        <w:rPr>
          <w:sz w:val="28"/>
          <w:szCs w:val="28"/>
        </w:rPr>
      </w:pPr>
      <w:r>
        <w:rPr>
          <w:sz w:val="28"/>
          <w:szCs w:val="28"/>
        </w:rPr>
        <w:t>1</w:t>
      </w:r>
      <w:r w:rsidR="00C71B69">
        <w:rPr>
          <w:sz w:val="28"/>
          <w:szCs w:val="28"/>
        </w:rPr>
        <w:t>2</w:t>
      </w:r>
      <w:r>
        <w:rPr>
          <w:sz w:val="28"/>
          <w:szCs w:val="28"/>
        </w:rPr>
        <w:t>. Непосредственные результаты реализации Программы:</w:t>
      </w:r>
    </w:p>
    <w:p w:rsidR="00B23A8B" w:rsidRDefault="00B23A8B" w:rsidP="00B23A8B">
      <w:pPr>
        <w:ind w:firstLine="709"/>
        <w:jc w:val="both"/>
        <w:rPr>
          <w:sz w:val="28"/>
          <w:szCs w:val="28"/>
        </w:rPr>
      </w:pPr>
      <w:r>
        <w:rPr>
          <w:sz w:val="28"/>
          <w:szCs w:val="28"/>
        </w:rPr>
        <w:t>1) повышение доступности медицинской помощи за счет решения кадровой проблемы, совершенствовани</w:t>
      </w:r>
      <w:r w:rsidR="00963994">
        <w:rPr>
          <w:sz w:val="28"/>
          <w:szCs w:val="28"/>
        </w:rPr>
        <w:t>я</w:t>
      </w:r>
      <w:r>
        <w:rPr>
          <w:sz w:val="28"/>
          <w:szCs w:val="28"/>
        </w:rPr>
        <w:t xml:space="preserve"> организации работы учреждений здравоохранения первичного звена;</w:t>
      </w:r>
    </w:p>
    <w:p w:rsidR="00B23A8B" w:rsidRDefault="00B23A8B" w:rsidP="00B23A8B">
      <w:pPr>
        <w:ind w:firstLine="709"/>
        <w:jc w:val="both"/>
        <w:rPr>
          <w:sz w:val="28"/>
          <w:szCs w:val="28"/>
        </w:rPr>
      </w:pPr>
      <w:r>
        <w:rPr>
          <w:sz w:val="28"/>
          <w:szCs w:val="28"/>
        </w:rPr>
        <w:t>2) улучшение качества медицинской помощи за счет приобретения нового диагностического оборудования и хирургического инструментария, профессионального обучения медицинского персонала;</w:t>
      </w:r>
    </w:p>
    <w:p w:rsidR="00B23A8B" w:rsidRDefault="00B23A8B" w:rsidP="00B23A8B">
      <w:pPr>
        <w:ind w:firstLine="709"/>
        <w:jc w:val="both"/>
        <w:rPr>
          <w:sz w:val="28"/>
          <w:szCs w:val="28"/>
        </w:rPr>
      </w:pPr>
      <w:r>
        <w:rPr>
          <w:sz w:val="28"/>
          <w:szCs w:val="28"/>
        </w:rPr>
        <w:t>3) улучшение информированности населения о здоровом образе жизни и факторах риска развития заболеваний, мерах профилактики.</w:t>
      </w:r>
    </w:p>
    <w:p w:rsidR="00B23A8B" w:rsidRDefault="00B23A8B" w:rsidP="00B23A8B">
      <w:pPr>
        <w:autoSpaceDE w:val="0"/>
        <w:autoSpaceDN w:val="0"/>
        <w:adjustRightInd w:val="0"/>
        <w:ind w:firstLine="709"/>
        <w:jc w:val="both"/>
        <w:rPr>
          <w:sz w:val="28"/>
          <w:szCs w:val="28"/>
        </w:rPr>
      </w:pPr>
      <w:r>
        <w:rPr>
          <w:sz w:val="28"/>
          <w:szCs w:val="28"/>
        </w:rPr>
        <w:t>1</w:t>
      </w:r>
      <w:r w:rsidR="00C71B69">
        <w:rPr>
          <w:sz w:val="28"/>
          <w:szCs w:val="28"/>
        </w:rPr>
        <w:t>3</w:t>
      </w:r>
      <w:r>
        <w:rPr>
          <w:sz w:val="28"/>
          <w:szCs w:val="28"/>
        </w:rPr>
        <w:t>. Ожидаемые конечные результаты реализации Программы:</w:t>
      </w:r>
    </w:p>
    <w:p w:rsidR="00B23A8B" w:rsidRDefault="00B23A8B" w:rsidP="00B23A8B">
      <w:pPr>
        <w:ind w:firstLine="708"/>
        <w:jc w:val="both"/>
        <w:rPr>
          <w:sz w:val="28"/>
          <w:szCs w:val="28"/>
        </w:rPr>
      </w:pPr>
      <w:r w:rsidRPr="00D974E2">
        <w:rPr>
          <w:sz w:val="28"/>
          <w:szCs w:val="28"/>
        </w:rPr>
        <w:t>1) снижение общей смертности</w:t>
      </w:r>
      <w:r w:rsidRPr="00D974E2">
        <w:rPr>
          <w:color w:val="FF0000"/>
          <w:sz w:val="28"/>
          <w:szCs w:val="28"/>
        </w:rPr>
        <w:t xml:space="preserve"> </w:t>
      </w:r>
      <w:r w:rsidRPr="00D974E2">
        <w:rPr>
          <w:sz w:val="28"/>
          <w:szCs w:val="28"/>
        </w:rPr>
        <w:t>до 10,3</w:t>
      </w:r>
      <w:r w:rsidR="006E7937">
        <w:rPr>
          <w:sz w:val="28"/>
          <w:szCs w:val="28"/>
        </w:rPr>
        <w:t xml:space="preserve"> случая</w:t>
      </w:r>
      <w:r w:rsidRPr="00D974E2">
        <w:rPr>
          <w:color w:val="FF0000"/>
          <w:sz w:val="28"/>
          <w:szCs w:val="28"/>
        </w:rPr>
        <w:t xml:space="preserve"> </w:t>
      </w:r>
      <w:r w:rsidRPr="00D974E2">
        <w:rPr>
          <w:sz w:val="28"/>
          <w:szCs w:val="28"/>
        </w:rPr>
        <w:t>на 1000 населения;</w:t>
      </w:r>
    </w:p>
    <w:p w:rsidR="00B23A8B" w:rsidRDefault="00B23A8B" w:rsidP="00B23A8B">
      <w:pPr>
        <w:ind w:firstLine="708"/>
        <w:jc w:val="both"/>
        <w:rPr>
          <w:sz w:val="28"/>
          <w:szCs w:val="28"/>
        </w:rPr>
      </w:pPr>
      <w:r w:rsidRPr="00D974E2">
        <w:rPr>
          <w:sz w:val="28"/>
          <w:szCs w:val="28"/>
        </w:rPr>
        <w:t>2) снижение младенческой смертности до</w:t>
      </w:r>
      <w:r>
        <w:rPr>
          <w:sz w:val="28"/>
          <w:szCs w:val="28"/>
        </w:rPr>
        <w:t xml:space="preserve"> 5,0 </w:t>
      </w:r>
      <w:r w:rsidR="007A3525">
        <w:rPr>
          <w:sz w:val="28"/>
          <w:szCs w:val="28"/>
        </w:rPr>
        <w:t xml:space="preserve">случаев </w:t>
      </w:r>
      <w:r>
        <w:rPr>
          <w:sz w:val="28"/>
          <w:szCs w:val="28"/>
        </w:rPr>
        <w:t>на 1000 родившихся живыми;</w:t>
      </w:r>
    </w:p>
    <w:p w:rsidR="00B23A8B" w:rsidRDefault="00B23A8B" w:rsidP="00B23A8B">
      <w:pPr>
        <w:ind w:firstLine="708"/>
        <w:jc w:val="both"/>
        <w:rPr>
          <w:sz w:val="28"/>
          <w:szCs w:val="28"/>
        </w:rPr>
      </w:pPr>
      <w:r w:rsidRPr="00D974E2">
        <w:rPr>
          <w:sz w:val="28"/>
          <w:szCs w:val="28"/>
        </w:rPr>
        <w:t>3) снижение смертности от злокачественных новообразований до 180,0</w:t>
      </w:r>
      <w:r w:rsidR="007A3525">
        <w:rPr>
          <w:sz w:val="28"/>
          <w:szCs w:val="28"/>
        </w:rPr>
        <w:t xml:space="preserve"> случаев</w:t>
      </w:r>
      <w:r w:rsidRPr="00D974E2">
        <w:rPr>
          <w:sz w:val="28"/>
          <w:szCs w:val="28"/>
        </w:rPr>
        <w:t xml:space="preserve"> на 100 тыс. населения;</w:t>
      </w:r>
    </w:p>
    <w:p w:rsidR="00B23A8B" w:rsidRPr="00D974E2" w:rsidRDefault="00B23A8B" w:rsidP="00B23A8B">
      <w:pPr>
        <w:ind w:firstLine="708"/>
        <w:jc w:val="both"/>
        <w:rPr>
          <w:sz w:val="28"/>
          <w:szCs w:val="28"/>
        </w:rPr>
      </w:pPr>
      <w:r w:rsidRPr="00D974E2">
        <w:rPr>
          <w:sz w:val="28"/>
          <w:szCs w:val="28"/>
        </w:rPr>
        <w:t>4) снижение смертности от болезней органов кровообращения до 625,0</w:t>
      </w:r>
      <w:r w:rsidR="007A3525">
        <w:rPr>
          <w:sz w:val="28"/>
          <w:szCs w:val="28"/>
        </w:rPr>
        <w:t xml:space="preserve"> случаев</w:t>
      </w:r>
      <w:r w:rsidRPr="00D974E2">
        <w:rPr>
          <w:sz w:val="28"/>
          <w:szCs w:val="28"/>
        </w:rPr>
        <w:t xml:space="preserve"> на 100 тыс. населения;</w:t>
      </w:r>
    </w:p>
    <w:p w:rsidR="00B23A8B" w:rsidRPr="00D974E2" w:rsidRDefault="006E7937" w:rsidP="00B23A8B">
      <w:pPr>
        <w:autoSpaceDE w:val="0"/>
        <w:autoSpaceDN w:val="0"/>
        <w:adjustRightInd w:val="0"/>
        <w:ind w:firstLine="708"/>
        <w:jc w:val="both"/>
        <w:rPr>
          <w:sz w:val="28"/>
          <w:szCs w:val="28"/>
        </w:rPr>
      </w:pPr>
      <w:r>
        <w:rPr>
          <w:sz w:val="28"/>
          <w:szCs w:val="28"/>
        </w:rPr>
        <w:t>5</w:t>
      </w:r>
      <w:r w:rsidR="00B23A8B" w:rsidRPr="00D974E2">
        <w:rPr>
          <w:sz w:val="28"/>
          <w:szCs w:val="28"/>
        </w:rPr>
        <w:t>) снижение материнской смертности до 0,0 случаев на 100 тыс. родившихся живыми;</w:t>
      </w:r>
    </w:p>
    <w:p w:rsidR="00B23A8B" w:rsidRPr="00D974E2" w:rsidRDefault="006E7937" w:rsidP="00B23A8B">
      <w:pPr>
        <w:autoSpaceDE w:val="0"/>
        <w:autoSpaceDN w:val="0"/>
        <w:adjustRightInd w:val="0"/>
        <w:ind w:firstLine="708"/>
        <w:jc w:val="both"/>
        <w:rPr>
          <w:sz w:val="28"/>
          <w:szCs w:val="28"/>
        </w:rPr>
      </w:pPr>
      <w:r>
        <w:rPr>
          <w:sz w:val="28"/>
          <w:szCs w:val="28"/>
        </w:rPr>
        <w:t>6</w:t>
      </w:r>
      <w:r w:rsidR="00B23A8B" w:rsidRPr="00D974E2">
        <w:rPr>
          <w:sz w:val="28"/>
          <w:szCs w:val="28"/>
        </w:rPr>
        <w:t xml:space="preserve">) снижение смертности от дорожно-транспортных происшествий </w:t>
      </w:r>
      <w:r>
        <w:rPr>
          <w:sz w:val="28"/>
          <w:szCs w:val="28"/>
        </w:rPr>
        <w:t xml:space="preserve"> до </w:t>
      </w:r>
      <w:r w:rsidR="00B23A8B" w:rsidRPr="00D974E2">
        <w:rPr>
          <w:sz w:val="28"/>
          <w:szCs w:val="28"/>
        </w:rPr>
        <w:t>9,0 случаев на 100 тыс. населения;</w:t>
      </w:r>
    </w:p>
    <w:p w:rsidR="00B23A8B" w:rsidRPr="00D974E2" w:rsidRDefault="006E7937" w:rsidP="00B23A8B">
      <w:pPr>
        <w:autoSpaceDE w:val="0"/>
        <w:autoSpaceDN w:val="0"/>
        <w:adjustRightInd w:val="0"/>
        <w:ind w:firstLine="708"/>
        <w:jc w:val="both"/>
        <w:rPr>
          <w:sz w:val="28"/>
          <w:szCs w:val="28"/>
        </w:rPr>
      </w:pPr>
      <w:r>
        <w:rPr>
          <w:sz w:val="28"/>
          <w:szCs w:val="28"/>
        </w:rPr>
        <w:t>7</w:t>
      </w:r>
      <w:r w:rsidR="00B23A8B" w:rsidRPr="00D974E2">
        <w:rPr>
          <w:sz w:val="28"/>
          <w:szCs w:val="28"/>
        </w:rPr>
        <w:t xml:space="preserve">) снижение потребления алкогольной продукции (в пересчете на абсолютный алкоголь) до </w:t>
      </w:r>
      <w:smartTag w:uri="urn:schemas-microsoft-com:office:smarttags" w:element="metricconverter">
        <w:smartTagPr>
          <w:attr w:name="ProductID" w:val="10,0 литров"/>
        </w:smartTagPr>
        <w:r w:rsidR="00B23A8B" w:rsidRPr="00D974E2">
          <w:rPr>
            <w:sz w:val="28"/>
            <w:szCs w:val="28"/>
          </w:rPr>
          <w:t>10,0 литров</w:t>
        </w:r>
      </w:smartTag>
      <w:r w:rsidR="00B23A8B" w:rsidRPr="00D974E2">
        <w:rPr>
          <w:sz w:val="28"/>
          <w:szCs w:val="28"/>
        </w:rPr>
        <w:t xml:space="preserve"> на душу населения в год;</w:t>
      </w:r>
    </w:p>
    <w:p w:rsidR="00B23A8B" w:rsidRPr="001F566A" w:rsidRDefault="006E7937" w:rsidP="00B23A8B">
      <w:pPr>
        <w:autoSpaceDE w:val="0"/>
        <w:autoSpaceDN w:val="0"/>
        <w:adjustRightInd w:val="0"/>
        <w:ind w:firstLine="708"/>
        <w:jc w:val="both"/>
        <w:rPr>
          <w:sz w:val="28"/>
          <w:szCs w:val="28"/>
        </w:rPr>
      </w:pPr>
      <w:r>
        <w:rPr>
          <w:sz w:val="28"/>
          <w:szCs w:val="28"/>
        </w:rPr>
        <w:t>8</w:t>
      </w:r>
      <w:r w:rsidR="00B23A8B">
        <w:rPr>
          <w:sz w:val="28"/>
          <w:szCs w:val="28"/>
        </w:rPr>
        <w:t xml:space="preserve">) </w:t>
      </w:r>
      <w:r w:rsidR="00B23A8B" w:rsidRPr="001F566A">
        <w:rPr>
          <w:sz w:val="28"/>
          <w:szCs w:val="28"/>
        </w:rPr>
        <w:t>снижен</w:t>
      </w:r>
      <w:r w:rsidR="00E809AC">
        <w:rPr>
          <w:sz w:val="28"/>
          <w:szCs w:val="28"/>
        </w:rPr>
        <w:t>ие распростране</w:t>
      </w:r>
      <w:r w:rsidR="00B23A8B" w:rsidRPr="001F566A">
        <w:rPr>
          <w:sz w:val="28"/>
          <w:szCs w:val="28"/>
        </w:rPr>
        <w:t>нности потребления табака среди взрослого населения до 30,0</w:t>
      </w:r>
      <w:r w:rsidR="00B23A8B">
        <w:rPr>
          <w:sz w:val="28"/>
          <w:szCs w:val="28"/>
        </w:rPr>
        <w:t xml:space="preserve"> </w:t>
      </w:r>
      <w:r w:rsidR="00B23A8B" w:rsidRPr="001F566A">
        <w:rPr>
          <w:sz w:val="28"/>
          <w:szCs w:val="28"/>
        </w:rPr>
        <w:t>%;</w:t>
      </w:r>
    </w:p>
    <w:p w:rsidR="00B23A8B" w:rsidRPr="001F566A" w:rsidRDefault="006E7937" w:rsidP="00B23A8B">
      <w:pPr>
        <w:autoSpaceDE w:val="0"/>
        <w:autoSpaceDN w:val="0"/>
        <w:adjustRightInd w:val="0"/>
        <w:ind w:firstLine="708"/>
        <w:jc w:val="both"/>
        <w:rPr>
          <w:sz w:val="28"/>
          <w:szCs w:val="28"/>
        </w:rPr>
      </w:pPr>
      <w:r>
        <w:rPr>
          <w:sz w:val="28"/>
          <w:szCs w:val="28"/>
        </w:rPr>
        <w:lastRenderedPageBreak/>
        <w:t>9</w:t>
      </w:r>
      <w:r w:rsidR="00B23A8B">
        <w:rPr>
          <w:sz w:val="28"/>
          <w:szCs w:val="28"/>
        </w:rPr>
        <w:t xml:space="preserve">) </w:t>
      </w:r>
      <w:r w:rsidR="0090443C">
        <w:rPr>
          <w:sz w:val="28"/>
          <w:szCs w:val="28"/>
        </w:rPr>
        <w:t>снижение распростране</w:t>
      </w:r>
      <w:r w:rsidR="00B23A8B" w:rsidRPr="001F566A">
        <w:rPr>
          <w:sz w:val="28"/>
          <w:szCs w:val="28"/>
        </w:rPr>
        <w:t>нности потребления табака среди детей и подростков до 15,0</w:t>
      </w:r>
      <w:r w:rsidR="00B23A8B">
        <w:rPr>
          <w:sz w:val="28"/>
          <w:szCs w:val="28"/>
        </w:rPr>
        <w:t xml:space="preserve"> </w:t>
      </w:r>
      <w:r w:rsidR="00B23A8B" w:rsidRPr="001F566A">
        <w:rPr>
          <w:sz w:val="28"/>
          <w:szCs w:val="28"/>
        </w:rPr>
        <w:t>%;</w:t>
      </w:r>
    </w:p>
    <w:p w:rsidR="00B23A8B" w:rsidRPr="001F566A" w:rsidRDefault="00B23A8B" w:rsidP="00B23A8B">
      <w:pPr>
        <w:autoSpaceDE w:val="0"/>
        <w:autoSpaceDN w:val="0"/>
        <w:adjustRightInd w:val="0"/>
        <w:ind w:firstLine="708"/>
        <w:jc w:val="both"/>
        <w:rPr>
          <w:sz w:val="28"/>
          <w:szCs w:val="28"/>
        </w:rPr>
      </w:pPr>
      <w:r>
        <w:rPr>
          <w:sz w:val="28"/>
          <w:szCs w:val="28"/>
        </w:rPr>
        <w:t>1</w:t>
      </w:r>
      <w:r w:rsidR="006E7937">
        <w:rPr>
          <w:sz w:val="28"/>
          <w:szCs w:val="28"/>
        </w:rPr>
        <w:t>0</w:t>
      </w:r>
      <w:r>
        <w:rPr>
          <w:sz w:val="28"/>
          <w:szCs w:val="28"/>
        </w:rPr>
        <w:t xml:space="preserve">) </w:t>
      </w:r>
      <w:r w:rsidRPr="001F566A">
        <w:rPr>
          <w:sz w:val="28"/>
          <w:szCs w:val="28"/>
        </w:rPr>
        <w:t>снижение</w:t>
      </w:r>
      <w:r w:rsidR="006E7937">
        <w:rPr>
          <w:sz w:val="28"/>
          <w:szCs w:val="28"/>
        </w:rPr>
        <w:t xml:space="preserve"> уровня заболеваемости туберкуле</w:t>
      </w:r>
      <w:r w:rsidRPr="001F566A">
        <w:rPr>
          <w:sz w:val="28"/>
          <w:szCs w:val="28"/>
        </w:rPr>
        <w:t>зом до 40,0 случаев на 100 тыс. населения;</w:t>
      </w:r>
    </w:p>
    <w:p w:rsidR="007A3525" w:rsidRDefault="00B23A8B" w:rsidP="007A3525">
      <w:pPr>
        <w:autoSpaceDE w:val="0"/>
        <w:autoSpaceDN w:val="0"/>
        <w:adjustRightInd w:val="0"/>
        <w:ind w:firstLine="708"/>
        <w:jc w:val="both"/>
        <w:rPr>
          <w:sz w:val="28"/>
          <w:szCs w:val="28"/>
        </w:rPr>
      </w:pPr>
      <w:r>
        <w:rPr>
          <w:sz w:val="28"/>
          <w:szCs w:val="28"/>
        </w:rPr>
        <w:t>1</w:t>
      </w:r>
      <w:r w:rsidR="006E7937">
        <w:rPr>
          <w:sz w:val="28"/>
          <w:szCs w:val="28"/>
        </w:rPr>
        <w:t>1</w:t>
      </w:r>
      <w:r>
        <w:rPr>
          <w:sz w:val="28"/>
          <w:szCs w:val="28"/>
        </w:rPr>
        <w:t xml:space="preserve">) </w:t>
      </w:r>
      <w:r w:rsidRPr="001F566A">
        <w:rPr>
          <w:sz w:val="28"/>
          <w:szCs w:val="28"/>
        </w:rPr>
        <w:t>увеличение обеспеченности врачами до 46</w:t>
      </w:r>
      <w:r w:rsidR="00287C54">
        <w:rPr>
          <w:sz w:val="28"/>
          <w:szCs w:val="28"/>
        </w:rPr>
        <w:t xml:space="preserve"> че</w:t>
      </w:r>
      <w:r w:rsidR="007A3525">
        <w:rPr>
          <w:sz w:val="28"/>
          <w:szCs w:val="28"/>
        </w:rPr>
        <w:t>ловек</w:t>
      </w:r>
      <w:r w:rsidRPr="001F566A">
        <w:rPr>
          <w:sz w:val="28"/>
          <w:szCs w:val="28"/>
        </w:rPr>
        <w:t xml:space="preserve"> на 10 тыс. населения;</w:t>
      </w:r>
    </w:p>
    <w:p w:rsidR="00B23A8B" w:rsidRPr="001F566A" w:rsidRDefault="006E7937" w:rsidP="007A3525">
      <w:pPr>
        <w:autoSpaceDE w:val="0"/>
        <w:autoSpaceDN w:val="0"/>
        <w:adjustRightInd w:val="0"/>
        <w:ind w:firstLine="708"/>
        <w:jc w:val="both"/>
        <w:rPr>
          <w:sz w:val="28"/>
          <w:szCs w:val="28"/>
        </w:rPr>
      </w:pPr>
      <w:r>
        <w:rPr>
          <w:sz w:val="28"/>
          <w:szCs w:val="28"/>
        </w:rPr>
        <w:t>12</w:t>
      </w:r>
      <w:r w:rsidR="007A3525">
        <w:rPr>
          <w:sz w:val="28"/>
          <w:szCs w:val="28"/>
        </w:rPr>
        <w:t xml:space="preserve">) </w:t>
      </w:r>
      <w:r w:rsidR="00B23A8B" w:rsidRPr="001F566A">
        <w:rPr>
          <w:sz w:val="28"/>
          <w:szCs w:val="28"/>
        </w:rPr>
        <w:t>соотношение врачей и среднего медицинского персонала 1:3;</w:t>
      </w:r>
    </w:p>
    <w:p w:rsidR="00B23A8B" w:rsidRDefault="00B23A8B" w:rsidP="00AE1E7C">
      <w:pPr>
        <w:autoSpaceDE w:val="0"/>
        <w:autoSpaceDN w:val="0"/>
        <w:adjustRightInd w:val="0"/>
        <w:ind w:firstLine="708"/>
        <w:jc w:val="both"/>
        <w:rPr>
          <w:sz w:val="28"/>
          <w:szCs w:val="28"/>
        </w:rPr>
      </w:pPr>
      <w:r>
        <w:rPr>
          <w:sz w:val="28"/>
          <w:szCs w:val="28"/>
        </w:rPr>
        <w:t>1</w:t>
      </w:r>
      <w:r w:rsidR="006E7937">
        <w:rPr>
          <w:sz w:val="28"/>
          <w:szCs w:val="28"/>
        </w:rPr>
        <w:t>3</w:t>
      </w:r>
      <w:r>
        <w:rPr>
          <w:sz w:val="28"/>
          <w:szCs w:val="28"/>
        </w:rPr>
        <w:t xml:space="preserve">) </w:t>
      </w:r>
      <w:r w:rsidRPr="001F566A">
        <w:rPr>
          <w:sz w:val="28"/>
          <w:szCs w:val="28"/>
        </w:rPr>
        <w:t>повышение средней заработной платы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w:t>
      </w:r>
      <w:r w:rsidR="006E7937">
        <w:rPr>
          <w:sz w:val="28"/>
          <w:szCs w:val="28"/>
        </w:rPr>
        <w:t>,</w:t>
      </w:r>
      <w:r w:rsidRPr="001F566A">
        <w:rPr>
          <w:sz w:val="28"/>
          <w:szCs w:val="28"/>
        </w:rPr>
        <w:t xml:space="preserve"> до 200</w:t>
      </w:r>
      <w:r>
        <w:rPr>
          <w:sz w:val="28"/>
          <w:szCs w:val="28"/>
        </w:rPr>
        <w:t xml:space="preserve"> </w:t>
      </w:r>
      <w:r w:rsidRPr="001F566A">
        <w:rPr>
          <w:sz w:val="28"/>
          <w:szCs w:val="28"/>
        </w:rPr>
        <w:t xml:space="preserve">% от средней заработной </w:t>
      </w:r>
      <w:r w:rsidR="00EC5311">
        <w:rPr>
          <w:sz w:val="28"/>
          <w:szCs w:val="28"/>
        </w:rPr>
        <w:t>платы в Калининградской области</w:t>
      </w:r>
      <w:r w:rsidRPr="001F566A">
        <w:rPr>
          <w:sz w:val="28"/>
          <w:szCs w:val="28"/>
        </w:rPr>
        <w:t>;</w:t>
      </w:r>
    </w:p>
    <w:p w:rsidR="00B23A8B" w:rsidRPr="001F566A" w:rsidRDefault="006E7937" w:rsidP="00B23A8B">
      <w:pPr>
        <w:autoSpaceDE w:val="0"/>
        <w:autoSpaceDN w:val="0"/>
        <w:adjustRightInd w:val="0"/>
        <w:ind w:firstLine="708"/>
        <w:jc w:val="both"/>
        <w:rPr>
          <w:sz w:val="28"/>
          <w:szCs w:val="28"/>
        </w:rPr>
      </w:pPr>
      <w:r>
        <w:rPr>
          <w:sz w:val="28"/>
          <w:szCs w:val="28"/>
        </w:rPr>
        <w:t>14</w:t>
      </w:r>
      <w:r w:rsidR="00B23A8B">
        <w:rPr>
          <w:sz w:val="28"/>
          <w:szCs w:val="28"/>
        </w:rPr>
        <w:t xml:space="preserve">) </w:t>
      </w:r>
      <w:r w:rsidR="00B23A8B" w:rsidRPr="001F566A">
        <w:rPr>
          <w:sz w:val="28"/>
          <w:szCs w:val="28"/>
        </w:rPr>
        <w:t>повышение средней заработной платы младшего медицинского персонала (персонала, обеспечивающего условия для предоставления медицинских услуг) до 100</w:t>
      </w:r>
      <w:r w:rsidR="002765F6">
        <w:rPr>
          <w:sz w:val="28"/>
          <w:szCs w:val="28"/>
        </w:rPr>
        <w:t xml:space="preserve"> </w:t>
      </w:r>
      <w:r w:rsidR="00B23A8B" w:rsidRPr="001F566A">
        <w:rPr>
          <w:sz w:val="28"/>
          <w:szCs w:val="28"/>
        </w:rPr>
        <w:t xml:space="preserve">% от средней заработной платы в </w:t>
      </w:r>
      <w:r w:rsidR="00E809AC">
        <w:rPr>
          <w:sz w:val="28"/>
          <w:szCs w:val="28"/>
        </w:rPr>
        <w:t>Калининградской области</w:t>
      </w:r>
      <w:r w:rsidR="00B23A8B" w:rsidRPr="001F566A">
        <w:rPr>
          <w:sz w:val="28"/>
          <w:szCs w:val="28"/>
        </w:rPr>
        <w:t>;</w:t>
      </w:r>
    </w:p>
    <w:p w:rsidR="00B23A8B" w:rsidRPr="00F66599" w:rsidRDefault="006E7937" w:rsidP="00B23A8B">
      <w:pPr>
        <w:shd w:val="clear" w:color="auto" w:fill="FFFFFF"/>
        <w:spacing w:line="360" w:lineRule="atLeast"/>
        <w:ind w:firstLine="709"/>
        <w:jc w:val="both"/>
        <w:rPr>
          <w:sz w:val="28"/>
          <w:szCs w:val="28"/>
        </w:rPr>
      </w:pPr>
      <w:r>
        <w:rPr>
          <w:sz w:val="28"/>
          <w:szCs w:val="28"/>
        </w:rPr>
        <w:t>15</w:t>
      </w:r>
      <w:r w:rsidR="00B23A8B">
        <w:rPr>
          <w:sz w:val="28"/>
          <w:szCs w:val="28"/>
        </w:rPr>
        <w:t>) у</w:t>
      </w:r>
      <w:r w:rsidR="00B23A8B" w:rsidRPr="001F566A">
        <w:rPr>
          <w:sz w:val="28"/>
          <w:szCs w:val="28"/>
        </w:rPr>
        <w:t xml:space="preserve">величение ожидаемой продолжительности жизни при рождении до 76,3 </w:t>
      </w:r>
      <w:r>
        <w:rPr>
          <w:sz w:val="28"/>
          <w:szCs w:val="28"/>
        </w:rPr>
        <w:t>года</w:t>
      </w:r>
      <w:r w:rsidR="00B23A8B" w:rsidRPr="001F566A">
        <w:rPr>
          <w:sz w:val="28"/>
          <w:szCs w:val="28"/>
        </w:rPr>
        <w:t>.</w:t>
      </w:r>
    </w:p>
    <w:p w:rsidR="00B23A8B" w:rsidRDefault="00B23A8B" w:rsidP="00B23A8B">
      <w:pPr>
        <w:autoSpaceDE w:val="0"/>
        <w:autoSpaceDN w:val="0"/>
        <w:adjustRightInd w:val="0"/>
        <w:ind w:firstLine="709"/>
        <w:jc w:val="both"/>
        <w:rPr>
          <w:sz w:val="28"/>
          <w:szCs w:val="28"/>
        </w:rPr>
      </w:pPr>
      <w:r>
        <w:rPr>
          <w:sz w:val="28"/>
          <w:szCs w:val="28"/>
        </w:rPr>
        <w:t>1</w:t>
      </w:r>
      <w:r w:rsidR="00C71B69">
        <w:rPr>
          <w:sz w:val="28"/>
          <w:szCs w:val="28"/>
        </w:rPr>
        <w:t>4</w:t>
      </w:r>
      <w:r>
        <w:rPr>
          <w:sz w:val="28"/>
          <w:szCs w:val="28"/>
        </w:rPr>
        <w:t>. Система организации контроля за исполнением Программы:</w:t>
      </w:r>
    </w:p>
    <w:p w:rsidR="00B23A8B" w:rsidRDefault="00B23A8B" w:rsidP="00B23A8B">
      <w:pPr>
        <w:autoSpaceDE w:val="0"/>
        <w:autoSpaceDN w:val="0"/>
        <w:adjustRightInd w:val="0"/>
        <w:ind w:firstLine="709"/>
        <w:jc w:val="both"/>
        <w:rPr>
          <w:sz w:val="28"/>
          <w:szCs w:val="28"/>
        </w:rPr>
      </w:pPr>
      <w:r>
        <w:rPr>
          <w:sz w:val="28"/>
          <w:szCs w:val="28"/>
        </w:rPr>
        <w:t>контроль за исполнением Программы осуществляется в соответствии с действующим законодательством.</w:t>
      </w:r>
    </w:p>
    <w:p w:rsidR="006E7937" w:rsidRDefault="006E7937" w:rsidP="00F66599">
      <w:pPr>
        <w:autoSpaceDE w:val="0"/>
        <w:autoSpaceDN w:val="0"/>
        <w:adjustRightInd w:val="0"/>
        <w:ind w:firstLine="708"/>
        <w:jc w:val="both"/>
        <w:rPr>
          <w:sz w:val="28"/>
          <w:szCs w:val="28"/>
        </w:rPr>
      </w:pPr>
    </w:p>
    <w:p w:rsidR="00901ED5" w:rsidRDefault="00901ED5" w:rsidP="00F66599">
      <w:pPr>
        <w:autoSpaceDE w:val="0"/>
        <w:autoSpaceDN w:val="0"/>
        <w:adjustRightInd w:val="0"/>
        <w:ind w:firstLine="708"/>
        <w:jc w:val="both"/>
        <w:rPr>
          <w:sz w:val="28"/>
          <w:szCs w:val="28"/>
        </w:rPr>
      </w:pPr>
    </w:p>
    <w:p w:rsidR="002765F6" w:rsidRPr="00AA1113" w:rsidRDefault="002765F6" w:rsidP="002765F6">
      <w:pPr>
        <w:pStyle w:val="ConsPlusNormal"/>
        <w:ind w:left="446"/>
        <w:jc w:val="center"/>
        <w:rPr>
          <w:rFonts w:ascii="Times New Roman" w:hAnsi="Times New Roman" w:cs="Times New Roman"/>
          <w:b/>
          <w:sz w:val="28"/>
          <w:szCs w:val="28"/>
        </w:rPr>
      </w:pPr>
      <w:r w:rsidRPr="00AA1113">
        <w:rPr>
          <w:rFonts w:ascii="Times New Roman" w:hAnsi="Times New Roman" w:cs="Times New Roman"/>
          <w:b/>
          <w:sz w:val="28"/>
          <w:szCs w:val="28"/>
        </w:rPr>
        <w:t>Глава 2</w:t>
      </w:r>
      <w:r>
        <w:rPr>
          <w:rFonts w:ascii="Times New Roman" w:hAnsi="Times New Roman" w:cs="Times New Roman"/>
          <w:b/>
          <w:sz w:val="28"/>
          <w:szCs w:val="28"/>
        </w:rPr>
        <w:t>.</w:t>
      </w:r>
      <w:r w:rsidRPr="00AA1113">
        <w:rPr>
          <w:rFonts w:ascii="Times New Roman" w:hAnsi="Times New Roman" w:cs="Times New Roman"/>
          <w:b/>
          <w:sz w:val="28"/>
          <w:szCs w:val="28"/>
        </w:rPr>
        <w:t xml:space="preserve"> Содержание проблемы и обоснование необходимости ее решения программными методами</w:t>
      </w:r>
    </w:p>
    <w:p w:rsidR="002765F6" w:rsidRDefault="002765F6" w:rsidP="00F66599">
      <w:pPr>
        <w:autoSpaceDE w:val="0"/>
        <w:autoSpaceDN w:val="0"/>
        <w:adjustRightInd w:val="0"/>
        <w:ind w:firstLine="708"/>
        <w:jc w:val="both"/>
        <w:rPr>
          <w:sz w:val="28"/>
          <w:szCs w:val="28"/>
        </w:rPr>
      </w:pPr>
    </w:p>
    <w:p w:rsidR="00F66599" w:rsidRPr="00DB7051" w:rsidRDefault="00E91F90" w:rsidP="00F66599">
      <w:pPr>
        <w:autoSpaceDE w:val="0"/>
        <w:autoSpaceDN w:val="0"/>
        <w:adjustRightInd w:val="0"/>
        <w:ind w:firstLine="708"/>
        <w:jc w:val="both"/>
        <w:rPr>
          <w:sz w:val="28"/>
          <w:szCs w:val="28"/>
        </w:rPr>
      </w:pPr>
      <w:r>
        <w:rPr>
          <w:sz w:val="28"/>
          <w:szCs w:val="28"/>
        </w:rPr>
        <w:t>1</w:t>
      </w:r>
      <w:r w:rsidR="00C71B69">
        <w:rPr>
          <w:sz w:val="28"/>
          <w:szCs w:val="28"/>
        </w:rPr>
        <w:t>5</w:t>
      </w:r>
      <w:r>
        <w:rPr>
          <w:sz w:val="28"/>
          <w:szCs w:val="28"/>
        </w:rPr>
        <w:t xml:space="preserve">. </w:t>
      </w:r>
      <w:r w:rsidR="00F66599" w:rsidRPr="00DB7051">
        <w:rPr>
          <w:sz w:val="28"/>
          <w:szCs w:val="28"/>
        </w:rPr>
        <w:t xml:space="preserve">Система здравоохранения Калининградской области, являясь важнейшим элементом общественной жизни, </w:t>
      </w:r>
      <w:r w:rsidR="002765F6">
        <w:rPr>
          <w:sz w:val="28"/>
          <w:szCs w:val="28"/>
        </w:rPr>
        <w:t>направлена на</w:t>
      </w:r>
      <w:r w:rsidR="00F66599" w:rsidRPr="00DB7051">
        <w:rPr>
          <w:sz w:val="28"/>
          <w:szCs w:val="28"/>
        </w:rPr>
        <w:t>:</w:t>
      </w:r>
    </w:p>
    <w:p w:rsidR="00F66599" w:rsidRPr="00E75DD6" w:rsidRDefault="002765F6" w:rsidP="00F66599">
      <w:pPr>
        <w:autoSpaceDE w:val="0"/>
        <w:autoSpaceDN w:val="0"/>
        <w:adjustRightInd w:val="0"/>
        <w:ind w:firstLine="708"/>
        <w:jc w:val="both"/>
        <w:rPr>
          <w:sz w:val="28"/>
          <w:szCs w:val="28"/>
        </w:rPr>
      </w:pPr>
      <w:r w:rsidRPr="00E75DD6">
        <w:rPr>
          <w:sz w:val="28"/>
          <w:szCs w:val="28"/>
        </w:rPr>
        <w:t>1)</w:t>
      </w:r>
      <w:r w:rsidR="00F66599" w:rsidRPr="00E75DD6">
        <w:rPr>
          <w:sz w:val="28"/>
          <w:szCs w:val="28"/>
        </w:rPr>
        <w:t xml:space="preserve"> развитие человеческого капитала как ключевого приоритета</w:t>
      </w:r>
      <w:r w:rsidR="00E75DD6" w:rsidRPr="00E75DD6">
        <w:rPr>
          <w:sz w:val="28"/>
          <w:szCs w:val="28"/>
        </w:rPr>
        <w:t xml:space="preserve"> системы здравоохранения</w:t>
      </w:r>
      <w:r w:rsidR="00F66599" w:rsidRPr="00E75DD6">
        <w:rPr>
          <w:sz w:val="28"/>
          <w:szCs w:val="28"/>
        </w:rPr>
        <w:t xml:space="preserve">; </w:t>
      </w:r>
    </w:p>
    <w:p w:rsidR="00F66599" w:rsidRPr="00DB7051" w:rsidRDefault="002765F6" w:rsidP="00F66599">
      <w:pPr>
        <w:autoSpaceDE w:val="0"/>
        <w:autoSpaceDN w:val="0"/>
        <w:adjustRightInd w:val="0"/>
        <w:ind w:firstLine="708"/>
        <w:jc w:val="both"/>
        <w:rPr>
          <w:sz w:val="28"/>
          <w:szCs w:val="28"/>
        </w:rPr>
      </w:pPr>
      <w:r>
        <w:rPr>
          <w:sz w:val="28"/>
          <w:szCs w:val="28"/>
        </w:rPr>
        <w:t>2)</w:t>
      </w:r>
      <w:r w:rsidR="00F66599" w:rsidRPr="00DB7051">
        <w:rPr>
          <w:sz w:val="28"/>
          <w:szCs w:val="28"/>
        </w:rPr>
        <w:t xml:space="preserve"> улучшение демографической ситуации, укрепление физического и социального благополучия граждан;</w:t>
      </w:r>
    </w:p>
    <w:p w:rsidR="00F66599" w:rsidRPr="00DB7051" w:rsidRDefault="002765F6" w:rsidP="00F66599">
      <w:pPr>
        <w:autoSpaceDE w:val="0"/>
        <w:autoSpaceDN w:val="0"/>
        <w:adjustRightInd w:val="0"/>
        <w:ind w:firstLine="708"/>
        <w:jc w:val="both"/>
        <w:rPr>
          <w:sz w:val="28"/>
          <w:szCs w:val="28"/>
        </w:rPr>
      </w:pPr>
      <w:r>
        <w:rPr>
          <w:sz w:val="28"/>
          <w:szCs w:val="28"/>
        </w:rPr>
        <w:t>3)</w:t>
      </w:r>
      <w:r w:rsidR="00F66599" w:rsidRPr="00DB7051">
        <w:rPr>
          <w:sz w:val="28"/>
          <w:szCs w:val="28"/>
        </w:rPr>
        <w:t xml:space="preserve"> удовлетворение потребностей </w:t>
      </w:r>
      <w:r w:rsidR="00F66599">
        <w:rPr>
          <w:sz w:val="28"/>
          <w:szCs w:val="28"/>
        </w:rPr>
        <w:t xml:space="preserve">граждан </w:t>
      </w:r>
      <w:r w:rsidR="00F66599" w:rsidRPr="00DB7051">
        <w:rPr>
          <w:sz w:val="28"/>
          <w:szCs w:val="28"/>
        </w:rPr>
        <w:t xml:space="preserve">в качественной медицинской помощи. </w:t>
      </w:r>
    </w:p>
    <w:p w:rsidR="00F66599" w:rsidRPr="00DB7051" w:rsidRDefault="00E91F90" w:rsidP="00F66599">
      <w:pPr>
        <w:autoSpaceDE w:val="0"/>
        <w:autoSpaceDN w:val="0"/>
        <w:adjustRightInd w:val="0"/>
        <w:ind w:firstLine="708"/>
        <w:jc w:val="both"/>
        <w:rPr>
          <w:sz w:val="28"/>
          <w:szCs w:val="28"/>
        </w:rPr>
      </w:pPr>
      <w:r>
        <w:rPr>
          <w:sz w:val="28"/>
          <w:szCs w:val="28"/>
        </w:rPr>
        <w:t>1</w:t>
      </w:r>
      <w:r w:rsidR="00C71B69">
        <w:rPr>
          <w:sz w:val="28"/>
          <w:szCs w:val="28"/>
        </w:rPr>
        <w:t>6</w:t>
      </w:r>
      <w:r>
        <w:rPr>
          <w:sz w:val="28"/>
          <w:szCs w:val="28"/>
        </w:rPr>
        <w:t xml:space="preserve">. </w:t>
      </w:r>
      <w:r w:rsidR="00F66599" w:rsidRPr="00DB7051">
        <w:rPr>
          <w:sz w:val="28"/>
          <w:szCs w:val="28"/>
        </w:rPr>
        <w:t>Здравоохранение призвано внести ощутимый вклад в формирование производственного потенциала Калининградской области, обеспечивая необходимые характеристики трудовых ресурсов.</w:t>
      </w:r>
    </w:p>
    <w:p w:rsidR="002765F6" w:rsidRDefault="003B129C" w:rsidP="002765F6">
      <w:pPr>
        <w:autoSpaceDE w:val="0"/>
        <w:autoSpaceDN w:val="0"/>
        <w:adjustRightInd w:val="0"/>
        <w:ind w:firstLine="708"/>
        <w:jc w:val="both"/>
        <w:rPr>
          <w:sz w:val="28"/>
          <w:szCs w:val="28"/>
        </w:rPr>
      </w:pPr>
      <w:r>
        <w:rPr>
          <w:sz w:val="28"/>
          <w:szCs w:val="28"/>
        </w:rPr>
        <w:t>1</w:t>
      </w:r>
      <w:r w:rsidR="00C71B69">
        <w:rPr>
          <w:sz w:val="28"/>
          <w:szCs w:val="28"/>
        </w:rPr>
        <w:t>7</w:t>
      </w:r>
      <w:r>
        <w:rPr>
          <w:sz w:val="28"/>
          <w:szCs w:val="28"/>
        </w:rPr>
        <w:t xml:space="preserve">. </w:t>
      </w:r>
      <w:r w:rsidR="00F66599" w:rsidRPr="00DB7051">
        <w:rPr>
          <w:sz w:val="28"/>
          <w:szCs w:val="28"/>
        </w:rPr>
        <w:t>Процессы формирования здоровья населения Калининградской области отражают общие тенденции</w:t>
      </w:r>
      <w:r w:rsidR="00F66599">
        <w:rPr>
          <w:sz w:val="28"/>
          <w:szCs w:val="28"/>
        </w:rPr>
        <w:t xml:space="preserve"> </w:t>
      </w:r>
      <w:r w:rsidR="00F66599" w:rsidRPr="00DB7051">
        <w:rPr>
          <w:sz w:val="28"/>
          <w:szCs w:val="28"/>
        </w:rPr>
        <w:t>ее</w:t>
      </w:r>
      <w:r w:rsidR="00F66599">
        <w:rPr>
          <w:sz w:val="28"/>
          <w:szCs w:val="28"/>
        </w:rPr>
        <w:t xml:space="preserve"> </w:t>
      </w:r>
      <w:r w:rsidR="00F66599" w:rsidRPr="00DB7051">
        <w:rPr>
          <w:sz w:val="28"/>
          <w:szCs w:val="28"/>
        </w:rPr>
        <w:t>социально-экономического развития.</w:t>
      </w:r>
    </w:p>
    <w:p w:rsidR="00E809AC" w:rsidRDefault="003B129C" w:rsidP="007A3525">
      <w:pPr>
        <w:autoSpaceDE w:val="0"/>
        <w:autoSpaceDN w:val="0"/>
        <w:adjustRightInd w:val="0"/>
        <w:ind w:firstLine="708"/>
        <w:jc w:val="both"/>
        <w:rPr>
          <w:sz w:val="28"/>
          <w:szCs w:val="28"/>
        </w:rPr>
      </w:pPr>
      <w:r>
        <w:rPr>
          <w:sz w:val="28"/>
          <w:szCs w:val="28"/>
        </w:rPr>
        <w:t>1</w:t>
      </w:r>
      <w:r w:rsidR="00C71B69">
        <w:rPr>
          <w:sz w:val="28"/>
          <w:szCs w:val="28"/>
        </w:rPr>
        <w:t>8</w:t>
      </w:r>
      <w:r>
        <w:rPr>
          <w:sz w:val="28"/>
          <w:szCs w:val="28"/>
        </w:rPr>
        <w:t xml:space="preserve">. </w:t>
      </w:r>
      <w:r w:rsidR="00F66599" w:rsidRPr="00DB7051">
        <w:rPr>
          <w:sz w:val="28"/>
          <w:szCs w:val="28"/>
        </w:rPr>
        <w:t>Наиболее острыми проблемами здоровья населения на протяжении ряда лет являлись низкий уровень рождаемости, высокий уровень общей смертности, отрицательный естественный прирост населения. Благодаря внедрению целевых программ</w:t>
      </w:r>
      <w:r w:rsidR="006E7937">
        <w:rPr>
          <w:sz w:val="28"/>
          <w:szCs w:val="28"/>
        </w:rPr>
        <w:t xml:space="preserve"> </w:t>
      </w:r>
      <w:r w:rsidR="006E7937" w:rsidRPr="004331BB">
        <w:rPr>
          <w:sz w:val="28"/>
          <w:szCs w:val="28"/>
        </w:rPr>
        <w:t>Калининградской области,</w:t>
      </w:r>
      <w:r w:rsidR="00F66599" w:rsidRPr="00DB7051">
        <w:rPr>
          <w:sz w:val="28"/>
          <w:szCs w:val="28"/>
        </w:rPr>
        <w:t xml:space="preserve"> ситуация </w:t>
      </w:r>
      <w:r w:rsidR="00F66599" w:rsidRPr="00DB7051">
        <w:rPr>
          <w:sz w:val="28"/>
          <w:szCs w:val="28"/>
        </w:rPr>
        <w:lastRenderedPageBreak/>
        <w:t>постепенно выравнивается.</w:t>
      </w:r>
      <w:r w:rsidR="002765F6">
        <w:rPr>
          <w:sz w:val="28"/>
          <w:szCs w:val="28"/>
        </w:rPr>
        <w:t xml:space="preserve"> Основные демографическ</w:t>
      </w:r>
      <w:r w:rsidR="004B00EA">
        <w:rPr>
          <w:sz w:val="28"/>
          <w:szCs w:val="28"/>
        </w:rPr>
        <w:t>и</w:t>
      </w:r>
      <w:r w:rsidR="002765F6">
        <w:rPr>
          <w:sz w:val="28"/>
          <w:szCs w:val="28"/>
        </w:rPr>
        <w:t>е показатели по Калининградской о</w:t>
      </w:r>
      <w:r w:rsidR="007A3525">
        <w:rPr>
          <w:sz w:val="28"/>
          <w:szCs w:val="28"/>
        </w:rPr>
        <w:t>бласти представлены в таблице 1.</w:t>
      </w:r>
    </w:p>
    <w:p w:rsidR="00901ED5" w:rsidRDefault="00901ED5" w:rsidP="007A3525">
      <w:pPr>
        <w:autoSpaceDE w:val="0"/>
        <w:autoSpaceDN w:val="0"/>
        <w:adjustRightInd w:val="0"/>
        <w:ind w:firstLine="708"/>
        <w:jc w:val="both"/>
        <w:rPr>
          <w:sz w:val="28"/>
          <w:szCs w:val="28"/>
        </w:rPr>
      </w:pPr>
    </w:p>
    <w:p w:rsidR="00F66599" w:rsidRDefault="00F66599" w:rsidP="002765F6">
      <w:pPr>
        <w:jc w:val="center"/>
        <w:rPr>
          <w:sz w:val="28"/>
          <w:szCs w:val="28"/>
        </w:rPr>
      </w:pPr>
      <w:r w:rsidRPr="00DB7051">
        <w:rPr>
          <w:sz w:val="28"/>
          <w:szCs w:val="28"/>
        </w:rPr>
        <w:t>Основные демографические показа</w:t>
      </w:r>
      <w:r>
        <w:rPr>
          <w:sz w:val="28"/>
          <w:szCs w:val="28"/>
        </w:rPr>
        <w:t>тели по Калининградской области</w:t>
      </w:r>
    </w:p>
    <w:p w:rsidR="00F66599" w:rsidRPr="00DB7051" w:rsidRDefault="00F66599" w:rsidP="00F66599">
      <w:pPr>
        <w:jc w:val="center"/>
        <w:rPr>
          <w:sz w:val="28"/>
          <w:szCs w:val="28"/>
        </w:rPr>
      </w:pPr>
    </w:p>
    <w:p w:rsidR="00F66599" w:rsidRPr="00DB7051" w:rsidRDefault="00F66599" w:rsidP="00F66599">
      <w:pPr>
        <w:jc w:val="right"/>
        <w:rPr>
          <w:sz w:val="28"/>
          <w:szCs w:val="28"/>
        </w:rPr>
      </w:pPr>
      <w:r w:rsidRPr="00DB7051">
        <w:rPr>
          <w:sz w:val="28"/>
          <w:szCs w:val="28"/>
        </w:rPr>
        <w:t xml:space="preserve">Таблица </w:t>
      </w:r>
      <w:r>
        <w:rPr>
          <w:sz w:val="28"/>
          <w:szCs w:val="28"/>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1014"/>
        <w:gridCol w:w="1221"/>
        <w:gridCol w:w="1380"/>
        <w:gridCol w:w="1202"/>
        <w:gridCol w:w="1380"/>
        <w:gridCol w:w="1203"/>
        <w:gridCol w:w="1380"/>
      </w:tblGrid>
      <w:tr w:rsidR="00F66599" w:rsidRPr="00DB7051" w:rsidTr="00DD69AC">
        <w:trPr>
          <w:trHeight w:val="431"/>
        </w:trPr>
        <w:tc>
          <w:tcPr>
            <w:tcW w:w="540" w:type="dxa"/>
            <w:vMerge w:val="restart"/>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w:t>
            </w:r>
          </w:p>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п/п</w:t>
            </w:r>
          </w:p>
        </w:tc>
        <w:tc>
          <w:tcPr>
            <w:tcW w:w="1275" w:type="dxa"/>
            <w:vMerge w:val="restart"/>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Период</w:t>
            </w:r>
          </w:p>
        </w:tc>
        <w:tc>
          <w:tcPr>
            <w:tcW w:w="2488" w:type="dxa"/>
            <w:gridSpan w:val="2"/>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Рождаемость</w:t>
            </w:r>
          </w:p>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(на 1000 населения)</w:t>
            </w:r>
          </w:p>
        </w:tc>
        <w:tc>
          <w:tcPr>
            <w:tcW w:w="2286" w:type="dxa"/>
            <w:gridSpan w:val="2"/>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Смертность</w:t>
            </w:r>
          </w:p>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(на 1000 населения)</w:t>
            </w:r>
          </w:p>
        </w:tc>
        <w:tc>
          <w:tcPr>
            <w:tcW w:w="2483" w:type="dxa"/>
            <w:gridSpan w:val="2"/>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Естественная убыль</w:t>
            </w:r>
          </w:p>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(на 1000 населения)</w:t>
            </w:r>
          </w:p>
        </w:tc>
      </w:tr>
      <w:tr w:rsidR="00F66599" w:rsidRPr="00DB7051" w:rsidTr="00486B4C">
        <w:trPr>
          <w:cantSplit/>
          <w:trHeight w:val="101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66599" w:rsidRPr="00DB7051" w:rsidRDefault="00F66599" w:rsidP="00DD69AC">
            <w:pPr>
              <w:rPr>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66599" w:rsidRPr="00DB7051" w:rsidRDefault="00F66599" w:rsidP="00DD69AC">
            <w:pPr>
              <w:rPr>
                <w:lang w:eastAsia="en-US"/>
              </w:rPr>
            </w:pP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486B4C">
            <w:pPr>
              <w:widowControl w:val="0"/>
              <w:tabs>
                <w:tab w:val="left" w:pos="955"/>
              </w:tabs>
              <w:autoSpaceDE w:val="0"/>
              <w:autoSpaceDN w:val="0"/>
              <w:adjustRightInd w:val="0"/>
              <w:jc w:val="center"/>
              <w:rPr>
                <w:lang w:eastAsia="en-US"/>
              </w:rPr>
            </w:pPr>
            <w:r w:rsidRPr="00DB7051">
              <w:rPr>
                <w:lang w:eastAsia="en-US"/>
              </w:rPr>
              <w:t>Калинин</w:t>
            </w:r>
            <w:r>
              <w:rPr>
                <w:lang w:eastAsia="en-US"/>
              </w:rPr>
              <w:t>-град</w:t>
            </w:r>
            <w:r w:rsidRPr="00DB7051">
              <w:rPr>
                <w:lang w:eastAsia="en-US"/>
              </w:rPr>
              <w:t>ская область</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486B4C">
            <w:pPr>
              <w:widowControl w:val="0"/>
              <w:tabs>
                <w:tab w:val="left" w:pos="955"/>
              </w:tabs>
              <w:autoSpaceDE w:val="0"/>
              <w:autoSpaceDN w:val="0"/>
              <w:adjustRightInd w:val="0"/>
              <w:jc w:val="center"/>
              <w:rPr>
                <w:lang w:eastAsia="en-US"/>
              </w:rPr>
            </w:pPr>
            <w:r w:rsidRPr="00DB7051">
              <w:rPr>
                <w:lang w:eastAsia="en-US"/>
              </w:rPr>
              <w:t>Российская Федерация</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486B4C">
            <w:pPr>
              <w:widowControl w:val="0"/>
              <w:tabs>
                <w:tab w:val="left" w:pos="955"/>
              </w:tabs>
              <w:autoSpaceDE w:val="0"/>
              <w:autoSpaceDN w:val="0"/>
              <w:adjustRightInd w:val="0"/>
              <w:jc w:val="center"/>
              <w:rPr>
                <w:lang w:eastAsia="en-US"/>
              </w:rPr>
            </w:pPr>
            <w:r w:rsidRPr="00DB7051">
              <w:rPr>
                <w:lang w:eastAsia="en-US"/>
              </w:rPr>
              <w:t>Калинин</w:t>
            </w:r>
            <w:r>
              <w:rPr>
                <w:lang w:eastAsia="en-US"/>
              </w:rPr>
              <w:t>-град</w:t>
            </w:r>
            <w:r w:rsidRPr="00DB7051">
              <w:rPr>
                <w:lang w:eastAsia="en-US"/>
              </w:rPr>
              <w:t>ская область</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486B4C">
            <w:pPr>
              <w:widowControl w:val="0"/>
              <w:tabs>
                <w:tab w:val="left" w:pos="955"/>
              </w:tabs>
              <w:autoSpaceDE w:val="0"/>
              <w:autoSpaceDN w:val="0"/>
              <w:adjustRightInd w:val="0"/>
              <w:jc w:val="center"/>
              <w:rPr>
                <w:lang w:eastAsia="en-US"/>
              </w:rPr>
            </w:pPr>
            <w:r w:rsidRPr="00DB7051">
              <w:rPr>
                <w:lang w:eastAsia="en-US"/>
              </w:rPr>
              <w:t>Российская Федерация</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486B4C">
            <w:pPr>
              <w:widowControl w:val="0"/>
              <w:tabs>
                <w:tab w:val="left" w:pos="955"/>
              </w:tabs>
              <w:autoSpaceDE w:val="0"/>
              <w:autoSpaceDN w:val="0"/>
              <w:adjustRightInd w:val="0"/>
              <w:jc w:val="center"/>
              <w:rPr>
                <w:lang w:eastAsia="en-US"/>
              </w:rPr>
            </w:pPr>
            <w:r w:rsidRPr="00DB7051">
              <w:rPr>
                <w:lang w:eastAsia="en-US"/>
              </w:rPr>
              <w:t>Калинин</w:t>
            </w:r>
            <w:r>
              <w:rPr>
                <w:lang w:eastAsia="en-US"/>
              </w:rPr>
              <w:t>-град</w:t>
            </w:r>
            <w:r w:rsidRPr="00DB7051">
              <w:rPr>
                <w:lang w:eastAsia="en-US"/>
              </w:rPr>
              <w:t>ская область</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486B4C">
            <w:pPr>
              <w:widowControl w:val="0"/>
              <w:tabs>
                <w:tab w:val="left" w:pos="955"/>
              </w:tabs>
              <w:autoSpaceDE w:val="0"/>
              <w:autoSpaceDN w:val="0"/>
              <w:adjustRightInd w:val="0"/>
              <w:jc w:val="center"/>
              <w:rPr>
                <w:lang w:eastAsia="en-US"/>
              </w:rPr>
            </w:pPr>
            <w:r w:rsidRPr="00DB7051">
              <w:rPr>
                <w:lang w:eastAsia="en-US"/>
              </w:rPr>
              <w:t>Российская Федерация</w:t>
            </w:r>
          </w:p>
        </w:tc>
      </w:tr>
      <w:tr w:rsidR="00F66599" w:rsidRPr="00DB7051" w:rsidTr="00DD69AC">
        <w:trPr>
          <w:trHeight w:val="232"/>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2</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3</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4</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5</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6</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7</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8</w:t>
            </w:r>
          </w:p>
        </w:tc>
      </w:tr>
      <w:tr w:rsidR="00F66599" w:rsidRPr="00DB7051" w:rsidTr="00DD69AC">
        <w:trPr>
          <w:trHeight w:val="259"/>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2005 год</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8,9</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10,2</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18,1</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16,1</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-8,9</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-5,9</w:t>
            </w:r>
          </w:p>
        </w:tc>
      </w:tr>
      <w:tr w:rsidR="00F66599" w:rsidRPr="00DB7051" w:rsidTr="00DD69AC">
        <w:trPr>
          <w:trHeight w:val="292"/>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2006 год</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9,3</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10,4</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16,5</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15,2</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-7,2</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-4,8</w:t>
            </w:r>
          </w:p>
        </w:tc>
      </w:tr>
      <w:tr w:rsidR="00F66599" w:rsidRPr="00DB7051" w:rsidTr="00DD69AC">
        <w:trPr>
          <w:trHeight w:val="269"/>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2007 год</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10,9</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11,3</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15,4</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14,6</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-4,5</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-3,3</w:t>
            </w:r>
          </w:p>
        </w:tc>
      </w:tr>
      <w:tr w:rsidR="00F66599" w:rsidRPr="00DB7051" w:rsidTr="00DD69AC">
        <w:trPr>
          <w:trHeight w:val="162"/>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4</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2008 год</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11,3</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12,1</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15,3</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14,6</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-4,0</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-2,5</w:t>
            </w:r>
          </w:p>
        </w:tc>
      </w:tr>
      <w:tr w:rsidR="00F66599" w:rsidRPr="00DB7051" w:rsidTr="00DD69AC">
        <w:trPr>
          <w:trHeight w:val="293"/>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5</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2009 год</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11,5</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12,4</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14,6</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14,2</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-3,1</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-1,8</w:t>
            </w:r>
          </w:p>
        </w:tc>
      </w:tr>
      <w:tr w:rsidR="00F66599" w:rsidRPr="00DB7051" w:rsidTr="00DD69AC">
        <w:trPr>
          <w:trHeight w:val="284"/>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6</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2010 год</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11,4</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12,5</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14,2</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14,2</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Pr>
                <w:lang w:eastAsia="en-US"/>
              </w:rPr>
              <w:t>-2,7</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-1,7</w:t>
            </w:r>
          </w:p>
        </w:tc>
      </w:tr>
      <w:tr w:rsidR="00F66599" w:rsidRPr="00DB7051" w:rsidTr="00DD69AC">
        <w:trPr>
          <w:trHeight w:val="273"/>
        </w:trPr>
        <w:tc>
          <w:tcPr>
            <w:tcW w:w="54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7</w:t>
            </w:r>
          </w:p>
        </w:tc>
        <w:tc>
          <w:tcPr>
            <w:tcW w:w="127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both"/>
              <w:rPr>
                <w:lang w:eastAsia="en-US"/>
              </w:rPr>
            </w:pPr>
            <w:r w:rsidRPr="00DB7051">
              <w:rPr>
                <w:lang w:eastAsia="en-US"/>
              </w:rPr>
              <w:t>2011 год</w:t>
            </w:r>
          </w:p>
        </w:tc>
        <w:tc>
          <w:tcPr>
            <w:tcW w:w="145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11,8</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11,1</w:t>
            </w:r>
          </w:p>
        </w:tc>
        <w:tc>
          <w:tcPr>
            <w:tcW w:w="1251"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13,3</w:t>
            </w:r>
          </w:p>
        </w:tc>
        <w:tc>
          <w:tcPr>
            <w:tcW w:w="1035"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14,7</w:t>
            </w:r>
          </w:p>
        </w:tc>
        <w:tc>
          <w:tcPr>
            <w:tcW w:w="1260"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-1,5</w:t>
            </w:r>
          </w:p>
        </w:tc>
        <w:tc>
          <w:tcPr>
            <w:tcW w:w="1223" w:type="dxa"/>
            <w:tcBorders>
              <w:top w:val="single" w:sz="4" w:space="0" w:color="auto"/>
              <w:left w:val="single" w:sz="4" w:space="0" w:color="auto"/>
              <w:bottom w:val="single" w:sz="4" w:space="0" w:color="auto"/>
              <w:right w:val="single" w:sz="4" w:space="0" w:color="auto"/>
            </w:tcBorders>
            <w:hideMark/>
          </w:tcPr>
          <w:p w:rsidR="00F66599" w:rsidRPr="00DB7051" w:rsidRDefault="00F66599" w:rsidP="00DD69AC">
            <w:pPr>
              <w:widowControl w:val="0"/>
              <w:tabs>
                <w:tab w:val="left" w:pos="955"/>
              </w:tabs>
              <w:autoSpaceDE w:val="0"/>
              <w:autoSpaceDN w:val="0"/>
              <w:adjustRightInd w:val="0"/>
              <w:jc w:val="center"/>
              <w:rPr>
                <w:lang w:eastAsia="en-US"/>
              </w:rPr>
            </w:pPr>
            <w:r w:rsidRPr="00DB7051">
              <w:rPr>
                <w:lang w:eastAsia="en-US"/>
              </w:rPr>
              <w:t>-3,6</w:t>
            </w:r>
          </w:p>
        </w:tc>
      </w:tr>
      <w:tr w:rsidR="00F66599" w:rsidRPr="00DB7051" w:rsidTr="00DD69AC">
        <w:trPr>
          <w:trHeight w:val="273"/>
        </w:trPr>
        <w:tc>
          <w:tcPr>
            <w:tcW w:w="540"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both"/>
              <w:rPr>
                <w:lang w:eastAsia="en-US"/>
              </w:rPr>
            </w:pPr>
            <w:r>
              <w:rPr>
                <w:lang w:eastAsia="en-US"/>
              </w:rPr>
              <w:t>8</w:t>
            </w:r>
          </w:p>
        </w:tc>
        <w:tc>
          <w:tcPr>
            <w:tcW w:w="1275"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both"/>
              <w:rPr>
                <w:lang w:eastAsia="en-US"/>
              </w:rPr>
            </w:pPr>
            <w:r>
              <w:rPr>
                <w:lang w:eastAsia="en-US"/>
              </w:rPr>
              <w:t>2012 год</w:t>
            </w:r>
          </w:p>
        </w:tc>
        <w:tc>
          <w:tcPr>
            <w:tcW w:w="1453"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center"/>
              <w:rPr>
                <w:lang w:eastAsia="en-US"/>
              </w:rPr>
            </w:pPr>
            <w:r>
              <w:rPr>
                <w:lang w:eastAsia="en-US"/>
              </w:rPr>
              <w:t>12,4</w:t>
            </w:r>
          </w:p>
        </w:tc>
        <w:tc>
          <w:tcPr>
            <w:tcW w:w="1035"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center"/>
              <w:rPr>
                <w:lang w:eastAsia="en-US"/>
              </w:rPr>
            </w:pPr>
            <w:r>
              <w:rPr>
                <w:lang w:eastAsia="en-US"/>
              </w:rPr>
              <w:t>-</w:t>
            </w:r>
          </w:p>
        </w:tc>
        <w:tc>
          <w:tcPr>
            <w:tcW w:w="1251"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center"/>
              <w:rPr>
                <w:lang w:eastAsia="en-US"/>
              </w:rPr>
            </w:pPr>
            <w:r>
              <w:rPr>
                <w:lang w:eastAsia="en-US"/>
              </w:rPr>
              <w:t>13,2</w:t>
            </w:r>
          </w:p>
        </w:tc>
        <w:tc>
          <w:tcPr>
            <w:tcW w:w="1035"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center"/>
              <w:rPr>
                <w:lang w:eastAsia="en-US"/>
              </w:rPr>
            </w:pPr>
            <w:r>
              <w:rPr>
                <w:lang w:eastAsia="en-US"/>
              </w:rPr>
              <w:t>-</w:t>
            </w:r>
          </w:p>
        </w:tc>
        <w:tc>
          <w:tcPr>
            <w:tcW w:w="1260"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center"/>
              <w:rPr>
                <w:lang w:eastAsia="en-US"/>
              </w:rPr>
            </w:pPr>
            <w:r>
              <w:rPr>
                <w:lang w:eastAsia="en-US"/>
              </w:rPr>
              <w:t>-0,8</w:t>
            </w:r>
          </w:p>
        </w:tc>
        <w:tc>
          <w:tcPr>
            <w:tcW w:w="1223" w:type="dxa"/>
            <w:tcBorders>
              <w:top w:val="single" w:sz="4" w:space="0" w:color="auto"/>
              <w:left w:val="single" w:sz="4" w:space="0" w:color="auto"/>
              <w:bottom w:val="single" w:sz="4" w:space="0" w:color="auto"/>
              <w:right w:val="single" w:sz="4" w:space="0" w:color="auto"/>
            </w:tcBorders>
          </w:tcPr>
          <w:p w:rsidR="00F66599" w:rsidRPr="00DB7051" w:rsidRDefault="00F66599" w:rsidP="00DD69AC">
            <w:pPr>
              <w:widowControl w:val="0"/>
              <w:tabs>
                <w:tab w:val="left" w:pos="955"/>
              </w:tabs>
              <w:autoSpaceDE w:val="0"/>
              <w:autoSpaceDN w:val="0"/>
              <w:adjustRightInd w:val="0"/>
              <w:jc w:val="center"/>
              <w:rPr>
                <w:lang w:eastAsia="en-US"/>
              </w:rPr>
            </w:pPr>
            <w:r>
              <w:rPr>
                <w:lang w:eastAsia="en-US"/>
              </w:rPr>
              <w:t>-</w:t>
            </w:r>
          </w:p>
        </w:tc>
      </w:tr>
    </w:tbl>
    <w:p w:rsidR="004163ED" w:rsidRDefault="004163ED" w:rsidP="00F66599">
      <w:pPr>
        <w:ind w:firstLine="708"/>
        <w:jc w:val="both"/>
        <w:rPr>
          <w:sz w:val="28"/>
          <w:szCs w:val="28"/>
        </w:rPr>
      </w:pPr>
    </w:p>
    <w:p w:rsidR="004163ED" w:rsidRPr="00F66599" w:rsidRDefault="00F92D09" w:rsidP="004163ED">
      <w:pPr>
        <w:ind w:firstLine="708"/>
        <w:jc w:val="both"/>
        <w:rPr>
          <w:sz w:val="28"/>
          <w:szCs w:val="28"/>
        </w:rPr>
      </w:pPr>
      <w:r>
        <w:rPr>
          <w:sz w:val="28"/>
          <w:szCs w:val="28"/>
        </w:rPr>
        <w:t>1</w:t>
      </w:r>
      <w:r w:rsidR="00C71B69">
        <w:rPr>
          <w:sz w:val="28"/>
          <w:szCs w:val="28"/>
        </w:rPr>
        <w:t>9</w:t>
      </w:r>
      <w:r>
        <w:rPr>
          <w:sz w:val="28"/>
          <w:szCs w:val="28"/>
        </w:rPr>
        <w:t xml:space="preserve">. </w:t>
      </w:r>
      <w:r w:rsidR="004163ED" w:rsidRPr="00F66599">
        <w:rPr>
          <w:sz w:val="28"/>
          <w:szCs w:val="28"/>
        </w:rPr>
        <w:t xml:space="preserve">Уровень рождаемости в Калининградской области в 2005 году был стабильно ниже среднероссийского и составлял 8,9 </w:t>
      </w:r>
      <w:r w:rsidR="007A3525">
        <w:rPr>
          <w:sz w:val="28"/>
          <w:szCs w:val="28"/>
        </w:rPr>
        <w:t>чел</w:t>
      </w:r>
      <w:r w:rsidR="006E7937">
        <w:rPr>
          <w:sz w:val="28"/>
          <w:szCs w:val="28"/>
        </w:rPr>
        <w:t>.</w:t>
      </w:r>
      <w:r w:rsidR="007A3525">
        <w:rPr>
          <w:sz w:val="28"/>
          <w:szCs w:val="28"/>
        </w:rPr>
        <w:t xml:space="preserve"> </w:t>
      </w:r>
      <w:r w:rsidR="004163ED" w:rsidRPr="00F66599">
        <w:rPr>
          <w:sz w:val="28"/>
          <w:szCs w:val="28"/>
        </w:rPr>
        <w:t xml:space="preserve">на 1000 населения (10,2 </w:t>
      </w:r>
      <w:r w:rsidR="007A3525">
        <w:rPr>
          <w:sz w:val="28"/>
          <w:szCs w:val="28"/>
        </w:rPr>
        <w:t>чел</w:t>
      </w:r>
      <w:r w:rsidR="006E7937">
        <w:rPr>
          <w:sz w:val="28"/>
          <w:szCs w:val="28"/>
        </w:rPr>
        <w:t>.</w:t>
      </w:r>
      <w:r w:rsidR="007A3525">
        <w:rPr>
          <w:sz w:val="28"/>
          <w:szCs w:val="28"/>
        </w:rPr>
        <w:t xml:space="preserve"> </w:t>
      </w:r>
      <w:r w:rsidR="004163ED" w:rsidRPr="00F66599">
        <w:rPr>
          <w:sz w:val="28"/>
          <w:szCs w:val="28"/>
        </w:rPr>
        <w:t>по Российской Федерации), в то время как уровень общей смертности был выше среднероссийского - 18,1</w:t>
      </w:r>
      <w:r w:rsidR="007A3525">
        <w:rPr>
          <w:sz w:val="28"/>
          <w:szCs w:val="28"/>
        </w:rPr>
        <w:t xml:space="preserve"> чел</w:t>
      </w:r>
      <w:r w:rsidR="006E7937">
        <w:rPr>
          <w:sz w:val="28"/>
          <w:szCs w:val="28"/>
        </w:rPr>
        <w:t xml:space="preserve">. </w:t>
      </w:r>
      <w:r w:rsidR="004163ED" w:rsidRPr="00F66599">
        <w:rPr>
          <w:sz w:val="28"/>
          <w:szCs w:val="28"/>
        </w:rPr>
        <w:t xml:space="preserve">на 1000 населения (16,1 </w:t>
      </w:r>
      <w:r w:rsidR="007A3525">
        <w:rPr>
          <w:sz w:val="28"/>
          <w:szCs w:val="28"/>
        </w:rPr>
        <w:t>чел</w:t>
      </w:r>
      <w:r w:rsidR="006E7937">
        <w:rPr>
          <w:sz w:val="28"/>
          <w:szCs w:val="28"/>
        </w:rPr>
        <w:t>.</w:t>
      </w:r>
      <w:r w:rsidR="007A3525">
        <w:rPr>
          <w:sz w:val="28"/>
          <w:szCs w:val="28"/>
        </w:rPr>
        <w:t xml:space="preserve"> </w:t>
      </w:r>
      <w:r w:rsidR="004163ED" w:rsidRPr="00F66599">
        <w:rPr>
          <w:sz w:val="28"/>
          <w:szCs w:val="28"/>
        </w:rPr>
        <w:t>- по Российской Федерации). В 2012 году уровень рождаемости поднялся до 12,4</w:t>
      </w:r>
      <w:r w:rsidR="007A3525">
        <w:rPr>
          <w:sz w:val="28"/>
          <w:szCs w:val="28"/>
        </w:rPr>
        <w:t xml:space="preserve"> чел</w:t>
      </w:r>
      <w:r w:rsidR="006E7937">
        <w:rPr>
          <w:sz w:val="28"/>
          <w:szCs w:val="28"/>
        </w:rPr>
        <w:t>.</w:t>
      </w:r>
      <w:r w:rsidR="004163ED" w:rsidRPr="00F66599">
        <w:rPr>
          <w:sz w:val="28"/>
          <w:szCs w:val="28"/>
        </w:rPr>
        <w:t xml:space="preserve"> на 1000 населения, а уровень общей смертности снизился до 13,2 </w:t>
      </w:r>
      <w:r w:rsidR="007A3525">
        <w:rPr>
          <w:sz w:val="28"/>
          <w:szCs w:val="28"/>
        </w:rPr>
        <w:t>чел</w:t>
      </w:r>
      <w:r w:rsidR="006E7937">
        <w:rPr>
          <w:sz w:val="28"/>
          <w:szCs w:val="28"/>
        </w:rPr>
        <w:t>.</w:t>
      </w:r>
      <w:r w:rsidR="007A3525">
        <w:rPr>
          <w:sz w:val="28"/>
          <w:szCs w:val="28"/>
        </w:rPr>
        <w:t xml:space="preserve"> </w:t>
      </w:r>
      <w:r w:rsidR="004163ED" w:rsidRPr="00F66599">
        <w:rPr>
          <w:sz w:val="28"/>
          <w:szCs w:val="28"/>
        </w:rPr>
        <w:t xml:space="preserve">на 1000 населения. </w:t>
      </w:r>
      <w:r w:rsidR="004163ED" w:rsidRPr="00F66599">
        <w:rPr>
          <w:rFonts w:eastAsia="Calibri"/>
          <w:sz w:val="28"/>
          <w:szCs w:val="28"/>
        </w:rPr>
        <w:t xml:space="preserve">Но в структуре возрастных групп населения вырос удельный вес лиц старше трудоспособного возраста, вследствие чего количество пациентов с хроническими заболеваниями увеличивается и требуется существенное повышение затрат на здравоохранение. </w:t>
      </w:r>
    </w:p>
    <w:p w:rsidR="004163ED" w:rsidRPr="00F66599" w:rsidRDefault="00C71B69" w:rsidP="004163ED">
      <w:pPr>
        <w:autoSpaceDE w:val="0"/>
        <w:autoSpaceDN w:val="0"/>
        <w:adjustRightInd w:val="0"/>
        <w:ind w:firstLine="708"/>
        <w:jc w:val="both"/>
        <w:rPr>
          <w:sz w:val="28"/>
          <w:szCs w:val="28"/>
        </w:rPr>
      </w:pPr>
      <w:r>
        <w:rPr>
          <w:sz w:val="28"/>
          <w:szCs w:val="28"/>
        </w:rPr>
        <w:t>20</w:t>
      </w:r>
      <w:r w:rsidR="004163ED">
        <w:rPr>
          <w:sz w:val="28"/>
          <w:szCs w:val="28"/>
        </w:rPr>
        <w:t xml:space="preserve">. </w:t>
      </w:r>
      <w:r w:rsidR="004163ED" w:rsidRPr="00F66599">
        <w:rPr>
          <w:sz w:val="28"/>
          <w:szCs w:val="28"/>
        </w:rPr>
        <w:t xml:space="preserve">Значительно снизился уровень младенческой смертности. В 2005 году он составлял 11,2 </w:t>
      </w:r>
      <w:r w:rsidR="007A3525">
        <w:rPr>
          <w:sz w:val="28"/>
          <w:szCs w:val="28"/>
        </w:rPr>
        <w:t xml:space="preserve">случая </w:t>
      </w:r>
      <w:r w:rsidR="004163ED" w:rsidRPr="00F66599">
        <w:rPr>
          <w:sz w:val="28"/>
          <w:szCs w:val="28"/>
        </w:rPr>
        <w:t xml:space="preserve">на 1000 родившихся </w:t>
      </w:r>
      <w:r w:rsidR="007A3525">
        <w:rPr>
          <w:sz w:val="28"/>
          <w:szCs w:val="28"/>
        </w:rPr>
        <w:t xml:space="preserve">живыми </w:t>
      </w:r>
      <w:r w:rsidR="004163ED" w:rsidRPr="00F66599">
        <w:rPr>
          <w:sz w:val="28"/>
          <w:szCs w:val="28"/>
        </w:rPr>
        <w:t xml:space="preserve">(среднероссийский </w:t>
      </w:r>
      <w:r w:rsidR="007A3525">
        <w:rPr>
          <w:sz w:val="28"/>
          <w:szCs w:val="28"/>
        </w:rPr>
        <w:t xml:space="preserve">показатель - </w:t>
      </w:r>
      <w:r w:rsidR="004163ED" w:rsidRPr="00F66599">
        <w:rPr>
          <w:sz w:val="28"/>
          <w:szCs w:val="28"/>
        </w:rPr>
        <w:t>11,1</w:t>
      </w:r>
      <w:r w:rsidR="007A3525">
        <w:rPr>
          <w:sz w:val="28"/>
          <w:szCs w:val="28"/>
        </w:rPr>
        <w:t xml:space="preserve"> случа</w:t>
      </w:r>
      <w:r w:rsidR="006E7937">
        <w:rPr>
          <w:sz w:val="28"/>
          <w:szCs w:val="28"/>
        </w:rPr>
        <w:t>я</w:t>
      </w:r>
      <w:r w:rsidR="004163ED" w:rsidRPr="00F66599">
        <w:rPr>
          <w:sz w:val="28"/>
          <w:szCs w:val="28"/>
        </w:rPr>
        <w:t>), а в 2012 году этот показатель</w:t>
      </w:r>
      <w:r w:rsidR="007A3525">
        <w:rPr>
          <w:sz w:val="28"/>
          <w:szCs w:val="28"/>
        </w:rPr>
        <w:t xml:space="preserve"> составил</w:t>
      </w:r>
      <w:r w:rsidR="004163ED" w:rsidRPr="00F66599">
        <w:rPr>
          <w:sz w:val="28"/>
          <w:szCs w:val="28"/>
        </w:rPr>
        <w:t xml:space="preserve"> 5,7 </w:t>
      </w:r>
      <w:r w:rsidR="007A3525">
        <w:rPr>
          <w:sz w:val="28"/>
          <w:szCs w:val="28"/>
        </w:rPr>
        <w:t>случа</w:t>
      </w:r>
      <w:r w:rsidR="006E7937">
        <w:rPr>
          <w:sz w:val="28"/>
          <w:szCs w:val="28"/>
        </w:rPr>
        <w:t>я</w:t>
      </w:r>
      <w:r w:rsidR="007A3525">
        <w:rPr>
          <w:sz w:val="28"/>
          <w:szCs w:val="28"/>
        </w:rPr>
        <w:t xml:space="preserve"> </w:t>
      </w:r>
      <w:r w:rsidR="004163ED" w:rsidRPr="00F66599">
        <w:rPr>
          <w:sz w:val="28"/>
          <w:szCs w:val="28"/>
        </w:rPr>
        <w:t>на 1000 родившихся</w:t>
      </w:r>
      <w:r w:rsidR="007A3525">
        <w:rPr>
          <w:sz w:val="28"/>
          <w:szCs w:val="28"/>
        </w:rPr>
        <w:t xml:space="preserve"> живыми</w:t>
      </w:r>
      <w:r w:rsidR="004163ED" w:rsidRPr="00F66599">
        <w:rPr>
          <w:sz w:val="28"/>
          <w:szCs w:val="28"/>
        </w:rPr>
        <w:t xml:space="preserve">. </w:t>
      </w:r>
    </w:p>
    <w:p w:rsidR="004163ED" w:rsidRPr="00F66599" w:rsidRDefault="007A3525" w:rsidP="004163ED">
      <w:pPr>
        <w:autoSpaceDE w:val="0"/>
        <w:autoSpaceDN w:val="0"/>
        <w:adjustRightInd w:val="0"/>
        <w:ind w:firstLine="708"/>
        <w:jc w:val="both"/>
        <w:rPr>
          <w:sz w:val="28"/>
          <w:szCs w:val="28"/>
        </w:rPr>
      </w:pPr>
      <w:r>
        <w:rPr>
          <w:sz w:val="28"/>
          <w:szCs w:val="28"/>
        </w:rPr>
        <w:t>21</w:t>
      </w:r>
      <w:r w:rsidR="00E34325">
        <w:rPr>
          <w:sz w:val="28"/>
          <w:szCs w:val="28"/>
        </w:rPr>
        <w:t xml:space="preserve">. </w:t>
      </w:r>
      <w:r w:rsidR="004163ED" w:rsidRPr="00F66599">
        <w:rPr>
          <w:sz w:val="28"/>
          <w:szCs w:val="28"/>
        </w:rPr>
        <w:t xml:space="preserve">В структуре </w:t>
      </w:r>
      <w:r w:rsidR="004163ED">
        <w:rPr>
          <w:sz w:val="28"/>
          <w:szCs w:val="28"/>
        </w:rPr>
        <w:t xml:space="preserve">причин </w:t>
      </w:r>
      <w:r w:rsidR="004163ED" w:rsidRPr="00F66599">
        <w:rPr>
          <w:sz w:val="28"/>
          <w:szCs w:val="28"/>
        </w:rPr>
        <w:t xml:space="preserve">общей смертности населения Калининградской области </w:t>
      </w:r>
      <w:r w:rsidR="004163ED">
        <w:rPr>
          <w:sz w:val="28"/>
          <w:szCs w:val="28"/>
        </w:rPr>
        <w:t xml:space="preserve">(таблица 2) </w:t>
      </w:r>
      <w:r w:rsidR="004163ED" w:rsidRPr="00F66599">
        <w:rPr>
          <w:sz w:val="28"/>
          <w:szCs w:val="28"/>
        </w:rPr>
        <w:t xml:space="preserve">на протяжении многих лет </w:t>
      </w:r>
      <w:r>
        <w:rPr>
          <w:sz w:val="28"/>
          <w:szCs w:val="28"/>
        </w:rPr>
        <w:t>первое</w:t>
      </w:r>
      <w:r w:rsidR="004163ED" w:rsidRPr="00F66599">
        <w:rPr>
          <w:sz w:val="28"/>
          <w:szCs w:val="28"/>
        </w:rPr>
        <w:t xml:space="preserve"> место занимали болезни органов кровообращения (46,9 %), </w:t>
      </w:r>
      <w:r>
        <w:rPr>
          <w:sz w:val="28"/>
          <w:szCs w:val="28"/>
        </w:rPr>
        <w:t xml:space="preserve">второе </w:t>
      </w:r>
      <w:r w:rsidR="004163ED" w:rsidRPr="00F66599">
        <w:rPr>
          <w:sz w:val="28"/>
          <w:szCs w:val="28"/>
        </w:rPr>
        <w:t xml:space="preserve">место - несчастные случаи, </w:t>
      </w:r>
      <w:r w:rsidR="004163ED" w:rsidRPr="00F66599">
        <w:rPr>
          <w:sz w:val="28"/>
          <w:szCs w:val="28"/>
        </w:rPr>
        <w:lastRenderedPageBreak/>
        <w:t xml:space="preserve">травмы и отравления (19,2 %), </w:t>
      </w:r>
      <w:r>
        <w:rPr>
          <w:sz w:val="28"/>
          <w:szCs w:val="28"/>
        </w:rPr>
        <w:t>третье</w:t>
      </w:r>
      <w:r w:rsidR="004163ED" w:rsidRPr="00F66599">
        <w:rPr>
          <w:sz w:val="28"/>
          <w:szCs w:val="28"/>
        </w:rPr>
        <w:t xml:space="preserve"> место - новообразования (10,4 %). Сейчас ситуация изменилась. </w:t>
      </w:r>
    </w:p>
    <w:p w:rsidR="004163ED" w:rsidRPr="00F66599" w:rsidRDefault="004163ED" w:rsidP="004163ED">
      <w:pPr>
        <w:autoSpaceDE w:val="0"/>
        <w:autoSpaceDN w:val="0"/>
        <w:adjustRightInd w:val="0"/>
        <w:jc w:val="both"/>
        <w:rPr>
          <w:sz w:val="28"/>
          <w:szCs w:val="28"/>
        </w:rPr>
      </w:pPr>
    </w:p>
    <w:p w:rsidR="004163ED" w:rsidRPr="00F66599" w:rsidRDefault="004163ED" w:rsidP="004163ED">
      <w:pPr>
        <w:jc w:val="center"/>
        <w:rPr>
          <w:rFonts w:eastAsia="Calibri"/>
          <w:sz w:val="28"/>
          <w:szCs w:val="28"/>
        </w:rPr>
      </w:pPr>
      <w:r w:rsidRPr="00F66599">
        <w:rPr>
          <w:rFonts w:eastAsia="Calibri"/>
          <w:sz w:val="28"/>
          <w:szCs w:val="28"/>
        </w:rPr>
        <w:t>Структура причин общей смертности населения</w:t>
      </w:r>
    </w:p>
    <w:p w:rsidR="004163ED" w:rsidRPr="00F66599" w:rsidRDefault="004163ED" w:rsidP="004163ED">
      <w:pPr>
        <w:jc w:val="center"/>
        <w:rPr>
          <w:rFonts w:eastAsia="Calibri"/>
          <w:sz w:val="28"/>
          <w:szCs w:val="28"/>
        </w:rPr>
      </w:pPr>
      <w:r w:rsidRPr="00F66599">
        <w:rPr>
          <w:rFonts w:eastAsia="Calibri"/>
          <w:sz w:val="28"/>
          <w:szCs w:val="28"/>
        </w:rPr>
        <w:t xml:space="preserve">Калининградской области </w:t>
      </w:r>
      <w:r w:rsidR="00B441EB">
        <w:rPr>
          <w:rFonts w:eastAsia="Calibri"/>
          <w:sz w:val="28"/>
          <w:szCs w:val="28"/>
        </w:rPr>
        <w:t>за 2012 год</w:t>
      </w:r>
    </w:p>
    <w:p w:rsidR="004163ED" w:rsidRPr="00F66599" w:rsidRDefault="004163ED" w:rsidP="004163ED">
      <w:pPr>
        <w:jc w:val="right"/>
        <w:rPr>
          <w:rFonts w:eastAsia="Calibri"/>
          <w:sz w:val="28"/>
          <w:szCs w:val="28"/>
        </w:rPr>
      </w:pPr>
      <w:r w:rsidRPr="00F66599">
        <w:rPr>
          <w:rFonts w:eastAsia="Calibr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5386"/>
        <w:gridCol w:w="1843"/>
      </w:tblGrid>
      <w:tr w:rsidR="004163ED" w:rsidRPr="00CF332C" w:rsidTr="00963994">
        <w:trPr>
          <w:trHeight w:val="590"/>
        </w:trPr>
        <w:tc>
          <w:tcPr>
            <w:tcW w:w="709" w:type="dxa"/>
            <w:tcBorders>
              <w:top w:val="single" w:sz="4" w:space="0" w:color="auto"/>
              <w:left w:val="single" w:sz="4" w:space="0" w:color="auto"/>
              <w:bottom w:val="single" w:sz="4" w:space="0" w:color="auto"/>
              <w:right w:val="single" w:sz="4" w:space="0" w:color="auto"/>
            </w:tcBorders>
            <w:hideMark/>
          </w:tcPr>
          <w:p w:rsidR="004163ED" w:rsidRPr="00CF332C" w:rsidRDefault="004163ED" w:rsidP="001C2B3B">
            <w:pPr>
              <w:jc w:val="center"/>
              <w:rPr>
                <w:lang w:eastAsia="en-US"/>
              </w:rPr>
            </w:pPr>
            <w:r w:rsidRPr="00CF332C">
              <w:rPr>
                <w:lang w:eastAsia="en-US"/>
              </w:rPr>
              <w:t>№</w:t>
            </w:r>
          </w:p>
          <w:p w:rsidR="004163ED" w:rsidRPr="00CF332C" w:rsidRDefault="004163ED" w:rsidP="001C2B3B">
            <w:pPr>
              <w:jc w:val="center"/>
              <w:rPr>
                <w:lang w:eastAsia="en-US"/>
              </w:rPr>
            </w:pPr>
            <w:r w:rsidRPr="00CF332C">
              <w:rPr>
                <w:lang w:eastAsia="en-US"/>
              </w:rPr>
              <w:t>п/п</w:t>
            </w:r>
          </w:p>
        </w:tc>
        <w:tc>
          <w:tcPr>
            <w:tcW w:w="1418" w:type="dxa"/>
            <w:tcBorders>
              <w:top w:val="single" w:sz="4" w:space="0" w:color="auto"/>
              <w:left w:val="single" w:sz="4" w:space="0" w:color="auto"/>
              <w:bottom w:val="single" w:sz="4" w:space="0" w:color="auto"/>
              <w:right w:val="single" w:sz="4" w:space="0" w:color="auto"/>
            </w:tcBorders>
            <w:hideMark/>
          </w:tcPr>
          <w:p w:rsidR="004163ED" w:rsidRPr="00CF332C" w:rsidRDefault="004163ED" w:rsidP="001C2B3B">
            <w:pPr>
              <w:jc w:val="center"/>
              <w:rPr>
                <w:lang w:eastAsia="en-US"/>
              </w:rPr>
            </w:pPr>
            <w:r w:rsidRPr="00CF332C">
              <w:rPr>
                <w:lang w:eastAsia="en-US"/>
              </w:rPr>
              <w:t>Ранговое место</w:t>
            </w:r>
          </w:p>
        </w:tc>
        <w:tc>
          <w:tcPr>
            <w:tcW w:w="5386" w:type="dxa"/>
            <w:tcBorders>
              <w:top w:val="single" w:sz="4" w:space="0" w:color="auto"/>
              <w:left w:val="single" w:sz="4" w:space="0" w:color="auto"/>
              <w:bottom w:val="single" w:sz="4" w:space="0" w:color="auto"/>
              <w:right w:val="single" w:sz="4" w:space="0" w:color="auto"/>
            </w:tcBorders>
            <w:hideMark/>
          </w:tcPr>
          <w:p w:rsidR="004163ED" w:rsidRPr="00CF332C" w:rsidRDefault="004163ED" w:rsidP="001C2B3B">
            <w:pPr>
              <w:jc w:val="center"/>
              <w:rPr>
                <w:lang w:eastAsia="en-US"/>
              </w:rPr>
            </w:pPr>
            <w:r w:rsidRPr="00CF332C">
              <w:rPr>
                <w:lang w:eastAsia="en-US"/>
              </w:rPr>
              <w:t>Причина общей смертности</w:t>
            </w:r>
          </w:p>
        </w:tc>
        <w:tc>
          <w:tcPr>
            <w:tcW w:w="1843" w:type="dxa"/>
            <w:tcBorders>
              <w:top w:val="single" w:sz="4" w:space="0" w:color="auto"/>
              <w:left w:val="single" w:sz="4" w:space="0" w:color="auto"/>
              <w:bottom w:val="single" w:sz="4" w:space="0" w:color="auto"/>
              <w:right w:val="single" w:sz="4" w:space="0" w:color="auto"/>
            </w:tcBorders>
            <w:hideMark/>
          </w:tcPr>
          <w:p w:rsidR="004163ED" w:rsidRPr="00CF332C" w:rsidRDefault="001C2B3B" w:rsidP="001C2B3B">
            <w:pPr>
              <w:jc w:val="center"/>
              <w:rPr>
                <w:lang w:eastAsia="en-US"/>
              </w:rPr>
            </w:pPr>
            <w:r>
              <w:rPr>
                <w:lang w:eastAsia="en-US"/>
              </w:rPr>
              <w:t>Проценты</w:t>
            </w:r>
          </w:p>
        </w:tc>
      </w:tr>
      <w:tr w:rsidR="004163ED" w:rsidRPr="00CF332C" w:rsidTr="00963994">
        <w:trPr>
          <w:trHeight w:val="265"/>
        </w:trPr>
        <w:tc>
          <w:tcPr>
            <w:tcW w:w="709"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val="en-US" w:eastAsia="en-US"/>
              </w:rPr>
              <w:t>I</w:t>
            </w:r>
          </w:p>
        </w:tc>
        <w:tc>
          <w:tcPr>
            <w:tcW w:w="5386"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eastAsia="en-US"/>
              </w:rPr>
              <w:t xml:space="preserve">болезни органов кровообращения </w:t>
            </w:r>
          </w:p>
        </w:tc>
        <w:tc>
          <w:tcPr>
            <w:tcW w:w="1843" w:type="dxa"/>
            <w:tcBorders>
              <w:top w:val="single" w:sz="4" w:space="0" w:color="auto"/>
              <w:left w:val="single" w:sz="4" w:space="0" w:color="auto"/>
              <w:bottom w:val="single" w:sz="4" w:space="0" w:color="auto"/>
              <w:right w:val="single" w:sz="4" w:space="0" w:color="auto"/>
            </w:tcBorders>
            <w:hideMark/>
          </w:tcPr>
          <w:p w:rsidR="004163ED" w:rsidRPr="00CF332C" w:rsidRDefault="00B441EB" w:rsidP="001C2B3B">
            <w:pPr>
              <w:jc w:val="center"/>
              <w:rPr>
                <w:lang w:eastAsia="en-US"/>
              </w:rPr>
            </w:pPr>
            <w:r w:rsidRPr="00CF332C">
              <w:rPr>
                <w:lang w:eastAsia="en-US"/>
              </w:rPr>
              <w:t>53,0</w:t>
            </w:r>
          </w:p>
        </w:tc>
      </w:tr>
      <w:tr w:rsidR="004163ED" w:rsidRPr="00CF332C" w:rsidTr="00963994">
        <w:trPr>
          <w:trHeight w:val="214"/>
        </w:trPr>
        <w:tc>
          <w:tcPr>
            <w:tcW w:w="709"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val="en-US" w:eastAsia="en-US"/>
              </w:rPr>
              <w:t>II</w:t>
            </w:r>
          </w:p>
        </w:tc>
        <w:tc>
          <w:tcPr>
            <w:tcW w:w="5386"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eastAsia="en-US"/>
              </w:rPr>
              <w:t xml:space="preserve">новообразования </w:t>
            </w:r>
          </w:p>
        </w:tc>
        <w:tc>
          <w:tcPr>
            <w:tcW w:w="1843" w:type="dxa"/>
            <w:tcBorders>
              <w:top w:val="single" w:sz="4" w:space="0" w:color="auto"/>
              <w:left w:val="single" w:sz="4" w:space="0" w:color="auto"/>
              <w:bottom w:val="single" w:sz="4" w:space="0" w:color="auto"/>
              <w:right w:val="single" w:sz="4" w:space="0" w:color="auto"/>
            </w:tcBorders>
            <w:hideMark/>
          </w:tcPr>
          <w:p w:rsidR="004163ED" w:rsidRPr="00CF332C" w:rsidRDefault="00B441EB" w:rsidP="001C2B3B">
            <w:pPr>
              <w:jc w:val="center"/>
              <w:rPr>
                <w:lang w:eastAsia="en-US"/>
              </w:rPr>
            </w:pPr>
            <w:r w:rsidRPr="00CF332C">
              <w:rPr>
                <w:lang w:eastAsia="en-US"/>
              </w:rPr>
              <w:t>15,4</w:t>
            </w:r>
          </w:p>
        </w:tc>
      </w:tr>
      <w:tr w:rsidR="004163ED" w:rsidRPr="00CF332C" w:rsidTr="00963994">
        <w:trPr>
          <w:trHeight w:val="406"/>
        </w:trPr>
        <w:tc>
          <w:tcPr>
            <w:tcW w:w="709"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val="en-US" w:eastAsia="en-US"/>
              </w:rPr>
              <w:t>III</w:t>
            </w:r>
          </w:p>
        </w:tc>
        <w:tc>
          <w:tcPr>
            <w:tcW w:w="5386" w:type="dxa"/>
            <w:tcBorders>
              <w:top w:val="single" w:sz="4" w:space="0" w:color="auto"/>
              <w:left w:val="single" w:sz="4" w:space="0" w:color="auto"/>
              <w:bottom w:val="single" w:sz="4" w:space="0" w:color="auto"/>
              <w:right w:val="single" w:sz="4" w:space="0" w:color="auto"/>
            </w:tcBorders>
            <w:hideMark/>
          </w:tcPr>
          <w:p w:rsidR="004163ED" w:rsidRPr="00CF332C" w:rsidRDefault="004163ED" w:rsidP="00963994">
            <w:pPr>
              <w:jc w:val="both"/>
              <w:rPr>
                <w:lang w:eastAsia="en-US"/>
              </w:rPr>
            </w:pPr>
            <w:r w:rsidRPr="00CF332C">
              <w:rPr>
                <w:lang w:eastAsia="en-US"/>
              </w:rPr>
              <w:t xml:space="preserve">несчастные случаи, травмы и отравления </w:t>
            </w:r>
          </w:p>
        </w:tc>
        <w:tc>
          <w:tcPr>
            <w:tcW w:w="1843" w:type="dxa"/>
            <w:tcBorders>
              <w:top w:val="single" w:sz="4" w:space="0" w:color="auto"/>
              <w:left w:val="single" w:sz="4" w:space="0" w:color="auto"/>
              <w:bottom w:val="single" w:sz="4" w:space="0" w:color="auto"/>
              <w:right w:val="single" w:sz="4" w:space="0" w:color="auto"/>
            </w:tcBorders>
            <w:hideMark/>
          </w:tcPr>
          <w:p w:rsidR="004163ED" w:rsidRPr="00CF332C" w:rsidRDefault="00B441EB" w:rsidP="001C2B3B">
            <w:pPr>
              <w:jc w:val="center"/>
              <w:rPr>
                <w:lang w:eastAsia="en-US"/>
              </w:rPr>
            </w:pPr>
            <w:r w:rsidRPr="00CF332C">
              <w:rPr>
                <w:lang w:eastAsia="en-US"/>
              </w:rPr>
              <w:t>10,3</w:t>
            </w:r>
          </w:p>
        </w:tc>
      </w:tr>
    </w:tbl>
    <w:p w:rsidR="004163ED" w:rsidRDefault="004163ED" w:rsidP="004163ED">
      <w:pPr>
        <w:autoSpaceDE w:val="0"/>
        <w:autoSpaceDN w:val="0"/>
        <w:adjustRightInd w:val="0"/>
        <w:ind w:firstLine="708"/>
        <w:jc w:val="both"/>
        <w:rPr>
          <w:sz w:val="28"/>
          <w:szCs w:val="28"/>
        </w:rPr>
      </w:pPr>
    </w:p>
    <w:p w:rsidR="00F66599" w:rsidRPr="006C3426" w:rsidRDefault="003C38AA" w:rsidP="00F66599">
      <w:pPr>
        <w:ind w:firstLine="708"/>
        <w:jc w:val="both"/>
        <w:rPr>
          <w:rFonts w:eastAsia="Calibri"/>
          <w:sz w:val="28"/>
          <w:szCs w:val="28"/>
          <w:lang w:eastAsia="en-US"/>
        </w:rPr>
      </w:pPr>
      <w:r>
        <w:rPr>
          <w:rFonts w:eastAsia="Calibri"/>
          <w:sz w:val="28"/>
          <w:szCs w:val="28"/>
          <w:lang w:eastAsia="en-US"/>
        </w:rPr>
        <w:t>2</w:t>
      </w:r>
      <w:r w:rsidR="007A3525">
        <w:rPr>
          <w:rFonts w:eastAsia="Calibri"/>
          <w:sz w:val="28"/>
          <w:szCs w:val="28"/>
          <w:lang w:eastAsia="en-US"/>
        </w:rPr>
        <w:t>2</w:t>
      </w:r>
      <w:r w:rsidR="00F92D09">
        <w:rPr>
          <w:rFonts w:eastAsia="Calibri"/>
          <w:sz w:val="28"/>
          <w:szCs w:val="28"/>
          <w:lang w:eastAsia="en-US"/>
        </w:rPr>
        <w:t xml:space="preserve">. </w:t>
      </w:r>
      <w:r w:rsidR="00F66599" w:rsidRPr="006C3426">
        <w:rPr>
          <w:rFonts w:eastAsia="Calibri"/>
          <w:sz w:val="28"/>
          <w:szCs w:val="28"/>
          <w:lang w:eastAsia="en-US"/>
        </w:rPr>
        <w:t xml:space="preserve">На территории Калининградской области по состоянию на </w:t>
      </w:r>
      <w:r w:rsidR="00F92D09">
        <w:rPr>
          <w:rFonts w:eastAsia="Calibri"/>
          <w:sz w:val="28"/>
          <w:szCs w:val="28"/>
          <w:lang w:eastAsia="en-US"/>
        </w:rPr>
        <w:t xml:space="preserve">            </w:t>
      </w:r>
      <w:r w:rsidR="00F66599" w:rsidRPr="006C3426">
        <w:rPr>
          <w:rFonts w:eastAsia="Calibri"/>
          <w:sz w:val="28"/>
          <w:szCs w:val="28"/>
          <w:lang w:eastAsia="en-US"/>
        </w:rPr>
        <w:t>01</w:t>
      </w:r>
      <w:r w:rsidR="00486B4C">
        <w:rPr>
          <w:rFonts w:eastAsia="Calibri"/>
          <w:sz w:val="28"/>
          <w:szCs w:val="28"/>
          <w:lang w:eastAsia="en-US"/>
        </w:rPr>
        <w:t xml:space="preserve"> января </w:t>
      </w:r>
      <w:r w:rsidR="00F66599" w:rsidRPr="006C3426">
        <w:rPr>
          <w:rFonts w:eastAsia="Calibri"/>
          <w:sz w:val="28"/>
          <w:szCs w:val="28"/>
          <w:lang w:eastAsia="en-US"/>
        </w:rPr>
        <w:t xml:space="preserve">2013 </w:t>
      </w:r>
      <w:r w:rsidR="00486B4C">
        <w:rPr>
          <w:rFonts w:eastAsia="Calibri"/>
          <w:sz w:val="28"/>
          <w:szCs w:val="28"/>
          <w:lang w:eastAsia="en-US"/>
        </w:rPr>
        <w:t xml:space="preserve">года </w:t>
      </w:r>
      <w:r w:rsidR="00F66599" w:rsidRPr="006C3426">
        <w:rPr>
          <w:rFonts w:eastAsia="Calibri"/>
          <w:sz w:val="28"/>
          <w:szCs w:val="28"/>
          <w:lang w:eastAsia="en-US"/>
        </w:rPr>
        <w:t xml:space="preserve">медицинскую помощь </w:t>
      </w:r>
      <w:r w:rsidR="00F66599" w:rsidRPr="006C3426">
        <w:rPr>
          <w:rFonts w:eastAsia="Calibri"/>
          <w:sz w:val="28"/>
          <w:szCs w:val="28"/>
        </w:rPr>
        <w:t>946</w:t>
      </w:r>
      <w:r w:rsidR="00F66599" w:rsidRPr="006C3426">
        <w:rPr>
          <w:rFonts w:eastAsia="Calibri"/>
        </w:rPr>
        <w:t xml:space="preserve"> </w:t>
      </w:r>
      <w:r w:rsidR="00F66599" w:rsidRPr="006C3426">
        <w:rPr>
          <w:rFonts w:eastAsia="Calibri"/>
          <w:sz w:val="28"/>
          <w:szCs w:val="28"/>
        </w:rPr>
        <w:t xml:space="preserve">тыс. </w:t>
      </w:r>
      <w:r w:rsidR="006E7937">
        <w:rPr>
          <w:rFonts w:eastAsia="Calibri"/>
          <w:sz w:val="28"/>
          <w:szCs w:val="28"/>
        </w:rPr>
        <w:t xml:space="preserve">чел. </w:t>
      </w:r>
      <w:r w:rsidR="00F66599" w:rsidRPr="006C3426">
        <w:rPr>
          <w:rFonts w:eastAsia="Calibri"/>
          <w:sz w:val="28"/>
          <w:szCs w:val="28"/>
        </w:rPr>
        <w:t>населения</w:t>
      </w:r>
      <w:r w:rsidR="006E7937">
        <w:rPr>
          <w:rFonts w:eastAsia="Calibri"/>
          <w:sz w:val="28"/>
          <w:szCs w:val="28"/>
          <w:lang w:eastAsia="en-US"/>
        </w:rPr>
        <w:t xml:space="preserve"> оказываю</w:t>
      </w:r>
      <w:r w:rsidR="00F66599" w:rsidRPr="006C3426">
        <w:rPr>
          <w:rFonts w:eastAsia="Calibri"/>
          <w:sz w:val="28"/>
          <w:szCs w:val="28"/>
          <w:lang w:eastAsia="en-US"/>
        </w:rPr>
        <w:t xml:space="preserve">т 114 медицинских организаций, из них 73 </w:t>
      </w:r>
      <w:r w:rsidR="006E7937">
        <w:rPr>
          <w:rFonts w:eastAsia="Calibri"/>
          <w:sz w:val="28"/>
          <w:szCs w:val="28"/>
          <w:lang w:eastAsia="en-US"/>
        </w:rPr>
        <w:t xml:space="preserve">– </w:t>
      </w:r>
      <w:r w:rsidR="00486B4C">
        <w:rPr>
          <w:rFonts w:eastAsia="Calibri"/>
          <w:sz w:val="28"/>
          <w:szCs w:val="28"/>
          <w:lang w:eastAsia="en-US"/>
        </w:rPr>
        <w:t>медицинские организации государственной системы здравоохранения Калининградской области     (далее – медицинские организации)</w:t>
      </w:r>
      <w:r w:rsidR="001C2B3B">
        <w:rPr>
          <w:rFonts w:eastAsia="Calibri"/>
          <w:sz w:val="28"/>
          <w:szCs w:val="28"/>
          <w:lang w:eastAsia="en-US"/>
        </w:rPr>
        <w:t>,</w:t>
      </w:r>
      <w:r w:rsidR="00F66599" w:rsidRPr="006C3426">
        <w:rPr>
          <w:rFonts w:eastAsia="Calibri"/>
          <w:sz w:val="28"/>
          <w:szCs w:val="28"/>
          <w:lang w:eastAsia="en-US"/>
        </w:rPr>
        <w:t xml:space="preserve"> </w:t>
      </w:r>
      <w:r w:rsidR="001C2B3B">
        <w:rPr>
          <w:rFonts w:eastAsia="Calibri"/>
          <w:sz w:val="28"/>
          <w:szCs w:val="28"/>
          <w:lang w:eastAsia="en-US"/>
        </w:rPr>
        <w:t xml:space="preserve">5 - </w:t>
      </w:r>
      <w:r w:rsidR="00F66599" w:rsidRPr="006C3426">
        <w:rPr>
          <w:rFonts w:eastAsia="Calibri"/>
          <w:sz w:val="28"/>
          <w:szCs w:val="28"/>
          <w:lang w:eastAsia="en-US"/>
        </w:rPr>
        <w:t>федеральны</w:t>
      </w:r>
      <w:r w:rsidR="001C2B3B">
        <w:rPr>
          <w:rFonts w:eastAsia="Calibri"/>
          <w:sz w:val="28"/>
          <w:szCs w:val="28"/>
          <w:lang w:eastAsia="en-US"/>
        </w:rPr>
        <w:t>е</w:t>
      </w:r>
      <w:r w:rsidR="00F66599" w:rsidRPr="006C3426">
        <w:rPr>
          <w:rFonts w:eastAsia="Calibri"/>
          <w:sz w:val="28"/>
          <w:szCs w:val="28"/>
          <w:lang w:eastAsia="en-US"/>
        </w:rPr>
        <w:t xml:space="preserve"> </w:t>
      </w:r>
      <w:r w:rsidR="006E7937">
        <w:rPr>
          <w:rFonts w:eastAsia="Calibri"/>
          <w:sz w:val="28"/>
          <w:szCs w:val="28"/>
          <w:lang w:eastAsia="en-US"/>
        </w:rPr>
        <w:t xml:space="preserve">организации, </w:t>
      </w:r>
      <w:r w:rsidR="00F66599" w:rsidRPr="006C3426">
        <w:rPr>
          <w:rFonts w:eastAsia="Calibri"/>
          <w:sz w:val="28"/>
          <w:szCs w:val="28"/>
          <w:lang w:eastAsia="en-US"/>
        </w:rPr>
        <w:t>36</w:t>
      </w:r>
      <w:r w:rsidR="001C2B3B">
        <w:rPr>
          <w:rFonts w:eastAsia="Calibri"/>
          <w:sz w:val="28"/>
          <w:szCs w:val="28"/>
          <w:lang w:eastAsia="en-US"/>
        </w:rPr>
        <w:t xml:space="preserve"> - </w:t>
      </w:r>
      <w:r w:rsidR="00F66599" w:rsidRPr="006C3426">
        <w:rPr>
          <w:rFonts w:eastAsia="Calibri"/>
          <w:sz w:val="28"/>
          <w:szCs w:val="28"/>
          <w:lang w:eastAsia="en-US"/>
        </w:rPr>
        <w:t xml:space="preserve"> частны</w:t>
      </w:r>
      <w:r w:rsidR="001C2B3B">
        <w:rPr>
          <w:rFonts w:eastAsia="Calibri"/>
          <w:sz w:val="28"/>
          <w:szCs w:val="28"/>
          <w:lang w:eastAsia="en-US"/>
        </w:rPr>
        <w:t>е</w:t>
      </w:r>
      <w:r w:rsidR="00F66599" w:rsidRPr="006C3426">
        <w:rPr>
          <w:rFonts w:eastAsia="Calibri"/>
          <w:sz w:val="28"/>
          <w:szCs w:val="28"/>
          <w:lang w:eastAsia="en-US"/>
        </w:rPr>
        <w:t xml:space="preserve"> медицински</w:t>
      </w:r>
      <w:r w:rsidR="001C2B3B">
        <w:rPr>
          <w:rFonts w:eastAsia="Calibri"/>
          <w:sz w:val="28"/>
          <w:szCs w:val="28"/>
          <w:lang w:eastAsia="en-US"/>
        </w:rPr>
        <w:t>е организации</w:t>
      </w:r>
      <w:r w:rsidR="00F66599" w:rsidRPr="006C3426">
        <w:rPr>
          <w:rFonts w:eastAsia="Calibri"/>
          <w:sz w:val="28"/>
          <w:szCs w:val="28"/>
          <w:lang w:eastAsia="en-US"/>
        </w:rPr>
        <w:t>.</w:t>
      </w:r>
    </w:p>
    <w:p w:rsidR="00F66599" w:rsidRDefault="00F92D09" w:rsidP="00F66599">
      <w:pPr>
        <w:ind w:firstLine="720"/>
        <w:jc w:val="both"/>
        <w:rPr>
          <w:rFonts w:eastAsia="Calibri"/>
          <w:sz w:val="28"/>
          <w:szCs w:val="28"/>
        </w:rPr>
      </w:pPr>
      <w:r>
        <w:rPr>
          <w:rFonts w:eastAsia="Calibri"/>
          <w:sz w:val="28"/>
          <w:szCs w:val="28"/>
        </w:rPr>
        <w:t>2</w:t>
      </w:r>
      <w:r w:rsidR="007A3525">
        <w:rPr>
          <w:rFonts w:eastAsia="Calibri"/>
          <w:sz w:val="28"/>
          <w:szCs w:val="28"/>
        </w:rPr>
        <w:t>3</w:t>
      </w:r>
      <w:r>
        <w:rPr>
          <w:rFonts w:eastAsia="Calibri"/>
          <w:sz w:val="28"/>
          <w:szCs w:val="28"/>
        </w:rPr>
        <w:t xml:space="preserve">. </w:t>
      </w:r>
      <w:r w:rsidR="00F66599" w:rsidRPr="006C3426">
        <w:rPr>
          <w:rFonts w:eastAsia="Calibri"/>
          <w:sz w:val="28"/>
          <w:szCs w:val="28"/>
        </w:rPr>
        <w:t xml:space="preserve">В </w:t>
      </w:r>
      <w:r w:rsidR="006E7937">
        <w:rPr>
          <w:rFonts w:eastAsia="Calibri"/>
          <w:sz w:val="28"/>
          <w:szCs w:val="28"/>
        </w:rPr>
        <w:t xml:space="preserve">Калининградской области </w:t>
      </w:r>
      <w:r w:rsidR="00F66599" w:rsidRPr="006C3426">
        <w:rPr>
          <w:rFonts w:eastAsia="Calibri"/>
          <w:sz w:val="28"/>
          <w:szCs w:val="28"/>
        </w:rPr>
        <w:t>создана трехуровневая система оказания медицинской помощи</w:t>
      </w:r>
      <w:r w:rsidR="004163ED" w:rsidRPr="004163ED">
        <w:rPr>
          <w:rFonts w:eastAsia="Calibri"/>
          <w:sz w:val="28"/>
          <w:szCs w:val="28"/>
        </w:rPr>
        <w:t xml:space="preserve"> </w:t>
      </w:r>
      <w:r w:rsidR="004163ED">
        <w:rPr>
          <w:rFonts w:eastAsia="Calibri"/>
          <w:sz w:val="28"/>
          <w:szCs w:val="28"/>
        </w:rPr>
        <w:t>(представлена на рис</w:t>
      </w:r>
      <w:r w:rsidR="00CF332C">
        <w:rPr>
          <w:rFonts w:eastAsia="Calibri"/>
          <w:sz w:val="28"/>
          <w:szCs w:val="28"/>
        </w:rPr>
        <w:t>унке</w:t>
      </w:r>
      <w:r w:rsidR="004163ED">
        <w:rPr>
          <w:rFonts w:eastAsia="Calibri"/>
          <w:sz w:val="28"/>
          <w:szCs w:val="28"/>
        </w:rPr>
        <w:t xml:space="preserve"> 1)</w:t>
      </w:r>
      <w:r w:rsidR="00B441EB">
        <w:rPr>
          <w:rFonts w:eastAsia="Calibri"/>
          <w:sz w:val="28"/>
          <w:szCs w:val="28"/>
        </w:rPr>
        <w:t>.</w:t>
      </w:r>
    </w:p>
    <w:p w:rsidR="004163ED" w:rsidRPr="00DC7BB9" w:rsidRDefault="00CF332C" w:rsidP="004163ED">
      <w:pPr>
        <w:ind w:firstLine="708"/>
        <w:jc w:val="right"/>
        <w:rPr>
          <w:rFonts w:eastAsia="Calibri"/>
          <w:sz w:val="28"/>
          <w:szCs w:val="28"/>
        </w:rPr>
      </w:pPr>
      <w:r>
        <w:rPr>
          <w:rFonts w:eastAsia="Calibri"/>
          <w:sz w:val="28"/>
          <w:szCs w:val="28"/>
        </w:rPr>
        <w:t>Рисунок</w:t>
      </w:r>
      <w:r w:rsidR="001C2B3B">
        <w:rPr>
          <w:rFonts w:eastAsia="Calibri"/>
          <w:sz w:val="28"/>
          <w:szCs w:val="28"/>
        </w:rPr>
        <w:t xml:space="preserve"> 1</w:t>
      </w:r>
    </w:p>
    <w:p w:rsidR="004163ED" w:rsidRPr="006C3426" w:rsidRDefault="004163ED" w:rsidP="00F66599">
      <w:pPr>
        <w:ind w:firstLine="720"/>
        <w:jc w:val="both"/>
        <w:rPr>
          <w:rFonts w:eastAsia="Calibri"/>
          <w:sz w:val="28"/>
          <w:szCs w:val="28"/>
        </w:rPr>
      </w:pPr>
      <w:r w:rsidRPr="004163ED">
        <w:rPr>
          <w:rFonts w:eastAsia="Calibri"/>
          <w:noProof/>
          <w:sz w:val="28"/>
          <w:szCs w:val="28"/>
        </w:rPr>
        <w:drawing>
          <wp:inline distT="0" distB="0" distL="0" distR="0">
            <wp:extent cx="4572000" cy="343408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CF332C" w:rsidRDefault="00CF332C" w:rsidP="00F66599">
      <w:pPr>
        <w:ind w:firstLine="720"/>
        <w:jc w:val="both"/>
        <w:rPr>
          <w:rFonts w:eastAsia="Calibri"/>
          <w:sz w:val="28"/>
          <w:szCs w:val="28"/>
        </w:rPr>
      </w:pPr>
    </w:p>
    <w:p w:rsidR="00F66599" w:rsidRPr="006C3426" w:rsidRDefault="00F92D09" w:rsidP="00F66599">
      <w:pPr>
        <w:ind w:firstLine="720"/>
        <w:jc w:val="both"/>
        <w:rPr>
          <w:rFonts w:eastAsia="Calibri"/>
          <w:sz w:val="28"/>
          <w:szCs w:val="28"/>
        </w:rPr>
      </w:pPr>
      <w:r>
        <w:rPr>
          <w:rFonts w:eastAsia="Calibri"/>
          <w:sz w:val="28"/>
          <w:szCs w:val="28"/>
        </w:rPr>
        <w:t>2</w:t>
      </w:r>
      <w:r w:rsidR="007A3525">
        <w:rPr>
          <w:rFonts w:eastAsia="Calibri"/>
          <w:sz w:val="28"/>
          <w:szCs w:val="28"/>
        </w:rPr>
        <w:t>4</w:t>
      </w:r>
      <w:r>
        <w:rPr>
          <w:rFonts w:eastAsia="Calibri"/>
          <w:sz w:val="28"/>
          <w:szCs w:val="28"/>
        </w:rPr>
        <w:t xml:space="preserve">. </w:t>
      </w:r>
      <w:r w:rsidR="00F66599" w:rsidRPr="00486B4C">
        <w:rPr>
          <w:rFonts w:eastAsia="Calibri"/>
          <w:sz w:val="28"/>
          <w:szCs w:val="28"/>
        </w:rPr>
        <w:t>Первый уровень</w:t>
      </w:r>
      <w:r w:rsidR="00F66599" w:rsidRPr="006C3426">
        <w:rPr>
          <w:rFonts w:eastAsia="Calibri"/>
          <w:sz w:val="28"/>
          <w:szCs w:val="28"/>
        </w:rPr>
        <w:t xml:space="preserve"> – это </w:t>
      </w:r>
      <w:r w:rsidR="00486B4C">
        <w:rPr>
          <w:rFonts w:eastAsia="Calibri"/>
          <w:sz w:val="28"/>
          <w:szCs w:val="28"/>
        </w:rPr>
        <w:t>медицинские организации</w:t>
      </w:r>
      <w:r w:rsidR="00F66599">
        <w:rPr>
          <w:rFonts w:eastAsia="Calibri"/>
          <w:sz w:val="28"/>
          <w:szCs w:val="28"/>
        </w:rPr>
        <w:t>,</w:t>
      </w:r>
      <w:r w:rsidR="00F66599" w:rsidRPr="006C3426">
        <w:rPr>
          <w:rFonts w:eastAsia="Calibri"/>
          <w:sz w:val="28"/>
          <w:szCs w:val="28"/>
        </w:rPr>
        <w:t xml:space="preserve"> оказывающие первичную медико</w:t>
      </w:r>
      <w:r w:rsidR="00CC4BC1">
        <w:rPr>
          <w:rFonts w:eastAsia="Calibri"/>
          <w:sz w:val="28"/>
          <w:szCs w:val="28"/>
        </w:rPr>
        <w:t>-</w:t>
      </w:r>
      <w:r w:rsidR="00F66599" w:rsidRPr="006C3426">
        <w:rPr>
          <w:rFonts w:eastAsia="Calibri"/>
          <w:sz w:val="28"/>
          <w:szCs w:val="28"/>
        </w:rPr>
        <w:t>санитарную помощь</w:t>
      </w:r>
      <w:r>
        <w:rPr>
          <w:rFonts w:eastAsia="Calibri"/>
          <w:sz w:val="28"/>
          <w:szCs w:val="28"/>
        </w:rPr>
        <w:t xml:space="preserve"> населению</w:t>
      </w:r>
      <w:r w:rsidR="00F66599" w:rsidRPr="006C3426">
        <w:rPr>
          <w:rFonts w:eastAsia="Calibri"/>
          <w:sz w:val="28"/>
          <w:szCs w:val="28"/>
        </w:rPr>
        <w:t>.</w:t>
      </w:r>
    </w:p>
    <w:p w:rsidR="001615F7" w:rsidRDefault="00F92D09" w:rsidP="001615F7">
      <w:pPr>
        <w:ind w:firstLine="720"/>
        <w:jc w:val="both"/>
        <w:rPr>
          <w:rFonts w:eastAsia="Calibri"/>
          <w:sz w:val="28"/>
          <w:szCs w:val="28"/>
          <w:lang w:eastAsia="en-US"/>
        </w:rPr>
      </w:pPr>
      <w:r>
        <w:rPr>
          <w:rFonts w:eastAsia="Calibri"/>
          <w:sz w:val="28"/>
          <w:szCs w:val="28"/>
        </w:rPr>
        <w:t>2</w:t>
      </w:r>
      <w:r w:rsidR="007A3525">
        <w:rPr>
          <w:rFonts w:eastAsia="Calibri"/>
          <w:sz w:val="28"/>
          <w:szCs w:val="28"/>
        </w:rPr>
        <w:t>5</w:t>
      </w:r>
      <w:r>
        <w:rPr>
          <w:rFonts w:eastAsia="Calibri"/>
          <w:sz w:val="28"/>
          <w:szCs w:val="28"/>
        </w:rPr>
        <w:t xml:space="preserve">. </w:t>
      </w:r>
      <w:r w:rsidR="00F66599" w:rsidRPr="006C3426">
        <w:rPr>
          <w:rFonts w:eastAsia="Calibri"/>
          <w:sz w:val="28"/>
          <w:szCs w:val="28"/>
        </w:rPr>
        <w:t xml:space="preserve">Первичная амбулаторно-поликлиническая сеть в Калининградской области представлена следующими </w:t>
      </w:r>
      <w:r w:rsidR="00486B4C">
        <w:rPr>
          <w:rFonts w:eastAsia="Calibri"/>
          <w:sz w:val="28"/>
          <w:szCs w:val="28"/>
        </w:rPr>
        <w:t>медицинскими организациями</w:t>
      </w:r>
      <w:r w:rsidR="00F66599" w:rsidRPr="006C3426">
        <w:rPr>
          <w:rFonts w:eastAsia="Calibri"/>
          <w:sz w:val="28"/>
          <w:szCs w:val="28"/>
        </w:rPr>
        <w:t>: 1</w:t>
      </w:r>
      <w:r w:rsidR="00491915">
        <w:rPr>
          <w:rFonts w:eastAsia="Calibri"/>
          <w:sz w:val="28"/>
          <w:szCs w:val="28"/>
        </w:rPr>
        <w:t>5</w:t>
      </w:r>
      <w:r w:rsidR="00F66599" w:rsidRPr="006C3426">
        <w:rPr>
          <w:rFonts w:eastAsia="Calibri"/>
          <w:sz w:val="28"/>
          <w:szCs w:val="28"/>
        </w:rPr>
        <w:t xml:space="preserve"> центральных районных больниц с поликлиниками, врачебными амбулаториями и </w:t>
      </w:r>
      <w:r w:rsidR="00486B4C">
        <w:rPr>
          <w:rFonts w:eastAsia="Calibri"/>
          <w:sz w:val="28"/>
          <w:szCs w:val="28"/>
        </w:rPr>
        <w:t>фельдшерско-акушерскими пунктами</w:t>
      </w:r>
      <w:r w:rsidR="00F66599" w:rsidRPr="006C3426">
        <w:rPr>
          <w:rFonts w:eastAsia="Calibri"/>
          <w:sz w:val="28"/>
          <w:szCs w:val="28"/>
        </w:rPr>
        <w:t xml:space="preserve"> </w:t>
      </w:r>
      <w:r w:rsidR="00491915">
        <w:rPr>
          <w:rFonts w:eastAsia="Calibri"/>
          <w:sz w:val="28"/>
          <w:szCs w:val="28"/>
        </w:rPr>
        <w:t xml:space="preserve">и 8 городских </w:t>
      </w:r>
      <w:r w:rsidR="00491915">
        <w:rPr>
          <w:rFonts w:eastAsia="Calibri"/>
          <w:sz w:val="28"/>
          <w:szCs w:val="28"/>
        </w:rPr>
        <w:lastRenderedPageBreak/>
        <w:t xml:space="preserve">больниц </w:t>
      </w:r>
      <w:r w:rsidR="00491915" w:rsidRPr="006C3426">
        <w:rPr>
          <w:rFonts w:eastAsia="Calibri"/>
          <w:sz w:val="28"/>
          <w:szCs w:val="28"/>
        </w:rPr>
        <w:t>с поликлиниками</w:t>
      </w:r>
      <w:r w:rsidR="00491915">
        <w:rPr>
          <w:rFonts w:eastAsia="Calibri"/>
          <w:sz w:val="28"/>
          <w:szCs w:val="28"/>
        </w:rPr>
        <w:t>,</w:t>
      </w:r>
      <w:r w:rsidR="00491915" w:rsidRPr="006C3426">
        <w:rPr>
          <w:rFonts w:eastAsia="Calibri"/>
          <w:sz w:val="28"/>
          <w:szCs w:val="28"/>
        </w:rPr>
        <w:t xml:space="preserve"> </w:t>
      </w:r>
      <w:r w:rsidR="00F66599" w:rsidRPr="006C3426">
        <w:rPr>
          <w:rFonts w:eastAsia="Calibri"/>
          <w:sz w:val="28"/>
          <w:szCs w:val="28"/>
        </w:rPr>
        <w:t xml:space="preserve">20 самостоятельных поликлиник, 26 женских консультаций, </w:t>
      </w:r>
      <w:r w:rsidR="00CC4BC1">
        <w:rPr>
          <w:rFonts w:eastAsia="Calibri"/>
          <w:sz w:val="28"/>
          <w:szCs w:val="28"/>
          <w:lang w:eastAsia="en-US"/>
        </w:rPr>
        <w:t>развернут 71 дневной стационар</w:t>
      </w:r>
      <w:r w:rsidR="00F66599" w:rsidRPr="006C3426">
        <w:rPr>
          <w:rFonts w:eastAsia="Calibri"/>
          <w:sz w:val="28"/>
          <w:szCs w:val="28"/>
          <w:lang w:eastAsia="en-US"/>
        </w:rPr>
        <w:t xml:space="preserve"> общей мощностью на 1327 коек.</w:t>
      </w:r>
    </w:p>
    <w:p w:rsidR="001615F7" w:rsidRDefault="00F92D09" w:rsidP="001615F7">
      <w:pPr>
        <w:ind w:firstLine="720"/>
        <w:jc w:val="both"/>
        <w:rPr>
          <w:rFonts w:eastAsia="Calibri"/>
          <w:sz w:val="28"/>
          <w:szCs w:val="28"/>
        </w:rPr>
      </w:pPr>
      <w:r>
        <w:rPr>
          <w:rFonts w:eastAsia="Calibri"/>
          <w:sz w:val="28"/>
          <w:szCs w:val="28"/>
        </w:rPr>
        <w:t>2</w:t>
      </w:r>
      <w:r w:rsidR="007A3525">
        <w:rPr>
          <w:rFonts w:eastAsia="Calibri"/>
          <w:sz w:val="28"/>
          <w:szCs w:val="28"/>
        </w:rPr>
        <w:t>6</w:t>
      </w:r>
      <w:r>
        <w:rPr>
          <w:rFonts w:eastAsia="Calibri"/>
          <w:sz w:val="28"/>
          <w:szCs w:val="28"/>
        </w:rPr>
        <w:t xml:space="preserve">. </w:t>
      </w:r>
      <w:r w:rsidR="00F66599" w:rsidRPr="00486B4C">
        <w:rPr>
          <w:rFonts w:eastAsia="Calibri"/>
          <w:sz w:val="28"/>
          <w:szCs w:val="28"/>
        </w:rPr>
        <w:t>Второй уровень</w:t>
      </w:r>
      <w:r w:rsidR="00F66599" w:rsidRPr="006C3426">
        <w:rPr>
          <w:rFonts w:eastAsia="Calibri"/>
          <w:sz w:val="28"/>
          <w:szCs w:val="28"/>
        </w:rPr>
        <w:t xml:space="preserve"> представлен шестью межтерриториальными центрами, оказывающими квалифицированную и специализированную медицинскую помощь по наиболее востребованным профилям.</w:t>
      </w:r>
    </w:p>
    <w:p w:rsidR="001C2B3B" w:rsidRDefault="00F92D09" w:rsidP="00F92D09">
      <w:pPr>
        <w:ind w:firstLine="720"/>
        <w:jc w:val="both"/>
        <w:rPr>
          <w:rFonts w:eastAsia="Calibri"/>
          <w:sz w:val="28"/>
          <w:szCs w:val="28"/>
        </w:rPr>
      </w:pPr>
      <w:r>
        <w:rPr>
          <w:rFonts w:eastAsia="Calibri"/>
          <w:sz w:val="28"/>
          <w:szCs w:val="28"/>
        </w:rPr>
        <w:t>2</w:t>
      </w:r>
      <w:r w:rsidR="007A3525">
        <w:rPr>
          <w:rFonts w:eastAsia="Calibri"/>
          <w:sz w:val="28"/>
          <w:szCs w:val="28"/>
        </w:rPr>
        <w:t>7</w:t>
      </w:r>
      <w:r>
        <w:rPr>
          <w:rFonts w:eastAsia="Calibri"/>
          <w:sz w:val="28"/>
          <w:szCs w:val="28"/>
        </w:rPr>
        <w:t xml:space="preserve">. </w:t>
      </w:r>
      <w:r w:rsidR="00F66599" w:rsidRPr="00486B4C">
        <w:rPr>
          <w:rFonts w:eastAsia="Calibri"/>
          <w:sz w:val="28"/>
          <w:szCs w:val="28"/>
        </w:rPr>
        <w:t>Третий уровень</w:t>
      </w:r>
      <w:r w:rsidR="00F66599" w:rsidRPr="006C3426">
        <w:rPr>
          <w:rFonts w:eastAsia="Calibri"/>
          <w:sz w:val="28"/>
          <w:szCs w:val="28"/>
        </w:rPr>
        <w:t xml:space="preserve"> – это специализированная, в т</w:t>
      </w:r>
      <w:r w:rsidR="00486B4C">
        <w:rPr>
          <w:rFonts w:eastAsia="Calibri"/>
          <w:sz w:val="28"/>
          <w:szCs w:val="28"/>
        </w:rPr>
        <w:t>ом числе</w:t>
      </w:r>
      <w:r w:rsidR="00F66599" w:rsidRPr="006C3426">
        <w:rPr>
          <w:rFonts w:eastAsia="Calibri"/>
          <w:sz w:val="28"/>
          <w:szCs w:val="28"/>
        </w:rPr>
        <w:t xml:space="preserve"> высокотехнологичная помощь, </w:t>
      </w:r>
      <w:r w:rsidR="00E91F90">
        <w:rPr>
          <w:rFonts w:eastAsia="Calibri"/>
          <w:sz w:val="28"/>
          <w:szCs w:val="28"/>
        </w:rPr>
        <w:t xml:space="preserve">которая </w:t>
      </w:r>
      <w:r w:rsidR="00F66599" w:rsidRPr="006C3426">
        <w:rPr>
          <w:rFonts w:eastAsia="Calibri"/>
          <w:sz w:val="28"/>
          <w:szCs w:val="28"/>
        </w:rPr>
        <w:t xml:space="preserve">оказывается </w:t>
      </w:r>
      <w:r w:rsidR="00486B4C">
        <w:rPr>
          <w:rFonts w:eastAsia="Calibri"/>
          <w:sz w:val="28"/>
          <w:szCs w:val="28"/>
        </w:rPr>
        <w:t xml:space="preserve">государственным бюджетным учреждением </w:t>
      </w:r>
      <w:r w:rsidR="00F66599" w:rsidRPr="006C3426">
        <w:rPr>
          <w:rFonts w:eastAsia="Calibri"/>
          <w:sz w:val="28"/>
          <w:szCs w:val="28"/>
        </w:rPr>
        <w:t xml:space="preserve">«Областная клиническая больница Калининградской области», </w:t>
      </w:r>
      <w:r w:rsidR="00486B4C">
        <w:rPr>
          <w:rFonts w:eastAsia="Calibri"/>
          <w:sz w:val="28"/>
          <w:szCs w:val="28"/>
        </w:rPr>
        <w:t>государственным бюджетным учреждением здравоохранения</w:t>
      </w:r>
      <w:r w:rsidR="00F66599" w:rsidRPr="006C3426">
        <w:rPr>
          <w:rFonts w:eastAsia="Calibri"/>
          <w:sz w:val="28"/>
          <w:szCs w:val="28"/>
        </w:rPr>
        <w:t xml:space="preserve"> «Детская областная больница Калининградской области» и </w:t>
      </w:r>
      <w:r w:rsidR="00486B4C">
        <w:rPr>
          <w:rFonts w:eastAsia="Calibri"/>
          <w:sz w:val="28"/>
          <w:szCs w:val="28"/>
        </w:rPr>
        <w:t>государственн</w:t>
      </w:r>
      <w:r w:rsidR="00E91F90">
        <w:rPr>
          <w:rFonts w:eastAsia="Calibri"/>
          <w:sz w:val="28"/>
          <w:szCs w:val="28"/>
        </w:rPr>
        <w:t>ы</w:t>
      </w:r>
      <w:r w:rsidR="00486B4C">
        <w:rPr>
          <w:rFonts w:eastAsia="Calibri"/>
          <w:sz w:val="28"/>
          <w:szCs w:val="28"/>
        </w:rPr>
        <w:t>м бюджетн</w:t>
      </w:r>
      <w:r w:rsidR="00E91F90">
        <w:rPr>
          <w:rFonts w:eastAsia="Calibri"/>
          <w:sz w:val="28"/>
          <w:szCs w:val="28"/>
        </w:rPr>
        <w:t>ы</w:t>
      </w:r>
      <w:r w:rsidR="00486B4C">
        <w:rPr>
          <w:rFonts w:eastAsia="Calibri"/>
          <w:sz w:val="28"/>
          <w:szCs w:val="28"/>
        </w:rPr>
        <w:t>м учреждени</w:t>
      </w:r>
      <w:r w:rsidR="00E91F90">
        <w:rPr>
          <w:rFonts w:eastAsia="Calibri"/>
          <w:sz w:val="28"/>
          <w:szCs w:val="28"/>
        </w:rPr>
        <w:t>ем</w:t>
      </w:r>
      <w:r w:rsidR="00486B4C">
        <w:rPr>
          <w:rFonts w:eastAsia="Calibri"/>
          <w:sz w:val="28"/>
          <w:szCs w:val="28"/>
        </w:rPr>
        <w:t xml:space="preserve"> здравоохранения Калининградской области</w:t>
      </w:r>
      <w:r w:rsidR="00F66599" w:rsidRPr="006C3426">
        <w:rPr>
          <w:rFonts w:eastAsia="Calibri"/>
          <w:sz w:val="28"/>
          <w:szCs w:val="28"/>
        </w:rPr>
        <w:t xml:space="preserve"> «Городская клиническая больница скорой медицинской помощи</w:t>
      </w:r>
      <w:r w:rsidR="00E91F90">
        <w:rPr>
          <w:rFonts w:eastAsia="Calibri"/>
          <w:sz w:val="28"/>
          <w:szCs w:val="28"/>
        </w:rPr>
        <w:t>»</w:t>
      </w:r>
      <w:r w:rsidR="00F66599" w:rsidRPr="006C3426">
        <w:rPr>
          <w:rFonts w:eastAsia="Calibri"/>
          <w:sz w:val="28"/>
          <w:szCs w:val="28"/>
        </w:rPr>
        <w:t>.</w:t>
      </w:r>
      <w:r w:rsidR="00F66599">
        <w:rPr>
          <w:rFonts w:eastAsia="Calibri"/>
          <w:sz w:val="28"/>
          <w:szCs w:val="28"/>
        </w:rPr>
        <w:t xml:space="preserve"> </w:t>
      </w:r>
    </w:p>
    <w:p w:rsidR="00F92D09" w:rsidRPr="00DC7BB9" w:rsidRDefault="001C2B3B" w:rsidP="00F92D09">
      <w:pPr>
        <w:ind w:firstLine="720"/>
        <w:jc w:val="both"/>
        <w:rPr>
          <w:rFonts w:eastAsia="Calibri"/>
          <w:sz w:val="28"/>
          <w:szCs w:val="28"/>
        </w:rPr>
      </w:pPr>
      <w:r>
        <w:rPr>
          <w:rFonts w:eastAsia="Calibri"/>
          <w:sz w:val="28"/>
          <w:szCs w:val="28"/>
        </w:rPr>
        <w:t xml:space="preserve">28. </w:t>
      </w:r>
      <w:r w:rsidR="00F92D09" w:rsidRPr="00DC7BB9">
        <w:rPr>
          <w:rFonts w:eastAsia="Calibri"/>
          <w:sz w:val="28"/>
          <w:szCs w:val="28"/>
        </w:rPr>
        <w:t xml:space="preserve">Объемы </w:t>
      </w:r>
      <w:r w:rsidR="00F92D09">
        <w:rPr>
          <w:rFonts w:eastAsia="Calibri"/>
          <w:sz w:val="28"/>
          <w:szCs w:val="28"/>
        </w:rPr>
        <w:t>высокотехнологичной медицинской помощи,</w:t>
      </w:r>
      <w:r w:rsidR="00F92D09" w:rsidRPr="00DC7BB9">
        <w:rPr>
          <w:rFonts w:eastAsia="Calibri"/>
          <w:sz w:val="28"/>
          <w:szCs w:val="28"/>
        </w:rPr>
        <w:t xml:space="preserve"> выполненные в медицинских организациях </w:t>
      </w:r>
      <w:r w:rsidR="00F92D09">
        <w:rPr>
          <w:rFonts w:eastAsia="Calibri"/>
          <w:sz w:val="28"/>
          <w:szCs w:val="28"/>
        </w:rPr>
        <w:t>в 2012 году,</w:t>
      </w:r>
      <w:r w:rsidR="00F92D09" w:rsidRPr="00DC7BB9">
        <w:rPr>
          <w:rFonts w:eastAsia="Calibri"/>
          <w:sz w:val="28"/>
          <w:szCs w:val="28"/>
        </w:rPr>
        <w:t xml:space="preserve"> состав</w:t>
      </w:r>
      <w:r w:rsidR="00F92D09">
        <w:rPr>
          <w:rFonts w:eastAsia="Calibri"/>
          <w:sz w:val="28"/>
          <w:szCs w:val="28"/>
        </w:rPr>
        <w:t>или</w:t>
      </w:r>
      <w:r w:rsidR="00F92D09" w:rsidRPr="00DC7BB9">
        <w:rPr>
          <w:rFonts w:eastAsia="Calibri"/>
          <w:sz w:val="28"/>
          <w:szCs w:val="28"/>
        </w:rPr>
        <w:t xml:space="preserve"> 219 пациентов. </w:t>
      </w:r>
    </w:p>
    <w:p w:rsidR="001615F7" w:rsidRDefault="00374693" w:rsidP="001615F7">
      <w:pPr>
        <w:ind w:firstLine="720"/>
        <w:jc w:val="both"/>
        <w:rPr>
          <w:rFonts w:eastAsia="Calibri"/>
          <w:sz w:val="28"/>
          <w:szCs w:val="28"/>
        </w:rPr>
      </w:pPr>
      <w:r>
        <w:rPr>
          <w:rFonts w:eastAsia="Calibri"/>
          <w:sz w:val="28"/>
          <w:szCs w:val="28"/>
        </w:rPr>
        <w:t>2</w:t>
      </w:r>
      <w:r w:rsidR="001C2B3B">
        <w:rPr>
          <w:rFonts w:eastAsia="Calibri"/>
          <w:sz w:val="28"/>
          <w:szCs w:val="28"/>
        </w:rPr>
        <w:t>9</w:t>
      </w:r>
      <w:r w:rsidR="00F92D09">
        <w:rPr>
          <w:rFonts w:eastAsia="Calibri"/>
          <w:sz w:val="28"/>
          <w:szCs w:val="28"/>
        </w:rPr>
        <w:t xml:space="preserve">. </w:t>
      </w:r>
      <w:r w:rsidR="00F66599" w:rsidRPr="00DC7BB9">
        <w:rPr>
          <w:rFonts w:eastAsia="Calibri"/>
          <w:sz w:val="28"/>
          <w:szCs w:val="28"/>
        </w:rPr>
        <w:t>При наличии показаний</w:t>
      </w:r>
      <w:r w:rsidR="00CC4BC1">
        <w:rPr>
          <w:rFonts w:eastAsia="Calibri"/>
          <w:sz w:val="28"/>
          <w:szCs w:val="28"/>
        </w:rPr>
        <w:t xml:space="preserve"> </w:t>
      </w:r>
      <w:r w:rsidR="00F66599" w:rsidRPr="00DC7BB9">
        <w:rPr>
          <w:rFonts w:eastAsia="Calibri"/>
          <w:sz w:val="28"/>
          <w:szCs w:val="28"/>
        </w:rPr>
        <w:t xml:space="preserve"> </w:t>
      </w:r>
      <w:r w:rsidR="00973D67">
        <w:rPr>
          <w:rFonts w:eastAsia="Calibri"/>
          <w:sz w:val="28"/>
          <w:szCs w:val="28"/>
        </w:rPr>
        <w:t xml:space="preserve">все нуждающиеся </w:t>
      </w:r>
      <w:r w:rsidR="00F66599" w:rsidRPr="00DC7BB9">
        <w:rPr>
          <w:rFonts w:eastAsia="Calibri"/>
          <w:sz w:val="28"/>
          <w:szCs w:val="28"/>
        </w:rPr>
        <w:t xml:space="preserve">пациенты направляются для оказания высокотехнологичной медицинской помощи в федеральные центры. Один </w:t>
      </w:r>
      <w:r w:rsidR="00F92D09">
        <w:rPr>
          <w:rFonts w:eastAsia="Calibri"/>
          <w:sz w:val="28"/>
          <w:szCs w:val="28"/>
        </w:rPr>
        <w:t>из таких центров</w:t>
      </w:r>
      <w:r w:rsidR="00F66599" w:rsidRPr="00DC7BB9">
        <w:rPr>
          <w:rFonts w:eastAsia="Calibri"/>
          <w:sz w:val="28"/>
          <w:szCs w:val="28"/>
        </w:rPr>
        <w:t xml:space="preserve"> расположен на территории Калининградской области </w:t>
      </w:r>
      <w:r w:rsidR="00486B4C">
        <w:rPr>
          <w:rFonts w:eastAsia="Calibri"/>
          <w:sz w:val="28"/>
          <w:szCs w:val="28"/>
        </w:rPr>
        <w:t>–</w:t>
      </w:r>
      <w:r w:rsidR="00F66599" w:rsidRPr="00DC7BB9">
        <w:rPr>
          <w:rFonts w:eastAsia="Calibri"/>
          <w:sz w:val="28"/>
          <w:szCs w:val="28"/>
        </w:rPr>
        <w:t xml:space="preserve"> </w:t>
      </w:r>
      <w:r w:rsidR="00E91F90">
        <w:rPr>
          <w:rFonts w:eastAsia="Calibri"/>
          <w:sz w:val="28"/>
          <w:szCs w:val="28"/>
        </w:rPr>
        <w:t xml:space="preserve">это </w:t>
      </w:r>
      <w:r w:rsidR="00486B4C">
        <w:rPr>
          <w:rFonts w:eastAsia="Calibri"/>
          <w:sz w:val="28"/>
          <w:szCs w:val="28"/>
        </w:rPr>
        <w:t>федеральное государственное бюджетное учреждение</w:t>
      </w:r>
      <w:r w:rsidR="00F66599" w:rsidRPr="00DC7BB9">
        <w:rPr>
          <w:rFonts w:eastAsia="Calibri"/>
          <w:sz w:val="28"/>
          <w:szCs w:val="28"/>
        </w:rPr>
        <w:t xml:space="preserve"> «Федеральный центр сердечно-сосудистой хирургии», в котором </w:t>
      </w:r>
      <w:r w:rsidR="00CC4BC1">
        <w:rPr>
          <w:rFonts w:eastAsia="Calibri"/>
          <w:sz w:val="28"/>
          <w:szCs w:val="28"/>
        </w:rPr>
        <w:t xml:space="preserve">прошли лечение </w:t>
      </w:r>
      <w:r w:rsidR="00E91F90">
        <w:rPr>
          <w:rFonts w:eastAsia="Calibri"/>
          <w:sz w:val="28"/>
          <w:szCs w:val="28"/>
        </w:rPr>
        <w:t xml:space="preserve">в 2012 году более </w:t>
      </w:r>
      <w:r w:rsidR="00F66599" w:rsidRPr="00DC7BB9">
        <w:rPr>
          <w:rFonts w:eastAsia="Calibri"/>
          <w:sz w:val="28"/>
          <w:szCs w:val="28"/>
        </w:rPr>
        <w:t>1000 пациентов, 996 из них являются жителями Калининградской области.</w:t>
      </w:r>
    </w:p>
    <w:p w:rsidR="00374693" w:rsidRDefault="001C2B3B" w:rsidP="00973D67">
      <w:pPr>
        <w:ind w:firstLine="708"/>
        <w:jc w:val="both"/>
        <w:rPr>
          <w:sz w:val="28"/>
          <w:szCs w:val="28"/>
        </w:rPr>
      </w:pPr>
      <w:r>
        <w:rPr>
          <w:sz w:val="28"/>
          <w:szCs w:val="28"/>
        </w:rPr>
        <w:t>30</w:t>
      </w:r>
      <w:r w:rsidR="00BA178F">
        <w:rPr>
          <w:sz w:val="28"/>
          <w:szCs w:val="28"/>
        </w:rPr>
        <w:t xml:space="preserve">. </w:t>
      </w:r>
      <w:r w:rsidR="00F66599" w:rsidRPr="00DC7BB9">
        <w:rPr>
          <w:sz w:val="28"/>
          <w:szCs w:val="28"/>
        </w:rPr>
        <w:t xml:space="preserve">За </w:t>
      </w:r>
      <w:r w:rsidR="00BA178F">
        <w:rPr>
          <w:sz w:val="28"/>
          <w:szCs w:val="28"/>
        </w:rPr>
        <w:t>последние</w:t>
      </w:r>
      <w:r w:rsidR="00F66599" w:rsidRPr="00DC7BB9">
        <w:rPr>
          <w:sz w:val="28"/>
          <w:szCs w:val="28"/>
        </w:rPr>
        <w:t xml:space="preserve"> </w:t>
      </w:r>
      <w:r w:rsidR="00BA178F">
        <w:rPr>
          <w:sz w:val="28"/>
          <w:szCs w:val="28"/>
        </w:rPr>
        <w:t>годы</w:t>
      </w:r>
      <w:r w:rsidR="00F66599" w:rsidRPr="00DC7BB9">
        <w:rPr>
          <w:sz w:val="28"/>
          <w:szCs w:val="28"/>
        </w:rPr>
        <w:t xml:space="preserve"> </w:t>
      </w:r>
      <w:r w:rsidR="0099535F">
        <w:rPr>
          <w:sz w:val="28"/>
          <w:szCs w:val="28"/>
        </w:rPr>
        <w:t xml:space="preserve">число лиц, получивших </w:t>
      </w:r>
      <w:r w:rsidR="00BA178F" w:rsidRPr="00DC7BB9">
        <w:rPr>
          <w:sz w:val="28"/>
          <w:szCs w:val="28"/>
        </w:rPr>
        <w:t xml:space="preserve">за счет ассигнований федерального бюджета </w:t>
      </w:r>
      <w:r w:rsidR="00F66599" w:rsidRPr="00DC7BB9">
        <w:rPr>
          <w:sz w:val="28"/>
          <w:szCs w:val="28"/>
        </w:rPr>
        <w:t>высокотехнологичн</w:t>
      </w:r>
      <w:r w:rsidR="00BA178F">
        <w:rPr>
          <w:sz w:val="28"/>
          <w:szCs w:val="28"/>
        </w:rPr>
        <w:t>ую</w:t>
      </w:r>
      <w:r w:rsidR="00F66599" w:rsidRPr="00DC7BB9">
        <w:rPr>
          <w:sz w:val="28"/>
          <w:szCs w:val="28"/>
        </w:rPr>
        <w:t xml:space="preserve"> медицинск</w:t>
      </w:r>
      <w:r w:rsidR="00BA178F">
        <w:rPr>
          <w:sz w:val="28"/>
          <w:szCs w:val="28"/>
        </w:rPr>
        <w:t>ую</w:t>
      </w:r>
      <w:r w:rsidR="00F66599" w:rsidRPr="00DC7BB9">
        <w:rPr>
          <w:sz w:val="28"/>
          <w:szCs w:val="28"/>
        </w:rPr>
        <w:t xml:space="preserve"> помощ</w:t>
      </w:r>
      <w:r w:rsidR="00BA178F">
        <w:rPr>
          <w:sz w:val="28"/>
          <w:szCs w:val="28"/>
        </w:rPr>
        <w:t>ь</w:t>
      </w:r>
      <w:r w:rsidR="00F66599" w:rsidRPr="00DC7BB9">
        <w:rPr>
          <w:sz w:val="28"/>
          <w:szCs w:val="28"/>
        </w:rPr>
        <w:t xml:space="preserve"> </w:t>
      </w:r>
      <w:r w:rsidR="0099535F">
        <w:rPr>
          <w:sz w:val="28"/>
          <w:szCs w:val="28"/>
        </w:rPr>
        <w:t>(</w:t>
      </w:r>
      <w:r w:rsidR="00F66599" w:rsidRPr="00DC7BB9">
        <w:rPr>
          <w:sz w:val="28"/>
          <w:szCs w:val="28"/>
        </w:rPr>
        <w:t>по 20 профилям</w:t>
      </w:r>
      <w:r w:rsidR="0099535F">
        <w:rPr>
          <w:sz w:val="28"/>
          <w:szCs w:val="28"/>
        </w:rPr>
        <w:t>), увеличилось в 3 раза</w:t>
      </w:r>
      <w:r w:rsidR="00F66599" w:rsidRPr="00DC7BB9">
        <w:rPr>
          <w:sz w:val="28"/>
          <w:szCs w:val="28"/>
        </w:rPr>
        <w:t xml:space="preserve">: </w:t>
      </w:r>
      <w:r w:rsidR="00BA178F">
        <w:rPr>
          <w:sz w:val="28"/>
          <w:szCs w:val="28"/>
        </w:rPr>
        <w:t xml:space="preserve">в </w:t>
      </w:r>
      <w:r w:rsidR="00F66599" w:rsidRPr="00DC7BB9">
        <w:rPr>
          <w:sz w:val="28"/>
          <w:szCs w:val="28"/>
        </w:rPr>
        <w:t>2008 г</w:t>
      </w:r>
      <w:r w:rsidR="00564355">
        <w:rPr>
          <w:sz w:val="28"/>
          <w:szCs w:val="28"/>
        </w:rPr>
        <w:t>од</w:t>
      </w:r>
      <w:r w:rsidR="00BA178F">
        <w:rPr>
          <w:sz w:val="28"/>
          <w:szCs w:val="28"/>
        </w:rPr>
        <w:t>у</w:t>
      </w:r>
      <w:r w:rsidR="00973D67">
        <w:rPr>
          <w:sz w:val="28"/>
          <w:szCs w:val="28"/>
        </w:rPr>
        <w:t xml:space="preserve"> – 886 человек, </w:t>
      </w:r>
      <w:r w:rsidR="00BA178F">
        <w:rPr>
          <w:sz w:val="28"/>
          <w:szCs w:val="28"/>
        </w:rPr>
        <w:t xml:space="preserve">в </w:t>
      </w:r>
      <w:r w:rsidR="00F66599" w:rsidRPr="00DC7BB9">
        <w:rPr>
          <w:sz w:val="28"/>
          <w:szCs w:val="28"/>
        </w:rPr>
        <w:t>2012 г</w:t>
      </w:r>
      <w:r w:rsidR="00564355">
        <w:rPr>
          <w:sz w:val="28"/>
          <w:szCs w:val="28"/>
        </w:rPr>
        <w:t>од</w:t>
      </w:r>
      <w:r w:rsidR="00BA178F">
        <w:rPr>
          <w:sz w:val="28"/>
          <w:szCs w:val="28"/>
        </w:rPr>
        <w:t>у</w:t>
      </w:r>
      <w:r w:rsidR="00F66599" w:rsidRPr="00DC7BB9">
        <w:rPr>
          <w:sz w:val="28"/>
          <w:szCs w:val="28"/>
        </w:rPr>
        <w:t xml:space="preserve"> – 2730</w:t>
      </w:r>
      <w:r w:rsidR="00564355">
        <w:rPr>
          <w:sz w:val="28"/>
          <w:szCs w:val="28"/>
        </w:rPr>
        <w:t xml:space="preserve"> человек.</w:t>
      </w:r>
      <w:r w:rsidR="00973D67">
        <w:rPr>
          <w:sz w:val="28"/>
          <w:szCs w:val="28"/>
        </w:rPr>
        <w:t xml:space="preserve"> </w:t>
      </w:r>
      <w:r w:rsidR="00973D67" w:rsidRPr="00DC7BB9">
        <w:rPr>
          <w:sz w:val="28"/>
          <w:szCs w:val="28"/>
        </w:rPr>
        <w:t>Приоритетным является оказание высокотехнологичной медицинской помощи детям – 25-28</w:t>
      </w:r>
      <w:r w:rsidR="00973D67">
        <w:rPr>
          <w:sz w:val="28"/>
          <w:szCs w:val="28"/>
        </w:rPr>
        <w:t xml:space="preserve"> </w:t>
      </w:r>
      <w:r w:rsidR="00973D67" w:rsidRPr="00DC7BB9">
        <w:rPr>
          <w:sz w:val="28"/>
          <w:szCs w:val="28"/>
        </w:rPr>
        <w:t xml:space="preserve">% (с учетом потребности от общего количества выделенных объемов). </w:t>
      </w:r>
      <w:r w:rsidR="00BA178F">
        <w:rPr>
          <w:sz w:val="28"/>
          <w:szCs w:val="28"/>
        </w:rPr>
        <w:t>И</w:t>
      </w:r>
      <w:r w:rsidR="00F66599" w:rsidRPr="00DC7BB9">
        <w:rPr>
          <w:sz w:val="28"/>
          <w:szCs w:val="28"/>
        </w:rPr>
        <w:t>з числа получивших высокотехнологичную медицинскую помощь</w:t>
      </w:r>
      <w:r w:rsidR="00BA178F" w:rsidRPr="00BA178F">
        <w:rPr>
          <w:sz w:val="28"/>
          <w:szCs w:val="28"/>
        </w:rPr>
        <w:t xml:space="preserve"> </w:t>
      </w:r>
      <w:r w:rsidR="00BA178F" w:rsidRPr="00DC7BB9">
        <w:rPr>
          <w:sz w:val="28"/>
          <w:szCs w:val="28"/>
        </w:rPr>
        <w:t>75</w:t>
      </w:r>
      <w:r w:rsidR="00BA178F">
        <w:rPr>
          <w:sz w:val="28"/>
          <w:szCs w:val="28"/>
        </w:rPr>
        <w:t xml:space="preserve"> </w:t>
      </w:r>
      <w:r w:rsidR="00BA178F" w:rsidRPr="00DC7BB9">
        <w:rPr>
          <w:sz w:val="28"/>
          <w:szCs w:val="28"/>
        </w:rPr>
        <w:t>% пациентов</w:t>
      </w:r>
      <w:r w:rsidR="00BA178F">
        <w:rPr>
          <w:sz w:val="28"/>
          <w:szCs w:val="28"/>
        </w:rPr>
        <w:t xml:space="preserve"> </w:t>
      </w:r>
      <w:r w:rsidR="003C38AA">
        <w:rPr>
          <w:sz w:val="28"/>
          <w:szCs w:val="28"/>
        </w:rPr>
        <w:t>составляют</w:t>
      </w:r>
      <w:r w:rsidR="00BA178F">
        <w:rPr>
          <w:sz w:val="28"/>
          <w:szCs w:val="28"/>
        </w:rPr>
        <w:t xml:space="preserve"> инвалид</w:t>
      </w:r>
      <w:r w:rsidR="003C38AA">
        <w:rPr>
          <w:sz w:val="28"/>
          <w:szCs w:val="28"/>
        </w:rPr>
        <w:t>ы</w:t>
      </w:r>
      <w:r w:rsidR="00F66599" w:rsidRPr="00DC7BB9">
        <w:rPr>
          <w:sz w:val="28"/>
          <w:szCs w:val="28"/>
        </w:rPr>
        <w:t xml:space="preserve">. </w:t>
      </w:r>
    </w:p>
    <w:p w:rsidR="00973D67" w:rsidRDefault="001C2B3B" w:rsidP="0090443C">
      <w:pPr>
        <w:ind w:firstLine="708"/>
        <w:jc w:val="both"/>
        <w:rPr>
          <w:sz w:val="28"/>
          <w:szCs w:val="28"/>
        </w:rPr>
      </w:pPr>
      <w:r>
        <w:rPr>
          <w:sz w:val="28"/>
          <w:szCs w:val="28"/>
        </w:rPr>
        <w:t>31</w:t>
      </w:r>
      <w:r w:rsidR="00374693">
        <w:rPr>
          <w:sz w:val="28"/>
          <w:szCs w:val="28"/>
        </w:rPr>
        <w:t xml:space="preserve">. </w:t>
      </w:r>
      <w:r w:rsidR="00A87264" w:rsidRPr="00F66599">
        <w:rPr>
          <w:sz w:val="28"/>
          <w:szCs w:val="28"/>
        </w:rPr>
        <w:t>Ежегодно в Калининградской области впервые признаются инвалидами около 7 тыс. человек. Основными причинами первичной инвалидности, в целом так же, как и в Российской Федерации, являются болезни системы кровообращения (56,8</w:t>
      </w:r>
      <w:r>
        <w:rPr>
          <w:sz w:val="28"/>
          <w:szCs w:val="28"/>
        </w:rPr>
        <w:t xml:space="preserve"> </w:t>
      </w:r>
      <w:r w:rsidR="00A87264" w:rsidRPr="00F66599">
        <w:rPr>
          <w:sz w:val="28"/>
          <w:szCs w:val="28"/>
        </w:rPr>
        <w:t>%), злокачественные новообразования (18,9 %), болезни костно-мышечной и соединительной ткани (9,5 %).</w:t>
      </w:r>
      <w:r w:rsidR="00A87264">
        <w:rPr>
          <w:sz w:val="28"/>
          <w:szCs w:val="28"/>
        </w:rPr>
        <w:t xml:space="preserve"> В 2012 году о</w:t>
      </w:r>
      <w:r w:rsidR="00A87264" w:rsidRPr="00F66599">
        <w:rPr>
          <w:sz w:val="28"/>
          <w:szCs w:val="28"/>
        </w:rPr>
        <w:t>бщая численность впервые признанных инвалидами состав</w:t>
      </w:r>
      <w:r w:rsidR="00A87264">
        <w:rPr>
          <w:sz w:val="28"/>
          <w:szCs w:val="28"/>
        </w:rPr>
        <w:t>ила</w:t>
      </w:r>
      <w:r w:rsidR="00A87264" w:rsidRPr="00F66599">
        <w:rPr>
          <w:sz w:val="28"/>
          <w:szCs w:val="28"/>
        </w:rPr>
        <w:t xml:space="preserve"> 6941 человек </w:t>
      </w:r>
      <w:r>
        <w:rPr>
          <w:sz w:val="28"/>
          <w:szCs w:val="28"/>
        </w:rPr>
        <w:t>(</w:t>
      </w:r>
      <w:r w:rsidR="00A87264" w:rsidRPr="00F66599">
        <w:rPr>
          <w:sz w:val="28"/>
          <w:szCs w:val="28"/>
        </w:rPr>
        <w:t xml:space="preserve">89,3 </w:t>
      </w:r>
      <w:r>
        <w:rPr>
          <w:sz w:val="28"/>
          <w:szCs w:val="28"/>
        </w:rPr>
        <w:t xml:space="preserve">случая </w:t>
      </w:r>
      <w:r w:rsidR="00A87264" w:rsidRPr="00F66599">
        <w:rPr>
          <w:sz w:val="28"/>
          <w:szCs w:val="28"/>
        </w:rPr>
        <w:t xml:space="preserve">на 10000 населения, </w:t>
      </w:r>
      <w:r>
        <w:rPr>
          <w:sz w:val="28"/>
          <w:szCs w:val="28"/>
        </w:rPr>
        <w:t>в том числе -</w:t>
      </w:r>
      <w:r w:rsidR="00A87264" w:rsidRPr="00F66599">
        <w:rPr>
          <w:sz w:val="28"/>
          <w:szCs w:val="28"/>
        </w:rPr>
        <w:t xml:space="preserve"> 427 дети-инвалиды</w:t>
      </w:r>
      <w:r>
        <w:rPr>
          <w:sz w:val="28"/>
          <w:szCs w:val="28"/>
        </w:rPr>
        <w:t>)</w:t>
      </w:r>
      <w:r w:rsidR="00A87264" w:rsidRPr="00F66599">
        <w:rPr>
          <w:sz w:val="28"/>
          <w:szCs w:val="28"/>
        </w:rPr>
        <w:t>.</w:t>
      </w:r>
      <w:r w:rsidR="00973D67" w:rsidRPr="00973D67">
        <w:rPr>
          <w:sz w:val="28"/>
          <w:szCs w:val="28"/>
        </w:rPr>
        <w:t xml:space="preserve"> </w:t>
      </w:r>
    </w:p>
    <w:p w:rsidR="00374693" w:rsidRPr="00F66599" w:rsidRDefault="001C2B3B" w:rsidP="00374693">
      <w:pPr>
        <w:autoSpaceDE w:val="0"/>
        <w:autoSpaceDN w:val="0"/>
        <w:adjustRightInd w:val="0"/>
        <w:ind w:firstLine="708"/>
        <w:jc w:val="both"/>
        <w:rPr>
          <w:sz w:val="28"/>
          <w:szCs w:val="28"/>
        </w:rPr>
      </w:pPr>
      <w:r>
        <w:rPr>
          <w:sz w:val="28"/>
          <w:szCs w:val="28"/>
        </w:rPr>
        <w:t>32</w:t>
      </w:r>
      <w:r w:rsidR="00374693" w:rsidRPr="003C38AA">
        <w:rPr>
          <w:sz w:val="28"/>
          <w:szCs w:val="28"/>
        </w:rPr>
        <w:t>. Основными</w:t>
      </w:r>
      <w:r w:rsidR="00374693" w:rsidRPr="00F66599">
        <w:rPr>
          <w:sz w:val="28"/>
          <w:szCs w:val="28"/>
        </w:rPr>
        <w:t xml:space="preserve"> из </w:t>
      </w:r>
      <w:r w:rsidR="00374693">
        <w:rPr>
          <w:sz w:val="28"/>
          <w:szCs w:val="28"/>
        </w:rPr>
        <w:t xml:space="preserve">неинфекционных </w:t>
      </w:r>
      <w:r w:rsidR="00374693" w:rsidRPr="00F66599">
        <w:rPr>
          <w:sz w:val="28"/>
          <w:szCs w:val="28"/>
        </w:rPr>
        <w:t>выявляемых заболеваний при проведении диспансеризации работающего населения являются болезни сердечно-сосудистой системы</w:t>
      </w:r>
      <w:r w:rsidR="00374693">
        <w:rPr>
          <w:sz w:val="28"/>
          <w:szCs w:val="28"/>
        </w:rPr>
        <w:t xml:space="preserve"> и</w:t>
      </w:r>
      <w:r w:rsidR="00374693" w:rsidRPr="00F66599">
        <w:rPr>
          <w:sz w:val="28"/>
          <w:szCs w:val="28"/>
        </w:rPr>
        <w:t xml:space="preserve"> болезни эндокринной системы, что требует совершенствования работы в данных направлениях.</w:t>
      </w:r>
      <w:r w:rsidR="00CB1DDA">
        <w:rPr>
          <w:sz w:val="28"/>
          <w:szCs w:val="28"/>
        </w:rPr>
        <w:t xml:space="preserve"> </w:t>
      </w:r>
      <w:r w:rsidR="00374693" w:rsidRPr="00F66599">
        <w:rPr>
          <w:sz w:val="28"/>
          <w:szCs w:val="28"/>
        </w:rPr>
        <w:t xml:space="preserve">Заболеваемость инфекциями, управляемыми средствами вакцинопрофилактики, сократилась </w:t>
      </w:r>
      <w:r w:rsidR="00374693" w:rsidRPr="00F66599">
        <w:rPr>
          <w:sz w:val="28"/>
          <w:szCs w:val="28"/>
        </w:rPr>
        <w:lastRenderedPageBreak/>
        <w:t>по сравнению с 2000 годом: гриппом - в 38,5 раз</w:t>
      </w:r>
      <w:r w:rsidR="00CC4BC1">
        <w:rPr>
          <w:sz w:val="28"/>
          <w:szCs w:val="28"/>
        </w:rPr>
        <w:t>а</w:t>
      </w:r>
      <w:r w:rsidR="00374693" w:rsidRPr="00F66599">
        <w:rPr>
          <w:sz w:val="28"/>
          <w:szCs w:val="28"/>
        </w:rPr>
        <w:t>, эпидемическим паротитом - в 14,8 раз</w:t>
      </w:r>
      <w:r w:rsidR="00CC4BC1">
        <w:rPr>
          <w:sz w:val="28"/>
          <w:szCs w:val="28"/>
        </w:rPr>
        <w:t>а</w:t>
      </w:r>
      <w:r w:rsidR="00374693" w:rsidRPr="00F66599">
        <w:rPr>
          <w:sz w:val="28"/>
          <w:szCs w:val="28"/>
        </w:rPr>
        <w:t xml:space="preserve">, гепатитом B - в 28 раз. </w:t>
      </w:r>
      <w:r w:rsidR="00374693">
        <w:rPr>
          <w:sz w:val="28"/>
          <w:szCs w:val="28"/>
        </w:rPr>
        <w:t xml:space="preserve">В последние годы </w:t>
      </w:r>
      <w:r w:rsidR="00374693" w:rsidRPr="00F66599">
        <w:rPr>
          <w:sz w:val="28"/>
          <w:szCs w:val="28"/>
        </w:rPr>
        <w:t xml:space="preserve">в Калининградской области </w:t>
      </w:r>
      <w:r w:rsidR="00374693">
        <w:rPr>
          <w:sz w:val="28"/>
          <w:szCs w:val="28"/>
        </w:rPr>
        <w:t>н</w:t>
      </w:r>
      <w:r w:rsidR="00374693" w:rsidRPr="00F66599">
        <w:rPr>
          <w:sz w:val="28"/>
          <w:szCs w:val="28"/>
        </w:rPr>
        <w:t xml:space="preserve">е регистрировались такие заболевания, как столбняк, дифтерия, полиомиелит, краснуха.  </w:t>
      </w:r>
    </w:p>
    <w:p w:rsidR="00374693" w:rsidRPr="00F66599" w:rsidRDefault="00374693" w:rsidP="00374693">
      <w:pPr>
        <w:autoSpaceDE w:val="0"/>
        <w:autoSpaceDN w:val="0"/>
        <w:adjustRightInd w:val="0"/>
        <w:ind w:firstLine="708"/>
        <w:jc w:val="both"/>
        <w:rPr>
          <w:sz w:val="28"/>
          <w:szCs w:val="28"/>
        </w:rPr>
      </w:pPr>
      <w:r>
        <w:rPr>
          <w:sz w:val="28"/>
          <w:szCs w:val="28"/>
        </w:rPr>
        <w:t>33. Значительное с</w:t>
      </w:r>
      <w:r w:rsidRPr="00F66599">
        <w:rPr>
          <w:sz w:val="28"/>
          <w:szCs w:val="28"/>
        </w:rPr>
        <w:t>нижение уровня заболеваемости болезнями «социального неблагополучия» (наркомания, ВИЧ-инфекция, туберкулез</w:t>
      </w:r>
      <w:r>
        <w:rPr>
          <w:sz w:val="28"/>
          <w:szCs w:val="28"/>
        </w:rPr>
        <w:t>)</w:t>
      </w:r>
      <w:r w:rsidRPr="00F66599">
        <w:rPr>
          <w:sz w:val="28"/>
          <w:szCs w:val="28"/>
        </w:rPr>
        <w:t xml:space="preserve"> </w:t>
      </w:r>
      <w:r>
        <w:rPr>
          <w:sz w:val="28"/>
          <w:szCs w:val="28"/>
        </w:rPr>
        <w:t>может быть достигнуто</w:t>
      </w:r>
      <w:r w:rsidRPr="00F66599">
        <w:rPr>
          <w:sz w:val="28"/>
          <w:szCs w:val="28"/>
        </w:rPr>
        <w:t xml:space="preserve"> при существенном улучшении общего уровня и качества жизни</w:t>
      </w:r>
      <w:r>
        <w:rPr>
          <w:sz w:val="28"/>
          <w:szCs w:val="28"/>
        </w:rPr>
        <w:t xml:space="preserve"> населения</w:t>
      </w:r>
      <w:r w:rsidR="00CC4BC1">
        <w:rPr>
          <w:sz w:val="28"/>
          <w:szCs w:val="28"/>
        </w:rPr>
        <w:t xml:space="preserve"> Калининградской области</w:t>
      </w:r>
      <w:r w:rsidRPr="00F66599">
        <w:rPr>
          <w:sz w:val="28"/>
          <w:szCs w:val="28"/>
        </w:rPr>
        <w:t xml:space="preserve">, своевременной и качественной диагностике, улучшении информированности населения о причинах и последствиях этих заболеваний. </w:t>
      </w:r>
    </w:p>
    <w:p w:rsidR="00F66599" w:rsidRPr="00F66599" w:rsidRDefault="00973D67" w:rsidP="00F66599">
      <w:pPr>
        <w:ind w:firstLine="709"/>
        <w:jc w:val="both"/>
        <w:rPr>
          <w:sz w:val="28"/>
          <w:szCs w:val="28"/>
        </w:rPr>
      </w:pPr>
      <w:r>
        <w:rPr>
          <w:sz w:val="28"/>
          <w:szCs w:val="28"/>
        </w:rPr>
        <w:t>3</w:t>
      </w:r>
      <w:r w:rsidR="00374693">
        <w:rPr>
          <w:sz w:val="28"/>
          <w:szCs w:val="28"/>
        </w:rPr>
        <w:t>4</w:t>
      </w:r>
      <w:r>
        <w:rPr>
          <w:sz w:val="28"/>
          <w:szCs w:val="28"/>
        </w:rPr>
        <w:t xml:space="preserve">. </w:t>
      </w:r>
      <w:r w:rsidR="00F66599" w:rsidRPr="00F66599">
        <w:rPr>
          <w:sz w:val="28"/>
          <w:szCs w:val="28"/>
        </w:rPr>
        <w:t xml:space="preserve">Для того чтобы добиться реального улучшения состояния здоровья населения Калининградской области, необходимо </w:t>
      </w:r>
      <w:r>
        <w:rPr>
          <w:sz w:val="28"/>
          <w:szCs w:val="28"/>
        </w:rPr>
        <w:t>применить п</w:t>
      </w:r>
      <w:r w:rsidR="00F66599" w:rsidRPr="00F66599">
        <w:rPr>
          <w:sz w:val="28"/>
          <w:szCs w:val="28"/>
        </w:rPr>
        <w:t>рограммно-целев</w:t>
      </w:r>
      <w:r>
        <w:rPr>
          <w:sz w:val="28"/>
          <w:szCs w:val="28"/>
        </w:rPr>
        <w:t>ой</w:t>
      </w:r>
      <w:r w:rsidR="00F66599" w:rsidRPr="00F66599">
        <w:rPr>
          <w:sz w:val="28"/>
          <w:szCs w:val="28"/>
        </w:rPr>
        <w:t xml:space="preserve"> метод. </w:t>
      </w:r>
      <w:r w:rsidR="00CC4BC1">
        <w:rPr>
          <w:sz w:val="28"/>
          <w:szCs w:val="28"/>
        </w:rPr>
        <w:t>Его ц</w:t>
      </w:r>
      <w:r w:rsidR="00F66599" w:rsidRPr="00F66599">
        <w:rPr>
          <w:sz w:val="28"/>
          <w:szCs w:val="28"/>
        </w:rPr>
        <w:t xml:space="preserve">елесообразность пределяется наличием медико-экономических задач, решение которых связано с оптимизацией системы оказания медицинской помощи больным и </w:t>
      </w:r>
      <w:r w:rsidR="00CC4BC1">
        <w:rPr>
          <w:sz w:val="28"/>
          <w:szCs w:val="28"/>
        </w:rPr>
        <w:t xml:space="preserve">с </w:t>
      </w:r>
      <w:r w:rsidR="00F66599" w:rsidRPr="00F66599">
        <w:rPr>
          <w:sz w:val="28"/>
          <w:szCs w:val="28"/>
        </w:rPr>
        <w:t>необходимостью мультидисциплинарного подхода к профилактике, диагностике, лечению больных.</w:t>
      </w:r>
    </w:p>
    <w:p w:rsidR="00F66599" w:rsidRDefault="00973D67" w:rsidP="00DA096B">
      <w:pPr>
        <w:shd w:val="clear" w:color="auto" w:fill="FFFFFF"/>
        <w:ind w:firstLine="708"/>
        <w:jc w:val="both"/>
        <w:rPr>
          <w:sz w:val="28"/>
          <w:szCs w:val="28"/>
        </w:rPr>
      </w:pPr>
      <w:r>
        <w:rPr>
          <w:sz w:val="28"/>
          <w:szCs w:val="28"/>
        </w:rPr>
        <w:t>3</w:t>
      </w:r>
      <w:r w:rsidR="00374693">
        <w:rPr>
          <w:sz w:val="28"/>
          <w:szCs w:val="28"/>
        </w:rPr>
        <w:t>5</w:t>
      </w:r>
      <w:r>
        <w:rPr>
          <w:sz w:val="28"/>
          <w:szCs w:val="28"/>
        </w:rPr>
        <w:t xml:space="preserve">. </w:t>
      </w:r>
      <w:r w:rsidR="00374693">
        <w:rPr>
          <w:sz w:val="28"/>
          <w:szCs w:val="28"/>
        </w:rPr>
        <w:t>Мероприятия</w:t>
      </w:r>
      <w:r w:rsidR="00DA096B">
        <w:rPr>
          <w:sz w:val="28"/>
          <w:szCs w:val="28"/>
        </w:rPr>
        <w:t xml:space="preserve"> Программы буд</w:t>
      </w:r>
      <w:r w:rsidR="00374693">
        <w:rPr>
          <w:sz w:val="28"/>
          <w:szCs w:val="28"/>
        </w:rPr>
        <w:t>у</w:t>
      </w:r>
      <w:r w:rsidR="00DA096B">
        <w:rPr>
          <w:sz w:val="28"/>
          <w:szCs w:val="28"/>
        </w:rPr>
        <w:t xml:space="preserve">т </w:t>
      </w:r>
      <w:r w:rsidR="00F66599" w:rsidRPr="00F66599">
        <w:rPr>
          <w:sz w:val="28"/>
          <w:szCs w:val="28"/>
        </w:rPr>
        <w:t>направлен</w:t>
      </w:r>
      <w:r w:rsidR="00374693">
        <w:rPr>
          <w:sz w:val="28"/>
          <w:szCs w:val="28"/>
        </w:rPr>
        <w:t>ы</w:t>
      </w:r>
      <w:r w:rsidR="00F66599" w:rsidRPr="00F66599">
        <w:rPr>
          <w:sz w:val="28"/>
          <w:szCs w:val="28"/>
        </w:rPr>
        <w:t xml:space="preserve"> на реализацию нескольких приоритетных задач системы здравоохранения Калининградской области.</w:t>
      </w:r>
    </w:p>
    <w:p w:rsidR="00F66599" w:rsidRPr="00F66599" w:rsidRDefault="00973D67" w:rsidP="00F66599">
      <w:pPr>
        <w:autoSpaceDE w:val="0"/>
        <w:autoSpaceDN w:val="0"/>
        <w:adjustRightInd w:val="0"/>
        <w:ind w:firstLine="708"/>
        <w:jc w:val="both"/>
        <w:rPr>
          <w:sz w:val="28"/>
          <w:szCs w:val="28"/>
        </w:rPr>
      </w:pPr>
      <w:r>
        <w:rPr>
          <w:sz w:val="28"/>
          <w:szCs w:val="28"/>
        </w:rPr>
        <w:t>3</w:t>
      </w:r>
      <w:r w:rsidR="00374693">
        <w:rPr>
          <w:sz w:val="28"/>
          <w:szCs w:val="28"/>
        </w:rPr>
        <w:t>6</w:t>
      </w:r>
      <w:r>
        <w:rPr>
          <w:sz w:val="28"/>
          <w:szCs w:val="28"/>
        </w:rPr>
        <w:t xml:space="preserve">. </w:t>
      </w:r>
      <w:r w:rsidR="00DA096B">
        <w:rPr>
          <w:sz w:val="28"/>
          <w:szCs w:val="28"/>
        </w:rPr>
        <w:t>В целях</w:t>
      </w:r>
      <w:r w:rsidR="00F66599" w:rsidRPr="00F66599">
        <w:rPr>
          <w:sz w:val="28"/>
          <w:szCs w:val="28"/>
        </w:rPr>
        <w:t xml:space="preserve"> профилактики заболеваний и формирования здорового образа жизни, развития первичной медико-санитарной помощи запланировано развитие системы медицинской профилактики инфекционных и неинфекционных заболеваний, первичной медико-санитарной помощи, совершенствование механизмов обеспечения населения лекарственными препаратами. </w:t>
      </w:r>
    </w:p>
    <w:p w:rsidR="00A87264" w:rsidRDefault="00973D67" w:rsidP="00DA096B">
      <w:pPr>
        <w:pStyle w:val="ab"/>
        <w:ind w:firstLine="708"/>
        <w:jc w:val="both"/>
        <w:rPr>
          <w:szCs w:val="28"/>
        </w:rPr>
      </w:pPr>
      <w:r>
        <w:rPr>
          <w:szCs w:val="28"/>
        </w:rPr>
        <w:t>3</w:t>
      </w:r>
      <w:r w:rsidR="00374693">
        <w:rPr>
          <w:szCs w:val="28"/>
        </w:rPr>
        <w:t>7</w:t>
      </w:r>
      <w:r>
        <w:rPr>
          <w:szCs w:val="28"/>
        </w:rPr>
        <w:t xml:space="preserve">. </w:t>
      </w:r>
      <w:r w:rsidR="00DA096B">
        <w:rPr>
          <w:szCs w:val="28"/>
        </w:rPr>
        <w:t>В целях</w:t>
      </w:r>
      <w:r w:rsidR="00F66599" w:rsidRPr="00F66599">
        <w:rPr>
          <w:szCs w:val="28"/>
        </w:rPr>
        <w:t xml:space="preserve"> совершенствования оказания специализированной, включая высокотехнологичную</w:t>
      </w:r>
      <w:r w:rsidR="00CC4BC1">
        <w:rPr>
          <w:szCs w:val="28"/>
        </w:rPr>
        <w:t>,</w:t>
      </w:r>
      <w:r w:rsidR="00F66599" w:rsidRPr="00F66599">
        <w:rPr>
          <w:szCs w:val="28"/>
        </w:rPr>
        <w:t xml:space="preserve"> медицинск</w:t>
      </w:r>
      <w:r w:rsidR="00CC4BC1">
        <w:rPr>
          <w:szCs w:val="28"/>
        </w:rPr>
        <w:t>ой</w:t>
      </w:r>
      <w:r w:rsidR="00F66599" w:rsidRPr="00F66599">
        <w:rPr>
          <w:szCs w:val="28"/>
        </w:rPr>
        <w:t xml:space="preserve"> помощ</w:t>
      </w:r>
      <w:r w:rsidR="00CC4BC1">
        <w:rPr>
          <w:szCs w:val="28"/>
        </w:rPr>
        <w:t>и</w:t>
      </w:r>
      <w:r w:rsidR="00F66599" w:rsidRPr="00F66599">
        <w:rPr>
          <w:szCs w:val="28"/>
        </w:rPr>
        <w:t>, скорой, в том числе скорой специализированной</w:t>
      </w:r>
      <w:r w:rsidR="00CC4BC1">
        <w:rPr>
          <w:szCs w:val="28"/>
        </w:rPr>
        <w:t>,</w:t>
      </w:r>
      <w:r w:rsidR="00F66599" w:rsidRPr="00F66599">
        <w:rPr>
          <w:szCs w:val="28"/>
        </w:rPr>
        <w:t xml:space="preserve"> медицинской помощи, медицинской эвакуации запланирован</w:t>
      </w:r>
      <w:r w:rsidR="00A87264">
        <w:rPr>
          <w:szCs w:val="28"/>
        </w:rPr>
        <w:t>ы:</w:t>
      </w:r>
      <w:r w:rsidR="00F66599" w:rsidRPr="00F66599">
        <w:rPr>
          <w:szCs w:val="28"/>
        </w:rPr>
        <w:t xml:space="preserve"> </w:t>
      </w:r>
    </w:p>
    <w:p w:rsidR="00A87264" w:rsidRDefault="001C2B3B" w:rsidP="00DA096B">
      <w:pPr>
        <w:pStyle w:val="ab"/>
        <w:ind w:firstLine="708"/>
        <w:jc w:val="both"/>
        <w:rPr>
          <w:szCs w:val="28"/>
        </w:rPr>
      </w:pPr>
      <w:r>
        <w:rPr>
          <w:szCs w:val="28"/>
        </w:rPr>
        <w:t>1)</w:t>
      </w:r>
      <w:r w:rsidR="00A87264">
        <w:rPr>
          <w:szCs w:val="28"/>
        </w:rPr>
        <w:t xml:space="preserve"> </w:t>
      </w:r>
      <w:r w:rsidR="00F66599" w:rsidRPr="00F66599">
        <w:rPr>
          <w:szCs w:val="28"/>
        </w:rPr>
        <w:t>улучшение материально-технической базы</w:t>
      </w:r>
      <w:r w:rsidR="00CF332C">
        <w:rPr>
          <w:szCs w:val="28"/>
        </w:rPr>
        <w:t>;</w:t>
      </w:r>
      <w:r w:rsidR="00F66599" w:rsidRPr="00F66599">
        <w:rPr>
          <w:szCs w:val="28"/>
        </w:rPr>
        <w:t xml:space="preserve"> </w:t>
      </w:r>
    </w:p>
    <w:p w:rsidR="00A87264" w:rsidRDefault="001C2B3B" w:rsidP="00DA096B">
      <w:pPr>
        <w:pStyle w:val="ab"/>
        <w:ind w:firstLine="708"/>
        <w:jc w:val="both"/>
        <w:rPr>
          <w:szCs w:val="28"/>
        </w:rPr>
      </w:pPr>
      <w:r>
        <w:rPr>
          <w:szCs w:val="28"/>
        </w:rPr>
        <w:t>2)</w:t>
      </w:r>
      <w:r w:rsidR="00A87264">
        <w:rPr>
          <w:szCs w:val="28"/>
        </w:rPr>
        <w:t xml:space="preserve"> </w:t>
      </w:r>
      <w:r w:rsidR="00F66599" w:rsidRPr="00F66599">
        <w:rPr>
          <w:szCs w:val="28"/>
        </w:rPr>
        <w:t>совершенствование методов лечения и реабилитации</w:t>
      </w:r>
      <w:r w:rsidR="00CF332C">
        <w:rPr>
          <w:szCs w:val="28"/>
        </w:rPr>
        <w:t xml:space="preserve"> социально значимых заболеваний;</w:t>
      </w:r>
      <w:r w:rsidR="00F66599" w:rsidRPr="00F66599">
        <w:rPr>
          <w:szCs w:val="28"/>
        </w:rPr>
        <w:t xml:space="preserve"> </w:t>
      </w:r>
    </w:p>
    <w:p w:rsidR="00A87264" w:rsidRDefault="001C2B3B" w:rsidP="00DA096B">
      <w:pPr>
        <w:pStyle w:val="ab"/>
        <w:ind w:firstLine="708"/>
        <w:jc w:val="both"/>
        <w:rPr>
          <w:szCs w:val="28"/>
        </w:rPr>
      </w:pPr>
      <w:r>
        <w:rPr>
          <w:szCs w:val="28"/>
        </w:rPr>
        <w:t>3)</w:t>
      </w:r>
      <w:r w:rsidR="00A87264">
        <w:rPr>
          <w:szCs w:val="28"/>
        </w:rPr>
        <w:t xml:space="preserve"> </w:t>
      </w:r>
      <w:r w:rsidR="00F66599" w:rsidRPr="00F66599">
        <w:rPr>
          <w:szCs w:val="28"/>
        </w:rPr>
        <w:t>совершенствование скорой и высокотехнологичной медицинской помощи</w:t>
      </w:r>
      <w:r w:rsidR="00CF332C">
        <w:rPr>
          <w:szCs w:val="28"/>
        </w:rPr>
        <w:t>;</w:t>
      </w:r>
      <w:r w:rsidR="00F66599" w:rsidRPr="00F66599">
        <w:rPr>
          <w:szCs w:val="28"/>
        </w:rPr>
        <w:t xml:space="preserve"> </w:t>
      </w:r>
    </w:p>
    <w:p w:rsidR="00A87264" w:rsidRDefault="001C2B3B" w:rsidP="00DA096B">
      <w:pPr>
        <w:pStyle w:val="ab"/>
        <w:ind w:firstLine="708"/>
        <w:jc w:val="both"/>
        <w:rPr>
          <w:rStyle w:val="20"/>
          <w:rFonts w:ascii="Times New Roman" w:hAnsi="Times New Roman" w:cs="Times New Roman"/>
          <w:b w:val="0"/>
          <w:color w:val="auto"/>
          <w:sz w:val="28"/>
          <w:szCs w:val="28"/>
        </w:rPr>
      </w:pPr>
      <w:r>
        <w:rPr>
          <w:szCs w:val="28"/>
        </w:rPr>
        <w:t>4)</w:t>
      </w:r>
      <w:r w:rsidR="00A87264">
        <w:rPr>
          <w:szCs w:val="28"/>
        </w:rPr>
        <w:t xml:space="preserve"> </w:t>
      </w:r>
      <w:r w:rsidR="00F66599" w:rsidRPr="00F66599">
        <w:rPr>
          <w:rStyle w:val="20"/>
          <w:rFonts w:ascii="Times New Roman" w:hAnsi="Times New Roman" w:cs="Times New Roman"/>
          <w:b w:val="0"/>
          <w:color w:val="auto"/>
          <w:sz w:val="28"/>
          <w:szCs w:val="28"/>
        </w:rPr>
        <w:t>развитие и внедрение инновационных методов диагностики, профилактики и лечения</w:t>
      </w:r>
      <w:r w:rsidR="00CF332C">
        <w:rPr>
          <w:rStyle w:val="20"/>
          <w:rFonts w:ascii="Times New Roman" w:hAnsi="Times New Roman" w:cs="Times New Roman"/>
          <w:b w:val="0"/>
          <w:color w:val="auto"/>
          <w:sz w:val="28"/>
          <w:szCs w:val="28"/>
        </w:rPr>
        <w:t>;</w:t>
      </w:r>
      <w:r w:rsidR="00F66599" w:rsidRPr="00F66599">
        <w:rPr>
          <w:rStyle w:val="20"/>
          <w:rFonts w:ascii="Times New Roman" w:hAnsi="Times New Roman" w:cs="Times New Roman"/>
          <w:b w:val="0"/>
          <w:color w:val="auto"/>
          <w:sz w:val="28"/>
          <w:szCs w:val="28"/>
        </w:rPr>
        <w:t xml:space="preserve"> </w:t>
      </w:r>
    </w:p>
    <w:p w:rsidR="00DA096B" w:rsidRDefault="001C2B3B" w:rsidP="00DA096B">
      <w:pPr>
        <w:pStyle w:val="ab"/>
        <w:ind w:firstLine="708"/>
        <w:jc w:val="both"/>
        <w:rPr>
          <w:rStyle w:val="20"/>
          <w:rFonts w:ascii="Times New Roman" w:hAnsi="Times New Roman" w:cs="Times New Roman"/>
          <w:b w:val="0"/>
          <w:color w:val="auto"/>
          <w:sz w:val="28"/>
          <w:szCs w:val="28"/>
        </w:rPr>
      </w:pPr>
      <w:r>
        <w:rPr>
          <w:rStyle w:val="20"/>
          <w:rFonts w:ascii="Times New Roman" w:hAnsi="Times New Roman" w:cs="Times New Roman"/>
          <w:b w:val="0"/>
          <w:color w:val="auto"/>
          <w:sz w:val="28"/>
          <w:szCs w:val="28"/>
        </w:rPr>
        <w:t>5)</w:t>
      </w:r>
      <w:r w:rsidR="00A87264">
        <w:rPr>
          <w:rStyle w:val="20"/>
          <w:rFonts w:ascii="Times New Roman" w:hAnsi="Times New Roman" w:cs="Times New Roman"/>
          <w:b w:val="0"/>
          <w:color w:val="auto"/>
          <w:sz w:val="28"/>
          <w:szCs w:val="28"/>
        </w:rPr>
        <w:t xml:space="preserve"> </w:t>
      </w:r>
      <w:r w:rsidR="00A87264" w:rsidRPr="00F66599">
        <w:rPr>
          <w:rStyle w:val="20"/>
          <w:rFonts w:ascii="Times New Roman" w:hAnsi="Times New Roman" w:cs="Times New Roman"/>
          <w:b w:val="0"/>
          <w:color w:val="auto"/>
          <w:sz w:val="28"/>
          <w:szCs w:val="28"/>
        </w:rPr>
        <w:t xml:space="preserve">развитие и внедрение </w:t>
      </w:r>
      <w:r w:rsidR="00F66599" w:rsidRPr="00F66599">
        <w:rPr>
          <w:rStyle w:val="20"/>
          <w:rFonts w:ascii="Times New Roman" w:hAnsi="Times New Roman" w:cs="Times New Roman"/>
          <w:b w:val="0"/>
          <w:color w:val="auto"/>
          <w:sz w:val="28"/>
          <w:szCs w:val="28"/>
        </w:rPr>
        <w:t>технолог</w:t>
      </w:r>
      <w:r w:rsidR="00DA096B">
        <w:rPr>
          <w:rStyle w:val="20"/>
          <w:rFonts w:ascii="Times New Roman" w:hAnsi="Times New Roman" w:cs="Times New Roman"/>
          <w:b w:val="0"/>
          <w:color w:val="auto"/>
          <w:sz w:val="28"/>
          <w:szCs w:val="28"/>
        </w:rPr>
        <w:t>ий персонализированной медицины.</w:t>
      </w:r>
    </w:p>
    <w:p w:rsidR="00DA096B" w:rsidRDefault="00374693" w:rsidP="00DA096B">
      <w:pPr>
        <w:pStyle w:val="ab"/>
        <w:ind w:firstLine="708"/>
        <w:jc w:val="both"/>
        <w:rPr>
          <w:szCs w:val="28"/>
        </w:rPr>
      </w:pPr>
      <w:r>
        <w:rPr>
          <w:szCs w:val="28"/>
        </w:rPr>
        <w:t>38</w:t>
      </w:r>
      <w:r w:rsidR="00973D67">
        <w:rPr>
          <w:szCs w:val="28"/>
        </w:rPr>
        <w:t xml:space="preserve">. </w:t>
      </w:r>
      <w:r w:rsidR="00DA096B">
        <w:rPr>
          <w:szCs w:val="28"/>
        </w:rPr>
        <w:t xml:space="preserve">В целях </w:t>
      </w:r>
      <w:r w:rsidR="00F66599" w:rsidRPr="00F66599">
        <w:rPr>
          <w:szCs w:val="28"/>
        </w:rPr>
        <w:t xml:space="preserve">решения задачи охраны здоровья матери и ребенка </w:t>
      </w:r>
      <w:r>
        <w:rPr>
          <w:szCs w:val="28"/>
        </w:rPr>
        <w:t xml:space="preserve">разработаны мероприятия по </w:t>
      </w:r>
      <w:r w:rsidR="00F66599" w:rsidRPr="00F66599">
        <w:rPr>
          <w:szCs w:val="28"/>
        </w:rPr>
        <w:t>пропаганд</w:t>
      </w:r>
      <w:r>
        <w:rPr>
          <w:szCs w:val="28"/>
        </w:rPr>
        <w:t>е</w:t>
      </w:r>
      <w:r w:rsidR="00F66599" w:rsidRPr="00F66599">
        <w:rPr>
          <w:szCs w:val="28"/>
        </w:rPr>
        <w:t xml:space="preserve"> здорового образа жизни</w:t>
      </w:r>
      <w:r w:rsidR="00CC4BC1">
        <w:rPr>
          <w:szCs w:val="28"/>
        </w:rPr>
        <w:t>,</w:t>
      </w:r>
      <w:r w:rsidR="00F66599" w:rsidRPr="00F66599">
        <w:rPr>
          <w:szCs w:val="28"/>
        </w:rPr>
        <w:t xml:space="preserve"> создаются условия для эффективного обследования и лечения детей, совершенствуется специализированная помощь детям, повышается эффективность с</w:t>
      </w:r>
      <w:r w:rsidR="00DA096B">
        <w:rPr>
          <w:szCs w:val="28"/>
        </w:rPr>
        <w:t>лужбы родовспоможения и детства.</w:t>
      </w:r>
    </w:p>
    <w:p w:rsidR="00534578" w:rsidRDefault="001C2B3B" w:rsidP="00DA096B">
      <w:pPr>
        <w:pStyle w:val="ab"/>
        <w:ind w:firstLine="708"/>
        <w:jc w:val="both"/>
        <w:rPr>
          <w:szCs w:val="28"/>
        </w:rPr>
      </w:pPr>
      <w:r>
        <w:rPr>
          <w:szCs w:val="28"/>
        </w:rPr>
        <w:lastRenderedPageBreak/>
        <w:t>39</w:t>
      </w:r>
      <w:r w:rsidR="00973D67">
        <w:rPr>
          <w:szCs w:val="28"/>
        </w:rPr>
        <w:t xml:space="preserve">. </w:t>
      </w:r>
      <w:r w:rsidR="00534578">
        <w:rPr>
          <w:szCs w:val="28"/>
        </w:rPr>
        <w:t xml:space="preserve">В целях развития медицинской реабилитации населения и совершенствования системы санаторно-курортного лечения </w:t>
      </w:r>
      <w:r w:rsidR="00AE0183">
        <w:rPr>
          <w:szCs w:val="28"/>
        </w:rPr>
        <w:t xml:space="preserve">запланированы мероприятия по </w:t>
      </w:r>
      <w:r w:rsidR="00AE0183" w:rsidRPr="00C21D84">
        <w:rPr>
          <w:szCs w:val="28"/>
        </w:rPr>
        <w:t>внедрению эффективных диагностических, реабилитационных и экспертных технологий</w:t>
      </w:r>
      <w:r w:rsidR="00AE0183">
        <w:rPr>
          <w:szCs w:val="28"/>
        </w:rPr>
        <w:t xml:space="preserve">, </w:t>
      </w:r>
      <w:r w:rsidR="00AE0183" w:rsidRPr="00C21D84">
        <w:rPr>
          <w:szCs w:val="28"/>
        </w:rPr>
        <w:t>переоснащени</w:t>
      </w:r>
      <w:r w:rsidR="00CC4BC1">
        <w:rPr>
          <w:szCs w:val="28"/>
        </w:rPr>
        <w:t>ю</w:t>
      </w:r>
      <w:r w:rsidR="00AE0183" w:rsidRPr="00C21D84">
        <w:rPr>
          <w:szCs w:val="28"/>
        </w:rPr>
        <w:t xml:space="preserve"> медицинских организаций, оказывающих медицинскую помощь по медицинской реабилитации</w:t>
      </w:r>
      <w:r w:rsidR="00CC4BC1">
        <w:rPr>
          <w:szCs w:val="28"/>
        </w:rPr>
        <w:t>,</w:t>
      </w:r>
      <w:r w:rsidR="00AE0183" w:rsidRPr="00C21D84">
        <w:rPr>
          <w:szCs w:val="28"/>
        </w:rPr>
        <w:t xml:space="preserve"> современным информационным и медицинским оборудованием и аппаратурой</w:t>
      </w:r>
      <w:r w:rsidR="00AE0183">
        <w:rPr>
          <w:szCs w:val="28"/>
        </w:rPr>
        <w:t>.</w:t>
      </w:r>
    </w:p>
    <w:p w:rsidR="00534578" w:rsidRDefault="001C2B3B" w:rsidP="00DA096B">
      <w:pPr>
        <w:pStyle w:val="ab"/>
        <w:ind w:firstLine="708"/>
        <w:jc w:val="both"/>
        <w:rPr>
          <w:szCs w:val="28"/>
        </w:rPr>
      </w:pPr>
      <w:r>
        <w:rPr>
          <w:szCs w:val="28"/>
        </w:rPr>
        <w:t>40</w:t>
      </w:r>
      <w:r w:rsidR="00973D67">
        <w:rPr>
          <w:szCs w:val="28"/>
        </w:rPr>
        <w:t xml:space="preserve">. </w:t>
      </w:r>
      <w:r w:rsidR="00534578">
        <w:rPr>
          <w:szCs w:val="28"/>
        </w:rPr>
        <w:t>В целях совершенствования системы паллиативной помощи, в том числе детям</w:t>
      </w:r>
      <w:r w:rsidR="00CC4BC1">
        <w:rPr>
          <w:szCs w:val="28"/>
        </w:rPr>
        <w:t>,</w:t>
      </w:r>
      <w:r w:rsidR="00534578">
        <w:rPr>
          <w:szCs w:val="28"/>
        </w:rPr>
        <w:t xml:space="preserve"> </w:t>
      </w:r>
      <w:r w:rsidR="00A87264">
        <w:rPr>
          <w:szCs w:val="28"/>
        </w:rPr>
        <w:t>разрабатывается трехуровневая система</w:t>
      </w:r>
      <w:r w:rsidR="00556FE8">
        <w:rPr>
          <w:szCs w:val="28"/>
        </w:rPr>
        <w:t xml:space="preserve"> оказания паллиативной помощи населению с учетом особенностей </w:t>
      </w:r>
      <w:r w:rsidR="00C94C48">
        <w:rPr>
          <w:szCs w:val="28"/>
        </w:rPr>
        <w:t>Калининградской об</w:t>
      </w:r>
      <w:r w:rsidR="00CC4BC1">
        <w:rPr>
          <w:szCs w:val="28"/>
        </w:rPr>
        <w:t>л</w:t>
      </w:r>
      <w:r w:rsidR="00C94C48">
        <w:rPr>
          <w:szCs w:val="28"/>
        </w:rPr>
        <w:t>а</w:t>
      </w:r>
      <w:r w:rsidR="00CC4BC1">
        <w:rPr>
          <w:szCs w:val="28"/>
        </w:rPr>
        <w:t>сти</w:t>
      </w:r>
      <w:r w:rsidR="00556FE8">
        <w:rPr>
          <w:szCs w:val="28"/>
        </w:rPr>
        <w:t>, запланировано создание выездной службы, а также реконструкция здания хосписа для создания комфортных услови</w:t>
      </w:r>
      <w:r w:rsidR="00CC4BC1">
        <w:rPr>
          <w:szCs w:val="28"/>
        </w:rPr>
        <w:t>й</w:t>
      </w:r>
      <w:r w:rsidR="00556FE8">
        <w:rPr>
          <w:szCs w:val="28"/>
        </w:rPr>
        <w:t xml:space="preserve"> не только пациентам, но и </w:t>
      </w:r>
      <w:r w:rsidR="00CC4BC1">
        <w:rPr>
          <w:szCs w:val="28"/>
        </w:rPr>
        <w:t xml:space="preserve">их </w:t>
      </w:r>
      <w:r w:rsidR="00556FE8">
        <w:rPr>
          <w:szCs w:val="28"/>
        </w:rPr>
        <w:t>родственникам, посетителям.</w:t>
      </w:r>
    </w:p>
    <w:p w:rsidR="00DA096B" w:rsidRDefault="001C2B3B" w:rsidP="00DA096B">
      <w:pPr>
        <w:pStyle w:val="ab"/>
        <w:ind w:firstLine="708"/>
        <w:jc w:val="both"/>
        <w:rPr>
          <w:szCs w:val="28"/>
        </w:rPr>
      </w:pPr>
      <w:r>
        <w:rPr>
          <w:szCs w:val="28"/>
        </w:rPr>
        <w:t>41</w:t>
      </w:r>
      <w:r w:rsidR="00973D67">
        <w:rPr>
          <w:szCs w:val="28"/>
        </w:rPr>
        <w:t xml:space="preserve">. </w:t>
      </w:r>
      <w:r w:rsidR="00DA096B">
        <w:rPr>
          <w:szCs w:val="28"/>
        </w:rPr>
        <w:t>В целях</w:t>
      </w:r>
      <w:r w:rsidR="00F66599" w:rsidRPr="00F66599">
        <w:rPr>
          <w:szCs w:val="28"/>
        </w:rPr>
        <w:t xml:space="preserve"> кадрового обеспечения запланировано привлечение молодых специалистов, повышение престижа </w:t>
      </w:r>
      <w:r w:rsidR="00F77910">
        <w:rPr>
          <w:szCs w:val="28"/>
        </w:rPr>
        <w:t>медицинск</w:t>
      </w:r>
      <w:r w:rsidR="00C94C48">
        <w:rPr>
          <w:szCs w:val="28"/>
        </w:rPr>
        <w:t>их</w:t>
      </w:r>
      <w:r w:rsidR="00F77910">
        <w:rPr>
          <w:szCs w:val="28"/>
        </w:rPr>
        <w:t xml:space="preserve"> и </w:t>
      </w:r>
      <w:r w:rsidR="00F77910" w:rsidRPr="00E75DD6">
        <w:rPr>
          <w:szCs w:val="28"/>
        </w:rPr>
        <w:t>фармацевтическ</w:t>
      </w:r>
      <w:r w:rsidR="00C94C48">
        <w:rPr>
          <w:szCs w:val="28"/>
        </w:rPr>
        <w:t>их</w:t>
      </w:r>
      <w:r w:rsidR="00F77910" w:rsidRPr="00E75DD6">
        <w:rPr>
          <w:szCs w:val="28"/>
        </w:rPr>
        <w:t xml:space="preserve"> </w:t>
      </w:r>
      <w:r w:rsidR="00F66599" w:rsidRPr="00E75DD6">
        <w:rPr>
          <w:szCs w:val="28"/>
        </w:rPr>
        <w:t>професси</w:t>
      </w:r>
      <w:r w:rsidR="00E75DD6" w:rsidRPr="00E75DD6">
        <w:rPr>
          <w:szCs w:val="28"/>
        </w:rPr>
        <w:t>й</w:t>
      </w:r>
      <w:r w:rsidR="00F66599" w:rsidRPr="00E75DD6">
        <w:rPr>
          <w:szCs w:val="28"/>
        </w:rPr>
        <w:t>,</w:t>
      </w:r>
      <w:r w:rsidR="00F66599" w:rsidRPr="00F66599">
        <w:rPr>
          <w:szCs w:val="28"/>
        </w:rPr>
        <w:t xml:space="preserve"> повышение социального статуса медицинских и фармацевтических работников, организация эффективной системы профессиональной подготовки кадров.</w:t>
      </w:r>
    </w:p>
    <w:p w:rsidR="008D6EAD" w:rsidRDefault="008D6EAD" w:rsidP="00AE0183">
      <w:pPr>
        <w:ind w:firstLine="720"/>
        <w:jc w:val="both"/>
        <w:rPr>
          <w:szCs w:val="28"/>
        </w:rPr>
      </w:pPr>
      <w:r>
        <w:rPr>
          <w:sz w:val="28"/>
          <w:szCs w:val="28"/>
        </w:rPr>
        <w:t>42</w:t>
      </w:r>
      <w:r w:rsidR="00973D67" w:rsidRPr="001C2B3B">
        <w:rPr>
          <w:sz w:val="28"/>
          <w:szCs w:val="28"/>
        </w:rPr>
        <w:t>.</w:t>
      </w:r>
      <w:r w:rsidR="00973D67" w:rsidRPr="003C14C4">
        <w:rPr>
          <w:sz w:val="28"/>
          <w:szCs w:val="28"/>
        </w:rPr>
        <w:t xml:space="preserve"> </w:t>
      </w:r>
      <w:r w:rsidR="00534578" w:rsidRPr="003C14C4">
        <w:rPr>
          <w:sz w:val="28"/>
          <w:szCs w:val="28"/>
        </w:rPr>
        <w:t xml:space="preserve">В целях совершенствования лекарственного обеспечения </w:t>
      </w:r>
      <w:r w:rsidR="00A87264" w:rsidRPr="003C14C4">
        <w:rPr>
          <w:sz w:val="28"/>
          <w:szCs w:val="28"/>
        </w:rPr>
        <w:t>создана</w:t>
      </w:r>
      <w:r w:rsidR="00A87264">
        <w:rPr>
          <w:szCs w:val="28"/>
        </w:rPr>
        <w:t xml:space="preserve"> </w:t>
      </w:r>
      <w:r w:rsidR="003C14C4" w:rsidRPr="006A3755">
        <w:rPr>
          <w:sz w:val="28"/>
          <w:szCs w:val="28"/>
        </w:rPr>
        <w:t>фармацевтическая организ</w:t>
      </w:r>
      <w:r>
        <w:rPr>
          <w:sz w:val="28"/>
          <w:szCs w:val="28"/>
        </w:rPr>
        <w:t>ация в форме г</w:t>
      </w:r>
      <w:r w:rsidR="003C14C4" w:rsidRPr="006A3755">
        <w:rPr>
          <w:sz w:val="28"/>
          <w:szCs w:val="28"/>
        </w:rPr>
        <w:t>осударственного казенного учреждения «Калининградская областная фармацевтическая компания</w:t>
      </w:r>
      <w:r w:rsidR="003C14C4">
        <w:rPr>
          <w:sz w:val="28"/>
          <w:szCs w:val="28"/>
        </w:rPr>
        <w:t>».</w:t>
      </w:r>
      <w:r w:rsidR="00534578">
        <w:rPr>
          <w:szCs w:val="28"/>
        </w:rPr>
        <w:t xml:space="preserve"> </w:t>
      </w:r>
    </w:p>
    <w:p w:rsidR="008D6EAD" w:rsidRDefault="008D6EAD" w:rsidP="00AE0183">
      <w:pPr>
        <w:ind w:firstLine="720"/>
        <w:jc w:val="both"/>
        <w:rPr>
          <w:sz w:val="28"/>
          <w:szCs w:val="28"/>
        </w:rPr>
      </w:pPr>
      <w:r w:rsidRPr="008D6EAD">
        <w:rPr>
          <w:sz w:val="28"/>
          <w:szCs w:val="28"/>
        </w:rPr>
        <w:t>43.</w:t>
      </w:r>
      <w:r>
        <w:rPr>
          <w:szCs w:val="28"/>
        </w:rPr>
        <w:t xml:space="preserve"> </w:t>
      </w:r>
      <w:r w:rsidR="00017DF5">
        <w:rPr>
          <w:sz w:val="28"/>
          <w:szCs w:val="28"/>
        </w:rPr>
        <w:t>К</w:t>
      </w:r>
      <w:r w:rsidR="003C14C4" w:rsidRPr="006A3755">
        <w:rPr>
          <w:sz w:val="28"/>
          <w:szCs w:val="28"/>
        </w:rPr>
        <w:t xml:space="preserve"> функци</w:t>
      </w:r>
      <w:r w:rsidR="00017DF5">
        <w:rPr>
          <w:sz w:val="28"/>
          <w:szCs w:val="28"/>
        </w:rPr>
        <w:t>ям</w:t>
      </w:r>
      <w:r w:rsidR="003C14C4" w:rsidRPr="006A3755">
        <w:rPr>
          <w:sz w:val="28"/>
          <w:szCs w:val="28"/>
        </w:rPr>
        <w:t xml:space="preserve"> созданного учреждения </w:t>
      </w:r>
      <w:r w:rsidR="00017DF5">
        <w:rPr>
          <w:sz w:val="28"/>
          <w:szCs w:val="28"/>
        </w:rPr>
        <w:t>относятся</w:t>
      </w:r>
      <w:r w:rsidR="003C14C4" w:rsidRPr="006A3755">
        <w:rPr>
          <w:sz w:val="28"/>
          <w:szCs w:val="28"/>
        </w:rPr>
        <w:t xml:space="preserve"> получение, хранение</w:t>
      </w:r>
      <w:r w:rsidR="00017DF5">
        <w:rPr>
          <w:sz w:val="28"/>
          <w:szCs w:val="28"/>
        </w:rPr>
        <w:t xml:space="preserve">, </w:t>
      </w:r>
      <w:r w:rsidR="003C14C4" w:rsidRPr="006A3755">
        <w:rPr>
          <w:sz w:val="28"/>
          <w:szCs w:val="28"/>
        </w:rPr>
        <w:t>распределение</w:t>
      </w:r>
      <w:r w:rsidR="00F77910">
        <w:rPr>
          <w:sz w:val="28"/>
          <w:szCs w:val="28"/>
        </w:rPr>
        <w:t xml:space="preserve"> </w:t>
      </w:r>
      <w:r w:rsidR="00F77910" w:rsidRPr="00E75DD6">
        <w:rPr>
          <w:sz w:val="28"/>
          <w:szCs w:val="28"/>
        </w:rPr>
        <w:t>лекарственных препаратов</w:t>
      </w:r>
      <w:r w:rsidR="00E75DD6">
        <w:rPr>
          <w:sz w:val="28"/>
          <w:szCs w:val="28"/>
        </w:rPr>
        <w:t xml:space="preserve"> и медицинских изделий</w:t>
      </w:r>
      <w:r w:rsidR="003C14C4" w:rsidRPr="006A3755">
        <w:rPr>
          <w:sz w:val="28"/>
          <w:szCs w:val="28"/>
        </w:rPr>
        <w:t xml:space="preserve">, </w:t>
      </w:r>
      <w:r w:rsidR="00017DF5">
        <w:rPr>
          <w:sz w:val="28"/>
          <w:szCs w:val="28"/>
        </w:rPr>
        <w:t xml:space="preserve">а также </w:t>
      </w:r>
      <w:r w:rsidR="003C14C4" w:rsidRPr="006A3755">
        <w:rPr>
          <w:sz w:val="28"/>
          <w:szCs w:val="28"/>
        </w:rPr>
        <w:t xml:space="preserve">контроль за </w:t>
      </w:r>
      <w:r w:rsidR="003C14C4" w:rsidRPr="00777635">
        <w:rPr>
          <w:sz w:val="28"/>
          <w:szCs w:val="28"/>
        </w:rPr>
        <w:t xml:space="preserve">соответствием количества заявленных медицинскими организациями лекарственных препаратов в рамках централизованного закупа и </w:t>
      </w:r>
      <w:r w:rsidR="00017DF5" w:rsidRPr="00777635">
        <w:rPr>
          <w:sz w:val="28"/>
          <w:szCs w:val="28"/>
        </w:rPr>
        <w:t xml:space="preserve">за </w:t>
      </w:r>
      <w:r w:rsidR="003C14C4" w:rsidRPr="00777635">
        <w:rPr>
          <w:sz w:val="28"/>
          <w:szCs w:val="28"/>
        </w:rPr>
        <w:t>фактическим использованием (назначением) лекарственных препаратов,</w:t>
      </w:r>
      <w:r w:rsidR="003C14C4" w:rsidRPr="006A3755">
        <w:rPr>
          <w:sz w:val="28"/>
          <w:szCs w:val="28"/>
        </w:rPr>
        <w:t xml:space="preserve"> закупленных за счет средств федерального и областного бюджетов.</w:t>
      </w:r>
      <w:r w:rsidR="003C14C4">
        <w:rPr>
          <w:sz w:val="28"/>
          <w:szCs w:val="28"/>
        </w:rPr>
        <w:t xml:space="preserve"> </w:t>
      </w:r>
    </w:p>
    <w:p w:rsidR="003C14C4" w:rsidRPr="00AE0183" w:rsidRDefault="008D6EAD" w:rsidP="00AE0183">
      <w:pPr>
        <w:ind w:firstLine="720"/>
        <w:jc w:val="both"/>
        <w:rPr>
          <w:sz w:val="28"/>
          <w:szCs w:val="28"/>
        </w:rPr>
      </w:pPr>
      <w:r>
        <w:rPr>
          <w:sz w:val="28"/>
          <w:szCs w:val="28"/>
        </w:rPr>
        <w:t xml:space="preserve">44. </w:t>
      </w:r>
      <w:r w:rsidR="003C14C4" w:rsidRPr="006A3755">
        <w:rPr>
          <w:sz w:val="28"/>
          <w:szCs w:val="28"/>
        </w:rPr>
        <w:t xml:space="preserve">Для реализации данной модели создана сеть аптек и аптечных пунктов при медицинских организациях города Калининграда и </w:t>
      </w:r>
      <w:r w:rsidR="00017DF5">
        <w:rPr>
          <w:sz w:val="28"/>
          <w:szCs w:val="28"/>
        </w:rPr>
        <w:t xml:space="preserve">Калининградской </w:t>
      </w:r>
      <w:r w:rsidR="003C14C4" w:rsidRPr="006A3755">
        <w:rPr>
          <w:sz w:val="28"/>
          <w:szCs w:val="28"/>
        </w:rPr>
        <w:t xml:space="preserve">области в количестве </w:t>
      </w:r>
      <w:r w:rsidR="003C14C4" w:rsidRPr="004C4CCB">
        <w:rPr>
          <w:sz w:val="28"/>
          <w:szCs w:val="28"/>
        </w:rPr>
        <w:t>2</w:t>
      </w:r>
      <w:r w:rsidR="0005143F" w:rsidRPr="004C4CCB">
        <w:rPr>
          <w:sz w:val="28"/>
          <w:szCs w:val="28"/>
        </w:rPr>
        <w:t>9</w:t>
      </w:r>
      <w:r w:rsidR="003C14C4" w:rsidRPr="004C4CCB">
        <w:rPr>
          <w:sz w:val="28"/>
          <w:szCs w:val="28"/>
        </w:rPr>
        <w:t xml:space="preserve"> пунктов отпуска, из них 21 пункт в Кал</w:t>
      </w:r>
      <w:r w:rsidR="004C4CCB" w:rsidRPr="004C4CCB">
        <w:rPr>
          <w:sz w:val="28"/>
          <w:szCs w:val="28"/>
        </w:rPr>
        <w:t>ининградской области и 8</w:t>
      </w:r>
      <w:r w:rsidR="00017DF5" w:rsidRPr="004C4CCB">
        <w:rPr>
          <w:sz w:val="28"/>
          <w:szCs w:val="28"/>
        </w:rPr>
        <w:t xml:space="preserve"> пунктов</w:t>
      </w:r>
      <w:r w:rsidR="003C14C4" w:rsidRPr="004C4CCB">
        <w:rPr>
          <w:sz w:val="28"/>
          <w:szCs w:val="28"/>
        </w:rPr>
        <w:t xml:space="preserve"> </w:t>
      </w:r>
      <w:r w:rsidR="003C14C4" w:rsidRPr="00AE0183">
        <w:rPr>
          <w:sz w:val="28"/>
          <w:szCs w:val="28"/>
        </w:rPr>
        <w:t xml:space="preserve">– в городе Калининграде. </w:t>
      </w:r>
    </w:p>
    <w:p w:rsidR="00AE0183" w:rsidRDefault="00973D67" w:rsidP="00AE0183">
      <w:pPr>
        <w:shd w:val="clear" w:color="auto" w:fill="FFFFFF"/>
        <w:ind w:firstLine="720"/>
        <w:jc w:val="both"/>
        <w:rPr>
          <w:sz w:val="28"/>
          <w:szCs w:val="28"/>
        </w:rPr>
      </w:pPr>
      <w:r w:rsidRPr="00AE0183">
        <w:rPr>
          <w:sz w:val="28"/>
          <w:szCs w:val="28"/>
        </w:rPr>
        <w:t xml:space="preserve">45. </w:t>
      </w:r>
      <w:r w:rsidR="00534578" w:rsidRPr="00AE0183">
        <w:rPr>
          <w:sz w:val="28"/>
          <w:szCs w:val="28"/>
        </w:rPr>
        <w:t>В целях развития информатизации</w:t>
      </w:r>
      <w:r w:rsidR="00A42E46" w:rsidRPr="00AE0183">
        <w:rPr>
          <w:sz w:val="28"/>
          <w:szCs w:val="28"/>
        </w:rPr>
        <w:t xml:space="preserve"> создается единая компьютерная сеть</w:t>
      </w:r>
      <w:r w:rsidR="00AE0183" w:rsidRPr="00AE0183">
        <w:rPr>
          <w:sz w:val="28"/>
          <w:szCs w:val="28"/>
        </w:rPr>
        <w:t xml:space="preserve"> для обеспечения доступа медицинских работников к нормативно-справочной информации, необходимой для профессиональной деятельности</w:t>
      </w:r>
      <w:r w:rsidR="00017DF5">
        <w:rPr>
          <w:sz w:val="28"/>
          <w:szCs w:val="28"/>
        </w:rPr>
        <w:t>,</w:t>
      </w:r>
      <w:r w:rsidR="00AE0183">
        <w:rPr>
          <w:sz w:val="28"/>
          <w:szCs w:val="28"/>
        </w:rPr>
        <w:t xml:space="preserve"> повышения</w:t>
      </w:r>
      <w:r w:rsidR="00AE0183" w:rsidRPr="00AE0183">
        <w:rPr>
          <w:sz w:val="28"/>
          <w:szCs w:val="28"/>
        </w:rPr>
        <w:t xml:space="preserve"> оперативности и эффективности использования санитарного автотранспорта на основе централизованного управления и использования комплексов аппаратуры спутниковой навигации ГЛОНАСС</w:t>
      </w:r>
      <w:r w:rsidR="00AE0183">
        <w:rPr>
          <w:sz w:val="28"/>
          <w:szCs w:val="28"/>
        </w:rPr>
        <w:t xml:space="preserve">, </w:t>
      </w:r>
      <w:r w:rsidR="00017DF5">
        <w:rPr>
          <w:sz w:val="28"/>
          <w:szCs w:val="28"/>
        </w:rPr>
        <w:t xml:space="preserve"> </w:t>
      </w:r>
      <w:r w:rsidR="00AE0183">
        <w:rPr>
          <w:sz w:val="28"/>
          <w:szCs w:val="28"/>
        </w:rPr>
        <w:t>о</w:t>
      </w:r>
      <w:r w:rsidR="00AE0183" w:rsidRPr="00AE0183">
        <w:rPr>
          <w:sz w:val="28"/>
          <w:szCs w:val="28"/>
        </w:rPr>
        <w:t>рганизаци</w:t>
      </w:r>
      <w:r w:rsidR="00AE0183">
        <w:rPr>
          <w:sz w:val="28"/>
          <w:szCs w:val="28"/>
        </w:rPr>
        <w:t>и</w:t>
      </w:r>
      <w:r w:rsidR="00AE0183" w:rsidRPr="00AE0183">
        <w:rPr>
          <w:sz w:val="28"/>
          <w:szCs w:val="28"/>
        </w:rPr>
        <w:t xml:space="preserve"> предоставления государственных услуг в сфере здравоохранения в электронном виде</w:t>
      </w:r>
      <w:r w:rsidR="00AE0183">
        <w:rPr>
          <w:sz w:val="28"/>
          <w:szCs w:val="28"/>
        </w:rPr>
        <w:t xml:space="preserve"> с обязательным о</w:t>
      </w:r>
      <w:r w:rsidR="00AE0183" w:rsidRPr="00AE0183">
        <w:rPr>
          <w:sz w:val="28"/>
          <w:szCs w:val="28"/>
        </w:rPr>
        <w:t>беспечение</w:t>
      </w:r>
      <w:r w:rsidR="00AE0183">
        <w:rPr>
          <w:sz w:val="28"/>
          <w:szCs w:val="28"/>
        </w:rPr>
        <w:t>м</w:t>
      </w:r>
      <w:r w:rsidR="00AE0183" w:rsidRPr="00AE0183">
        <w:rPr>
          <w:sz w:val="28"/>
          <w:szCs w:val="28"/>
        </w:rPr>
        <w:t xml:space="preserve"> защиты информации, передаваемой учреждениями здравоохранения в информационные системы федерального </w:t>
      </w:r>
      <w:r w:rsidR="00AE0183" w:rsidRPr="00E75DD6">
        <w:rPr>
          <w:sz w:val="28"/>
          <w:szCs w:val="28"/>
        </w:rPr>
        <w:t xml:space="preserve">и </w:t>
      </w:r>
      <w:r w:rsidR="00E75DD6" w:rsidRPr="00E75DD6">
        <w:rPr>
          <w:sz w:val="28"/>
          <w:szCs w:val="28"/>
        </w:rPr>
        <w:t>областного</w:t>
      </w:r>
      <w:r w:rsidR="00E75DD6">
        <w:rPr>
          <w:color w:val="FF0000"/>
          <w:sz w:val="28"/>
          <w:szCs w:val="28"/>
        </w:rPr>
        <w:t xml:space="preserve"> </w:t>
      </w:r>
      <w:r w:rsidR="00AE0183" w:rsidRPr="00AE0183">
        <w:rPr>
          <w:sz w:val="28"/>
          <w:szCs w:val="28"/>
        </w:rPr>
        <w:t xml:space="preserve"> уровней</w:t>
      </w:r>
      <w:r w:rsidR="00AE0183">
        <w:rPr>
          <w:sz w:val="28"/>
          <w:szCs w:val="28"/>
        </w:rPr>
        <w:t>.</w:t>
      </w:r>
    </w:p>
    <w:p w:rsidR="00534578" w:rsidRDefault="00A42E46" w:rsidP="00DA096B">
      <w:pPr>
        <w:pStyle w:val="ab"/>
        <w:ind w:firstLine="708"/>
        <w:jc w:val="both"/>
        <w:rPr>
          <w:szCs w:val="28"/>
        </w:rPr>
      </w:pPr>
      <w:r>
        <w:rPr>
          <w:szCs w:val="28"/>
        </w:rPr>
        <w:t xml:space="preserve">46. </w:t>
      </w:r>
      <w:r w:rsidR="00534578">
        <w:rPr>
          <w:szCs w:val="28"/>
        </w:rPr>
        <w:t xml:space="preserve">В целях совершенствования системы территориального планирования сферы здравоохранения Калининградской области </w:t>
      </w:r>
      <w:r w:rsidR="003D0440">
        <w:rPr>
          <w:szCs w:val="28"/>
        </w:rPr>
        <w:t xml:space="preserve">намечено </w:t>
      </w:r>
      <w:r w:rsidR="00460517" w:rsidRPr="00F07848">
        <w:rPr>
          <w:szCs w:val="28"/>
        </w:rPr>
        <w:lastRenderedPageBreak/>
        <w:t xml:space="preserve">повышение качества медицинской помощи населению на основе повышения </w:t>
      </w:r>
      <w:r w:rsidR="00460517" w:rsidRPr="003D0440">
        <w:rPr>
          <w:szCs w:val="28"/>
        </w:rPr>
        <w:t>эффективности деятельности медицинских организаций и их работников</w:t>
      </w:r>
      <w:r w:rsidR="003D0440">
        <w:rPr>
          <w:szCs w:val="28"/>
        </w:rPr>
        <w:t>.</w:t>
      </w:r>
    </w:p>
    <w:p w:rsidR="00F66599" w:rsidRPr="00F66599" w:rsidRDefault="00A42E46" w:rsidP="00F66599">
      <w:pPr>
        <w:ind w:firstLine="708"/>
        <w:jc w:val="both"/>
        <w:rPr>
          <w:rFonts w:eastAsia="Calibri"/>
          <w:sz w:val="28"/>
          <w:szCs w:val="28"/>
        </w:rPr>
      </w:pPr>
      <w:r>
        <w:rPr>
          <w:rFonts w:eastAsia="Calibri"/>
          <w:sz w:val="28"/>
          <w:szCs w:val="28"/>
        </w:rPr>
        <w:t xml:space="preserve">47. </w:t>
      </w:r>
      <w:r w:rsidR="00F66599" w:rsidRPr="00F66599">
        <w:rPr>
          <w:rFonts w:eastAsia="Calibri"/>
          <w:sz w:val="28"/>
          <w:szCs w:val="28"/>
        </w:rPr>
        <w:t xml:space="preserve">Реализация Программы приведет к совершенствованию здравоохранения в Калининградской области, что непосредственно отразится на продолжительности и качестве жизни населения </w:t>
      </w:r>
      <w:r w:rsidR="00017DF5">
        <w:rPr>
          <w:rFonts w:eastAsia="Calibri"/>
          <w:sz w:val="28"/>
          <w:szCs w:val="28"/>
        </w:rPr>
        <w:t>Калининградской</w:t>
      </w:r>
      <w:r w:rsidR="00C94C48">
        <w:rPr>
          <w:rFonts w:eastAsia="Calibri"/>
          <w:sz w:val="28"/>
          <w:szCs w:val="28"/>
        </w:rPr>
        <w:t xml:space="preserve"> </w:t>
      </w:r>
      <w:r w:rsidR="00017DF5">
        <w:rPr>
          <w:rFonts w:eastAsia="Calibri"/>
          <w:sz w:val="28"/>
          <w:szCs w:val="28"/>
        </w:rPr>
        <w:t xml:space="preserve">области </w:t>
      </w:r>
      <w:r w:rsidR="00F66599" w:rsidRPr="00F66599">
        <w:rPr>
          <w:rFonts w:eastAsia="Calibri"/>
          <w:sz w:val="28"/>
          <w:szCs w:val="28"/>
        </w:rPr>
        <w:t xml:space="preserve"> трудоспособного возраста, и, как следствие, на увеличении рынка рабочей силы. </w:t>
      </w:r>
    </w:p>
    <w:p w:rsidR="00F66599" w:rsidRPr="00F66599" w:rsidRDefault="00A42E46" w:rsidP="00F66599">
      <w:pPr>
        <w:ind w:firstLine="708"/>
        <w:jc w:val="both"/>
        <w:rPr>
          <w:rFonts w:eastAsia="Calibri"/>
          <w:sz w:val="28"/>
          <w:szCs w:val="28"/>
        </w:rPr>
      </w:pPr>
      <w:r>
        <w:rPr>
          <w:rFonts w:eastAsia="Calibri"/>
          <w:sz w:val="28"/>
          <w:szCs w:val="28"/>
        </w:rPr>
        <w:t xml:space="preserve">48. </w:t>
      </w:r>
      <w:r w:rsidR="00F66599" w:rsidRPr="00F66599">
        <w:rPr>
          <w:rFonts w:eastAsia="Calibri"/>
          <w:sz w:val="28"/>
          <w:szCs w:val="28"/>
        </w:rPr>
        <w:t>За счет улучшения демографической ситуации вырастет численность населения, в том числе трудоспособного возраста, что приведет к активизации общественной, культурной жизни, к росту производств.</w:t>
      </w:r>
    </w:p>
    <w:p w:rsidR="000220FD" w:rsidRDefault="00A42E46" w:rsidP="00F66599">
      <w:pPr>
        <w:ind w:firstLine="708"/>
        <w:jc w:val="both"/>
        <w:rPr>
          <w:sz w:val="28"/>
          <w:szCs w:val="28"/>
        </w:rPr>
      </w:pPr>
      <w:r>
        <w:rPr>
          <w:sz w:val="28"/>
          <w:szCs w:val="28"/>
        </w:rPr>
        <w:t xml:space="preserve">49. </w:t>
      </w:r>
      <w:r w:rsidR="00F66599" w:rsidRPr="00F66599">
        <w:rPr>
          <w:sz w:val="28"/>
          <w:szCs w:val="28"/>
        </w:rPr>
        <w:t xml:space="preserve">Гарантированная доступная качественная медицинская помощь является одним из факторов, привлекающих для работы в Калининградской области специалистов из других </w:t>
      </w:r>
      <w:r w:rsidR="00017DF5">
        <w:rPr>
          <w:sz w:val="28"/>
          <w:szCs w:val="28"/>
        </w:rPr>
        <w:t>субъектов</w:t>
      </w:r>
      <w:r w:rsidR="00F66599" w:rsidRPr="00F66599">
        <w:rPr>
          <w:sz w:val="28"/>
          <w:szCs w:val="28"/>
        </w:rPr>
        <w:t xml:space="preserve"> Российской Федерации</w:t>
      </w:r>
      <w:r w:rsidR="000220FD">
        <w:rPr>
          <w:sz w:val="28"/>
          <w:szCs w:val="28"/>
        </w:rPr>
        <w:t>.</w:t>
      </w:r>
    </w:p>
    <w:p w:rsidR="000220FD" w:rsidRDefault="00A42E46" w:rsidP="00F66599">
      <w:pPr>
        <w:ind w:firstLine="708"/>
        <w:jc w:val="both"/>
        <w:rPr>
          <w:sz w:val="28"/>
          <w:szCs w:val="28"/>
        </w:rPr>
      </w:pPr>
      <w:r>
        <w:rPr>
          <w:sz w:val="28"/>
          <w:szCs w:val="28"/>
        </w:rPr>
        <w:t xml:space="preserve">50. </w:t>
      </w:r>
      <w:r w:rsidR="00F66599" w:rsidRPr="00F66599">
        <w:rPr>
          <w:sz w:val="28"/>
          <w:szCs w:val="28"/>
        </w:rPr>
        <w:t>Ресурс</w:t>
      </w:r>
      <w:r w:rsidR="00017DF5">
        <w:rPr>
          <w:sz w:val="28"/>
          <w:szCs w:val="28"/>
        </w:rPr>
        <w:t>ное обеспечение П</w:t>
      </w:r>
      <w:r w:rsidR="000220FD">
        <w:rPr>
          <w:sz w:val="28"/>
          <w:szCs w:val="28"/>
        </w:rPr>
        <w:t>рограммы за сче</w:t>
      </w:r>
      <w:r w:rsidR="00F66599" w:rsidRPr="00F66599">
        <w:rPr>
          <w:sz w:val="28"/>
          <w:szCs w:val="28"/>
        </w:rPr>
        <w:t>т средств обл</w:t>
      </w:r>
      <w:r w:rsidR="000220FD">
        <w:rPr>
          <w:sz w:val="28"/>
          <w:szCs w:val="28"/>
        </w:rPr>
        <w:t>астного бюджета определено с уче</w:t>
      </w:r>
      <w:r w:rsidR="00F66599" w:rsidRPr="00F66599">
        <w:rPr>
          <w:sz w:val="28"/>
          <w:szCs w:val="28"/>
        </w:rPr>
        <w:t xml:space="preserve">том необходимости </w:t>
      </w:r>
      <w:r w:rsidR="000220FD">
        <w:rPr>
          <w:sz w:val="28"/>
          <w:szCs w:val="28"/>
        </w:rPr>
        <w:t>достижения индикаторов, определе</w:t>
      </w:r>
      <w:r w:rsidR="00F66599" w:rsidRPr="00F66599">
        <w:rPr>
          <w:sz w:val="28"/>
          <w:szCs w:val="28"/>
        </w:rPr>
        <w:t xml:space="preserve">нных указами Президента Российской Федерации от </w:t>
      </w:r>
      <w:r w:rsidR="000220FD">
        <w:rPr>
          <w:sz w:val="28"/>
          <w:szCs w:val="28"/>
        </w:rPr>
        <w:t>0</w:t>
      </w:r>
      <w:r w:rsidR="00F66599" w:rsidRPr="00F66599">
        <w:rPr>
          <w:sz w:val="28"/>
          <w:szCs w:val="28"/>
        </w:rPr>
        <w:t>7</w:t>
      </w:r>
      <w:r w:rsidR="00460517">
        <w:rPr>
          <w:sz w:val="28"/>
          <w:szCs w:val="28"/>
        </w:rPr>
        <w:t xml:space="preserve"> </w:t>
      </w:r>
      <w:r w:rsidR="00F66599" w:rsidRPr="00F66599">
        <w:rPr>
          <w:sz w:val="28"/>
          <w:szCs w:val="28"/>
        </w:rPr>
        <w:t>мая 2012 года №</w:t>
      </w:r>
      <w:r w:rsidR="000220FD">
        <w:rPr>
          <w:sz w:val="28"/>
          <w:szCs w:val="28"/>
        </w:rPr>
        <w:t xml:space="preserve"> </w:t>
      </w:r>
      <w:r w:rsidR="00F66599" w:rsidRPr="00F66599">
        <w:rPr>
          <w:sz w:val="28"/>
          <w:szCs w:val="28"/>
        </w:rPr>
        <w:t>597</w:t>
      </w:r>
      <w:r w:rsidR="00017DF5">
        <w:rPr>
          <w:sz w:val="28"/>
          <w:szCs w:val="28"/>
        </w:rPr>
        <w:t xml:space="preserve"> «О мероприятиях по реализации государственной социальной помощи»</w:t>
      </w:r>
      <w:r w:rsidR="00F66599" w:rsidRPr="00F66599">
        <w:rPr>
          <w:sz w:val="28"/>
          <w:szCs w:val="28"/>
        </w:rPr>
        <w:t>,</w:t>
      </w:r>
      <w:r w:rsidR="000220FD">
        <w:rPr>
          <w:sz w:val="28"/>
          <w:szCs w:val="28"/>
        </w:rPr>
        <w:t xml:space="preserve"> № 598</w:t>
      </w:r>
      <w:r w:rsidR="00017DF5">
        <w:rPr>
          <w:sz w:val="28"/>
          <w:szCs w:val="28"/>
        </w:rPr>
        <w:t xml:space="preserve"> «О совершенствовании государственной политики в сфере здравоохранения»</w:t>
      </w:r>
      <w:r w:rsidR="000220FD">
        <w:rPr>
          <w:sz w:val="28"/>
          <w:szCs w:val="28"/>
        </w:rPr>
        <w:t xml:space="preserve"> и</w:t>
      </w:r>
      <w:r w:rsidR="00F66599" w:rsidRPr="00F66599">
        <w:rPr>
          <w:sz w:val="28"/>
          <w:szCs w:val="28"/>
        </w:rPr>
        <w:t xml:space="preserve"> </w:t>
      </w:r>
      <w:r w:rsidR="000220FD">
        <w:rPr>
          <w:sz w:val="28"/>
          <w:szCs w:val="28"/>
        </w:rPr>
        <w:t xml:space="preserve">№ </w:t>
      </w:r>
      <w:r w:rsidR="00F66599" w:rsidRPr="00F66599">
        <w:rPr>
          <w:sz w:val="28"/>
          <w:szCs w:val="28"/>
        </w:rPr>
        <w:t>606</w:t>
      </w:r>
      <w:r w:rsidR="00017DF5">
        <w:rPr>
          <w:sz w:val="28"/>
          <w:szCs w:val="28"/>
        </w:rPr>
        <w:t xml:space="preserve"> «О мерах по реализации демографической политики Российской Федерации»</w:t>
      </w:r>
      <w:r w:rsidR="00F66599" w:rsidRPr="00F66599">
        <w:rPr>
          <w:sz w:val="28"/>
          <w:szCs w:val="28"/>
        </w:rPr>
        <w:t>, а также предусмотренных государственной программой «Социально-экономическое развитие Калинин</w:t>
      </w:r>
      <w:r w:rsidR="00F9293A">
        <w:rPr>
          <w:sz w:val="28"/>
          <w:szCs w:val="28"/>
        </w:rPr>
        <w:t>градской области до 2020 года», утвержденной распоряжением Правительства Российской Федерации от 27 марта 2013 года № 461-р.</w:t>
      </w:r>
    </w:p>
    <w:p w:rsidR="00E809AC" w:rsidRDefault="00E809AC" w:rsidP="000627D8">
      <w:pPr>
        <w:jc w:val="center"/>
        <w:rPr>
          <w:b/>
          <w:caps/>
          <w:sz w:val="28"/>
          <w:szCs w:val="28"/>
        </w:rPr>
      </w:pPr>
    </w:p>
    <w:p w:rsidR="000627D8" w:rsidRPr="00AA1113" w:rsidRDefault="000627D8" w:rsidP="000627D8">
      <w:pPr>
        <w:jc w:val="center"/>
        <w:rPr>
          <w:b/>
          <w:caps/>
          <w:sz w:val="28"/>
          <w:szCs w:val="28"/>
        </w:rPr>
      </w:pPr>
      <w:r w:rsidRPr="00AA1113">
        <w:rPr>
          <w:b/>
          <w:caps/>
          <w:sz w:val="28"/>
          <w:szCs w:val="28"/>
        </w:rPr>
        <w:t xml:space="preserve">Раздел II. </w:t>
      </w:r>
      <w:r>
        <w:rPr>
          <w:b/>
          <w:caps/>
          <w:sz w:val="28"/>
          <w:szCs w:val="28"/>
        </w:rPr>
        <w:t xml:space="preserve">Стратегическая </w:t>
      </w:r>
      <w:r w:rsidRPr="00AA1113">
        <w:rPr>
          <w:b/>
          <w:caps/>
          <w:sz w:val="28"/>
          <w:szCs w:val="28"/>
        </w:rPr>
        <w:t xml:space="preserve">Цель и </w:t>
      </w:r>
      <w:r>
        <w:rPr>
          <w:b/>
          <w:caps/>
          <w:sz w:val="28"/>
          <w:szCs w:val="28"/>
        </w:rPr>
        <w:t xml:space="preserve">тактические </w:t>
      </w:r>
      <w:r w:rsidRPr="00AA1113">
        <w:rPr>
          <w:b/>
          <w:caps/>
          <w:sz w:val="28"/>
          <w:szCs w:val="28"/>
        </w:rPr>
        <w:t>задачи, с</w:t>
      </w:r>
      <w:r>
        <w:rPr>
          <w:b/>
          <w:caps/>
          <w:sz w:val="28"/>
          <w:szCs w:val="28"/>
        </w:rPr>
        <w:t>р</w:t>
      </w:r>
      <w:r w:rsidRPr="00AA1113">
        <w:rPr>
          <w:b/>
          <w:caps/>
          <w:sz w:val="28"/>
          <w:szCs w:val="28"/>
        </w:rPr>
        <w:t>оки и показатели результатов реализации Программы, последствия реализации Программы</w:t>
      </w:r>
    </w:p>
    <w:p w:rsidR="000627D8" w:rsidRPr="00AA1113" w:rsidRDefault="000627D8" w:rsidP="000627D8">
      <w:pPr>
        <w:jc w:val="center"/>
        <w:rPr>
          <w:b/>
          <w:sz w:val="28"/>
          <w:szCs w:val="28"/>
        </w:rPr>
      </w:pPr>
    </w:p>
    <w:p w:rsidR="000627D8" w:rsidRPr="00AA1113" w:rsidRDefault="000627D8" w:rsidP="000627D8">
      <w:pPr>
        <w:jc w:val="center"/>
        <w:rPr>
          <w:b/>
          <w:sz w:val="28"/>
          <w:szCs w:val="28"/>
        </w:rPr>
      </w:pPr>
      <w:r w:rsidRPr="00AA1113">
        <w:rPr>
          <w:b/>
          <w:sz w:val="28"/>
          <w:szCs w:val="28"/>
        </w:rPr>
        <w:t>Глава 1. Цель и задач</w:t>
      </w:r>
      <w:r>
        <w:rPr>
          <w:b/>
          <w:sz w:val="28"/>
          <w:szCs w:val="28"/>
        </w:rPr>
        <w:t>и</w:t>
      </w:r>
      <w:r w:rsidRPr="00AA1113">
        <w:rPr>
          <w:b/>
          <w:sz w:val="28"/>
          <w:szCs w:val="28"/>
        </w:rPr>
        <w:t xml:space="preserve"> Программы</w:t>
      </w:r>
    </w:p>
    <w:p w:rsidR="00DB2BF6" w:rsidRDefault="00DB2BF6" w:rsidP="00DB2BF6">
      <w:pPr>
        <w:pStyle w:val="ConsPlusNormal"/>
        <w:ind w:firstLine="709"/>
        <w:jc w:val="both"/>
        <w:rPr>
          <w:rFonts w:ascii="Times New Roman" w:hAnsi="Times New Roman" w:cs="Times New Roman"/>
          <w:sz w:val="28"/>
          <w:szCs w:val="28"/>
        </w:rPr>
      </w:pPr>
    </w:p>
    <w:p w:rsidR="00DB2BF6" w:rsidRDefault="00E809AC" w:rsidP="00DB2BF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51</w:t>
      </w:r>
      <w:r w:rsidR="00A42E46">
        <w:rPr>
          <w:rFonts w:ascii="Times New Roman" w:hAnsi="Times New Roman" w:cs="Times New Roman"/>
          <w:sz w:val="28"/>
          <w:szCs w:val="28"/>
        </w:rPr>
        <w:t xml:space="preserve">. </w:t>
      </w:r>
      <w:r w:rsidR="00DB2BF6">
        <w:rPr>
          <w:rFonts w:ascii="Times New Roman" w:hAnsi="Times New Roman" w:cs="Times New Roman"/>
          <w:sz w:val="28"/>
          <w:szCs w:val="28"/>
        </w:rPr>
        <w:t>Стратегическая цель Программы:</w:t>
      </w:r>
    </w:p>
    <w:p w:rsidR="00DB2BF6" w:rsidRPr="002765F6" w:rsidRDefault="00DB2BF6" w:rsidP="00DB2BF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Калининградской области, передовым достижениям медицинской науки.</w:t>
      </w:r>
    </w:p>
    <w:p w:rsidR="00DB2BF6" w:rsidRDefault="00E809AC" w:rsidP="00DB2BF6">
      <w:pPr>
        <w:pStyle w:val="ConsPlusNormal"/>
        <w:ind w:firstLine="709"/>
        <w:jc w:val="both"/>
        <w:rPr>
          <w:rFonts w:ascii="Times New Roman" w:hAnsi="Times New Roman" w:cs="Times New Roman"/>
          <w:sz w:val="28"/>
          <w:szCs w:val="28"/>
        </w:rPr>
      </w:pPr>
      <w:r>
        <w:rPr>
          <w:rFonts w:ascii="Times New Roman" w:hAnsi="Times New Roman"/>
          <w:sz w:val="28"/>
          <w:szCs w:val="28"/>
          <w:lang w:eastAsia="ru-RU"/>
        </w:rPr>
        <w:t>52</w:t>
      </w:r>
      <w:r w:rsidR="00A42E46">
        <w:rPr>
          <w:rFonts w:ascii="Times New Roman" w:hAnsi="Times New Roman"/>
          <w:sz w:val="28"/>
          <w:szCs w:val="28"/>
          <w:lang w:eastAsia="ru-RU"/>
        </w:rPr>
        <w:t xml:space="preserve">. </w:t>
      </w:r>
      <w:r w:rsidR="00DB2BF6">
        <w:rPr>
          <w:rFonts w:ascii="Times New Roman" w:hAnsi="Times New Roman"/>
          <w:sz w:val="28"/>
          <w:szCs w:val="28"/>
          <w:lang w:eastAsia="ru-RU"/>
        </w:rPr>
        <w:t>Для решения поставленной стратегической цели будут реализованы следующие тактические задачи</w:t>
      </w:r>
      <w:r w:rsidR="00DB2BF6">
        <w:rPr>
          <w:rFonts w:ascii="Times New Roman" w:hAnsi="Times New Roman" w:cs="Times New Roman"/>
          <w:sz w:val="28"/>
          <w:szCs w:val="28"/>
        </w:rPr>
        <w:t>:</w:t>
      </w:r>
    </w:p>
    <w:p w:rsidR="00DB2BF6" w:rsidRPr="0081679D" w:rsidRDefault="00DB2BF6" w:rsidP="00DB2BF6">
      <w:pPr>
        <w:pStyle w:val="ConsPlusNormal"/>
        <w:ind w:firstLine="709"/>
        <w:jc w:val="both"/>
        <w:rPr>
          <w:rFonts w:ascii="Times New Roman" w:eastAsiaTheme="minorHAnsi" w:hAnsi="Times New Roman" w:cs="Times New Roman"/>
          <w:sz w:val="28"/>
          <w:szCs w:val="28"/>
        </w:rPr>
      </w:pPr>
      <w:r w:rsidRPr="0081679D">
        <w:rPr>
          <w:rFonts w:ascii="Times New Roman" w:hAnsi="Times New Roman" w:cs="Times New Roman"/>
          <w:sz w:val="28"/>
          <w:szCs w:val="28"/>
        </w:rPr>
        <w:t xml:space="preserve">1) </w:t>
      </w:r>
      <w:r w:rsidRPr="0081679D">
        <w:rPr>
          <w:rFonts w:ascii="Times New Roman" w:eastAsiaTheme="minorHAnsi" w:hAnsi="Times New Roman" w:cs="Times New Roman"/>
          <w:sz w:val="28"/>
          <w:szCs w:val="28"/>
        </w:rPr>
        <w:t>обеспечение приоритета профилактики в сфере охраны здоровья и развития первичной медико-санитарной помощи;</w:t>
      </w:r>
    </w:p>
    <w:p w:rsidR="00DB2BF6" w:rsidRDefault="00DB2BF6" w:rsidP="00DB2BF6">
      <w:pPr>
        <w:pStyle w:val="ConsPlusNormal"/>
        <w:ind w:firstLine="709"/>
        <w:jc w:val="both"/>
        <w:rPr>
          <w:rFonts w:ascii="Times New Roman" w:eastAsiaTheme="minorHAnsi" w:hAnsi="Times New Roman" w:cs="Times New Roman"/>
          <w:sz w:val="28"/>
          <w:szCs w:val="28"/>
        </w:rPr>
      </w:pPr>
      <w:r w:rsidRPr="0081679D">
        <w:rPr>
          <w:rFonts w:ascii="Times New Roman" w:eastAsiaTheme="minorHAnsi" w:hAnsi="Times New Roman" w:cs="Times New Roman"/>
          <w:sz w:val="28"/>
          <w:szCs w:val="28"/>
        </w:rPr>
        <w:t>2)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FD4C18" w:rsidRPr="0081679D" w:rsidRDefault="00FD4C18" w:rsidP="00DB2BF6">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3) развитие государственно-частного партнерства;</w:t>
      </w:r>
    </w:p>
    <w:p w:rsidR="00DB2BF6" w:rsidRPr="0081679D" w:rsidRDefault="00FD4C18" w:rsidP="00DB2BF6">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4</w:t>
      </w:r>
      <w:r w:rsidR="00DB2BF6" w:rsidRPr="0081679D">
        <w:rPr>
          <w:rFonts w:ascii="Times New Roman" w:eastAsiaTheme="minorHAnsi" w:hAnsi="Times New Roman" w:cs="Times New Roman"/>
          <w:sz w:val="28"/>
          <w:szCs w:val="28"/>
        </w:rPr>
        <w:t xml:space="preserve">) </w:t>
      </w:r>
      <w:r w:rsidR="00DB2BF6">
        <w:rPr>
          <w:rFonts w:ascii="Times New Roman" w:eastAsiaTheme="minorHAnsi" w:hAnsi="Times New Roman" w:cs="Times New Roman"/>
          <w:sz w:val="28"/>
          <w:szCs w:val="28"/>
        </w:rPr>
        <w:t>охрана здоровья матери и ребенка</w:t>
      </w:r>
      <w:r w:rsidR="00DB2BF6" w:rsidRPr="0081679D">
        <w:rPr>
          <w:rFonts w:ascii="Times New Roman" w:eastAsiaTheme="minorHAnsi" w:hAnsi="Times New Roman" w:cs="Times New Roman"/>
          <w:sz w:val="28"/>
          <w:szCs w:val="28"/>
        </w:rPr>
        <w:t>;</w:t>
      </w:r>
    </w:p>
    <w:p w:rsidR="00DB2BF6" w:rsidRDefault="00FD4C18" w:rsidP="00DB2BF6">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5</w:t>
      </w:r>
      <w:r w:rsidR="00DB2BF6" w:rsidRPr="0081679D">
        <w:rPr>
          <w:rFonts w:ascii="Times New Roman" w:eastAsiaTheme="minorHAnsi" w:hAnsi="Times New Roman" w:cs="Times New Roman"/>
          <w:sz w:val="28"/>
          <w:szCs w:val="28"/>
        </w:rPr>
        <w:t>) развитие медицинской реабилитации населения и совершенствование системы санаторно-курортного лечения, в том числе детей;</w:t>
      </w:r>
    </w:p>
    <w:p w:rsidR="00DB2BF6" w:rsidRPr="00933F94" w:rsidRDefault="00FD4C18" w:rsidP="00DB2BF6">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6</w:t>
      </w:r>
      <w:r w:rsidR="00DB2BF6" w:rsidRPr="00933F94">
        <w:rPr>
          <w:rFonts w:ascii="Times New Roman" w:eastAsiaTheme="minorHAnsi" w:hAnsi="Times New Roman" w:cs="Times New Roman"/>
          <w:sz w:val="28"/>
          <w:szCs w:val="28"/>
        </w:rPr>
        <w:t xml:space="preserve">) </w:t>
      </w:r>
      <w:r w:rsidR="00DB2BF6" w:rsidRPr="00933F94">
        <w:rPr>
          <w:rFonts w:ascii="Times New Roman" w:hAnsi="Times New Roman" w:cs="Times New Roman"/>
          <w:sz w:val="28"/>
          <w:szCs w:val="28"/>
        </w:rPr>
        <w:t>совершенствование системы паллиативной помощи, в том числе детям</w:t>
      </w:r>
      <w:r w:rsidR="00DB2BF6" w:rsidRPr="00933F94">
        <w:rPr>
          <w:rFonts w:ascii="Times New Roman" w:eastAsiaTheme="minorHAnsi" w:hAnsi="Times New Roman" w:cs="Times New Roman"/>
          <w:sz w:val="28"/>
          <w:szCs w:val="28"/>
        </w:rPr>
        <w:t>;</w:t>
      </w:r>
    </w:p>
    <w:p w:rsidR="00DB2BF6" w:rsidRDefault="00FD4C18" w:rsidP="00DB2BF6">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7</w:t>
      </w:r>
      <w:r w:rsidR="00DB2BF6" w:rsidRPr="0081679D">
        <w:rPr>
          <w:rFonts w:ascii="Times New Roman" w:eastAsiaTheme="minorHAnsi" w:hAnsi="Times New Roman" w:cs="Times New Roman"/>
          <w:sz w:val="28"/>
          <w:szCs w:val="28"/>
        </w:rPr>
        <w:t>) обеспечение системы здравоохранения высококвалифицированными и мотивированными кадрами;</w:t>
      </w:r>
    </w:p>
    <w:p w:rsidR="00DB2BF6" w:rsidRPr="0081679D" w:rsidRDefault="00FD4C18" w:rsidP="00DB2BF6">
      <w:pPr>
        <w:pStyle w:val="ConsPlusNormal"/>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8</w:t>
      </w:r>
      <w:r w:rsidR="00DB2BF6" w:rsidRPr="0081679D">
        <w:rPr>
          <w:rFonts w:ascii="Times New Roman" w:eastAsiaTheme="minorHAnsi" w:hAnsi="Times New Roman" w:cs="Times New Roman"/>
          <w:sz w:val="28"/>
          <w:szCs w:val="28"/>
        </w:rPr>
        <w:t xml:space="preserve">) </w:t>
      </w:r>
      <w:r w:rsidR="00DB2BF6" w:rsidRPr="0081679D">
        <w:rPr>
          <w:rFonts w:ascii="Times New Roman" w:hAnsi="Times New Roman" w:cs="Times New Roman"/>
          <w:sz w:val="28"/>
          <w:szCs w:val="28"/>
        </w:rPr>
        <w:t>совершенствование системы лекарственного обеспечения, в том числе в амбулаторных условиях</w:t>
      </w:r>
      <w:r w:rsidR="00DB2BF6">
        <w:rPr>
          <w:rFonts w:ascii="Times New Roman" w:hAnsi="Times New Roman" w:cs="Times New Roman"/>
          <w:sz w:val="28"/>
          <w:szCs w:val="28"/>
        </w:rPr>
        <w:t>;</w:t>
      </w:r>
    </w:p>
    <w:p w:rsidR="00DB2BF6" w:rsidRPr="006061F7" w:rsidRDefault="00FD4C18" w:rsidP="00DB2BF6">
      <w:pPr>
        <w:shd w:val="clear" w:color="auto" w:fill="FFFFFF"/>
        <w:spacing w:line="360" w:lineRule="atLeast"/>
        <w:ind w:firstLine="709"/>
        <w:rPr>
          <w:rFonts w:eastAsia="Calibri"/>
          <w:sz w:val="28"/>
          <w:szCs w:val="28"/>
          <w:lang w:eastAsia="en-US"/>
        </w:rPr>
      </w:pPr>
      <w:r>
        <w:rPr>
          <w:rFonts w:eastAsia="Calibri"/>
          <w:sz w:val="28"/>
          <w:szCs w:val="28"/>
          <w:lang w:eastAsia="en-US"/>
        </w:rPr>
        <w:t>9</w:t>
      </w:r>
      <w:r w:rsidR="00DB2BF6">
        <w:rPr>
          <w:rFonts w:eastAsia="Calibri"/>
          <w:sz w:val="28"/>
          <w:szCs w:val="28"/>
          <w:lang w:eastAsia="en-US"/>
        </w:rPr>
        <w:t>) р</w:t>
      </w:r>
      <w:r w:rsidR="00DB2BF6" w:rsidRPr="006061F7">
        <w:rPr>
          <w:rFonts w:eastAsia="Calibri"/>
          <w:sz w:val="28"/>
          <w:szCs w:val="28"/>
          <w:lang w:eastAsia="en-US"/>
        </w:rPr>
        <w:t>азвитие информатизации в здравоохранении;</w:t>
      </w:r>
    </w:p>
    <w:p w:rsidR="00DB2BF6" w:rsidRPr="0081679D" w:rsidRDefault="00FD4C18" w:rsidP="00DB2BF6">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10</w:t>
      </w:r>
      <w:r w:rsidR="00DB2BF6" w:rsidRPr="0081679D">
        <w:rPr>
          <w:rFonts w:ascii="Times New Roman" w:eastAsiaTheme="minorHAnsi" w:hAnsi="Times New Roman" w:cs="Times New Roman"/>
          <w:sz w:val="28"/>
          <w:szCs w:val="28"/>
        </w:rPr>
        <w:t xml:space="preserve">) </w:t>
      </w:r>
      <w:r w:rsidR="00DB2BF6" w:rsidRPr="002765F6">
        <w:rPr>
          <w:rFonts w:ascii="Times New Roman" w:hAnsi="Times New Roman" w:cs="Times New Roman"/>
          <w:sz w:val="28"/>
          <w:szCs w:val="28"/>
        </w:rPr>
        <w:t xml:space="preserve">совершенствование системы территориального планирования </w:t>
      </w:r>
      <w:r w:rsidR="00DB2BF6">
        <w:rPr>
          <w:rFonts w:ascii="Times New Roman" w:hAnsi="Times New Roman" w:cs="Times New Roman"/>
          <w:sz w:val="28"/>
          <w:szCs w:val="28"/>
        </w:rPr>
        <w:t>сферы здравоохранения</w:t>
      </w:r>
      <w:r w:rsidR="00DB2BF6" w:rsidRPr="002765F6">
        <w:rPr>
          <w:rFonts w:ascii="Times New Roman" w:hAnsi="Times New Roman" w:cs="Times New Roman"/>
          <w:sz w:val="28"/>
          <w:szCs w:val="28"/>
        </w:rPr>
        <w:t xml:space="preserve"> Калининградской области</w:t>
      </w:r>
      <w:r w:rsidR="00DB2BF6">
        <w:rPr>
          <w:rFonts w:ascii="Times New Roman" w:hAnsi="Times New Roman" w:cs="Times New Roman"/>
          <w:sz w:val="28"/>
          <w:szCs w:val="28"/>
        </w:rPr>
        <w:t>.</w:t>
      </w:r>
    </w:p>
    <w:p w:rsidR="003D23EE" w:rsidRDefault="00E809AC" w:rsidP="003D23EE">
      <w:pPr>
        <w:ind w:firstLine="709"/>
        <w:jc w:val="both"/>
        <w:rPr>
          <w:sz w:val="28"/>
          <w:szCs w:val="28"/>
        </w:rPr>
      </w:pPr>
      <w:r>
        <w:rPr>
          <w:sz w:val="28"/>
          <w:szCs w:val="28"/>
        </w:rPr>
        <w:t>53</w:t>
      </w:r>
      <w:r w:rsidR="00A42E46">
        <w:rPr>
          <w:sz w:val="28"/>
          <w:szCs w:val="28"/>
        </w:rPr>
        <w:t xml:space="preserve">. </w:t>
      </w:r>
      <w:r w:rsidR="000627D8">
        <w:rPr>
          <w:sz w:val="28"/>
          <w:szCs w:val="28"/>
        </w:rPr>
        <w:t>Решение этих тактических задач позволит:</w:t>
      </w:r>
    </w:p>
    <w:p w:rsidR="003D23EE" w:rsidRDefault="003D23EE" w:rsidP="003D23EE">
      <w:pPr>
        <w:ind w:firstLine="709"/>
        <w:jc w:val="both"/>
        <w:rPr>
          <w:sz w:val="28"/>
          <w:szCs w:val="28"/>
        </w:rPr>
      </w:pPr>
      <w:r>
        <w:rPr>
          <w:sz w:val="28"/>
          <w:szCs w:val="28"/>
        </w:rPr>
        <w:t xml:space="preserve">1) </w:t>
      </w:r>
      <w:r w:rsidR="0073676F">
        <w:rPr>
          <w:sz w:val="28"/>
          <w:szCs w:val="28"/>
        </w:rPr>
        <w:t>улучшить доступность медицинской помощи за счет решения кадровой проблемы, совершенствования организации работы учреждений здравоохранения первичного звена;</w:t>
      </w:r>
      <w:r>
        <w:rPr>
          <w:sz w:val="28"/>
          <w:szCs w:val="28"/>
        </w:rPr>
        <w:t xml:space="preserve"> </w:t>
      </w:r>
    </w:p>
    <w:p w:rsidR="003D23EE" w:rsidRDefault="003D23EE" w:rsidP="003D23EE">
      <w:pPr>
        <w:ind w:firstLine="709"/>
        <w:jc w:val="both"/>
        <w:rPr>
          <w:sz w:val="28"/>
          <w:szCs w:val="28"/>
        </w:rPr>
      </w:pPr>
      <w:r>
        <w:rPr>
          <w:sz w:val="28"/>
          <w:szCs w:val="28"/>
        </w:rPr>
        <w:t>2) у</w:t>
      </w:r>
      <w:r w:rsidR="0073676F">
        <w:rPr>
          <w:sz w:val="28"/>
          <w:szCs w:val="28"/>
        </w:rPr>
        <w:t>лучшить качество медицинской помощи за счет приобретения нового диагностического оборудования и хирургического инструментария, профессионального обучения медицинского персонала;</w:t>
      </w:r>
    </w:p>
    <w:p w:rsidR="003D23EE" w:rsidRPr="00921B29" w:rsidRDefault="003D23EE" w:rsidP="003D23EE">
      <w:pPr>
        <w:ind w:firstLine="709"/>
        <w:jc w:val="both"/>
        <w:rPr>
          <w:sz w:val="28"/>
          <w:szCs w:val="28"/>
        </w:rPr>
      </w:pPr>
      <w:r>
        <w:rPr>
          <w:sz w:val="28"/>
          <w:szCs w:val="28"/>
        </w:rPr>
        <w:t xml:space="preserve">3) </w:t>
      </w:r>
      <w:r w:rsidR="0073676F">
        <w:rPr>
          <w:sz w:val="28"/>
          <w:szCs w:val="28"/>
        </w:rPr>
        <w:t>улучшить информированность населения о факторах риска развития заболеваний, мерах профилактики</w:t>
      </w:r>
      <w:r w:rsidR="008459CD">
        <w:rPr>
          <w:sz w:val="28"/>
          <w:szCs w:val="28"/>
        </w:rPr>
        <w:t xml:space="preserve"> и мотивировать </w:t>
      </w:r>
      <w:r w:rsidR="008459CD" w:rsidRPr="00921B29">
        <w:rPr>
          <w:sz w:val="28"/>
          <w:szCs w:val="28"/>
        </w:rPr>
        <w:t xml:space="preserve">его </w:t>
      </w:r>
      <w:r w:rsidR="00921B29" w:rsidRPr="00921B29">
        <w:rPr>
          <w:sz w:val="28"/>
          <w:szCs w:val="28"/>
        </w:rPr>
        <w:t>вести</w:t>
      </w:r>
      <w:r w:rsidR="00855E96" w:rsidRPr="00921B29">
        <w:rPr>
          <w:sz w:val="28"/>
          <w:szCs w:val="28"/>
        </w:rPr>
        <w:t xml:space="preserve"> </w:t>
      </w:r>
      <w:r w:rsidR="008459CD" w:rsidRPr="00921B29">
        <w:rPr>
          <w:sz w:val="28"/>
          <w:szCs w:val="28"/>
        </w:rPr>
        <w:t>здоровый образ жизни</w:t>
      </w:r>
      <w:r w:rsidRPr="00921B29">
        <w:rPr>
          <w:sz w:val="28"/>
          <w:szCs w:val="28"/>
        </w:rPr>
        <w:t>;</w:t>
      </w:r>
    </w:p>
    <w:p w:rsidR="0073676F" w:rsidRPr="0046560D" w:rsidRDefault="003D23EE" w:rsidP="003D23EE">
      <w:pPr>
        <w:ind w:firstLine="709"/>
        <w:jc w:val="both"/>
        <w:rPr>
          <w:sz w:val="28"/>
          <w:szCs w:val="28"/>
        </w:rPr>
      </w:pPr>
      <w:r>
        <w:rPr>
          <w:sz w:val="28"/>
          <w:szCs w:val="28"/>
        </w:rPr>
        <w:t>4)</w:t>
      </w:r>
      <w:r w:rsidR="008459CD">
        <w:rPr>
          <w:sz w:val="28"/>
          <w:szCs w:val="28"/>
        </w:rPr>
        <w:t xml:space="preserve"> снизить смертность и увеличить продолжительность </w:t>
      </w:r>
      <w:r w:rsidR="008459CD" w:rsidRPr="0046560D">
        <w:rPr>
          <w:sz w:val="28"/>
          <w:szCs w:val="28"/>
        </w:rPr>
        <w:t>жизни</w:t>
      </w:r>
      <w:r w:rsidR="0046560D" w:rsidRPr="0046560D">
        <w:rPr>
          <w:sz w:val="28"/>
          <w:szCs w:val="28"/>
        </w:rPr>
        <w:t xml:space="preserve"> населения</w:t>
      </w:r>
      <w:r w:rsidR="008459CD" w:rsidRPr="0046560D">
        <w:rPr>
          <w:sz w:val="28"/>
          <w:szCs w:val="28"/>
        </w:rPr>
        <w:t>.</w:t>
      </w:r>
    </w:p>
    <w:p w:rsidR="000627D8" w:rsidRDefault="00E809AC" w:rsidP="000627D8">
      <w:pPr>
        <w:ind w:firstLine="709"/>
        <w:jc w:val="both"/>
        <w:rPr>
          <w:sz w:val="28"/>
          <w:szCs w:val="28"/>
        </w:rPr>
      </w:pPr>
      <w:r>
        <w:rPr>
          <w:sz w:val="28"/>
          <w:szCs w:val="28"/>
        </w:rPr>
        <w:t>54</w:t>
      </w:r>
      <w:r w:rsidR="00A42E46">
        <w:rPr>
          <w:sz w:val="28"/>
          <w:szCs w:val="28"/>
        </w:rPr>
        <w:t xml:space="preserve">. </w:t>
      </w:r>
      <w:r w:rsidR="000627D8">
        <w:rPr>
          <w:sz w:val="28"/>
          <w:szCs w:val="28"/>
        </w:rPr>
        <w:t>Достижение стратегической цели Программы и решение поставленных тактических задач будет осуществлено путем реализации мероприятий Программы.</w:t>
      </w:r>
    </w:p>
    <w:p w:rsidR="000627D8" w:rsidRDefault="000627D8" w:rsidP="000627D8">
      <w:pPr>
        <w:jc w:val="both"/>
        <w:rPr>
          <w:sz w:val="28"/>
          <w:szCs w:val="28"/>
        </w:rPr>
      </w:pPr>
    </w:p>
    <w:p w:rsidR="000627D8" w:rsidRPr="00AA1113" w:rsidRDefault="000627D8" w:rsidP="000627D8">
      <w:pPr>
        <w:pStyle w:val="ConsPlusNormal"/>
        <w:jc w:val="center"/>
        <w:rPr>
          <w:rFonts w:ascii="Times New Roman" w:hAnsi="Times New Roman" w:cs="Times New Roman"/>
          <w:b/>
          <w:sz w:val="28"/>
          <w:szCs w:val="28"/>
        </w:rPr>
      </w:pPr>
      <w:r w:rsidRPr="00AA1113">
        <w:rPr>
          <w:rFonts w:ascii="Times New Roman" w:hAnsi="Times New Roman" w:cs="Times New Roman"/>
          <w:b/>
          <w:sz w:val="28"/>
          <w:szCs w:val="28"/>
        </w:rPr>
        <w:t>Глава 2. Сроки и этапы реализации Программы</w:t>
      </w:r>
    </w:p>
    <w:p w:rsidR="000627D8" w:rsidRPr="004F14A5" w:rsidRDefault="000627D8" w:rsidP="000627D8">
      <w:pPr>
        <w:pStyle w:val="ConsPlusNormal"/>
        <w:jc w:val="center"/>
        <w:rPr>
          <w:rFonts w:ascii="Times New Roman" w:hAnsi="Times New Roman" w:cs="Times New Roman"/>
          <w:b/>
          <w:sz w:val="28"/>
          <w:szCs w:val="28"/>
        </w:rPr>
      </w:pPr>
    </w:p>
    <w:p w:rsidR="000627D8" w:rsidRDefault="00E809AC" w:rsidP="000627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55</w:t>
      </w:r>
      <w:r w:rsidR="00A42E46">
        <w:rPr>
          <w:rFonts w:ascii="Times New Roman" w:hAnsi="Times New Roman" w:cs="Times New Roman"/>
          <w:sz w:val="28"/>
          <w:szCs w:val="28"/>
        </w:rPr>
        <w:t xml:space="preserve">. </w:t>
      </w:r>
      <w:r w:rsidR="000627D8">
        <w:rPr>
          <w:rFonts w:ascii="Times New Roman" w:hAnsi="Times New Roman" w:cs="Times New Roman"/>
          <w:sz w:val="28"/>
          <w:szCs w:val="28"/>
        </w:rPr>
        <w:t xml:space="preserve">Программа рассчитана на </w:t>
      </w:r>
      <w:r w:rsidR="00F769B2">
        <w:rPr>
          <w:rFonts w:ascii="Times New Roman" w:hAnsi="Times New Roman" w:cs="Times New Roman"/>
          <w:sz w:val="28"/>
          <w:szCs w:val="28"/>
        </w:rPr>
        <w:t>восемь</w:t>
      </w:r>
      <w:r w:rsidR="000627D8">
        <w:rPr>
          <w:rFonts w:ascii="Times New Roman" w:hAnsi="Times New Roman" w:cs="Times New Roman"/>
          <w:sz w:val="28"/>
          <w:szCs w:val="28"/>
        </w:rPr>
        <w:t xml:space="preserve"> лет и реализуется в </w:t>
      </w:r>
      <w:r w:rsidR="007240D5">
        <w:rPr>
          <w:rFonts w:ascii="Times New Roman" w:hAnsi="Times New Roman" w:cs="Times New Roman"/>
          <w:sz w:val="28"/>
          <w:szCs w:val="28"/>
        </w:rPr>
        <w:t>два</w:t>
      </w:r>
      <w:r w:rsidR="000627D8">
        <w:rPr>
          <w:rFonts w:ascii="Times New Roman" w:hAnsi="Times New Roman" w:cs="Times New Roman"/>
          <w:sz w:val="28"/>
          <w:szCs w:val="28"/>
        </w:rPr>
        <w:t xml:space="preserve"> этап</w:t>
      </w:r>
      <w:r w:rsidR="007240D5">
        <w:rPr>
          <w:rFonts w:ascii="Times New Roman" w:hAnsi="Times New Roman" w:cs="Times New Roman"/>
          <w:sz w:val="28"/>
          <w:szCs w:val="28"/>
        </w:rPr>
        <w:t>а:</w:t>
      </w:r>
    </w:p>
    <w:p w:rsidR="000627D8" w:rsidRPr="002765F6" w:rsidRDefault="000627D8" w:rsidP="000627D8">
      <w:pPr>
        <w:shd w:val="clear" w:color="auto" w:fill="FFFFFF"/>
        <w:spacing w:line="360" w:lineRule="atLeast"/>
        <w:ind w:firstLine="709"/>
        <w:rPr>
          <w:rFonts w:eastAsia="Calibri"/>
          <w:sz w:val="28"/>
          <w:szCs w:val="28"/>
          <w:lang w:eastAsia="en-US"/>
        </w:rPr>
      </w:pPr>
      <w:r>
        <w:rPr>
          <w:rFonts w:eastAsia="Calibri"/>
          <w:sz w:val="28"/>
          <w:szCs w:val="28"/>
          <w:lang w:eastAsia="en-US"/>
        </w:rPr>
        <w:t xml:space="preserve">первый этап </w:t>
      </w:r>
      <w:r w:rsidRPr="002765F6">
        <w:rPr>
          <w:rFonts w:eastAsia="Calibri"/>
          <w:sz w:val="28"/>
          <w:szCs w:val="28"/>
          <w:lang w:eastAsia="en-US"/>
        </w:rPr>
        <w:t>2013 – 2015 год</w:t>
      </w:r>
      <w:r w:rsidR="0046560D">
        <w:rPr>
          <w:rFonts w:eastAsia="Calibri"/>
          <w:sz w:val="28"/>
          <w:szCs w:val="28"/>
          <w:lang w:eastAsia="en-US"/>
        </w:rPr>
        <w:t>ы</w:t>
      </w:r>
      <w:r w:rsidRPr="002765F6">
        <w:rPr>
          <w:rFonts w:eastAsia="Calibri"/>
          <w:sz w:val="28"/>
          <w:szCs w:val="28"/>
          <w:lang w:eastAsia="en-US"/>
        </w:rPr>
        <w:t>;</w:t>
      </w:r>
    </w:p>
    <w:p w:rsidR="000627D8" w:rsidRDefault="000627D8" w:rsidP="000627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этап </w:t>
      </w:r>
      <w:r w:rsidRPr="002765F6">
        <w:rPr>
          <w:rFonts w:ascii="Times New Roman" w:hAnsi="Times New Roman" w:cs="Times New Roman"/>
          <w:sz w:val="28"/>
          <w:szCs w:val="28"/>
        </w:rPr>
        <w:t>2016 – 2020 год</w:t>
      </w:r>
      <w:r w:rsidR="0046560D">
        <w:rPr>
          <w:rFonts w:ascii="Times New Roman" w:hAnsi="Times New Roman" w:cs="Times New Roman"/>
          <w:sz w:val="28"/>
          <w:szCs w:val="28"/>
        </w:rPr>
        <w:t>ы</w:t>
      </w:r>
      <w:r w:rsidRPr="002765F6">
        <w:rPr>
          <w:rFonts w:ascii="Times New Roman" w:hAnsi="Times New Roman" w:cs="Times New Roman"/>
          <w:sz w:val="28"/>
          <w:szCs w:val="28"/>
        </w:rPr>
        <w:t>.</w:t>
      </w:r>
    </w:p>
    <w:p w:rsidR="00FB7F3B" w:rsidRDefault="00E809AC" w:rsidP="000627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56</w:t>
      </w:r>
      <w:r w:rsidR="003B6892">
        <w:rPr>
          <w:rFonts w:ascii="Times New Roman" w:hAnsi="Times New Roman" w:cs="Times New Roman"/>
          <w:sz w:val="28"/>
          <w:szCs w:val="28"/>
        </w:rPr>
        <w:t xml:space="preserve">. </w:t>
      </w:r>
      <w:r w:rsidR="0046560D">
        <w:rPr>
          <w:rFonts w:ascii="Times New Roman" w:hAnsi="Times New Roman" w:cs="Times New Roman"/>
          <w:sz w:val="28"/>
          <w:szCs w:val="28"/>
        </w:rPr>
        <w:t>На первом этапе планируется</w:t>
      </w:r>
      <w:r w:rsidR="00FB7F3B">
        <w:rPr>
          <w:rFonts w:ascii="Times New Roman" w:hAnsi="Times New Roman" w:cs="Times New Roman"/>
          <w:sz w:val="28"/>
          <w:szCs w:val="28"/>
        </w:rPr>
        <w:t xml:space="preserve"> создание </w:t>
      </w:r>
      <w:r w:rsidR="003D23EE">
        <w:rPr>
          <w:rFonts w:ascii="Times New Roman" w:hAnsi="Times New Roman" w:cs="Times New Roman"/>
          <w:sz w:val="28"/>
          <w:szCs w:val="28"/>
        </w:rPr>
        <w:t>трех</w:t>
      </w:r>
      <w:r w:rsidR="00FB7F3B">
        <w:rPr>
          <w:rFonts w:ascii="Times New Roman" w:hAnsi="Times New Roman" w:cs="Times New Roman"/>
          <w:sz w:val="28"/>
          <w:szCs w:val="28"/>
        </w:rPr>
        <w:t>уровневой системы оказания реабилитационной и паллиативной помощи, осуществление подготовки кадров в сфере здравоохранения Калининградской области, обновление автопарка скорой</w:t>
      </w:r>
      <w:r w:rsidR="003D23EE">
        <w:rPr>
          <w:rFonts w:ascii="Times New Roman" w:hAnsi="Times New Roman" w:cs="Times New Roman"/>
          <w:sz w:val="28"/>
          <w:szCs w:val="28"/>
        </w:rPr>
        <w:t xml:space="preserve"> и неотложной</w:t>
      </w:r>
      <w:r w:rsidR="00FB7F3B">
        <w:rPr>
          <w:rFonts w:ascii="Times New Roman" w:hAnsi="Times New Roman" w:cs="Times New Roman"/>
          <w:sz w:val="28"/>
          <w:szCs w:val="28"/>
        </w:rPr>
        <w:t xml:space="preserve"> медицинской помощи, совершенствование оказания медицинской помощи в сельской местности, организация оказания стоматологической помощи в детских образовательных учреждениях, проведение </w:t>
      </w:r>
      <w:r w:rsidR="00FB7F3B" w:rsidRPr="0046560D">
        <w:rPr>
          <w:rFonts w:ascii="Times New Roman" w:hAnsi="Times New Roman" w:cs="Times New Roman"/>
          <w:sz w:val="28"/>
          <w:szCs w:val="28"/>
        </w:rPr>
        <w:t xml:space="preserve">ремонтных работ </w:t>
      </w:r>
      <w:r w:rsidR="0046560D" w:rsidRPr="0046560D">
        <w:rPr>
          <w:rFonts w:ascii="Times New Roman" w:hAnsi="Times New Roman" w:cs="Times New Roman"/>
          <w:sz w:val="28"/>
          <w:szCs w:val="28"/>
        </w:rPr>
        <w:t xml:space="preserve">на </w:t>
      </w:r>
      <w:r w:rsidR="00FB7F3B" w:rsidRPr="0046560D">
        <w:rPr>
          <w:rFonts w:ascii="Times New Roman" w:hAnsi="Times New Roman" w:cs="Times New Roman"/>
          <w:sz w:val="28"/>
          <w:szCs w:val="28"/>
        </w:rPr>
        <w:t>существующих объект</w:t>
      </w:r>
      <w:r w:rsidR="0046560D" w:rsidRPr="0046560D">
        <w:rPr>
          <w:rFonts w:ascii="Times New Roman" w:hAnsi="Times New Roman" w:cs="Times New Roman"/>
          <w:sz w:val="28"/>
          <w:szCs w:val="28"/>
        </w:rPr>
        <w:t>ах</w:t>
      </w:r>
      <w:r w:rsidR="00FB7F3B" w:rsidRPr="0046560D">
        <w:rPr>
          <w:rFonts w:ascii="Times New Roman" w:hAnsi="Times New Roman" w:cs="Times New Roman"/>
          <w:sz w:val="28"/>
          <w:szCs w:val="28"/>
        </w:rPr>
        <w:t xml:space="preserve"> здравоохранения </w:t>
      </w:r>
      <w:r w:rsidR="00FB7F3B">
        <w:rPr>
          <w:rFonts w:ascii="Times New Roman" w:hAnsi="Times New Roman" w:cs="Times New Roman"/>
          <w:sz w:val="28"/>
          <w:szCs w:val="28"/>
        </w:rPr>
        <w:t xml:space="preserve">и планирование строительства новых объектов (онкологического диспансера, центральных районных больниц, поликлиник). </w:t>
      </w:r>
    </w:p>
    <w:p w:rsidR="003B6892" w:rsidRDefault="00E809AC" w:rsidP="000627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57</w:t>
      </w:r>
      <w:r w:rsidR="003B6892">
        <w:rPr>
          <w:rFonts w:ascii="Times New Roman" w:hAnsi="Times New Roman" w:cs="Times New Roman"/>
          <w:sz w:val="28"/>
          <w:szCs w:val="28"/>
        </w:rPr>
        <w:t xml:space="preserve">. </w:t>
      </w:r>
      <w:r w:rsidR="00FB7F3B">
        <w:rPr>
          <w:rFonts w:ascii="Times New Roman" w:hAnsi="Times New Roman" w:cs="Times New Roman"/>
          <w:sz w:val="28"/>
          <w:szCs w:val="28"/>
        </w:rPr>
        <w:t>На втором этапе планируется дальнейшее совершенствование системы оказани</w:t>
      </w:r>
      <w:r w:rsidR="003B6892">
        <w:rPr>
          <w:rFonts w:ascii="Times New Roman" w:hAnsi="Times New Roman" w:cs="Times New Roman"/>
          <w:sz w:val="28"/>
          <w:szCs w:val="28"/>
        </w:rPr>
        <w:t>я медицинской помощи, строительство новых объектов здравоохранения.</w:t>
      </w:r>
    </w:p>
    <w:p w:rsidR="0090443C" w:rsidRDefault="0090443C" w:rsidP="007240D5">
      <w:pPr>
        <w:pStyle w:val="ConsPlusNormal"/>
        <w:jc w:val="center"/>
        <w:rPr>
          <w:rFonts w:ascii="Times New Roman" w:hAnsi="Times New Roman" w:cs="Times New Roman"/>
          <w:b/>
          <w:sz w:val="28"/>
          <w:szCs w:val="28"/>
        </w:rPr>
      </w:pPr>
    </w:p>
    <w:p w:rsidR="007240D5" w:rsidRPr="00C12D3A" w:rsidRDefault="007240D5" w:rsidP="007240D5">
      <w:pPr>
        <w:pStyle w:val="ConsPlusNormal"/>
        <w:jc w:val="center"/>
        <w:rPr>
          <w:rFonts w:ascii="Times New Roman" w:hAnsi="Times New Roman" w:cs="Times New Roman"/>
          <w:b/>
          <w:sz w:val="28"/>
          <w:szCs w:val="28"/>
        </w:rPr>
      </w:pPr>
      <w:r w:rsidRPr="00C12D3A">
        <w:rPr>
          <w:rFonts w:ascii="Times New Roman" w:hAnsi="Times New Roman" w:cs="Times New Roman"/>
          <w:b/>
          <w:sz w:val="28"/>
          <w:szCs w:val="28"/>
        </w:rPr>
        <w:t>Глава 3. Оценка результатов реализации Программы</w:t>
      </w:r>
    </w:p>
    <w:p w:rsidR="007240D5" w:rsidRDefault="007240D5" w:rsidP="007240D5">
      <w:pPr>
        <w:pStyle w:val="ConsPlusNormal"/>
        <w:jc w:val="both"/>
        <w:rPr>
          <w:rFonts w:ascii="Times New Roman" w:hAnsi="Times New Roman" w:cs="Times New Roman"/>
          <w:sz w:val="28"/>
          <w:szCs w:val="28"/>
        </w:rPr>
      </w:pPr>
    </w:p>
    <w:p w:rsidR="000627D8" w:rsidRDefault="00E809AC" w:rsidP="007240D5">
      <w:pPr>
        <w:ind w:firstLine="709"/>
        <w:jc w:val="both"/>
        <w:rPr>
          <w:sz w:val="28"/>
          <w:szCs w:val="28"/>
        </w:rPr>
      </w:pPr>
      <w:r>
        <w:rPr>
          <w:sz w:val="28"/>
          <w:szCs w:val="28"/>
        </w:rPr>
        <w:t>58</w:t>
      </w:r>
      <w:r w:rsidR="00A42E46">
        <w:rPr>
          <w:sz w:val="28"/>
          <w:szCs w:val="28"/>
        </w:rPr>
        <w:t xml:space="preserve">. </w:t>
      </w:r>
      <w:r w:rsidR="007240D5">
        <w:rPr>
          <w:sz w:val="28"/>
          <w:szCs w:val="28"/>
        </w:rPr>
        <w:t>Оценка результатов реализации Программы осуществляется на основе показателей, позволяющих определить степень решения тактических задач и достижения стратегической цели. Показатели результатов реализации Программы представлены в таблице 3.</w:t>
      </w:r>
    </w:p>
    <w:p w:rsidR="003B6892" w:rsidRDefault="003B6892" w:rsidP="003B6892">
      <w:pPr>
        <w:jc w:val="both"/>
        <w:rPr>
          <w:sz w:val="28"/>
          <w:szCs w:val="28"/>
        </w:rPr>
      </w:pPr>
    </w:p>
    <w:p w:rsidR="003B6892" w:rsidRDefault="003B6892" w:rsidP="003B6892">
      <w:pPr>
        <w:jc w:val="both"/>
        <w:rPr>
          <w:sz w:val="28"/>
          <w:szCs w:val="28"/>
        </w:rPr>
      </w:pPr>
    </w:p>
    <w:p w:rsidR="007240D5" w:rsidRDefault="007240D5" w:rsidP="007240D5">
      <w:pPr>
        <w:ind w:firstLine="709"/>
        <w:jc w:val="both"/>
        <w:rPr>
          <w:sz w:val="28"/>
          <w:szCs w:val="28"/>
        </w:rPr>
      </w:pPr>
    </w:p>
    <w:p w:rsidR="007240D5" w:rsidRDefault="007240D5" w:rsidP="007240D5">
      <w:pPr>
        <w:autoSpaceDE w:val="0"/>
        <w:autoSpaceDN w:val="0"/>
        <w:adjustRightInd w:val="0"/>
        <w:jc w:val="center"/>
        <w:rPr>
          <w:b/>
          <w:sz w:val="28"/>
          <w:szCs w:val="28"/>
        </w:rPr>
        <w:sectPr w:rsidR="007240D5" w:rsidSect="00F655E7">
          <w:pgSz w:w="11906" w:h="16838"/>
          <w:pgMar w:top="1134" w:right="850" w:bottom="1134" w:left="1701" w:header="708" w:footer="708" w:gutter="0"/>
          <w:pgNumType w:start="1"/>
          <w:cols w:space="708"/>
          <w:titlePg/>
          <w:docGrid w:linePitch="360"/>
        </w:sectPr>
      </w:pPr>
    </w:p>
    <w:p w:rsidR="007240D5" w:rsidRPr="00B222D5" w:rsidRDefault="007240D5" w:rsidP="007240D5">
      <w:pPr>
        <w:autoSpaceDE w:val="0"/>
        <w:autoSpaceDN w:val="0"/>
        <w:adjustRightInd w:val="0"/>
        <w:jc w:val="center"/>
        <w:rPr>
          <w:b/>
          <w:sz w:val="28"/>
          <w:szCs w:val="28"/>
        </w:rPr>
      </w:pPr>
      <w:r w:rsidRPr="00B222D5">
        <w:rPr>
          <w:b/>
          <w:sz w:val="28"/>
          <w:szCs w:val="28"/>
        </w:rPr>
        <w:lastRenderedPageBreak/>
        <w:t>Показатели результатов реализации Программы</w:t>
      </w:r>
    </w:p>
    <w:p w:rsidR="007240D5" w:rsidRDefault="007240D5" w:rsidP="007240D5">
      <w:pPr>
        <w:autoSpaceDE w:val="0"/>
        <w:autoSpaceDN w:val="0"/>
        <w:adjustRightInd w:val="0"/>
        <w:jc w:val="right"/>
        <w:rPr>
          <w:sz w:val="28"/>
          <w:szCs w:val="28"/>
        </w:rPr>
      </w:pPr>
      <w:r>
        <w:rPr>
          <w:sz w:val="28"/>
          <w:szCs w:val="28"/>
        </w:rPr>
        <w:t>Таблица 3</w:t>
      </w:r>
    </w:p>
    <w:tbl>
      <w:tblPr>
        <w:tblStyle w:val="ae"/>
        <w:tblW w:w="15843" w:type="dxa"/>
        <w:tblLayout w:type="fixed"/>
        <w:tblLook w:val="04A0"/>
      </w:tblPr>
      <w:tblGrid>
        <w:gridCol w:w="672"/>
        <w:gridCol w:w="2271"/>
        <w:gridCol w:w="1547"/>
        <w:gridCol w:w="1135"/>
        <w:gridCol w:w="1135"/>
        <w:gridCol w:w="1135"/>
        <w:gridCol w:w="1136"/>
        <w:gridCol w:w="1135"/>
        <w:gridCol w:w="1135"/>
        <w:gridCol w:w="1136"/>
        <w:gridCol w:w="1135"/>
        <w:gridCol w:w="1135"/>
        <w:gridCol w:w="1136"/>
      </w:tblGrid>
      <w:tr w:rsidR="00784EE0" w:rsidRPr="008154C4" w:rsidTr="00784EE0">
        <w:tc>
          <w:tcPr>
            <w:tcW w:w="672" w:type="dxa"/>
          </w:tcPr>
          <w:p w:rsidR="00784EE0" w:rsidRPr="008154C4" w:rsidRDefault="00784EE0" w:rsidP="00784EE0">
            <w:pPr>
              <w:autoSpaceDE w:val="0"/>
              <w:autoSpaceDN w:val="0"/>
              <w:adjustRightInd w:val="0"/>
              <w:jc w:val="center"/>
              <w:rPr>
                <w:sz w:val="24"/>
                <w:szCs w:val="24"/>
              </w:rPr>
            </w:pPr>
            <w:r w:rsidRPr="008154C4">
              <w:rPr>
                <w:sz w:val="24"/>
                <w:szCs w:val="24"/>
              </w:rPr>
              <w:t>№ п/п</w:t>
            </w:r>
          </w:p>
        </w:tc>
        <w:tc>
          <w:tcPr>
            <w:tcW w:w="2271" w:type="dxa"/>
          </w:tcPr>
          <w:p w:rsidR="00784EE0" w:rsidRPr="008154C4" w:rsidRDefault="0046560D" w:rsidP="0046560D">
            <w:pPr>
              <w:autoSpaceDE w:val="0"/>
              <w:autoSpaceDN w:val="0"/>
              <w:adjustRightInd w:val="0"/>
              <w:jc w:val="center"/>
              <w:rPr>
                <w:sz w:val="24"/>
                <w:szCs w:val="24"/>
              </w:rPr>
            </w:pPr>
            <w:r>
              <w:rPr>
                <w:sz w:val="24"/>
                <w:szCs w:val="24"/>
              </w:rPr>
              <w:t>Наименование п</w:t>
            </w:r>
            <w:r w:rsidR="00784EE0" w:rsidRPr="008154C4">
              <w:rPr>
                <w:sz w:val="24"/>
                <w:szCs w:val="24"/>
              </w:rPr>
              <w:t>оказател</w:t>
            </w:r>
            <w:r>
              <w:rPr>
                <w:sz w:val="24"/>
                <w:szCs w:val="24"/>
              </w:rPr>
              <w:t>я</w:t>
            </w:r>
          </w:p>
        </w:tc>
        <w:tc>
          <w:tcPr>
            <w:tcW w:w="1547" w:type="dxa"/>
          </w:tcPr>
          <w:p w:rsidR="00784EE0" w:rsidRPr="008154C4" w:rsidRDefault="00784EE0" w:rsidP="00784EE0">
            <w:pPr>
              <w:autoSpaceDE w:val="0"/>
              <w:autoSpaceDN w:val="0"/>
              <w:adjustRightInd w:val="0"/>
              <w:jc w:val="center"/>
              <w:rPr>
                <w:sz w:val="24"/>
                <w:szCs w:val="24"/>
              </w:rPr>
            </w:pPr>
            <w:r w:rsidRPr="008154C4">
              <w:rPr>
                <w:sz w:val="24"/>
                <w:szCs w:val="24"/>
              </w:rPr>
              <w:t>Единица измерения</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2011 год</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2012 год</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2013 год</w:t>
            </w:r>
          </w:p>
        </w:tc>
        <w:tc>
          <w:tcPr>
            <w:tcW w:w="1136" w:type="dxa"/>
          </w:tcPr>
          <w:p w:rsidR="00784EE0" w:rsidRPr="008154C4" w:rsidRDefault="00784EE0" w:rsidP="00784EE0">
            <w:pPr>
              <w:autoSpaceDE w:val="0"/>
              <w:autoSpaceDN w:val="0"/>
              <w:adjustRightInd w:val="0"/>
              <w:jc w:val="center"/>
              <w:rPr>
                <w:sz w:val="24"/>
                <w:szCs w:val="24"/>
              </w:rPr>
            </w:pPr>
            <w:r w:rsidRPr="008154C4">
              <w:rPr>
                <w:sz w:val="24"/>
                <w:szCs w:val="24"/>
              </w:rPr>
              <w:t>2014 год</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2015 год</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2016 год</w:t>
            </w:r>
          </w:p>
        </w:tc>
        <w:tc>
          <w:tcPr>
            <w:tcW w:w="1136" w:type="dxa"/>
          </w:tcPr>
          <w:p w:rsidR="00784EE0" w:rsidRPr="008154C4" w:rsidRDefault="00784EE0" w:rsidP="00784EE0">
            <w:pPr>
              <w:autoSpaceDE w:val="0"/>
              <w:autoSpaceDN w:val="0"/>
              <w:adjustRightInd w:val="0"/>
              <w:jc w:val="center"/>
              <w:rPr>
                <w:sz w:val="24"/>
                <w:szCs w:val="24"/>
              </w:rPr>
            </w:pPr>
            <w:r w:rsidRPr="008154C4">
              <w:rPr>
                <w:sz w:val="24"/>
                <w:szCs w:val="24"/>
              </w:rPr>
              <w:t>2017 год</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2018 год</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2019 год</w:t>
            </w:r>
          </w:p>
        </w:tc>
        <w:tc>
          <w:tcPr>
            <w:tcW w:w="1136" w:type="dxa"/>
          </w:tcPr>
          <w:p w:rsidR="00784EE0" w:rsidRPr="008154C4" w:rsidRDefault="00784EE0" w:rsidP="00784EE0">
            <w:pPr>
              <w:autoSpaceDE w:val="0"/>
              <w:autoSpaceDN w:val="0"/>
              <w:adjustRightInd w:val="0"/>
              <w:jc w:val="center"/>
              <w:rPr>
                <w:sz w:val="24"/>
                <w:szCs w:val="24"/>
              </w:rPr>
            </w:pPr>
            <w:r w:rsidRPr="008154C4">
              <w:rPr>
                <w:sz w:val="24"/>
                <w:szCs w:val="24"/>
              </w:rPr>
              <w:t>2020 год</w:t>
            </w:r>
          </w:p>
        </w:tc>
      </w:tr>
    </w:tbl>
    <w:p w:rsidR="008154C4" w:rsidRPr="008154C4" w:rsidRDefault="008154C4">
      <w:pPr>
        <w:rPr>
          <w:sz w:val="2"/>
        </w:rPr>
      </w:pPr>
    </w:p>
    <w:tbl>
      <w:tblPr>
        <w:tblStyle w:val="ae"/>
        <w:tblW w:w="15843" w:type="dxa"/>
        <w:tblLayout w:type="fixed"/>
        <w:tblLook w:val="04A0"/>
      </w:tblPr>
      <w:tblGrid>
        <w:gridCol w:w="672"/>
        <w:gridCol w:w="2271"/>
        <w:gridCol w:w="1547"/>
        <w:gridCol w:w="1135"/>
        <w:gridCol w:w="1135"/>
        <w:gridCol w:w="1135"/>
        <w:gridCol w:w="1136"/>
        <w:gridCol w:w="1135"/>
        <w:gridCol w:w="1135"/>
        <w:gridCol w:w="1136"/>
        <w:gridCol w:w="1135"/>
        <w:gridCol w:w="1135"/>
        <w:gridCol w:w="1136"/>
      </w:tblGrid>
      <w:tr w:rsidR="00784EE0" w:rsidRPr="008154C4" w:rsidTr="008154C4">
        <w:trPr>
          <w:tblHeader/>
        </w:trPr>
        <w:tc>
          <w:tcPr>
            <w:tcW w:w="672" w:type="dxa"/>
          </w:tcPr>
          <w:p w:rsidR="00784EE0" w:rsidRPr="008154C4" w:rsidRDefault="00784EE0" w:rsidP="00784EE0">
            <w:pPr>
              <w:autoSpaceDE w:val="0"/>
              <w:autoSpaceDN w:val="0"/>
              <w:adjustRightInd w:val="0"/>
              <w:jc w:val="center"/>
              <w:rPr>
                <w:sz w:val="24"/>
                <w:szCs w:val="24"/>
              </w:rPr>
            </w:pPr>
            <w:r w:rsidRPr="008154C4">
              <w:rPr>
                <w:sz w:val="24"/>
                <w:szCs w:val="24"/>
              </w:rPr>
              <w:t>1</w:t>
            </w:r>
          </w:p>
        </w:tc>
        <w:tc>
          <w:tcPr>
            <w:tcW w:w="2271" w:type="dxa"/>
          </w:tcPr>
          <w:p w:rsidR="00784EE0" w:rsidRPr="008154C4" w:rsidRDefault="00784EE0" w:rsidP="00784EE0">
            <w:pPr>
              <w:autoSpaceDE w:val="0"/>
              <w:autoSpaceDN w:val="0"/>
              <w:adjustRightInd w:val="0"/>
              <w:jc w:val="center"/>
              <w:rPr>
                <w:sz w:val="24"/>
                <w:szCs w:val="24"/>
              </w:rPr>
            </w:pPr>
            <w:r w:rsidRPr="008154C4">
              <w:rPr>
                <w:sz w:val="24"/>
                <w:szCs w:val="24"/>
              </w:rPr>
              <w:t>2</w:t>
            </w:r>
          </w:p>
        </w:tc>
        <w:tc>
          <w:tcPr>
            <w:tcW w:w="1547" w:type="dxa"/>
          </w:tcPr>
          <w:p w:rsidR="00784EE0" w:rsidRPr="008154C4" w:rsidRDefault="00784EE0" w:rsidP="00784EE0">
            <w:pPr>
              <w:autoSpaceDE w:val="0"/>
              <w:autoSpaceDN w:val="0"/>
              <w:adjustRightInd w:val="0"/>
              <w:jc w:val="center"/>
              <w:rPr>
                <w:sz w:val="24"/>
                <w:szCs w:val="24"/>
              </w:rPr>
            </w:pPr>
            <w:r w:rsidRPr="008154C4">
              <w:rPr>
                <w:sz w:val="24"/>
                <w:szCs w:val="24"/>
              </w:rPr>
              <w:t>3</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4</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5</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6</w:t>
            </w:r>
          </w:p>
        </w:tc>
        <w:tc>
          <w:tcPr>
            <w:tcW w:w="1136" w:type="dxa"/>
          </w:tcPr>
          <w:p w:rsidR="00784EE0" w:rsidRPr="008154C4" w:rsidRDefault="00784EE0" w:rsidP="00784EE0">
            <w:pPr>
              <w:autoSpaceDE w:val="0"/>
              <w:autoSpaceDN w:val="0"/>
              <w:adjustRightInd w:val="0"/>
              <w:jc w:val="center"/>
              <w:rPr>
                <w:sz w:val="24"/>
                <w:szCs w:val="24"/>
              </w:rPr>
            </w:pPr>
            <w:r w:rsidRPr="008154C4">
              <w:rPr>
                <w:sz w:val="24"/>
                <w:szCs w:val="24"/>
              </w:rPr>
              <w:t>7</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8</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9</w:t>
            </w:r>
          </w:p>
        </w:tc>
        <w:tc>
          <w:tcPr>
            <w:tcW w:w="1136" w:type="dxa"/>
          </w:tcPr>
          <w:p w:rsidR="00784EE0" w:rsidRPr="008154C4" w:rsidRDefault="00784EE0" w:rsidP="00784EE0">
            <w:pPr>
              <w:autoSpaceDE w:val="0"/>
              <w:autoSpaceDN w:val="0"/>
              <w:adjustRightInd w:val="0"/>
              <w:jc w:val="center"/>
              <w:rPr>
                <w:sz w:val="24"/>
                <w:szCs w:val="24"/>
              </w:rPr>
            </w:pPr>
            <w:r w:rsidRPr="008154C4">
              <w:rPr>
                <w:sz w:val="24"/>
                <w:szCs w:val="24"/>
              </w:rPr>
              <w:t>10</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11</w:t>
            </w:r>
          </w:p>
        </w:tc>
        <w:tc>
          <w:tcPr>
            <w:tcW w:w="1135" w:type="dxa"/>
          </w:tcPr>
          <w:p w:rsidR="00784EE0" w:rsidRPr="008154C4" w:rsidRDefault="00784EE0" w:rsidP="00784EE0">
            <w:pPr>
              <w:autoSpaceDE w:val="0"/>
              <w:autoSpaceDN w:val="0"/>
              <w:adjustRightInd w:val="0"/>
              <w:jc w:val="center"/>
              <w:rPr>
                <w:sz w:val="24"/>
                <w:szCs w:val="24"/>
              </w:rPr>
            </w:pPr>
            <w:r w:rsidRPr="008154C4">
              <w:rPr>
                <w:sz w:val="24"/>
                <w:szCs w:val="24"/>
              </w:rPr>
              <w:t>12</w:t>
            </w:r>
          </w:p>
        </w:tc>
        <w:tc>
          <w:tcPr>
            <w:tcW w:w="1136" w:type="dxa"/>
          </w:tcPr>
          <w:p w:rsidR="00784EE0" w:rsidRPr="008154C4" w:rsidRDefault="00784EE0" w:rsidP="00784EE0">
            <w:pPr>
              <w:autoSpaceDE w:val="0"/>
              <w:autoSpaceDN w:val="0"/>
              <w:adjustRightInd w:val="0"/>
              <w:jc w:val="center"/>
              <w:rPr>
                <w:sz w:val="24"/>
                <w:szCs w:val="24"/>
              </w:rPr>
            </w:pPr>
            <w:r w:rsidRPr="008154C4">
              <w:rPr>
                <w:sz w:val="24"/>
                <w:szCs w:val="24"/>
              </w:rPr>
              <w:t>13</w:t>
            </w:r>
          </w:p>
        </w:tc>
      </w:tr>
      <w:tr w:rsidR="00E34325" w:rsidRPr="008154C4" w:rsidTr="00E34325">
        <w:tc>
          <w:tcPr>
            <w:tcW w:w="672" w:type="dxa"/>
            <w:vAlign w:val="center"/>
          </w:tcPr>
          <w:p w:rsidR="00E34325" w:rsidRPr="008154C4" w:rsidRDefault="00E34325">
            <w:pPr>
              <w:jc w:val="center"/>
              <w:rPr>
                <w:bCs/>
                <w:sz w:val="24"/>
                <w:szCs w:val="24"/>
              </w:rPr>
            </w:pPr>
            <w:r w:rsidRPr="008154C4">
              <w:rPr>
                <w:bCs/>
                <w:sz w:val="24"/>
                <w:szCs w:val="24"/>
              </w:rPr>
              <w:t>1</w:t>
            </w:r>
          </w:p>
        </w:tc>
        <w:tc>
          <w:tcPr>
            <w:tcW w:w="2271" w:type="dxa"/>
            <w:vAlign w:val="center"/>
          </w:tcPr>
          <w:p w:rsidR="00E34325" w:rsidRPr="008154C4" w:rsidRDefault="00E34325">
            <w:pPr>
              <w:rPr>
                <w:bCs/>
                <w:sz w:val="24"/>
                <w:szCs w:val="24"/>
              </w:rPr>
            </w:pPr>
            <w:r w:rsidRPr="008154C4">
              <w:rPr>
                <w:bCs/>
                <w:sz w:val="24"/>
                <w:szCs w:val="24"/>
              </w:rPr>
              <w:t>Смертность от всех причин</w:t>
            </w:r>
          </w:p>
        </w:tc>
        <w:tc>
          <w:tcPr>
            <w:tcW w:w="1547" w:type="dxa"/>
            <w:vAlign w:val="center"/>
          </w:tcPr>
          <w:p w:rsidR="00E34325" w:rsidRPr="008154C4" w:rsidRDefault="00E34325">
            <w:pPr>
              <w:jc w:val="center"/>
              <w:rPr>
                <w:bCs/>
                <w:sz w:val="24"/>
                <w:szCs w:val="24"/>
              </w:rPr>
            </w:pPr>
            <w:r w:rsidRPr="008154C4">
              <w:rPr>
                <w:bCs/>
                <w:sz w:val="24"/>
                <w:szCs w:val="24"/>
              </w:rPr>
              <w:t xml:space="preserve">на 1000 населения </w:t>
            </w:r>
          </w:p>
        </w:tc>
        <w:tc>
          <w:tcPr>
            <w:tcW w:w="1135" w:type="dxa"/>
            <w:vAlign w:val="center"/>
          </w:tcPr>
          <w:p w:rsidR="00E34325" w:rsidRPr="00825FE3" w:rsidRDefault="00E34325" w:rsidP="00E34325">
            <w:pPr>
              <w:jc w:val="center"/>
              <w:rPr>
                <w:bCs/>
                <w:sz w:val="24"/>
                <w:szCs w:val="24"/>
              </w:rPr>
            </w:pPr>
            <w:r w:rsidRPr="00825FE3">
              <w:rPr>
                <w:bCs/>
                <w:sz w:val="24"/>
                <w:szCs w:val="24"/>
              </w:rPr>
              <w:t>13,3</w:t>
            </w:r>
          </w:p>
        </w:tc>
        <w:tc>
          <w:tcPr>
            <w:tcW w:w="1135" w:type="dxa"/>
            <w:vAlign w:val="center"/>
          </w:tcPr>
          <w:p w:rsidR="00E34325" w:rsidRPr="00825FE3" w:rsidRDefault="00E34325" w:rsidP="00E34325">
            <w:pPr>
              <w:jc w:val="center"/>
              <w:rPr>
                <w:bCs/>
                <w:sz w:val="24"/>
                <w:szCs w:val="24"/>
              </w:rPr>
            </w:pPr>
            <w:r w:rsidRPr="00825FE3">
              <w:rPr>
                <w:bCs/>
                <w:sz w:val="24"/>
                <w:szCs w:val="24"/>
              </w:rPr>
              <w:t>13,2</w:t>
            </w:r>
          </w:p>
        </w:tc>
        <w:tc>
          <w:tcPr>
            <w:tcW w:w="1135" w:type="dxa"/>
            <w:vAlign w:val="center"/>
          </w:tcPr>
          <w:p w:rsidR="00E34325" w:rsidRPr="00825FE3" w:rsidRDefault="00E34325" w:rsidP="00E34325">
            <w:pPr>
              <w:jc w:val="center"/>
              <w:rPr>
                <w:bCs/>
                <w:sz w:val="24"/>
                <w:szCs w:val="24"/>
              </w:rPr>
            </w:pPr>
            <w:r w:rsidRPr="00825FE3">
              <w:rPr>
                <w:bCs/>
                <w:sz w:val="24"/>
                <w:szCs w:val="24"/>
              </w:rPr>
              <w:t>12,7</w:t>
            </w:r>
          </w:p>
        </w:tc>
        <w:tc>
          <w:tcPr>
            <w:tcW w:w="1136" w:type="dxa"/>
            <w:vAlign w:val="center"/>
          </w:tcPr>
          <w:p w:rsidR="00E34325" w:rsidRPr="00825FE3" w:rsidRDefault="00E34325" w:rsidP="00E34325">
            <w:pPr>
              <w:jc w:val="center"/>
              <w:rPr>
                <w:bCs/>
                <w:sz w:val="24"/>
                <w:szCs w:val="24"/>
              </w:rPr>
            </w:pPr>
            <w:r w:rsidRPr="00825FE3">
              <w:rPr>
                <w:bCs/>
                <w:sz w:val="24"/>
                <w:szCs w:val="24"/>
              </w:rPr>
              <w:t>12,5</w:t>
            </w:r>
          </w:p>
        </w:tc>
        <w:tc>
          <w:tcPr>
            <w:tcW w:w="1135" w:type="dxa"/>
            <w:vAlign w:val="center"/>
          </w:tcPr>
          <w:p w:rsidR="00E34325" w:rsidRPr="00825FE3" w:rsidRDefault="00E34325" w:rsidP="00E34325">
            <w:pPr>
              <w:jc w:val="center"/>
              <w:rPr>
                <w:bCs/>
                <w:sz w:val="24"/>
                <w:szCs w:val="24"/>
              </w:rPr>
            </w:pPr>
            <w:r w:rsidRPr="00825FE3">
              <w:rPr>
                <w:bCs/>
                <w:sz w:val="24"/>
                <w:szCs w:val="24"/>
              </w:rPr>
              <w:t>12,4</w:t>
            </w:r>
          </w:p>
        </w:tc>
        <w:tc>
          <w:tcPr>
            <w:tcW w:w="1135" w:type="dxa"/>
            <w:vAlign w:val="center"/>
          </w:tcPr>
          <w:p w:rsidR="00E34325" w:rsidRPr="00825FE3" w:rsidRDefault="00E34325" w:rsidP="00E34325">
            <w:pPr>
              <w:jc w:val="center"/>
              <w:rPr>
                <w:bCs/>
                <w:sz w:val="24"/>
                <w:szCs w:val="24"/>
              </w:rPr>
            </w:pPr>
            <w:r w:rsidRPr="00825FE3">
              <w:rPr>
                <w:bCs/>
                <w:sz w:val="24"/>
                <w:szCs w:val="24"/>
              </w:rPr>
              <w:t>12</w:t>
            </w:r>
            <w:r w:rsidR="00825FE3"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11,6</w:t>
            </w:r>
          </w:p>
        </w:tc>
        <w:tc>
          <w:tcPr>
            <w:tcW w:w="1135" w:type="dxa"/>
            <w:vAlign w:val="center"/>
          </w:tcPr>
          <w:p w:rsidR="00E34325" w:rsidRPr="00825FE3" w:rsidRDefault="00E34325" w:rsidP="00E34325">
            <w:pPr>
              <w:jc w:val="center"/>
              <w:rPr>
                <w:bCs/>
                <w:sz w:val="24"/>
                <w:szCs w:val="24"/>
              </w:rPr>
            </w:pPr>
            <w:r w:rsidRPr="00825FE3">
              <w:rPr>
                <w:bCs/>
                <w:sz w:val="24"/>
                <w:szCs w:val="24"/>
              </w:rPr>
              <w:t>11,1</w:t>
            </w:r>
          </w:p>
        </w:tc>
        <w:tc>
          <w:tcPr>
            <w:tcW w:w="1135" w:type="dxa"/>
            <w:vAlign w:val="center"/>
          </w:tcPr>
          <w:p w:rsidR="00E34325" w:rsidRPr="00825FE3" w:rsidRDefault="00E34325" w:rsidP="00E34325">
            <w:pPr>
              <w:jc w:val="center"/>
              <w:rPr>
                <w:bCs/>
                <w:sz w:val="24"/>
                <w:szCs w:val="24"/>
              </w:rPr>
            </w:pPr>
            <w:r w:rsidRPr="00825FE3">
              <w:rPr>
                <w:bCs/>
                <w:sz w:val="24"/>
                <w:szCs w:val="24"/>
              </w:rPr>
              <w:t>10,7</w:t>
            </w:r>
          </w:p>
        </w:tc>
        <w:tc>
          <w:tcPr>
            <w:tcW w:w="1136" w:type="dxa"/>
            <w:vAlign w:val="center"/>
          </w:tcPr>
          <w:p w:rsidR="00E34325" w:rsidRPr="00825FE3" w:rsidRDefault="00E34325" w:rsidP="00E34325">
            <w:pPr>
              <w:jc w:val="center"/>
              <w:rPr>
                <w:bCs/>
                <w:sz w:val="24"/>
                <w:szCs w:val="24"/>
              </w:rPr>
            </w:pPr>
            <w:r w:rsidRPr="00825FE3">
              <w:rPr>
                <w:bCs/>
                <w:sz w:val="24"/>
                <w:szCs w:val="24"/>
              </w:rPr>
              <w:t>10,3</w:t>
            </w:r>
          </w:p>
        </w:tc>
      </w:tr>
      <w:tr w:rsidR="00E34325" w:rsidRPr="008154C4" w:rsidTr="00E34325">
        <w:tc>
          <w:tcPr>
            <w:tcW w:w="672" w:type="dxa"/>
            <w:vAlign w:val="center"/>
          </w:tcPr>
          <w:p w:rsidR="00E34325" w:rsidRPr="008154C4" w:rsidRDefault="00E34325">
            <w:pPr>
              <w:jc w:val="center"/>
              <w:rPr>
                <w:bCs/>
                <w:sz w:val="24"/>
                <w:szCs w:val="24"/>
              </w:rPr>
            </w:pPr>
            <w:r w:rsidRPr="008154C4">
              <w:rPr>
                <w:bCs/>
                <w:sz w:val="24"/>
                <w:szCs w:val="24"/>
              </w:rPr>
              <w:t>2</w:t>
            </w:r>
          </w:p>
        </w:tc>
        <w:tc>
          <w:tcPr>
            <w:tcW w:w="2271" w:type="dxa"/>
            <w:vAlign w:val="center"/>
          </w:tcPr>
          <w:p w:rsidR="00E34325" w:rsidRPr="008154C4" w:rsidRDefault="00E34325">
            <w:pPr>
              <w:rPr>
                <w:bCs/>
                <w:sz w:val="24"/>
                <w:szCs w:val="24"/>
              </w:rPr>
            </w:pPr>
            <w:r w:rsidRPr="008154C4">
              <w:rPr>
                <w:bCs/>
                <w:sz w:val="24"/>
                <w:szCs w:val="24"/>
              </w:rPr>
              <w:t>Материнская смертность</w:t>
            </w:r>
          </w:p>
        </w:tc>
        <w:tc>
          <w:tcPr>
            <w:tcW w:w="1547" w:type="dxa"/>
          </w:tcPr>
          <w:p w:rsidR="00E34325" w:rsidRPr="008154C4" w:rsidRDefault="00E34325">
            <w:pPr>
              <w:jc w:val="center"/>
              <w:rPr>
                <w:bCs/>
                <w:sz w:val="24"/>
                <w:szCs w:val="24"/>
              </w:rPr>
            </w:pPr>
            <w:r w:rsidRPr="008154C4">
              <w:rPr>
                <w:bCs/>
                <w:sz w:val="24"/>
                <w:szCs w:val="24"/>
              </w:rPr>
              <w:t>случаев на 100 тыс. родившихся живыми</w:t>
            </w:r>
          </w:p>
        </w:tc>
        <w:tc>
          <w:tcPr>
            <w:tcW w:w="1135" w:type="dxa"/>
            <w:vAlign w:val="center"/>
          </w:tcPr>
          <w:p w:rsidR="00E34325" w:rsidRPr="00825FE3" w:rsidRDefault="00E34325" w:rsidP="00E34325">
            <w:pPr>
              <w:jc w:val="center"/>
              <w:rPr>
                <w:bCs/>
                <w:sz w:val="24"/>
                <w:szCs w:val="24"/>
              </w:rPr>
            </w:pPr>
            <w:r w:rsidRPr="00825FE3">
              <w:rPr>
                <w:bCs/>
                <w:sz w:val="24"/>
                <w:szCs w:val="24"/>
              </w:rPr>
              <w:t>18,0</w:t>
            </w:r>
          </w:p>
        </w:tc>
        <w:tc>
          <w:tcPr>
            <w:tcW w:w="1135" w:type="dxa"/>
            <w:vAlign w:val="center"/>
          </w:tcPr>
          <w:p w:rsidR="00E34325" w:rsidRPr="00825FE3" w:rsidRDefault="00E34325" w:rsidP="00E34325">
            <w:pPr>
              <w:jc w:val="center"/>
              <w:rPr>
                <w:bCs/>
                <w:sz w:val="24"/>
                <w:szCs w:val="24"/>
              </w:rPr>
            </w:pPr>
            <w:r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0</w:t>
            </w:r>
          </w:p>
        </w:tc>
      </w:tr>
      <w:tr w:rsidR="00E34325" w:rsidRPr="008154C4" w:rsidTr="00E34325">
        <w:tc>
          <w:tcPr>
            <w:tcW w:w="672" w:type="dxa"/>
            <w:vAlign w:val="center"/>
          </w:tcPr>
          <w:p w:rsidR="00E34325" w:rsidRPr="008154C4" w:rsidRDefault="00E34325">
            <w:pPr>
              <w:jc w:val="center"/>
              <w:rPr>
                <w:bCs/>
                <w:sz w:val="24"/>
                <w:szCs w:val="24"/>
              </w:rPr>
            </w:pPr>
            <w:r w:rsidRPr="008154C4">
              <w:rPr>
                <w:bCs/>
                <w:sz w:val="24"/>
                <w:szCs w:val="24"/>
              </w:rPr>
              <w:t>3</w:t>
            </w:r>
          </w:p>
        </w:tc>
        <w:tc>
          <w:tcPr>
            <w:tcW w:w="2271" w:type="dxa"/>
            <w:vAlign w:val="center"/>
          </w:tcPr>
          <w:p w:rsidR="00E34325" w:rsidRPr="008154C4" w:rsidRDefault="00E34325">
            <w:pPr>
              <w:rPr>
                <w:bCs/>
                <w:sz w:val="24"/>
                <w:szCs w:val="24"/>
              </w:rPr>
            </w:pPr>
            <w:r w:rsidRPr="008154C4">
              <w:rPr>
                <w:bCs/>
                <w:sz w:val="24"/>
                <w:szCs w:val="24"/>
              </w:rPr>
              <w:t>Младенческая смертность</w:t>
            </w:r>
          </w:p>
        </w:tc>
        <w:tc>
          <w:tcPr>
            <w:tcW w:w="1547" w:type="dxa"/>
          </w:tcPr>
          <w:p w:rsidR="00E34325" w:rsidRPr="008154C4" w:rsidRDefault="00E34325">
            <w:pPr>
              <w:jc w:val="center"/>
              <w:rPr>
                <w:bCs/>
                <w:sz w:val="24"/>
                <w:szCs w:val="24"/>
              </w:rPr>
            </w:pPr>
            <w:r w:rsidRPr="008154C4">
              <w:rPr>
                <w:bCs/>
                <w:sz w:val="24"/>
                <w:szCs w:val="24"/>
              </w:rPr>
              <w:t>случаев на 1000 родившихся живыми</w:t>
            </w:r>
          </w:p>
        </w:tc>
        <w:tc>
          <w:tcPr>
            <w:tcW w:w="1135" w:type="dxa"/>
            <w:vAlign w:val="center"/>
          </w:tcPr>
          <w:p w:rsidR="00E34325" w:rsidRPr="00825FE3" w:rsidRDefault="00E34325" w:rsidP="00E34325">
            <w:pPr>
              <w:jc w:val="center"/>
              <w:rPr>
                <w:bCs/>
                <w:sz w:val="24"/>
                <w:szCs w:val="24"/>
              </w:rPr>
            </w:pPr>
            <w:r w:rsidRPr="00825FE3">
              <w:rPr>
                <w:bCs/>
                <w:sz w:val="24"/>
                <w:szCs w:val="24"/>
              </w:rPr>
              <w:t>4,5</w:t>
            </w:r>
          </w:p>
        </w:tc>
        <w:tc>
          <w:tcPr>
            <w:tcW w:w="1135" w:type="dxa"/>
            <w:vAlign w:val="center"/>
          </w:tcPr>
          <w:p w:rsidR="00E34325" w:rsidRPr="00825FE3" w:rsidRDefault="00E34325" w:rsidP="00E34325">
            <w:pPr>
              <w:jc w:val="center"/>
              <w:rPr>
                <w:bCs/>
                <w:sz w:val="24"/>
                <w:szCs w:val="24"/>
              </w:rPr>
            </w:pPr>
            <w:r w:rsidRPr="00825FE3">
              <w:rPr>
                <w:bCs/>
                <w:sz w:val="24"/>
                <w:szCs w:val="24"/>
              </w:rPr>
              <w:t>5,7</w:t>
            </w:r>
          </w:p>
        </w:tc>
        <w:tc>
          <w:tcPr>
            <w:tcW w:w="1135" w:type="dxa"/>
            <w:vAlign w:val="center"/>
          </w:tcPr>
          <w:p w:rsidR="00E34325" w:rsidRPr="00825FE3" w:rsidRDefault="00E34325" w:rsidP="00E34325">
            <w:pPr>
              <w:jc w:val="center"/>
              <w:rPr>
                <w:bCs/>
                <w:sz w:val="24"/>
                <w:szCs w:val="24"/>
              </w:rPr>
            </w:pPr>
            <w:r w:rsidRPr="00825FE3">
              <w:rPr>
                <w:bCs/>
                <w:sz w:val="24"/>
                <w:szCs w:val="24"/>
              </w:rPr>
              <w:t>6,5</w:t>
            </w:r>
          </w:p>
        </w:tc>
        <w:tc>
          <w:tcPr>
            <w:tcW w:w="1136" w:type="dxa"/>
            <w:vAlign w:val="center"/>
          </w:tcPr>
          <w:p w:rsidR="00E34325" w:rsidRPr="00825FE3" w:rsidRDefault="00E34325" w:rsidP="00E34325">
            <w:pPr>
              <w:jc w:val="center"/>
              <w:rPr>
                <w:bCs/>
                <w:sz w:val="24"/>
                <w:szCs w:val="24"/>
              </w:rPr>
            </w:pPr>
            <w:r w:rsidRPr="00825FE3">
              <w:rPr>
                <w:bCs/>
                <w:sz w:val="24"/>
                <w:szCs w:val="24"/>
              </w:rPr>
              <w:t>6,4</w:t>
            </w:r>
          </w:p>
        </w:tc>
        <w:tc>
          <w:tcPr>
            <w:tcW w:w="1135" w:type="dxa"/>
            <w:vAlign w:val="center"/>
          </w:tcPr>
          <w:p w:rsidR="00E34325" w:rsidRPr="00825FE3" w:rsidRDefault="00E34325" w:rsidP="00E34325">
            <w:pPr>
              <w:jc w:val="center"/>
              <w:rPr>
                <w:bCs/>
                <w:sz w:val="24"/>
                <w:szCs w:val="24"/>
              </w:rPr>
            </w:pPr>
            <w:r w:rsidRPr="00825FE3">
              <w:rPr>
                <w:bCs/>
                <w:sz w:val="24"/>
                <w:szCs w:val="24"/>
              </w:rPr>
              <w:t>6,3</w:t>
            </w:r>
          </w:p>
        </w:tc>
        <w:tc>
          <w:tcPr>
            <w:tcW w:w="1135" w:type="dxa"/>
            <w:vAlign w:val="center"/>
          </w:tcPr>
          <w:p w:rsidR="00E34325" w:rsidRPr="00825FE3" w:rsidRDefault="00E34325" w:rsidP="00E34325">
            <w:pPr>
              <w:jc w:val="center"/>
              <w:rPr>
                <w:bCs/>
                <w:sz w:val="24"/>
                <w:szCs w:val="24"/>
              </w:rPr>
            </w:pPr>
            <w:r w:rsidRPr="00825FE3">
              <w:rPr>
                <w:bCs/>
                <w:sz w:val="24"/>
                <w:szCs w:val="24"/>
              </w:rPr>
              <w:t>6</w:t>
            </w:r>
            <w:r w:rsidR="00825FE3"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5,5</w:t>
            </w:r>
          </w:p>
        </w:tc>
        <w:tc>
          <w:tcPr>
            <w:tcW w:w="1135" w:type="dxa"/>
            <w:vAlign w:val="center"/>
          </w:tcPr>
          <w:p w:rsidR="00E34325" w:rsidRPr="00825FE3" w:rsidRDefault="00E34325" w:rsidP="00E34325">
            <w:pPr>
              <w:jc w:val="center"/>
              <w:rPr>
                <w:bCs/>
                <w:sz w:val="24"/>
                <w:szCs w:val="24"/>
              </w:rPr>
            </w:pPr>
            <w:r w:rsidRPr="00825FE3">
              <w:rPr>
                <w:bCs/>
                <w:sz w:val="24"/>
                <w:szCs w:val="24"/>
              </w:rPr>
              <w:t>5,5</w:t>
            </w:r>
          </w:p>
        </w:tc>
        <w:tc>
          <w:tcPr>
            <w:tcW w:w="1135" w:type="dxa"/>
            <w:vAlign w:val="center"/>
          </w:tcPr>
          <w:p w:rsidR="00E34325" w:rsidRPr="00825FE3" w:rsidRDefault="00E34325" w:rsidP="00E34325">
            <w:pPr>
              <w:jc w:val="center"/>
              <w:rPr>
                <w:bCs/>
                <w:sz w:val="24"/>
                <w:szCs w:val="24"/>
              </w:rPr>
            </w:pPr>
            <w:r w:rsidRPr="00825FE3">
              <w:rPr>
                <w:bCs/>
                <w:sz w:val="24"/>
                <w:szCs w:val="24"/>
              </w:rPr>
              <w:t>5,0</w:t>
            </w:r>
          </w:p>
        </w:tc>
        <w:tc>
          <w:tcPr>
            <w:tcW w:w="1136" w:type="dxa"/>
            <w:vAlign w:val="center"/>
          </w:tcPr>
          <w:p w:rsidR="00E34325" w:rsidRPr="00825FE3" w:rsidRDefault="00E34325" w:rsidP="00E34325">
            <w:pPr>
              <w:jc w:val="center"/>
              <w:rPr>
                <w:bCs/>
                <w:sz w:val="24"/>
                <w:szCs w:val="24"/>
              </w:rPr>
            </w:pPr>
            <w:r w:rsidRPr="00825FE3">
              <w:rPr>
                <w:bCs/>
                <w:sz w:val="24"/>
                <w:szCs w:val="24"/>
              </w:rPr>
              <w:t>5,0</w:t>
            </w:r>
          </w:p>
        </w:tc>
      </w:tr>
      <w:tr w:rsidR="00E34325" w:rsidRPr="008154C4" w:rsidTr="00E34325">
        <w:tc>
          <w:tcPr>
            <w:tcW w:w="672" w:type="dxa"/>
            <w:vAlign w:val="center"/>
          </w:tcPr>
          <w:p w:rsidR="00E34325" w:rsidRPr="008154C4" w:rsidRDefault="00E34325">
            <w:pPr>
              <w:jc w:val="center"/>
              <w:rPr>
                <w:bCs/>
                <w:sz w:val="24"/>
                <w:szCs w:val="24"/>
              </w:rPr>
            </w:pPr>
            <w:r w:rsidRPr="008154C4">
              <w:rPr>
                <w:bCs/>
                <w:sz w:val="24"/>
                <w:szCs w:val="24"/>
              </w:rPr>
              <w:t>4</w:t>
            </w:r>
          </w:p>
        </w:tc>
        <w:tc>
          <w:tcPr>
            <w:tcW w:w="2271" w:type="dxa"/>
            <w:vAlign w:val="center"/>
          </w:tcPr>
          <w:p w:rsidR="00E34325" w:rsidRPr="008154C4" w:rsidRDefault="00E34325">
            <w:pPr>
              <w:rPr>
                <w:bCs/>
                <w:sz w:val="24"/>
                <w:szCs w:val="24"/>
              </w:rPr>
            </w:pPr>
            <w:r w:rsidRPr="008154C4">
              <w:rPr>
                <w:bCs/>
                <w:sz w:val="24"/>
                <w:szCs w:val="24"/>
              </w:rPr>
              <w:t>Смертность от болезней системы кровообращения</w:t>
            </w:r>
          </w:p>
        </w:tc>
        <w:tc>
          <w:tcPr>
            <w:tcW w:w="1547" w:type="dxa"/>
            <w:vAlign w:val="center"/>
          </w:tcPr>
          <w:p w:rsidR="00E34325" w:rsidRPr="008154C4" w:rsidRDefault="00E34325">
            <w:pPr>
              <w:jc w:val="center"/>
              <w:rPr>
                <w:bCs/>
                <w:sz w:val="24"/>
                <w:szCs w:val="24"/>
              </w:rPr>
            </w:pPr>
            <w:r w:rsidRPr="008154C4">
              <w:rPr>
                <w:bCs/>
                <w:sz w:val="24"/>
                <w:szCs w:val="24"/>
              </w:rPr>
              <w:t>на 100 тыс. населения</w:t>
            </w:r>
          </w:p>
        </w:tc>
        <w:tc>
          <w:tcPr>
            <w:tcW w:w="1135" w:type="dxa"/>
            <w:vAlign w:val="center"/>
          </w:tcPr>
          <w:p w:rsidR="00E34325" w:rsidRPr="00825FE3" w:rsidRDefault="00E34325" w:rsidP="00E34325">
            <w:pPr>
              <w:jc w:val="center"/>
              <w:rPr>
                <w:bCs/>
                <w:sz w:val="24"/>
                <w:szCs w:val="24"/>
              </w:rPr>
            </w:pPr>
            <w:r w:rsidRPr="00825FE3">
              <w:rPr>
                <w:bCs/>
                <w:sz w:val="24"/>
                <w:szCs w:val="24"/>
              </w:rPr>
              <w:t>687,2</w:t>
            </w:r>
          </w:p>
        </w:tc>
        <w:tc>
          <w:tcPr>
            <w:tcW w:w="1135" w:type="dxa"/>
            <w:vAlign w:val="center"/>
          </w:tcPr>
          <w:p w:rsidR="00E34325" w:rsidRPr="00825FE3" w:rsidRDefault="00E34325" w:rsidP="00E34325">
            <w:pPr>
              <w:jc w:val="center"/>
              <w:rPr>
                <w:bCs/>
                <w:sz w:val="24"/>
                <w:szCs w:val="24"/>
              </w:rPr>
            </w:pPr>
            <w:r w:rsidRPr="00825FE3">
              <w:rPr>
                <w:bCs/>
                <w:sz w:val="24"/>
                <w:szCs w:val="24"/>
              </w:rPr>
              <w:t>700,4</w:t>
            </w:r>
          </w:p>
        </w:tc>
        <w:tc>
          <w:tcPr>
            <w:tcW w:w="1135" w:type="dxa"/>
            <w:vAlign w:val="center"/>
          </w:tcPr>
          <w:p w:rsidR="00E34325" w:rsidRPr="00825FE3" w:rsidRDefault="00E34325" w:rsidP="00E34325">
            <w:pPr>
              <w:jc w:val="center"/>
              <w:rPr>
                <w:bCs/>
                <w:sz w:val="24"/>
                <w:szCs w:val="24"/>
              </w:rPr>
            </w:pPr>
            <w:r w:rsidRPr="00825FE3">
              <w:rPr>
                <w:bCs/>
                <w:sz w:val="24"/>
                <w:szCs w:val="24"/>
              </w:rPr>
              <w:t>700</w:t>
            </w:r>
            <w:r w:rsidR="00825FE3"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695</w:t>
            </w:r>
            <w:r w:rsidR="00825FE3"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687,5</w:t>
            </w:r>
          </w:p>
        </w:tc>
        <w:tc>
          <w:tcPr>
            <w:tcW w:w="1135" w:type="dxa"/>
            <w:vAlign w:val="center"/>
          </w:tcPr>
          <w:p w:rsidR="00E34325" w:rsidRPr="00825FE3" w:rsidRDefault="00E34325" w:rsidP="00E34325">
            <w:pPr>
              <w:jc w:val="center"/>
              <w:rPr>
                <w:bCs/>
                <w:sz w:val="24"/>
                <w:szCs w:val="24"/>
              </w:rPr>
            </w:pPr>
            <w:r w:rsidRPr="00825FE3">
              <w:rPr>
                <w:bCs/>
                <w:sz w:val="24"/>
                <w:szCs w:val="24"/>
              </w:rPr>
              <w:t>675</w:t>
            </w:r>
            <w:r w:rsidR="00825FE3"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662,5</w:t>
            </w:r>
          </w:p>
        </w:tc>
        <w:tc>
          <w:tcPr>
            <w:tcW w:w="1135" w:type="dxa"/>
            <w:vAlign w:val="center"/>
          </w:tcPr>
          <w:p w:rsidR="00E34325" w:rsidRPr="00825FE3" w:rsidRDefault="00E34325" w:rsidP="00E34325">
            <w:pPr>
              <w:jc w:val="center"/>
              <w:rPr>
                <w:bCs/>
                <w:sz w:val="24"/>
                <w:szCs w:val="24"/>
              </w:rPr>
            </w:pPr>
            <w:r w:rsidRPr="00825FE3">
              <w:rPr>
                <w:bCs/>
                <w:sz w:val="24"/>
                <w:szCs w:val="24"/>
              </w:rPr>
              <w:t>650</w:t>
            </w:r>
            <w:r w:rsidR="00825FE3"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635,0</w:t>
            </w:r>
          </w:p>
        </w:tc>
        <w:tc>
          <w:tcPr>
            <w:tcW w:w="1136" w:type="dxa"/>
            <w:vAlign w:val="center"/>
          </w:tcPr>
          <w:p w:rsidR="00E34325" w:rsidRPr="00825FE3" w:rsidRDefault="00E34325" w:rsidP="00E34325">
            <w:pPr>
              <w:jc w:val="center"/>
              <w:rPr>
                <w:bCs/>
                <w:sz w:val="24"/>
                <w:szCs w:val="24"/>
              </w:rPr>
            </w:pPr>
            <w:r w:rsidRPr="00825FE3">
              <w:rPr>
                <w:bCs/>
                <w:sz w:val="24"/>
                <w:szCs w:val="24"/>
              </w:rPr>
              <w:t>625,0</w:t>
            </w:r>
          </w:p>
        </w:tc>
      </w:tr>
      <w:tr w:rsidR="00E34325" w:rsidRPr="008154C4" w:rsidTr="00E34325">
        <w:tc>
          <w:tcPr>
            <w:tcW w:w="672" w:type="dxa"/>
            <w:vAlign w:val="center"/>
          </w:tcPr>
          <w:p w:rsidR="00E34325" w:rsidRPr="008154C4" w:rsidRDefault="00E34325">
            <w:pPr>
              <w:jc w:val="center"/>
              <w:rPr>
                <w:bCs/>
                <w:sz w:val="24"/>
                <w:szCs w:val="24"/>
              </w:rPr>
            </w:pPr>
            <w:r w:rsidRPr="008154C4">
              <w:rPr>
                <w:bCs/>
                <w:sz w:val="24"/>
                <w:szCs w:val="24"/>
              </w:rPr>
              <w:t>5</w:t>
            </w:r>
          </w:p>
        </w:tc>
        <w:tc>
          <w:tcPr>
            <w:tcW w:w="2271" w:type="dxa"/>
            <w:vAlign w:val="center"/>
          </w:tcPr>
          <w:p w:rsidR="00E34325" w:rsidRPr="008154C4" w:rsidRDefault="00E34325">
            <w:pPr>
              <w:rPr>
                <w:bCs/>
                <w:sz w:val="24"/>
                <w:szCs w:val="24"/>
              </w:rPr>
            </w:pPr>
            <w:r w:rsidRPr="008154C4">
              <w:rPr>
                <w:bCs/>
                <w:sz w:val="24"/>
                <w:szCs w:val="24"/>
              </w:rPr>
              <w:t>Смертность от дорожно-транспортных происшествий</w:t>
            </w:r>
          </w:p>
        </w:tc>
        <w:tc>
          <w:tcPr>
            <w:tcW w:w="1547" w:type="dxa"/>
            <w:vAlign w:val="center"/>
          </w:tcPr>
          <w:p w:rsidR="00E34325" w:rsidRPr="008154C4" w:rsidRDefault="00E34325">
            <w:pPr>
              <w:jc w:val="center"/>
              <w:rPr>
                <w:bCs/>
                <w:sz w:val="24"/>
                <w:szCs w:val="24"/>
              </w:rPr>
            </w:pPr>
            <w:r w:rsidRPr="008154C4">
              <w:rPr>
                <w:bCs/>
                <w:sz w:val="24"/>
                <w:szCs w:val="24"/>
              </w:rPr>
              <w:t>на 100 тыс. населения</w:t>
            </w:r>
          </w:p>
        </w:tc>
        <w:tc>
          <w:tcPr>
            <w:tcW w:w="1135" w:type="dxa"/>
            <w:vAlign w:val="center"/>
          </w:tcPr>
          <w:p w:rsidR="00E34325" w:rsidRPr="00825FE3" w:rsidRDefault="00E34325" w:rsidP="00E34325">
            <w:pPr>
              <w:jc w:val="center"/>
              <w:rPr>
                <w:bCs/>
                <w:sz w:val="24"/>
                <w:szCs w:val="24"/>
              </w:rPr>
            </w:pPr>
            <w:r w:rsidRPr="00825FE3">
              <w:rPr>
                <w:bCs/>
                <w:sz w:val="24"/>
                <w:szCs w:val="24"/>
              </w:rPr>
              <w:t>7,6</w:t>
            </w:r>
          </w:p>
        </w:tc>
        <w:tc>
          <w:tcPr>
            <w:tcW w:w="1135" w:type="dxa"/>
            <w:vAlign w:val="center"/>
          </w:tcPr>
          <w:p w:rsidR="00E34325" w:rsidRPr="00825FE3" w:rsidRDefault="00E34325" w:rsidP="00E34325">
            <w:pPr>
              <w:jc w:val="center"/>
              <w:rPr>
                <w:bCs/>
                <w:sz w:val="24"/>
                <w:szCs w:val="24"/>
              </w:rPr>
            </w:pPr>
            <w:r w:rsidRPr="00825FE3">
              <w:rPr>
                <w:bCs/>
                <w:sz w:val="24"/>
                <w:szCs w:val="24"/>
              </w:rPr>
              <w:t>9,6</w:t>
            </w:r>
          </w:p>
        </w:tc>
        <w:tc>
          <w:tcPr>
            <w:tcW w:w="1135" w:type="dxa"/>
            <w:vAlign w:val="center"/>
          </w:tcPr>
          <w:p w:rsidR="00E34325" w:rsidRPr="00825FE3" w:rsidRDefault="00E34325" w:rsidP="00E34325">
            <w:pPr>
              <w:jc w:val="center"/>
              <w:rPr>
                <w:bCs/>
                <w:sz w:val="24"/>
                <w:szCs w:val="24"/>
              </w:rPr>
            </w:pPr>
            <w:r w:rsidRPr="00825FE3">
              <w:rPr>
                <w:bCs/>
                <w:sz w:val="24"/>
                <w:szCs w:val="24"/>
              </w:rPr>
              <w:t>9,5</w:t>
            </w:r>
          </w:p>
        </w:tc>
        <w:tc>
          <w:tcPr>
            <w:tcW w:w="1136" w:type="dxa"/>
            <w:vAlign w:val="center"/>
          </w:tcPr>
          <w:p w:rsidR="00E34325" w:rsidRPr="00825FE3" w:rsidRDefault="00E34325" w:rsidP="00E34325">
            <w:pPr>
              <w:jc w:val="center"/>
              <w:rPr>
                <w:bCs/>
                <w:sz w:val="24"/>
                <w:szCs w:val="24"/>
              </w:rPr>
            </w:pPr>
            <w:r w:rsidRPr="00825FE3">
              <w:rPr>
                <w:bCs/>
                <w:sz w:val="24"/>
                <w:szCs w:val="24"/>
              </w:rPr>
              <w:t>9,4</w:t>
            </w:r>
          </w:p>
        </w:tc>
        <w:tc>
          <w:tcPr>
            <w:tcW w:w="1135" w:type="dxa"/>
            <w:vAlign w:val="center"/>
          </w:tcPr>
          <w:p w:rsidR="00E34325" w:rsidRPr="00825FE3" w:rsidRDefault="00E34325" w:rsidP="00E34325">
            <w:pPr>
              <w:jc w:val="center"/>
              <w:rPr>
                <w:bCs/>
                <w:sz w:val="24"/>
                <w:szCs w:val="24"/>
              </w:rPr>
            </w:pPr>
            <w:r w:rsidRPr="00825FE3">
              <w:rPr>
                <w:bCs/>
                <w:sz w:val="24"/>
                <w:szCs w:val="24"/>
              </w:rPr>
              <w:t>9,3</w:t>
            </w:r>
          </w:p>
        </w:tc>
        <w:tc>
          <w:tcPr>
            <w:tcW w:w="1135" w:type="dxa"/>
            <w:vAlign w:val="center"/>
          </w:tcPr>
          <w:p w:rsidR="00E34325" w:rsidRPr="00825FE3" w:rsidRDefault="00E34325" w:rsidP="00E34325">
            <w:pPr>
              <w:jc w:val="center"/>
              <w:rPr>
                <w:bCs/>
                <w:sz w:val="24"/>
                <w:szCs w:val="24"/>
              </w:rPr>
            </w:pPr>
            <w:r w:rsidRPr="00825FE3">
              <w:rPr>
                <w:bCs/>
                <w:sz w:val="24"/>
                <w:szCs w:val="24"/>
              </w:rPr>
              <w:t>9,2</w:t>
            </w:r>
          </w:p>
        </w:tc>
        <w:tc>
          <w:tcPr>
            <w:tcW w:w="1136" w:type="dxa"/>
            <w:vAlign w:val="center"/>
          </w:tcPr>
          <w:p w:rsidR="00E34325" w:rsidRPr="00825FE3" w:rsidRDefault="00E34325" w:rsidP="00E34325">
            <w:pPr>
              <w:jc w:val="center"/>
              <w:rPr>
                <w:bCs/>
                <w:sz w:val="24"/>
                <w:szCs w:val="24"/>
              </w:rPr>
            </w:pPr>
            <w:r w:rsidRPr="00825FE3">
              <w:rPr>
                <w:bCs/>
                <w:sz w:val="24"/>
                <w:szCs w:val="24"/>
              </w:rPr>
              <w:t>9,1</w:t>
            </w:r>
          </w:p>
        </w:tc>
        <w:tc>
          <w:tcPr>
            <w:tcW w:w="1135" w:type="dxa"/>
            <w:vAlign w:val="center"/>
          </w:tcPr>
          <w:p w:rsidR="00E34325" w:rsidRPr="00825FE3" w:rsidRDefault="00E34325" w:rsidP="00E34325">
            <w:pPr>
              <w:jc w:val="center"/>
              <w:rPr>
                <w:bCs/>
                <w:sz w:val="24"/>
                <w:szCs w:val="24"/>
              </w:rPr>
            </w:pPr>
            <w:r w:rsidRPr="00825FE3">
              <w:rPr>
                <w:bCs/>
                <w:sz w:val="24"/>
                <w:szCs w:val="24"/>
              </w:rPr>
              <w:t>9</w:t>
            </w:r>
            <w:r w:rsidR="00825FE3"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9,0</w:t>
            </w:r>
          </w:p>
        </w:tc>
        <w:tc>
          <w:tcPr>
            <w:tcW w:w="1136" w:type="dxa"/>
            <w:vAlign w:val="center"/>
          </w:tcPr>
          <w:p w:rsidR="00E34325" w:rsidRPr="00825FE3" w:rsidRDefault="00E34325" w:rsidP="00E34325">
            <w:pPr>
              <w:jc w:val="center"/>
              <w:rPr>
                <w:bCs/>
                <w:sz w:val="24"/>
                <w:szCs w:val="24"/>
              </w:rPr>
            </w:pPr>
            <w:r w:rsidRPr="00825FE3">
              <w:rPr>
                <w:bCs/>
                <w:sz w:val="24"/>
                <w:szCs w:val="24"/>
              </w:rPr>
              <w:t>9,0</w:t>
            </w:r>
          </w:p>
        </w:tc>
      </w:tr>
      <w:tr w:rsidR="00E34325" w:rsidRPr="008154C4" w:rsidTr="00E34325">
        <w:tc>
          <w:tcPr>
            <w:tcW w:w="672" w:type="dxa"/>
            <w:vAlign w:val="center"/>
          </w:tcPr>
          <w:p w:rsidR="00E34325" w:rsidRPr="008154C4" w:rsidRDefault="00E34325">
            <w:pPr>
              <w:jc w:val="center"/>
              <w:rPr>
                <w:bCs/>
                <w:sz w:val="24"/>
                <w:szCs w:val="24"/>
              </w:rPr>
            </w:pPr>
            <w:r w:rsidRPr="008154C4">
              <w:rPr>
                <w:bCs/>
                <w:sz w:val="24"/>
                <w:szCs w:val="24"/>
              </w:rPr>
              <w:t>6</w:t>
            </w:r>
          </w:p>
        </w:tc>
        <w:tc>
          <w:tcPr>
            <w:tcW w:w="2271" w:type="dxa"/>
            <w:vAlign w:val="center"/>
          </w:tcPr>
          <w:p w:rsidR="008154C4" w:rsidRDefault="00E34325">
            <w:pPr>
              <w:rPr>
                <w:bCs/>
                <w:sz w:val="24"/>
                <w:szCs w:val="24"/>
              </w:rPr>
            </w:pPr>
            <w:r w:rsidRPr="008154C4">
              <w:rPr>
                <w:bCs/>
                <w:sz w:val="24"/>
                <w:szCs w:val="24"/>
              </w:rPr>
              <w:t xml:space="preserve">Смертность от новообразований </w:t>
            </w:r>
          </w:p>
          <w:p w:rsidR="00E34325" w:rsidRPr="008154C4" w:rsidRDefault="00E34325">
            <w:pPr>
              <w:rPr>
                <w:bCs/>
                <w:sz w:val="24"/>
                <w:szCs w:val="24"/>
              </w:rPr>
            </w:pPr>
            <w:r w:rsidRPr="008154C4">
              <w:rPr>
                <w:bCs/>
                <w:sz w:val="24"/>
                <w:szCs w:val="24"/>
              </w:rPr>
              <w:t xml:space="preserve">(в  том числе от злокачественных)   </w:t>
            </w:r>
          </w:p>
        </w:tc>
        <w:tc>
          <w:tcPr>
            <w:tcW w:w="1547" w:type="dxa"/>
            <w:vAlign w:val="center"/>
          </w:tcPr>
          <w:p w:rsidR="00E34325" w:rsidRPr="008154C4" w:rsidRDefault="00E34325">
            <w:pPr>
              <w:jc w:val="center"/>
              <w:rPr>
                <w:bCs/>
                <w:sz w:val="24"/>
                <w:szCs w:val="24"/>
              </w:rPr>
            </w:pPr>
            <w:r w:rsidRPr="008154C4">
              <w:rPr>
                <w:bCs/>
                <w:sz w:val="24"/>
                <w:szCs w:val="24"/>
              </w:rPr>
              <w:t>на 100 тыс. населения</w:t>
            </w:r>
          </w:p>
        </w:tc>
        <w:tc>
          <w:tcPr>
            <w:tcW w:w="1135" w:type="dxa"/>
            <w:vAlign w:val="center"/>
          </w:tcPr>
          <w:p w:rsidR="00E34325" w:rsidRPr="00825FE3" w:rsidRDefault="00E34325" w:rsidP="00E34325">
            <w:pPr>
              <w:jc w:val="center"/>
              <w:rPr>
                <w:bCs/>
                <w:sz w:val="24"/>
                <w:szCs w:val="24"/>
              </w:rPr>
            </w:pPr>
            <w:r w:rsidRPr="00825FE3">
              <w:rPr>
                <w:bCs/>
                <w:sz w:val="24"/>
                <w:szCs w:val="24"/>
              </w:rPr>
              <w:t>208,7</w:t>
            </w:r>
          </w:p>
        </w:tc>
        <w:tc>
          <w:tcPr>
            <w:tcW w:w="1135" w:type="dxa"/>
            <w:vAlign w:val="center"/>
          </w:tcPr>
          <w:p w:rsidR="00E34325" w:rsidRPr="00825FE3" w:rsidRDefault="00E34325" w:rsidP="00E34325">
            <w:pPr>
              <w:jc w:val="center"/>
              <w:rPr>
                <w:bCs/>
                <w:sz w:val="24"/>
                <w:szCs w:val="24"/>
              </w:rPr>
            </w:pPr>
            <w:r w:rsidRPr="00825FE3">
              <w:rPr>
                <w:bCs/>
                <w:sz w:val="24"/>
                <w:szCs w:val="24"/>
              </w:rPr>
              <w:t>204,0</w:t>
            </w:r>
          </w:p>
        </w:tc>
        <w:tc>
          <w:tcPr>
            <w:tcW w:w="1135" w:type="dxa"/>
            <w:vAlign w:val="center"/>
          </w:tcPr>
          <w:p w:rsidR="00E34325" w:rsidRPr="00825FE3" w:rsidRDefault="00E34325" w:rsidP="00E34325">
            <w:pPr>
              <w:jc w:val="center"/>
              <w:rPr>
                <w:bCs/>
                <w:sz w:val="24"/>
                <w:szCs w:val="24"/>
              </w:rPr>
            </w:pPr>
            <w:r w:rsidRPr="00825FE3">
              <w:rPr>
                <w:bCs/>
                <w:sz w:val="24"/>
                <w:szCs w:val="24"/>
              </w:rPr>
              <w:t>200,8</w:t>
            </w:r>
          </w:p>
        </w:tc>
        <w:tc>
          <w:tcPr>
            <w:tcW w:w="1136" w:type="dxa"/>
            <w:vAlign w:val="center"/>
          </w:tcPr>
          <w:p w:rsidR="00E34325" w:rsidRPr="00825FE3" w:rsidRDefault="00E34325" w:rsidP="00E34325">
            <w:pPr>
              <w:jc w:val="center"/>
              <w:rPr>
                <w:bCs/>
                <w:sz w:val="24"/>
                <w:szCs w:val="24"/>
              </w:rPr>
            </w:pPr>
            <w:r w:rsidRPr="00825FE3">
              <w:rPr>
                <w:bCs/>
                <w:sz w:val="24"/>
                <w:szCs w:val="24"/>
              </w:rPr>
              <w:t>199</w:t>
            </w:r>
            <w:r w:rsidR="00825FE3"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197,2</w:t>
            </w:r>
          </w:p>
        </w:tc>
        <w:tc>
          <w:tcPr>
            <w:tcW w:w="1135" w:type="dxa"/>
            <w:vAlign w:val="center"/>
          </w:tcPr>
          <w:p w:rsidR="00E34325" w:rsidRPr="00825FE3" w:rsidRDefault="00E34325" w:rsidP="00E34325">
            <w:pPr>
              <w:jc w:val="center"/>
              <w:rPr>
                <w:bCs/>
                <w:sz w:val="24"/>
                <w:szCs w:val="24"/>
              </w:rPr>
            </w:pPr>
            <w:r w:rsidRPr="00825FE3">
              <w:rPr>
                <w:bCs/>
                <w:sz w:val="24"/>
                <w:szCs w:val="24"/>
              </w:rPr>
              <w:t>196,4</w:t>
            </w:r>
          </w:p>
        </w:tc>
        <w:tc>
          <w:tcPr>
            <w:tcW w:w="1136" w:type="dxa"/>
            <w:vAlign w:val="center"/>
          </w:tcPr>
          <w:p w:rsidR="00E34325" w:rsidRPr="00825FE3" w:rsidRDefault="00E34325" w:rsidP="00E34325">
            <w:pPr>
              <w:jc w:val="center"/>
              <w:rPr>
                <w:bCs/>
                <w:sz w:val="24"/>
                <w:szCs w:val="24"/>
              </w:rPr>
            </w:pPr>
            <w:r w:rsidRPr="00825FE3">
              <w:rPr>
                <w:bCs/>
                <w:sz w:val="24"/>
                <w:szCs w:val="24"/>
              </w:rPr>
              <w:t>195,2</w:t>
            </w:r>
          </w:p>
        </w:tc>
        <w:tc>
          <w:tcPr>
            <w:tcW w:w="1135" w:type="dxa"/>
            <w:vAlign w:val="center"/>
          </w:tcPr>
          <w:p w:rsidR="00E34325" w:rsidRPr="00825FE3" w:rsidRDefault="00E34325" w:rsidP="00E34325">
            <w:pPr>
              <w:jc w:val="center"/>
              <w:rPr>
                <w:bCs/>
                <w:sz w:val="24"/>
                <w:szCs w:val="24"/>
              </w:rPr>
            </w:pPr>
            <w:r w:rsidRPr="00825FE3">
              <w:rPr>
                <w:bCs/>
                <w:sz w:val="24"/>
                <w:szCs w:val="24"/>
              </w:rPr>
              <w:t>190</w:t>
            </w:r>
            <w:r w:rsidR="00825FE3"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185,0</w:t>
            </w:r>
          </w:p>
        </w:tc>
        <w:tc>
          <w:tcPr>
            <w:tcW w:w="1136" w:type="dxa"/>
            <w:vAlign w:val="center"/>
          </w:tcPr>
          <w:p w:rsidR="00E34325" w:rsidRPr="00825FE3" w:rsidRDefault="00E34325" w:rsidP="00E34325">
            <w:pPr>
              <w:jc w:val="center"/>
              <w:rPr>
                <w:bCs/>
                <w:sz w:val="24"/>
                <w:szCs w:val="24"/>
              </w:rPr>
            </w:pPr>
            <w:r w:rsidRPr="00825FE3">
              <w:rPr>
                <w:bCs/>
                <w:sz w:val="24"/>
                <w:szCs w:val="24"/>
              </w:rPr>
              <w:t>180,0</w:t>
            </w:r>
          </w:p>
        </w:tc>
      </w:tr>
      <w:tr w:rsidR="00E34325" w:rsidRPr="008154C4" w:rsidTr="00E34325">
        <w:tc>
          <w:tcPr>
            <w:tcW w:w="672" w:type="dxa"/>
            <w:vAlign w:val="center"/>
          </w:tcPr>
          <w:p w:rsidR="00E34325" w:rsidRPr="008154C4" w:rsidRDefault="00E34325">
            <w:pPr>
              <w:jc w:val="center"/>
              <w:rPr>
                <w:bCs/>
                <w:sz w:val="24"/>
                <w:szCs w:val="24"/>
              </w:rPr>
            </w:pPr>
            <w:r w:rsidRPr="008154C4">
              <w:rPr>
                <w:bCs/>
                <w:sz w:val="24"/>
                <w:szCs w:val="24"/>
              </w:rPr>
              <w:t>7</w:t>
            </w:r>
          </w:p>
        </w:tc>
        <w:tc>
          <w:tcPr>
            <w:tcW w:w="2271" w:type="dxa"/>
            <w:vAlign w:val="center"/>
          </w:tcPr>
          <w:p w:rsidR="00E34325" w:rsidRPr="008154C4" w:rsidRDefault="00E34325" w:rsidP="00AE1E7C">
            <w:pPr>
              <w:rPr>
                <w:bCs/>
                <w:sz w:val="24"/>
                <w:szCs w:val="24"/>
              </w:rPr>
            </w:pPr>
            <w:r w:rsidRPr="008154C4">
              <w:rPr>
                <w:bCs/>
                <w:sz w:val="24"/>
                <w:szCs w:val="24"/>
              </w:rPr>
              <w:t>Смертность от туберкул</w:t>
            </w:r>
            <w:r w:rsidR="00AE1E7C" w:rsidRPr="008154C4">
              <w:rPr>
                <w:bCs/>
                <w:sz w:val="24"/>
                <w:szCs w:val="24"/>
              </w:rPr>
              <w:t>е</w:t>
            </w:r>
            <w:r w:rsidRPr="008154C4">
              <w:rPr>
                <w:bCs/>
                <w:sz w:val="24"/>
                <w:szCs w:val="24"/>
              </w:rPr>
              <w:t>за</w:t>
            </w:r>
          </w:p>
        </w:tc>
        <w:tc>
          <w:tcPr>
            <w:tcW w:w="1547" w:type="dxa"/>
            <w:vAlign w:val="center"/>
          </w:tcPr>
          <w:p w:rsidR="00E34325" w:rsidRPr="008154C4" w:rsidRDefault="00E34325">
            <w:pPr>
              <w:jc w:val="center"/>
              <w:rPr>
                <w:bCs/>
                <w:sz w:val="24"/>
                <w:szCs w:val="24"/>
              </w:rPr>
            </w:pPr>
            <w:r w:rsidRPr="008154C4">
              <w:rPr>
                <w:bCs/>
                <w:sz w:val="24"/>
                <w:szCs w:val="24"/>
              </w:rPr>
              <w:t>на 100 тыс. населения</w:t>
            </w:r>
          </w:p>
        </w:tc>
        <w:tc>
          <w:tcPr>
            <w:tcW w:w="1135" w:type="dxa"/>
            <w:vAlign w:val="center"/>
          </w:tcPr>
          <w:p w:rsidR="00E34325" w:rsidRPr="00825FE3" w:rsidRDefault="00E34325" w:rsidP="00E34325">
            <w:pPr>
              <w:jc w:val="center"/>
              <w:rPr>
                <w:bCs/>
                <w:sz w:val="24"/>
                <w:szCs w:val="24"/>
              </w:rPr>
            </w:pPr>
            <w:r w:rsidRPr="00825FE3">
              <w:rPr>
                <w:bCs/>
                <w:sz w:val="24"/>
                <w:szCs w:val="24"/>
              </w:rPr>
              <w:t>10,9</w:t>
            </w:r>
          </w:p>
        </w:tc>
        <w:tc>
          <w:tcPr>
            <w:tcW w:w="1135" w:type="dxa"/>
            <w:vAlign w:val="center"/>
          </w:tcPr>
          <w:p w:rsidR="00E34325" w:rsidRPr="00825FE3" w:rsidRDefault="00E34325" w:rsidP="00E34325">
            <w:pPr>
              <w:jc w:val="center"/>
              <w:rPr>
                <w:bCs/>
                <w:sz w:val="24"/>
                <w:szCs w:val="24"/>
              </w:rPr>
            </w:pPr>
            <w:r w:rsidRPr="00825FE3">
              <w:rPr>
                <w:bCs/>
                <w:sz w:val="24"/>
                <w:szCs w:val="24"/>
              </w:rPr>
              <w:t>8,4</w:t>
            </w:r>
          </w:p>
        </w:tc>
        <w:tc>
          <w:tcPr>
            <w:tcW w:w="1135" w:type="dxa"/>
            <w:vAlign w:val="center"/>
          </w:tcPr>
          <w:p w:rsidR="00E34325" w:rsidRPr="00825FE3" w:rsidRDefault="00E34325" w:rsidP="00E34325">
            <w:pPr>
              <w:jc w:val="center"/>
              <w:rPr>
                <w:bCs/>
                <w:sz w:val="24"/>
                <w:szCs w:val="24"/>
              </w:rPr>
            </w:pPr>
            <w:r w:rsidRPr="00825FE3">
              <w:rPr>
                <w:bCs/>
                <w:sz w:val="24"/>
                <w:szCs w:val="24"/>
              </w:rPr>
              <w:t>8,8</w:t>
            </w:r>
          </w:p>
        </w:tc>
        <w:tc>
          <w:tcPr>
            <w:tcW w:w="1136" w:type="dxa"/>
            <w:vAlign w:val="center"/>
          </w:tcPr>
          <w:p w:rsidR="00E34325" w:rsidRPr="00825FE3" w:rsidRDefault="00E34325" w:rsidP="00E34325">
            <w:pPr>
              <w:jc w:val="center"/>
              <w:rPr>
                <w:bCs/>
                <w:sz w:val="24"/>
                <w:szCs w:val="24"/>
              </w:rPr>
            </w:pPr>
            <w:r w:rsidRPr="00825FE3">
              <w:rPr>
                <w:bCs/>
                <w:sz w:val="24"/>
                <w:szCs w:val="24"/>
              </w:rPr>
              <w:t>8,7</w:t>
            </w:r>
          </w:p>
        </w:tc>
        <w:tc>
          <w:tcPr>
            <w:tcW w:w="1135" w:type="dxa"/>
            <w:vAlign w:val="center"/>
          </w:tcPr>
          <w:p w:rsidR="00E34325" w:rsidRPr="00825FE3" w:rsidRDefault="00E34325" w:rsidP="00E34325">
            <w:pPr>
              <w:jc w:val="center"/>
              <w:rPr>
                <w:bCs/>
                <w:sz w:val="24"/>
                <w:szCs w:val="24"/>
              </w:rPr>
            </w:pPr>
            <w:r w:rsidRPr="00825FE3">
              <w:rPr>
                <w:bCs/>
                <w:sz w:val="24"/>
                <w:szCs w:val="24"/>
              </w:rPr>
              <w:t>8,6</w:t>
            </w:r>
          </w:p>
        </w:tc>
        <w:tc>
          <w:tcPr>
            <w:tcW w:w="1135" w:type="dxa"/>
            <w:vAlign w:val="center"/>
          </w:tcPr>
          <w:p w:rsidR="00E34325" w:rsidRPr="00825FE3" w:rsidRDefault="00E34325" w:rsidP="00E34325">
            <w:pPr>
              <w:jc w:val="center"/>
              <w:rPr>
                <w:bCs/>
                <w:sz w:val="24"/>
                <w:szCs w:val="24"/>
              </w:rPr>
            </w:pPr>
            <w:r w:rsidRPr="00825FE3">
              <w:rPr>
                <w:bCs/>
                <w:sz w:val="24"/>
                <w:szCs w:val="24"/>
              </w:rPr>
              <w:t>8,5</w:t>
            </w:r>
          </w:p>
        </w:tc>
        <w:tc>
          <w:tcPr>
            <w:tcW w:w="1136" w:type="dxa"/>
            <w:vAlign w:val="center"/>
          </w:tcPr>
          <w:p w:rsidR="00E34325" w:rsidRPr="00825FE3" w:rsidRDefault="00E34325" w:rsidP="00E34325">
            <w:pPr>
              <w:jc w:val="center"/>
              <w:rPr>
                <w:bCs/>
                <w:sz w:val="24"/>
                <w:szCs w:val="24"/>
              </w:rPr>
            </w:pPr>
            <w:r w:rsidRPr="00825FE3">
              <w:rPr>
                <w:bCs/>
                <w:sz w:val="24"/>
                <w:szCs w:val="24"/>
              </w:rPr>
              <w:t>8,4</w:t>
            </w:r>
          </w:p>
        </w:tc>
        <w:tc>
          <w:tcPr>
            <w:tcW w:w="1135" w:type="dxa"/>
            <w:vAlign w:val="center"/>
          </w:tcPr>
          <w:p w:rsidR="00E34325" w:rsidRPr="00825FE3" w:rsidRDefault="00E34325" w:rsidP="00E34325">
            <w:pPr>
              <w:jc w:val="center"/>
              <w:rPr>
                <w:bCs/>
                <w:sz w:val="24"/>
                <w:szCs w:val="24"/>
              </w:rPr>
            </w:pPr>
            <w:r w:rsidRPr="00825FE3">
              <w:rPr>
                <w:bCs/>
                <w:sz w:val="24"/>
                <w:szCs w:val="24"/>
              </w:rPr>
              <w:t>8,2</w:t>
            </w:r>
          </w:p>
        </w:tc>
        <w:tc>
          <w:tcPr>
            <w:tcW w:w="1135" w:type="dxa"/>
            <w:vAlign w:val="center"/>
          </w:tcPr>
          <w:p w:rsidR="00E34325" w:rsidRPr="00825FE3" w:rsidRDefault="00E34325" w:rsidP="00E34325">
            <w:pPr>
              <w:jc w:val="center"/>
              <w:rPr>
                <w:bCs/>
                <w:sz w:val="24"/>
                <w:szCs w:val="24"/>
              </w:rPr>
            </w:pPr>
            <w:r w:rsidRPr="00825FE3">
              <w:rPr>
                <w:bCs/>
                <w:sz w:val="24"/>
                <w:szCs w:val="24"/>
              </w:rPr>
              <w:t>8,2</w:t>
            </w:r>
          </w:p>
        </w:tc>
        <w:tc>
          <w:tcPr>
            <w:tcW w:w="1136" w:type="dxa"/>
            <w:vAlign w:val="center"/>
          </w:tcPr>
          <w:p w:rsidR="00E34325" w:rsidRPr="00825FE3" w:rsidRDefault="00E34325" w:rsidP="00E34325">
            <w:pPr>
              <w:jc w:val="center"/>
              <w:rPr>
                <w:bCs/>
                <w:sz w:val="24"/>
                <w:szCs w:val="24"/>
              </w:rPr>
            </w:pPr>
            <w:r w:rsidRPr="00825FE3">
              <w:rPr>
                <w:bCs/>
                <w:sz w:val="24"/>
                <w:szCs w:val="24"/>
              </w:rPr>
              <w:t>8,2</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t>8</w:t>
            </w:r>
          </w:p>
        </w:tc>
        <w:tc>
          <w:tcPr>
            <w:tcW w:w="2271" w:type="dxa"/>
            <w:vAlign w:val="center"/>
          </w:tcPr>
          <w:p w:rsidR="00E34325" w:rsidRPr="008154C4" w:rsidRDefault="00E34325" w:rsidP="008154C4">
            <w:pPr>
              <w:rPr>
                <w:bCs/>
                <w:sz w:val="24"/>
                <w:szCs w:val="24"/>
              </w:rPr>
            </w:pPr>
            <w:r w:rsidRPr="008154C4">
              <w:rPr>
                <w:bCs/>
                <w:sz w:val="24"/>
                <w:szCs w:val="24"/>
              </w:rPr>
              <w:t xml:space="preserve">Потребление алкогольной продукции (в </w:t>
            </w:r>
            <w:r w:rsidRPr="008154C4">
              <w:rPr>
                <w:bCs/>
                <w:sz w:val="24"/>
                <w:szCs w:val="24"/>
              </w:rPr>
              <w:lastRenderedPageBreak/>
              <w:t>перерасчете на абсолютный алкоголь)</w:t>
            </w:r>
          </w:p>
        </w:tc>
        <w:tc>
          <w:tcPr>
            <w:tcW w:w="1547" w:type="dxa"/>
            <w:vAlign w:val="center"/>
          </w:tcPr>
          <w:p w:rsidR="00E34325" w:rsidRPr="008154C4" w:rsidRDefault="00E34325">
            <w:pPr>
              <w:jc w:val="center"/>
              <w:rPr>
                <w:bCs/>
                <w:sz w:val="24"/>
                <w:szCs w:val="24"/>
              </w:rPr>
            </w:pPr>
            <w:r w:rsidRPr="008154C4">
              <w:rPr>
                <w:bCs/>
                <w:sz w:val="24"/>
                <w:szCs w:val="24"/>
              </w:rPr>
              <w:lastRenderedPageBreak/>
              <w:t xml:space="preserve">литров на душу населения в </w:t>
            </w:r>
            <w:r w:rsidRPr="008154C4">
              <w:rPr>
                <w:bCs/>
                <w:sz w:val="24"/>
                <w:szCs w:val="24"/>
              </w:rPr>
              <w:lastRenderedPageBreak/>
              <w:t>год</w:t>
            </w:r>
          </w:p>
        </w:tc>
        <w:tc>
          <w:tcPr>
            <w:tcW w:w="1135" w:type="dxa"/>
            <w:vAlign w:val="center"/>
          </w:tcPr>
          <w:p w:rsidR="00E34325" w:rsidRPr="00825FE3" w:rsidRDefault="00E34325" w:rsidP="00E34325">
            <w:pPr>
              <w:jc w:val="center"/>
              <w:rPr>
                <w:bCs/>
                <w:sz w:val="24"/>
                <w:szCs w:val="24"/>
              </w:rPr>
            </w:pPr>
            <w:r w:rsidRPr="00825FE3">
              <w:rPr>
                <w:bCs/>
                <w:sz w:val="24"/>
                <w:szCs w:val="24"/>
              </w:rPr>
              <w:lastRenderedPageBreak/>
              <w:t>11,1</w:t>
            </w:r>
          </w:p>
        </w:tc>
        <w:tc>
          <w:tcPr>
            <w:tcW w:w="1135" w:type="dxa"/>
            <w:vAlign w:val="center"/>
          </w:tcPr>
          <w:p w:rsidR="00E34325" w:rsidRPr="00825FE3" w:rsidRDefault="00E34325" w:rsidP="00E34325">
            <w:pPr>
              <w:jc w:val="center"/>
              <w:rPr>
                <w:bCs/>
                <w:sz w:val="24"/>
                <w:szCs w:val="24"/>
              </w:rPr>
            </w:pPr>
            <w:r w:rsidRPr="00825FE3">
              <w:rPr>
                <w:bCs/>
                <w:sz w:val="24"/>
                <w:szCs w:val="24"/>
              </w:rPr>
              <w:t>11</w:t>
            </w:r>
            <w:r w:rsidR="00825FE3" w:rsidRPr="00825FE3">
              <w:rPr>
                <w:bCs/>
                <w:sz w:val="24"/>
                <w:szCs w:val="24"/>
              </w:rPr>
              <w:t>,0</w:t>
            </w:r>
          </w:p>
        </w:tc>
        <w:tc>
          <w:tcPr>
            <w:tcW w:w="1135" w:type="dxa"/>
            <w:vAlign w:val="center"/>
          </w:tcPr>
          <w:p w:rsidR="00E34325" w:rsidRPr="00825FE3" w:rsidRDefault="00E34325" w:rsidP="00E34325">
            <w:pPr>
              <w:jc w:val="center"/>
              <w:rPr>
                <w:bCs/>
                <w:sz w:val="24"/>
                <w:szCs w:val="24"/>
              </w:rPr>
            </w:pPr>
            <w:r w:rsidRPr="00825FE3">
              <w:rPr>
                <w:bCs/>
                <w:sz w:val="24"/>
                <w:szCs w:val="24"/>
              </w:rPr>
              <w:t>11</w:t>
            </w:r>
            <w:r w:rsidR="00825FE3" w:rsidRPr="00825FE3">
              <w:rPr>
                <w:bCs/>
                <w:sz w:val="24"/>
                <w:szCs w:val="24"/>
              </w:rPr>
              <w:t>,0</w:t>
            </w:r>
          </w:p>
        </w:tc>
        <w:tc>
          <w:tcPr>
            <w:tcW w:w="1136" w:type="dxa"/>
            <w:vAlign w:val="center"/>
          </w:tcPr>
          <w:p w:rsidR="00E34325" w:rsidRPr="00825FE3" w:rsidRDefault="00E34325" w:rsidP="00E34325">
            <w:pPr>
              <w:jc w:val="center"/>
              <w:rPr>
                <w:bCs/>
                <w:sz w:val="24"/>
                <w:szCs w:val="24"/>
              </w:rPr>
            </w:pPr>
            <w:r w:rsidRPr="00825FE3">
              <w:rPr>
                <w:bCs/>
                <w:sz w:val="24"/>
                <w:szCs w:val="24"/>
              </w:rPr>
              <w:t>10,9</w:t>
            </w:r>
          </w:p>
        </w:tc>
        <w:tc>
          <w:tcPr>
            <w:tcW w:w="1135" w:type="dxa"/>
            <w:vAlign w:val="center"/>
          </w:tcPr>
          <w:p w:rsidR="00E34325" w:rsidRPr="00825FE3" w:rsidRDefault="00E34325" w:rsidP="00E34325">
            <w:pPr>
              <w:jc w:val="center"/>
              <w:rPr>
                <w:bCs/>
                <w:sz w:val="24"/>
                <w:szCs w:val="24"/>
              </w:rPr>
            </w:pPr>
            <w:r w:rsidRPr="00825FE3">
              <w:rPr>
                <w:bCs/>
                <w:sz w:val="24"/>
                <w:szCs w:val="24"/>
              </w:rPr>
              <w:t>10,9</w:t>
            </w:r>
          </w:p>
        </w:tc>
        <w:tc>
          <w:tcPr>
            <w:tcW w:w="1135" w:type="dxa"/>
            <w:vAlign w:val="center"/>
          </w:tcPr>
          <w:p w:rsidR="00E34325" w:rsidRPr="00825FE3" w:rsidRDefault="00E34325" w:rsidP="00E34325">
            <w:pPr>
              <w:jc w:val="center"/>
              <w:rPr>
                <w:bCs/>
                <w:sz w:val="24"/>
                <w:szCs w:val="24"/>
              </w:rPr>
            </w:pPr>
            <w:r w:rsidRPr="00825FE3">
              <w:rPr>
                <w:bCs/>
                <w:sz w:val="24"/>
                <w:szCs w:val="24"/>
              </w:rPr>
              <w:t>10,8</w:t>
            </w:r>
          </w:p>
        </w:tc>
        <w:tc>
          <w:tcPr>
            <w:tcW w:w="1136" w:type="dxa"/>
            <w:vAlign w:val="center"/>
          </w:tcPr>
          <w:p w:rsidR="00E34325" w:rsidRPr="00825FE3" w:rsidRDefault="00E34325" w:rsidP="00E34325">
            <w:pPr>
              <w:jc w:val="center"/>
              <w:rPr>
                <w:bCs/>
                <w:sz w:val="24"/>
                <w:szCs w:val="24"/>
              </w:rPr>
            </w:pPr>
            <w:r w:rsidRPr="00825FE3">
              <w:rPr>
                <w:bCs/>
                <w:sz w:val="24"/>
                <w:szCs w:val="24"/>
              </w:rPr>
              <w:t>10,7</w:t>
            </w:r>
          </w:p>
        </w:tc>
        <w:tc>
          <w:tcPr>
            <w:tcW w:w="1135" w:type="dxa"/>
            <w:vAlign w:val="center"/>
          </w:tcPr>
          <w:p w:rsidR="00E34325" w:rsidRPr="00825FE3" w:rsidRDefault="00E34325" w:rsidP="00E34325">
            <w:pPr>
              <w:jc w:val="center"/>
              <w:rPr>
                <w:bCs/>
                <w:sz w:val="24"/>
                <w:szCs w:val="24"/>
              </w:rPr>
            </w:pPr>
            <w:r w:rsidRPr="00825FE3">
              <w:rPr>
                <w:bCs/>
                <w:sz w:val="24"/>
                <w:szCs w:val="24"/>
              </w:rPr>
              <w:t>10,7</w:t>
            </w:r>
          </w:p>
        </w:tc>
        <w:tc>
          <w:tcPr>
            <w:tcW w:w="1135" w:type="dxa"/>
            <w:vAlign w:val="center"/>
          </w:tcPr>
          <w:p w:rsidR="00E34325" w:rsidRPr="00825FE3" w:rsidRDefault="00E34325" w:rsidP="00E34325">
            <w:pPr>
              <w:jc w:val="center"/>
              <w:rPr>
                <w:bCs/>
                <w:sz w:val="24"/>
                <w:szCs w:val="24"/>
              </w:rPr>
            </w:pPr>
            <w:r w:rsidRPr="00825FE3">
              <w:rPr>
                <w:bCs/>
                <w:sz w:val="24"/>
                <w:szCs w:val="24"/>
              </w:rPr>
              <w:t>10,3</w:t>
            </w:r>
          </w:p>
        </w:tc>
        <w:tc>
          <w:tcPr>
            <w:tcW w:w="1136" w:type="dxa"/>
            <w:vAlign w:val="center"/>
          </w:tcPr>
          <w:p w:rsidR="00E34325" w:rsidRPr="00825FE3" w:rsidRDefault="00E34325" w:rsidP="00E34325">
            <w:pPr>
              <w:jc w:val="center"/>
              <w:rPr>
                <w:bCs/>
                <w:sz w:val="24"/>
                <w:szCs w:val="24"/>
              </w:rPr>
            </w:pPr>
            <w:r w:rsidRPr="00825FE3">
              <w:rPr>
                <w:bCs/>
                <w:sz w:val="24"/>
                <w:szCs w:val="24"/>
              </w:rPr>
              <w:t>10</w:t>
            </w:r>
            <w:r w:rsidR="00825FE3" w:rsidRPr="00825FE3">
              <w:rPr>
                <w:bCs/>
                <w:sz w:val="24"/>
                <w:szCs w:val="24"/>
              </w:rPr>
              <w:t>,0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lastRenderedPageBreak/>
              <w:t>9</w:t>
            </w:r>
          </w:p>
        </w:tc>
        <w:tc>
          <w:tcPr>
            <w:tcW w:w="2271" w:type="dxa"/>
            <w:vAlign w:val="center"/>
          </w:tcPr>
          <w:p w:rsidR="00E34325" w:rsidRPr="008154C4" w:rsidRDefault="00AE1E7C" w:rsidP="008154C4">
            <w:pPr>
              <w:ind w:right="-108"/>
              <w:rPr>
                <w:bCs/>
                <w:sz w:val="24"/>
                <w:szCs w:val="24"/>
              </w:rPr>
            </w:pPr>
            <w:r w:rsidRPr="008154C4">
              <w:rPr>
                <w:bCs/>
                <w:sz w:val="24"/>
                <w:szCs w:val="24"/>
              </w:rPr>
              <w:t>Распростране</w:t>
            </w:r>
            <w:r w:rsidR="00E34325" w:rsidRPr="008154C4">
              <w:rPr>
                <w:bCs/>
                <w:sz w:val="24"/>
                <w:szCs w:val="24"/>
              </w:rPr>
              <w:t>нность потребления табака среди взрослого населения</w:t>
            </w:r>
          </w:p>
        </w:tc>
        <w:tc>
          <w:tcPr>
            <w:tcW w:w="1547" w:type="dxa"/>
            <w:vAlign w:val="center"/>
          </w:tcPr>
          <w:p w:rsidR="00E34325" w:rsidRPr="008154C4" w:rsidRDefault="00E34325">
            <w:pPr>
              <w:jc w:val="center"/>
              <w:rPr>
                <w:bCs/>
                <w:sz w:val="24"/>
                <w:szCs w:val="24"/>
              </w:rPr>
            </w:pPr>
            <w:r w:rsidRPr="008154C4">
              <w:rPr>
                <w:bCs/>
                <w:sz w:val="24"/>
                <w:szCs w:val="24"/>
              </w:rPr>
              <w:t>процент</w:t>
            </w:r>
            <w:r w:rsidR="0046560D">
              <w:rPr>
                <w:bCs/>
                <w:sz w:val="24"/>
                <w:szCs w:val="24"/>
              </w:rPr>
              <w:t>ов</w:t>
            </w:r>
          </w:p>
        </w:tc>
        <w:tc>
          <w:tcPr>
            <w:tcW w:w="1135" w:type="dxa"/>
            <w:vAlign w:val="center"/>
          </w:tcPr>
          <w:p w:rsidR="00E34325" w:rsidRPr="0098314A" w:rsidRDefault="00E34325" w:rsidP="00E34325">
            <w:pPr>
              <w:jc w:val="center"/>
              <w:rPr>
                <w:bCs/>
                <w:sz w:val="24"/>
                <w:szCs w:val="24"/>
              </w:rPr>
            </w:pPr>
            <w:r w:rsidRPr="0098314A">
              <w:rPr>
                <w:bCs/>
                <w:sz w:val="24"/>
                <w:szCs w:val="24"/>
              </w:rPr>
              <w:t>70,0</w:t>
            </w:r>
          </w:p>
        </w:tc>
        <w:tc>
          <w:tcPr>
            <w:tcW w:w="1135" w:type="dxa"/>
            <w:vAlign w:val="center"/>
          </w:tcPr>
          <w:p w:rsidR="00E34325" w:rsidRPr="0098314A" w:rsidRDefault="00E34325" w:rsidP="00E34325">
            <w:pPr>
              <w:jc w:val="center"/>
              <w:rPr>
                <w:bCs/>
                <w:sz w:val="24"/>
                <w:szCs w:val="24"/>
              </w:rPr>
            </w:pPr>
            <w:r w:rsidRPr="0098314A">
              <w:rPr>
                <w:bCs/>
                <w:sz w:val="24"/>
                <w:szCs w:val="24"/>
              </w:rPr>
              <w:t>64</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61</w:t>
            </w:r>
            <w:r w:rsidR="00825FE3"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55</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51</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47</w:t>
            </w:r>
            <w:r w:rsidR="00825FE3"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45</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45,0</w:t>
            </w:r>
          </w:p>
        </w:tc>
        <w:tc>
          <w:tcPr>
            <w:tcW w:w="1135" w:type="dxa"/>
            <w:vAlign w:val="center"/>
          </w:tcPr>
          <w:p w:rsidR="00E34325" w:rsidRPr="0098314A" w:rsidRDefault="00E34325" w:rsidP="00E34325">
            <w:pPr>
              <w:jc w:val="center"/>
              <w:rPr>
                <w:bCs/>
                <w:sz w:val="24"/>
                <w:szCs w:val="24"/>
              </w:rPr>
            </w:pPr>
            <w:r w:rsidRPr="0098314A">
              <w:rPr>
                <w:bCs/>
                <w:sz w:val="24"/>
                <w:szCs w:val="24"/>
              </w:rPr>
              <w:t>40,0</w:t>
            </w:r>
          </w:p>
        </w:tc>
        <w:tc>
          <w:tcPr>
            <w:tcW w:w="1136" w:type="dxa"/>
            <w:vAlign w:val="center"/>
          </w:tcPr>
          <w:p w:rsidR="00E34325" w:rsidRPr="0098314A" w:rsidRDefault="00E34325" w:rsidP="00E34325">
            <w:pPr>
              <w:jc w:val="center"/>
              <w:rPr>
                <w:bCs/>
                <w:sz w:val="24"/>
                <w:szCs w:val="24"/>
              </w:rPr>
            </w:pPr>
            <w:r w:rsidRPr="0098314A">
              <w:rPr>
                <w:bCs/>
                <w:sz w:val="24"/>
                <w:szCs w:val="24"/>
              </w:rPr>
              <w:t>30,0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t>10</w:t>
            </w:r>
          </w:p>
        </w:tc>
        <w:tc>
          <w:tcPr>
            <w:tcW w:w="2271" w:type="dxa"/>
            <w:vAlign w:val="center"/>
          </w:tcPr>
          <w:p w:rsidR="00E34325" w:rsidRPr="008154C4" w:rsidRDefault="00E34325" w:rsidP="008154C4">
            <w:pPr>
              <w:ind w:right="-108"/>
              <w:rPr>
                <w:bCs/>
                <w:sz w:val="24"/>
                <w:szCs w:val="24"/>
              </w:rPr>
            </w:pPr>
            <w:r w:rsidRPr="008154C4">
              <w:rPr>
                <w:bCs/>
                <w:sz w:val="24"/>
                <w:szCs w:val="24"/>
              </w:rPr>
              <w:t>Распростран</w:t>
            </w:r>
            <w:r w:rsidR="00AE1E7C" w:rsidRPr="008154C4">
              <w:rPr>
                <w:bCs/>
                <w:sz w:val="24"/>
                <w:szCs w:val="24"/>
              </w:rPr>
              <w:t>е</w:t>
            </w:r>
            <w:r w:rsidRPr="008154C4">
              <w:rPr>
                <w:bCs/>
                <w:sz w:val="24"/>
                <w:szCs w:val="24"/>
              </w:rPr>
              <w:t>нность потребления табака среди детей и подростков</w:t>
            </w:r>
          </w:p>
        </w:tc>
        <w:tc>
          <w:tcPr>
            <w:tcW w:w="1547" w:type="dxa"/>
            <w:vAlign w:val="center"/>
          </w:tcPr>
          <w:p w:rsidR="00E34325" w:rsidRPr="008154C4" w:rsidRDefault="00E34325">
            <w:pPr>
              <w:jc w:val="center"/>
              <w:rPr>
                <w:bCs/>
                <w:sz w:val="24"/>
                <w:szCs w:val="24"/>
              </w:rPr>
            </w:pPr>
            <w:r w:rsidRPr="008154C4">
              <w:rPr>
                <w:bCs/>
                <w:sz w:val="24"/>
                <w:szCs w:val="24"/>
              </w:rPr>
              <w:t>процент</w:t>
            </w:r>
            <w:r w:rsidR="0046560D">
              <w:rPr>
                <w:bCs/>
                <w:sz w:val="24"/>
                <w:szCs w:val="24"/>
              </w:rPr>
              <w:t>ов</w:t>
            </w:r>
          </w:p>
        </w:tc>
        <w:tc>
          <w:tcPr>
            <w:tcW w:w="1135" w:type="dxa"/>
            <w:vAlign w:val="center"/>
          </w:tcPr>
          <w:p w:rsidR="00E34325" w:rsidRPr="0098314A" w:rsidRDefault="00E34325" w:rsidP="00E34325">
            <w:pPr>
              <w:jc w:val="center"/>
              <w:rPr>
                <w:bCs/>
                <w:sz w:val="24"/>
                <w:szCs w:val="24"/>
              </w:rPr>
            </w:pPr>
            <w:r w:rsidRPr="0098314A">
              <w:rPr>
                <w:bCs/>
                <w:sz w:val="24"/>
                <w:szCs w:val="24"/>
              </w:rPr>
              <w:t>50,0</w:t>
            </w:r>
          </w:p>
        </w:tc>
        <w:tc>
          <w:tcPr>
            <w:tcW w:w="1135" w:type="dxa"/>
            <w:vAlign w:val="center"/>
          </w:tcPr>
          <w:p w:rsidR="00E34325" w:rsidRPr="0098314A" w:rsidRDefault="00E34325" w:rsidP="00E34325">
            <w:pPr>
              <w:jc w:val="center"/>
              <w:rPr>
                <w:bCs/>
                <w:sz w:val="24"/>
                <w:szCs w:val="24"/>
              </w:rPr>
            </w:pPr>
            <w:r w:rsidRPr="0098314A">
              <w:rPr>
                <w:bCs/>
                <w:sz w:val="24"/>
                <w:szCs w:val="24"/>
              </w:rPr>
              <w:t>49</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31</w:t>
            </w:r>
            <w:r w:rsidR="00825FE3"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30</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28</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27</w:t>
            </w:r>
            <w:r w:rsidR="00825FE3"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25</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25,0</w:t>
            </w:r>
          </w:p>
        </w:tc>
        <w:tc>
          <w:tcPr>
            <w:tcW w:w="1135" w:type="dxa"/>
            <w:vAlign w:val="center"/>
          </w:tcPr>
          <w:p w:rsidR="00E34325" w:rsidRPr="0098314A" w:rsidRDefault="00E34325" w:rsidP="00E34325">
            <w:pPr>
              <w:jc w:val="center"/>
              <w:rPr>
                <w:bCs/>
                <w:sz w:val="24"/>
                <w:szCs w:val="24"/>
              </w:rPr>
            </w:pPr>
            <w:r w:rsidRPr="0098314A">
              <w:rPr>
                <w:bCs/>
                <w:sz w:val="24"/>
                <w:szCs w:val="24"/>
              </w:rPr>
              <w:t>20,0</w:t>
            </w:r>
          </w:p>
        </w:tc>
        <w:tc>
          <w:tcPr>
            <w:tcW w:w="1136" w:type="dxa"/>
            <w:vAlign w:val="center"/>
          </w:tcPr>
          <w:p w:rsidR="00E34325" w:rsidRPr="0098314A" w:rsidRDefault="00E34325" w:rsidP="00E34325">
            <w:pPr>
              <w:jc w:val="center"/>
              <w:rPr>
                <w:bCs/>
                <w:sz w:val="24"/>
                <w:szCs w:val="24"/>
              </w:rPr>
            </w:pPr>
            <w:r w:rsidRPr="0098314A">
              <w:rPr>
                <w:bCs/>
                <w:sz w:val="24"/>
                <w:szCs w:val="24"/>
              </w:rPr>
              <w:t>15,0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t>11</w:t>
            </w:r>
          </w:p>
        </w:tc>
        <w:tc>
          <w:tcPr>
            <w:tcW w:w="2271" w:type="dxa"/>
            <w:vAlign w:val="center"/>
          </w:tcPr>
          <w:p w:rsidR="00E34325" w:rsidRPr="008154C4" w:rsidRDefault="00AE1E7C">
            <w:pPr>
              <w:rPr>
                <w:bCs/>
                <w:sz w:val="24"/>
                <w:szCs w:val="24"/>
              </w:rPr>
            </w:pPr>
            <w:r w:rsidRPr="008154C4">
              <w:rPr>
                <w:bCs/>
                <w:sz w:val="24"/>
                <w:szCs w:val="24"/>
              </w:rPr>
              <w:t>Заболеваемость туберкуле</w:t>
            </w:r>
            <w:r w:rsidR="00E34325" w:rsidRPr="008154C4">
              <w:rPr>
                <w:bCs/>
                <w:sz w:val="24"/>
                <w:szCs w:val="24"/>
              </w:rPr>
              <w:t>зом</w:t>
            </w:r>
          </w:p>
        </w:tc>
        <w:tc>
          <w:tcPr>
            <w:tcW w:w="1547" w:type="dxa"/>
            <w:vAlign w:val="center"/>
          </w:tcPr>
          <w:p w:rsidR="00E34325" w:rsidRPr="008154C4" w:rsidRDefault="00E34325">
            <w:pPr>
              <w:jc w:val="center"/>
              <w:rPr>
                <w:bCs/>
                <w:sz w:val="24"/>
                <w:szCs w:val="24"/>
              </w:rPr>
            </w:pPr>
            <w:r w:rsidRPr="008154C4">
              <w:rPr>
                <w:bCs/>
                <w:sz w:val="24"/>
                <w:szCs w:val="24"/>
              </w:rPr>
              <w:t>на 100 тыс. населения</w:t>
            </w:r>
          </w:p>
        </w:tc>
        <w:tc>
          <w:tcPr>
            <w:tcW w:w="1135" w:type="dxa"/>
            <w:vAlign w:val="center"/>
          </w:tcPr>
          <w:p w:rsidR="00E34325" w:rsidRPr="0098314A" w:rsidRDefault="00E34325" w:rsidP="00E34325">
            <w:pPr>
              <w:jc w:val="center"/>
              <w:rPr>
                <w:bCs/>
                <w:sz w:val="24"/>
                <w:szCs w:val="24"/>
              </w:rPr>
            </w:pPr>
            <w:r w:rsidRPr="0098314A">
              <w:rPr>
                <w:bCs/>
                <w:sz w:val="24"/>
                <w:szCs w:val="24"/>
              </w:rPr>
              <w:t>79,3</w:t>
            </w:r>
          </w:p>
        </w:tc>
        <w:tc>
          <w:tcPr>
            <w:tcW w:w="1135" w:type="dxa"/>
            <w:vAlign w:val="center"/>
          </w:tcPr>
          <w:p w:rsidR="00E34325" w:rsidRPr="0098314A" w:rsidRDefault="00E34325" w:rsidP="00E34325">
            <w:pPr>
              <w:jc w:val="center"/>
              <w:rPr>
                <w:bCs/>
                <w:sz w:val="24"/>
                <w:szCs w:val="24"/>
              </w:rPr>
            </w:pPr>
            <w:r w:rsidRPr="0098314A">
              <w:rPr>
                <w:bCs/>
                <w:sz w:val="24"/>
                <w:szCs w:val="24"/>
              </w:rPr>
              <w:t>70,8</w:t>
            </w:r>
          </w:p>
        </w:tc>
        <w:tc>
          <w:tcPr>
            <w:tcW w:w="1135" w:type="dxa"/>
            <w:vAlign w:val="center"/>
          </w:tcPr>
          <w:p w:rsidR="00E34325" w:rsidRPr="0098314A" w:rsidRDefault="00E34325" w:rsidP="00E34325">
            <w:pPr>
              <w:jc w:val="center"/>
              <w:rPr>
                <w:bCs/>
                <w:sz w:val="24"/>
                <w:szCs w:val="24"/>
              </w:rPr>
            </w:pPr>
            <w:r w:rsidRPr="0098314A">
              <w:rPr>
                <w:bCs/>
                <w:sz w:val="24"/>
                <w:szCs w:val="24"/>
              </w:rPr>
              <w:t>69,5</w:t>
            </w:r>
          </w:p>
        </w:tc>
        <w:tc>
          <w:tcPr>
            <w:tcW w:w="1136" w:type="dxa"/>
            <w:vAlign w:val="center"/>
          </w:tcPr>
          <w:p w:rsidR="00E34325" w:rsidRPr="0098314A" w:rsidRDefault="00E34325" w:rsidP="00E34325">
            <w:pPr>
              <w:jc w:val="center"/>
              <w:rPr>
                <w:bCs/>
                <w:sz w:val="24"/>
                <w:szCs w:val="24"/>
              </w:rPr>
            </w:pPr>
            <w:r w:rsidRPr="0098314A">
              <w:rPr>
                <w:bCs/>
                <w:sz w:val="24"/>
                <w:szCs w:val="24"/>
              </w:rPr>
              <w:t>69</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68</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67</w:t>
            </w:r>
            <w:r w:rsidR="00825FE3"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66</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50</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45,0</w:t>
            </w:r>
          </w:p>
        </w:tc>
        <w:tc>
          <w:tcPr>
            <w:tcW w:w="1136" w:type="dxa"/>
            <w:vAlign w:val="center"/>
          </w:tcPr>
          <w:p w:rsidR="00E34325" w:rsidRPr="0098314A" w:rsidRDefault="00E34325" w:rsidP="00E34325">
            <w:pPr>
              <w:jc w:val="center"/>
              <w:rPr>
                <w:bCs/>
                <w:sz w:val="24"/>
                <w:szCs w:val="24"/>
              </w:rPr>
            </w:pPr>
            <w:r w:rsidRPr="0098314A">
              <w:rPr>
                <w:bCs/>
                <w:sz w:val="24"/>
                <w:szCs w:val="24"/>
              </w:rPr>
              <w:t>40,0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t>12</w:t>
            </w:r>
          </w:p>
        </w:tc>
        <w:tc>
          <w:tcPr>
            <w:tcW w:w="2271" w:type="dxa"/>
            <w:vAlign w:val="center"/>
          </w:tcPr>
          <w:p w:rsidR="00E34325" w:rsidRPr="008154C4" w:rsidRDefault="00E34325">
            <w:pPr>
              <w:rPr>
                <w:bCs/>
                <w:sz w:val="24"/>
                <w:szCs w:val="24"/>
              </w:rPr>
            </w:pPr>
            <w:r w:rsidRPr="008154C4">
              <w:rPr>
                <w:bCs/>
                <w:sz w:val="24"/>
                <w:szCs w:val="24"/>
              </w:rPr>
              <w:t>Обеспеченность врачами</w:t>
            </w:r>
          </w:p>
        </w:tc>
        <w:tc>
          <w:tcPr>
            <w:tcW w:w="1547" w:type="dxa"/>
            <w:vAlign w:val="center"/>
          </w:tcPr>
          <w:p w:rsidR="00E34325" w:rsidRPr="008154C4" w:rsidRDefault="00E34325">
            <w:pPr>
              <w:jc w:val="center"/>
              <w:rPr>
                <w:bCs/>
                <w:sz w:val="24"/>
                <w:szCs w:val="24"/>
              </w:rPr>
            </w:pPr>
            <w:r w:rsidRPr="008154C4">
              <w:rPr>
                <w:bCs/>
                <w:sz w:val="24"/>
                <w:szCs w:val="24"/>
              </w:rPr>
              <w:t>на 10 тыс. населения</w:t>
            </w:r>
          </w:p>
        </w:tc>
        <w:tc>
          <w:tcPr>
            <w:tcW w:w="1135" w:type="dxa"/>
            <w:vAlign w:val="center"/>
          </w:tcPr>
          <w:p w:rsidR="00E34325" w:rsidRPr="0098314A" w:rsidRDefault="00E34325" w:rsidP="00E34325">
            <w:pPr>
              <w:jc w:val="center"/>
              <w:rPr>
                <w:bCs/>
                <w:sz w:val="24"/>
                <w:szCs w:val="24"/>
              </w:rPr>
            </w:pPr>
            <w:r w:rsidRPr="0098314A">
              <w:rPr>
                <w:bCs/>
                <w:sz w:val="24"/>
                <w:szCs w:val="24"/>
              </w:rPr>
              <w:t>25,99</w:t>
            </w:r>
          </w:p>
        </w:tc>
        <w:tc>
          <w:tcPr>
            <w:tcW w:w="1135" w:type="dxa"/>
            <w:vAlign w:val="center"/>
          </w:tcPr>
          <w:p w:rsidR="00E34325" w:rsidRPr="0098314A" w:rsidRDefault="00E34325" w:rsidP="00E34325">
            <w:pPr>
              <w:jc w:val="center"/>
              <w:rPr>
                <w:bCs/>
                <w:sz w:val="24"/>
                <w:szCs w:val="24"/>
              </w:rPr>
            </w:pPr>
            <w:r w:rsidRPr="0098314A">
              <w:rPr>
                <w:bCs/>
                <w:sz w:val="24"/>
                <w:szCs w:val="24"/>
              </w:rPr>
              <w:t>26,43</w:t>
            </w:r>
          </w:p>
        </w:tc>
        <w:tc>
          <w:tcPr>
            <w:tcW w:w="1135" w:type="dxa"/>
            <w:vAlign w:val="center"/>
          </w:tcPr>
          <w:p w:rsidR="00E34325" w:rsidRPr="0098314A" w:rsidRDefault="00E34325" w:rsidP="00E34325">
            <w:pPr>
              <w:jc w:val="center"/>
              <w:rPr>
                <w:bCs/>
                <w:sz w:val="24"/>
                <w:szCs w:val="24"/>
              </w:rPr>
            </w:pPr>
            <w:r w:rsidRPr="0098314A">
              <w:rPr>
                <w:bCs/>
                <w:sz w:val="24"/>
                <w:szCs w:val="24"/>
              </w:rPr>
              <w:t>31,8</w:t>
            </w:r>
          </w:p>
        </w:tc>
        <w:tc>
          <w:tcPr>
            <w:tcW w:w="1136" w:type="dxa"/>
            <w:vAlign w:val="center"/>
          </w:tcPr>
          <w:p w:rsidR="00E34325" w:rsidRPr="0098314A" w:rsidRDefault="00E34325" w:rsidP="00E34325">
            <w:pPr>
              <w:jc w:val="center"/>
              <w:rPr>
                <w:bCs/>
                <w:sz w:val="24"/>
                <w:szCs w:val="24"/>
              </w:rPr>
            </w:pPr>
            <w:r w:rsidRPr="0098314A">
              <w:rPr>
                <w:bCs/>
                <w:sz w:val="24"/>
                <w:szCs w:val="24"/>
              </w:rPr>
              <w:t>34,7</w:t>
            </w:r>
          </w:p>
        </w:tc>
        <w:tc>
          <w:tcPr>
            <w:tcW w:w="1135" w:type="dxa"/>
            <w:vAlign w:val="center"/>
          </w:tcPr>
          <w:p w:rsidR="00E34325" w:rsidRPr="0098314A" w:rsidRDefault="00E34325" w:rsidP="00E34325">
            <w:pPr>
              <w:jc w:val="center"/>
              <w:rPr>
                <w:bCs/>
                <w:sz w:val="24"/>
                <w:szCs w:val="24"/>
              </w:rPr>
            </w:pPr>
            <w:r w:rsidRPr="0098314A">
              <w:rPr>
                <w:bCs/>
                <w:sz w:val="24"/>
                <w:szCs w:val="24"/>
              </w:rPr>
              <w:t>37,5</w:t>
            </w:r>
          </w:p>
        </w:tc>
        <w:tc>
          <w:tcPr>
            <w:tcW w:w="1135" w:type="dxa"/>
            <w:vAlign w:val="center"/>
          </w:tcPr>
          <w:p w:rsidR="00E34325" w:rsidRPr="0098314A" w:rsidRDefault="00E34325" w:rsidP="00E34325">
            <w:pPr>
              <w:jc w:val="center"/>
              <w:rPr>
                <w:bCs/>
                <w:sz w:val="24"/>
                <w:szCs w:val="24"/>
              </w:rPr>
            </w:pPr>
            <w:r w:rsidRPr="0098314A">
              <w:rPr>
                <w:bCs/>
                <w:sz w:val="24"/>
                <w:szCs w:val="24"/>
              </w:rPr>
              <w:t>40,3</w:t>
            </w:r>
          </w:p>
        </w:tc>
        <w:tc>
          <w:tcPr>
            <w:tcW w:w="1136" w:type="dxa"/>
            <w:vAlign w:val="center"/>
          </w:tcPr>
          <w:p w:rsidR="00E34325" w:rsidRPr="0098314A" w:rsidRDefault="00E34325" w:rsidP="00E34325">
            <w:pPr>
              <w:jc w:val="center"/>
              <w:rPr>
                <w:bCs/>
                <w:sz w:val="24"/>
                <w:szCs w:val="24"/>
              </w:rPr>
            </w:pPr>
            <w:r w:rsidRPr="0098314A">
              <w:rPr>
                <w:bCs/>
                <w:sz w:val="24"/>
                <w:szCs w:val="24"/>
              </w:rPr>
              <w:t>43,2</w:t>
            </w:r>
          </w:p>
        </w:tc>
        <w:tc>
          <w:tcPr>
            <w:tcW w:w="1135" w:type="dxa"/>
            <w:vAlign w:val="center"/>
          </w:tcPr>
          <w:p w:rsidR="00E34325" w:rsidRPr="0098314A" w:rsidRDefault="00E34325" w:rsidP="00E34325">
            <w:pPr>
              <w:jc w:val="center"/>
              <w:rPr>
                <w:bCs/>
                <w:sz w:val="24"/>
                <w:szCs w:val="24"/>
              </w:rPr>
            </w:pPr>
            <w:r w:rsidRPr="0098314A">
              <w:rPr>
                <w:bCs/>
                <w:sz w:val="24"/>
                <w:szCs w:val="24"/>
              </w:rPr>
              <w:t>46</w:t>
            </w:r>
            <w:r w:rsidR="00825FE3"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46,0</w:t>
            </w:r>
          </w:p>
        </w:tc>
        <w:tc>
          <w:tcPr>
            <w:tcW w:w="1136" w:type="dxa"/>
            <w:vAlign w:val="center"/>
          </w:tcPr>
          <w:p w:rsidR="00E34325" w:rsidRPr="0098314A" w:rsidRDefault="00E34325" w:rsidP="00E34325">
            <w:pPr>
              <w:jc w:val="center"/>
              <w:rPr>
                <w:bCs/>
                <w:sz w:val="24"/>
                <w:szCs w:val="24"/>
              </w:rPr>
            </w:pPr>
            <w:r w:rsidRPr="0098314A">
              <w:rPr>
                <w:bCs/>
                <w:sz w:val="24"/>
                <w:szCs w:val="24"/>
              </w:rPr>
              <w:t>46,0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t>13</w:t>
            </w:r>
          </w:p>
        </w:tc>
        <w:tc>
          <w:tcPr>
            <w:tcW w:w="2271" w:type="dxa"/>
            <w:vAlign w:val="center"/>
          </w:tcPr>
          <w:p w:rsidR="00E34325" w:rsidRPr="008154C4" w:rsidRDefault="00E34325">
            <w:pPr>
              <w:rPr>
                <w:bCs/>
                <w:sz w:val="24"/>
                <w:szCs w:val="24"/>
              </w:rPr>
            </w:pPr>
            <w:r w:rsidRPr="008154C4">
              <w:rPr>
                <w:bCs/>
                <w:sz w:val="24"/>
                <w:szCs w:val="24"/>
              </w:rPr>
              <w:t>Соотношение врачей и среднего медицинского персонала</w:t>
            </w:r>
          </w:p>
        </w:tc>
        <w:tc>
          <w:tcPr>
            <w:tcW w:w="1547" w:type="dxa"/>
            <w:vAlign w:val="center"/>
          </w:tcPr>
          <w:p w:rsidR="00E34325" w:rsidRPr="008154C4" w:rsidRDefault="00E34325">
            <w:pPr>
              <w:jc w:val="center"/>
              <w:rPr>
                <w:bCs/>
                <w:sz w:val="24"/>
                <w:szCs w:val="24"/>
              </w:rPr>
            </w:pPr>
            <w:r w:rsidRPr="008154C4">
              <w:rPr>
                <w:bCs/>
                <w:sz w:val="24"/>
                <w:szCs w:val="24"/>
              </w:rPr>
              <w:t> </w:t>
            </w:r>
            <w:r w:rsidR="00A77F4F" w:rsidRPr="008154C4">
              <w:rPr>
                <w:bCs/>
                <w:sz w:val="24"/>
                <w:szCs w:val="24"/>
              </w:rPr>
              <w:t>-</w:t>
            </w:r>
          </w:p>
        </w:tc>
        <w:tc>
          <w:tcPr>
            <w:tcW w:w="1135" w:type="dxa"/>
            <w:vAlign w:val="center"/>
          </w:tcPr>
          <w:p w:rsidR="00E34325" w:rsidRPr="0098314A" w:rsidRDefault="00E34325" w:rsidP="00E34325">
            <w:pPr>
              <w:jc w:val="center"/>
              <w:rPr>
                <w:bCs/>
                <w:sz w:val="24"/>
                <w:szCs w:val="24"/>
              </w:rPr>
            </w:pPr>
            <w:r w:rsidRPr="0098314A">
              <w:rPr>
                <w:bCs/>
                <w:sz w:val="24"/>
                <w:szCs w:val="24"/>
              </w:rPr>
              <w:t>1/0,4</w:t>
            </w:r>
          </w:p>
        </w:tc>
        <w:tc>
          <w:tcPr>
            <w:tcW w:w="1135" w:type="dxa"/>
            <w:vAlign w:val="center"/>
          </w:tcPr>
          <w:p w:rsidR="00E34325" w:rsidRPr="0098314A" w:rsidRDefault="00E34325" w:rsidP="00E34325">
            <w:pPr>
              <w:jc w:val="center"/>
              <w:rPr>
                <w:bCs/>
                <w:sz w:val="24"/>
                <w:szCs w:val="24"/>
              </w:rPr>
            </w:pPr>
            <w:r w:rsidRPr="0098314A">
              <w:rPr>
                <w:bCs/>
                <w:sz w:val="24"/>
                <w:szCs w:val="24"/>
              </w:rPr>
              <w:t>1/0,4</w:t>
            </w:r>
          </w:p>
        </w:tc>
        <w:tc>
          <w:tcPr>
            <w:tcW w:w="1135" w:type="dxa"/>
            <w:vAlign w:val="center"/>
          </w:tcPr>
          <w:p w:rsidR="00E34325" w:rsidRPr="0098314A" w:rsidRDefault="00E34325" w:rsidP="00E34325">
            <w:pPr>
              <w:jc w:val="center"/>
              <w:rPr>
                <w:bCs/>
                <w:sz w:val="24"/>
                <w:szCs w:val="24"/>
              </w:rPr>
            </w:pPr>
            <w:r w:rsidRPr="0098314A">
              <w:rPr>
                <w:bCs/>
                <w:sz w:val="24"/>
                <w:szCs w:val="24"/>
              </w:rPr>
              <w:t>1/2,3</w:t>
            </w:r>
          </w:p>
        </w:tc>
        <w:tc>
          <w:tcPr>
            <w:tcW w:w="1136" w:type="dxa"/>
            <w:vAlign w:val="center"/>
          </w:tcPr>
          <w:p w:rsidR="00E34325" w:rsidRPr="0098314A" w:rsidRDefault="00E34325" w:rsidP="00E34325">
            <w:pPr>
              <w:jc w:val="center"/>
              <w:rPr>
                <w:bCs/>
                <w:sz w:val="24"/>
                <w:szCs w:val="24"/>
              </w:rPr>
            </w:pPr>
            <w:r w:rsidRPr="0098314A">
              <w:rPr>
                <w:bCs/>
                <w:sz w:val="24"/>
                <w:szCs w:val="24"/>
              </w:rPr>
              <w:t>1/2,4</w:t>
            </w:r>
          </w:p>
        </w:tc>
        <w:tc>
          <w:tcPr>
            <w:tcW w:w="1135" w:type="dxa"/>
            <w:vAlign w:val="center"/>
          </w:tcPr>
          <w:p w:rsidR="00E34325" w:rsidRPr="0098314A" w:rsidRDefault="00E34325" w:rsidP="00E34325">
            <w:pPr>
              <w:jc w:val="center"/>
              <w:rPr>
                <w:bCs/>
                <w:sz w:val="24"/>
                <w:szCs w:val="24"/>
              </w:rPr>
            </w:pPr>
            <w:r w:rsidRPr="0098314A">
              <w:rPr>
                <w:bCs/>
                <w:sz w:val="24"/>
                <w:szCs w:val="24"/>
              </w:rPr>
              <w:t>1/2,5</w:t>
            </w:r>
          </w:p>
        </w:tc>
        <w:tc>
          <w:tcPr>
            <w:tcW w:w="1135" w:type="dxa"/>
            <w:vAlign w:val="center"/>
          </w:tcPr>
          <w:p w:rsidR="00E34325" w:rsidRPr="0098314A" w:rsidRDefault="00E34325" w:rsidP="00E34325">
            <w:pPr>
              <w:jc w:val="center"/>
              <w:rPr>
                <w:bCs/>
                <w:sz w:val="24"/>
                <w:szCs w:val="24"/>
              </w:rPr>
            </w:pPr>
            <w:r w:rsidRPr="0098314A">
              <w:rPr>
                <w:bCs/>
                <w:sz w:val="24"/>
                <w:szCs w:val="24"/>
              </w:rPr>
              <w:t>1/2,6</w:t>
            </w:r>
          </w:p>
        </w:tc>
        <w:tc>
          <w:tcPr>
            <w:tcW w:w="1136" w:type="dxa"/>
            <w:vAlign w:val="center"/>
          </w:tcPr>
          <w:p w:rsidR="00E34325" w:rsidRPr="0098314A" w:rsidRDefault="00E34325" w:rsidP="00E34325">
            <w:pPr>
              <w:jc w:val="center"/>
              <w:rPr>
                <w:bCs/>
                <w:sz w:val="24"/>
                <w:szCs w:val="24"/>
              </w:rPr>
            </w:pPr>
            <w:r w:rsidRPr="0098314A">
              <w:rPr>
                <w:bCs/>
                <w:sz w:val="24"/>
                <w:szCs w:val="24"/>
              </w:rPr>
              <w:t>1/2,7</w:t>
            </w:r>
          </w:p>
        </w:tc>
        <w:tc>
          <w:tcPr>
            <w:tcW w:w="1135" w:type="dxa"/>
            <w:vAlign w:val="center"/>
          </w:tcPr>
          <w:p w:rsidR="00E34325" w:rsidRPr="0098314A" w:rsidRDefault="00E34325" w:rsidP="00E34325">
            <w:pPr>
              <w:jc w:val="center"/>
              <w:rPr>
                <w:bCs/>
                <w:sz w:val="24"/>
                <w:szCs w:val="24"/>
              </w:rPr>
            </w:pPr>
            <w:r w:rsidRPr="0098314A">
              <w:rPr>
                <w:bCs/>
                <w:sz w:val="24"/>
                <w:szCs w:val="24"/>
              </w:rPr>
              <w:t>1/2,8</w:t>
            </w:r>
          </w:p>
        </w:tc>
        <w:tc>
          <w:tcPr>
            <w:tcW w:w="1135" w:type="dxa"/>
            <w:vAlign w:val="center"/>
          </w:tcPr>
          <w:p w:rsidR="00E34325" w:rsidRPr="0098314A" w:rsidRDefault="00E34325" w:rsidP="00E34325">
            <w:pPr>
              <w:jc w:val="center"/>
              <w:rPr>
                <w:bCs/>
                <w:sz w:val="24"/>
                <w:szCs w:val="24"/>
              </w:rPr>
            </w:pPr>
            <w:r w:rsidRPr="0098314A">
              <w:rPr>
                <w:bCs/>
                <w:sz w:val="24"/>
                <w:szCs w:val="24"/>
              </w:rPr>
              <w:t>1/2,9</w:t>
            </w:r>
          </w:p>
        </w:tc>
        <w:tc>
          <w:tcPr>
            <w:tcW w:w="1136" w:type="dxa"/>
            <w:vAlign w:val="center"/>
          </w:tcPr>
          <w:p w:rsidR="00E34325" w:rsidRPr="0098314A" w:rsidRDefault="00E34325" w:rsidP="00E34325">
            <w:pPr>
              <w:jc w:val="center"/>
              <w:rPr>
                <w:bCs/>
                <w:sz w:val="24"/>
                <w:szCs w:val="24"/>
              </w:rPr>
            </w:pPr>
            <w:r w:rsidRPr="0098314A">
              <w:rPr>
                <w:bCs/>
                <w:sz w:val="24"/>
                <w:szCs w:val="24"/>
              </w:rPr>
              <w:t>1/3,0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t>14</w:t>
            </w:r>
          </w:p>
        </w:tc>
        <w:tc>
          <w:tcPr>
            <w:tcW w:w="2271" w:type="dxa"/>
            <w:vAlign w:val="center"/>
          </w:tcPr>
          <w:p w:rsidR="008154C4" w:rsidRPr="008154C4" w:rsidRDefault="00E34325">
            <w:pPr>
              <w:rPr>
                <w:bCs/>
                <w:sz w:val="24"/>
                <w:szCs w:val="24"/>
              </w:rPr>
            </w:pPr>
            <w:r w:rsidRPr="008154C4">
              <w:rPr>
                <w:bCs/>
                <w:sz w:val="24"/>
                <w:szCs w:val="24"/>
              </w:rPr>
              <w:t>Средняя заработная плата врачей и работников медицинских организаций, имеющих высшее медицинское (фар</w:t>
            </w:r>
            <w:r w:rsidR="0046560D">
              <w:rPr>
                <w:bCs/>
                <w:sz w:val="24"/>
                <w:szCs w:val="24"/>
              </w:rPr>
              <w:t>-</w:t>
            </w:r>
            <w:r w:rsidRPr="008154C4">
              <w:rPr>
                <w:bCs/>
                <w:sz w:val="24"/>
                <w:szCs w:val="24"/>
              </w:rPr>
              <w:t xml:space="preserve">мацевтическое) или иное высшее образование, предоставляющих медицинские </w:t>
            </w:r>
            <w:r w:rsidRPr="008154C4">
              <w:rPr>
                <w:bCs/>
                <w:sz w:val="24"/>
                <w:szCs w:val="24"/>
              </w:rPr>
              <w:lastRenderedPageBreak/>
              <w:t>услуги (обеспечивающих предоставление медицинских услуг)</w:t>
            </w:r>
            <w:r w:rsidR="0046560D">
              <w:rPr>
                <w:bCs/>
                <w:sz w:val="24"/>
                <w:szCs w:val="24"/>
              </w:rPr>
              <w:t>,</w:t>
            </w:r>
            <w:r w:rsidRPr="008154C4">
              <w:rPr>
                <w:bCs/>
                <w:sz w:val="24"/>
                <w:szCs w:val="24"/>
              </w:rPr>
              <w:t xml:space="preserve"> от средней </w:t>
            </w:r>
          </w:p>
          <w:p w:rsidR="00E34325" w:rsidRPr="008154C4" w:rsidRDefault="00E34325" w:rsidP="008154C4">
            <w:pPr>
              <w:rPr>
                <w:bCs/>
                <w:sz w:val="24"/>
                <w:szCs w:val="24"/>
              </w:rPr>
            </w:pPr>
            <w:r w:rsidRPr="008154C4">
              <w:rPr>
                <w:bCs/>
                <w:sz w:val="24"/>
                <w:szCs w:val="24"/>
              </w:rPr>
              <w:t>заработной платы в соответствующем регионе</w:t>
            </w:r>
          </w:p>
        </w:tc>
        <w:tc>
          <w:tcPr>
            <w:tcW w:w="1547" w:type="dxa"/>
            <w:vAlign w:val="center"/>
          </w:tcPr>
          <w:p w:rsidR="00E34325" w:rsidRPr="008154C4" w:rsidRDefault="00E34325">
            <w:pPr>
              <w:jc w:val="center"/>
              <w:rPr>
                <w:bCs/>
                <w:sz w:val="24"/>
                <w:szCs w:val="24"/>
              </w:rPr>
            </w:pPr>
            <w:r w:rsidRPr="008154C4">
              <w:rPr>
                <w:bCs/>
                <w:sz w:val="24"/>
                <w:szCs w:val="24"/>
              </w:rPr>
              <w:lastRenderedPageBreak/>
              <w:t>процент</w:t>
            </w:r>
            <w:r w:rsidR="0046560D">
              <w:rPr>
                <w:bCs/>
                <w:sz w:val="24"/>
                <w:szCs w:val="24"/>
              </w:rPr>
              <w:t>ов</w:t>
            </w:r>
          </w:p>
        </w:tc>
        <w:tc>
          <w:tcPr>
            <w:tcW w:w="1135" w:type="dxa"/>
            <w:vAlign w:val="center"/>
          </w:tcPr>
          <w:p w:rsidR="00E34325" w:rsidRPr="0098314A" w:rsidRDefault="00E34325" w:rsidP="00E34325">
            <w:pPr>
              <w:jc w:val="center"/>
              <w:rPr>
                <w:bCs/>
                <w:sz w:val="24"/>
                <w:szCs w:val="24"/>
              </w:rPr>
            </w:pPr>
            <w:r w:rsidRPr="0098314A">
              <w:rPr>
                <w:bCs/>
                <w:sz w:val="24"/>
                <w:szCs w:val="24"/>
              </w:rPr>
              <w:t>139,6</w:t>
            </w:r>
          </w:p>
        </w:tc>
        <w:tc>
          <w:tcPr>
            <w:tcW w:w="1135" w:type="dxa"/>
            <w:vAlign w:val="center"/>
          </w:tcPr>
          <w:p w:rsidR="00E34325" w:rsidRPr="0098314A" w:rsidRDefault="00E34325" w:rsidP="00E34325">
            <w:pPr>
              <w:jc w:val="center"/>
              <w:rPr>
                <w:bCs/>
                <w:sz w:val="24"/>
                <w:szCs w:val="24"/>
              </w:rPr>
            </w:pPr>
            <w:r w:rsidRPr="0098314A">
              <w:rPr>
                <w:bCs/>
                <w:sz w:val="24"/>
                <w:szCs w:val="24"/>
              </w:rPr>
              <w:t>150,0</w:t>
            </w:r>
          </w:p>
        </w:tc>
        <w:tc>
          <w:tcPr>
            <w:tcW w:w="1135" w:type="dxa"/>
            <w:vAlign w:val="center"/>
          </w:tcPr>
          <w:p w:rsidR="00E34325" w:rsidRPr="0098314A" w:rsidRDefault="00E34325" w:rsidP="00E34325">
            <w:pPr>
              <w:jc w:val="center"/>
              <w:rPr>
                <w:bCs/>
                <w:sz w:val="24"/>
                <w:szCs w:val="24"/>
              </w:rPr>
            </w:pPr>
            <w:r w:rsidRPr="0098314A">
              <w:rPr>
                <w:bCs/>
                <w:sz w:val="24"/>
                <w:szCs w:val="24"/>
              </w:rPr>
              <w:t>153,1</w:t>
            </w:r>
          </w:p>
        </w:tc>
        <w:tc>
          <w:tcPr>
            <w:tcW w:w="1136" w:type="dxa"/>
            <w:vAlign w:val="center"/>
          </w:tcPr>
          <w:p w:rsidR="00E34325" w:rsidRPr="0098314A" w:rsidRDefault="00E34325" w:rsidP="00E34325">
            <w:pPr>
              <w:jc w:val="center"/>
              <w:rPr>
                <w:bCs/>
                <w:sz w:val="24"/>
                <w:szCs w:val="24"/>
              </w:rPr>
            </w:pPr>
            <w:r w:rsidRPr="0098314A">
              <w:rPr>
                <w:bCs/>
                <w:sz w:val="24"/>
                <w:szCs w:val="24"/>
              </w:rPr>
              <w:t>155,9</w:t>
            </w:r>
          </w:p>
        </w:tc>
        <w:tc>
          <w:tcPr>
            <w:tcW w:w="1135" w:type="dxa"/>
            <w:vAlign w:val="center"/>
          </w:tcPr>
          <w:p w:rsidR="00E34325" w:rsidRPr="0098314A" w:rsidRDefault="00E34325" w:rsidP="00E34325">
            <w:pPr>
              <w:jc w:val="center"/>
              <w:rPr>
                <w:bCs/>
                <w:sz w:val="24"/>
                <w:szCs w:val="24"/>
              </w:rPr>
            </w:pPr>
            <w:r w:rsidRPr="0098314A">
              <w:rPr>
                <w:bCs/>
                <w:sz w:val="24"/>
                <w:szCs w:val="24"/>
              </w:rPr>
              <w:t>157,8</w:t>
            </w:r>
          </w:p>
        </w:tc>
        <w:tc>
          <w:tcPr>
            <w:tcW w:w="1135" w:type="dxa"/>
            <w:vAlign w:val="center"/>
          </w:tcPr>
          <w:p w:rsidR="00E34325" w:rsidRPr="0098314A" w:rsidRDefault="00E34325" w:rsidP="00E34325">
            <w:pPr>
              <w:jc w:val="center"/>
              <w:rPr>
                <w:bCs/>
                <w:sz w:val="24"/>
                <w:szCs w:val="24"/>
              </w:rPr>
            </w:pPr>
            <w:r w:rsidRPr="0098314A">
              <w:rPr>
                <w:bCs/>
                <w:sz w:val="24"/>
                <w:szCs w:val="24"/>
              </w:rPr>
              <w:t>170</w:t>
            </w:r>
            <w:r w:rsidR="0098314A"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200</w:t>
            </w:r>
            <w:r w:rsidR="0098314A"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200</w:t>
            </w:r>
            <w:r w:rsidR="0098314A"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200,0</w:t>
            </w:r>
          </w:p>
        </w:tc>
        <w:tc>
          <w:tcPr>
            <w:tcW w:w="1136" w:type="dxa"/>
            <w:vAlign w:val="center"/>
          </w:tcPr>
          <w:p w:rsidR="00E34325" w:rsidRPr="0098314A" w:rsidRDefault="00E34325" w:rsidP="00E34325">
            <w:pPr>
              <w:jc w:val="center"/>
              <w:rPr>
                <w:bCs/>
                <w:sz w:val="24"/>
                <w:szCs w:val="24"/>
              </w:rPr>
            </w:pPr>
            <w:r w:rsidRPr="0098314A">
              <w:rPr>
                <w:bCs/>
                <w:sz w:val="24"/>
                <w:szCs w:val="24"/>
              </w:rPr>
              <w:t>200,0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lastRenderedPageBreak/>
              <w:t>15</w:t>
            </w:r>
          </w:p>
        </w:tc>
        <w:tc>
          <w:tcPr>
            <w:tcW w:w="2271" w:type="dxa"/>
            <w:vAlign w:val="center"/>
          </w:tcPr>
          <w:p w:rsidR="00E34325" w:rsidRPr="008154C4" w:rsidRDefault="00E34325" w:rsidP="0046560D">
            <w:pPr>
              <w:ind w:right="-108"/>
              <w:rPr>
                <w:bCs/>
                <w:sz w:val="24"/>
                <w:szCs w:val="24"/>
              </w:rPr>
            </w:pPr>
            <w:r w:rsidRPr="008154C4">
              <w:rPr>
                <w:bCs/>
                <w:sz w:val="24"/>
                <w:szCs w:val="24"/>
              </w:rPr>
              <w:t>Средняя заработная плата среднего медицинского</w:t>
            </w:r>
            <w:r w:rsidR="0046560D">
              <w:rPr>
                <w:bCs/>
                <w:sz w:val="24"/>
                <w:szCs w:val="24"/>
              </w:rPr>
              <w:t xml:space="preserve"> </w:t>
            </w:r>
            <w:r w:rsidRPr="008154C4">
              <w:rPr>
                <w:bCs/>
                <w:sz w:val="24"/>
                <w:szCs w:val="24"/>
              </w:rPr>
              <w:t>(фар</w:t>
            </w:r>
            <w:r w:rsidR="0046560D">
              <w:rPr>
                <w:bCs/>
                <w:sz w:val="24"/>
                <w:szCs w:val="24"/>
              </w:rPr>
              <w:t>-</w:t>
            </w:r>
            <w:r w:rsidRPr="008154C4">
              <w:rPr>
                <w:bCs/>
                <w:sz w:val="24"/>
                <w:szCs w:val="24"/>
              </w:rPr>
              <w:t>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1547" w:type="dxa"/>
            <w:vAlign w:val="center"/>
          </w:tcPr>
          <w:p w:rsidR="00E34325" w:rsidRPr="008154C4" w:rsidRDefault="00E34325">
            <w:pPr>
              <w:jc w:val="center"/>
              <w:rPr>
                <w:bCs/>
                <w:sz w:val="24"/>
                <w:szCs w:val="24"/>
              </w:rPr>
            </w:pPr>
            <w:r w:rsidRPr="008154C4">
              <w:rPr>
                <w:bCs/>
                <w:sz w:val="24"/>
                <w:szCs w:val="24"/>
              </w:rPr>
              <w:t>процент</w:t>
            </w:r>
            <w:r w:rsidR="0046560D">
              <w:rPr>
                <w:bCs/>
                <w:sz w:val="24"/>
                <w:szCs w:val="24"/>
              </w:rPr>
              <w:t>ов</w:t>
            </w:r>
          </w:p>
        </w:tc>
        <w:tc>
          <w:tcPr>
            <w:tcW w:w="1135" w:type="dxa"/>
            <w:vAlign w:val="center"/>
          </w:tcPr>
          <w:p w:rsidR="00E34325" w:rsidRPr="0098314A" w:rsidRDefault="00E34325" w:rsidP="00E34325">
            <w:pPr>
              <w:jc w:val="center"/>
              <w:rPr>
                <w:bCs/>
                <w:sz w:val="24"/>
                <w:szCs w:val="24"/>
              </w:rPr>
            </w:pPr>
            <w:r w:rsidRPr="0098314A">
              <w:rPr>
                <w:bCs/>
                <w:sz w:val="24"/>
                <w:szCs w:val="24"/>
              </w:rPr>
              <w:t>80,9</w:t>
            </w:r>
          </w:p>
        </w:tc>
        <w:tc>
          <w:tcPr>
            <w:tcW w:w="1135" w:type="dxa"/>
            <w:vAlign w:val="center"/>
          </w:tcPr>
          <w:p w:rsidR="00E34325" w:rsidRPr="0098314A" w:rsidRDefault="00E34325" w:rsidP="00E34325">
            <w:pPr>
              <w:jc w:val="center"/>
              <w:rPr>
                <w:bCs/>
                <w:sz w:val="24"/>
                <w:szCs w:val="24"/>
              </w:rPr>
            </w:pPr>
            <w:r w:rsidRPr="0098314A">
              <w:rPr>
                <w:bCs/>
                <w:sz w:val="24"/>
                <w:szCs w:val="24"/>
              </w:rPr>
              <w:t>91,6</w:t>
            </w:r>
          </w:p>
        </w:tc>
        <w:tc>
          <w:tcPr>
            <w:tcW w:w="1135" w:type="dxa"/>
            <w:vAlign w:val="center"/>
          </w:tcPr>
          <w:p w:rsidR="00E34325" w:rsidRPr="0098314A" w:rsidRDefault="00E34325" w:rsidP="00E34325">
            <w:pPr>
              <w:jc w:val="center"/>
              <w:rPr>
                <w:bCs/>
                <w:sz w:val="24"/>
                <w:szCs w:val="24"/>
              </w:rPr>
            </w:pPr>
            <w:r w:rsidRPr="0098314A">
              <w:rPr>
                <w:bCs/>
                <w:sz w:val="24"/>
                <w:szCs w:val="24"/>
              </w:rPr>
              <w:t>92,8</w:t>
            </w:r>
          </w:p>
        </w:tc>
        <w:tc>
          <w:tcPr>
            <w:tcW w:w="1136" w:type="dxa"/>
            <w:vAlign w:val="center"/>
          </w:tcPr>
          <w:p w:rsidR="00E34325" w:rsidRPr="0098314A" w:rsidRDefault="00E34325" w:rsidP="00E34325">
            <w:pPr>
              <w:jc w:val="center"/>
              <w:rPr>
                <w:bCs/>
                <w:sz w:val="24"/>
                <w:szCs w:val="24"/>
              </w:rPr>
            </w:pPr>
            <w:r w:rsidRPr="0098314A">
              <w:rPr>
                <w:bCs/>
                <w:sz w:val="24"/>
                <w:szCs w:val="24"/>
              </w:rPr>
              <w:t>94,2</w:t>
            </w:r>
          </w:p>
        </w:tc>
        <w:tc>
          <w:tcPr>
            <w:tcW w:w="1135" w:type="dxa"/>
            <w:vAlign w:val="center"/>
          </w:tcPr>
          <w:p w:rsidR="00E34325" w:rsidRPr="0098314A" w:rsidRDefault="00E34325" w:rsidP="00E34325">
            <w:pPr>
              <w:jc w:val="center"/>
              <w:rPr>
                <w:bCs/>
                <w:sz w:val="24"/>
                <w:szCs w:val="24"/>
              </w:rPr>
            </w:pPr>
            <w:r w:rsidRPr="0098314A">
              <w:rPr>
                <w:bCs/>
                <w:sz w:val="24"/>
                <w:szCs w:val="24"/>
              </w:rPr>
              <w:t>95,7</w:t>
            </w:r>
          </w:p>
        </w:tc>
        <w:tc>
          <w:tcPr>
            <w:tcW w:w="1135" w:type="dxa"/>
            <w:vAlign w:val="center"/>
          </w:tcPr>
          <w:p w:rsidR="00E34325" w:rsidRPr="0098314A" w:rsidRDefault="00E34325" w:rsidP="00E34325">
            <w:pPr>
              <w:jc w:val="center"/>
              <w:rPr>
                <w:bCs/>
                <w:sz w:val="24"/>
                <w:szCs w:val="24"/>
              </w:rPr>
            </w:pPr>
            <w:r w:rsidRPr="0098314A">
              <w:rPr>
                <w:bCs/>
                <w:sz w:val="24"/>
                <w:szCs w:val="24"/>
              </w:rPr>
              <w:t>98</w:t>
            </w:r>
            <w:r w:rsidR="0098314A"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100</w:t>
            </w:r>
            <w:r w:rsidR="0098314A"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100</w:t>
            </w:r>
            <w:r w:rsidR="0098314A"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100,0</w:t>
            </w:r>
          </w:p>
        </w:tc>
        <w:tc>
          <w:tcPr>
            <w:tcW w:w="1136" w:type="dxa"/>
            <w:vAlign w:val="center"/>
          </w:tcPr>
          <w:p w:rsidR="00E34325" w:rsidRPr="0098314A" w:rsidRDefault="00E34325" w:rsidP="00E34325">
            <w:pPr>
              <w:jc w:val="center"/>
              <w:rPr>
                <w:bCs/>
                <w:sz w:val="24"/>
                <w:szCs w:val="24"/>
              </w:rPr>
            </w:pPr>
            <w:r w:rsidRPr="0098314A">
              <w:rPr>
                <w:bCs/>
                <w:sz w:val="24"/>
                <w:szCs w:val="24"/>
              </w:rPr>
              <w:t>100,0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t>16</w:t>
            </w:r>
          </w:p>
        </w:tc>
        <w:tc>
          <w:tcPr>
            <w:tcW w:w="2271" w:type="dxa"/>
            <w:vAlign w:val="center"/>
          </w:tcPr>
          <w:p w:rsidR="00E34325" w:rsidRPr="008154C4" w:rsidRDefault="00E34325">
            <w:pPr>
              <w:rPr>
                <w:bCs/>
                <w:sz w:val="24"/>
                <w:szCs w:val="24"/>
              </w:rPr>
            </w:pPr>
            <w:r w:rsidRPr="008154C4">
              <w:rPr>
                <w:bCs/>
                <w:sz w:val="24"/>
                <w:szCs w:val="24"/>
              </w:rPr>
              <w:t xml:space="preserve">Средняя заработная плата младшего медицинского персонала (персонала, обеспечивающего условия для предоставления медицинских </w:t>
            </w:r>
            <w:r w:rsidRPr="008154C4">
              <w:rPr>
                <w:bCs/>
                <w:sz w:val="24"/>
                <w:szCs w:val="24"/>
              </w:rPr>
              <w:lastRenderedPageBreak/>
              <w:t>услуг) от средней заработной платы в соответствующем регионе</w:t>
            </w:r>
          </w:p>
        </w:tc>
        <w:tc>
          <w:tcPr>
            <w:tcW w:w="1547" w:type="dxa"/>
            <w:vAlign w:val="center"/>
          </w:tcPr>
          <w:p w:rsidR="00E34325" w:rsidRPr="008154C4" w:rsidRDefault="00E34325">
            <w:pPr>
              <w:jc w:val="center"/>
              <w:rPr>
                <w:bCs/>
                <w:sz w:val="24"/>
                <w:szCs w:val="24"/>
              </w:rPr>
            </w:pPr>
            <w:r w:rsidRPr="008154C4">
              <w:rPr>
                <w:bCs/>
                <w:sz w:val="24"/>
                <w:szCs w:val="24"/>
              </w:rPr>
              <w:lastRenderedPageBreak/>
              <w:t>процент</w:t>
            </w:r>
            <w:r w:rsidR="0046560D">
              <w:rPr>
                <w:bCs/>
                <w:sz w:val="24"/>
                <w:szCs w:val="24"/>
              </w:rPr>
              <w:t>ов</w:t>
            </w:r>
          </w:p>
        </w:tc>
        <w:tc>
          <w:tcPr>
            <w:tcW w:w="1135" w:type="dxa"/>
            <w:vAlign w:val="center"/>
          </w:tcPr>
          <w:p w:rsidR="00E34325" w:rsidRPr="0098314A" w:rsidRDefault="00E34325" w:rsidP="00E34325">
            <w:pPr>
              <w:jc w:val="center"/>
              <w:rPr>
                <w:bCs/>
                <w:sz w:val="24"/>
                <w:szCs w:val="24"/>
              </w:rPr>
            </w:pPr>
            <w:r w:rsidRPr="0098314A">
              <w:rPr>
                <w:bCs/>
                <w:sz w:val="24"/>
                <w:szCs w:val="24"/>
              </w:rPr>
              <w:t>56,9</w:t>
            </w:r>
          </w:p>
        </w:tc>
        <w:tc>
          <w:tcPr>
            <w:tcW w:w="1135" w:type="dxa"/>
            <w:vAlign w:val="center"/>
          </w:tcPr>
          <w:p w:rsidR="00E34325" w:rsidRPr="0098314A" w:rsidRDefault="00E34325" w:rsidP="00E34325">
            <w:pPr>
              <w:jc w:val="center"/>
              <w:rPr>
                <w:bCs/>
                <w:sz w:val="24"/>
                <w:szCs w:val="24"/>
              </w:rPr>
            </w:pPr>
            <w:r w:rsidRPr="0098314A">
              <w:rPr>
                <w:bCs/>
                <w:sz w:val="24"/>
                <w:szCs w:val="24"/>
              </w:rPr>
              <w:t>56,5</w:t>
            </w:r>
          </w:p>
        </w:tc>
        <w:tc>
          <w:tcPr>
            <w:tcW w:w="1135" w:type="dxa"/>
            <w:vAlign w:val="center"/>
          </w:tcPr>
          <w:p w:rsidR="00E34325" w:rsidRPr="0098314A" w:rsidRDefault="00E34325" w:rsidP="00E34325">
            <w:pPr>
              <w:jc w:val="center"/>
              <w:rPr>
                <w:bCs/>
                <w:sz w:val="24"/>
                <w:szCs w:val="24"/>
              </w:rPr>
            </w:pPr>
            <w:r w:rsidRPr="0098314A">
              <w:rPr>
                <w:bCs/>
                <w:sz w:val="24"/>
                <w:szCs w:val="24"/>
              </w:rPr>
              <w:t>60</w:t>
            </w:r>
            <w:r w:rsidR="0098314A"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63</w:t>
            </w:r>
            <w:r w:rsidR="0098314A"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67,9</w:t>
            </w:r>
          </w:p>
        </w:tc>
        <w:tc>
          <w:tcPr>
            <w:tcW w:w="1135" w:type="dxa"/>
            <w:vAlign w:val="center"/>
          </w:tcPr>
          <w:p w:rsidR="00E34325" w:rsidRPr="0098314A" w:rsidRDefault="00E34325" w:rsidP="00E34325">
            <w:pPr>
              <w:jc w:val="center"/>
              <w:rPr>
                <w:bCs/>
                <w:sz w:val="24"/>
                <w:szCs w:val="24"/>
              </w:rPr>
            </w:pPr>
            <w:r w:rsidRPr="0098314A">
              <w:rPr>
                <w:bCs/>
                <w:sz w:val="24"/>
                <w:szCs w:val="24"/>
              </w:rPr>
              <w:t>72</w:t>
            </w:r>
            <w:r w:rsidR="0098314A" w:rsidRPr="0098314A">
              <w:rPr>
                <w:bCs/>
                <w:sz w:val="24"/>
                <w:szCs w:val="24"/>
              </w:rPr>
              <w:t>,0</w:t>
            </w:r>
          </w:p>
        </w:tc>
        <w:tc>
          <w:tcPr>
            <w:tcW w:w="1136" w:type="dxa"/>
            <w:vAlign w:val="center"/>
          </w:tcPr>
          <w:p w:rsidR="00E34325" w:rsidRPr="0098314A" w:rsidRDefault="00E34325" w:rsidP="00E34325">
            <w:pPr>
              <w:jc w:val="center"/>
              <w:rPr>
                <w:bCs/>
                <w:sz w:val="24"/>
                <w:szCs w:val="24"/>
              </w:rPr>
            </w:pPr>
            <w:r w:rsidRPr="0098314A">
              <w:rPr>
                <w:bCs/>
                <w:sz w:val="24"/>
                <w:szCs w:val="24"/>
              </w:rPr>
              <w:t>100</w:t>
            </w:r>
            <w:r w:rsidR="0098314A"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100</w:t>
            </w:r>
            <w:r w:rsidR="0098314A" w:rsidRPr="0098314A">
              <w:rPr>
                <w:bCs/>
                <w:sz w:val="24"/>
                <w:szCs w:val="24"/>
              </w:rPr>
              <w:t>,0</w:t>
            </w:r>
          </w:p>
        </w:tc>
        <w:tc>
          <w:tcPr>
            <w:tcW w:w="1135" w:type="dxa"/>
            <w:vAlign w:val="center"/>
          </w:tcPr>
          <w:p w:rsidR="00E34325" w:rsidRPr="0098314A" w:rsidRDefault="00E34325" w:rsidP="00E34325">
            <w:pPr>
              <w:jc w:val="center"/>
              <w:rPr>
                <w:bCs/>
                <w:sz w:val="24"/>
                <w:szCs w:val="24"/>
              </w:rPr>
            </w:pPr>
            <w:r w:rsidRPr="0098314A">
              <w:rPr>
                <w:bCs/>
                <w:sz w:val="24"/>
                <w:szCs w:val="24"/>
              </w:rPr>
              <w:t>100,0</w:t>
            </w:r>
          </w:p>
        </w:tc>
        <w:tc>
          <w:tcPr>
            <w:tcW w:w="1136" w:type="dxa"/>
            <w:vAlign w:val="center"/>
          </w:tcPr>
          <w:p w:rsidR="00E34325" w:rsidRPr="0098314A" w:rsidRDefault="00E34325" w:rsidP="00E34325">
            <w:pPr>
              <w:jc w:val="center"/>
              <w:rPr>
                <w:bCs/>
                <w:sz w:val="24"/>
                <w:szCs w:val="24"/>
              </w:rPr>
            </w:pPr>
            <w:r w:rsidRPr="0098314A">
              <w:rPr>
                <w:bCs/>
                <w:sz w:val="24"/>
                <w:szCs w:val="24"/>
              </w:rPr>
              <w:t>100,0</w:t>
            </w:r>
          </w:p>
        </w:tc>
      </w:tr>
      <w:tr w:rsidR="00E34325" w:rsidRPr="008154C4" w:rsidTr="008154C4">
        <w:tc>
          <w:tcPr>
            <w:tcW w:w="672" w:type="dxa"/>
            <w:vAlign w:val="center"/>
          </w:tcPr>
          <w:p w:rsidR="00E34325" w:rsidRPr="008154C4" w:rsidRDefault="00E34325">
            <w:pPr>
              <w:jc w:val="center"/>
              <w:rPr>
                <w:bCs/>
                <w:sz w:val="24"/>
                <w:szCs w:val="24"/>
              </w:rPr>
            </w:pPr>
            <w:r w:rsidRPr="008154C4">
              <w:rPr>
                <w:bCs/>
                <w:sz w:val="24"/>
                <w:szCs w:val="24"/>
              </w:rPr>
              <w:lastRenderedPageBreak/>
              <w:t>17</w:t>
            </w:r>
          </w:p>
        </w:tc>
        <w:tc>
          <w:tcPr>
            <w:tcW w:w="2271" w:type="dxa"/>
            <w:vAlign w:val="center"/>
          </w:tcPr>
          <w:p w:rsidR="00E34325" w:rsidRPr="008154C4" w:rsidRDefault="00E34325">
            <w:pPr>
              <w:rPr>
                <w:bCs/>
                <w:sz w:val="24"/>
                <w:szCs w:val="24"/>
              </w:rPr>
            </w:pPr>
            <w:r w:rsidRPr="008154C4">
              <w:rPr>
                <w:bCs/>
                <w:sz w:val="24"/>
                <w:szCs w:val="24"/>
              </w:rPr>
              <w:t>Ожидаемая продолжительность жизни при рождении</w:t>
            </w:r>
          </w:p>
        </w:tc>
        <w:tc>
          <w:tcPr>
            <w:tcW w:w="1547" w:type="dxa"/>
            <w:vAlign w:val="center"/>
          </w:tcPr>
          <w:p w:rsidR="00E34325" w:rsidRPr="008154C4" w:rsidRDefault="00E34325">
            <w:pPr>
              <w:jc w:val="center"/>
              <w:rPr>
                <w:bCs/>
                <w:sz w:val="24"/>
                <w:szCs w:val="24"/>
              </w:rPr>
            </w:pPr>
            <w:r w:rsidRPr="008154C4">
              <w:rPr>
                <w:bCs/>
                <w:sz w:val="24"/>
                <w:szCs w:val="24"/>
              </w:rPr>
              <w:t>лет</w:t>
            </w:r>
          </w:p>
        </w:tc>
        <w:tc>
          <w:tcPr>
            <w:tcW w:w="1135" w:type="dxa"/>
            <w:vAlign w:val="center"/>
          </w:tcPr>
          <w:p w:rsidR="00E34325" w:rsidRPr="008154C4" w:rsidRDefault="00E34325" w:rsidP="00E34325">
            <w:pPr>
              <w:jc w:val="center"/>
              <w:rPr>
                <w:bCs/>
                <w:sz w:val="24"/>
                <w:szCs w:val="24"/>
              </w:rPr>
            </w:pPr>
            <w:r w:rsidRPr="008154C4">
              <w:rPr>
                <w:bCs/>
                <w:sz w:val="24"/>
                <w:szCs w:val="24"/>
              </w:rPr>
              <w:t>69,9</w:t>
            </w:r>
          </w:p>
        </w:tc>
        <w:tc>
          <w:tcPr>
            <w:tcW w:w="1135" w:type="dxa"/>
            <w:vAlign w:val="center"/>
          </w:tcPr>
          <w:p w:rsidR="00E34325" w:rsidRPr="008154C4" w:rsidRDefault="00E34325" w:rsidP="00E34325">
            <w:pPr>
              <w:jc w:val="center"/>
              <w:rPr>
                <w:bCs/>
                <w:sz w:val="24"/>
                <w:szCs w:val="24"/>
              </w:rPr>
            </w:pPr>
            <w:r w:rsidRPr="008154C4">
              <w:rPr>
                <w:bCs/>
                <w:sz w:val="24"/>
                <w:szCs w:val="24"/>
              </w:rPr>
              <w:t>70,2</w:t>
            </w:r>
          </w:p>
        </w:tc>
        <w:tc>
          <w:tcPr>
            <w:tcW w:w="1135" w:type="dxa"/>
            <w:vAlign w:val="center"/>
          </w:tcPr>
          <w:p w:rsidR="00E34325" w:rsidRPr="008154C4" w:rsidRDefault="00E34325" w:rsidP="00E34325">
            <w:pPr>
              <w:jc w:val="center"/>
              <w:rPr>
                <w:bCs/>
                <w:sz w:val="24"/>
                <w:szCs w:val="24"/>
              </w:rPr>
            </w:pPr>
            <w:r w:rsidRPr="008154C4">
              <w:rPr>
                <w:bCs/>
                <w:sz w:val="24"/>
                <w:szCs w:val="24"/>
              </w:rPr>
              <w:t>68</w:t>
            </w:r>
            <w:r w:rsidR="0098314A">
              <w:rPr>
                <w:bCs/>
                <w:sz w:val="24"/>
                <w:szCs w:val="24"/>
              </w:rPr>
              <w:t>,0</w:t>
            </w:r>
          </w:p>
        </w:tc>
        <w:tc>
          <w:tcPr>
            <w:tcW w:w="1136" w:type="dxa"/>
            <w:vAlign w:val="center"/>
          </w:tcPr>
          <w:p w:rsidR="00E34325" w:rsidRPr="008154C4" w:rsidRDefault="00E34325" w:rsidP="00E34325">
            <w:pPr>
              <w:jc w:val="center"/>
              <w:rPr>
                <w:bCs/>
                <w:sz w:val="24"/>
                <w:szCs w:val="24"/>
              </w:rPr>
            </w:pPr>
            <w:r w:rsidRPr="008154C4">
              <w:rPr>
                <w:bCs/>
                <w:sz w:val="24"/>
                <w:szCs w:val="24"/>
              </w:rPr>
              <w:t>69</w:t>
            </w:r>
            <w:r w:rsidR="0098314A">
              <w:rPr>
                <w:bCs/>
                <w:sz w:val="24"/>
                <w:szCs w:val="24"/>
              </w:rPr>
              <w:t>,0</w:t>
            </w:r>
          </w:p>
        </w:tc>
        <w:tc>
          <w:tcPr>
            <w:tcW w:w="1135" w:type="dxa"/>
            <w:vAlign w:val="center"/>
          </w:tcPr>
          <w:p w:rsidR="00E34325" w:rsidRPr="008154C4" w:rsidRDefault="00E34325" w:rsidP="00E34325">
            <w:pPr>
              <w:jc w:val="center"/>
              <w:rPr>
                <w:bCs/>
                <w:sz w:val="24"/>
                <w:szCs w:val="24"/>
              </w:rPr>
            </w:pPr>
            <w:r w:rsidRPr="008154C4">
              <w:rPr>
                <w:bCs/>
                <w:sz w:val="24"/>
                <w:szCs w:val="24"/>
              </w:rPr>
              <w:t>69,5</w:t>
            </w:r>
          </w:p>
        </w:tc>
        <w:tc>
          <w:tcPr>
            <w:tcW w:w="1135" w:type="dxa"/>
            <w:vAlign w:val="center"/>
          </w:tcPr>
          <w:p w:rsidR="00E34325" w:rsidRPr="008154C4" w:rsidRDefault="00E34325" w:rsidP="00E34325">
            <w:pPr>
              <w:jc w:val="center"/>
              <w:rPr>
                <w:bCs/>
                <w:sz w:val="24"/>
                <w:szCs w:val="24"/>
              </w:rPr>
            </w:pPr>
            <w:r w:rsidRPr="008154C4">
              <w:rPr>
                <w:bCs/>
                <w:sz w:val="24"/>
                <w:szCs w:val="24"/>
              </w:rPr>
              <w:t>70</w:t>
            </w:r>
            <w:r w:rsidR="0098314A">
              <w:rPr>
                <w:bCs/>
                <w:sz w:val="24"/>
                <w:szCs w:val="24"/>
              </w:rPr>
              <w:t>,0</w:t>
            </w:r>
          </w:p>
        </w:tc>
        <w:tc>
          <w:tcPr>
            <w:tcW w:w="1136" w:type="dxa"/>
            <w:vAlign w:val="center"/>
          </w:tcPr>
          <w:p w:rsidR="00E34325" w:rsidRPr="008154C4" w:rsidRDefault="00E34325" w:rsidP="00E34325">
            <w:pPr>
              <w:jc w:val="center"/>
              <w:rPr>
                <w:bCs/>
                <w:sz w:val="24"/>
                <w:szCs w:val="24"/>
              </w:rPr>
            </w:pPr>
            <w:r w:rsidRPr="008154C4">
              <w:rPr>
                <w:bCs/>
                <w:sz w:val="24"/>
                <w:szCs w:val="24"/>
              </w:rPr>
              <w:t>72</w:t>
            </w:r>
            <w:r w:rsidR="0098314A">
              <w:rPr>
                <w:bCs/>
                <w:sz w:val="24"/>
                <w:szCs w:val="24"/>
              </w:rPr>
              <w:t>,0</w:t>
            </w:r>
          </w:p>
        </w:tc>
        <w:tc>
          <w:tcPr>
            <w:tcW w:w="1135" w:type="dxa"/>
            <w:vAlign w:val="center"/>
          </w:tcPr>
          <w:p w:rsidR="00E34325" w:rsidRPr="008154C4" w:rsidRDefault="00E34325" w:rsidP="00E34325">
            <w:pPr>
              <w:jc w:val="center"/>
              <w:rPr>
                <w:bCs/>
                <w:sz w:val="24"/>
                <w:szCs w:val="24"/>
              </w:rPr>
            </w:pPr>
            <w:r w:rsidRPr="008154C4">
              <w:rPr>
                <w:bCs/>
                <w:sz w:val="24"/>
                <w:szCs w:val="24"/>
              </w:rPr>
              <w:t>74</w:t>
            </w:r>
            <w:r w:rsidR="0098314A">
              <w:rPr>
                <w:bCs/>
                <w:sz w:val="24"/>
                <w:szCs w:val="24"/>
              </w:rPr>
              <w:t>,0</w:t>
            </w:r>
          </w:p>
        </w:tc>
        <w:tc>
          <w:tcPr>
            <w:tcW w:w="1135" w:type="dxa"/>
            <w:vAlign w:val="center"/>
          </w:tcPr>
          <w:p w:rsidR="00E34325" w:rsidRPr="008154C4" w:rsidRDefault="00E34325" w:rsidP="00E34325">
            <w:pPr>
              <w:jc w:val="center"/>
              <w:rPr>
                <w:bCs/>
                <w:sz w:val="24"/>
                <w:szCs w:val="24"/>
              </w:rPr>
            </w:pPr>
            <w:r w:rsidRPr="008154C4">
              <w:rPr>
                <w:bCs/>
                <w:sz w:val="24"/>
                <w:szCs w:val="24"/>
              </w:rPr>
              <w:t>75,1</w:t>
            </w:r>
          </w:p>
        </w:tc>
        <w:tc>
          <w:tcPr>
            <w:tcW w:w="1136" w:type="dxa"/>
            <w:vAlign w:val="center"/>
          </w:tcPr>
          <w:p w:rsidR="00E34325" w:rsidRPr="008154C4" w:rsidRDefault="00E34325" w:rsidP="00E34325">
            <w:pPr>
              <w:jc w:val="center"/>
              <w:rPr>
                <w:bCs/>
                <w:sz w:val="24"/>
                <w:szCs w:val="24"/>
              </w:rPr>
            </w:pPr>
            <w:r w:rsidRPr="008154C4">
              <w:rPr>
                <w:bCs/>
                <w:sz w:val="24"/>
                <w:szCs w:val="24"/>
              </w:rPr>
              <w:t>76,3</w:t>
            </w:r>
          </w:p>
        </w:tc>
      </w:tr>
    </w:tbl>
    <w:p w:rsidR="007240D5" w:rsidRDefault="007240D5" w:rsidP="007240D5">
      <w:pPr>
        <w:ind w:firstLine="709"/>
        <w:jc w:val="both"/>
        <w:rPr>
          <w:sz w:val="28"/>
          <w:szCs w:val="28"/>
        </w:rPr>
      </w:pPr>
    </w:p>
    <w:p w:rsidR="00784EE0" w:rsidRDefault="00784EE0" w:rsidP="007240D5">
      <w:pPr>
        <w:ind w:firstLine="709"/>
        <w:jc w:val="both"/>
        <w:rPr>
          <w:sz w:val="28"/>
          <w:szCs w:val="28"/>
        </w:rPr>
      </w:pPr>
    </w:p>
    <w:p w:rsidR="00784EE0" w:rsidRDefault="00784EE0" w:rsidP="00784EE0">
      <w:pPr>
        <w:autoSpaceDE w:val="0"/>
        <w:autoSpaceDN w:val="0"/>
        <w:adjustRightInd w:val="0"/>
        <w:jc w:val="center"/>
        <w:rPr>
          <w:b/>
          <w:sz w:val="28"/>
          <w:szCs w:val="28"/>
        </w:rPr>
      </w:pPr>
    </w:p>
    <w:p w:rsidR="00784EE0" w:rsidRDefault="00784EE0" w:rsidP="00784EE0">
      <w:pPr>
        <w:autoSpaceDE w:val="0"/>
        <w:autoSpaceDN w:val="0"/>
        <w:adjustRightInd w:val="0"/>
        <w:jc w:val="center"/>
        <w:rPr>
          <w:b/>
          <w:sz w:val="28"/>
          <w:szCs w:val="28"/>
        </w:rPr>
        <w:sectPr w:rsidR="00784EE0" w:rsidSect="007240D5">
          <w:pgSz w:w="16838" w:h="11906" w:orient="landscape"/>
          <w:pgMar w:top="1701" w:right="567" w:bottom="1134" w:left="567" w:header="709" w:footer="709" w:gutter="0"/>
          <w:cols w:space="708"/>
          <w:docGrid w:linePitch="360"/>
        </w:sectPr>
      </w:pPr>
    </w:p>
    <w:p w:rsidR="00784EE0" w:rsidRPr="00AA1113" w:rsidRDefault="00784EE0" w:rsidP="00784EE0">
      <w:pPr>
        <w:autoSpaceDE w:val="0"/>
        <w:autoSpaceDN w:val="0"/>
        <w:adjustRightInd w:val="0"/>
        <w:jc w:val="center"/>
        <w:rPr>
          <w:b/>
          <w:sz w:val="28"/>
          <w:szCs w:val="28"/>
        </w:rPr>
      </w:pPr>
      <w:r w:rsidRPr="00AA1113">
        <w:rPr>
          <w:b/>
          <w:sz w:val="28"/>
          <w:szCs w:val="28"/>
        </w:rPr>
        <w:lastRenderedPageBreak/>
        <w:t>Глава 4. Социальные, экономические и экологические последствия</w:t>
      </w:r>
      <w:r>
        <w:rPr>
          <w:b/>
          <w:sz w:val="28"/>
          <w:szCs w:val="28"/>
        </w:rPr>
        <w:t xml:space="preserve"> реализации Программы</w:t>
      </w:r>
    </w:p>
    <w:p w:rsidR="00784EE0" w:rsidRDefault="00784EE0" w:rsidP="00784EE0">
      <w:pPr>
        <w:autoSpaceDE w:val="0"/>
        <w:autoSpaceDN w:val="0"/>
        <w:adjustRightInd w:val="0"/>
        <w:ind w:firstLine="540"/>
        <w:jc w:val="both"/>
        <w:rPr>
          <w:sz w:val="28"/>
          <w:szCs w:val="28"/>
        </w:rPr>
      </w:pPr>
    </w:p>
    <w:p w:rsidR="00784EE0" w:rsidRPr="00784EE0" w:rsidRDefault="00AE1E7C" w:rsidP="00784EE0">
      <w:pPr>
        <w:autoSpaceDE w:val="0"/>
        <w:autoSpaceDN w:val="0"/>
        <w:adjustRightInd w:val="0"/>
        <w:ind w:firstLine="709"/>
        <w:jc w:val="both"/>
        <w:rPr>
          <w:sz w:val="28"/>
          <w:szCs w:val="28"/>
        </w:rPr>
      </w:pPr>
      <w:r>
        <w:rPr>
          <w:sz w:val="28"/>
          <w:szCs w:val="28"/>
        </w:rPr>
        <w:t xml:space="preserve">59. </w:t>
      </w:r>
      <w:r w:rsidR="00784EE0" w:rsidRPr="00E741F2">
        <w:rPr>
          <w:sz w:val="28"/>
          <w:szCs w:val="28"/>
        </w:rPr>
        <w:t xml:space="preserve">В результате реализации Программы планируется </w:t>
      </w:r>
      <w:r w:rsidR="00784EE0" w:rsidRPr="00784EE0">
        <w:rPr>
          <w:sz w:val="28"/>
          <w:szCs w:val="28"/>
        </w:rPr>
        <w:t>достижение следующих основных результатов:</w:t>
      </w:r>
    </w:p>
    <w:p w:rsidR="00784EE0" w:rsidRPr="00784EE0" w:rsidRDefault="00784EE0" w:rsidP="00784EE0">
      <w:pPr>
        <w:pStyle w:val="ab"/>
        <w:jc w:val="both"/>
        <w:rPr>
          <w:szCs w:val="28"/>
        </w:rPr>
      </w:pPr>
      <w:r>
        <w:rPr>
          <w:szCs w:val="28"/>
        </w:rPr>
        <w:t xml:space="preserve">1) </w:t>
      </w:r>
      <w:r w:rsidRPr="00784EE0">
        <w:rPr>
          <w:szCs w:val="28"/>
        </w:rPr>
        <w:t>создание устойчивой мотивации населения к ведению здорового образа жизни;</w:t>
      </w:r>
    </w:p>
    <w:p w:rsidR="00784EE0" w:rsidRPr="00784EE0" w:rsidRDefault="00784EE0" w:rsidP="00784EE0">
      <w:pPr>
        <w:pStyle w:val="ab"/>
        <w:jc w:val="both"/>
        <w:rPr>
          <w:szCs w:val="28"/>
        </w:rPr>
      </w:pPr>
      <w:r>
        <w:rPr>
          <w:szCs w:val="28"/>
        </w:rPr>
        <w:t xml:space="preserve">2) </w:t>
      </w:r>
      <w:r w:rsidRPr="00784EE0">
        <w:rPr>
          <w:szCs w:val="28"/>
        </w:rPr>
        <w:t>повышение удовлетворенности населения качеством медицинских услуг;</w:t>
      </w:r>
    </w:p>
    <w:p w:rsidR="00784EE0" w:rsidRPr="00784EE0" w:rsidRDefault="00784EE0" w:rsidP="00784EE0">
      <w:pPr>
        <w:pStyle w:val="ab"/>
        <w:jc w:val="both"/>
        <w:rPr>
          <w:szCs w:val="28"/>
        </w:rPr>
      </w:pPr>
      <w:r>
        <w:rPr>
          <w:szCs w:val="28"/>
        </w:rPr>
        <w:t xml:space="preserve">3) </w:t>
      </w:r>
      <w:r w:rsidRPr="00784EE0">
        <w:rPr>
          <w:szCs w:val="28"/>
        </w:rPr>
        <w:t xml:space="preserve">создание условий для получения любым гражданином </w:t>
      </w:r>
      <w:r w:rsidRPr="00055C33">
        <w:rPr>
          <w:szCs w:val="28"/>
        </w:rPr>
        <w:t>страны</w:t>
      </w:r>
      <w:r w:rsidR="0046560D">
        <w:rPr>
          <w:szCs w:val="28"/>
        </w:rPr>
        <w:t>,</w:t>
      </w:r>
      <w:r w:rsidRPr="00055C33">
        <w:rPr>
          <w:szCs w:val="28"/>
        </w:rPr>
        <w:t xml:space="preserve"> </w:t>
      </w:r>
      <w:r w:rsidRPr="00784EE0">
        <w:rPr>
          <w:szCs w:val="28"/>
        </w:rPr>
        <w:t xml:space="preserve">независимо от его места </w:t>
      </w:r>
      <w:r w:rsidR="00764686">
        <w:rPr>
          <w:szCs w:val="28"/>
        </w:rPr>
        <w:t>жительства</w:t>
      </w:r>
      <w:r w:rsidR="0046560D">
        <w:rPr>
          <w:szCs w:val="28"/>
        </w:rPr>
        <w:t>,</w:t>
      </w:r>
      <w:r w:rsidR="00764686">
        <w:rPr>
          <w:szCs w:val="28"/>
        </w:rPr>
        <w:t xml:space="preserve"> гарантированного объе</w:t>
      </w:r>
      <w:r w:rsidRPr="00784EE0">
        <w:rPr>
          <w:szCs w:val="28"/>
        </w:rPr>
        <w:t xml:space="preserve">ма медицинской помощи, удовлетворяющей единым требованиям </w:t>
      </w:r>
      <w:r w:rsidR="0046560D">
        <w:rPr>
          <w:szCs w:val="28"/>
        </w:rPr>
        <w:t>к</w:t>
      </w:r>
      <w:r w:rsidRPr="00784EE0">
        <w:rPr>
          <w:szCs w:val="28"/>
        </w:rPr>
        <w:t xml:space="preserve"> доступности и качеству;</w:t>
      </w:r>
    </w:p>
    <w:p w:rsidR="00784EE0" w:rsidRPr="00784EE0" w:rsidRDefault="00055C33" w:rsidP="00784EE0">
      <w:pPr>
        <w:pStyle w:val="ab"/>
        <w:jc w:val="both"/>
        <w:rPr>
          <w:szCs w:val="28"/>
        </w:rPr>
      </w:pPr>
      <w:r>
        <w:rPr>
          <w:szCs w:val="28"/>
        </w:rPr>
        <w:t>4</w:t>
      </w:r>
      <w:r w:rsidR="00784EE0">
        <w:rPr>
          <w:szCs w:val="28"/>
        </w:rPr>
        <w:t xml:space="preserve">) </w:t>
      </w:r>
      <w:r w:rsidR="00784EE0" w:rsidRPr="00784EE0">
        <w:rPr>
          <w:szCs w:val="28"/>
        </w:rPr>
        <w:t xml:space="preserve">повышение социальной привлекательности, уровня квалификации медицинских кадров и </w:t>
      </w:r>
      <w:r w:rsidR="00784EE0" w:rsidRPr="00921B29">
        <w:rPr>
          <w:szCs w:val="28"/>
        </w:rPr>
        <w:t xml:space="preserve">престижа </w:t>
      </w:r>
      <w:r w:rsidR="004C4CCB" w:rsidRPr="00921B29">
        <w:rPr>
          <w:szCs w:val="28"/>
        </w:rPr>
        <w:t>медицинск</w:t>
      </w:r>
      <w:r w:rsidR="00C94C48">
        <w:rPr>
          <w:szCs w:val="28"/>
        </w:rPr>
        <w:t>их</w:t>
      </w:r>
      <w:r w:rsidR="004C4CCB" w:rsidRPr="00921B29">
        <w:rPr>
          <w:szCs w:val="28"/>
        </w:rPr>
        <w:t xml:space="preserve"> и фармацевтическ</w:t>
      </w:r>
      <w:r w:rsidR="00C94C48">
        <w:rPr>
          <w:szCs w:val="28"/>
        </w:rPr>
        <w:t>их</w:t>
      </w:r>
      <w:r w:rsidR="004C4CCB" w:rsidRPr="00921B29">
        <w:rPr>
          <w:szCs w:val="28"/>
        </w:rPr>
        <w:t xml:space="preserve"> </w:t>
      </w:r>
      <w:r w:rsidR="00784EE0" w:rsidRPr="00921B29">
        <w:rPr>
          <w:szCs w:val="28"/>
        </w:rPr>
        <w:t>професси</w:t>
      </w:r>
      <w:r w:rsidR="00921B29" w:rsidRPr="00921B29">
        <w:rPr>
          <w:szCs w:val="28"/>
        </w:rPr>
        <w:t>й</w:t>
      </w:r>
      <w:r w:rsidR="00784EE0" w:rsidRPr="00921B29">
        <w:rPr>
          <w:szCs w:val="28"/>
        </w:rPr>
        <w:t>, в том числе на основе существенного увеличения заработ</w:t>
      </w:r>
      <w:r w:rsidR="00784EE0" w:rsidRPr="00784EE0">
        <w:rPr>
          <w:szCs w:val="28"/>
        </w:rPr>
        <w:t>ной платы;</w:t>
      </w:r>
    </w:p>
    <w:p w:rsidR="00784EE0" w:rsidRPr="00784EE0" w:rsidRDefault="00055C33" w:rsidP="00784EE0">
      <w:pPr>
        <w:pStyle w:val="ab"/>
        <w:jc w:val="both"/>
        <w:rPr>
          <w:szCs w:val="28"/>
        </w:rPr>
      </w:pPr>
      <w:r>
        <w:rPr>
          <w:szCs w:val="28"/>
        </w:rPr>
        <w:t>5</w:t>
      </w:r>
      <w:r w:rsidR="00784EE0">
        <w:rPr>
          <w:szCs w:val="28"/>
        </w:rPr>
        <w:t xml:space="preserve">) </w:t>
      </w:r>
      <w:r w:rsidR="00784EE0" w:rsidRPr="00784EE0">
        <w:rPr>
          <w:szCs w:val="28"/>
        </w:rPr>
        <w:t>создание условий для роста численности и увеличения продолжительности жизни</w:t>
      </w:r>
      <w:r w:rsidR="0046560D" w:rsidRPr="0046560D">
        <w:rPr>
          <w:szCs w:val="28"/>
        </w:rPr>
        <w:t xml:space="preserve"> </w:t>
      </w:r>
      <w:r w:rsidR="0046560D" w:rsidRPr="00784EE0">
        <w:rPr>
          <w:szCs w:val="28"/>
        </w:rPr>
        <w:t>населения</w:t>
      </w:r>
      <w:r w:rsidR="00784EE0" w:rsidRPr="00784EE0">
        <w:rPr>
          <w:szCs w:val="28"/>
        </w:rPr>
        <w:t>.</w:t>
      </w:r>
    </w:p>
    <w:p w:rsidR="00784EE0" w:rsidRPr="00E741F2" w:rsidRDefault="00AE1E7C" w:rsidP="00784EE0">
      <w:pPr>
        <w:autoSpaceDE w:val="0"/>
        <w:autoSpaceDN w:val="0"/>
        <w:adjustRightInd w:val="0"/>
        <w:ind w:firstLine="709"/>
        <w:jc w:val="both"/>
        <w:rPr>
          <w:sz w:val="28"/>
          <w:szCs w:val="28"/>
        </w:rPr>
      </w:pPr>
      <w:r>
        <w:rPr>
          <w:sz w:val="28"/>
          <w:szCs w:val="28"/>
        </w:rPr>
        <w:t>60</w:t>
      </w:r>
      <w:r w:rsidR="00A42E46">
        <w:rPr>
          <w:sz w:val="28"/>
          <w:szCs w:val="28"/>
        </w:rPr>
        <w:t xml:space="preserve">. </w:t>
      </w:r>
      <w:r w:rsidR="00784EE0" w:rsidRPr="00E741F2">
        <w:rPr>
          <w:sz w:val="28"/>
          <w:szCs w:val="28"/>
        </w:rPr>
        <w:t>Ухудшение экологической ситуации в Калининградской области в результате реализации Программы не предполагается.</w:t>
      </w:r>
    </w:p>
    <w:p w:rsidR="00E22B4C" w:rsidRPr="00091D45" w:rsidRDefault="00055C33" w:rsidP="00E22B4C">
      <w:pPr>
        <w:autoSpaceDE w:val="0"/>
        <w:autoSpaceDN w:val="0"/>
        <w:adjustRightInd w:val="0"/>
        <w:ind w:firstLine="708"/>
        <w:jc w:val="both"/>
        <w:outlineLvl w:val="2"/>
        <w:rPr>
          <w:sz w:val="28"/>
          <w:szCs w:val="28"/>
        </w:rPr>
      </w:pPr>
      <w:r>
        <w:rPr>
          <w:rFonts w:eastAsia="Batang"/>
          <w:sz w:val="28"/>
          <w:szCs w:val="28"/>
          <w:lang w:eastAsia="ko-KR"/>
        </w:rPr>
        <w:t>6</w:t>
      </w:r>
      <w:r w:rsidR="00AE1E7C">
        <w:rPr>
          <w:rFonts w:eastAsia="Batang"/>
          <w:sz w:val="28"/>
          <w:szCs w:val="28"/>
          <w:lang w:eastAsia="ko-KR"/>
        </w:rPr>
        <w:t>1</w:t>
      </w:r>
      <w:r w:rsidR="00A42E46">
        <w:rPr>
          <w:rFonts w:eastAsia="Batang"/>
          <w:sz w:val="28"/>
          <w:szCs w:val="28"/>
          <w:lang w:eastAsia="ko-KR"/>
        </w:rPr>
        <w:t xml:space="preserve">. </w:t>
      </w:r>
      <w:r w:rsidR="00E22B4C" w:rsidRPr="00091D45">
        <w:rPr>
          <w:rFonts w:eastAsia="Batang"/>
          <w:sz w:val="28"/>
          <w:szCs w:val="28"/>
          <w:lang w:eastAsia="ko-KR"/>
        </w:rPr>
        <w:t xml:space="preserve">В результате реализации Программы планируется улучшение качества жизни населения, повышение </w:t>
      </w:r>
      <w:r w:rsidR="00E22B4C" w:rsidRPr="00091D45">
        <w:rPr>
          <w:rFonts w:eastAsia="Calibri"/>
          <w:bCs/>
          <w:sz w:val="28"/>
          <w:szCs w:val="28"/>
        </w:rPr>
        <w:t>у</w:t>
      </w:r>
      <w:r w:rsidR="00E22B4C" w:rsidRPr="00091D45">
        <w:rPr>
          <w:sz w:val="28"/>
          <w:szCs w:val="28"/>
        </w:rPr>
        <w:t>ровня удовлетворенности населения Калининградской области качеством  медицинской помощи (от 25 % в 2012 году до 45 % в 2020 году).</w:t>
      </w:r>
    </w:p>
    <w:p w:rsidR="00E22B4C" w:rsidRPr="00091D45" w:rsidRDefault="00055C33" w:rsidP="00E22B4C">
      <w:pPr>
        <w:autoSpaceDE w:val="0"/>
        <w:autoSpaceDN w:val="0"/>
        <w:adjustRightInd w:val="0"/>
        <w:ind w:firstLine="708"/>
        <w:jc w:val="both"/>
        <w:outlineLvl w:val="2"/>
        <w:rPr>
          <w:sz w:val="28"/>
          <w:szCs w:val="28"/>
        </w:rPr>
      </w:pPr>
      <w:r>
        <w:rPr>
          <w:sz w:val="28"/>
          <w:szCs w:val="28"/>
        </w:rPr>
        <w:t>6</w:t>
      </w:r>
      <w:r w:rsidR="00AE1E7C">
        <w:rPr>
          <w:sz w:val="28"/>
          <w:szCs w:val="28"/>
        </w:rPr>
        <w:t>2</w:t>
      </w:r>
      <w:r w:rsidR="00A42E46">
        <w:rPr>
          <w:sz w:val="28"/>
          <w:szCs w:val="28"/>
        </w:rPr>
        <w:t xml:space="preserve">. </w:t>
      </w:r>
      <w:r w:rsidR="00E22B4C" w:rsidRPr="00091D45">
        <w:rPr>
          <w:sz w:val="28"/>
          <w:szCs w:val="28"/>
        </w:rPr>
        <w:t>Раннее обращение, диагностика и, как следствие, сокращение длительности лечения граждан трудоспособного возраста будут способствовать улучшению экономической ситуации в Калининградской области через рынок труда.</w:t>
      </w:r>
    </w:p>
    <w:p w:rsidR="00E22B4C" w:rsidRDefault="00E22B4C" w:rsidP="00784EE0">
      <w:pPr>
        <w:autoSpaceDE w:val="0"/>
        <w:autoSpaceDN w:val="0"/>
        <w:adjustRightInd w:val="0"/>
        <w:jc w:val="center"/>
        <w:outlineLvl w:val="1"/>
        <w:rPr>
          <w:b/>
          <w:sz w:val="28"/>
          <w:szCs w:val="28"/>
        </w:rPr>
      </w:pPr>
    </w:p>
    <w:p w:rsidR="00784EE0" w:rsidRPr="00AA1113" w:rsidRDefault="00784EE0" w:rsidP="00784EE0">
      <w:pPr>
        <w:autoSpaceDE w:val="0"/>
        <w:autoSpaceDN w:val="0"/>
        <w:adjustRightInd w:val="0"/>
        <w:jc w:val="center"/>
        <w:outlineLvl w:val="1"/>
        <w:rPr>
          <w:b/>
          <w:sz w:val="28"/>
          <w:szCs w:val="28"/>
        </w:rPr>
      </w:pPr>
      <w:r w:rsidRPr="00AA1113">
        <w:rPr>
          <w:b/>
          <w:sz w:val="28"/>
          <w:szCs w:val="28"/>
        </w:rPr>
        <w:t>Глава 5. Общая оценка вклада Программы в социально-экономическое развитие Калининградской области</w:t>
      </w:r>
    </w:p>
    <w:p w:rsidR="00784EE0" w:rsidRDefault="00784EE0" w:rsidP="00784EE0">
      <w:pPr>
        <w:autoSpaceDE w:val="0"/>
        <w:autoSpaceDN w:val="0"/>
        <w:adjustRightInd w:val="0"/>
        <w:ind w:firstLine="540"/>
        <w:jc w:val="both"/>
        <w:rPr>
          <w:sz w:val="28"/>
          <w:szCs w:val="28"/>
        </w:rPr>
      </w:pPr>
    </w:p>
    <w:p w:rsidR="003E68C9" w:rsidRPr="00091D45" w:rsidRDefault="00AE1E7C" w:rsidP="003E68C9">
      <w:pPr>
        <w:ind w:firstLine="708"/>
        <w:jc w:val="both"/>
        <w:rPr>
          <w:rFonts w:eastAsia="Calibri"/>
          <w:sz w:val="28"/>
          <w:szCs w:val="28"/>
        </w:rPr>
      </w:pPr>
      <w:r>
        <w:rPr>
          <w:rFonts w:eastAsia="Calibri"/>
          <w:sz w:val="28"/>
          <w:szCs w:val="28"/>
        </w:rPr>
        <w:t>63</w:t>
      </w:r>
      <w:r w:rsidR="00A42E46">
        <w:rPr>
          <w:rFonts w:eastAsia="Calibri"/>
          <w:sz w:val="28"/>
          <w:szCs w:val="28"/>
        </w:rPr>
        <w:t xml:space="preserve">. </w:t>
      </w:r>
      <w:r w:rsidR="003E68C9" w:rsidRPr="00091D45">
        <w:rPr>
          <w:rFonts w:eastAsia="Calibri"/>
          <w:sz w:val="28"/>
          <w:szCs w:val="28"/>
        </w:rPr>
        <w:t xml:space="preserve">Реализация Программы приведет к совершенствованию здравоохранения в Калининградской области, что непосредственно отразится на продолжительности и качестве жизни населения </w:t>
      </w:r>
      <w:r w:rsidR="0046560D">
        <w:rPr>
          <w:rFonts w:eastAsia="Calibri"/>
          <w:sz w:val="28"/>
          <w:szCs w:val="28"/>
        </w:rPr>
        <w:t xml:space="preserve">Калининградской области </w:t>
      </w:r>
      <w:r w:rsidR="003E68C9" w:rsidRPr="00091D45">
        <w:rPr>
          <w:rFonts w:eastAsia="Calibri"/>
          <w:sz w:val="28"/>
          <w:szCs w:val="28"/>
        </w:rPr>
        <w:t xml:space="preserve">трудоспособного возраста, и, как следствие, на увеличении рынка рабочей силы. </w:t>
      </w:r>
    </w:p>
    <w:p w:rsidR="003E68C9" w:rsidRDefault="00AE1E7C" w:rsidP="003E68C9">
      <w:pPr>
        <w:ind w:firstLine="708"/>
        <w:jc w:val="both"/>
        <w:rPr>
          <w:rFonts w:eastAsia="Calibri"/>
          <w:sz w:val="28"/>
          <w:szCs w:val="28"/>
        </w:rPr>
      </w:pPr>
      <w:r>
        <w:rPr>
          <w:rFonts w:eastAsia="Calibri"/>
          <w:sz w:val="28"/>
          <w:szCs w:val="28"/>
        </w:rPr>
        <w:t>64</w:t>
      </w:r>
      <w:r w:rsidR="00A42E46">
        <w:rPr>
          <w:rFonts w:eastAsia="Calibri"/>
          <w:sz w:val="28"/>
          <w:szCs w:val="28"/>
        </w:rPr>
        <w:t xml:space="preserve">. </w:t>
      </w:r>
      <w:r w:rsidR="003E68C9" w:rsidRPr="00091D45">
        <w:rPr>
          <w:rFonts w:eastAsia="Calibri"/>
          <w:sz w:val="28"/>
          <w:szCs w:val="28"/>
        </w:rPr>
        <w:t>За счет улучшения демографической ситуации вырастет чис</w:t>
      </w:r>
      <w:r w:rsidR="0046560D">
        <w:rPr>
          <w:rFonts w:eastAsia="Calibri"/>
          <w:sz w:val="28"/>
          <w:szCs w:val="28"/>
        </w:rPr>
        <w:t>ленность населения, в том числе</w:t>
      </w:r>
      <w:r w:rsidR="003E68C9" w:rsidRPr="00091D45">
        <w:rPr>
          <w:rFonts w:eastAsia="Calibri"/>
          <w:sz w:val="28"/>
          <w:szCs w:val="28"/>
        </w:rPr>
        <w:t xml:space="preserve"> трудоспособного возраста, что приведет к активизации общественной, культурной жизни, к росту производств.</w:t>
      </w:r>
    </w:p>
    <w:p w:rsidR="003E68C9" w:rsidRDefault="00AE1E7C" w:rsidP="003E68C9">
      <w:pPr>
        <w:ind w:firstLine="708"/>
        <w:jc w:val="both"/>
        <w:rPr>
          <w:sz w:val="28"/>
          <w:szCs w:val="28"/>
        </w:rPr>
      </w:pPr>
      <w:r>
        <w:rPr>
          <w:sz w:val="28"/>
          <w:szCs w:val="28"/>
        </w:rPr>
        <w:t>65</w:t>
      </w:r>
      <w:r w:rsidR="00A42E46">
        <w:rPr>
          <w:sz w:val="28"/>
          <w:szCs w:val="28"/>
        </w:rPr>
        <w:t xml:space="preserve">. </w:t>
      </w:r>
      <w:r w:rsidR="003E68C9" w:rsidRPr="00091D45">
        <w:rPr>
          <w:sz w:val="28"/>
          <w:szCs w:val="28"/>
        </w:rPr>
        <w:t xml:space="preserve">Гарантированная доступная качественная медицинская помощь является одним из факторов, привлекающих </w:t>
      </w:r>
      <w:r w:rsidR="0046560D">
        <w:rPr>
          <w:sz w:val="28"/>
          <w:szCs w:val="28"/>
        </w:rPr>
        <w:t xml:space="preserve">на </w:t>
      </w:r>
      <w:r w:rsidR="003E68C9" w:rsidRPr="00091D45">
        <w:rPr>
          <w:sz w:val="28"/>
          <w:szCs w:val="28"/>
        </w:rPr>
        <w:t xml:space="preserve"> работ</w:t>
      </w:r>
      <w:r w:rsidR="0046560D">
        <w:rPr>
          <w:sz w:val="28"/>
          <w:szCs w:val="28"/>
        </w:rPr>
        <w:t>у</w:t>
      </w:r>
      <w:r w:rsidR="003E68C9" w:rsidRPr="00091D45">
        <w:rPr>
          <w:sz w:val="28"/>
          <w:szCs w:val="28"/>
        </w:rPr>
        <w:t xml:space="preserve"> в Калининградск</w:t>
      </w:r>
      <w:r w:rsidR="0046560D">
        <w:rPr>
          <w:sz w:val="28"/>
          <w:szCs w:val="28"/>
        </w:rPr>
        <w:t>ую</w:t>
      </w:r>
      <w:r w:rsidR="003E68C9" w:rsidRPr="00091D45">
        <w:rPr>
          <w:sz w:val="28"/>
          <w:szCs w:val="28"/>
        </w:rPr>
        <w:t xml:space="preserve"> област</w:t>
      </w:r>
      <w:r w:rsidR="0046560D">
        <w:rPr>
          <w:sz w:val="28"/>
          <w:szCs w:val="28"/>
        </w:rPr>
        <w:t>ь</w:t>
      </w:r>
      <w:r w:rsidR="003E68C9" w:rsidRPr="00091D45">
        <w:rPr>
          <w:sz w:val="28"/>
          <w:szCs w:val="28"/>
        </w:rPr>
        <w:t xml:space="preserve"> специалистов из других </w:t>
      </w:r>
      <w:r w:rsidR="0046560D">
        <w:rPr>
          <w:sz w:val="28"/>
          <w:szCs w:val="28"/>
        </w:rPr>
        <w:t>субъектов</w:t>
      </w:r>
      <w:r w:rsidR="003E68C9" w:rsidRPr="00091D45">
        <w:rPr>
          <w:sz w:val="28"/>
          <w:szCs w:val="28"/>
        </w:rPr>
        <w:t xml:space="preserve"> Российской Федерации</w:t>
      </w:r>
      <w:r w:rsidR="00055C33">
        <w:rPr>
          <w:sz w:val="28"/>
          <w:szCs w:val="28"/>
        </w:rPr>
        <w:t>.</w:t>
      </w:r>
    </w:p>
    <w:p w:rsidR="00055C33" w:rsidRDefault="00055C33" w:rsidP="003E68C9">
      <w:pPr>
        <w:ind w:firstLine="708"/>
        <w:jc w:val="both"/>
        <w:rPr>
          <w:sz w:val="28"/>
          <w:szCs w:val="28"/>
        </w:rPr>
      </w:pPr>
    </w:p>
    <w:p w:rsidR="00784EE0" w:rsidRPr="00AA1113" w:rsidRDefault="00784EE0" w:rsidP="00784EE0">
      <w:pPr>
        <w:autoSpaceDE w:val="0"/>
        <w:autoSpaceDN w:val="0"/>
        <w:adjustRightInd w:val="0"/>
        <w:jc w:val="center"/>
        <w:outlineLvl w:val="0"/>
        <w:rPr>
          <w:b/>
          <w:caps/>
          <w:sz w:val="28"/>
          <w:szCs w:val="28"/>
        </w:rPr>
      </w:pPr>
      <w:r w:rsidRPr="00AA1113">
        <w:rPr>
          <w:b/>
          <w:caps/>
          <w:sz w:val="28"/>
          <w:szCs w:val="28"/>
        </w:rPr>
        <w:lastRenderedPageBreak/>
        <w:t>Раздел III. Ресурсное обеспечение Программы и механизм ее реализации</w:t>
      </w:r>
    </w:p>
    <w:p w:rsidR="00784EE0" w:rsidRPr="00AA1113" w:rsidRDefault="00784EE0" w:rsidP="00784EE0">
      <w:pPr>
        <w:autoSpaceDE w:val="0"/>
        <w:autoSpaceDN w:val="0"/>
        <w:adjustRightInd w:val="0"/>
        <w:jc w:val="center"/>
        <w:outlineLvl w:val="0"/>
        <w:rPr>
          <w:b/>
          <w:sz w:val="28"/>
          <w:szCs w:val="28"/>
        </w:rPr>
      </w:pPr>
    </w:p>
    <w:p w:rsidR="00784EE0" w:rsidRPr="00AA1113" w:rsidRDefault="0046560D" w:rsidP="00784EE0">
      <w:pPr>
        <w:autoSpaceDE w:val="0"/>
        <w:autoSpaceDN w:val="0"/>
        <w:adjustRightInd w:val="0"/>
        <w:jc w:val="center"/>
        <w:outlineLvl w:val="1"/>
        <w:rPr>
          <w:b/>
          <w:sz w:val="28"/>
          <w:szCs w:val="28"/>
        </w:rPr>
      </w:pPr>
      <w:r>
        <w:rPr>
          <w:b/>
          <w:sz w:val="28"/>
          <w:szCs w:val="28"/>
        </w:rPr>
        <w:t>Глава 1. Перечень мероприятий П</w:t>
      </w:r>
      <w:r w:rsidR="00784EE0" w:rsidRPr="00AA1113">
        <w:rPr>
          <w:b/>
          <w:sz w:val="28"/>
          <w:szCs w:val="28"/>
        </w:rPr>
        <w:t>рограммы</w:t>
      </w:r>
    </w:p>
    <w:p w:rsidR="00784EE0" w:rsidRDefault="00784EE0" w:rsidP="00784EE0">
      <w:pPr>
        <w:autoSpaceDE w:val="0"/>
        <w:autoSpaceDN w:val="0"/>
        <w:adjustRightInd w:val="0"/>
        <w:ind w:firstLine="540"/>
        <w:jc w:val="both"/>
        <w:rPr>
          <w:sz w:val="28"/>
          <w:szCs w:val="28"/>
        </w:rPr>
      </w:pPr>
    </w:p>
    <w:p w:rsidR="00784EE0" w:rsidRDefault="00AE219B" w:rsidP="00784EE0">
      <w:pPr>
        <w:autoSpaceDE w:val="0"/>
        <w:autoSpaceDN w:val="0"/>
        <w:adjustRightInd w:val="0"/>
        <w:ind w:firstLine="709"/>
        <w:jc w:val="both"/>
        <w:rPr>
          <w:sz w:val="28"/>
          <w:szCs w:val="28"/>
        </w:rPr>
      </w:pPr>
      <w:r>
        <w:rPr>
          <w:sz w:val="28"/>
          <w:szCs w:val="28"/>
        </w:rPr>
        <w:t>66</w:t>
      </w:r>
      <w:r w:rsidR="00A42E46">
        <w:rPr>
          <w:sz w:val="28"/>
          <w:szCs w:val="28"/>
        </w:rPr>
        <w:t xml:space="preserve">. </w:t>
      </w:r>
      <w:r w:rsidR="00784EE0">
        <w:rPr>
          <w:sz w:val="28"/>
          <w:szCs w:val="28"/>
        </w:rPr>
        <w:t>Реализация Программы осуществляется посредством комплекса мероприятий по финансовому, организационному, методическому, информационному обеспечению, указанных в таблице</w:t>
      </w:r>
      <w:r w:rsidR="003E68C9">
        <w:rPr>
          <w:sz w:val="28"/>
          <w:szCs w:val="28"/>
        </w:rPr>
        <w:t xml:space="preserve"> 4</w:t>
      </w:r>
      <w:r w:rsidR="00784EE0">
        <w:rPr>
          <w:sz w:val="28"/>
          <w:szCs w:val="28"/>
        </w:rPr>
        <w:t>.</w:t>
      </w: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AE1E7C" w:rsidRDefault="00AE1E7C" w:rsidP="00784EE0">
      <w:pPr>
        <w:autoSpaceDE w:val="0"/>
        <w:autoSpaceDN w:val="0"/>
        <w:adjustRightInd w:val="0"/>
        <w:ind w:firstLine="709"/>
        <w:jc w:val="both"/>
        <w:rPr>
          <w:sz w:val="28"/>
          <w:szCs w:val="28"/>
        </w:rPr>
      </w:pPr>
    </w:p>
    <w:p w:rsidR="003E68C9" w:rsidRDefault="003E68C9" w:rsidP="00784EE0">
      <w:pPr>
        <w:autoSpaceDE w:val="0"/>
        <w:autoSpaceDN w:val="0"/>
        <w:adjustRightInd w:val="0"/>
        <w:ind w:firstLine="709"/>
        <w:jc w:val="both"/>
        <w:rPr>
          <w:sz w:val="28"/>
          <w:szCs w:val="28"/>
        </w:rPr>
      </w:pPr>
    </w:p>
    <w:p w:rsidR="003E68C9" w:rsidRDefault="003E68C9" w:rsidP="003E68C9">
      <w:pPr>
        <w:autoSpaceDE w:val="0"/>
        <w:autoSpaceDN w:val="0"/>
        <w:adjustRightInd w:val="0"/>
        <w:jc w:val="center"/>
        <w:outlineLvl w:val="2"/>
        <w:rPr>
          <w:b/>
          <w:sz w:val="28"/>
          <w:szCs w:val="28"/>
        </w:rPr>
        <w:sectPr w:rsidR="003E68C9" w:rsidSect="00784EE0">
          <w:pgSz w:w="11906" w:h="16838"/>
          <w:pgMar w:top="1134" w:right="851" w:bottom="1134" w:left="1701" w:header="709" w:footer="709" w:gutter="0"/>
          <w:cols w:space="708"/>
          <w:docGrid w:linePitch="360"/>
        </w:sectPr>
      </w:pPr>
    </w:p>
    <w:p w:rsidR="003E68C9" w:rsidRDefault="003E68C9" w:rsidP="003E68C9">
      <w:pPr>
        <w:autoSpaceDE w:val="0"/>
        <w:autoSpaceDN w:val="0"/>
        <w:adjustRightInd w:val="0"/>
        <w:jc w:val="center"/>
        <w:outlineLvl w:val="2"/>
        <w:rPr>
          <w:b/>
          <w:sz w:val="28"/>
          <w:szCs w:val="28"/>
        </w:rPr>
      </w:pPr>
      <w:r>
        <w:rPr>
          <w:b/>
          <w:sz w:val="28"/>
          <w:szCs w:val="28"/>
        </w:rPr>
        <w:lastRenderedPageBreak/>
        <w:t>Распределение мероприятий Программы</w:t>
      </w:r>
    </w:p>
    <w:p w:rsidR="003E68C9" w:rsidRDefault="003E68C9" w:rsidP="003E68C9">
      <w:pPr>
        <w:autoSpaceDE w:val="0"/>
        <w:autoSpaceDN w:val="0"/>
        <w:adjustRightInd w:val="0"/>
        <w:jc w:val="center"/>
        <w:rPr>
          <w:b/>
          <w:sz w:val="28"/>
          <w:szCs w:val="28"/>
        </w:rPr>
      </w:pPr>
      <w:r>
        <w:rPr>
          <w:b/>
          <w:sz w:val="28"/>
          <w:szCs w:val="28"/>
        </w:rPr>
        <w:t>по годам с указанием объема финансирования</w:t>
      </w:r>
    </w:p>
    <w:p w:rsidR="003E68C9" w:rsidRDefault="003E68C9" w:rsidP="003E68C9">
      <w:pPr>
        <w:autoSpaceDE w:val="0"/>
        <w:autoSpaceDN w:val="0"/>
        <w:adjustRightInd w:val="0"/>
        <w:jc w:val="center"/>
        <w:rPr>
          <w:b/>
          <w:sz w:val="28"/>
          <w:szCs w:val="28"/>
        </w:rPr>
      </w:pPr>
    </w:p>
    <w:p w:rsidR="003E68C9" w:rsidRDefault="003E68C9" w:rsidP="003E68C9">
      <w:pPr>
        <w:pStyle w:val="ConsPlusNormal"/>
        <w:jc w:val="right"/>
        <w:rPr>
          <w:rFonts w:ascii="Times New Roman" w:hAnsi="Times New Roman" w:cs="Times New Roman"/>
          <w:sz w:val="28"/>
          <w:szCs w:val="28"/>
        </w:rPr>
      </w:pPr>
      <w:r>
        <w:rPr>
          <w:rFonts w:ascii="Times New Roman" w:hAnsi="Times New Roman" w:cs="Times New Roman"/>
          <w:sz w:val="28"/>
          <w:szCs w:val="28"/>
        </w:rPr>
        <w:t>Таблица 4</w:t>
      </w:r>
    </w:p>
    <w:tbl>
      <w:tblPr>
        <w:tblStyle w:val="ae"/>
        <w:tblW w:w="15309" w:type="dxa"/>
        <w:tblInd w:w="392" w:type="dxa"/>
        <w:tblLayout w:type="fixed"/>
        <w:tblLook w:val="04A0"/>
      </w:tblPr>
      <w:tblGrid>
        <w:gridCol w:w="540"/>
        <w:gridCol w:w="2862"/>
        <w:gridCol w:w="1434"/>
        <w:gridCol w:w="1292"/>
        <w:gridCol w:w="1293"/>
        <w:gridCol w:w="1292"/>
        <w:gridCol w:w="1292"/>
        <w:gridCol w:w="1293"/>
        <w:gridCol w:w="1292"/>
        <w:gridCol w:w="1292"/>
        <w:gridCol w:w="1427"/>
      </w:tblGrid>
      <w:tr w:rsidR="004C4CCB" w:rsidRPr="00CC6FD0" w:rsidTr="006F6B29">
        <w:trPr>
          <w:trHeight w:val="191"/>
        </w:trPr>
        <w:tc>
          <w:tcPr>
            <w:tcW w:w="540" w:type="dxa"/>
            <w:vMerge w:val="restart"/>
            <w:tcBorders>
              <w:top w:val="single" w:sz="4" w:space="0" w:color="auto"/>
              <w:left w:val="single" w:sz="4" w:space="0" w:color="auto"/>
              <w:right w:val="single" w:sz="4" w:space="0" w:color="auto"/>
            </w:tcBorders>
          </w:tcPr>
          <w:p w:rsidR="004C4CCB" w:rsidRPr="00CC6FD0" w:rsidRDefault="004C4CCB" w:rsidP="00DD69AC">
            <w:pPr>
              <w:pStyle w:val="ConsPlusNormal"/>
              <w:jc w:val="center"/>
              <w:rPr>
                <w:rFonts w:ascii="Times New Roman" w:hAnsi="Times New Roman" w:cs="Times New Roman"/>
              </w:rPr>
            </w:pPr>
            <w:r w:rsidRPr="00CC6FD0">
              <w:rPr>
                <w:rFonts w:ascii="Times New Roman" w:hAnsi="Times New Roman" w:cs="Times New Roman"/>
              </w:rPr>
              <w:t>№ п/п</w:t>
            </w:r>
          </w:p>
        </w:tc>
        <w:tc>
          <w:tcPr>
            <w:tcW w:w="2862" w:type="dxa"/>
            <w:vMerge w:val="restart"/>
            <w:tcBorders>
              <w:top w:val="single" w:sz="4" w:space="0" w:color="auto"/>
              <w:left w:val="single" w:sz="4" w:space="0" w:color="auto"/>
              <w:right w:val="single" w:sz="4" w:space="0" w:color="auto"/>
            </w:tcBorders>
          </w:tcPr>
          <w:p w:rsidR="004C4CCB" w:rsidRPr="00A93EFD" w:rsidRDefault="004C4CCB" w:rsidP="00DD69AC">
            <w:pPr>
              <w:pStyle w:val="ConsPlusNormal"/>
              <w:jc w:val="center"/>
              <w:rPr>
                <w:rFonts w:ascii="Times New Roman" w:hAnsi="Times New Roman" w:cs="Times New Roman"/>
                <w:sz w:val="24"/>
                <w:szCs w:val="24"/>
              </w:rPr>
            </w:pPr>
            <w:r w:rsidRPr="00A93EFD">
              <w:rPr>
                <w:rFonts w:ascii="Times New Roman" w:hAnsi="Times New Roman" w:cs="Times New Roman"/>
                <w:sz w:val="24"/>
                <w:szCs w:val="24"/>
              </w:rPr>
              <w:t>Наименование задачи</w:t>
            </w:r>
          </w:p>
        </w:tc>
        <w:tc>
          <w:tcPr>
            <w:tcW w:w="11907" w:type="dxa"/>
            <w:gridSpan w:val="9"/>
            <w:tcBorders>
              <w:top w:val="single" w:sz="4" w:space="0" w:color="auto"/>
              <w:left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Объем финансирования (тыс. рублей)</w:t>
            </w:r>
          </w:p>
        </w:tc>
      </w:tr>
      <w:tr w:rsidR="004C4CCB" w:rsidRPr="00CC6FD0" w:rsidTr="008154C4">
        <w:trPr>
          <w:trHeight w:val="191"/>
        </w:trPr>
        <w:tc>
          <w:tcPr>
            <w:tcW w:w="540" w:type="dxa"/>
            <w:vMerge/>
            <w:tcBorders>
              <w:left w:val="single" w:sz="4" w:space="0" w:color="auto"/>
              <w:bottom w:val="single" w:sz="4" w:space="0" w:color="auto"/>
              <w:right w:val="single" w:sz="4" w:space="0" w:color="auto"/>
            </w:tcBorders>
          </w:tcPr>
          <w:p w:rsidR="004C4CCB" w:rsidRPr="00CC6FD0" w:rsidRDefault="004C4CCB" w:rsidP="00DD69AC">
            <w:pPr>
              <w:pStyle w:val="ConsPlusNormal"/>
              <w:jc w:val="center"/>
              <w:rPr>
                <w:rFonts w:ascii="Times New Roman" w:hAnsi="Times New Roman" w:cs="Times New Roman"/>
              </w:rPr>
            </w:pPr>
          </w:p>
        </w:tc>
        <w:tc>
          <w:tcPr>
            <w:tcW w:w="2862" w:type="dxa"/>
            <w:vMerge/>
            <w:tcBorders>
              <w:left w:val="single" w:sz="4" w:space="0" w:color="auto"/>
              <w:bottom w:val="single" w:sz="4" w:space="0" w:color="auto"/>
              <w:right w:val="single" w:sz="4" w:space="0" w:color="auto"/>
            </w:tcBorders>
          </w:tcPr>
          <w:p w:rsidR="004C4CCB" w:rsidRPr="00CC6FD0" w:rsidRDefault="004C4CCB" w:rsidP="00DD69AC">
            <w:pPr>
              <w:pStyle w:val="ConsPlusNormal"/>
              <w:jc w:val="center"/>
              <w:rPr>
                <w:rFonts w:ascii="Times New Roman" w:hAnsi="Times New Roman" w:cs="Times New Roman"/>
              </w:rPr>
            </w:pPr>
          </w:p>
        </w:tc>
        <w:tc>
          <w:tcPr>
            <w:tcW w:w="1434" w:type="dxa"/>
            <w:tcBorders>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в</w:t>
            </w:r>
            <w:r w:rsidRPr="008154C4">
              <w:rPr>
                <w:rFonts w:ascii="Times New Roman" w:hAnsi="Times New Roman" w:cs="Times New Roman"/>
                <w:sz w:val="24"/>
                <w:szCs w:val="24"/>
              </w:rPr>
              <w:t>сего</w:t>
            </w:r>
          </w:p>
        </w:tc>
        <w:tc>
          <w:tcPr>
            <w:tcW w:w="1292"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2013 год</w:t>
            </w:r>
          </w:p>
        </w:tc>
        <w:tc>
          <w:tcPr>
            <w:tcW w:w="1293"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2014 год</w:t>
            </w:r>
          </w:p>
        </w:tc>
        <w:tc>
          <w:tcPr>
            <w:tcW w:w="1292"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2015 год</w:t>
            </w:r>
          </w:p>
        </w:tc>
        <w:tc>
          <w:tcPr>
            <w:tcW w:w="1292"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2016 год</w:t>
            </w:r>
          </w:p>
        </w:tc>
        <w:tc>
          <w:tcPr>
            <w:tcW w:w="1293"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2017 год</w:t>
            </w:r>
          </w:p>
        </w:tc>
        <w:tc>
          <w:tcPr>
            <w:tcW w:w="1292"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2018 год</w:t>
            </w:r>
          </w:p>
        </w:tc>
        <w:tc>
          <w:tcPr>
            <w:tcW w:w="1292"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2019 год</w:t>
            </w:r>
          </w:p>
        </w:tc>
        <w:tc>
          <w:tcPr>
            <w:tcW w:w="1427" w:type="dxa"/>
            <w:tcBorders>
              <w:top w:val="single" w:sz="4" w:space="0" w:color="auto"/>
              <w:left w:val="single" w:sz="4" w:space="0" w:color="auto"/>
              <w:bottom w:val="single" w:sz="4" w:space="0" w:color="auto"/>
              <w:right w:val="single" w:sz="4" w:space="0" w:color="auto"/>
            </w:tcBorders>
          </w:tcPr>
          <w:p w:rsidR="004C4CCB" w:rsidRPr="008154C4" w:rsidRDefault="004C4CCB" w:rsidP="00DD69AC">
            <w:pPr>
              <w:pStyle w:val="ConsPlusNormal"/>
              <w:jc w:val="center"/>
              <w:rPr>
                <w:rFonts w:ascii="Times New Roman" w:hAnsi="Times New Roman" w:cs="Times New Roman"/>
                <w:sz w:val="24"/>
                <w:szCs w:val="24"/>
              </w:rPr>
            </w:pPr>
            <w:r w:rsidRPr="008154C4">
              <w:rPr>
                <w:rFonts w:ascii="Times New Roman" w:hAnsi="Times New Roman" w:cs="Times New Roman"/>
                <w:sz w:val="24"/>
                <w:szCs w:val="24"/>
              </w:rPr>
              <w:t>2020 год</w:t>
            </w:r>
          </w:p>
        </w:tc>
      </w:tr>
    </w:tbl>
    <w:p w:rsidR="00B7301B" w:rsidRPr="00B7301B" w:rsidRDefault="00B7301B">
      <w:pPr>
        <w:rPr>
          <w:sz w:val="2"/>
        </w:rPr>
      </w:pPr>
    </w:p>
    <w:tbl>
      <w:tblPr>
        <w:tblStyle w:val="ae"/>
        <w:tblW w:w="15309" w:type="dxa"/>
        <w:tblInd w:w="392" w:type="dxa"/>
        <w:tblLayout w:type="fixed"/>
        <w:tblLook w:val="04A0"/>
      </w:tblPr>
      <w:tblGrid>
        <w:gridCol w:w="540"/>
        <w:gridCol w:w="2862"/>
        <w:gridCol w:w="1434"/>
        <w:gridCol w:w="1292"/>
        <w:gridCol w:w="1293"/>
        <w:gridCol w:w="1292"/>
        <w:gridCol w:w="1292"/>
        <w:gridCol w:w="1293"/>
        <w:gridCol w:w="1292"/>
        <w:gridCol w:w="1292"/>
        <w:gridCol w:w="1427"/>
      </w:tblGrid>
      <w:tr w:rsidR="00DD69AC" w:rsidRPr="00B7301B" w:rsidTr="00B7301B">
        <w:trPr>
          <w:trHeight w:val="191"/>
          <w:tblHeader/>
        </w:trPr>
        <w:tc>
          <w:tcPr>
            <w:tcW w:w="540" w:type="dxa"/>
            <w:tcBorders>
              <w:top w:val="single" w:sz="4" w:space="0" w:color="auto"/>
              <w:left w:val="single" w:sz="4" w:space="0" w:color="auto"/>
              <w:bottom w:val="single" w:sz="4" w:space="0" w:color="auto"/>
              <w:right w:val="single" w:sz="4" w:space="0" w:color="auto"/>
            </w:tcBorders>
          </w:tcPr>
          <w:p w:rsidR="00DD69AC" w:rsidRPr="00B7301B" w:rsidRDefault="00DD69AC" w:rsidP="00DD69AC">
            <w:pPr>
              <w:pStyle w:val="ConsPlusNormal"/>
              <w:jc w:val="center"/>
              <w:rPr>
                <w:rFonts w:ascii="Times New Roman" w:hAnsi="Times New Roman" w:cs="Times New Roman"/>
                <w:sz w:val="24"/>
                <w:szCs w:val="24"/>
              </w:rPr>
            </w:pPr>
            <w:r w:rsidRPr="00B7301B">
              <w:rPr>
                <w:rFonts w:ascii="Times New Roman" w:hAnsi="Times New Roman" w:cs="Times New Roman"/>
                <w:sz w:val="24"/>
                <w:szCs w:val="24"/>
              </w:rPr>
              <w:t>1</w:t>
            </w:r>
          </w:p>
        </w:tc>
        <w:tc>
          <w:tcPr>
            <w:tcW w:w="2862" w:type="dxa"/>
            <w:tcBorders>
              <w:top w:val="single" w:sz="4" w:space="0" w:color="auto"/>
              <w:left w:val="single" w:sz="4" w:space="0" w:color="auto"/>
              <w:bottom w:val="single" w:sz="4" w:space="0" w:color="auto"/>
              <w:right w:val="single" w:sz="4" w:space="0" w:color="auto"/>
            </w:tcBorders>
          </w:tcPr>
          <w:p w:rsidR="00DD69AC" w:rsidRPr="00B7301B" w:rsidRDefault="00DD69AC" w:rsidP="00DD69AC">
            <w:pPr>
              <w:pStyle w:val="ConsPlusNormal"/>
              <w:jc w:val="center"/>
              <w:rPr>
                <w:rFonts w:ascii="Times New Roman" w:hAnsi="Times New Roman" w:cs="Times New Roman"/>
                <w:sz w:val="24"/>
                <w:szCs w:val="24"/>
              </w:rPr>
            </w:pPr>
            <w:r w:rsidRPr="00B7301B">
              <w:rPr>
                <w:rFonts w:ascii="Times New Roman" w:hAnsi="Times New Roman" w:cs="Times New Roman"/>
                <w:sz w:val="24"/>
                <w:szCs w:val="24"/>
              </w:rPr>
              <w:t>2</w:t>
            </w:r>
          </w:p>
        </w:tc>
        <w:tc>
          <w:tcPr>
            <w:tcW w:w="1434"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292"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292"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1292"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1293"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1292"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1292"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c>
          <w:tcPr>
            <w:tcW w:w="1427" w:type="dxa"/>
            <w:tcBorders>
              <w:top w:val="single" w:sz="4" w:space="0" w:color="auto"/>
              <w:left w:val="single" w:sz="4" w:space="0" w:color="auto"/>
              <w:bottom w:val="single" w:sz="4" w:space="0" w:color="auto"/>
              <w:right w:val="single" w:sz="4" w:space="0" w:color="auto"/>
            </w:tcBorders>
          </w:tcPr>
          <w:p w:rsidR="00DD69AC" w:rsidRPr="00B7301B" w:rsidRDefault="004C4CCB" w:rsidP="00DD69AC">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r>
      <w:tr w:rsidR="00DD69AC" w:rsidRPr="00AE1E7C"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DD69AC" w:rsidRPr="00AE1E7C" w:rsidRDefault="00AE1E7C" w:rsidP="00DD69AC">
            <w:pPr>
              <w:pStyle w:val="ConsPlusNormal"/>
              <w:jc w:val="both"/>
              <w:rPr>
                <w:rFonts w:ascii="Times New Roman" w:hAnsi="Times New Roman" w:cs="Times New Roman"/>
                <w:sz w:val="24"/>
                <w:szCs w:val="24"/>
              </w:rPr>
            </w:pPr>
            <w:r>
              <w:rPr>
                <w:rFonts w:ascii="Times New Roman" w:hAnsi="Times New Roman" w:cs="Times New Roman"/>
                <w:sz w:val="24"/>
                <w:szCs w:val="24"/>
              </w:rPr>
              <w:t>1</w:t>
            </w:r>
          </w:p>
        </w:tc>
        <w:tc>
          <w:tcPr>
            <w:tcW w:w="2862" w:type="dxa"/>
            <w:tcBorders>
              <w:top w:val="single" w:sz="4" w:space="0" w:color="auto"/>
              <w:left w:val="single" w:sz="4" w:space="0" w:color="auto"/>
              <w:bottom w:val="single" w:sz="4" w:space="0" w:color="auto"/>
              <w:right w:val="single" w:sz="4" w:space="0" w:color="auto"/>
            </w:tcBorders>
          </w:tcPr>
          <w:p w:rsidR="00DD69AC" w:rsidRPr="00AE1E7C" w:rsidRDefault="00AE1E7C" w:rsidP="004C4CCB">
            <w:pPr>
              <w:pStyle w:val="ConsPlusNormal"/>
              <w:rPr>
                <w:rFonts w:ascii="Times New Roman" w:hAnsi="Times New Roman" w:cs="Times New Roman"/>
                <w:sz w:val="24"/>
                <w:szCs w:val="24"/>
              </w:rPr>
            </w:pPr>
            <w:r>
              <w:rPr>
                <w:rFonts w:ascii="Times New Roman" w:eastAsiaTheme="minorHAnsi" w:hAnsi="Times New Roman" w:cs="Times New Roman"/>
                <w:sz w:val="24"/>
                <w:szCs w:val="24"/>
              </w:rPr>
              <w:t>О</w:t>
            </w:r>
            <w:r w:rsidRPr="00AE1E7C">
              <w:rPr>
                <w:rFonts w:ascii="Times New Roman" w:eastAsiaTheme="minorHAnsi" w:hAnsi="Times New Roman" w:cs="Times New Roman"/>
                <w:sz w:val="24"/>
                <w:szCs w:val="24"/>
              </w:rPr>
              <w:t>беспечение приоритета профилактики в сфере охраны здоровья и развития первичной медико-санитарной помощи</w:t>
            </w:r>
          </w:p>
        </w:tc>
        <w:tc>
          <w:tcPr>
            <w:tcW w:w="1434"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58044154,9</w:t>
            </w:r>
          </w:p>
        </w:tc>
        <w:tc>
          <w:tcPr>
            <w:tcW w:w="1292"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4334396,7</w:t>
            </w:r>
          </w:p>
        </w:tc>
        <w:tc>
          <w:tcPr>
            <w:tcW w:w="1293"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5155583,9</w:t>
            </w:r>
          </w:p>
        </w:tc>
        <w:tc>
          <w:tcPr>
            <w:tcW w:w="1292"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5601334,8</w:t>
            </w:r>
          </w:p>
        </w:tc>
        <w:tc>
          <w:tcPr>
            <w:tcW w:w="1292"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6294913,7</w:t>
            </w:r>
          </w:p>
        </w:tc>
        <w:tc>
          <w:tcPr>
            <w:tcW w:w="1293"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8047009,9</w:t>
            </w:r>
          </w:p>
        </w:tc>
        <w:tc>
          <w:tcPr>
            <w:tcW w:w="1292" w:type="dxa"/>
            <w:tcBorders>
              <w:top w:val="single" w:sz="4" w:space="0" w:color="auto"/>
              <w:left w:val="single" w:sz="4" w:space="0" w:color="auto"/>
              <w:bottom w:val="single" w:sz="4" w:space="0" w:color="auto"/>
              <w:right w:val="single" w:sz="4" w:space="0" w:color="auto"/>
            </w:tcBorders>
          </w:tcPr>
          <w:p w:rsidR="00DD69AC" w:rsidRPr="00DC45EC" w:rsidRDefault="00E4340E" w:rsidP="00551F61">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00175647" w:rsidRPr="00DC45EC">
              <w:rPr>
                <w:rFonts w:ascii="Times New Roman" w:hAnsi="Times New Roman" w:cs="Times New Roman"/>
                <w:sz w:val="24"/>
                <w:szCs w:val="24"/>
              </w:rPr>
              <w:t>705926,5</w:t>
            </w:r>
          </w:p>
        </w:tc>
        <w:tc>
          <w:tcPr>
            <w:tcW w:w="1292"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9641845,9</w:t>
            </w:r>
          </w:p>
        </w:tc>
        <w:tc>
          <w:tcPr>
            <w:tcW w:w="1427" w:type="dxa"/>
            <w:tcBorders>
              <w:top w:val="single" w:sz="4" w:space="0" w:color="auto"/>
              <w:left w:val="single" w:sz="4" w:space="0" w:color="auto"/>
              <w:bottom w:val="single" w:sz="4" w:space="0" w:color="auto"/>
              <w:right w:val="single" w:sz="4" w:space="0" w:color="auto"/>
            </w:tcBorders>
          </w:tcPr>
          <w:p w:rsidR="00DD69AC" w:rsidRPr="00DC45EC" w:rsidRDefault="00175647" w:rsidP="00551F61">
            <w:pPr>
              <w:pStyle w:val="ConsPlusNormal"/>
              <w:jc w:val="center"/>
              <w:rPr>
                <w:rFonts w:ascii="Times New Roman" w:hAnsi="Times New Roman" w:cs="Times New Roman"/>
                <w:sz w:val="24"/>
                <w:szCs w:val="24"/>
              </w:rPr>
            </w:pPr>
            <w:r w:rsidRPr="00DC45EC">
              <w:rPr>
                <w:rFonts w:ascii="Times New Roman" w:hAnsi="Times New Roman" w:cs="Times New Roman"/>
                <w:sz w:val="24"/>
                <w:szCs w:val="24"/>
              </w:rPr>
              <w:t>9263143,5</w:t>
            </w:r>
          </w:p>
        </w:tc>
      </w:tr>
      <w:tr w:rsidR="00C346E3" w:rsidRPr="00AE1E7C"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C346E3" w:rsidRPr="00AE1E7C" w:rsidRDefault="00C346E3" w:rsidP="00DD69AC">
            <w:pPr>
              <w:pStyle w:val="ConsPlusNormal"/>
              <w:jc w:val="both"/>
              <w:rPr>
                <w:rFonts w:ascii="Times New Roman" w:hAnsi="Times New Roman" w:cs="Times New Roman"/>
                <w:sz w:val="24"/>
                <w:szCs w:val="24"/>
              </w:rPr>
            </w:pPr>
            <w:r>
              <w:rPr>
                <w:rFonts w:ascii="Times New Roman" w:hAnsi="Times New Roman" w:cs="Times New Roman"/>
                <w:sz w:val="24"/>
                <w:szCs w:val="24"/>
              </w:rPr>
              <w:t>2</w:t>
            </w:r>
          </w:p>
        </w:tc>
        <w:tc>
          <w:tcPr>
            <w:tcW w:w="2862" w:type="dxa"/>
            <w:tcBorders>
              <w:top w:val="single" w:sz="4" w:space="0" w:color="auto"/>
              <w:left w:val="single" w:sz="4" w:space="0" w:color="auto"/>
              <w:bottom w:val="single" w:sz="4" w:space="0" w:color="auto"/>
              <w:right w:val="single" w:sz="4" w:space="0" w:color="auto"/>
            </w:tcBorders>
          </w:tcPr>
          <w:p w:rsidR="00C346E3" w:rsidRPr="00AE1E7C" w:rsidRDefault="00C346E3" w:rsidP="004C4CCB">
            <w:pPr>
              <w:pStyle w:val="ConsPlusNormal"/>
              <w:rPr>
                <w:rFonts w:ascii="Times New Roman" w:hAnsi="Times New Roman" w:cs="Times New Roman"/>
                <w:sz w:val="24"/>
                <w:szCs w:val="24"/>
              </w:rPr>
            </w:pPr>
            <w:r>
              <w:rPr>
                <w:rFonts w:ascii="Times New Roman" w:eastAsiaTheme="minorHAnsi" w:hAnsi="Times New Roman" w:cs="Times New Roman"/>
                <w:sz w:val="24"/>
                <w:szCs w:val="24"/>
              </w:rPr>
              <w:t>П</w:t>
            </w:r>
            <w:r w:rsidRPr="00AE1E7C">
              <w:rPr>
                <w:rFonts w:ascii="Times New Roman" w:eastAsiaTheme="minorHAnsi" w:hAnsi="Times New Roman" w:cs="Times New Roman"/>
                <w:sz w:val="24"/>
                <w:szCs w:val="24"/>
              </w:rPr>
              <w:t>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1434" w:type="dxa"/>
            <w:tcBorders>
              <w:top w:val="single" w:sz="4" w:space="0" w:color="auto"/>
              <w:left w:val="single" w:sz="4" w:space="0" w:color="auto"/>
              <w:bottom w:val="single" w:sz="4" w:space="0" w:color="auto"/>
              <w:right w:val="single" w:sz="4" w:space="0" w:color="auto"/>
            </w:tcBorders>
          </w:tcPr>
          <w:p w:rsidR="00C346E3" w:rsidRPr="00DC45EC" w:rsidRDefault="00494A43" w:rsidP="00551F61">
            <w:pPr>
              <w:jc w:val="center"/>
              <w:rPr>
                <w:b/>
                <w:bCs/>
                <w:color w:val="000000"/>
                <w:sz w:val="24"/>
                <w:szCs w:val="24"/>
              </w:rPr>
            </w:pPr>
            <w:r w:rsidRPr="00DC45EC">
              <w:rPr>
                <w:bCs/>
                <w:color w:val="000000"/>
                <w:sz w:val="24"/>
                <w:szCs w:val="24"/>
              </w:rPr>
              <w:t>596</w:t>
            </w:r>
            <w:r w:rsidR="00E4340E">
              <w:rPr>
                <w:bCs/>
                <w:color w:val="000000"/>
                <w:sz w:val="24"/>
                <w:szCs w:val="24"/>
              </w:rPr>
              <w:t>50921,0</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494A43" w:rsidP="00551F61">
            <w:pPr>
              <w:jc w:val="center"/>
              <w:rPr>
                <w:bCs/>
                <w:color w:val="000000"/>
                <w:sz w:val="24"/>
                <w:szCs w:val="24"/>
              </w:rPr>
            </w:pPr>
            <w:r w:rsidRPr="00DC45EC">
              <w:rPr>
                <w:bCs/>
                <w:color w:val="000000"/>
                <w:sz w:val="24"/>
                <w:szCs w:val="24"/>
              </w:rPr>
              <w:t>4669971,1</w:t>
            </w:r>
          </w:p>
        </w:tc>
        <w:tc>
          <w:tcPr>
            <w:tcW w:w="1293" w:type="dxa"/>
            <w:tcBorders>
              <w:top w:val="single" w:sz="4" w:space="0" w:color="auto"/>
              <w:left w:val="single" w:sz="4" w:space="0" w:color="auto"/>
              <w:bottom w:val="single" w:sz="4" w:space="0" w:color="auto"/>
              <w:right w:val="single" w:sz="4" w:space="0" w:color="auto"/>
            </w:tcBorders>
          </w:tcPr>
          <w:p w:rsidR="00C346E3" w:rsidRPr="00DC45EC" w:rsidRDefault="00E4340E" w:rsidP="00551F61">
            <w:pPr>
              <w:jc w:val="center"/>
              <w:rPr>
                <w:bCs/>
                <w:color w:val="000000"/>
                <w:sz w:val="24"/>
                <w:szCs w:val="24"/>
              </w:rPr>
            </w:pPr>
            <w:r>
              <w:rPr>
                <w:bCs/>
                <w:color w:val="000000"/>
                <w:sz w:val="24"/>
                <w:szCs w:val="24"/>
              </w:rPr>
              <w:t>5156645,1</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11265B" w:rsidP="00E4340E">
            <w:pPr>
              <w:jc w:val="center"/>
              <w:rPr>
                <w:bCs/>
                <w:color w:val="000000"/>
                <w:sz w:val="24"/>
                <w:szCs w:val="24"/>
              </w:rPr>
            </w:pPr>
            <w:r w:rsidRPr="00DC45EC">
              <w:rPr>
                <w:bCs/>
                <w:color w:val="000000"/>
                <w:sz w:val="24"/>
                <w:szCs w:val="24"/>
              </w:rPr>
              <w:t>963</w:t>
            </w:r>
            <w:r w:rsidR="00E4340E">
              <w:rPr>
                <w:bCs/>
                <w:color w:val="000000"/>
                <w:sz w:val="24"/>
                <w:szCs w:val="24"/>
              </w:rPr>
              <w:t>5</w:t>
            </w:r>
            <w:r w:rsidRPr="00DC45EC">
              <w:rPr>
                <w:bCs/>
                <w:color w:val="000000"/>
                <w:sz w:val="24"/>
                <w:szCs w:val="24"/>
              </w:rPr>
              <w:t>6</w:t>
            </w:r>
            <w:r w:rsidR="00E4340E">
              <w:rPr>
                <w:bCs/>
                <w:color w:val="000000"/>
                <w:sz w:val="24"/>
                <w:szCs w:val="24"/>
              </w:rPr>
              <w:t>51,1</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11265B" w:rsidP="00DC45EC">
            <w:pPr>
              <w:ind w:left="-33" w:right="-167"/>
              <w:rPr>
                <w:bCs/>
                <w:color w:val="000000"/>
                <w:sz w:val="24"/>
                <w:szCs w:val="24"/>
              </w:rPr>
            </w:pPr>
            <w:r w:rsidRPr="00DC45EC">
              <w:rPr>
                <w:bCs/>
                <w:color w:val="000000"/>
                <w:sz w:val="24"/>
                <w:szCs w:val="24"/>
              </w:rPr>
              <w:t>10548177,6</w:t>
            </w:r>
          </w:p>
        </w:tc>
        <w:tc>
          <w:tcPr>
            <w:tcW w:w="1293" w:type="dxa"/>
            <w:tcBorders>
              <w:top w:val="single" w:sz="4" w:space="0" w:color="auto"/>
              <w:left w:val="single" w:sz="4" w:space="0" w:color="auto"/>
              <w:bottom w:val="single" w:sz="4" w:space="0" w:color="auto"/>
              <w:right w:val="single" w:sz="4" w:space="0" w:color="auto"/>
            </w:tcBorders>
          </w:tcPr>
          <w:p w:rsidR="00C346E3" w:rsidRPr="00DC45EC" w:rsidRDefault="00E4340E" w:rsidP="00551F61">
            <w:pPr>
              <w:jc w:val="center"/>
              <w:rPr>
                <w:bCs/>
                <w:color w:val="000000"/>
                <w:sz w:val="24"/>
                <w:szCs w:val="24"/>
              </w:rPr>
            </w:pPr>
            <w:r>
              <w:rPr>
                <w:bCs/>
                <w:color w:val="000000"/>
                <w:sz w:val="24"/>
                <w:szCs w:val="24"/>
              </w:rPr>
              <w:t>9228896,0</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E4340E" w:rsidP="00551F61">
            <w:pPr>
              <w:jc w:val="center"/>
              <w:rPr>
                <w:bCs/>
                <w:color w:val="000000"/>
                <w:sz w:val="24"/>
                <w:szCs w:val="24"/>
              </w:rPr>
            </w:pPr>
            <w:r>
              <w:rPr>
                <w:bCs/>
                <w:color w:val="000000"/>
                <w:sz w:val="24"/>
                <w:szCs w:val="24"/>
              </w:rPr>
              <w:t>6771659,7</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E4340E" w:rsidP="00551F61">
            <w:pPr>
              <w:jc w:val="center"/>
              <w:rPr>
                <w:bCs/>
                <w:color w:val="000000"/>
                <w:sz w:val="24"/>
                <w:szCs w:val="24"/>
              </w:rPr>
            </w:pPr>
            <w:r>
              <w:rPr>
                <w:bCs/>
                <w:color w:val="000000"/>
                <w:sz w:val="24"/>
                <w:szCs w:val="24"/>
              </w:rPr>
              <w:t>6677061,1</w:t>
            </w:r>
          </w:p>
        </w:tc>
        <w:tc>
          <w:tcPr>
            <w:tcW w:w="1427" w:type="dxa"/>
            <w:tcBorders>
              <w:top w:val="single" w:sz="4" w:space="0" w:color="auto"/>
              <w:left w:val="single" w:sz="4" w:space="0" w:color="auto"/>
              <w:bottom w:val="single" w:sz="4" w:space="0" w:color="auto"/>
              <w:right w:val="single" w:sz="4" w:space="0" w:color="auto"/>
            </w:tcBorders>
          </w:tcPr>
          <w:p w:rsidR="00C346E3" w:rsidRPr="00DC45EC" w:rsidRDefault="00E4340E" w:rsidP="00551F61">
            <w:pPr>
              <w:jc w:val="center"/>
              <w:rPr>
                <w:bCs/>
                <w:color w:val="000000"/>
                <w:sz w:val="24"/>
                <w:szCs w:val="24"/>
              </w:rPr>
            </w:pPr>
            <w:r>
              <w:rPr>
                <w:bCs/>
                <w:color w:val="000000"/>
                <w:sz w:val="24"/>
                <w:szCs w:val="24"/>
              </w:rPr>
              <w:t>6962859,3</w:t>
            </w:r>
          </w:p>
        </w:tc>
      </w:tr>
      <w:tr w:rsidR="0011265B"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11265B" w:rsidRPr="00172A74" w:rsidRDefault="0011265B" w:rsidP="00DD69AC">
            <w:pPr>
              <w:pStyle w:val="ConsPlusNormal"/>
              <w:jc w:val="both"/>
              <w:rPr>
                <w:rFonts w:ascii="Times New Roman" w:hAnsi="Times New Roman" w:cs="Times New Roman"/>
                <w:sz w:val="24"/>
                <w:szCs w:val="24"/>
              </w:rPr>
            </w:pPr>
            <w:r>
              <w:rPr>
                <w:rFonts w:ascii="Times New Roman" w:hAnsi="Times New Roman" w:cs="Times New Roman"/>
                <w:sz w:val="24"/>
                <w:szCs w:val="24"/>
              </w:rPr>
              <w:t>3</w:t>
            </w:r>
          </w:p>
        </w:tc>
        <w:tc>
          <w:tcPr>
            <w:tcW w:w="2862" w:type="dxa"/>
            <w:tcBorders>
              <w:top w:val="single" w:sz="4" w:space="0" w:color="auto"/>
              <w:left w:val="single" w:sz="4" w:space="0" w:color="auto"/>
              <w:bottom w:val="single" w:sz="4" w:space="0" w:color="auto"/>
              <w:right w:val="single" w:sz="4" w:space="0" w:color="auto"/>
            </w:tcBorders>
          </w:tcPr>
          <w:p w:rsidR="0011265B" w:rsidRPr="0011265B" w:rsidRDefault="0011265B" w:rsidP="004C4CCB">
            <w:pPr>
              <w:pStyle w:val="ConsPlusNormal"/>
              <w:rPr>
                <w:rFonts w:ascii="Times New Roman" w:eastAsiaTheme="minorHAnsi" w:hAnsi="Times New Roman" w:cs="Times New Roman"/>
                <w:sz w:val="24"/>
                <w:szCs w:val="24"/>
              </w:rPr>
            </w:pPr>
            <w:r w:rsidRPr="0011265B">
              <w:rPr>
                <w:rFonts w:ascii="Times New Roman" w:hAnsi="Times New Roman" w:cs="Times New Roman"/>
                <w:sz w:val="24"/>
                <w:szCs w:val="24"/>
              </w:rPr>
              <w:t>Развитие государственно-частного партнерства на 2013-2020 годы</w:t>
            </w:r>
          </w:p>
        </w:tc>
        <w:tc>
          <w:tcPr>
            <w:tcW w:w="1434"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2381699,0</w:t>
            </w:r>
          </w:p>
        </w:tc>
        <w:tc>
          <w:tcPr>
            <w:tcW w:w="1292"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249730,0</w:t>
            </w:r>
          </w:p>
        </w:tc>
        <w:tc>
          <w:tcPr>
            <w:tcW w:w="1293"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262216,5</w:t>
            </w:r>
          </w:p>
        </w:tc>
        <w:tc>
          <w:tcPr>
            <w:tcW w:w="1292"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275327,3</w:t>
            </w:r>
          </w:p>
        </w:tc>
        <w:tc>
          <w:tcPr>
            <w:tcW w:w="1292"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289093,7</w:t>
            </w:r>
          </w:p>
        </w:tc>
        <w:tc>
          <w:tcPr>
            <w:tcW w:w="1293"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300548,4</w:t>
            </w:r>
          </w:p>
        </w:tc>
        <w:tc>
          <w:tcPr>
            <w:tcW w:w="1292" w:type="dxa"/>
            <w:tcBorders>
              <w:top w:val="single" w:sz="4" w:space="0" w:color="auto"/>
              <w:left w:val="single" w:sz="4" w:space="0" w:color="auto"/>
              <w:bottom w:val="single" w:sz="4" w:space="0" w:color="auto"/>
              <w:right w:val="single" w:sz="4" w:space="0" w:color="auto"/>
            </w:tcBorders>
          </w:tcPr>
          <w:p w:rsidR="0011265B" w:rsidRPr="00DC45EC" w:rsidRDefault="0011265B" w:rsidP="00E4340E">
            <w:pPr>
              <w:jc w:val="center"/>
              <w:rPr>
                <w:bCs/>
                <w:color w:val="000000"/>
                <w:sz w:val="24"/>
                <w:szCs w:val="24"/>
              </w:rPr>
            </w:pPr>
            <w:r w:rsidRPr="00DC45EC">
              <w:rPr>
                <w:bCs/>
                <w:color w:val="000000"/>
                <w:sz w:val="24"/>
                <w:szCs w:val="24"/>
              </w:rPr>
              <w:t>3187</w:t>
            </w:r>
            <w:r w:rsidR="00E4340E">
              <w:rPr>
                <w:bCs/>
                <w:color w:val="000000"/>
                <w:sz w:val="24"/>
                <w:szCs w:val="24"/>
              </w:rPr>
              <w:t>25,</w:t>
            </w:r>
            <w:r w:rsidRPr="00DC45EC">
              <w:rPr>
                <w:bCs/>
                <w:color w:val="000000"/>
                <w:sz w:val="24"/>
                <w:szCs w:val="24"/>
              </w:rPr>
              <w:t>8</w:t>
            </w:r>
          </w:p>
        </w:tc>
        <w:tc>
          <w:tcPr>
            <w:tcW w:w="1292"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334662,1</w:t>
            </w:r>
          </w:p>
        </w:tc>
        <w:tc>
          <w:tcPr>
            <w:tcW w:w="1427" w:type="dxa"/>
            <w:tcBorders>
              <w:top w:val="single" w:sz="4" w:space="0" w:color="auto"/>
              <w:left w:val="single" w:sz="4" w:space="0" w:color="auto"/>
              <w:bottom w:val="single" w:sz="4" w:space="0" w:color="auto"/>
              <w:right w:val="single" w:sz="4" w:space="0" w:color="auto"/>
            </w:tcBorders>
          </w:tcPr>
          <w:p w:rsidR="0011265B" w:rsidRPr="00DC45EC" w:rsidRDefault="0011265B" w:rsidP="00551F61">
            <w:pPr>
              <w:jc w:val="center"/>
              <w:rPr>
                <w:bCs/>
                <w:color w:val="000000"/>
                <w:sz w:val="24"/>
                <w:szCs w:val="24"/>
              </w:rPr>
            </w:pPr>
            <w:r w:rsidRPr="00DC45EC">
              <w:rPr>
                <w:bCs/>
                <w:color w:val="000000"/>
                <w:sz w:val="24"/>
                <w:szCs w:val="24"/>
              </w:rPr>
              <w:t>351395,2</w:t>
            </w:r>
          </w:p>
        </w:tc>
      </w:tr>
      <w:tr w:rsidR="00C346E3"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C346E3" w:rsidRPr="00172A74" w:rsidRDefault="0011265B" w:rsidP="00DD69AC">
            <w:pPr>
              <w:pStyle w:val="ConsPlusNormal"/>
              <w:jc w:val="both"/>
              <w:rPr>
                <w:rFonts w:ascii="Times New Roman" w:hAnsi="Times New Roman" w:cs="Times New Roman"/>
                <w:sz w:val="24"/>
                <w:szCs w:val="24"/>
              </w:rPr>
            </w:pPr>
            <w:r>
              <w:rPr>
                <w:rFonts w:ascii="Times New Roman" w:hAnsi="Times New Roman" w:cs="Times New Roman"/>
                <w:sz w:val="24"/>
                <w:szCs w:val="24"/>
              </w:rPr>
              <w:t>4</w:t>
            </w:r>
          </w:p>
        </w:tc>
        <w:tc>
          <w:tcPr>
            <w:tcW w:w="2862" w:type="dxa"/>
            <w:tcBorders>
              <w:top w:val="single" w:sz="4" w:space="0" w:color="auto"/>
              <w:left w:val="single" w:sz="4" w:space="0" w:color="auto"/>
              <w:bottom w:val="single" w:sz="4" w:space="0" w:color="auto"/>
              <w:right w:val="single" w:sz="4" w:space="0" w:color="auto"/>
            </w:tcBorders>
          </w:tcPr>
          <w:p w:rsidR="00C346E3" w:rsidRPr="00172A74" w:rsidRDefault="00C346E3" w:rsidP="004C4CCB">
            <w:pPr>
              <w:pStyle w:val="ConsPlusNormal"/>
              <w:rPr>
                <w:rFonts w:ascii="Times New Roman" w:hAnsi="Times New Roman" w:cs="Times New Roman"/>
                <w:sz w:val="24"/>
                <w:szCs w:val="24"/>
              </w:rPr>
            </w:pPr>
            <w:r w:rsidRPr="00172A74">
              <w:rPr>
                <w:rFonts w:ascii="Times New Roman" w:eastAsiaTheme="minorHAnsi" w:hAnsi="Times New Roman" w:cs="Times New Roman"/>
                <w:sz w:val="24"/>
                <w:szCs w:val="24"/>
              </w:rPr>
              <w:t>Охрана здоровья матери и ребенка</w:t>
            </w:r>
          </w:p>
        </w:tc>
        <w:tc>
          <w:tcPr>
            <w:tcW w:w="1434"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3610857,0</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25958,8</w:t>
            </w:r>
          </w:p>
        </w:tc>
        <w:tc>
          <w:tcPr>
            <w:tcW w:w="1293"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219000,9</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861742,7</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1421882,5</w:t>
            </w:r>
          </w:p>
        </w:tc>
        <w:tc>
          <w:tcPr>
            <w:tcW w:w="1293"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1062738,0</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6237,2</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6511,7</w:t>
            </w:r>
          </w:p>
        </w:tc>
        <w:tc>
          <w:tcPr>
            <w:tcW w:w="1427"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6785,2</w:t>
            </w:r>
          </w:p>
        </w:tc>
      </w:tr>
      <w:tr w:rsidR="00C346E3"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C346E3" w:rsidRPr="00172A74" w:rsidRDefault="0011265B" w:rsidP="00DD69AC">
            <w:pPr>
              <w:pStyle w:val="ConsPlusNormal"/>
              <w:jc w:val="both"/>
              <w:rPr>
                <w:rFonts w:ascii="Times New Roman" w:hAnsi="Times New Roman" w:cs="Times New Roman"/>
                <w:sz w:val="24"/>
                <w:szCs w:val="24"/>
              </w:rPr>
            </w:pPr>
            <w:r>
              <w:rPr>
                <w:rFonts w:ascii="Times New Roman" w:hAnsi="Times New Roman" w:cs="Times New Roman"/>
                <w:sz w:val="24"/>
                <w:szCs w:val="24"/>
              </w:rPr>
              <w:t>5</w:t>
            </w:r>
          </w:p>
        </w:tc>
        <w:tc>
          <w:tcPr>
            <w:tcW w:w="2862" w:type="dxa"/>
            <w:tcBorders>
              <w:top w:val="single" w:sz="4" w:space="0" w:color="auto"/>
              <w:left w:val="single" w:sz="4" w:space="0" w:color="auto"/>
              <w:bottom w:val="single" w:sz="4" w:space="0" w:color="auto"/>
              <w:right w:val="single" w:sz="4" w:space="0" w:color="auto"/>
            </w:tcBorders>
          </w:tcPr>
          <w:p w:rsidR="00C346E3" w:rsidRPr="00172A74" w:rsidRDefault="00C346E3" w:rsidP="004C4CCB">
            <w:pPr>
              <w:pStyle w:val="ConsPlusNormal"/>
              <w:rPr>
                <w:rFonts w:ascii="Times New Roman" w:hAnsi="Times New Roman" w:cs="Times New Roman"/>
                <w:sz w:val="24"/>
                <w:szCs w:val="24"/>
              </w:rPr>
            </w:pPr>
            <w:r w:rsidRPr="00172A74">
              <w:rPr>
                <w:rFonts w:ascii="Times New Roman" w:eastAsiaTheme="minorHAnsi" w:hAnsi="Times New Roman" w:cs="Times New Roman"/>
                <w:sz w:val="24"/>
                <w:szCs w:val="24"/>
              </w:rPr>
              <w:t xml:space="preserve">Развитие медицинской </w:t>
            </w:r>
            <w:r w:rsidRPr="00172A74">
              <w:rPr>
                <w:rFonts w:ascii="Times New Roman" w:eastAsiaTheme="minorHAnsi" w:hAnsi="Times New Roman" w:cs="Times New Roman"/>
                <w:sz w:val="24"/>
                <w:szCs w:val="24"/>
              </w:rPr>
              <w:lastRenderedPageBreak/>
              <w:t>реабилитации населения и совершенствование системы санаторно-курортного лечения, в том числе детей</w:t>
            </w:r>
          </w:p>
        </w:tc>
        <w:tc>
          <w:tcPr>
            <w:tcW w:w="1434"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lastRenderedPageBreak/>
              <w:t>5152029,3</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E4340E" w:rsidP="00E4340E">
            <w:pPr>
              <w:jc w:val="center"/>
              <w:rPr>
                <w:bCs/>
                <w:color w:val="000000"/>
                <w:sz w:val="24"/>
                <w:szCs w:val="24"/>
              </w:rPr>
            </w:pPr>
            <w:r>
              <w:rPr>
                <w:bCs/>
                <w:color w:val="000000"/>
                <w:sz w:val="24"/>
                <w:szCs w:val="24"/>
              </w:rPr>
              <w:t>207572,6</w:t>
            </w:r>
          </w:p>
        </w:tc>
        <w:tc>
          <w:tcPr>
            <w:tcW w:w="1293"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981010,9</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686764,1</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E4340E" w:rsidP="00551F61">
            <w:pPr>
              <w:jc w:val="center"/>
              <w:rPr>
                <w:bCs/>
                <w:color w:val="000000"/>
                <w:sz w:val="24"/>
                <w:szCs w:val="24"/>
              </w:rPr>
            </w:pPr>
            <w:r>
              <w:rPr>
                <w:bCs/>
                <w:color w:val="000000"/>
                <w:sz w:val="24"/>
                <w:szCs w:val="24"/>
              </w:rPr>
              <w:t>665125,6</w:t>
            </w:r>
          </w:p>
        </w:tc>
        <w:tc>
          <w:tcPr>
            <w:tcW w:w="1293"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92361,1</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946702,0</w:t>
            </w:r>
          </w:p>
        </w:tc>
        <w:tc>
          <w:tcPr>
            <w:tcW w:w="1292"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943131,1</w:t>
            </w:r>
          </w:p>
        </w:tc>
        <w:tc>
          <w:tcPr>
            <w:tcW w:w="1427" w:type="dxa"/>
            <w:tcBorders>
              <w:top w:val="single" w:sz="4" w:space="0" w:color="auto"/>
              <w:left w:val="single" w:sz="4" w:space="0" w:color="auto"/>
              <w:bottom w:val="single" w:sz="4" w:space="0" w:color="auto"/>
              <w:right w:val="single" w:sz="4" w:space="0" w:color="auto"/>
            </w:tcBorders>
          </w:tcPr>
          <w:p w:rsidR="00C346E3" w:rsidRPr="00DC45EC" w:rsidRDefault="00F105D4" w:rsidP="00551F61">
            <w:pPr>
              <w:jc w:val="center"/>
              <w:rPr>
                <w:bCs/>
                <w:color w:val="000000"/>
                <w:sz w:val="24"/>
                <w:szCs w:val="24"/>
              </w:rPr>
            </w:pPr>
            <w:r w:rsidRPr="00DC45EC">
              <w:rPr>
                <w:bCs/>
                <w:color w:val="000000"/>
                <w:sz w:val="24"/>
                <w:szCs w:val="24"/>
              </w:rPr>
              <w:t>629361,9</w:t>
            </w:r>
          </w:p>
        </w:tc>
      </w:tr>
      <w:tr w:rsidR="008154C4"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8154C4" w:rsidRPr="00172A74" w:rsidRDefault="008154C4" w:rsidP="008154C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862" w:type="dxa"/>
            <w:tcBorders>
              <w:top w:val="single" w:sz="4" w:space="0" w:color="auto"/>
              <w:left w:val="single" w:sz="4" w:space="0" w:color="auto"/>
              <w:bottom w:val="single" w:sz="4" w:space="0" w:color="auto"/>
              <w:right w:val="single" w:sz="4" w:space="0" w:color="auto"/>
            </w:tcBorders>
          </w:tcPr>
          <w:p w:rsidR="008154C4" w:rsidRPr="00172A74" w:rsidRDefault="008154C4" w:rsidP="004C4CCB">
            <w:pPr>
              <w:pStyle w:val="ConsPlusNormal"/>
              <w:rPr>
                <w:rFonts w:ascii="Times New Roman" w:hAnsi="Times New Roman" w:cs="Times New Roman"/>
                <w:sz w:val="24"/>
                <w:szCs w:val="24"/>
              </w:rPr>
            </w:pPr>
            <w:r w:rsidRPr="00172A74">
              <w:rPr>
                <w:rFonts w:ascii="Times New Roman" w:hAnsi="Times New Roman" w:cs="Times New Roman"/>
                <w:sz w:val="24"/>
                <w:szCs w:val="24"/>
              </w:rPr>
              <w:t>Совершенствование системы паллиативной помощи, в том числе детям</w:t>
            </w:r>
          </w:p>
        </w:tc>
        <w:tc>
          <w:tcPr>
            <w:tcW w:w="1434" w:type="dxa"/>
            <w:tcBorders>
              <w:top w:val="single" w:sz="4" w:space="0" w:color="auto"/>
              <w:left w:val="single" w:sz="4" w:space="0" w:color="auto"/>
              <w:bottom w:val="single" w:sz="4" w:space="0" w:color="auto"/>
              <w:right w:val="single" w:sz="4" w:space="0" w:color="auto"/>
            </w:tcBorders>
          </w:tcPr>
          <w:p w:rsidR="008154C4" w:rsidRPr="00DC45EC" w:rsidRDefault="008154C4" w:rsidP="008154C4">
            <w:pPr>
              <w:jc w:val="center"/>
              <w:rPr>
                <w:bCs/>
                <w:color w:val="000000"/>
                <w:sz w:val="24"/>
                <w:szCs w:val="24"/>
              </w:rPr>
            </w:pPr>
            <w:r w:rsidRPr="00DC45EC">
              <w:rPr>
                <w:bCs/>
                <w:color w:val="000000"/>
                <w:sz w:val="24"/>
                <w:szCs w:val="24"/>
              </w:rPr>
              <w:t>453789,6</w:t>
            </w:r>
          </w:p>
        </w:tc>
        <w:tc>
          <w:tcPr>
            <w:tcW w:w="1292" w:type="dxa"/>
            <w:tcBorders>
              <w:top w:val="single" w:sz="4" w:space="0" w:color="auto"/>
              <w:left w:val="single" w:sz="4" w:space="0" w:color="auto"/>
              <w:bottom w:val="single" w:sz="4" w:space="0" w:color="auto"/>
              <w:right w:val="single" w:sz="4" w:space="0" w:color="auto"/>
            </w:tcBorders>
          </w:tcPr>
          <w:p w:rsidR="008154C4" w:rsidRPr="00DC45EC" w:rsidRDefault="008154C4" w:rsidP="008154C4">
            <w:pPr>
              <w:jc w:val="center"/>
              <w:rPr>
                <w:bCs/>
                <w:color w:val="000000"/>
                <w:sz w:val="24"/>
                <w:szCs w:val="24"/>
              </w:rPr>
            </w:pPr>
          </w:p>
        </w:tc>
        <w:tc>
          <w:tcPr>
            <w:tcW w:w="1293" w:type="dxa"/>
            <w:tcBorders>
              <w:top w:val="single" w:sz="4" w:space="0" w:color="auto"/>
              <w:left w:val="single" w:sz="4" w:space="0" w:color="auto"/>
              <w:bottom w:val="single" w:sz="4" w:space="0" w:color="auto"/>
              <w:right w:val="single" w:sz="4" w:space="0" w:color="auto"/>
            </w:tcBorders>
          </w:tcPr>
          <w:p w:rsidR="008154C4" w:rsidRPr="00DC45EC" w:rsidRDefault="008154C4" w:rsidP="008154C4">
            <w:pPr>
              <w:jc w:val="center"/>
              <w:rPr>
                <w:bCs/>
                <w:color w:val="000000"/>
                <w:sz w:val="24"/>
                <w:szCs w:val="24"/>
              </w:rPr>
            </w:pPr>
          </w:p>
        </w:tc>
        <w:tc>
          <w:tcPr>
            <w:tcW w:w="1292" w:type="dxa"/>
            <w:tcBorders>
              <w:top w:val="single" w:sz="4" w:space="0" w:color="auto"/>
              <w:left w:val="single" w:sz="4" w:space="0" w:color="auto"/>
              <w:bottom w:val="single" w:sz="4" w:space="0" w:color="auto"/>
              <w:right w:val="single" w:sz="4" w:space="0" w:color="auto"/>
            </w:tcBorders>
          </w:tcPr>
          <w:p w:rsidR="008154C4" w:rsidRPr="00DC45EC" w:rsidRDefault="00DC45EC" w:rsidP="008154C4">
            <w:pPr>
              <w:jc w:val="center"/>
              <w:rPr>
                <w:bCs/>
                <w:color w:val="000000"/>
                <w:sz w:val="24"/>
                <w:szCs w:val="24"/>
              </w:rPr>
            </w:pPr>
            <w:r>
              <w:rPr>
                <w:bCs/>
                <w:color w:val="000000"/>
                <w:sz w:val="24"/>
                <w:szCs w:val="24"/>
              </w:rPr>
              <w:t>280590,</w:t>
            </w:r>
            <w:r w:rsidR="0078277D">
              <w:rPr>
                <w:bCs/>
                <w:color w:val="000000"/>
                <w:sz w:val="24"/>
                <w:szCs w:val="24"/>
              </w:rPr>
              <w:t>8</w:t>
            </w:r>
          </w:p>
        </w:tc>
        <w:tc>
          <w:tcPr>
            <w:tcW w:w="1292" w:type="dxa"/>
            <w:tcBorders>
              <w:top w:val="single" w:sz="4" w:space="0" w:color="auto"/>
              <w:left w:val="single" w:sz="4" w:space="0" w:color="auto"/>
              <w:bottom w:val="single" w:sz="4" w:space="0" w:color="auto"/>
              <w:right w:val="single" w:sz="4" w:space="0" w:color="auto"/>
            </w:tcBorders>
          </w:tcPr>
          <w:p w:rsidR="008154C4" w:rsidRPr="00DC45EC" w:rsidRDefault="008154C4" w:rsidP="008154C4">
            <w:pPr>
              <w:jc w:val="center"/>
              <w:rPr>
                <w:bCs/>
                <w:color w:val="000000"/>
                <w:sz w:val="24"/>
                <w:szCs w:val="24"/>
              </w:rPr>
            </w:pPr>
          </w:p>
        </w:tc>
        <w:tc>
          <w:tcPr>
            <w:tcW w:w="1293" w:type="dxa"/>
            <w:tcBorders>
              <w:top w:val="single" w:sz="4" w:space="0" w:color="auto"/>
              <w:left w:val="single" w:sz="4" w:space="0" w:color="auto"/>
              <w:bottom w:val="single" w:sz="4" w:space="0" w:color="auto"/>
              <w:right w:val="single" w:sz="4" w:space="0" w:color="auto"/>
            </w:tcBorders>
          </w:tcPr>
          <w:p w:rsidR="008154C4" w:rsidRPr="00DC45EC" w:rsidRDefault="008154C4" w:rsidP="008154C4">
            <w:pPr>
              <w:jc w:val="center"/>
              <w:rPr>
                <w:bCs/>
                <w:color w:val="000000"/>
                <w:sz w:val="24"/>
                <w:szCs w:val="24"/>
              </w:rPr>
            </w:pPr>
          </w:p>
        </w:tc>
        <w:tc>
          <w:tcPr>
            <w:tcW w:w="1292" w:type="dxa"/>
            <w:tcBorders>
              <w:top w:val="single" w:sz="4" w:space="0" w:color="auto"/>
              <w:left w:val="single" w:sz="4" w:space="0" w:color="auto"/>
              <w:bottom w:val="single" w:sz="4" w:space="0" w:color="auto"/>
              <w:right w:val="single" w:sz="4" w:space="0" w:color="auto"/>
            </w:tcBorders>
          </w:tcPr>
          <w:p w:rsidR="008154C4" w:rsidRPr="00DC45EC" w:rsidRDefault="008154C4" w:rsidP="008154C4">
            <w:pPr>
              <w:jc w:val="center"/>
              <w:rPr>
                <w:bCs/>
                <w:color w:val="000000"/>
                <w:sz w:val="24"/>
                <w:szCs w:val="24"/>
              </w:rPr>
            </w:pPr>
          </w:p>
        </w:tc>
        <w:tc>
          <w:tcPr>
            <w:tcW w:w="1292" w:type="dxa"/>
            <w:tcBorders>
              <w:top w:val="single" w:sz="4" w:space="0" w:color="auto"/>
              <w:left w:val="single" w:sz="4" w:space="0" w:color="auto"/>
              <w:bottom w:val="single" w:sz="4" w:space="0" w:color="auto"/>
              <w:right w:val="single" w:sz="4" w:space="0" w:color="auto"/>
            </w:tcBorders>
          </w:tcPr>
          <w:p w:rsidR="008154C4" w:rsidRPr="00DC45EC" w:rsidRDefault="0078277D" w:rsidP="008154C4">
            <w:pPr>
              <w:jc w:val="center"/>
              <w:rPr>
                <w:bCs/>
                <w:color w:val="000000"/>
                <w:sz w:val="24"/>
                <w:szCs w:val="24"/>
              </w:rPr>
            </w:pPr>
            <w:r>
              <w:rPr>
                <w:bCs/>
                <w:color w:val="000000"/>
                <w:sz w:val="24"/>
                <w:szCs w:val="24"/>
              </w:rPr>
              <w:t>80</w:t>
            </w:r>
            <w:r w:rsidR="00DC45EC">
              <w:rPr>
                <w:bCs/>
                <w:color w:val="000000"/>
                <w:sz w:val="24"/>
                <w:szCs w:val="24"/>
              </w:rPr>
              <w:t>000,0</w:t>
            </w:r>
          </w:p>
        </w:tc>
        <w:tc>
          <w:tcPr>
            <w:tcW w:w="1427" w:type="dxa"/>
            <w:tcBorders>
              <w:top w:val="single" w:sz="4" w:space="0" w:color="auto"/>
              <w:left w:val="single" w:sz="4" w:space="0" w:color="auto"/>
              <w:bottom w:val="single" w:sz="4" w:space="0" w:color="auto"/>
              <w:right w:val="single" w:sz="4" w:space="0" w:color="auto"/>
            </w:tcBorders>
          </w:tcPr>
          <w:p w:rsidR="008154C4" w:rsidRPr="00DC45EC" w:rsidRDefault="0078277D" w:rsidP="008154C4">
            <w:pPr>
              <w:jc w:val="center"/>
              <w:rPr>
                <w:bCs/>
                <w:color w:val="000000"/>
                <w:sz w:val="24"/>
                <w:szCs w:val="24"/>
              </w:rPr>
            </w:pPr>
            <w:r>
              <w:rPr>
                <w:bCs/>
                <w:color w:val="000000"/>
                <w:sz w:val="24"/>
                <w:szCs w:val="24"/>
              </w:rPr>
              <w:t>93</w:t>
            </w:r>
            <w:r w:rsidR="00DC45EC">
              <w:rPr>
                <w:bCs/>
                <w:color w:val="000000"/>
                <w:sz w:val="24"/>
                <w:szCs w:val="24"/>
              </w:rPr>
              <w:t>198,8</w:t>
            </w:r>
          </w:p>
        </w:tc>
      </w:tr>
      <w:tr w:rsidR="00B7301B"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B7301B" w:rsidRPr="00172A74" w:rsidRDefault="00B7301B" w:rsidP="005752F0">
            <w:pPr>
              <w:pStyle w:val="ConsPlusNormal"/>
              <w:jc w:val="both"/>
              <w:rPr>
                <w:rFonts w:ascii="Times New Roman" w:hAnsi="Times New Roman" w:cs="Times New Roman"/>
                <w:sz w:val="24"/>
                <w:szCs w:val="24"/>
              </w:rPr>
            </w:pPr>
            <w:r>
              <w:rPr>
                <w:rFonts w:ascii="Times New Roman" w:hAnsi="Times New Roman" w:cs="Times New Roman"/>
                <w:sz w:val="24"/>
                <w:szCs w:val="24"/>
              </w:rPr>
              <w:t>7</w:t>
            </w:r>
          </w:p>
        </w:tc>
        <w:tc>
          <w:tcPr>
            <w:tcW w:w="2862" w:type="dxa"/>
            <w:tcBorders>
              <w:top w:val="single" w:sz="4" w:space="0" w:color="auto"/>
              <w:left w:val="single" w:sz="4" w:space="0" w:color="auto"/>
              <w:bottom w:val="single" w:sz="4" w:space="0" w:color="auto"/>
              <w:right w:val="single" w:sz="4" w:space="0" w:color="auto"/>
            </w:tcBorders>
          </w:tcPr>
          <w:p w:rsidR="00B7301B" w:rsidRPr="00172A74" w:rsidRDefault="00B7301B" w:rsidP="004C4CCB">
            <w:pPr>
              <w:pStyle w:val="ConsPlusNormal"/>
              <w:rPr>
                <w:rFonts w:ascii="Times New Roman" w:hAnsi="Times New Roman" w:cs="Times New Roman"/>
                <w:sz w:val="24"/>
                <w:szCs w:val="24"/>
              </w:rPr>
            </w:pPr>
            <w:r w:rsidRPr="00172A74">
              <w:rPr>
                <w:rFonts w:ascii="Times New Roman" w:eastAsiaTheme="minorHAnsi" w:hAnsi="Times New Roman" w:cs="Times New Roman"/>
                <w:sz w:val="24"/>
                <w:szCs w:val="24"/>
              </w:rPr>
              <w:t>Обеспечение системы здравоохранения высоко</w:t>
            </w:r>
            <w:r w:rsidR="00FD4C18">
              <w:rPr>
                <w:rFonts w:ascii="Times New Roman" w:eastAsiaTheme="minorHAnsi" w:hAnsi="Times New Roman" w:cs="Times New Roman"/>
                <w:sz w:val="24"/>
                <w:szCs w:val="24"/>
              </w:rPr>
              <w:t>-</w:t>
            </w:r>
            <w:r w:rsidRPr="00172A74">
              <w:rPr>
                <w:rFonts w:ascii="Times New Roman" w:eastAsiaTheme="minorHAnsi" w:hAnsi="Times New Roman" w:cs="Times New Roman"/>
                <w:sz w:val="24"/>
                <w:szCs w:val="24"/>
              </w:rPr>
              <w:t>квалифицированными и мотивированными кадрами</w:t>
            </w:r>
          </w:p>
        </w:tc>
        <w:tc>
          <w:tcPr>
            <w:tcW w:w="1434"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115149,8</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17802,4</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13889,8</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13897,4</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13905,4</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13913,7</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13913,7</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13913,7</w:t>
            </w:r>
          </w:p>
        </w:tc>
        <w:tc>
          <w:tcPr>
            <w:tcW w:w="1427"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13913,7</w:t>
            </w:r>
          </w:p>
        </w:tc>
      </w:tr>
      <w:tr w:rsidR="00B7301B"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B7301B" w:rsidRPr="00172A74" w:rsidRDefault="00B7301B" w:rsidP="005752F0">
            <w:pPr>
              <w:pStyle w:val="ConsPlusNormal"/>
              <w:jc w:val="both"/>
              <w:rPr>
                <w:rFonts w:ascii="Times New Roman" w:hAnsi="Times New Roman" w:cs="Times New Roman"/>
                <w:sz w:val="24"/>
                <w:szCs w:val="24"/>
              </w:rPr>
            </w:pPr>
            <w:r>
              <w:rPr>
                <w:rFonts w:ascii="Times New Roman" w:hAnsi="Times New Roman" w:cs="Times New Roman"/>
                <w:sz w:val="24"/>
                <w:szCs w:val="24"/>
              </w:rPr>
              <w:t>8</w:t>
            </w:r>
          </w:p>
        </w:tc>
        <w:tc>
          <w:tcPr>
            <w:tcW w:w="2862" w:type="dxa"/>
            <w:tcBorders>
              <w:top w:val="single" w:sz="4" w:space="0" w:color="auto"/>
              <w:left w:val="single" w:sz="4" w:space="0" w:color="auto"/>
              <w:bottom w:val="single" w:sz="4" w:space="0" w:color="auto"/>
              <w:right w:val="single" w:sz="4" w:space="0" w:color="auto"/>
            </w:tcBorders>
          </w:tcPr>
          <w:p w:rsidR="00B7301B" w:rsidRPr="00172A74" w:rsidRDefault="00B7301B" w:rsidP="004C4CCB">
            <w:pPr>
              <w:pStyle w:val="ConsPlusNormal"/>
              <w:rPr>
                <w:rFonts w:ascii="Times New Roman" w:hAnsi="Times New Roman" w:cs="Times New Roman"/>
                <w:sz w:val="24"/>
                <w:szCs w:val="24"/>
              </w:rPr>
            </w:pPr>
            <w:r w:rsidRPr="00172A74">
              <w:rPr>
                <w:rFonts w:ascii="Times New Roman" w:hAnsi="Times New Roman" w:cs="Times New Roman"/>
                <w:sz w:val="24"/>
                <w:szCs w:val="24"/>
              </w:rPr>
              <w:t>Совершенствование системы лекарственного обеспечения, в том числе в амбулаторных условиях</w:t>
            </w:r>
          </w:p>
        </w:tc>
        <w:tc>
          <w:tcPr>
            <w:tcW w:w="1434"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18699660,3</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600681,4</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1081081,1</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1326048,6</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1668976,4</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2152689,9</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2838933,9</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3816742,3</w:t>
            </w:r>
          </w:p>
        </w:tc>
        <w:tc>
          <w:tcPr>
            <w:tcW w:w="1427"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5214506,7</w:t>
            </w:r>
          </w:p>
        </w:tc>
      </w:tr>
      <w:tr w:rsidR="00B7301B"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B7301B" w:rsidRPr="00172A74" w:rsidRDefault="00B7301B" w:rsidP="005752F0">
            <w:pPr>
              <w:pStyle w:val="ConsPlusNormal"/>
              <w:jc w:val="both"/>
              <w:rPr>
                <w:rFonts w:ascii="Times New Roman" w:hAnsi="Times New Roman" w:cs="Times New Roman"/>
                <w:sz w:val="24"/>
                <w:szCs w:val="24"/>
              </w:rPr>
            </w:pPr>
            <w:r>
              <w:rPr>
                <w:rFonts w:ascii="Times New Roman" w:hAnsi="Times New Roman" w:cs="Times New Roman"/>
                <w:sz w:val="24"/>
                <w:szCs w:val="24"/>
              </w:rPr>
              <w:t>9</w:t>
            </w:r>
          </w:p>
        </w:tc>
        <w:tc>
          <w:tcPr>
            <w:tcW w:w="2862" w:type="dxa"/>
            <w:tcBorders>
              <w:top w:val="single" w:sz="4" w:space="0" w:color="auto"/>
              <w:left w:val="single" w:sz="4" w:space="0" w:color="auto"/>
              <w:bottom w:val="single" w:sz="4" w:space="0" w:color="auto"/>
              <w:right w:val="single" w:sz="4" w:space="0" w:color="auto"/>
            </w:tcBorders>
          </w:tcPr>
          <w:p w:rsidR="00B7301B" w:rsidRPr="00172A74" w:rsidRDefault="00B7301B" w:rsidP="004C4CCB">
            <w:pPr>
              <w:pStyle w:val="ConsPlusNormal"/>
              <w:rPr>
                <w:rFonts w:ascii="Times New Roman" w:hAnsi="Times New Roman" w:cs="Times New Roman"/>
                <w:sz w:val="24"/>
                <w:szCs w:val="24"/>
              </w:rPr>
            </w:pPr>
            <w:r w:rsidRPr="00172A74">
              <w:rPr>
                <w:rFonts w:ascii="Times New Roman" w:hAnsi="Times New Roman" w:cs="Times New Roman"/>
                <w:sz w:val="24"/>
                <w:szCs w:val="24"/>
              </w:rPr>
              <w:t>Развитие информатизации в здравоохранении</w:t>
            </w:r>
          </w:p>
        </w:tc>
        <w:tc>
          <w:tcPr>
            <w:tcW w:w="1434"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396899,7</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72518,3</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68652,2</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69272,2</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19774,0</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43376,0</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42036,0</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14770,0</w:t>
            </w:r>
          </w:p>
        </w:tc>
        <w:tc>
          <w:tcPr>
            <w:tcW w:w="1427"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66501,0</w:t>
            </w:r>
          </w:p>
        </w:tc>
      </w:tr>
      <w:tr w:rsidR="00B7301B" w:rsidRPr="00172A74" w:rsidTr="008154C4">
        <w:trPr>
          <w:trHeight w:val="309"/>
        </w:trPr>
        <w:tc>
          <w:tcPr>
            <w:tcW w:w="540" w:type="dxa"/>
            <w:tcBorders>
              <w:top w:val="single" w:sz="4" w:space="0" w:color="auto"/>
              <w:left w:val="single" w:sz="4" w:space="0" w:color="auto"/>
              <w:bottom w:val="single" w:sz="4" w:space="0" w:color="auto"/>
              <w:right w:val="single" w:sz="4" w:space="0" w:color="auto"/>
            </w:tcBorders>
          </w:tcPr>
          <w:p w:rsidR="00B7301B" w:rsidRPr="00172A74" w:rsidRDefault="00B7301B" w:rsidP="005752F0">
            <w:pPr>
              <w:pStyle w:val="ConsPlusNormal"/>
              <w:jc w:val="both"/>
              <w:rPr>
                <w:rFonts w:ascii="Times New Roman" w:hAnsi="Times New Roman" w:cs="Times New Roman"/>
                <w:sz w:val="24"/>
                <w:szCs w:val="24"/>
              </w:rPr>
            </w:pPr>
            <w:r>
              <w:rPr>
                <w:rFonts w:ascii="Times New Roman" w:hAnsi="Times New Roman" w:cs="Times New Roman"/>
                <w:sz w:val="24"/>
                <w:szCs w:val="24"/>
              </w:rPr>
              <w:t>10</w:t>
            </w:r>
          </w:p>
        </w:tc>
        <w:tc>
          <w:tcPr>
            <w:tcW w:w="2862" w:type="dxa"/>
            <w:tcBorders>
              <w:top w:val="single" w:sz="4" w:space="0" w:color="auto"/>
              <w:left w:val="single" w:sz="4" w:space="0" w:color="auto"/>
              <w:bottom w:val="single" w:sz="4" w:space="0" w:color="auto"/>
              <w:right w:val="single" w:sz="4" w:space="0" w:color="auto"/>
            </w:tcBorders>
          </w:tcPr>
          <w:p w:rsidR="00B7301B" w:rsidRPr="00172A74" w:rsidRDefault="00B7301B" w:rsidP="004C4CCB">
            <w:pPr>
              <w:pStyle w:val="ConsPlusNormal"/>
              <w:rPr>
                <w:rFonts w:ascii="Times New Roman" w:hAnsi="Times New Roman" w:cs="Times New Roman"/>
                <w:sz w:val="24"/>
                <w:szCs w:val="24"/>
              </w:rPr>
            </w:pPr>
            <w:r w:rsidRPr="00172A74">
              <w:rPr>
                <w:rFonts w:ascii="Times New Roman" w:hAnsi="Times New Roman" w:cs="Times New Roman"/>
                <w:sz w:val="24"/>
                <w:szCs w:val="24"/>
              </w:rPr>
              <w:t>Совершенствование территориального планирования сферы здравоохранения Калининградской области</w:t>
            </w:r>
          </w:p>
        </w:tc>
        <w:tc>
          <w:tcPr>
            <w:tcW w:w="1434"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42413546,1</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5275601,3</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5530258,1</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5783281,2</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5164881,1</w:t>
            </w:r>
          </w:p>
        </w:tc>
        <w:tc>
          <w:tcPr>
            <w:tcW w:w="1293"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5164881,1</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5164881,1</w:t>
            </w:r>
          </w:p>
        </w:tc>
        <w:tc>
          <w:tcPr>
            <w:tcW w:w="1292"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5164881,1</w:t>
            </w:r>
          </w:p>
        </w:tc>
        <w:tc>
          <w:tcPr>
            <w:tcW w:w="1427" w:type="dxa"/>
            <w:tcBorders>
              <w:top w:val="single" w:sz="4" w:space="0" w:color="auto"/>
              <w:left w:val="single" w:sz="4" w:space="0" w:color="auto"/>
              <w:bottom w:val="single" w:sz="4" w:space="0" w:color="auto"/>
              <w:right w:val="single" w:sz="4" w:space="0" w:color="auto"/>
            </w:tcBorders>
          </w:tcPr>
          <w:p w:rsidR="00B7301B" w:rsidRPr="00DC45EC" w:rsidRDefault="00B7301B" w:rsidP="005752F0">
            <w:pPr>
              <w:jc w:val="center"/>
              <w:rPr>
                <w:bCs/>
                <w:color w:val="000000"/>
                <w:sz w:val="24"/>
                <w:szCs w:val="24"/>
              </w:rPr>
            </w:pPr>
            <w:r w:rsidRPr="00DC45EC">
              <w:rPr>
                <w:bCs/>
                <w:color w:val="000000"/>
                <w:sz w:val="24"/>
                <w:szCs w:val="24"/>
              </w:rPr>
              <w:t>5164881,1</w:t>
            </w:r>
          </w:p>
        </w:tc>
      </w:tr>
    </w:tbl>
    <w:p w:rsidR="008154C4" w:rsidRDefault="008154C4"/>
    <w:p w:rsidR="003E68C9" w:rsidRDefault="003E68C9" w:rsidP="003E68C9">
      <w:pPr>
        <w:pStyle w:val="ConsPlusNormal"/>
        <w:jc w:val="both"/>
        <w:rPr>
          <w:rFonts w:ascii="Times New Roman" w:hAnsi="Times New Roman" w:cs="Times New Roman"/>
          <w:sz w:val="28"/>
          <w:szCs w:val="28"/>
        </w:rPr>
      </w:pPr>
    </w:p>
    <w:p w:rsidR="003E68C9" w:rsidRDefault="003E68C9" w:rsidP="003E68C9">
      <w:pPr>
        <w:autoSpaceDE w:val="0"/>
        <w:autoSpaceDN w:val="0"/>
        <w:adjustRightInd w:val="0"/>
        <w:jc w:val="both"/>
        <w:rPr>
          <w:sz w:val="28"/>
          <w:szCs w:val="28"/>
        </w:rPr>
        <w:sectPr w:rsidR="003E68C9" w:rsidSect="003E68C9">
          <w:pgSz w:w="16838" w:h="11906" w:orient="landscape"/>
          <w:pgMar w:top="1701" w:right="567" w:bottom="1134" w:left="567" w:header="709" w:footer="709" w:gutter="0"/>
          <w:cols w:space="708"/>
          <w:docGrid w:linePitch="360"/>
        </w:sectPr>
      </w:pPr>
    </w:p>
    <w:p w:rsidR="003E68C9" w:rsidRPr="00825FE3" w:rsidRDefault="00AE219B" w:rsidP="003E68C9">
      <w:pPr>
        <w:autoSpaceDE w:val="0"/>
        <w:autoSpaceDN w:val="0"/>
        <w:adjustRightInd w:val="0"/>
        <w:ind w:firstLine="709"/>
        <w:jc w:val="both"/>
        <w:rPr>
          <w:sz w:val="28"/>
          <w:szCs w:val="28"/>
        </w:rPr>
      </w:pPr>
      <w:r w:rsidRPr="00825FE3">
        <w:rPr>
          <w:sz w:val="28"/>
          <w:szCs w:val="28"/>
        </w:rPr>
        <w:lastRenderedPageBreak/>
        <w:t>67</w:t>
      </w:r>
      <w:r w:rsidR="00A42E46" w:rsidRPr="00825FE3">
        <w:rPr>
          <w:sz w:val="28"/>
          <w:szCs w:val="28"/>
        </w:rPr>
        <w:t xml:space="preserve">. </w:t>
      </w:r>
      <w:r w:rsidR="003E68C9" w:rsidRPr="00825FE3">
        <w:rPr>
          <w:sz w:val="28"/>
          <w:szCs w:val="28"/>
        </w:rPr>
        <w:t>Объем финансирования по каждой тактической задаче:</w:t>
      </w:r>
    </w:p>
    <w:p w:rsidR="00764686" w:rsidRPr="00825FE3" w:rsidRDefault="00764686" w:rsidP="00764686">
      <w:pPr>
        <w:pStyle w:val="ConsPlusNormal"/>
        <w:ind w:firstLine="709"/>
        <w:jc w:val="both"/>
        <w:rPr>
          <w:rFonts w:ascii="Times New Roman" w:eastAsiaTheme="minorHAnsi" w:hAnsi="Times New Roman" w:cs="Times New Roman"/>
          <w:sz w:val="28"/>
          <w:szCs w:val="28"/>
        </w:rPr>
      </w:pPr>
      <w:r w:rsidRPr="00825FE3">
        <w:rPr>
          <w:rFonts w:ascii="Times New Roman" w:hAnsi="Times New Roman" w:cs="Times New Roman"/>
          <w:sz w:val="28"/>
          <w:szCs w:val="28"/>
        </w:rPr>
        <w:t>1) задача «О</w:t>
      </w:r>
      <w:r w:rsidRPr="00825FE3">
        <w:rPr>
          <w:rFonts w:ascii="Times New Roman" w:eastAsiaTheme="minorHAnsi" w:hAnsi="Times New Roman" w:cs="Times New Roman"/>
          <w:sz w:val="28"/>
          <w:szCs w:val="28"/>
        </w:rPr>
        <w:t xml:space="preserve">беспечение приоритета профилактики в сфере охраны здоровья и развития первичной медико-санитарной помощи» </w:t>
      </w:r>
      <w:r w:rsidRPr="00825FE3">
        <w:rPr>
          <w:rFonts w:ascii="Times New Roman" w:hAnsi="Times New Roman" w:cs="Times New Roman"/>
          <w:sz w:val="28"/>
          <w:szCs w:val="28"/>
        </w:rPr>
        <w:t xml:space="preserve">- </w:t>
      </w:r>
      <w:r w:rsidR="00F105D4" w:rsidRPr="00825FE3">
        <w:rPr>
          <w:rFonts w:ascii="Times New Roman" w:hAnsi="Times New Roman" w:cs="Times New Roman"/>
          <w:sz w:val="28"/>
          <w:szCs w:val="28"/>
        </w:rPr>
        <w:t>58044154,9</w:t>
      </w:r>
      <w:r w:rsidRPr="00825FE3">
        <w:rPr>
          <w:rFonts w:ascii="Times New Roman" w:hAnsi="Times New Roman" w:cs="Times New Roman"/>
          <w:sz w:val="28"/>
          <w:szCs w:val="28"/>
        </w:rPr>
        <w:t xml:space="preserve"> тыс. рублей</w:t>
      </w:r>
      <w:r w:rsidRPr="00825FE3">
        <w:rPr>
          <w:rFonts w:ascii="Times New Roman" w:eastAsiaTheme="minorHAnsi" w:hAnsi="Times New Roman" w:cs="Times New Roman"/>
          <w:sz w:val="28"/>
          <w:szCs w:val="28"/>
        </w:rPr>
        <w:t>;</w:t>
      </w:r>
    </w:p>
    <w:p w:rsidR="00764686" w:rsidRPr="00825FE3" w:rsidRDefault="00764686" w:rsidP="00764686">
      <w:pPr>
        <w:pStyle w:val="ConsPlusNormal"/>
        <w:ind w:firstLine="709"/>
        <w:jc w:val="both"/>
        <w:rPr>
          <w:rFonts w:ascii="Times New Roman" w:eastAsiaTheme="minorHAnsi" w:hAnsi="Times New Roman" w:cs="Times New Roman"/>
          <w:sz w:val="28"/>
          <w:szCs w:val="28"/>
        </w:rPr>
      </w:pPr>
      <w:r w:rsidRPr="00825FE3">
        <w:rPr>
          <w:rFonts w:ascii="Times New Roman" w:eastAsiaTheme="minorHAnsi" w:hAnsi="Times New Roman" w:cs="Times New Roman"/>
          <w:sz w:val="28"/>
          <w:szCs w:val="28"/>
        </w:rPr>
        <w:t xml:space="preserve">2) задача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 </w:t>
      </w:r>
      <w:r w:rsidR="00F105D4" w:rsidRPr="00825FE3">
        <w:rPr>
          <w:rFonts w:ascii="Times New Roman" w:hAnsi="Times New Roman" w:cs="Times New Roman"/>
          <w:sz w:val="28"/>
          <w:szCs w:val="28"/>
        </w:rPr>
        <w:t>59</w:t>
      </w:r>
      <w:r w:rsidR="0078277D" w:rsidRPr="00825FE3">
        <w:rPr>
          <w:rFonts w:ascii="Times New Roman" w:hAnsi="Times New Roman" w:cs="Times New Roman"/>
          <w:sz w:val="28"/>
          <w:szCs w:val="28"/>
        </w:rPr>
        <w:t>650921,0</w:t>
      </w:r>
      <w:r w:rsidRPr="00825FE3">
        <w:rPr>
          <w:rFonts w:ascii="Times New Roman" w:hAnsi="Times New Roman" w:cs="Times New Roman"/>
          <w:sz w:val="28"/>
          <w:szCs w:val="28"/>
        </w:rPr>
        <w:t xml:space="preserve"> тыс. рублей</w:t>
      </w:r>
      <w:r w:rsidRPr="00825FE3">
        <w:rPr>
          <w:rFonts w:ascii="Times New Roman" w:eastAsiaTheme="minorHAnsi" w:hAnsi="Times New Roman" w:cs="Times New Roman"/>
          <w:sz w:val="28"/>
          <w:szCs w:val="28"/>
        </w:rPr>
        <w:t>;</w:t>
      </w:r>
    </w:p>
    <w:p w:rsidR="00C67D56" w:rsidRPr="00825FE3" w:rsidRDefault="00C67D56" w:rsidP="00764686">
      <w:pPr>
        <w:pStyle w:val="ConsPlusNormal"/>
        <w:ind w:firstLine="709"/>
        <w:jc w:val="both"/>
        <w:rPr>
          <w:rFonts w:ascii="Times New Roman" w:eastAsiaTheme="minorHAnsi" w:hAnsi="Times New Roman" w:cs="Times New Roman"/>
          <w:sz w:val="28"/>
          <w:szCs w:val="28"/>
        </w:rPr>
      </w:pPr>
      <w:r w:rsidRPr="00825FE3">
        <w:rPr>
          <w:rFonts w:ascii="Times New Roman" w:eastAsiaTheme="minorHAnsi" w:hAnsi="Times New Roman" w:cs="Times New Roman"/>
          <w:sz w:val="28"/>
          <w:szCs w:val="28"/>
        </w:rPr>
        <w:t xml:space="preserve">3) </w:t>
      </w:r>
      <w:r w:rsidR="00BA0897" w:rsidRPr="00825FE3">
        <w:rPr>
          <w:rFonts w:ascii="Times New Roman" w:eastAsiaTheme="minorHAnsi" w:hAnsi="Times New Roman" w:cs="Times New Roman"/>
          <w:sz w:val="28"/>
          <w:szCs w:val="28"/>
        </w:rPr>
        <w:t>задача «Развитие государственно-частного партнерства» - 2381699,0 тыс. рублей;</w:t>
      </w:r>
    </w:p>
    <w:p w:rsidR="00764686" w:rsidRPr="00825FE3" w:rsidRDefault="00F105D4" w:rsidP="00764686">
      <w:pPr>
        <w:pStyle w:val="ConsPlusNormal"/>
        <w:ind w:firstLine="709"/>
        <w:jc w:val="both"/>
        <w:rPr>
          <w:rFonts w:ascii="Times New Roman" w:eastAsiaTheme="minorHAnsi" w:hAnsi="Times New Roman" w:cs="Times New Roman"/>
          <w:sz w:val="28"/>
          <w:szCs w:val="28"/>
        </w:rPr>
      </w:pPr>
      <w:r w:rsidRPr="00825FE3">
        <w:rPr>
          <w:rFonts w:ascii="Times New Roman" w:eastAsiaTheme="minorHAnsi" w:hAnsi="Times New Roman" w:cs="Times New Roman"/>
          <w:sz w:val="28"/>
          <w:szCs w:val="28"/>
        </w:rPr>
        <w:t>4</w:t>
      </w:r>
      <w:r w:rsidR="00764686" w:rsidRPr="00825FE3">
        <w:rPr>
          <w:rFonts w:ascii="Times New Roman" w:eastAsiaTheme="minorHAnsi" w:hAnsi="Times New Roman" w:cs="Times New Roman"/>
          <w:sz w:val="28"/>
          <w:szCs w:val="28"/>
        </w:rPr>
        <w:t xml:space="preserve">) задача «Охрана здоровья матери и ребенка» </w:t>
      </w:r>
      <w:r w:rsidR="00D50186" w:rsidRPr="00825FE3">
        <w:rPr>
          <w:rFonts w:ascii="Times New Roman" w:hAnsi="Times New Roman" w:cs="Times New Roman"/>
          <w:sz w:val="28"/>
          <w:szCs w:val="28"/>
        </w:rPr>
        <w:t xml:space="preserve">- </w:t>
      </w:r>
      <w:r w:rsidRPr="00825FE3">
        <w:rPr>
          <w:rFonts w:ascii="Times New Roman" w:hAnsi="Times New Roman" w:cs="Times New Roman"/>
          <w:sz w:val="28"/>
          <w:szCs w:val="28"/>
        </w:rPr>
        <w:t>3610857,0</w:t>
      </w:r>
      <w:r w:rsidR="00764686" w:rsidRPr="00825FE3">
        <w:rPr>
          <w:rFonts w:ascii="Times New Roman" w:hAnsi="Times New Roman" w:cs="Times New Roman"/>
          <w:sz w:val="28"/>
          <w:szCs w:val="28"/>
        </w:rPr>
        <w:t xml:space="preserve"> тыс. рублей</w:t>
      </w:r>
      <w:r w:rsidR="00764686" w:rsidRPr="00825FE3">
        <w:rPr>
          <w:rFonts w:ascii="Times New Roman" w:eastAsiaTheme="minorHAnsi" w:hAnsi="Times New Roman" w:cs="Times New Roman"/>
          <w:sz w:val="28"/>
          <w:szCs w:val="28"/>
        </w:rPr>
        <w:t>;</w:t>
      </w:r>
    </w:p>
    <w:p w:rsidR="00764686" w:rsidRPr="00825FE3" w:rsidRDefault="00F105D4" w:rsidP="00764686">
      <w:pPr>
        <w:pStyle w:val="ConsPlusNormal"/>
        <w:ind w:firstLine="709"/>
        <w:jc w:val="both"/>
        <w:rPr>
          <w:rFonts w:ascii="Times New Roman" w:eastAsiaTheme="minorHAnsi" w:hAnsi="Times New Roman" w:cs="Times New Roman"/>
          <w:sz w:val="28"/>
          <w:szCs w:val="28"/>
        </w:rPr>
      </w:pPr>
      <w:r w:rsidRPr="00825FE3">
        <w:rPr>
          <w:rFonts w:ascii="Times New Roman" w:eastAsiaTheme="minorHAnsi" w:hAnsi="Times New Roman" w:cs="Times New Roman"/>
          <w:sz w:val="28"/>
          <w:szCs w:val="28"/>
        </w:rPr>
        <w:t>5</w:t>
      </w:r>
      <w:r w:rsidR="00764686" w:rsidRPr="00825FE3">
        <w:rPr>
          <w:rFonts w:ascii="Times New Roman" w:eastAsiaTheme="minorHAnsi" w:hAnsi="Times New Roman" w:cs="Times New Roman"/>
          <w:sz w:val="28"/>
          <w:szCs w:val="28"/>
        </w:rPr>
        <w:t xml:space="preserve">) задача «Развитие медицинской реабилитации населения и совершенствование системы санаторно-курортного лечения, в том числе </w:t>
      </w:r>
      <w:r w:rsidR="009219DD" w:rsidRPr="00825FE3">
        <w:rPr>
          <w:rFonts w:ascii="Times New Roman" w:eastAsiaTheme="minorHAnsi" w:hAnsi="Times New Roman" w:cs="Times New Roman"/>
          <w:sz w:val="28"/>
          <w:szCs w:val="28"/>
        </w:rPr>
        <w:t xml:space="preserve">    </w:t>
      </w:r>
      <w:r w:rsidR="00764686" w:rsidRPr="00825FE3">
        <w:rPr>
          <w:rFonts w:ascii="Times New Roman" w:eastAsiaTheme="minorHAnsi" w:hAnsi="Times New Roman" w:cs="Times New Roman"/>
          <w:sz w:val="28"/>
          <w:szCs w:val="28"/>
        </w:rPr>
        <w:t xml:space="preserve">детей» </w:t>
      </w:r>
      <w:r w:rsidR="00D50186" w:rsidRPr="00825FE3">
        <w:rPr>
          <w:rFonts w:ascii="Times New Roman" w:hAnsi="Times New Roman" w:cs="Times New Roman"/>
          <w:sz w:val="28"/>
          <w:szCs w:val="28"/>
        </w:rPr>
        <w:t xml:space="preserve">- </w:t>
      </w:r>
      <w:r w:rsidR="009219DD" w:rsidRPr="00825FE3">
        <w:rPr>
          <w:rFonts w:ascii="Times New Roman" w:hAnsi="Times New Roman" w:cs="Times New Roman"/>
          <w:sz w:val="28"/>
          <w:szCs w:val="28"/>
        </w:rPr>
        <w:t>5152029,3</w:t>
      </w:r>
      <w:r w:rsidR="00BA0897" w:rsidRPr="00825FE3">
        <w:rPr>
          <w:rFonts w:ascii="Times New Roman" w:hAnsi="Times New Roman" w:cs="Times New Roman"/>
          <w:sz w:val="28"/>
          <w:szCs w:val="28"/>
        </w:rPr>
        <w:t xml:space="preserve"> </w:t>
      </w:r>
      <w:r w:rsidR="00764686" w:rsidRPr="00825FE3">
        <w:rPr>
          <w:rFonts w:ascii="Times New Roman" w:hAnsi="Times New Roman" w:cs="Times New Roman"/>
          <w:sz w:val="28"/>
          <w:szCs w:val="28"/>
        </w:rPr>
        <w:t>тыс. рублей</w:t>
      </w:r>
      <w:r w:rsidR="00764686" w:rsidRPr="00825FE3">
        <w:rPr>
          <w:rFonts w:ascii="Times New Roman" w:eastAsiaTheme="minorHAnsi" w:hAnsi="Times New Roman" w:cs="Times New Roman"/>
          <w:sz w:val="28"/>
          <w:szCs w:val="28"/>
        </w:rPr>
        <w:t>;</w:t>
      </w:r>
    </w:p>
    <w:p w:rsidR="00764686" w:rsidRPr="00825FE3" w:rsidRDefault="00F105D4" w:rsidP="00764686">
      <w:pPr>
        <w:pStyle w:val="ConsPlusNormal"/>
        <w:ind w:firstLine="709"/>
        <w:jc w:val="both"/>
        <w:rPr>
          <w:rFonts w:ascii="Times New Roman" w:eastAsiaTheme="minorHAnsi" w:hAnsi="Times New Roman" w:cs="Times New Roman"/>
          <w:sz w:val="28"/>
          <w:szCs w:val="28"/>
        </w:rPr>
      </w:pPr>
      <w:r w:rsidRPr="00825FE3">
        <w:rPr>
          <w:rFonts w:ascii="Times New Roman" w:eastAsiaTheme="minorHAnsi" w:hAnsi="Times New Roman" w:cs="Times New Roman"/>
          <w:sz w:val="28"/>
          <w:szCs w:val="28"/>
        </w:rPr>
        <w:t>6</w:t>
      </w:r>
      <w:r w:rsidR="00764686" w:rsidRPr="00825FE3">
        <w:rPr>
          <w:rFonts w:ascii="Times New Roman" w:eastAsiaTheme="minorHAnsi" w:hAnsi="Times New Roman" w:cs="Times New Roman"/>
          <w:sz w:val="28"/>
          <w:szCs w:val="28"/>
        </w:rPr>
        <w:t>) задача «С</w:t>
      </w:r>
      <w:r w:rsidR="00764686" w:rsidRPr="00825FE3">
        <w:rPr>
          <w:rFonts w:ascii="Times New Roman" w:hAnsi="Times New Roman" w:cs="Times New Roman"/>
          <w:sz w:val="28"/>
          <w:szCs w:val="28"/>
        </w:rPr>
        <w:t xml:space="preserve">овершенствование системы паллиативной помощи, в том числе детям» </w:t>
      </w:r>
      <w:r w:rsidR="00D50186" w:rsidRPr="00825FE3">
        <w:rPr>
          <w:rFonts w:ascii="Times New Roman" w:hAnsi="Times New Roman" w:cs="Times New Roman"/>
          <w:sz w:val="28"/>
          <w:szCs w:val="28"/>
        </w:rPr>
        <w:t>-</w:t>
      </w:r>
      <w:r w:rsidR="009219DD" w:rsidRPr="00825FE3">
        <w:rPr>
          <w:rFonts w:ascii="Times New Roman" w:hAnsi="Times New Roman" w:cs="Times New Roman"/>
          <w:sz w:val="28"/>
          <w:szCs w:val="28"/>
        </w:rPr>
        <w:t xml:space="preserve"> 453789,6</w:t>
      </w:r>
      <w:r w:rsidR="00BA0897" w:rsidRPr="00825FE3">
        <w:rPr>
          <w:rFonts w:ascii="Times New Roman" w:hAnsi="Times New Roman" w:cs="Times New Roman"/>
          <w:sz w:val="28"/>
          <w:szCs w:val="28"/>
        </w:rPr>
        <w:t xml:space="preserve"> </w:t>
      </w:r>
      <w:r w:rsidR="00764686" w:rsidRPr="00825FE3">
        <w:rPr>
          <w:rFonts w:ascii="Times New Roman" w:hAnsi="Times New Roman" w:cs="Times New Roman"/>
          <w:sz w:val="28"/>
          <w:szCs w:val="28"/>
        </w:rPr>
        <w:t>тыс. рублей</w:t>
      </w:r>
      <w:r w:rsidR="00764686" w:rsidRPr="00825FE3">
        <w:rPr>
          <w:rFonts w:ascii="Times New Roman" w:eastAsiaTheme="minorHAnsi" w:hAnsi="Times New Roman" w:cs="Times New Roman"/>
          <w:sz w:val="28"/>
          <w:szCs w:val="28"/>
        </w:rPr>
        <w:t>;</w:t>
      </w:r>
    </w:p>
    <w:p w:rsidR="00764686" w:rsidRPr="00825FE3" w:rsidRDefault="00F105D4" w:rsidP="00764686">
      <w:pPr>
        <w:pStyle w:val="ConsPlusNormal"/>
        <w:ind w:firstLine="709"/>
        <w:jc w:val="both"/>
        <w:rPr>
          <w:rFonts w:ascii="Times New Roman" w:eastAsiaTheme="minorHAnsi" w:hAnsi="Times New Roman" w:cs="Times New Roman"/>
          <w:sz w:val="28"/>
          <w:szCs w:val="28"/>
        </w:rPr>
      </w:pPr>
      <w:r w:rsidRPr="00825FE3">
        <w:rPr>
          <w:rFonts w:ascii="Times New Roman" w:eastAsiaTheme="minorHAnsi" w:hAnsi="Times New Roman" w:cs="Times New Roman"/>
          <w:sz w:val="28"/>
          <w:szCs w:val="28"/>
        </w:rPr>
        <w:t>7</w:t>
      </w:r>
      <w:r w:rsidR="00AD66AF" w:rsidRPr="00825FE3">
        <w:rPr>
          <w:rFonts w:ascii="Times New Roman" w:eastAsiaTheme="minorHAnsi" w:hAnsi="Times New Roman" w:cs="Times New Roman"/>
          <w:sz w:val="28"/>
          <w:szCs w:val="28"/>
        </w:rPr>
        <w:t xml:space="preserve">) </w:t>
      </w:r>
      <w:r w:rsidR="00764686" w:rsidRPr="00825FE3">
        <w:rPr>
          <w:rFonts w:ascii="Times New Roman" w:eastAsiaTheme="minorHAnsi" w:hAnsi="Times New Roman" w:cs="Times New Roman"/>
          <w:sz w:val="28"/>
          <w:szCs w:val="28"/>
        </w:rPr>
        <w:t xml:space="preserve">задача «Обеспечение системы здравоохранения высококвалифицированными и мотивированными кадрами» </w:t>
      </w:r>
      <w:r w:rsidR="00D50186" w:rsidRPr="00825FE3">
        <w:rPr>
          <w:rFonts w:ascii="Times New Roman" w:hAnsi="Times New Roman" w:cs="Times New Roman"/>
          <w:sz w:val="28"/>
          <w:szCs w:val="28"/>
        </w:rPr>
        <w:t xml:space="preserve">- </w:t>
      </w:r>
      <w:r w:rsidR="009219DD" w:rsidRPr="00825FE3">
        <w:rPr>
          <w:rFonts w:ascii="Times New Roman" w:hAnsi="Times New Roman" w:cs="Times New Roman"/>
          <w:sz w:val="28"/>
          <w:szCs w:val="28"/>
        </w:rPr>
        <w:t>115149,8</w:t>
      </w:r>
      <w:r w:rsidR="00BA0897" w:rsidRPr="00825FE3">
        <w:rPr>
          <w:rFonts w:ascii="Times New Roman" w:hAnsi="Times New Roman" w:cs="Times New Roman"/>
          <w:sz w:val="28"/>
          <w:szCs w:val="28"/>
        </w:rPr>
        <w:t xml:space="preserve"> </w:t>
      </w:r>
      <w:r w:rsidR="00764686" w:rsidRPr="00825FE3">
        <w:rPr>
          <w:rFonts w:ascii="Times New Roman" w:hAnsi="Times New Roman" w:cs="Times New Roman"/>
          <w:sz w:val="28"/>
          <w:szCs w:val="28"/>
        </w:rPr>
        <w:t>тыс. рублей</w:t>
      </w:r>
      <w:r w:rsidR="00764686" w:rsidRPr="00825FE3">
        <w:rPr>
          <w:rFonts w:ascii="Times New Roman" w:eastAsiaTheme="minorHAnsi" w:hAnsi="Times New Roman" w:cs="Times New Roman"/>
          <w:sz w:val="28"/>
          <w:szCs w:val="28"/>
        </w:rPr>
        <w:t>;</w:t>
      </w:r>
    </w:p>
    <w:p w:rsidR="00764686" w:rsidRPr="00825FE3" w:rsidRDefault="00F105D4" w:rsidP="00764686">
      <w:pPr>
        <w:pStyle w:val="ConsPlusNormal"/>
        <w:ind w:firstLine="709"/>
        <w:jc w:val="both"/>
        <w:rPr>
          <w:rFonts w:ascii="Times New Roman" w:eastAsiaTheme="minorHAnsi" w:hAnsi="Times New Roman" w:cs="Times New Roman"/>
          <w:sz w:val="28"/>
          <w:szCs w:val="28"/>
        </w:rPr>
      </w:pPr>
      <w:r w:rsidRPr="00825FE3">
        <w:rPr>
          <w:rFonts w:ascii="Times New Roman" w:eastAsiaTheme="minorHAnsi" w:hAnsi="Times New Roman" w:cs="Times New Roman"/>
          <w:sz w:val="28"/>
          <w:szCs w:val="28"/>
        </w:rPr>
        <w:t>8</w:t>
      </w:r>
      <w:r w:rsidR="00764686" w:rsidRPr="00825FE3">
        <w:rPr>
          <w:rFonts w:ascii="Times New Roman" w:eastAsiaTheme="minorHAnsi" w:hAnsi="Times New Roman" w:cs="Times New Roman"/>
          <w:sz w:val="28"/>
          <w:szCs w:val="28"/>
        </w:rPr>
        <w:t>) задача «С</w:t>
      </w:r>
      <w:r w:rsidR="00764686" w:rsidRPr="00825FE3">
        <w:rPr>
          <w:rFonts w:ascii="Times New Roman" w:hAnsi="Times New Roman" w:cs="Times New Roman"/>
          <w:sz w:val="28"/>
          <w:szCs w:val="28"/>
        </w:rPr>
        <w:t xml:space="preserve">овершенствование системы лекарственного обеспечения, в том числе в амбулаторных условиях» </w:t>
      </w:r>
      <w:r w:rsidR="00D50186" w:rsidRPr="00825FE3">
        <w:rPr>
          <w:rFonts w:ascii="Times New Roman" w:hAnsi="Times New Roman" w:cs="Times New Roman"/>
          <w:sz w:val="28"/>
          <w:szCs w:val="28"/>
        </w:rPr>
        <w:t xml:space="preserve">- </w:t>
      </w:r>
      <w:r w:rsidR="009219DD" w:rsidRPr="00825FE3">
        <w:rPr>
          <w:rFonts w:ascii="Times New Roman" w:hAnsi="Times New Roman" w:cs="Times New Roman"/>
          <w:sz w:val="28"/>
          <w:szCs w:val="28"/>
        </w:rPr>
        <w:t xml:space="preserve">18699660,3 </w:t>
      </w:r>
      <w:r w:rsidR="00764686" w:rsidRPr="00825FE3">
        <w:rPr>
          <w:rFonts w:ascii="Times New Roman" w:hAnsi="Times New Roman" w:cs="Times New Roman"/>
          <w:sz w:val="28"/>
          <w:szCs w:val="28"/>
        </w:rPr>
        <w:t>тыс. рублей;</w:t>
      </w:r>
    </w:p>
    <w:p w:rsidR="00764686" w:rsidRPr="00825FE3" w:rsidRDefault="00F105D4" w:rsidP="00764686">
      <w:pPr>
        <w:shd w:val="clear" w:color="auto" w:fill="FFFFFF"/>
        <w:spacing w:line="360" w:lineRule="atLeast"/>
        <w:ind w:firstLine="709"/>
        <w:jc w:val="both"/>
        <w:rPr>
          <w:rFonts w:eastAsia="Calibri"/>
          <w:sz w:val="28"/>
          <w:szCs w:val="28"/>
          <w:lang w:eastAsia="en-US"/>
        </w:rPr>
      </w:pPr>
      <w:r w:rsidRPr="00825FE3">
        <w:rPr>
          <w:rFonts w:eastAsia="Calibri"/>
          <w:sz w:val="28"/>
          <w:szCs w:val="28"/>
          <w:lang w:eastAsia="en-US"/>
        </w:rPr>
        <w:t>9</w:t>
      </w:r>
      <w:r w:rsidR="00764686" w:rsidRPr="00825FE3">
        <w:rPr>
          <w:rFonts w:eastAsia="Calibri"/>
          <w:sz w:val="28"/>
          <w:szCs w:val="28"/>
          <w:lang w:eastAsia="en-US"/>
        </w:rPr>
        <w:t xml:space="preserve">) задача «Развитие информатизации в здравоохранении» </w:t>
      </w:r>
      <w:r w:rsidR="00764686" w:rsidRPr="00825FE3">
        <w:rPr>
          <w:sz w:val="28"/>
          <w:szCs w:val="28"/>
        </w:rPr>
        <w:t xml:space="preserve">- </w:t>
      </w:r>
      <w:r w:rsidR="00D50186" w:rsidRPr="00825FE3">
        <w:rPr>
          <w:sz w:val="28"/>
          <w:szCs w:val="28"/>
        </w:rPr>
        <w:t>39</w:t>
      </w:r>
      <w:r w:rsidR="009219DD" w:rsidRPr="00825FE3">
        <w:rPr>
          <w:sz w:val="28"/>
          <w:szCs w:val="28"/>
        </w:rPr>
        <w:t>68</w:t>
      </w:r>
      <w:r w:rsidR="00D50186" w:rsidRPr="00825FE3">
        <w:rPr>
          <w:sz w:val="28"/>
          <w:szCs w:val="28"/>
        </w:rPr>
        <w:t>99,7</w:t>
      </w:r>
      <w:r w:rsidR="00764686" w:rsidRPr="00825FE3">
        <w:rPr>
          <w:sz w:val="28"/>
          <w:szCs w:val="28"/>
        </w:rPr>
        <w:t xml:space="preserve"> тыс. рублей</w:t>
      </w:r>
      <w:r w:rsidR="00764686" w:rsidRPr="00825FE3">
        <w:rPr>
          <w:rFonts w:eastAsia="Calibri"/>
          <w:sz w:val="28"/>
          <w:szCs w:val="28"/>
          <w:lang w:eastAsia="en-US"/>
        </w:rPr>
        <w:t>;</w:t>
      </w:r>
    </w:p>
    <w:p w:rsidR="00764686" w:rsidRPr="00825FE3" w:rsidRDefault="009219DD" w:rsidP="00764686">
      <w:pPr>
        <w:pStyle w:val="ConsPlusNormal"/>
        <w:ind w:firstLine="709"/>
        <w:jc w:val="both"/>
        <w:rPr>
          <w:rFonts w:ascii="Times New Roman" w:hAnsi="Times New Roman" w:cs="Times New Roman"/>
          <w:sz w:val="28"/>
          <w:szCs w:val="28"/>
        </w:rPr>
      </w:pPr>
      <w:r w:rsidRPr="00825FE3">
        <w:rPr>
          <w:rFonts w:ascii="Times New Roman" w:eastAsiaTheme="minorHAnsi" w:hAnsi="Times New Roman" w:cs="Times New Roman"/>
          <w:sz w:val="28"/>
          <w:szCs w:val="28"/>
        </w:rPr>
        <w:t>10</w:t>
      </w:r>
      <w:r w:rsidR="00764686" w:rsidRPr="00825FE3">
        <w:rPr>
          <w:rFonts w:ascii="Times New Roman" w:eastAsiaTheme="minorHAnsi" w:hAnsi="Times New Roman" w:cs="Times New Roman"/>
          <w:sz w:val="28"/>
          <w:szCs w:val="28"/>
        </w:rPr>
        <w:t>) задача «С</w:t>
      </w:r>
      <w:r w:rsidR="00764686" w:rsidRPr="00825FE3">
        <w:rPr>
          <w:rFonts w:ascii="Times New Roman" w:hAnsi="Times New Roman" w:cs="Times New Roman"/>
          <w:sz w:val="28"/>
          <w:szCs w:val="28"/>
        </w:rPr>
        <w:t xml:space="preserve">овершенствование системы территориального планирования сферы здравоохранения Калининградской области» </w:t>
      </w:r>
      <w:r w:rsidR="00D50186" w:rsidRPr="00825FE3">
        <w:rPr>
          <w:rFonts w:ascii="Times New Roman" w:hAnsi="Times New Roman" w:cs="Times New Roman"/>
          <w:sz w:val="28"/>
          <w:szCs w:val="28"/>
        </w:rPr>
        <w:t xml:space="preserve">- </w:t>
      </w:r>
      <w:r w:rsidRPr="00825FE3">
        <w:rPr>
          <w:rFonts w:ascii="Times New Roman" w:hAnsi="Times New Roman" w:cs="Times New Roman"/>
          <w:sz w:val="28"/>
          <w:szCs w:val="28"/>
        </w:rPr>
        <w:t>42413546,1</w:t>
      </w:r>
      <w:r w:rsidR="00D50186" w:rsidRPr="00825FE3">
        <w:rPr>
          <w:rFonts w:ascii="Times New Roman" w:hAnsi="Times New Roman" w:cs="Times New Roman"/>
          <w:sz w:val="28"/>
          <w:szCs w:val="28"/>
        </w:rPr>
        <w:t xml:space="preserve"> </w:t>
      </w:r>
      <w:r w:rsidR="00764686" w:rsidRPr="00825FE3">
        <w:rPr>
          <w:rFonts w:ascii="Times New Roman" w:hAnsi="Times New Roman" w:cs="Times New Roman"/>
          <w:sz w:val="28"/>
          <w:szCs w:val="28"/>
        </w:rPr>
        <w:t>тыс. рублей.</w:t>
      </w:r>
    </w:p>
    <w:p w:rsidR="00764686" w:rsidRPr="00F046C6" w:rsidRDefault="00764686" w:rsidP="003E68C9">
      <w:pPr>
        <w:autoSpaceDE w:val="0"/>
        <w:autoSpaceDN w:val="0"/>
        <w:adjustRightInd w:val="0"/>
        <w:ind w:firstLine="709"/>
        <w:jc w:val="both"/>
      </w:pPr>
    </w:p>
    <w:p w:rsidR="00764686" w:rsidRPr="00AA1113" w:rsidRDefault="00764686" w:rsidP="00764686">
      <w:pPr>
        <w:autoSpaceDE w:val="0"/>
        <w:autoSpaceDN w:val="0"/>
        <w:adjustRightInd w:val="0"/>
        <w:jc w:val="center"/>
        <w:outlineLvl w:val="0"/>
        <w:rPr>
          <w:b/>
          <w:sz w:val="28"/>
          <w:szCs w:val="28"/>
        </w:rPr>
      </w:pPr>
      <w:r w:rsidRPr="00AA1113">
        <w:rPr>
          <w:b/>
          <w:sz w:val="28"/>
          <w:szCs w:val="28"/>
        </w:rPr>
        <w:t>Глава</w:t>
      </w:r>
      <w:r w:rsidR="00551F61">
        <w:rPr>
          <w:b/>
          <w:sz w:val="28"/>
          <w:szCs w:val="28"/>
        </w:rPr>
        <w:t xml:space="preserve"> 2</w:t>
      </w:r>
      <w:r w:rsidRPr="00AA1113">
        <w:rPr>
          <w:b/>
          <w:sz w:val="28"/>
          <w:szCs w:val="28"/>
        </w:rPr>
        <w:t>. Механизм реализации Программы</w:t>
      </w:r>
    </w:p>
    <w:p w:rsidR="00764686" w:rsidRPr="00F046C6" w:rsidRDefault="00764686" w:rsidP="00764686">
      <w:pPr>
        <w:autoSpaceDE w:val="0"/>
        <w:autoSpaceDN w:val="0"/>
        <w:adjustRightInd w:val="0"/>
        <w:ind w:firstLine="540"/>
        <w:jc w:val="both"/>
      </w:pPr>
    </w:p>
    <w:p w:rsidR="00764686" w:rsidRDefault="00AE219B" w:rsidP="00764686">
      <w:pPr>
        <w:autoSpaceDE w:val="0"/>
        <w:autoSpaceDN w:val="0"/>
        <w:adjustRightInd w:val="0"/>
        <w:ind w:firstLine="709"/>
        <w:jc w:val="both"/>
        <w:rPr>
          <w:sz w:val="28"/>
          <w:szCs w:val="28"/>
        </w:rPr>
      </w:pPr>
      <w:r>
        <w:rPr>
          <w:sz w:val="28"/>
          <w:szCs w:val="28"/>
        </w:rPr>
        <w:t>6</w:t>
      </w:r>
      <w:r w:rsidR="00551F61">
        <w:rPr>
          <w:sz w:val="28"/>
          <w:szCs w:val="28"/>
        </w:rPr>
        <w:t>8</w:t>
      </w:r>
      <w:r w:rsidR="00A42E46">
        <w:rPr>
          <w:sz w:val="28"/>
          <w:szCs w:val="28"/>
        </w:rPr>
        <w:t xml:space="preserve">. </w:t>
      </w:r>
      <w:r w:rsidR="00764686">
        <w:rPr>
          <w:sz w:val="28"/>
          <w:szCs w:val="28"/>
        </w:rPr>
        <w:t>Реализация мероприятий Программы осуществляется путем размещения заказов на поставки товаров, выполнение работ, оказание услуг в соответствии с действующими нормативными правовыми актами Российской Федерации.</w:t>
      </w:r>
    </w:p>
    <w:p w:rsidR="00764686" w:rsidRDefault="00551F61" w:rsidP="00764686">
      <w:pPr>
        <w:autoSpaceDE w:val="0"/>
        <w:autoSpaceDN w:val="0"/>
        <w:adjustRightInd w:val="0"/>
        <w:ind w:firstLine="709"/>
        <w:jc w:val="both"/>
        <w:rPr>
          <w:sz w:val="28"/>
          <w:szCs w:val="28"/>
        </w:rPr>
      </w:pPr>
      <w:r>
        <w:rPr>
          <w:sz w:val="28"/>
          <w:szCs w:val="28"/>
        </w:rPr>
        <w:t>69</w:t>
      </w:r>
      <w:r w:rsidR="00A42E46">
        <w:rPr>
          <w:sz w:val="28"/>
          <w:szCs w:val="28"/>
        </w:rPr>
        <w:t xml:space="preserve">. </w:t>
      </w:r>
      <w:r w:rsidR="00764686">
        <w:rPr>
          <w:sz w:val="28"/>
          <w:szCs w:val="28"/>
        </w:rPr>
        <w:t>Поставка товаров, выполнение работ, оказание услуг в рамках реализации мероприятий осуществляется на условиях соответствующих государственных контрактов (гражданско-правовых договоров), заключаемых в установленном действующим законодательством порядке с победителем (единственным участником) соответствующих торгов или с победителем (единственным участником) запроса котировок, или с единственным поставщиком (подрядчиком, исполнителем).</w:t>
      </w:r>
    </w:p>
    <w:p w:rsidR="00764686" w:rsidRDefault="00AE219B" w:rsidP="00764686">
      <w:pPr>
        <w:autoSpaceDE w:val="0"/>
        <w:autoSpaceDN w:val="0"/>
        <w:adjustRightInd w:val="0"/>
        <w:ind w:firstLine="709"/>
        <w:jc w:val="both"/>
        <w:rPr>
          <w:sz w:val="28"/>
          <w:szCs w:val="28"/>
        </w:rPr>
      </w:pPr>
      <w:r>
        <w:rPr>
          <w:sz w:val="28"/>
          <w:szCs w:val="28"/>
        </w:rPr>
        <w:t>7</w:t>
      </w:r>
      <w:r w:rsidR="00551F61">
        <w:rPr>
          <w:sz w:val="28"/>
          <w:szCs w:val="28"/>
        </w:rPr>
        <w:t>0</w:t>
      </w:r>
      <w:r w:rsidR="00A42E46">
        <w:rPr>
          <w:sz w:val="28"/>
          <w:szCs w:val="28"/>
        </w:rPr>
        <w:t xml:space="preserve">. </w:t>
      </w:r>
      <w:r w:rsidR="00764686">
        <w:rPr>
          <w:sz w:val="28"/>
          <w:szCs w:val="28"/>
        </w:rPr>
        <w:t>Министерство здравоохранения Калининградской области осуществляет:</w:t>
      </w:r>
    </w:p>
    <w:p w:rsidR="00764686" w:rsidRDefault="00764686" w:rsidP="00764686">
      <w:pPr>
        <w:autoSpaceDE w:val="0"/>
        <w:autoSpaceDN w:val="0"/>
        <w:adjustRightInd w:val="0"/>
        <w:ind w:firstLine="709"/>
        <w:jc w:val="both"/>
        <w:rPr>
          <w:sz w:val="28"/>
          <w:szCs w:val="28"/>
        </w:rPr>
      </w:pPr>
      <w:r>
        <w:rPr>
          <w:sz w:val="28"/>
          <w:szCs w:val="28"/>
        </w:rPr>
        <w:t xml:space="preserve">1) текущую работу по подготовке и реализации мероприятий, обеспечивающих взаимодействие с исполнительными органами </w:t>
      </w:r>
      <w:r>
        <w:rPr>
          <w:sz w:val="28"/>
          <w:szCs w:val="28"/>
        </w:rPr>
        <w:lastRenderedPageBreak/>
        <w:t>государственной власти Калининградской области, медицинскими и научно-образовательными организациями;</w:t>
      </w:r>
    </w:p>
    <w:p w:rsidR="00764686" w:rsidRDefault="00764686" w:rsidP="00764686">
      <w:pPr>
        <w:autoSpaceDE w:val="0"/>
        <w:autoSpaceDN w:val="0"/>
        <w:adjustRightInd w:val="0"/>
        <w:ind w:firstLine="709"/>
        <w:jc w:val="both"/>
        <w:rPr>
          <w:sz w:val="28"/>
          <w:szCs w:val="28"/>
        </w:rPr>
      </w:pPr>
      <w:r>
        <w:rPr>
          <w:sz w:val="28"/>
          <w:szCs w:val="28"/>
        </w:rPr>
        <w:t>2) работу по корректировке Программы на основании результатов работы за год;</w:t>
      </w:r>
    </w:p>
    <w:p w:rsidR="00764686" w:rsidRDefault="00764686" w:rsidP="00764686">
      <w:pPr>
        <w:autoSpaceDE w:val="0"/>
        <w:autoSpaceDN w:val="0"/>
        <w:adjustRightInd w:val="0"/>
        <w:ind w:firstLine="709"/>
        <w:jc w:val="both"/>
        <w:rPr>
          <w:sz w:val="28"/>
          <w:szCs w:val="28"/>
        </w:rPr>
      </w:pPr>
      <w:r>
        <w:rPr>
          <w:sz w:val="28"/>
          <w:szCs w:val="28"/>
        </w:rPr>
        <w:t>3) подведение итогов реализации Программы на заседаниях Правительства Калининградской области.</w:t>
      </w:r>
    </w:p>
    <w:p w:rsidR="00764686" w:rsidRPr="003965EC" w:rsidRDefault="00AE219B" w:rsidP="00764686">
      <w:pPr>
        <w:autoSpaceDE w:val="0"/>
        <w:autoSpaceDN w:val="0"/>
        <w:adjustRightInd w:val="0"/>
        <w:ind w:firstLine="709"/>
        <w:jc w:val="both"/>
        <w:rPr>
          <w:sz w:val="28"/>
          <w:szCs w:val="28"/>
        </w:rPr>
      </w:pPr>
      <w:r>
        <w:rPr>
          <w:sz w:val="28"/>
          <w:szCs w:val="28"/>
        </w:rPr>
        <w:t>7</w:t>
      </w:r>
      <w:r w:rsidR="00551F61">
        <w:rPr>
          <w:sz w:val="28"/>
          <w:szCs w:val="28"/>
        </w:rPr>
        <w:t>1</w:t>
      </w:r>
      <w:r w:rsidR="00A42E46">
        <w:rPr>
          <w:sz w:val="28"/>
          <w:szCs w:val="28"/>
        </w:rPr>
        <w:t xml:space="preserve">. </w:t>
      </w:r>
      <w:r w:rsidR="00764686" w:rsidRPr="003965EC">
        <w:rPr>
          <w:sz w:val="28"/>
          <w:szCs w:val="28"/>
        </w:rPr>
        <w:t>Медицинские организации, подведомственные Министерству здравоохранения Калининградской области, представляют в Министерство здравоохранения Калининградской области отчет о выполнении мероприятий Программы.</w:t>
      </w:r>
    </w:p>
    <w:p w:rsidR="004C067C" w:rsidRPr="00F046C6" w:rsidRDefault="004C067C" w:rsidP="00764686">
      <w:pPr>
        <w:autoSpaceDE w:val="0"/>
        <w:autoSpaceDN w:val="0"/>
        <w:adjustRightInd w:val="0"/>
        <w:jc w:val="center"/>
        <w:outlineLvl w:val="0"/>
        <w:rPr>
          <w:b/>
          <w:sz w:val="20"/>
          <w:szCs w:val="20"/>
        </w:rPr>
      </w:pPr>
    </w:p>
    <w:p w:rsidR="00764686" w:rsidRPr="003965EC" w:rsidRDefault="00764686" w:rsidP="00764686">
      <w:pPr>
        <w:autoSpaceDE w:val="0"/>
        <w:autoSpaceDN w:val="0"/>
        <w:adjustRightInd w:val="0"/>
        <w:jc w:val="center"/>
        <w:outlineLvl w:val="0"/>
        <w:rPr>
          <w:b/>
          <w:sz w:val="28"/>
          <w:szCs w:val="28"/>
        </w:rPr>
      </w:pPr>
      <w:r w:rsidRPr="003965EC">
        <w:rPr>
          <w:b/>
          <w:sz w:val="28"/>
          <w:szCs w:val="28"/>
        </w:rPr>
        <w:t xml:space="preserve">Глава </w:t>
      </w:r>
      <w:r w:rsidR="00FD4C18">
        <w:rPr>
          <w:b/>
          <w:sz w:val="28"/>
          <w:szCs w:val="28"/>
        </w:rPr>
        <w:t>3</w:t>
      </w:r>
      <w:r w:rsidRPr="003965EC">
        <w:rPr>
          <w:b/>
          <w:sz w:val="28"/>
          <w:szCs w:val="28"/>
        </w:rPr>
        <w:t>. Система контроля за ходом реализации Программы</w:t>
      </w:r>
    </w:p>
    <w:p w:rsidR="00764686" w:rsidRPr="00F046C6" w:rsidRDefault="00764686" w:rsidP="00764686">
      <w:pPr>
        <w:autoSpaceDE w:val="0"/>
        <w:autoSpaceDN w:val="0"/>
        <w:adjustRightInd w:val="0"/>
        <w:ind w:firstLine="540"/>
        <w:jc w:val="both"/>
      </w:pPr>
    </w:p>
    <w:p w:rsidR="00764686" w:rsidRPr="003965EC" w:rsidRDefault="00AE219B" w:rsidP="00764686">
      <w:pPr>
        <w:autoSpaceDE w:val="0"/>
        <w:autoSpaceDN w:val="0"/>
        <w:adjustRightInd w:val="0"/>
        <w:ind w:firstLine="709"/>
        <w:jc w:val="both"/>
        <w:rPr>
          <w:sz w:val="28"/>
          <w:szCs w:val="28"/>
        </w:rPr>
      </w:pPr>
      <w:r>
        <w:rPr>
          <w:sz w:val="28"/>
          <w:szCs w:val="28"/>
        </w:rPr>
        <w:t>7</w:t>
      </w:r>
      <w:r w:rsidR="00551F61">
        <w:rPr>
          <w:sz w:val="28"/>
          <w:szCs w:val="28"/>
        </w:rPr>
        <w:t>2</w:t>
      </w:r>
      <w:r w:rsidR="00A42E46">
        <w:rPr>
          <w:sz w:val="28"/>
          <w:szCs w:val="28"/>
        </w:rPr>
        <w:t xml:space="preserve">. </w:t>
      </w:r>
      <w:r w:rsidR="00764686" w:rsidRPr="003965EC">
        <w:rPr>
          <w:sz w:val="28"/>
          <w:szCs w:val="28"/>
        </w:rPr>
        <w:t>Реализацией Программы управляет ее разработчик - Министерство здравоохранения Калининградской области.</w:t>
      </w:r>
    </w:p>
    <w:p w:rsidR="00764686" w:rsidRPr="003965EC" w:rsidRDefault="00551F61" w:rsidP="00764686">
      <w:pPr>
        <w:autoSpaceDE w:val="0"/>
        <w:autoSpaceDN w:val="0"/>
        <w:adjustRightInd w:val="0"/>
        <w:ind w:firstLine="709"/>
        <w:jc w:val="both"/>
        <w:rPr>
          <w:sz w:val="28"/>
          <w:szCs w:val="28"/>
        </w:rPr>
      </w:pPr>
      <w:r>
        <w:rPr>
          <w:sz w:val="28"/>
          <w:szCs w:val="28"/>
        </w:rPr>
        <w:t>73</w:t>
      </w:r>
      <w:r w:rsidR="00A42E46">
        <w:rPr>
          <w:sz w:val="28"/>
          <w:szCs w:val="28"/>
        </w:rPr>
        <w:t xml:space="preserve">. </w:t>
      </w:r>
      <w:r w:rsidR="00764686" w:rsidRPr="003965EC">
        <w:rPr>
          <w:sz w:val="28"/>
          <w:szCs w:val="28"/>
        </w:rPr>
        <w:t>Оценка эффективности реализации Программы проводится путем определения степени достижения ожидаемого результата и сравнения текущих значений показателей с их целевым</w:t>
      </w:r>
      <w:r w:rsidR="00764686">
        <w:rPr>
          <w:sz w:val="28"/>
          <w:szCs w:val="28"/>
        </w:rPr>
        <w:t>и</w:t>
      </w:r>
      <w:r w:rsidR="00764686" w:rsidRPr="003965EC">
        <w:rPr>
          <w:sz w:val="28"/>
          <w:szCs w:val="28"/>
        </w:rPr>
        <w:t xml:space="preserve"> значени</w:t>
      </w:r>
      <w:r w:rsidR="00764686">
        <w:rPr>
          <w:sz w:val="28"/>
          <w:szCs w:val="28"/>
        </w:rPr>
        <w:t>ями</w:t>
      </w:r>
      <w:r w:rsidR="00764686" w:rsidRPr="003965EC">
        <w:rPr>
          <w:sz w:val="28"/>
          <w:szCs w:val="28"/>
        </w:rPr>
        <w:t xml:space="preserve"> на начало реализации Программы.</w:t>
      </w:r>
    </w:p>
    <w:p w:rsidR="00764686" w:rsidRPr="003965EC" w:rsidRDefault="00AE219B" w:rsidP="00764686">
      <w:pPr>
        <w:autoSpaceDE w:val="0"/>
        <w:autoSpaceDN w:val="0"/>
        <w:adjustRightInd w:val="0"/>
        <w:ind w:firstLine="709"/>
        <w:jc w:val="both"/>
        <w:rPr>
          <w:sz w:val="28"/>
          <w:szCs w:val="28"/>
        </w:rPr>
      </w:pPr>
      <w:r>
        <w:rPr>
          <w:sz w:val="28"/>
          <w:szCs w:val="28"/>
        </w:rPr>
        <w:t>7</w:t>
      </w:r>
      <w:r w:rsidR="00551F61">
        <w:rPr>
          <w:sz w:val="28"/>
          <w:szCs w:val="28"/>
        </w:rPr>
        <w:t>4</w:t>
      </w:r>
      <w:r w:rsidR="00A42E46">
        <w:rPr>
          <w:sz w:val="28"/>
          <w:szCs w:val="28"/>
        </w:rPr>
        <w:t xml:space="preserve">. </w:t>
      </w:r>
      <w:r w:rsidR="00764686" w:rsidRPr="003965EC">
        <w:rPr>
          <w:sz w:val="28"/>
          <w:szCs w:val="28"/>
        </w:rPr>
        <w:t xml:space="preserve">Методика оценки реализации Программы: оценка показателей </w:t>
      </w:r>
      <w:r w:rsidR="00764686">
        <w:rPr>
          <w:sz w:val="28"/>
          <w:szCs w:val="28"/>
        </w:rPr>
        <w:t>П</w:t>
      </w:r>
      <w:r w:rsidR="00764686" w:rsidRPr="003965EC">
        <w:rPr>
          <w:sz w:val="28"/>
          <w:szCs w:val="28"/>
        </w:rPr>
        <w:t>рограммы определяется как выраженн</w:t>
      </w:r>
      <w:r w:rsidR="00764686">
        <w:rPr>
          <w:sz w:val="28"/>
          <w:szCs w:val="28"/>
        </w:rPr>
        <w:t>ое</w:t>
      </w:r>
      <w:r w:rsidR="00764686" w:rsidRPr="003965EC">
        <w:rPr>
          <w:sz w:val="28"/>
          <w:szCs w:val="28"/>
        </w:rPr>
        <w:t xml:space="preserve"> в процентах </w:t>
      </w:r>
      <w:r w:rsidR="00764686">
        <w:rPr>
          <w:sz w:val="28"/>
          <w:szCs w:val="28"/>
        </w:rPr>
        <w:t>со</w:t>
      </w:r>
      <w:r w:rsidR="00764686" w:rsidRPr="003965EC">
        <w:rPr>
          <w:sz w:val="28"/>
          <w:szCs w:val="28"/>
        </w:rPr>
        <w:t>отношение величины</w:t>
      </w:r>
      <w:r w:rsidR="00FD4C18">
        <w:rPr>
          <w:sz w:val="28"/>
          <w:szCs w:val="28"/>
        </w:rPr>
        <w:t>,</w:t>
      </w:r>
      <w:r w:rsidR="00764686" w:rsidRPr="003965EC">
        <w:rPr>
          <w:sz w:val="28"/>
          <w:szCs w:val="28"/>
        </w:rPr>
        <w:t xml:space="preserve"> достигнутого уровня каждого показателя с его плановой величиной</w:t>
      </w:r>
      <w:r w:rsidR="00C94C48">
        <w:rPr>
          <w:sz w:val="28"/>
          <w:szCs w:val="28"/>
        </w:rPr>
        <w:t>,</w:t>
      </w:r>
      <w:r w:rsidR="00764686" w:rsidRPr="003965EC">
        <w:rPr>
          <w:sz w:val="28"/>
          <w:szCs w:val="28"/>
        </w:rPr>
        <w:t xml:space="preserve"> с применением следующих критериев:</w:t>
      </w:r>
    </w:p>
    <w:p w:rsidR="00764686" w:rsidRPr="003965EC" w:rsidRDefault="00764686" w:rsidP="00764686">
      <w:pPr>
        <w:autoSpaceDE w:val="0"/>
        <w:autoSpaceDN w:val="0"/>
        <w:adjustRightInd w:val="0"/>
        <w:ind w:firstLine="709"/>
        <w:jc w:val="both"/>
        <w:rPr>
          <w:sz w:val="28"/>
          <w:szCs w:val="28"/>
        </w:rPr>
      </w:pPr>
      <w:r w:rsidRPr="003965EC">
        <w:rPr>
          <w:sz w:val="28"/>
          <w:szCs w:val="28"/>
        </w:rPr>
        <w:t>от 90 % до 100 % - отлично;</w:t>
      </w:r>
    </w:p>
    <w:p w:rsidR="00764686" w:rsidRPr="003965EC" w:rsidRDefault="00764686" w:rsidP="00764686">
      <w:pPr>
        <w:autoSpaceDE w:val="0"/>
        <w:autoSpaceDN w:val="0"/>
        <w:adjustRightInd w:val="0"/>
        <w:ind w:firstLine="709"/>
        <w:jc w:val="both"/>
        <w:rPr>
          <w:sz w:val="28"/>
          <w:szCs w:val="28"/>
        </w:rPr>
      </w:pPr>
      <w:r w:rsidRPr="003965EC">
        <w:rPr>
          <w:sz w:val="28"/>
          <w:szCs w:val="28"/>
        </w:rPr>
        <w:t>от 80 % до 89 % - хорошо;</w:t>
      </w:r>
    </w:p>
    <w:p w:rsidR="00764686" w:rsidRPr="003965EC" w:rsidRDefault="00764686" w:rsidP="00764686">
      <w:pPr>
        <w:autoSpaceDE w:val="0"/>
        <w:autoSpaceDN w:val="0"/>
        <w:adjustRightInd w:val="0"/>
        <w:ind w:firstLine="709"/>
        <w:jc w:val="both"/>
        <w:rPr>
          <w:sz w:val="28"/>
          <w:szCs w:val="28"/>
        </w:rPr>
      </w:pPr>
      <w:r w:rsidRPr="003965EC">
        <w:rPr>
          <w:sz w:val="28"/>
          <w:szCs w:val="28"/>
        </w:rPr>
        <w:t>от 70 % до 79 % - удовлетворительно;</w:t>
      </w:r>
    </w:p>
    <w:p w:rsidR="00764686" w:rsidRPr="003965EC" w:rsidRDefault="00764686" w:rsidP="00764686">
      <w:pPr>
        <w:autoSpaceDE w:val="0"/>
        <w:autoSpaceDN w:val="0"/>
        <w:adjustRightInd w:val="0"/>
        <w:ind w:firstLine="709"/>
        <w:jc w:val="both"/>
        <w:rPr>
          <w:sz w:val="28"/>
          <w:szCs w:val="28"/>
        </w:rPr>
      </w:pPr>
      <w:r w:rsidRPr="003965EC">
        <w:rPr>
          <w:sz w:val="28"/>
          <w:szCs w:val="28"/>
        </w:rPr>
        <w:t>менее 70 % - неудовлетворительно.</w:t>
      </w:r>
    </w:p>
    <w:p w:rsidR="00764686" w:rsidRPr="003965EC" w:rsidRDefault="00AE219B" w:rsidP="00764686">
      <w:pPr>
        <w:ind w:firstLine="709"/>
        <w:jc w:val="both"/>
        <w:rPr>
          <w:sz w:val="28"/>
          <w:szCs w:val="28"/>
        </w:rPr>
      </w:pPr>
      <w:r>
        <w:rPr>
          <w:sz w:val="28"/>
          <w:szCs w:val="28"/>
        </w:rPr>
        <w:t>7</w:t>
      </w:r>
      <w:r w:rsidR="00551F61">
        <w:rPr>
          <w:sz w:val="28"/>
          <w:szCs w:val="28"/>
        </w:rPr>
        <w:t>5</w:t>
      </w:r>
      <w:r w:rsidR="00A42E46">
        <w:rPr>
          <w:sz w:val="28"/>
          <w:szCs w:val="28"/>
        </w:rPr>
        <w:t xml:space="preserve">. </w:t>
      </w:r>
      <w:r w:rsidR="00764686" w:rsidRPr="003965EC">
        <w:rPr>
          <w:sz w:val="28"/>
          <w:szCs w:val="28"/>
        </w:rPr>
        <w:t>Эффективность реализации Программы в целом оценивается по показателям:</w:t>
      </w:r>
    </w:p>
    <w:p w:rsidR="00764686" w:rsidRPr="003965EC" w:rsidRDefault="00FD4C18" w:rsidP="00764686">
      <w:pPr>
        <w:ind w:firstLine="709"/>
        <w:jc w:val="both"/>
        <w:rPr>
          <w:sz w:val="28"/>
          <w:szCs w:val="28"/>
        </w:rPr>
      </w:pPr>
      <w:r>
        <w:rPr>
          <w:sz w:val="28"/>
          <w:szCs w:val="28"/>
        </w:rPr>
        <w:t xml:space="preserve">1) </w:t>
      </w:r>
      <w:r w:rsidR="00764686" w:rsidRPr="003965EC">
        <w:rPr>
          <w:sz w:val="28"/>
          <w:szCs w:val="28"/>
        </w:rPr>
        <w:t xml:space="preserve">«эффективно» с учетом показателей, исполненных на 80 процентов и более с оценкой </w:t>
      </w:r>
      <w:r w:rsidR="00764686">
        <w:rPr>
          <w:sz w:val="28"/>
          <w:szCs w:val="28"/>
        </w:rPr>
        <w:t>«</w:t>
      </w:r>
      <w:r w:rsidR="00764686" w:rsidRPr="003965EC">
        <w:rPr>
          <w:sz w:val="28"/>
          <w:szCs w:val="28"/>
        </w:rPr>
        <w:t>отлично</w:t>
      </w:r>
      <w:r w:rsidR="00764686">
        <w:rPr>
          <w:sz w:val="28"/>
          <w:szCs w:val="28"/>
        </w:rPr>
        <w:t>»</w:t>
      </w:r>
      <w:r w:rsidR="00764686" w:rsidRPr="003965EC">
        <w:rPr>
          <w:sz w:val="28"/>
          <w:szCs w:val="28"/>
        </w:rPr>
        <w:t xml:space="preserve">, </w:t>
      </w:r>
      <w:r w:rsidR="00764686">
        <w:rPr>
          <w:sz w:val="28"/>
          <w:szCs w:val="28"/>
        </w:rPr>
        <w:t>«</w:t>
      </w:r>
      <w:r w:rsidR="00764686" w:rsidRPr="003965EC">
        <w:rPr>
          <w:sz w:val="28"/>
          <w:szCs w:val="28"/>
        </w:rPr>
        <w:t>хорошо</w:t>
      </w:r>
      <w:r w:rsidR="00764686">
        <w:rPr>
          <w:sz w:val="28"/>
          <w:szCs w:val="28"/>
        </w:rPr>
        <w:t>»</w:t>
      </w:r>
      <w:r w:rsidR="00764686" w:rsidRPr="003965EC">
        <w:rPr>
          <w:sz w:val="28"/>
          <w:szCs w:val="28"/>
        </w:rPr>
        <w:t xml:space="preserve">, </w:t>
      </w:r>
      <w:r w:rsidR="00764686">
        <w:rPr>
          <w:sz w:val="28"/>
          <w:szCs w:val="28"/>
        </w:rPr>
        <w:t>«</w:t>
      </w:r>
      <w:r w:rsidR="00764686" w:rsidRPr="003965EC">
        <w:rPr>
          <w:sz w:val="28"/>
          <w:szCs w:val="28"/>
        </w:rPr>
        <w:t>удовлетворительно</w:t>
      </w:r>
      <w:r w:rsidR="00764686">
        <w:rPr>
          <w:sz w:val="28"/>
          <w:szCs w:val="28"/>
        </w:rPr>
        <w:t>»</w:t>
      </w:r>
      <w:r w:rsidR="00764686" w:rsidRPr="003965EC">
        <w:rPr>
          <w:sz w:val="28"/>
          <w:szCs w:val="28"/>
        </w:rPr>
        <w:t>;</w:t>
      </w:r>
    </w:p>
    <w:p w:rsidR="00764686" w:rsidRPr="003965EC" w:rsidRDefault="00FD4C18" w:rsidP="00764686">
      <w:pPr>
        <w:ind w:firstLine="709"/>
        <w:jc w:val="both"/>
        <w:rPr>
          <w:sz w:val="28"/>
          <w:szCs w:val="28"/>
        </w:rPr>
      </w:pPr>
      <w:r>
        <w:rPr>
          <w:sz w:val="28"/>
          <w:szCs w:val="28"/>
        </w:rPr>
        <w:t xml:space="preserve">2) </w:t>
      </w:r>
      <w:r w:rsidR="00764686" w:rsidRPr="003965EC">
        <w:rPr>
          <w:sz w:val="28"/>
          <w:szCs w:val="28"/>
        </w:rPr>
        <w:t xml:space="preserve">«неэффективно» с учетом показателей, исполненных на 20 процентов и более с оценкой </w:t>
      </w:r>
      <w:r w:rsidR="00764686">
        <w:rPr>
          <w:sz w:val="28"/>
          <w:szCs w:val="28"/>
        </w:rPr>
        <w:t>«</w:t>
      </w:r>
      <w:r w:rsidR="00764686" w:rsidRPr="003965EC">
        <w:rPr>
          <w:sz w:val="28"/>
          <w:szCs w:val="28"/>
        </w:rPr>
        <w:t>неудовлетворительно</w:t>
      </w:r>
      <w:r w:rsidR="00764686">
        <w:rPr>
          <w:sz w:val="28"/>
          <w:szCs w:val="28"/>
        </w:rPr>
        <w:t>»</w:t>
      </w:r>
      <w:r w:rsidR="00764686" w:rsidRPr="003965EC">
        <w:rPr>
          <w:sz w:val="28"/>
          <w:szCs w:val="28"/>
        </w:rPr>
        <w:t xml:space="preserve">. </w:t>
      </w:r>
    </w:p>
    <w:p w:rsidR="004C067C" w:rsidRDefault="00AE219B" w:rsidP="00764686">
      <w:pPr>
        <w:widowControl w:val="0"/>
        <w:autoSpaceDE w:val="0"/>
        <w:autoSpaceDN w:val="0"/>
        <w:adjustRightInd w:val="0"/>
        <w:ind w:right="-5" w:firstLine="709"/>
        <w:jc w:val="both"/>
        <w:rPr>
          <w:sz w:val="28"/>
          <w:szCs w:val="28"/>
        </w:rPr>
      </w:pPr>
      <w:r>
        <w:rPr>
          <w:sz w:val="28"/>
          <w:szCs w:val="28"/>
        </w:rPr>
        <w:t>7</w:t>
      </w:r>
      <w:r w:rsidR="00551F61">
        <w:rPr>
          <w:sz w:val="28"/>
          <w:szCs w:val="28"/>
        </w:rPr>
        <w:t>6</w:t>
      </w:r>
      <w:r w:rsidR="00A42E46">
        <w:rPr>
          <w:sz w:val="28"/>
          <w:szCs w:val="28"/>
        </w:rPr>
        <w:t xml:space="preserve">. </w:t>
      </w:r>
      <w:r w:rsidR="00764686" w:rsidRPr="003965EC">
        <w:rPr>
          <w:sz w:val="28"/>
          <w:szCs w:val="28"/>
        </w:rPr>
        <w:t>В случае отклонения фактических показателей непосредственных и конечных результатов выполнения Программы более чем на 30 % по трем и более показателям проводится анализ реализации мероприятий Программы с последующими корректировками цел</w:t>
      </w:r>
      <w:r w:rsidR="00FD4C18">
        <w:rPr>
          <w:sz w:val="28"/>
          <w:szCs w:val="28"/>
        </w:rPr>
        <w:t>и</w:t>
      </w:r>
      <w:r w:rsidR="00764686" w:rsidRPr="003965EC">
        <w:rPr>
          <w:sz w:val="28"/>
          <w:szCs w:val="28"/>
        </w:rPr>
        <w:t xml:space="preserve"> и срок</w:t>
      </w:r>
      <w:r w:rsidR="00055C33">
        <w:rPr>
          <w:sz w:val="28"/>
          <w:szCs w:val="28"/>
        </w:rPr>
        <w:t>ов</w:t>
      </w:r>
      <w:r w:rsidR="00764686" w:rsidRPr="003965EC">
        <w:rPr>
          <w:sz w:val="28"/>
          <w:szCs w:val="28"/>
        </w:rPr>
        <w:t xml:space="preserve"> реализации Программы, перечня программных мероприятий</w:t>
      </w:r>
      <w:r w:rsidR="004C067C">
        <w:rPr>
          <w:sz w:val="28"/>
          <w:szCs w:val="28"/>
        </w:rPr>
        <w:t>.</w:t>
      </w:r>
    </w:p>
    <w:p w:rsidR="00764686" w:rsidRPr="003965EC" w:rsidRDefault="00AE219B" w:rsidP="00764686">
      <w:pPr>
        <w:autoSpaceDE w:val="0"/>
        <w:autoSpaceDN w:val="0"/>
        <w:adjustRightInd w:val="0"/>
        <w:ind w:firstLine="709"/>
        <w:jc w:val="both"/>
        <w:rPr>
          <w:sz w:val="28"/>
          <w:szCs w:val="28"/>
        </w:rPr>
      </w:pPr>
      <w:r>
        <w:rPr>
          <w:sz w:val="28"/>
          <w:szCs w:val="28"/>
        </w:rPr>
        <w:t>7</w:t>
      </w:r>
      <w:r w:rsidR="00551F61">
        <w:rPr>
          <w:sz w:val="28"/>
          <w:szCs w:val="28"/>
        </w:rPr>
        <w:t>7</w:t>
      </w:r>
      <w:r w:rsidR="00A42E46">
        <w:rPr>
          <w:sz w:val="28"/>
          <w:szCs w:val="28"/>
        </w:rPr>
        <w:t xml:space="preserve">. </w:t>
      </w:r>
      <w:r w:rsidR="00764686" w:rsidRPr="003965EC">
        <w:rPr>
          <w:sz w:val="28"/>
          <w:szCs w:val="28"/>
        </w:rPr>
        <w:t>Управление реализацией конкретны</w:t>
      </w:r>
      <w:r w:rsidR="00FD4C18">
        <w:rPr>
          <w:sz w:val="28"/>
          <w:szCs w:val="28"/>
        </w:rPr>
        <w:t>х мероприятий Программы возлагае</w:t>
      </w:r>
      <w:r w:rsidR="00764686" w:rsidRPr="003965EC">
        <w:rPr>
          <w:sz w:val="28"/>
          <w:szCs w:val="28"/>
        </w:rPr>
        <w:t>тся на исполнителей, ответственных за выполнение соответствующих мероприятий Программы.</w:t>
      </w:r>
    </w:p>
    <w:p w:rsidR="00764686" w:rsidRDefault="00551F61" w:rsidP="00764686">
      <w:pPr>
        <w:autoSpaceDE w:val="0"/>
        <w:autoSpaceDN w:val="0"/>
        <w:adjustRightInd w:val="0"/>
        <w:ind w:firstLine="709"/>
        <w:jc w:val="both"/>
        <w:rPr>
          <w:sz w:val="28"/>
          <w:szCs w:val="28"/>
        </w:rPr>
      </w:pPr>
      <w:r>
        <w:rPr>
          <w:sz w:val="28"/>
          <w:szCs w:val="28"/>
        </w:rPr>
        <w:t>78</w:t>
      </w:r>
      <w:r w:rsidR="00A42E46">
        <w:rPr>
          <w:sz w:val="28"/>
          <w:szCs w:val="28"/>
        </w:rPr>
        <w:t xml:space="preserve">. </w:t>
      </w:r>
      <w:r w:rsidR="00764686" w:rsidRPr="003965EC">
        <w:rPr>
          <w:sz w:val="28"/>
          <w:szCs w:val="28"/>
        </w:rPr>
        <w:t>Контроль за исполнением Программы</w:t>
      </w:r>
      <w:r w:rsidR="00764686">
        <w:rPr>
          <w:sz w:val="28"/>
          <w:szCs w:val="28"/>
        </w:rPr>
        <w:t>, а также пред</w:t>
      </w:r>
      <w:r w:rsidR="00764686" w:rsidRPr="003965EC">
        <w:rPr>
          <w:sz w:val="28"/>
          <w:szCs w:val="28"/>
        </w:rPr>
        <w:t>ставление отчета о ходе реализации Программы и</w:t>
      </w:r>
      <w:r w:rsidR="00941396">
        <w:rPr>
          <w:sz w:val="28"/>
          <w:szCs w:val="28"/>
        </w:rPr>
        <w:t xml:space="preserve"> об</w:t>
      </w:r>
      <w:r w:rsidR="00764686" w:rsidRPr="003965EC">
        <w:rPr>
          <w:sz w:val="28"/>
          <w:szCs w:val="28"/>
        </w:rPr>
        <w:t xml:space="preserve"> эффективн</w:t>
      </w:r>
      <w:r w:rsidR="00764686">
        <w:rPr>
          <w:sz w:val="28"/>
          <w:szCs w:val="28"/>
        </w:rPr>
        <w:t>ом</w:t>
      </w:r>
      <w:r w:rsidR="00764686" w:rsidRPr="003965EC">
        <w:rPr>
          <w:sz w:val="28"/>
          <w:szCs w:val="28"/>
        </w:rPr>
        <w:t xml:space="preserve"> использовани</w:t>
      </w:r>
      <w:r w:rsidR="00764686">
        <w:rPr>
          <w:sz w:val="28"/>
          <w:szCs w:val="28"/>
        </w:rPr>
        <w:t>и</w:t>
      </w:r>
      <w:r w:rsidR="00764686" w:rsidRPr="003965EC">
        <w:rPr>
          <w:sz w:val="28"/>
          <w:szCs w:val="28"/>
        </w:rPr>
        <w:t xml:space="preserve"> бюджетных </w:t>
      </w:r>
      <w:r w:rsidR="00941396">
        <w:rPr>
          <w:sz w:val="28"/>
          <w:szCs w:val="28"/>
        </w:rPr>
        <w:t>средств</w:t>
      </w:r>
      <w:r w:rsidR="00764686" w:rsidRPr="003965EC">
        <w:rPr>
          <w:sz w:val="28"/>
          <w:szCs w:val="28"/>
        </w:rPr>
        <w:t xml:space="preserve"> осуществляется в соответствии с действующими нормативными правовыми актами Калининградской области.</w:t>
      </w:r>
    </w:p>
    <w:p w:rsidR="00917627" w:rsidRPr="00917627" w:rsidRDefault="00917627" w:rsidP="00917627">
      <w:pPr>
        <w:autoSpaceDE w:val="0"/>
        <w:autoSpaceDN w:val="0"/>
        <w:adjustRightInd w:val="0"/>
        <w:jc w:val="center"/>
        <w:outlineLvl w:val="0"/>
        <w:rPr>
          <w:b/>
          <w:caps/>
          <w:sz w:val="28"/>
          <w:szCs w:val="28"/>
        </w:rPr>
      </w:pPr>
      <w:r w:rsidRPr="00917627">
        <w:rPr>
          <w:b/>
          <w:caps/>
          <w:sz w:val="28"/>
          <w:szCs w:val="28"/>
        </w:rPr>
        <w:lastRenderedPageBreak/>
        <w:t>Раздел I</w:t>
      </w:r>
      <w:r w:rsidRPr="00917627">
        <w:rPr>
          <w:b/>
          <w:caps/>
          <w:sz w:val="28"/>
          <w:szCs w:val="28"/>
          <w:lang w:val="en-US"/>
        </w:rPr>
        <w:t>V</w:t>
      </w:r>
      <w:r w:rsidRPr="00917627">
        <w:rPr>
          <w:b/>
          <w:caps/>
          <w:sz w:val="28"/>
          <w:szCs w:val="28"/>
        </w:rPr>
        <w:t>. Общая характеристика основных мероприятий программы</w:t>
      </w:r>
    </w:p>
    <w:p w:rsidR="00917627" w:rsidRDefault="00917627" w:rsidP="00917627">
      <w:pPr>
        <w:ind w:firstLine="709"/>
        <w:jc w:val="center"/>
        <w:rPr>
          <w:sz w:val="28"/>
          <w:szCs w:val="28"/>
        </w:rPr>
      </w:pPr>
    </w:p>
    <w:p w:rsidR="00D56A65" w:rsidRDefault="00D56A65" w:rsidP="00D56A65">
      <w:pPr>
        <w:ind w:firstLine="709"/>
        <w:jc w:val="center"/>
        <w:rPr>
          <w:sz w:val="28"/>
          <w:szCs w:val="28"/>
        </w:rPr>
      </w:pPr>
      <w:r w:rsidRPr="00AE219B">
        <w:rPr>
          <w:b/>
          <w:sz w:val="28"/>
          <w:szCs w:val="28"/>
        </w:rPr>
        <w:t xml:space="preserve">Подпрограмма 1: </w:t>
      </w:r>
      <w:r w:rsidRPr="00AE219B">
        <w:rPr>
          <w:rFonts w:eastAsia="Calibri"/>
          <w:b/>
          <w:sz w:val="28"/>
          <w:szCs w:val="28"/>
          <w:lang w:eastAsia="en-US"/>
        </w:rPr>
        <w:t>«Профилактика заболеваний и формирование здорового образа жизни. Развитие первичной медико-санитарной помощи на 2013-2020 годы»</w:t>
      </w:r>
    </w:p>
    <w:p w:rsidR="00D56A65" w:rsidRDefault="00D56A65" w:rsidP="00D56A65">
      <w:pPr>
        <w:jc w:val="both"/>
        <w:rPr>
          <w:sz w:val="28"/>
          <w:szCs w:val="28"/>
        </w:rPr>
      </w:pPr>
    </w:p>
    <w:p w:rsidR="00D56A65" w:rsidRDefault="00941396" w:rsidP="00D56A65">
      <w:pPr>
        <w:pStyle w:val="3"/>
        <w:shd w:val="clear" w:color="auto" w:fill="FFFFFF"/>
        <w:spacing w:line="360" w:lineRule="atLeast"/>
        <w:rPr>
          <w:sz w:val="28"/>
          <w:szCs w:val="28"/>
          <w:lang w:val="ru-RU"/>
        </w:rPr>
      </w:pPr>
      <w:r>
        <w:rPr>
          <w:sz w:val="28"/>
          <w:szCs w:val="28"/>
        </w:rPr>
        <w:t xml:space="preserve">Паспорт </w:t>
      </w:r>
      <w:r>
        <w:rPr>
          <w:sz w:val="28"/>
          <w:szCs w:val="28"/>
          <w:lang w:val="ru-RU"/>
        </w:rPr>
        <w:t>п</w:t>
      </w:r>
      <w:r w:rsidR="00D56A65" w:rsidRPr="0033283E">
        <w:rPr>
          <w:sz w:val="28"/>
          <w:szCs w:val="28"/>
        </w:rPr>
        <w:t>одпрограммы</w:t>
      </w:r>
    </w:p>
    <w:p w:rsidR="00D56A65" w:rsidRPr="005C35C3" w:rsidRDefault="00D56A65" w:rsidP="00D56A65">
      <w:pPr>
        <w:rPr>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7252"/>
      </w:tblGrid>
      <w:tr w:rsidR="00D56A65" w:rsidRPr="0033283E" w:rsidTr="00AB2F48">
        <w:tc>
          <w:tcPr>
            <w:tcW w:w="1168" w:type="pct"/>
            <w:tcBorders>
              <w:top w:val="single" w:sz="4" w:space="0" w:color="auto"/>
              <w:left w:val="single" w:sz="4" w:space="0" w:color="auto"/>
              <w:bottom w:val="single" w:sz="4" w:space="0" w:color="auto"/>
              <w:right w:val="single" w:sz="4" w:space="0" w:color="auto"/>
            </w:tcBorders>
          </w:tcPr>
          <w:p w:rsidR="00D56A65" w:rsidRPr="0033283E" w:rsidRDefault="00D56A65" w:rsidP="005C35C3">
            <w:pPr>
              <w:shd w:val="clear" w:color="auto" w:fill="FFFFFF"/>
              <w:spacing w:line="360" w:lineRule="atLeast"/>
              <w:rPr>
                <w:sz w:val="28"/>
                <w:szCs w:val="28"/>
              </w:rPr>
            </w:pPr>
            <w:r w:rsidRPr="0033283E">
              <w:rPr>
                <w:sz w:val="28"/>
                <w:szCs w:val="28"/>
              </w:rPr>
              <w:t>Ответственны</w:t>
            </w:r>
            <w:r w:rsidR="005C35C3">
              <w:rPr>
                <w:sz w:val="28"/>
                <w:szCs w:val="28"/>
              </w:rPr>
              <w:t>й</w:t>
            </w:r>
            <w:r w:rsidRPr="0033283E">
              <w:rPr>
                <w:sz w:val="28"/>
                <w:szCs w:val="28"/>
              </w:rPr>
              <w:t xml:space="preserve"> исполнител</w:t>
            </w:r>
            <w:r w:rsidR="005C35C3">
              <w:rPr>
                <w:sz w:val="28"/>
                <w:szCs w:val="28"/>
              </w:rPr>
              <w:t>ь</w:t>
            </w:r>
            <w:r w:rsidR="00941396">
              <w:rPr>
                <w:sz w:val="28"/>
                <w:szCs w:val="28"/>
              </w:rPr>
              <w:t xml:space="preserve"> п</w:t>
            </w:r>
            <w:r w:rsidR="00507EC6">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D56A65" w:rsidRPr="0033283E" w:rsidRDefault="00D56A65" w:rsidP="00AB2F48">
            <w:pPr>
              <w:shd w:val="clear" w:color="auto" w:fill="FFFFFF"/>
              <w:spacing w:line="360" w:lineRule="atLeast"/>
              <w:rPr>
                <w:sz w:val="28"/>
                <w:szCs w:val="28"/>
              </w:rPr>
            </w:pPr>
            <w:r w:rsidRPr="0033283E">
              <w:rPr>
                <w:sz w:val="28"/>
                <w:szCs w:val="28"/>
              </w:rPr>
              <w:t>Министерство здравоохранения Калининградской области</w:t>
            </w:r>
          </w:p>
          <w:p w:rsidR="00D56A65" w:rsidRPr="00941396" w:rsidRDefault="00D56A65" w:rsidP="00AB2F48">
            <w:pPr>
              <w:shd w:val="clear" w:color="auto" w:fill="FFFFFF"/>
              <w:spacing w:line="360" w:lineRule="atLeast"/>
              <w:rPr>
                <w:color w:val="FF0000"/>
                <w:sz w:val="28"/>
                <w:szCs w:val="28"/>
              </w:rPr>
            </w:pPr>
          </w:p>
        </w:tc>
      </w:tr>
      <w:tr w:rsidR="00D56A65" w:rsidRPr="00B65931" w:rsidTr="00AB2F48">
        <w:tc>
          <w:tcPr>
            <w:tcW w:w="1168" w:type="pct"/>
            <w:tcBorders>
              <w:top w:val="single" w:sz="4" w:space="0" w:color="auto"/>
              <w:left w:val="single" w:sz="4" w:space="0" w:color="auto"/>
              <w:bottom w:val="single" w:sz="4" w:space="0" w:color="auto"/>
              <w:right w:val="single" w:sz="4" w:space="0" w:color="auto"/>
            </w:tcBorders>
          </w:tcPr>
          <w:p w:rsidR="00D56A65" w:rsidRPr="00B65931" w:rsidRDefault="00941396" w:rsidP="00AB2F48">
            <w:pPr>
              <w:shd w:val="clear" w:color="auto" w:fill="FFFFFF"/>
              <w:spacing w:line="360" w:lineRule="atLeast"/>
              <w:rPr>
                <w:sz w:val="28"/>
                <w:szCs w:val="28"/>
              </w:rPr>
            </w:pPr>
            <w:r>
              <w:rPr>
                <w:sz w:val="28"/>
                <w:szCs w:val="28"/>
              </w:rPr>
              <w:t>Цели подпрограммы</w:t>
            </w:r>
            <w:r w:rsidR="00D56A65" w:rsidRPr="00B65931">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D56A65" w:rsidRDefault="00941396" w:rsidP="00AB2F48">
            <w:pPr>
              <w:pStyle w:val="aff0"/>
              <w:jc w:val="both"/>
              <w:rPr>
                <w:rStyle w:val="aff3"/>
                <w:rFonts w:ascii="Times New Roman" w:hAnsi="Times New Roman" w:cs="Times New Roman"/>
                <w:b w:val="0"/>
                <w:sz w:val="28"/>
                <w:szCs w:val="28"/>
              </w:rPr>
            </w:pPr>
            <w:r>
              <w:rPr>
                <w:rStyle w:val="aff3"/>
                <w:rFonts w:ascii="Times New Roman" w:hAnsi="Times New Roman" w:cs="Times New Roman"/>
                <w:b w:val="0"/>
                <w:sz w:val="28"/>
                <w:szCs w:val="28"/>
              </w:rPr>
              <w:t>1) у</w:t>
            </w:r>
            <w:r w:rsidR="00D56A65" w:rsidRPr="00B65931">
              <w:rPr>
                <w:rStyle w:val="aff3"/>
                <w:rFonts w:ascii="Times New Roman" w:hAnsi="Times New Roman" w:cs="Times New Roman"/>
                <w:b w:val="0"/>
                <w:sz w:val="28"/>
                <w:szCs w:val="28"/>
              </w:rPr>
              <w:t>величение продолжительности активной жизни населения за счет формирования здорового образа ж</w:t>
            </w:r>
            <w:r>
              <w:rPr>
                <w:rStyle w:val="aff3"/>
                <w:rFonts w:ascii="Times New Roman" w:hAnsi="Times New Roman" w:cs="Times New Roman"/>
                <w:b w:val="0"/>
                <w:sz w:val="28"/>
                <w:szCs w:val="28"/>
              </w:rPr>
              <w:t>изни и профилактики заболеваний;</w:t>
            </w:r>
          </w:p>
          <w:p w:rsidR="00D56A65" w:rsidRDefault="00941396" w:rsidP="00AB2F48">
            <w:pPr>
              <w:pStyle w:val="aff0"/>
              <w:jc w:val="both"/>
              <w:rPr>
                <w:rStyle w:val="aff3"/>
                <w:rFonts w:ascii="Times New Roman" w:hAnsi="Times New Roman" w:cs="Times New Roman"/>
                <w:b w:val="0"/>
                <w:sz w:val="28"/>
                <w:szCs w:val="28"/>
              </w:rPr>
            </w:pPr>
            <w:r>
              <w:rPr>
                <w:rStyle w:val="aff3"/>
                <w:rFonts w:ascii="Times New Roman" w:hAnsi="Times New Roman" w:cs="Times New Roman"/>
                <w:b w:val="0"/>
                <w:sz w:val="28"/>
                <w:szCs w:val="28"/>
              </w:rPr>
              <w:t>2) с</w:t>
            </w:r>
            <w:r w:rsidR="00D56A65" w:rsidRPr="00B65931">
              <w:rPr>
                <w:rStyle w:val="aff3"/>
                <w:rFonts w:ascii="Times New Roman" w:hAnsi="Times New Roman" w:cs="Times New Roman"/>
                <w:b w:val="0"/>
                <w:sz w:val="28"/>
                <w:szCs w:val="28"/>
              </w:rPr>
              <w:t xml:space="preserve">нижение заболеваемости инфарктом </w:t>
            </w:r>
            <w:r>
              <w:rPr>
                <w:rStyle w:val="aff3"/>
                <w:rFonts w:ascii="Times New Roman" w:hAnsi="Times New Roman" w:cs="Times New Roman"/>
                <w:b w:val="0"/>
                <w:sz w:val="28"/>
                <w:szCs w:val="28"/>
              </w:rPr>
              <w:t>миокарда и инсультами;</w:t>
            </w:r>
          </w:p>
          <w:p w:rsidR="00D56A65" w:rsidRDefault="00941396" w:rsidP="00AB2F48">
            <w:pPr>
              <w:pStyle w:val="aff0"/>
              <w:jc w:val="both"/>
              <w:rPr>
                <w:rStyle w:val="aff3"/>
                <w:rFonts w:ascii="Times New Roman" w:hAnsi="Times New Roman" w:cs="Times New Roman"/>
                <w:b w:val="0"/>
                <w:sz w:val="28"/>
                <w:szCs w:val="28"/>
              </w:rPr>
            </w:pPr>
            <w:r>
              <w:rPr>
                <w:rStyle w:val="aff3"/>
                <w:rFonts w:ascii="Times New Roman" w:hAnsi="Times New Roman" w:cs="Times New Roman"/>
                <w:b w:val="0"/>
                <w:sz w:val="28"/>
                <w:szCs w:val="28"/>
              </w:rPr>
              <w:t>3) п</w:t>
            </w:r>
            <w:r w:rsidR="00D56A65" w:rsidRPr="00B65931">
              <w:rPr>
                <w:rStyle w:val="aff3"/>
                <w:rFonts w:ascii="Times New Roman" w:hAnsi="Times New Roman" w:cs="Times New Roman"/>
                <w:b w:val="0"/>
                <w:sz w:val="28"/>
                <w:szCs w:val="28"/>
              </w:rPr>
              <w:t>овышение выявляемости больных злокачественными новообразован</w:t>
            </w:r>
            <w:r>
              <w:rPr>
                <w:rStyle w:val="aff3"/>
                <w:rFonts w:ascii="Times New Roman" w:hAnsi="Times New Roman" w:cs="Times New Roman"/>
                <w:b w:val="0"/>
                <w:sz w:val="28"/>
                <w:szCs w:val="28"/>
              </w:rPr>
              <w:t>иями на I-II стадии заболевания;</w:t>
            </w:r>
          </w:p>
          <w:p w:rsidR="00D56A65" w:rsidRDefault="00941396" w:rsidP="00AB2F48">
            <w:pPr>
              <w:pStyle w:val="aff0"/>
              <w:jc w:val="both"/>
              <w:rPr>
                <w:rStyle w:val="aff3"/>
                <w:rFonts w:ascii="Times New Roman" w:hAnsi="Times New Roman" w:cs="Times New Roman"/>
                <w:b w:val="0"/>
                <w:sz w:val="28"/>
                <w:szCs w:val="28"/>
              </w:rPr>
            </w:pPr>
            <w:r>
              <w:rPr>
                <w:rStyle w:val="aff3"/>
                <w:rFonts w:ascii="Times New Roman" w:hAnsi="Times New Roman" w:cs="Times New Roman"/>
                <w:b w:val="0"/>
                <w:sz w:val="28"/>
                <w:szCs w:val="28"/>
              </w:rPr>
              <w:t>4) п</w:t>
            </w:r>
            <w:r w:rsidR="00D56A65" w:rsidRPr="00B65931">
              <w:rPr>
                <w:rStyle w:val="aff3"/>
                <w:rFonts w:ascii="Times New Roman" w:hAnsi="Times New Roman" w:cs="Times New Roman"/>
                <w:b w:val="0"/>
                <w:sz w:val="28"/>
                <w:szCs w:val="28"/>
              </w:rPr>
              <w:t>овышение доли больных, у которых тубе</w:t>
            </w:r>
            <w:r>
              <w:rPr>
                <w:rStyle w:val="aff3"/>
                <w:rFonts w:ascii="Times New Roman" w:hAnsi="Times New Roman" w:cs="Times New Roman"/>
                <w:b w:val="0"/>
                <w:sz w:val="28"/>
                <w:szCs w:val="28"/>
              </w:rPr>
              <w:t>ркулез выявлен на ранней стадии;</w:t>
            </w:r>
          </w:p>
          <w:p w:rsidR="00D56A65" w:rsidRDefault="00941396" w:rsidP="00AB2F48">
            <w:pPr>
              <w:pStyle w:val="aff0"/>
              <w:jc w:val="both"/>
              <w:rPr>
                <w:rStyle w:val="aff3"/>
                <w:rFonts w:ascii="Times New Roman" w:hAnsi="Times New Roman" w:cs="Times New Roman"/>
                <w:b w:val="0"/>
                <w:sz w:val="28"/>
                <w:szCs w:val="28"/>
              </w:rPr>
            </w:pPr>
            <w:r>
              <w:rPr>
                <w:rStyle w:val="aff3"/>
                <w:rFonts w:ascii="Times New Roman" w:hAnsi="Times New Roman" w:cs="Times New Roman"/>
                <w:b w:val="0"/>
                <w:sz w:val="28"/>
                <w:szCs w:val="28"/>
              </w:rPr>
              <w:t>5) с</w:t>
            </w:r>
            <w:r w:rsidR="00D56A65" w:rsidRPr="00B65931">
              <w:rPr>
                <w:rStyle w:val="aff3"/>
                <w:rFonts w:ascii="Times New Roman" w:hAnsi="Times New Roman" w:cs="Times New Roman"/>
                <w:b w:val="0"/>
                <w:sz w:val="28"/>
                <w:szCs w:val="28"/>
              </w:rPr>
              <w:t xml:space="preserve">нижение уровня смертности от инфекционных </w:t>
            </w:r>
            <w:r>
              <w:rPr>
                <w:rStyle w:val="aff3"/>
                <w:rFonts w:ascii="Times New Roman" w:hAnsi="Times New Roman" w:cs="Times New Roman"/>
                <w:b w:val="0"/>
                <w:sz w:val="28"/>
                <w:szCs w:val="28"/>
              </w:rPr>
              <w:t>заболеваний;</w:t>
            </w:r>
          </w:p>
          <w:p w:rsidR="00D56A65" w:rsidRPr="00B65931" w:rsidRDefault="00D56A65" w:rsidP="00941396">
            <w:pPr>
              <w:pStyle w:val="aff0"/>
              <w:jc w:val="both"/>
              <w:rPr>
                <w:rFonts w:ascii="Times New Roman" w:hAnsi="Times New Roman" w:cs="Times New Roman"/>
              </w:rPr>
            </w:pPr>
            <w:r>
              <w:rPr>
                <w:rStyle w:val="aff3"/>
                <w:rFonts w:ascii="Times New Roman" w:hAnsi="Times New Roman" w:cs="Times New Roman"/>
                <w:b w:val="0"/>
                <w:sz w:val="28"/>
                <w:szCs w:val="28"/>
              </w:rPr>
              <w:t>6</w:t>
            </w:r>
            <w:r w:rsidR="00941396">
              <w:rPr>
                <w:rStyle w:val="aff3"/>
                <w:rFonts w:ascii="Times New Roman" w:hAnsi="Times New Roman" w:cs="Times New Roman"/>
                <w:b w:val="0"/>
                <w:sz w:val="28"/>
                <w:szCs w:val="28"/>
              </w:rPr>
              <w:t>) с</w:t>
            </w:r>
            <w:r w:rsidRPr="00B65931">
              <w:rPr>
                <w:rStyle w:val="aff3"/>
                <w:rFonts w:ascii="Times New Roman" w:hAnsi="Times New Roman" w:cs="Times New Roman"/>
                <w:b w:val="0"/>
                <w:sz w:val="28"/>
                <w:szCs w:val="28"/>
              </w:rPr>
              <w:t>нижение заболеваемости алкоголизмом, наркоманией; снижение уровня смертности населения за счет профилактики развития депрессивных состояний и суицидального поведения.</w:t>
            </w:r>
          </w:p>
        </w:tc>
      </w:tr>
      <w:tr w:rsidR="00D56A65" w:rsidRPr="0033283E" w:rsidTr="00AB2F48">
        <w:tc>
          <w:tcPr>
            <w:tcW w:w="1168" w:type="pct"/>
            <w:tcBorders>
              <w:top w:val="single" w:sz="4" w:space="0" w:color="auto"/>
              <w:left w:val="single" w:sz="4" w:space="0" w:color="auto"/>
              <w:bottom w:val="single" w:sz="4" w:space="0" w:color="auto"/>
              <w:right w:val="single" w:sz="4" w:space="0" w:color="auto"/>
            </w:tcBorders>
          </w:tcPr>
          <w:p w:rsidR="00D56A65" w:rsidRPr="0033283E" w:rsidRDefault="00941396" w:rsidP="00AB2F48">
            <w:pPr>
              <w:shd w:val="clear" w:color="auto" w:fill="FFFFFF"/>
              <w:spacing w:line="360" w:lineRule="atLeast"/>
              <w:rPr>
                <w:sz w:val="28"/>
                <w:szCs w:val="28"/>
              </w:rPr>
            </w:pPr>
            <w:r>
              <w:rPr>
                <w:sz w:val="28"/>
                <w:szCs w:val="28"/>
              </w:rPr>
              <w:t>Задачи подпрограммы</w:t>
            </w:r>
          </w:p>
        </w:tc>
        <w:tc>
          <w:tcPr>
            <w:tcW w:w="3832" w:type="pct"/>
            <w:tcBorders>
              <w:top w:val="single" w:sz="4" w:space="0" w:color="auto"/>
              <w:left w:val="single" w:sz="4" w:space="0" w:color="auto"/>
              <w:bottom w:val="single" w:sz="4" w:space="0" w:color="auto"/>
              <w:right w:val="single" w:sz="4" w:space="0" w:color="auto"/>
            </w:tcBorders>
          </w:tcPr>
          <w:p w:rsidR="00D56A65" w:rsidRPr="008A2F6D" w:rsidRDefault="00D56A65" w:rsidP="00AB2F48">
            <w:pPr>
              <w:pStyle w:val="aff0"/>
              <w:jc w:val="both"/>
              <w:rPr>
                <w:rFonts w:ascii="Times New Roman" w:hAnsi="Times New Roman" w:cs="Times New Roman"/>
                <w:sz w:val="28"/>
                <w:szCs w:val="28"/>
              </w:rPr>
            </w:pPr>
            <w:r w:rsidRPr="008A2F6D">
              <w:rPr>
                <w:rFonts w:ascii="Times New Roman" w:hAnsi="Times New Roman" w:cs="Times New Roman"/>
                <w:sz w:val="28"/>
                <w:szCs w:val="28"/>
              </w:rPr>
              <w:t xml:space="preserve">1) </w:t>
            </w:r>
            <w:r w:rsidR="00941396">
              <w:rPr>
                <w:rFonts w:ascii="Times New Roman" w:hAnsi="Times New Roman" w:cs="Times New Roman"/>
                <w:sz w:val="28"/>
                <w:szCs w:val="28"/>
              </w:rPr>
              <w:t>в</w:t>
            </w:r>
            <w:r w:rsidRPr="008A2F6D">
              <w:rPr>
                <w:rFonts w:ascii="Times New Roman" w:hAnsi="Times New Roman" w:cs="Times New Roman"/>
                <w:bCs/>
                <w:sz w:val="28"/>
                <w:szCs w:val="28"/>
              </w:rPr>
              <w:t>ыявление и профилактика факторов риска основных хронических неинфекционных заболеваний в учреждениях здравоохранения Калинингра</w:t>
            </w:r>
            <w:r w:rsidR="00941396">
              <w:rPr>
                <w:rFonts w:ascii="Times New Roman" w:hAnsi="Times New Roman" w:cs="Times New Roman"/>
                <w:bCs/>
                <w:sz w:val="28"/>
                <w:szCs w:val="28"/>
              </w:rPr>
              <w:t>дской области на 2013-2020 годы</w:t>
            </w:r>
            <w:r w:rsidRPr="008A2F6D">
              <w:rPr>
                <w:rFonts w:ascii="Times New Roman" w:hAnsi="Times New Roman" w:cs="Times New Roman"/>
                <w:sz w:val="28"/>
                <w:szCs w:val="28"/>
              </w:rPr>
              <w:t>;</w:t>
            </w:r>
          </w:p>
          <w:p w:rsidR="00D56A65" w:rsidRPr="008A2F6D" w:rsidRDefault="00D56A65" w:rsidP="00AB2F48">
            <w:pPr>
              <w:rPr>
                <w:sz w:val="28"/>
                <w:szCs w:val="28"/>
              </w:rPr>
            </w:pPr>
            <w:r w:rsidRPr="008A2F6D">
              <w:rPr>
                <w:sz w:val="28"/>
                <w:szCs w:val="28"/>
              </w:rPr>
              <w:t xml:space="preserve">2) </w:t>
            </w:r>
            <w:r w:rsidR="00941396">
              <w:rPr>
                <w:rStyle w:val="FontStyle35"/>
                <w:caps/>
                <w:sz w:val="28"/>
                <w:szCs w:val="28"/>
              </w:rPr>
              <w:t xml:space="preserve"> </w:t>
            </w:r>
            <w:r w:rsidR="00941396">
              <w:rPr>
                <w:rStyle w:val="FontStyle35"/>
                <w:sz w:val="28"/>
                <w:szCs w:val="28"/>
              </w:rPr>
              <w:t>п</w:t>
            </w:r>
            <w:r w:rsidRPr="008A2F6D">
              <w:rPr>
                <w:rStyle w:val="FontStyle35"/>
                <w:sz w:val="28"/>
                <w:szCs w:val="28"/>
              </w:rPr>
              <w:t>рофилактика вредных привычек, формирование основ здорового образа жизни,</w:t>
            </w:r>
            <w:r w:rsidR="00941396">
              <w:rPr>
                <w:rStyle w:val="FontStyle35"/>
                <w:sz w:val="28"/>
                <w:szCs w:val="28"/>
              </w:rPr>
              <w:t xml:space="preserve"> </w:t>
            </w:r>
            <w:r w:rsidRPr="008A2F6D">
              <w:rPr>
                <w:rStyle w:val="FontStyle35"/>
                <w:sz w:val="28"/>
                <w:szCs w:val="28"/>
              </w:rPr>
              <w:t xml:space="preserve">рационализация питания  детей и подростков в Калининградской области на </w:t>
            </w:r>
            <w:r w:rsidRPr="008A2F6D">
              <w:rPr>
                <w:sz w:val="28"/>
                <w:szCs w:val="28"/>
              </w:rPr>
              <w:t>2013-2020 годы;</w:t>
            </w:r>
          </w:p>
          <w:p w:rsidR="00D56A65" w:rsidRPr="008A2F6D" w:rsidRDefault="00D56A65" w:rsidP="00AB2F48">
            <w:pPr>
              <w:pStyle w:val="aff0"/>
              <w:jc w:val="both"/>
              <w:rPr>
                <w:rFonts w:ascii="Times New Roman" w:hAnsi="Times New Roman" w:cs="Times New Roman"/>
                <w:sz w:val="28"/>
                <w:szCs w:val="28"/>
              </w:rPr>
            </w:pPr>
            <w:r w:rsidRPr="008A2F6D">
              <w:rPr>
                <w:rFonts w:ascii="Times New Roman" w:hAnsi="Times New Roman" w:cs="Times New Roman"/>
                <w:sz w:val="28"/>
                <w:szCs w:val="28"/>
              </w:rPr>
              <w:t xml:space="preserve">3) </w:t>
            </w:r>
            <w:r w:rsidR="00941396">
              <w:rPr>
                <w:rFonts w:ascii="Times New Roman" w:hAnsi="Times New Roman" w:cs="Times New Roman"/>
                <w:sz w:val="28"/>
                <w:szCs w:val="28"/>
              </w:rPr>
              <w:t>п</w:t>
            </w:r>
            <w:r w:rsidRPr="008A2F6D">
              <w:rPr>
                <w:rFonts w:ascii="Times New Roman" w:hAnsi="Times New Roman" w:cs="Times New Roman"/>
                <w:bCs/>
                <w:sz w:val="28"/>
                <w:szCs w:val="28"/>
              </w:rPr>
              <w:t>рофилактика суицидального поведения населения Калининградской области на 2013-2020 годы</w:t>
            </w:r>
            <w:r w:rsidRPr="008A2F6D">
              <w:rPr>
                <w:rFonts w:ascii="Times New Roman" w:hAnsi="Times New Roman" w:cs="Times New Roman"/>
                <w:sz w:val="28"/>
                <w:szCs w:val="28"/>
              </w:rPr>
              <w:t>;</w:t>
            </w:r>
          </w:p>
          <w:p w:rsidR="00D56A65" w:rsidRPr="008A2F6D" w:rsidRDefault="00941396" w:rsidP="00AB2F48">
            <w:pPr>
              <w:pStyle w:val="aff0"/>
              <w:jc w:val="both"/>
              <w:rPr>
                <w:rFonts w:ascii="Times New Roman" w:hAnsi="Times New Roman" w:cs="Times New Roman"/>
                <w:sz w:val="28"/>
                <w:szCs w:val="28"/>
              </w:rPr>
            </w:pPr>
            <w:r>
              <w:rPr>
                <w:rFonts w:ascii="Times New Roman" w:hAnsi="Times New Roman" w:cs="Times New Roman"/>
                <w:sz w:val="28"/>
                <w:szCs w:val="28"/>
              </w:rPr>
              <w:t>4) р</w:t>
            </w:r>
            <w:r w:rsidR="00D56A65" w:rsidRPr="008A2F6D">
              <w:rPr>
                <w:rFonts w:ascii="Times New Roman" w:hAnsi="Times New Roman" w:cs="Times New Roman"/>
                <w:sz w:val="28"/>
                <w:szCs w:val="28"/>
              </w:rPr>
              <w:t>азвитие системы медицинской профилактики неинфекционных заболеваний и формирование здорового образа жизни</w:t>
            </w:r>
            <w:r>
              <w:rPr>
                <w:rFonts w:ascii="Times New Roman" w:hAnsi="Times New Roman" w:cs="Times New Roman"/>
                <w:sz w:val="28"/>
                <w:szCs w:val="28"/>
              </w:rPr>
              <w:t>; п</w:t>
            </w:r>
            <w:r w:rsidR="00D56A65" w:rsidRPr="008A2F6D">
              <w:rPr>
                <w:rFonts w:ascii="Times New Roman" w:hAnsi="Times New Roman" w:cs="Times New Roman"/>
                <w:sz w:val="28"/>
                <w:szCs w:val="28"/>
              </w:rPr>
              <w:t xml:space="preserve">рофилактика развития зависимостей, включая сокращение потребления табака, алкоголя, наркотических </w:t>
            </w:r>
            <w:r>
              <w:rPr>
                <w:rFonts w:ascii="Times New Roman" w:hAnsi="Times New Roman" w:cs="Times New Roman"/>
                <w:sz w:val="28"/>
                <w:szCs w:val="28"/>
              </w:rPr>
              <w:t>средств и психоактивных веществ;</w:t>
            </w:r>
          </w:p>
          <w:p w:rsidR="00D56A65" w:rsidRPr="008A2F6D" w:rsidRDefault="00D56A65" w:rsidP="00AB2F48">
            <w:pPr>
              <w:pStyle w:val="aff0"/>
              <w:jc w:val="both"/>
              <w:rPr>
                <w:rFonts w:ascii="Times New Roman" w:hAnsi="Times New Roman" w:cs="Times New Roman"/>
                <w:sz w:val="28"/>
                <w:szCs w:val="28"/>
              </w:rPr>
            </w:pPr>
            <w:r w:rsidRPr="008A2F6D">
              <w:rPr>
                <w:rFonts w:ascii="Times New Roman" w:hAnsi="Times New Roman" w:cs="Times New Roman"/>
                <w:sz w:val="28"/>
                <w:szCs w:val="28"/>
              </w:rPr>
              <w:t xml:space="preserve">5) </w:t>
            </w:r>
            <w:r w:rsidR="00941396">
              <w:rPr>
                <w:rFonts w:ascii="Times New Roman" w:hAnsi="Times New Roman" w:cs="Times New Roman"/>
                <w:sz w:val="28"/>
                <w:szCs w:val="28"/>
              </w:rPr>
              <w:t>к</w:t>
            </w:r>
            <w:r w:rsidRPr="008A2F6D">
              <w:rPr>
                <w:rFonts w:ascii="Times New Roman" w:hAnsi="Times New Roman" w:cs="Times New Roman"/>
                <w:bCs/>
                <w:sz w:val="28"/>
                <w:szCs w:val="28"/>
              </w:rPr>
              <w:t>омплексные меры по ограничению</w:t>
            </w:r>
            <w:r w:rsidRPr="008A2F6D">
              <w:rPr>
                <w:rFonts w:ascii="Times New Roman" w:hAnsi="Times New Roman" w:cs="Times New Roman"/>
                <w:sz w:val="28"/>
                <w:szCs w:val="28"/>
              </w:rPr>
              <w:t xml:space="preserve"> потребления табака в Калининградской области на 2013-2017 годы</w:t>
            </w:r>
            <w:r w:rsidR="00941396">
              <w:rPr>
                <w:rFonts w:ascii="Times New Roman" w:hAnsi="Times New Roman" w:cs="Times New Roman"/>
                <w:sz w:val="28"/>
                <w:szCs w:val="28"/>
              </w:rPr>
              <w:t>;</w:t>
            </w:r>
          </w:p>
          <w:p w:rsidR="00D56A65" w:rsidRPr="008A2F6D" w:rsidRDefault="00D56A65" w:rsidP="00AB2F48">
            <w:pPr>
              <w:pStyle w:val="aff0"/>
              <w:jc w:val="both"/>
              <w:rPr>
                <w:rFonts w:ascii="Times New Roman" w:hAnsi="Times New Roman" w:cs="Times New Roman"/>
                <w:sz w:val="28"/>
                <w:szCs w:val="28"/>
              </w:rPr>
            </w:pPr>
            <w:r w:rsidRPr="008A2F6D">
              <w:rPr>
                <w:rFonts w:ascii="Times New Roman" w:hAnsi="Times New Roman" w:cs="Times New Roman"/>
                <w:sz w:val="28"/>
                <w:szCs w:val="28"/>
              </w:rPr>
              <w:lastRenderedPageBreak/>
              <w:t xml:space="preserve">6) </w:t>
            </w:r>
            <w:r w:rsidR="00941396" w:rsidRPr="008A2F6D">
              <w:rPr>
                <w:rFonts w:ascii="Times New Roman" w:hAnsi="Times New Roman" w:cs="Times New Roman"/>
                <w:sz w:val="28"/>
                <w:szCs w:val="28"/>
              </w:rPr>
              <w:t>о</w:t>
            </w:r>
            <w:r w:rsidRPr="008A2F6D">
              <w:rPr>
                <w:rFonts w:ascii="Times New Roman" w:hAnsi="Times New Roman" w:cs="Times New Roman"/>
                <w:sz w:val="28"/>
                <w:szCs w:val="28"/>
              </w:rPr>
              <w:t xml:space="preserve">птимизация питания населения Калининградской области </w:t>
            </w:r>
            <w:r w:rsidR="00941396">
              <w:rPr>
                <w:rFonts w:ascii="Times New Roman" w:hAnsi="Times New Roman" w:cs="Times New Roman"/>
                <w:sz w:val="28"/>
                <w:szCs w:val="28"/>
              </w:rPr>
              <w:t>на 2013-2020</w:t>
            </w:r>
            <w:r w:rsidR="00F17B16">
              <w:rPr>
                <w:rFonts w:ascii="Times New Roman" w:hAnsi="Times New Roman" w:cs="Times New Roman"/>
                <w:sz w:val="28"/>
                <w:szCs w:val="28"/>
              </w:rPr>
              <w:t xml:space="preserve"> </w:t>
            </w:r>
            <w:r w:rsidR="00941396">
              <w:rPr>
                <w:rFonts w:ascii="Times New Roman" w:hAnsi="Times New Roman" w:cs="Times New Roman"/>
                <w:sz w:val="28"/>
                <w:szCs w:val="28"/>
              </w:rPr>
              <w:t>годы;</w:t>
            </w:r>
          </w:p>
          <w:p w:rsidR="00D56A65" w:rsidRPr="008A2F6D" w:rsidRDefault="00D56A65" w:rsidP="00AB2F48">
            <w:pPr>
              <w:pStyle w:val="aff0"/>
              <w:jc w:val="both"/>
              <w:rPr>
                <w:rStyle w:val="FontStyle35"/>
                <w:caps/>
                <w:sz w:val="28"/>
                <w:szCs w:val="28"/>
              </w:rPr>
            </w:pPr>
            <w:r w:rsidRPr="008A2F6D">
              <w:rPr>
                <w:rFonts w:ascii="Times New Roman" w:hAnsi="Times New Roman" w:cs="Times New Roman"/>
                <w:sz w:val="28"/>
                <w:szCs w:val="28"/>
              </w:rPr>
              <w:t>7)</w:t>
            </w:r>
            <w:r w:rsidRPr="008A2F6D">
              <w:rPr>
                <w:rStyle w:val="FontStyle35"/>
                <w:caps/>
                <w:sz w:val="28"/>
                <w:szCs w:val="28"/>
              </w:rPr>
              <w:t xml:space="preserve"> </w:t>
            </w:r>
            <w:r w:rsidR="00941396" w:rsidRPr="008A2F6D">
              <w:rPr>
                <w:rStyle w:val="FontStyle35"/>
                <w:sz w:val="28"/>
                <w:szCs w:val="28"/>
              </w:rPr>
              <w:t>п</w:t>
            </w:r>
            <w:r w:rsidRPr="008A2F6D">
              <w:rPr>
                <w:rStyle w:val="FontStyle35"/>
                <w:sz w:val="28"/>
                <w:szCs w:val="28"/>
              </w:rPr>
              <w:t>овышение уровня физической активности населения Калининградской области</w:t>
            </w:r>
            <w:r w:rsidRPr="008A2F6D">
              <w:rPr>
                <w:rFonts w:ascii="Times New Roman" w:hAnsi="Times New Roman" w:cs="Times New Roman"/>
                <w:sz w:val="28"/>
                <w:szCs w:val="28"/>
              </w:rPr>
              <w:t xml:space="preserve"> на 2013-2020 годы</w:t>
            </w:r>
            <w:r w:rsidR="00941396">
              <w:rPr>
                <w:rStyle w:val="FontStyle35"/>
                <w:caps/>
                <w:sz w:val="28"/>
                <w:szCs w:val="28"/>
              </w:rPr>
              <w:t>;</w:t>
            </w:r>
          </w:p>
          <w:p w:rsidR="00D56A65" w:rsidRPr="0033283E" w:rsidRDefault="00941396" w:rsidP="00941396">
            <w:pPr>
              <w:pStyle w:val="aff0"/>
              <w:jc w:val="both"/>
            </w:pPr>
            <w:r>
              <w:rPr>
                <w:rFonts w:ascii="Times New Roman" w:hAnsi="Times New Roman" w:cs="Times New Roman"/>
                <w:sz w:val="28"/>
                <w:szCs w:val="28"/>
              </w:rPr>
              <w:t>8) р</w:t>
            </w:r>
            <w:r w:rsidR="00D56A65" w:rsidRPr="008A2F6D">
              <w:rPr>
                <w:rFonts w:ascii="Times New Roman" w:hAnsi="Times New Roman" w:cs="Times New Roman"/>
                <w:sz w:val="28"/>
                <w:szCs w:val="28"/>
              </w:rPr>
              <w:t>азвитие первичной медико-санитарной помощи</w:t>
            </w:r>
            <w:r>
              <w:rPr>
                <w:rFonts w:ascii="Times New Roman" w:hAnsi="Times New Roman" w:cs="Times New Roman"/>
                <w:sz w:val="28"/>
                <w:szCs w:val="28"/>
              </w:rPr>
              <w:t>.</w:t>
            </w:r>
          </w:p>
        </w:tc>
      </w:tr>
      <w:tr w:rsidR="00D56A65" w:rsidRPr="0033283E" w:rsidTr="005C35C3">
        <w:trPr>
          <w:trHeight w:val="2683"/>
        </w:trPr>
        <w:tc>
          <w:tcPr>
            <w:tcW w:w="1168" w:type="pct"/>
            <w:tcBorders>
              <w:top w:val="single" w:sz="4" w:space="0" w:color="auto"/>
              <w:left w:val="single" w:sz="4" w:space="0" w:color="auto"/>
              <w:bottom w:val="single" w:sz="4" w:space="0" w:color="auto"/>
              <w:right w:val="single" w:sz="4" w:space="0" w:color="auto"/>
            </w:tcBorders>
          </w:tcPr>
          <w:p w:rsidR="00D56A65" w:rsidRPr="0033283E" w:rsidRDefault="00D56A65" w:rsidP="00AB2F48">
            <w:pPr>
              <w:shd w:val="clear" w:color="auto" w:fill="FFFFFF"/>
              <w:spacing w:line="360" w:lineRule="atLeast"/>
              <w:rPr>
                <w:sz w:val="28"/>
                <w:szCs w:val="28"/>
              </w:rPr>
            </w:pPr>
            <w:r w:rsidRPr="0033283E">
              <w:rPr>
                <w:sz w:val="28"/>
                <w:szCs w:val="28"/>
              </w:rPr>
              <w:lastRenderedPageBreak/>
              <w:t xml:space="preserve">Целевые индикаторы и показатели </w:t>
            </w:r>
            <w:r w:rsidR="00941396" w:rsidRPr="0033283E">
              <w:rPr>
                <w:sz w:val="28"/>
                <w:szCs w:val="28"/>
              </w:rPr>
              <w:t>п</w:t>
            </w:r>
            <w:r w:rsidR="00941396">
              <w:rPr>
                <w:sz w:val="28"/>
                <w:szCs w:val="28"/>
              </w:rPr>
              <w:t>одпрограммы</w:t>
            </w:r>
            <w:r w:rsidRPr="0033283E">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D56A65" w:rsidRDefault="00D56A65" w:rsidP="00AB2F48">
            <w:pPr>
              <w:pStyle w:val="aff0"/>
              <w:jc w:val="both"/>
              <w:rPr>
                <w:rFonts w:ascii="Times New Roman" w:hAnsi="Times New Roman"/>
                <w:sz w:val="28"/>
                <w:szCs w:val="28"/>
              </w:rPr>
            </w:pPr>
            <w:r>
              <w:rPr>
                <w:rFonts w:ascii="Times New Roman" w:hAnsi="Times New Roman"/>
                <w:sz w:val="28"/>
                <w:szCs w:val="28"/>
              </w:rPr>
              <w:t xml:space="preserve">1) </w:t>
            </w:r>
            <w:r w:rsidRPr="007A41F9">
              <w:rPr>
                <w:rFonts w:ascii="Times New Roman" w:hAnsi="Times New Roman"/>
                <w:sz w:val="28"/>
                <w:szCs w:val="28"/>
              </w:rPr>
              <w:t xml:space="preserve">охват профилактическими медицинскими осмотрами детей; </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 xml:space="preserve">2) </w:t>
            </w:r>
            <w:r w:rsidRPr="007A41F9">
              <w:rPr>
                <w:rFonts w:ascii="Times New Roman" w:hAnsi="Times New Roman"/>
                <w:sz w:val="28"/>
                <w:szCs w:val="28"/>
              </w:rPr>
              <w:t>охват диспансеризацией детей-сирот и детей, находящихся в трудной жизненной ситуации;</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 xml:space="preserve">3) </w:t>
            </w:r>
            <w:r w:rsidRPr="007A41F9">
              <w:rPr>
                <w:rFonts w:ascii="Times New Roman" w:hAnsi="Times New Roman"/>
                <w:sz w:val="28"/>
                <w:szCs w:val="28"/>
              </w:rPr>
              <w:t>охват диспансеризацией подростков;</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4) распростране</w:t>
            </w:r>
            <w:r w:rsidRPr="007A41F9">
              <w:rPr>
                <w:rFonts w:ascii="Times New Roman" w:hAnsi="Times New Roman"/>
                <w:sz w:val="28"/>
                <w:szCs w:val="28"/>
              </w:rPr>
              <w:t>нность ожирения среди взрослого населения (индекс массы тела более 30 кг/кв.</w:t>
            </w:r>
            <w:r w:rsidR="00941396">
              <w:rPr>
                <w:rFonts w:ascii="Times New Roman" w:hAnsi="Times New Roman"/>
                <w:sz w:val="28"/>
                <w:szCs w:val="28"/>
              </w:rPr>
              <w:t xml:space="preserve"> м</w:t>
            </w:r>
            <w:r w:rsidRPr="007A41F9">
              <w:rPr>
                <w:rFonts w:ascii="Times New Roman" w:hAnsi="Times New Roman"/>
                <w:sz w:val="28"/>
                <w:szCs w:val="28"/>
              </w:rPr>
              <w:t>);</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5) распростране</w:t>
            </w:r>
            <w:r w:rsidRPr="007A41F9">
              <w:rPr>
                <w:rFonts w:ascii="Times New Roman" w:hAnsi="Times New Roman"/>
                <w:sz w:val="28"/>
                <w:szCs w:val="28"/>
              </w:rPr>
              <w:t>нность повышенного артериального давления среди взрослого населения;</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6) распростране</w:t>
            </w:r>
            <w:r w:rsidRPr="007A41F9">
              <w:rPr>
                <w:rFonts w:ascii="Times New Roman" w:hAnsi="Times New Roman"/>
                <w:sz w:val="28"/>
                <w:szCs w:val="28"/>
              </w:rPr>
              <w:t>нность повышенного уровня холестерина в крови среди взрослого населения;</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 xml:space="preserve">7) </w:t>
            </w:r>
            <w:r w:rsidRPr="007A41F9">
              <w:rPr>
                <w:rFonts w:ascii="Times New Roman" w:hAnsi="Times New Roman"/>
                <w:sz w:val="28"/>
                <w:szCs w:val="28"/>
              </w:rPr>
              <w:t>распростран</w:t>
            </w:r>
            <w:r>
              <w:rPr>
                <w:rFonts w:ascii="Times New Roman" w:hAnsi="Times New Roman"/>
                <w:sz w:val="28"/>
                <w:szCs w:val="28"/>
              </w:rPr>
              <w:t>е</w:t>
            </w:r>
            <w:r w:rsidRPr="007A41F9">
              <w:rPr>
                <w:rFonts w:ascii="Times New Roman" w:hAnsi="Times New Roman"/>
                <w:sz w:val="28"/>
                <w:szCs w:val="28"/>
              </w:rPr>
              <w:t>нность низкой физической активности среди взрослого населения;</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 xml:space="preserve">8) </w:t>
            </w:r>
            <w:r w:rsidRPr="007A41F9">
              <w:rPr>
                <w:rFonts w:ascii="Times New Roman" w:hAnsi="Times New Roman"/>
                <w:sz w:val="28"/>
                <w:szCs w:val="28"/>
              </w:rPr>
              <w:t>распростран</w:t>
            </w:r>
            <w:r>
              <w:rPr>
                <w:rFonts w:ascii="Times New Roman" w:hAnsi="Times New Roman"/>
                <w:sz w:val="28"/>
                <w:szCs w:val="28"/>
              </w:rPr>
              <w:t>е</w:t>
            </w:r>
            <w:r w:rsidRPr="007A41F9">
              <w:rPr>
                <w:rFonts w:ascii="Times New Roman" w:hAnsi="Times New Roman"/>
                <w:sz w:val="28"/>
                <w:szCs w:val="28"/>
              </w:rPr>
              <w:t>нность избыточного потребления соли среди взрослого населения;</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9</w:t>
            </w:r>
            <w:r w:rsidR="00D56A65">
              <w:rPr>
                <w:rFonts w:ascii="Times New Roman" w:hAnsi="Times New Roman"/>
                <w:sz w:val="28"/>
                <w:szCs w:val="28"/>
              </w:rPr>
              <w:t xml:space="preserve">) </w:t>
            </w:r>
            <w:r w:rsidR="00D56A65" w:rsidRPr="007A41F9">
              <w:rPr>
                <w:rFonts w:ascii="Times New Roman" w:hAnsi="Times New Roman"/>
                <w:sz w:val="28"/>
                <w:szCs w:val="28"/>
              </w:rPr>
              <w:t>распростран</w:t>
            </w:r>
            <w:r w:rsidR="00D56A65">
              <w:rPr>
                <w:rFonts w:ascii="Times New Roman" w:hAnsi="Times New Roman"/>
                <w:sz w:val="28"/>
                <w:szCs w:val="28"/>
              </w:rPr>
              <w:t>е</w:t>
            </w:r>
            <w:r w:rsidR="00D56A65" w:rsidRPr="007A41F9">
              <w:rPr>
                <w:rFonts w:ascii="Times New Roman" w:hAnsi="Times New Roman"/>
                <w:sz w:val="28"/>
                <w:szCs w:val="28"/>
              </w:rPr>
              <w:t>нность недостаточного потребления фруктов и овощей среди взрослого населения;</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10</w:t>
            </w:r>
            <w:r w:rsidR="00D56A65">
              <w:rPr>
                <w:rFonts w:ascii="Times New Roman" w:hAnsi="Times New Roman"/>
                <w:sz w:val="28"/>
                <w:szCs w:val="28"/>
              </w:rPr>
              <w:t xml:space="preserve">) </w:t>
            </w:r>
            <w:r w:rsidR="00D56A65" w:rsidRPr="007A41F9">
              <w:rPr>
                <w:rFonts w:ascii="Times New Roman" w:hAnsi="Times New Roman"/>
                <w:sz w:val="28"/>
                <w:szCs w:val="28"/>
              </w:rPr>
              <w:t>доля больных с выявленными злокачественными новообразованиями на I-II ст</w:t>
            </w:r>
            <w:r w:rsidR="00B13F63">
              <w:rPr>
                <w:rFonts w:ascii="Times New Roman" w:hAnsi="Times New Roman"/>
                <w:sz w:val="28"/>
                <w:szCs w:val="28"/>
              </w:rPr>
              <w:t>адии</w:t>
            </w:r>
            <w:r w:rsidR="00D56A65" w:rsidRPr="007A41F9">
              <w:rPr>
                <w:rFonts w:ascii="Times New Roman" w:hAnsi="Times New Roman"/>
                <w:sz w:val="28"/>
                <w:szCs w:val="28"/>
              </w:rPr>
              <w:t>;</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11</w:t>
            </w:r>
            <w:r w:rsidR="00D56A65">
              <w:rPr>
                <w:rFonts w:ascii="Times New Roman" w:hAnsi="Times New Roman"/>
                <w:sz w:val="28"/>
                <w:szCs w:val="28"/>
              </w:rPr>
              <w:t xml:space="preserve">) </w:t>
            </w:r>
            <w:r w:rsidR="00D56A65" w:rsidRPr="007A41F9">
              <w:rPr>
                <w:rFonts w:ascii="Times New Roman" w:hAnsi="Times New Roman"/>
                <w:sz w:val="28"/>
                <w:szCs w:val="28"/>
              </w:rPr>
              <w:t>охват населения профилак</w:t>
            </w:r>
            <w:r w:rsidR="00D56A65">
              <w:rPr>
                <w:rFonts w:ascii="Times New Roman" w:hAnsi="Times New Roman"/>
                <w:sz w:val="28"/>
                <w:szCs w:val="28"/>
              </w:rPr>
              <w:t>тическими осмотрами на туберкуле</w:t>
            </w:r>
            <w:r w:rsidR="00D56A65" w:rsidRPr="007A41F9">
              <w:rPr>
                <w:rFonts w:ascii="Times New Roman" w:hAnsi="Times New Roman"/>
                <w:sz w:val="28"/>
                <w:szCs w:val="28"/>
              </w:rPr>
              <w:t>з;</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12</w:t>
            </w:r>
            <w:r w:rsidR="00D56A65">
              <w:rPr>
                <w:rFonts w:ascii="Times New Roman" w:hAnsi="Times New Roman"/>
                <w:sz w:val="28"/>
                <w:szCs w:val="28"/>
              </w:rPr>
              <w:t xml:space="preserve">) </w:t>
            </w:r>
            <w:r w:rsidR="00D56A65" w:rsidRPr="007A41F9">
              <w:rPr>
                <w:rFonts w:ascii="Times New Roman" w:hAnsi="Times New Roman"/>
                <w:sz w:val="28"/>
                <w:szCs w:val="28"/>
              </w:rPr>
              <w:t>заболеваемость дифтерией;</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13</w:t>
            </w:r>
            <w:r w:rsidR="00D56A65">
              <w:rPr>
                <w:rFonts w:ascii="Times New Roman" w:hAnsi="Times New Roman"/>
                <w:sz w:val="28"/>
                <w:szCs w:val="28"/>
              </w:rPr>
              <w:t xml:space="preserve">) </w:t>
            </w:r>
            <w:r w:rsidR="00D56A65" w:rsidRPr="007A41F9">
              <w:rPr>
                <w:rFonts w:ascii="Times New Roman" w:hAnsi="Times New Roman"/>
                <w:sz w:val="28"/>
                <w:szCs w:val="28"/>
              </w:rPr>
              <w:t>заболеваемость корью;</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14</w:t>
            </w:r>
            <w:r w:rsidR="00D56A65">
              <w:rPr>
                <w:rFonts w:ascii="Times New Roman" w:hAnsi="Times New Roman"/>
                <w:sz w:val="28"/>
                <w:szCs w:val="28"/>
              </w:rPr>
              <w:t xml:space="preserve">) </w:t>
            </w:r>
            <w:r w:rsidR="00D56A65" w:rsidRPr="007A41F9">
              <w:rPr>
                <w:rFonts w:ascii="Times New Roman" w:hAnsi="Times New Roman"/>
                <w:sz w:val="28"/>
                <w:szCs w:val="28"/>
              </w:rPr>
              <w:t>заболеваемость краснухой;</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15</w:t>
            </w:r>
            <w:r w:rsidR="00D56A65">
              <w:rPr>
                <w:rFonts w:ascii="Times New Roman" w:hAnsi="Times New Roman"/>
                <w:sz w:val="28"/>
                <w:szCs w:val="28"/>
              </w:rPr>
              <w:t xml:space="preserve">) </w:t>
            </w:r>
            <w:r w:rsidR="00D56A65" w:rsidRPr="007A41F9">
              <w:rPr>
                <w:rFonts w:ascii="Times New Roman" w:hAnsi="Times New Roman"/>
                <w:sz w:val="28"/>
                <w:szCs w:val="28"/>
              </w:rPr>
              <w:t>заболеваемость эпидемическим паротитом;</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16</w:t>
            </w:r>
            <w:r w:rsidR="00D56A65">
              <w:rPr>
                <w:rFonts w:ascii="Times New Roman" w:hAnsi="Times New Roman"/>
                <w:sz w:val="28"/>
                <w:szCs w:val="28"/>
              </w:rPr>
              <w:t xml:space="preserve">) </w:t>
            </w:r>
            <w:r w:rsidR="00D56A65" w:rsidRPr="007A41F9">
              <w:rPr>
                <w:rFonts w:ascii="Times New Roman" w:hAnsi="Times New Roman"/>
                <w:sz w:val="28"/>
                <w:szCs w:val="28"/>
              </w:rPr>
              <w:t>заболеваемость острым вирусным гепатитом В;</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17</w:t>
            </w:r>
            <w:r w:rsidR="00D56A65">
              <w:rPr>
                <w:rFonts w:ascii="Times New Roman" w:hAnsi="Times New Roman"/>
                <w:sz w:val="28"/>
                <w:szCs w:val="28"/>
              </w:rPr>
              <w:t xml:space="preserve">) </w:t>
            </w:r>
            <w:r w:rsidR="00D56A65" w:rsidRPr="007A41F9">
              <w:rPr>
                <w:rFonts w:ascii="Times New Roman" w:hAnsi="Times New Roman"/>
                <w:sz w:val="28"/>
                <w:szCs w:val="28"/>
              </w:rPr>
              <w:t>охват иммунизацией населения против вирусного гепатита В в декретированные сроки;</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18</w:t>
            </w:r>
            <w:r w:rsidR="00D56A65">
              <w:rPr>
                <w:rFonts w:ascii="Times New Roman" w:hAnsi="Times New Roman"/>
                <w:sz w:val="28"/>
                <w:szCs w:val="28"/>
              </w:rPr>
              <w:t xml:space="preserve">) </w:t>
            </w:r>
            <w:r w:rsidR="00D56A65" w:rsidRPr="007A41F9">
              <w:rPr>
                <w:rFonts w:ascii="Times New Roman" w:hAnsi="Times New Roman"/>
                <w:sz w:val="28"/>
                <w:szCs w:val="28"/>
              </w:rPr>
              <w:t>охват иммунизацией населения против дифтерии, коклюша и столбняка в декретированные сроки;</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19</w:t>
            </w:r>
            <w:r w:rsidR="00D56A65">
              <w:rPr>
                <w:rFonts w:ascii="Times New Roman" w:hAnsi="Times New Roman"/>
                <w:sz w:val="28"/>
                <w:szCs w:val="28"/>
              </w:rPr>
              <w:t xml:space="preserve">) </w:t>
            </w:r>
            <w:r w:rsidR="00D56A65" w:rsidRPr="007A41F9">
              <w:rPr>
                <w:rFonts w:ascii="Times New Roman" w:hAnsi="Times New Roman"/>
                <w:sz w:val="28"/>
                <w:szCs w:val="28"/>
              </w:rPr>
              <w:t>охват иммунизацией населения против кори в декретированные сроки;</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20</w:t>
            </w:r>
            <w:r w:rsidR="00D56A65">
              <w:rPr>
                <w:rFonts w:ascii="Times New Roman" w:hAnsi="Times New Roman"/>
                <w:sz w:val="28"/>
                <w:szCs w:val="28"/>
              </w:rPr>
              <w:t xml:space="preserve">) </w:t>
            </w:r>
            <w:r w:rsidR="00D56A65" w:rsidRPr="007A41F9">
              <w:rPr>
                <w:rFonts w:ascii="Times New Roman" w:hAnsi="Times New Roman"/>
                <w:sz w:val="28"/>
                <w:szCs w:val="28"/>
              </w:rPr>
              <w:t>охват иммунизацией населения против краснухи в декретированные сроки;</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21</w:t>
            </w:r>
            <w:r w:rsidR="00D56A65">
              <w:rPr>
                <w:rFonts w:ascii="Times New Roman" w:hAnsi="Times New Roman"/>
                <w:sz w:val="28"/>
                <w:szCs w:val="28"/>
              </w:rPr>
              <w:t xml:space="preserve">) </w:t>
            </w:r>
            <w:r w:rsidR="00D56A65" w:rsidRPr="007A41F9">
              <w:rPr>
                <w:rFonts w:ascii="Times New Roman" w:hAnsi="Times New Roman"/>
                <w:sz w:val="28"/>
                <w:szCs w:val="28"/>
              </w:rPr>
              <w:t>охват иммунизацией населения против эпидемического паротита в декретированные сроки;</w:t>
            </w:r>
          </w:p>
          <w:p w:rsidR="00D56A65" w:rsidRDefault="00941396" w:rsidP="00AB2F48">
            <w:pPr>
              <w:pStyle w:val="aff0"/>
              <w:jc w:val="both"/>
              <w:rPr>
                <w:rFonts w:ascii="Times New Roman" w:hAnsi="Times New Roman"/>
                <w:sz w:val="28"/>
                <w:szCs w:val="28"/>
              </w:rPr>
            </w:pPr>
            <w:r>
              <w:rPr>
                <w:rFonts w:ascii="Times New Roman" w:hAnsi="Times New Roman"/>
                <w:sz w:val="28"/>
                <w:szCs w:val="28"/>
              </w:rPr>
              <w:t>22</w:t>
            </w:r>
            <w:r w:rsidR="00D56A65">
              <w:rPr>
                <w:rFonts w:ascii="Times New Roman" w:hAnsi="Times New Roman"/>
                <w:sz w:val="28"/>
                <w:szCs w:val="28"/>
              </w:rPr>
              <w:t xml:space="preserve">) </w:t>
            </w:r>
            <w:r w:rsidR="00D56A65" w:rsidRPr="007A41F9">
              <w:rPr>
                <w:rFonts w:ascii="Times New Roman" w:hAnsi="Times New Roman"/>
                <w:sz w:val="28"/>
                <w:szCs w:val="28"/>
              </w:rPr>
              <w:t>доля ВИЧ-инфицированных лиц, состоящих на дисп</w:t>
            </w:r>
            <w:r w:rsidR="00D56A65">
              <w:rPr>
                <w:rFonts w:ascii="Times New Roman" w:hAnsi="Times New Roman"/>
                <w:sz w:val="28"/>
                <w:szCs w:val="28"/>
              </w:rPr>
              <w:t>ансерном уче</w:t>
            </w:r>
            <w:r w:rsidR="00D56A65" w:rsidRPr="007A41F9">
              <w:rPr>
                <w:rFonts w:ascii="Times New Roman" w:hAnsi="Times New Roman"/>
                <w:sz w:val="28"/>
                <w:szCs w:val="28"/>
              </w:rPr>
              <w:t>те, от числа выявленных;</w:t>
            </w:r>
          </w:p>
          <w:p w:rsidR="005C35C3" w:rsidRDefault="005C35C3" w:rsidP="00AB2F48">
            <w:pPr>
              <w:pStyle w:val="aff0"/>
              <w:jc w:val="both"/>
              <w:rPr>
                <w:rFonts w:ascii="Times New Roman" w:hAnsi="Times New Roman"/>
                <w:sz w:val="28"/>
                <w:szCs w:val="28"/>
              </w:rPr>
            </w:pPr>
          </w:p>
          <w:p w:rsidR="00D56A65" w:rsidRDefault="00941396" w:rsidP="00AB2F48">
            <w:pPr>
              <w:pStyle w:val="aff0"/>
              <w:jc w:val="both"/>
              <w:rPr>
                <w:rFonts w:ascii="Times New Roman" w:hAnsi="Times New Roman"/>
                <w:sz w:val="28"/>
                <w:szCs w:val="28"/>
              </w:rPr>
            </w:pPr>
            <w:r>
              <w:rPr>
                <w:rFonts w:ascii="Times New Roman" w:hAnsi="Times New Roman"/>
                <w:sz w:val="28"/>
                <w:szCs w:val="28"/>
              </w:rPr>
              <w:lastRenderedPageBreak/>
              <w:t>23</w:t>
            </w:r>
            <w:r w:rsidR="00D56A65">
              <w:rPr>
                <w:rFonts w:ascii="Times New Roman" w:hAnsi="Times New Roman"/>
                <w:sz w:val="28"/>
                <w:szCs w:val="28"/>
              </w:rPr>
              <w:t xml:space="preserve">) </w:t>
            </w:r>
            <w:r w:rsidR="00D56A65" w:rsidRPr="007A41F9">
              <w:rPr>
                <w:rFonts w:ascii="Times New Roman" w:hAnsi="Times New Roman"/>
                <w:sz w:val="28"/>
                <w:szCs w:val="28"/>
              </w:rPr>
              <w:t>доля больных алкоголизмом, повторно госпитализированных в течение года;</w:t>
            </w:r>
          </w:p>
          <w:p w:rsidR="00D56A65" w:rsidRDefault="00D56A65" w:rsidP="00AB2F48">
            <w:pPr>
              <w:pStyle w:val="aff0"/>
              <w:jc w:val="both"/>
              <w:rPr>
                <w:rFonts w:ascii="Times New Roman" w:hAnsi="Times New Roman"/>
                <w:sz w:val="28"/>
                <w:szCs w:val="28"/>
              </w:rPr>
            </w:pPr>
            <w:r>
              <w:rPr>
                <w:rFonts w:ascii="Times New Roman" w:hAnsi="Times New Roman"/>
                <w:sz w:val="28"/>
                <w:szCs w:val="28"/>
              </w:rPr>
              <w:t>2</w:t>
            </w:r>
            <w:r w:rsidR="00B13F63">
              <w:rPr>
                <w:rFonts w:ascii="Times New Roman" w:hAnsi="Times New Roman"/>
                <w:sz w:val="28"/>
                <w:szCs w:val="28"/>
              </w:rPr>
              <w:t>4</w:t>
            </w:r>
            <w:r>
              <w:rPr>
                <w:rFonts w:ascii="Times New Roman" w:hAnsi="Times New Roman"/>
                <w:sz w:val="28"/>
                <w:szCs w:val="28"/>
              </w:rPr>
              <w:t xml:space="preserve">) </w:t>
            </w:r>
            <w:r w:rsidRPr="007A41F9">
              <w:rPr>
                <w:rFonts w:ascii="Times New Roman" w:hAnsi="Times New Roman"/>
                <w:sz w:val="28"/>
                <w:szCs w:val="28"/>
              </w:rPr>
              <w:t>доля больных наркомани</w:t>
            </w:r>
            <w:r w:rsidR="00B13F63">
              <w:rPr>
                <w:rFonts w:ascii="Times New Roman" w:hAnsi="Times New Roman"/>
                <w:sz w:val="28"/>
                <w:szCs w:val="28"/>
              </w:rPr>
              <w:t>ей</w:t>
            </w:r>
            <w:r w:rsidRPr="007A41F9">
              <w:rPr>
                <w:rFonts w:ascii="Times New Roman" w:hAnsi="Times New Roman"/>
                <w:sz w:val="28"/>
                <w:szCs w:val="28"/>
              </w:rPr>
              <w:t>, повторно госпитализированных в течение года;</w:t>
            </w:r>
          </w:p>
          <w:p w:rsidR="00D56A65" w:rsidRPr="007A41F9" w:rsidRDefault="00B13F63" w:rsidP="00B13F63">
            <w:pPr>
              <w:pStyle w:val="aff0"/>
              <w:jc w:val="both"/>
              <w:rPr>
                <w:rFonts w:ascii="Times New Roman" w:hAnsi="Times New Roman"/>
                <w:sz w:val="28"/>
                <w:szCs w:val="28"/>
              </w:rPr>
            </w:pPr>
            <w:r>
              <w:rPr>
                <w:rFonts w:ascii="Times New Roman" w:hAnsi="Times New Roman"/>
                <w:sz w:val="28"/>
                <w:szCs w:val="28"/>
              </w:rPr>
              <w:t>25</w:t>
            </w:r>
            <w:r w:rsidR="00D56A65">
              <w:rPr>
                <w:rFonts w:ascii="Times New Roman" w:hAnsi="Times New Roman"/>
                <w:sz w:val="28"/>
                <w:szCs w:val="28"/>
              </w:rPr>
              <w:t xml:space="preserve">) </w:t>
            </w:r>
            <w:r w:rsidR="00D56A65" w:rsidRPr="007A41F9">
              <w:rPr>
                <w:rFonts w:ascii="Times New Roman" w:hAnsi="Times New Roman"/>
                <w:sz w:val="28"/>
                <w:szCs w:val="28"/>
              </w:rPr>
              <w:t>удовлетворение потребности отдельных категорий граждан в необходимых лекарственных препаратах и медицинских изделиях, а также</w:t>
            </w:r>
            <w:r>
              <w:rPr>
                <w:rFonts w:ascii="Times New Roman" w:hAnsi="Times New Roman"/>
                <w:sz w:val="28"/>
                <w:szCs w:val="28"/>
              </w:rPr>
              <w:t xml:space="preserve"> в</w:t>
            </w:r>
            <w:r w:rsidR="00D56A65" w:rsidRPr="007A41F9">
              <w:rPr>
                <w:rFonts w:ascii="Times New Roman" w:hAnsi="Times New Roman"/>
                <w:sz w:val="28"/>
                <w:szCs w:val="28"/>
              </w:rPr>
              <w:t xml:space="preserve"> специализированных продукт</w:t>
            </w:r>
            <w:r>
              <w:rPr>
                <w:rFonts w:ascii="Times New Roman" w:hAnsi="Times New Roman"/>
                <w:sz w:val="28"/>
                <w:szCs w:val="28"/>
              </w:rPr>
              <w:t>ах</w:t>
            </w:r>
            <w:r w:rsidR="00D56A65" w:rsidRPr="007A41F9">
              <w:rPr>
                <w:rFonts w:ascii="Times New Roman" w:hAnsi="Times New Roman"/>
                <w:sz w:val="28"/>
                <w:szCs w:val="28"/>
              </w:rPr>
              <w:t xml:space="preserve"> лечебного питания для детей-инвалидов</w:t>
            </w:r>
            <w:r w:rsidR="00D56A65">
              <w:rPr>
                <w:rFonts w:ascii="Times New Roman" w:hAnsi="Times New Roman"/>
                <w:sz w:val="28"/>
                <w:szCs w:val="28"/>
              </w:rPr>
              <w:t>.</w:t>
            </w:r>
          </w:p>
        </w:tc>
      </w:tr>
      <w:tr w:rsidR="00D56A65" w:rsidRPr="0033283E" w:rsidTr="005C35C3">
        <w:trPr>
          <w:trHeight w:val="1230"/>
        </w:trPr>
        <w:tc>
          <w:tcPr>
            <w:tcW w:w="1168" w:type="pct"/>
            <w:tcBorders>
              <w:top w:val="single" w:sz="4" w:space="0" w:color="auto"/>
              <w:left w:val="single" w:sz="4" w:space="0" w:color="auto"/>
              <w:bottom w:val="single" w:sz="4" w:space="0" w:color="auto"/>
              <w:right w:val="single" w:sz="4" w:space="0" w:color="auto"/>
            </w:tcBorders>
          </w:tcPr>
          <w:p w:rsidR="00D56A65" w:rsidRPr="0033283E" w:rsidRDefault="00941396" w:rsidP="00941396">
            <w:pPr>
              <w:shd w:val="clear" w:color="auto" w:fill="FFFFFF"/>
              <w:spacing w:line="360" w:lineRule="atLeast"/>
              <w:rPr>
                <w:sz w:val="28"/>
                <w:szCs w:val="28"/>
              </w:rPr>
            </w:pPr>
            <w:r>
              <w:rPr>
                <w:sz w:val="28"/>
                <w:szCs w:val="28"/>
              </w:rPr>
              <w:lastRenderedPageBreak/>
              <w:t>Этапы и сроки реализации п</w:t>
            </w:r>
            <w:r w:rsidR="00D56A65" w:rsidRPr="0033283E">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D56A65" w:rsidRPr="0033283E" w:rsidRDefault="00D56A65" w:rsidP="00AB2F48">
            <w:pPr>
              <w:autoSpaceDE w:val="0"/>
              <w:autoSpaceDN w:val="0"/>
              <w:adjustRightInd w:val="0"/>
              <w:rPr>
                <w:sz w:val="28"/>
                <w:szCs w:val="28"/>
              </w:rPr>
            </w:pPr>
            <w:r w:rsidRPr="0033283E">
              <w:rPr>
                <w:sz w:val="28"/>
                <w:szCs w:val="28"/>
              </w:rPr>
              <w:t>первый этап: 2013 - 2015 год</w:t>
            </w:r>
            <w:r w:rsidR="00B13F63">
              <w:rPr>
                <w:sz w:val="28"/>
                <w:szCs w:val="28"/>
              </w:rPr>
              <w:t>ы</w:t>
            </w:r>
          </w:p>
          <w:p w:rsidR="00D56A65" w:rsidRPr="0033283E" w:rsidRDefault="00D56A65" w:rsidP="00AB2F48">
            <w:pPr>
              <w:shd w:val="clear" w:color="auto" w:fill="FFFFFF"/>
              <w:spacing w:line="360" w:lineRule="atLeast"/>
              <w:rPr>
                <w:sz w:val="28"/>
                <w:szCs w:val="28"/>
              </w:rPr>
            </w:pPr>
            <w:r w:rsidRPr="0033283E">
              <w:rPr>
                <w:sz w:val="28"/>
                <w:szCs w:val="28"/>
              </w:rPr>
              <w:t>второй этап: 2016 - 20</w:t>
            </w:r>
            <w:r>
              <w:rPr>
                <w:sz w:val="28"/>
                <w:szCs w:val="28"/>
              </w:rPr>
              <w:t>20</w:t>
            </w:r>
            <w:r w:rsidRPr="0033283E">
              <w:rPr>
                <w:sz w:val="28"/>
                <w:szCs w:val="28"/>
              </w:rPr>
              <w:t xml:space="preserve"> год</w:t>
            </w:r>
            <w:r w:rsidR="00B13F63">
              <w:rPr>
                <w:sz w:val="28"/>
                <w:szCs w:val="28"/>
              </w:rPr>
              <w:t>ы</w:t>
            </w:r>
          </w:p>
        </w:tc>
      </w:tr>
      <w:tr w:rsidR="00D56A65" w:rsidRPr="0033283E" w:rsidTr="00AB2F48">
        <w:tc>
          <w:tcPr>
            <w:tcW w:w="1168" w:type="pct"/>
            <w:tcBorders>
              <w:top w:val="single" w:sz="4" w:space="0" w:color="auto"/>
              <w:left w:val="single" w:sz="4" w:space="0" w:color="auto"/>
              <w:bottom w:val="single" w:sz="4" w:space="0" w:color="auto"/>
              <w:right w:val="single" w:sz="4" w:space="0" w:color="auto"/>
            </w:tcBorders>
          </w:tcPr>
          <w:p w:rsidR="00D56A65" w:rsidRPr="0070101A" w:rsidRDefault="00D56A65" w:rsidP="00AB2F48">
            <w:pPr>
              <w:pStyle w:val="NoSpacing1"/>
              <w:shd w:val="clear" w:color="auto" w:fill="FFFFFF"/>
              <w:spacing w:line="360" w:lineRule="atLeast"/>
              <w:rPr>
                <w:rFonts w:ascii="Times New Roman" w:hAnsi="Times New Roman"/>
                <w:sz w:val="28"/>
                <w:szCs w:val="28"/>
              </w:rPr>
            </w:pPr>
            <w:r w:rsidRPr="0033283E">
              <w:rPr>
                <w:rFonts w:ascii="Times New Roman" w:hAnsi="Times New Roman"/>
                <w:sz w:val="28"/>
                <w:szCs w:val="28"/>
              </w:rPr>
              <w:t>О</w:t>
            </w:r>
            <w:r>
              <w:rPr>
                <w:rFonts w:ascii="Times New Roman" w:hAnsi="Times New Roman"/>
                <w:sz w:val="28"/>
                <w:szCs w:val="28"/>
              </w:rPr>
              <w:t xml:space="preserve">бъемы финансирования </w:t>
            </w:r>
            <w:r w:rsidR="00507EC6" w:rsidRPr="0003005B">
              <w:rPr>
                <w:rFonts w:ascii="Times New Roman" w:hAnsi="Times New Roman"/>
                <w:sz w:val="28"/>
                <w:szCs w:val="28"/>
              </w:rPr>
              <w:t>подп</w:t>
            </w:r>
            <w:r w:rsidRPr="0003005B">
              <w:rPr>
                <w:rFonts w:ascii="Times New Roman" w:hAnsi="Times New Roman"/>
                <w:sz w:val="28"/>
                <w:szCs w:val="28"/>
              </w:rPr>
              <w:t>рограммы</w:t>
            </w:r>
          </w:p>
        </w:tc>
        <w:tc>
          <w:tcPr>
            <w:tcW w:w="3832" w:type="pct"/>
            <w:tcBorders>
              <w:top w:val="single" w:sz="4" w:space="0" w:color="auto"/>
              <w:left w:val="single" w:sz="4" w:space="0" w:color="auto"/>
              <w:bottom w:val="single" w:sz="4" w:space="0" w:color="auto"/>
              <w:right w:val="single" w:sz="4" w:space="0" w:color="auto"/>
            </w:tcBorders>
          </w:tcPr>
          <w:p w:rsidR="00D56A65" w:rsidRPr="008A2F6D" w:rsidRDefault="00D56A65" w:rsidP="00AB2F48">
            <w:pPr>
              <w:pStyle w:val="NoSpacing1"/>
              <w:shd w:val="clear" w:color="auto" w:fill="FFFFFF"/>
              <w:spacing w:line="360" w:lineRule="atLeast"/>
              <w:jc w:val="both"/>
              <w:rPr>
                <w:rFonts w:ascii="Times New Roman" w:hAnsi="Times New Roman"/>
                <w:sz w:val="28"/>
                <w:szCs w:val="28"/>
              </w:rPr>
            </w:pPr>
            <w:r w:rsidRPr="008A2F6D">
              <w:rPr>
                <w:rFonts w:ascii="Times New Roman" w:hAnsi="Times New Roman"/>
                <w:sz w:val="28"/>
                <w:szCs w:val="28"/>
              </w:rPr>
              <w:t>Всего –</w:t>
            </w:r>
            <w:r w:rsidR="00B13F63">
              <w:rPr>
                <w:rFonts w:ascii="Times New Roman" w:hAnsi="Times New Roman"/>
                <w:sz w:val="28"/>
                <w:szCs w:val="28"/>
              </w:rPr>
              <w:t xml:space="preserve"> </w:t>
            </w:r>
            <w:r>
              <w:rPr>
                <w:rFonts w:ascii="Times New Roman" w:hAnsi="Times New Roman"/>
                <w:sz w:val="28"/>
                <w:szCs w:val="28"/>
              </w:rPr>
              <w:t>58044154,9</w:t>
            </w:r>
            <w:r w:rsidRPr="008A2F6D">
              <w:rPr>
                <w:rFonts w:ascii="Times New Roman" w:hAnsi="Times New Roman"/>
                <w:sz w:val="28"/>
                <w:szCs w:val="28"/>
              </w:rPr>
              <w:t xml:space="preserve"> тыс. рублей, из них:</w:t>
            </w:r>
          </w:p>
          <w:p w:rsidR="00D56A65" w:rsidRPr="008A2F6D" w:rsidRDefault="00D56A65" w:rsidP="00AB2F48">
            <w:pPr>
              <w:pStyle w:val="NoSpacing1"/>
              <w:shd w:val="clear" w:color="auto" w:fill="FFFFFF"/>
              <w:spacing w:line="360" w:lineRule="atLeast"/>
              <w:jc w:val="both"/>
              <w:rPr>
                <w:rFonts w:ascii="Times New Roman" w:hAnsi="Times New Roman"/>
                <w:sz w:val="28"/>
                <w:szCs w:val="28"/>
              </w:rPr>
            </w:pPr>
            <w:r w:rsidRPr="008A2F6D">
              <w:rPr>
                <w:rFonts w:ascii="Times New Roman" w:hAnsi="Times New Roman"/>
                <w:sz w:val="28"/>
                <w:szCs w:val="28"/>
              </w:rPr>
              <w:t xml:space="preserve">1) средства федерального бюджета </w:t>
            </w:r>
            <w:r w:rsidR="00B13F63">
              <w:rPr>
                <w:rFonts w:ascii="Times New Roman" w:hAnsi="Times New Roman"/>
                <w:sz w:val="28"/>
                <w:szCs w:val="28"/>
              </w:rPr>
              <w:t>(</w:t>
            </w:r>
            <w:r w:rsidRPr="008A2F6D">
              <w:rPr>
                <w:rFonts w:ascii="Times New Roman" w:hAnsi="Times New Roman"/>
                <w:sz w:val="28"/>
                <w:szCs w:val="28"/>
              </w:rPr>
              <w:t>по предварительной оценке</w:t>
            </w:r>
            <w:r w:rsidR="00B13F63">
              <w:rPr>
                <w:rFonts w:ascii="Times New Roman" w:hAnsi="Times New Roman"/>
                <w:sz w:val="28"/>
                <w:szCs w:val="28"/>
              </w:rPr>
              <w:t>)</w:t>
            </w:r>
            <w:r w:rsidRPr="008A2F6D">
              <w:rPr>
                <w:rFonts w:ascii="Times New Roman" w:hAnsi="Times New Roman"/>
                <w:sz w:val="28"/>
                <w:szCs w:val="28"/>
              </w:rPr>
              <w:t xml:space="preserve"> –</w:t>
            </w:r>
            <w:r>
              <w:rPr>
                <w:rFonts w:ascii="Times New Roman" w:hAnsi="Times New Roman"/>
                <w:sz w:val="28"/>
                <w:szCs w:val="28"/>
              </w:rPr>
              <w:t>10099287,</w:t>
            </w:r>
            <w:r w:rsidR="00B315D2">
              <w:rPr>
                <w:rFonts w:ascii="Times New Roman" w:hAnsi="Times New Roman"/>
                <w:sz w:val="28"/>
                <w:szCs w:val="28"/>
              </w:rPr>
              <w:t>0</w:t>
            </w:r>
            <w:r w:rsidRPr="008A2F6D">
              <w:rPr>
                <w:rFonts w:ascii="Times New Roman" w:hAnsi="Times New Roman"/>
                <w:sz w:val="28"/>
                <w:szCs w:val="28"/>
              </w:rPr>
              <w:t xml:space="preserve"> тыс. рублей, в том числе:</w:t>
            </w:r>
          </w:p>
          <w:p w:rsidR="00D56A65" w:rsidRPr="009C4F2E" w:rsidRDefault="00D56A65" w:rsidP="00AB2F48">
            <w:pPr>
              <w:pStyle w:val="NoSpacing1"/>
              <w:shd w:val="clear" w:color="auto" w:fill="FFFFFF"/>
              <w:spacing w:line="360" w:lineRule="atLeast"/>
              <w:jc w:val="both"/>
              <w:rPr>
                <w:rFonts w:ascii="Times New Roman" w:hAnsi="Times New Roman"/>
                <w:sz w:val="28"/>
                <w:szCs w:val="28"/>
              </w:rPr>
            </w:pPr>
            <w:r w:rsidRPr="009C4F2E">
              <w:rPr>
                <w:rFonts w:ascii="Times New Roman" w:hAnsi="Times New Roman"/>
                <w:sz w:val="28"/>
                <w:szCs w:val="28"/>
              </w:rPr>
              <w:t xml:space="preserve">2013 год – </w:t>
            </w:r>
            <w:r>
              <w:rPr>
                <w:rFonts w:ascii="Times New Roman" w:hAnsi="Times New Roman"/>
                <w:sz w:val="28"/>
                <w:szCs w:val="28"/>
              </w:rPr>
              <w:t>0,0</w:t>
            </w:r>
            <w:r w:rsidRPr="009C4F2E">
              <w:rPr>
                <w:rFonts w:ascii="Times New Roman" w:hAnsi="Times New Roman"/>
                <w:sz w:val="28"/>
                <w:szCs w:val="28"/>
              </w:rPr>
              <w:t xml:space="preserve"> тыс. рублей;</w:t>
            </w:r>
          </w:p>
          <w:p w:rsidR="00D56A65" w:rsidRPr="009C4F2E" w:rsidRDefault="00D56A65" w:rsidP="00AB2F48">
            <w:pPr>
              <w:pStyle w:val="NoSpacing1"/>
              <w:shd w:val="clear" w:color="auto" w:fill="FFFFFF"/>
              <w:spacing w:line="360" w:lineRule="atLeast"/>
              <w:jc w:val="both"/>
              <w:rPr>
                <w:rFonts w:ascii="Times New Roman" w:hAnsi="Times New Roman"/>
                <w:sz w:val="28"/>
                <w:szCs w:val="28"/>
              </w:rPr>
            </w:pPr>
            <w:r w:rsidRPr="009C4F2E">
              <w:rPr>
                <w:rFonts w:ascii="Times New Roman" w:hAnsi="Times New Roman"/>
                <w:sz w:val="28"/>
                <w:szCs w:val="28"/>
              </w:rPr>
              <w:t>2014 год – 0,0 тыс. рублей;</w:t>
            </w:r>
          </w:p>
          <w:p w:rsidR="00D56A65" w:rsidRPr="009C4F2E" w:rsidRDefault="00D56A65" w:rsidP="00AB2F48">
            <w:pPr>
              <w:pStyle w:val="NoSpacing1"/>
              <w:shd w:val="clear" w:color="auto" w:fill="FFFFFF"/>
              <w:spacing w:line="360" w:lineRule="atLeast"/>
              <w:jc w:val="both"/>
              <w:rPr>
                <w:rFonts w:ascii="Times New Roman" w:hAnsi="Times New Roman"/>
                <w:sz w:val="28"/>
                <w:szCs w:val="28"/>
              </w:rPr>
            </w:pPr>
            <w:r w:rsidRPr="009C4F2E">
              <w:rPr>
                <w:rFonts w:ascii="Times New Roman" w:hAnsi="Times New Roman"/>
                <w:sz w:val="28"/>
                <w:szCs w:val="28"/>
              </w:rPr>
              <w:t>2015 год – 0,0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2016 год –</w:t>
            </w:r>
            <w:r w:rsidR="00B13F63">
              <w:rPr>
                <w:rFonts w:ascii="Times New Roman" w:hAnsi="Times New Roman"/>
                <w:sz w:val="28"/>
                <w:szCs w:val="28"/>
              </w:rPr>
              <w:t xml:space="preserve"> </w:t>
            </w:r>
            <w:r w:rsidRPr="00425AF4">
              <w:rPr>
                <w:rFonts w:ascii="Times New Roman" w:hAnsi="Times New Roman"/>
                <w:sz w:val="28"/>
                <w:szCs w:val="28"/>
              </w:rPr>
              <w:t>351426,4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2017 год –1734887,8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2018 год – 3090423,4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2019 год -  2772275,0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2020 год – 2150274,4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 xml:space="preserve">2) средства </w:t>
            </w:r>
            <w:r w:rsidR="00B13F63">
              <w:rPr>
                <w:rFonts w:ascii="Times New Roman" w:hAnsi="Times New Roman"/>
                <w:sz w:val="28"/>
                <w:szCs w:val="28"/>
              </w:rPr>
              <w:t xml:space="preserve">областного </w:t>
            </w:r>
            <w:r w:rsidRPr="00425AF4">
              <w:rPr>
                <w:rFonts w:ascii="Times New Roman" w:hAnsi="Times New Roman"/>
                <w:sz w:val="28"/>
                <w:szCs w:val="28"/>
              </w:rPr>
              <w:t xml:space="preserve">бюджета </w:t>
            </w:r>
            <w:r w:rsidR="00B13F63">
              <w:rPr>
                <w:rFonts w:ascii="Times New Roman" w:hAnsi="Times New Roman"/>
                <w:sz w:val="28"/>
                <w:szCs w:val="28"/>
              </w:rPr>
              <w:t>(</w:t>
            </w:r>
            <w:r w:rsidRPr="00425AF4">
              <w:rPr>
                <w:rFonts w:ascii="Times New Roman" w:hAnsi="Times New Roman"/>
                <w:sz w:val="28"/>
                <w:szCs w:val="28"/>
              </w:rPr>
              <w:t>по предварительной оценке</w:t>
            </w:r>
            <w:r w:rsidR="00B13F63">
              <w:rPr>
                <w:rFonts w:ascii="Times New Roman" w:hAnsi="Times New Roman"/>
                <w:sz w:val="28"/>
                <w:szCs w:val="28"/>
              </w:rPr>
              <w:t xml:space="preserve">) </w:t>
            </w:r>
            <w:r w:rsidRPr="00425AF4">
              <w:rPr>
                <w:rFonts w:ascii="Times New Roman" w:hAnsi="Times New Roman"/>
                <w:sz w:val="28"/>
                <w:szCs w:val="28"/>
              </w:rPr>
              <w:t>–11</w:t>
            </w:r>
            <w:r>
              <w:rPr>
                <w:rFonts w:ascii="Times New Roman" w:hAnsi="Times New Roman"/>
                <w:sz w:val="28"/>
                <w:szCs w:val="28"/>
              </w:rPr>
              <w:t>78649</w:t>
            </w:r>
            <w:r w:rsidRPr="00425AF4">
              <w:rPr>
                <w:rFonts w:ascii="Times New Roman" w:hAnsi="Times New Roman"/>
                <w:sz w:val="28"/>
                <w:szCs w:val="28"/>
              </w:rPr>
              <w:t>,8 тыс. рублей, в том числе:</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2013 год – 1</w:t>
            </w:r>
            <w:r>
              <w:rPr>
                <w:rFonts w:ascii="Times New Roman" w:hAnsi="Times New Roman"/>
                <w:sz w:val="28"/>
                <w:szCs w:val="28"/>
              </w:rPr>
              <w:t>5</w:t>
            </w:r>
            <w:r w:rsidRPr="00425AF4">
              <w:rPr>
                <w:rFonts w:ascii="Times New Roman" w:hAnsi="Times New Roman"/>
                <w:sz w:val="28"/>
                <w:szCs w:val="28"/>
              </w:rPr>
              <w:t>4</w:t>
            </w:r>
            <w:r>
              <w:rPr>
                <w:rFonts w:ascii="Times New Roman" w:hAnsi="Times New Roman"/>
                <w:sz w:val="28"/>
                <w:szCs w:val="28"/>
              </w:rPr>
              <w:t>9</w:t>
            </w:r>
            <w:r w:rsidRPr="00425AF4">
              <w:rPr>
                <w:rFonts w:ascii="Times New Roman" w:hAnsi="Times New Roman"/>
                <w:sz w:val="28"/>
                <w:szCs w:val="28"/>
              </w:rPr>
              <w:t>55,3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2014 год</w:t>
            </w:r>
            <w:r w:rsidR="00B13F63">
              <w:rPr>
                <w:rFonts w:ascii="Times New Roman" w:hAnsi="Times New Roman"/>
                <w:sz w:val="28"/>
                <w:szCs w:val="28"/>
              </w:rPr>
              <w:t xml:space="preserve"> </w:t>
            </w:r>
            <w:r w:rsidRPr="00425AF4">
              <w:rPr>
                <w:rFonts w:ascii="Times New Roman" w:hAnsi="Times New Roman"/>
                <w:sz w:val="28"/>
                <w:szCs w:val="28"/>
              </w:rPr>
              <w:t>–148883,9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2015 год -  36534,8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2016 год</w:t>
            </w:r>
            <w:r w:rsidR="00B13F63">
              <w:rPr>
                <w:rFonts w:ascii="Times New Roman" w:hAnsi="Times New Roman"/>
                <w:sz w:val="28"/>
                <w:szCs w:val="28"/>
              </w:rPr>
              <w:t xml:space="preserve"> </w:t>
            </w:r>
            <w:r w:rsidRPr="00425AF4">
              <w:rPr>
                <w:rFonts w:ascii="Times New Roman" w:hAnsi="Times New Roman"/>
                <w:sz w:val="28"/>
                <w:szCs w:val="28"/>
              </w:rPr>
              <w:t>–106012,1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2017 год –194448,1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2018 год</w:t>
            </w:r>
            <w:r w:rsidR="00B13F63">
              <w:rPr>
                <w:rFonts w:ascii="Times New Roman" w:hAnsi="Times New Roman"/>
                <w:sz w:val="28"/>
                <w:szCs w:val="28"/>
              </w:rPr>
              <w:t xml:space="preserve"> </w:t>
            </w:r>
            <w:r w:rsidRPr="00425AF4">
              <w:rPr>
                <w:rFonts w:ascii="Times New Roman" w:hAnsi="Times New Roman"/>
                <w:sz w:val="28"/>
                <w:szCs w:val="28"/>
              </w:rPr>
              <w:t>–21</w:t>
            </w:r>
            <w:r>
              <w:rPr>
                <w:rFonts w:ascii="Times New Roman" w:hAnsi="Times New Roman"/>
                <w:sz w:val="28"/>
                <w:szCs w:val="28"/>
              </w:rPr>
              <w:t>0298,4</w:t>
            </w:r>
            <w:r w:rsidRPr="00425AF4">
              <w:rPr>
                <w:rFonts w:ascii="Times New Roman" w:hAnsi="Times New Roman"/>
                <w:sz w:val="28"/>
                <w:szCs w:val="28"/>
              </w:rPr>
              <w:t xml:space="preserve">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2019 год</w:t>
            </w:r>
            <w:r w:rsidR="00B13F63">
              <w:rPr>
                <w:rFonts w:ascii="Times New Roman" w:hAnsi="Times New Roman"/>
                <w:sz w:val="28"/>
                <w:szCs w:val="28"/>
              </w:rPr>
              <w:t xml:space="preserve"> </w:t>
            </w:r>
            <w:r w:rsidRPr="00425AF4">
              <w:rPr>
                <w:rFonts w:ascii="Times New Roman" w:hAnsi="Times New Roman"/>
                <w:sz w:val="28"/>
                <w:szCs w:val="28"/>
              </w:rPr>
              <w:t>–182537,2 тыс. рублей;</w:t>
            </w:r>
          </w:p>
          <w:p w:rsidR="00D56A65" w:rsidRPr="00425AF4" w:rsidRDefault="00D56A65" w:rsidP="00AB2F48">
            <w:pPr>
              <w:pStyle w:val="NoSpacing1"/>
              <w:shd w:val="clear" w:color="auto" w:fill="FFFFFF"/>
              <w:spacing w:line="360" w:lineRule="atLeast"/>
              <w:jc w:val="both"/>
              <w:rPr>
                <w:rFonts w:ascii="Times New Roman" w:hAnsi="Times New Roman"/>
                <w:sz w:val="28"/>
                <w:szCs w:val="28"/>
              </w:rPr>
            </w:pPr>
            <w:r w:rsidRPr="00425AF4">
              <w:rPr>
                <w:rFonts w:ascii="Times New Roman" w:hAnsi="Times New Roman"/>
                <w:sz w:val="28"/>
                <w:szCs w:val="28"/>
              </w:rPr>
              <w:t>2020 год –144980,0 тыс. рублей;</w:t>
            </w:r>
          </w:p>
          <w:p w:rsidR="00507EC6" w:rsidRDefault="00D56A65" w:rsidP="00AB2F48">
            <w:pPr>
              <w:pStyle w:val="NoSpacing1"/>
              <w:shd w:val="clear" w:color="auto" w:fill="FFFFFF"/>
              <w:spacing w:line="360" w:lineRule="atLeast"/>
              <w:jc w:val="both"/>
              <w:rPr>
                <w:rFonts w:ascii="Times New Roman" w:hAnsi="Times New Roman"/>
                <w:sz w:val="28"/>
                <w:szCs w:val="28"/>
              </w:rPr>
            </w:pPr>
            <w:r w:rsidRPr="008A2F6D">
              <w:rPr>
                <w:rFonts w:ascii="Times New Roman" w:hAnsi="Times New Roman"/>
                <w:sz w:val="28"/>
                <w:szCs w:val="28"/>
              </w:rPr>
              <w:t xml:space="preserve">3) средства обязательного медицинского страхования </w:t>
            </w:r>
            <w:r w:rsidR="00B13F63">
              <w:rPr>
                <w:rFonts w:ascii="Times New Roman" w:hAnsi="Times New Roman"/>
                <w:sz w:val="28"/>
                <w:szCs w:val="28"/>
              </w:rPr>
              <w:t>(</w:t>
            </w:r>
            <w:r w:rsidRPr="008A2F6D">
              <w:rPr>
                <w:rFonts w:ascii="Times New Roman" w:hAnsi="Times New Roman"/>
                <w:sz w:val="28"/>
                <w:szCs w:val="28"/>
              </w:rPr>
              <w:t>по предварительной оценке</w:t>
            </w:r>
            <w:r w:rsidR="00B13F63">
              <w:rPr>
                <w:rFonts w:ascii="Times New Roman" w:hAnsi="Times New Roman"/>
                <w:sz w:val="28"/>
                <w:szCs w:val="28"/>
              </w:rPr>
              <w:t xml:space="preserve">) </w:t>
            </w:r>
            <w:r w:rsidRPr="008A2F6D">
              <w:rPr>
                <w:rFonts w:ascii="Times New Roman" w:hAnsi="Times New Roman"/>
                <w:sz w:val="28"/>
                <w:szCs w:val="28"/>
              </w:rPr>
              <w:t xml:space="preserve"> – 46460476,7 тыс. рублей, </w:t>
            </w:r>
          </w:p>
          <w:p w:rsidR="00D56A65" w:rsidRPr="008A2F6D" w:rsidRDefault="00D56A65" w:rsidP="00AB2F48">
            <w:pPr>
              <w:pStyle w:val="NoSpacing1"/>
              <w:shd w:val="clear" w:color="auto" w:fill="FFFFFF"/>
              <w:spacing w:line="360" w:lineRule="atLeast"/>
              <w:jc w:val="both"/>
              <w:rPr>
                <w:rFonts w:ascii="Times New Roman" w:hAnsi="Times New Roman"/>
                <w:sz w:val="28"/>
                <w:szCs w:val="28"/>
              </w:rPr>
            </w:pPr>
            <w:r w:rsidRPr="008A2F6D">
              <w:rPr>
                <w:rFonts w:ascii="Times New Roman" w:hAnsi="Times New Roman"/>
                <w:sz w:val="28"/>
                <w:szCs w:val="28"/>
              </w:rPr>
              <w:t>в том числе:</w:t>
            </w:r>
          </w:p>
          <w:p w:rsidR="00D56A65" w:rsidRPr="008A2F6D" w:rsidRDefault="00D56A65" w:rsidP="00AB2F48">
            <w:pPr>
              <w:pStyle w:val="NoSpacing1"/>
              <w:shd w:val="clear" w:color="auto" w:fill="FFFFFF"/>
              <w:spacing w:line="360" w:lineRule="atLeast"/>
              <w:jc w:val="both"/>
              <w:rPr>
                <w:rFonts w:ascii="Times New Roman" w:hAnsi="Times New Roman"/>
                <w:sz w:val="28"/>
                <w:szCs w:val="28"/>
              </w:rPr>
            </w:pPr>
            <w:r w:rsidRPr="008A2F6D">
              <w:rPr>
                <w:rFonts w:ascii="Times New Roman" w:hAnsi="Times New Roman"/>
                <w:sz w:val="28"/>
                <w:szCs w:val="28"/>
              </w:rPr>
              <w:t>2013 год – 3873700,0</w:t>
            </w:r>
            <w:r w:rsidR="00B13F63">
              <w:rPr>
                <w:rFonts w:ascii="Times New Roman" w:hAnsi="Times New Roman"/>
                <w:sz w:val="28"/>
                <w:szCs w:val="28"/>
              </w:rPr>
              <w:t xml:space="preserve"> </w:t>
            </w:r>
            <w:r w:rsidRPr="008A2F6D">
              <w:rPr>
                <w:rFonts w:ascii="Times New Roman" w:hAnsi="Times New Roman"/>
                <w:sz w:val="28"/>
                <w:szCs w:val="28"/>
              </w:rPr>
              <w:t>тыс. рублей;</w:t>
            </w:r>
          </w:p>
          <w:p w:rsidR="00D56A65" w:rsidRPr="008A2F6D" w:rsidRDefault="00D56A65" w:rsidP="00AB2F48">
            <w:pPr>
              <w:pStyle w:val="NoSpacing1"/>
              <w:shd w:val="clear" w:color="auto" w:fill="FFFFFF"/>
              <w:spacing w:line="360" w:lineRule="atLeast"/>
              <w:jc w:val="both"/>
              <w:rPr>
                <w:rFonts w:ascii="Times New Roman" w:hAnsi="Times New Roman"/>
                <w:sz w:val="28"/>
                <w:szCs w:val="28"/>
              </w:rPr>
            </w:pPr>
            <w:r w:rsidRPr="008A2F6D">
              <w:rPr>
                <w:rFonts w:ascii="Times New Roman" w:hAnsi="Times New Roman"/>
                <w:sz w:val="28"/>
                <w:szCs w:val="28"/>
              </w:rPr>
              <w:t>2014 год - 5006700,0  тыс. рублей;</w:t>
            </w:r>
          </w:p>
          <w:p w:rsidR="00D56A65" w:rsidRPr="008A2F6D" w:rsidRDefault="00D56A65" w:rsidP="00AB2F48">
            <w:pPr>
              <w:pStyle w:val="NoSpacing1"/>
              <w:shd w:val="clear" w:color="auto" w:fill="FFFFFF"/>
              <w:spacing w:line="360" w:lineRule="atLeast"/>
              <w:jc w:val="both"/>
              <w:rPr>
                <w:rFonts w:ascii="Times New Roman" w:hAnsi="Times New Roman"/>
                <w:sz w:val="28"/>
                <w:szCs w:val="28"/>
              </w:rPr>
            </w:pPr>
            <w:r w:rsidRPr="008A2F6D">
              <w:rPr>
                <w:rFonts w:ascii="Times New Roman" w:hAnsi="Times New Roman"/>
                <w:sz w:val="28"/>
                <w:szCs w:val="28"/>
              </w:rPr>
              <w:t>2015 год - 5564800,0 тыс. рублей;</w:t>
            </w:r>
          </w:p>
          <w:p w:rsidR="00D56A65" w:rsidRPr="0085096C" w:rsidRDefault="00D56A65" w:rsidP="00AB2F48">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2016 г</w:t>
            </w:r>
            <w:r>
              <w:rPr>
                <w:rFonts w:ascii="Times New Roman" w:hAnsi="Times New Roman"/>
                <w:sz w:val="28"/>
                <w:szCs w:val="28"/>
              </w:rPr>
              <w:t>од</w:t>
            </w:r>
            <w:r w:rsidR="00B13F63">
              <w:rPr>
                <w:rFonts w:ascii="Times New Roman" w:hAnsi="Times New Roman"/>
                <w:sz w:val="28"/>
                <w:szCs w:val="28"/>
              </w:rPr>
              <w:t xml:space="preserve"> </w:t>
            </w:r>
            <w:r>
              <w:rPr>
                <w:rFonts w:ascii="Times New Roman" w:hAnsi="Times New Roman"/>
                <w:sz w:val="28"/>
                <w:szCs w:val="28"/>
              </w:rPr>
              <w:t>-5837475,</w:t>
            </w:r>
            <w:r w:rsidR="00937066">
              <w:rPr>
                <w:rFonts w:ascii="Times New Roman" w:hAnsi="Times New Roman"/>
                <w:sz w:val="28"/>
                <w:szCs w:val="28"/>
              </w:rPr>
              <w:t xml:space="preserve">2 </w:t>
            </w:r>
            <w:r>
              <w:rPr>
                <w:rFonts w:ascii="Times New Roman" w:hAnsi="Times New Roman"/>
                <w:sz w:val="28"/>
                <w:szCs w:val="28"/>
              </w:rPr>
              <w:t>тыс. рублей</w:t>
            </w:r>
            <w:r w:rsidRPr="0085096C">
              <w:rPr>
                <w:rFonts w:ascii="Times New Roman" w:hAnsi="Times New Roman"/>
                <w:sz w:val="28"/>
                <w:szCs w:val="28"/>
              </w:rPr>
              <w:t>;</w:t>
            </w:r>
          </w:p>
          <w:p w:rsidR="00D56A65" w:rsidRPr="0085096C" w:rsidRDefault="00D56A65" w:rsidP="00AB2F48">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2017 г</w:t>
            </w:r>
            <w:r>
              <w:rPr>
                <w:rFonts w:ascii="Times New Roman" w:hAnsi="Times New Roman"/>
                <w:sz w:val="28"/>
                <w:szCs w:val="28"/>
              </w:rPr>
              <w:t>од –6117674,0</w:t>
            </w:r>
            <w:r w:rsidR="00937066">
              <w:rPr>
                <w:rFonts w:ascii="Times New Roman" w:hAnsi="Times New Roman"/>
                <w:sz w:val="28"/>
                <w:szCs w:val="28"/>
              </w:rPr>
              <w:t xml:space="preserve"> </w:t>
            </w:r>
            <w:r>
              <w:rPr>
                <w:rFonts w:ascii="Times New Roman" w:hAnsi="Times New Roman"/>
                <w:sz w:val="28"/>
                <w:szCs w:val="28"/>
              </w:rPr>
              <w:t>тыс. рублей</w:t>
            </w:r>
            <w:r w:rsidRPr="0085096C">
              <w:rPr>
                <w:rFonts w:ascii="Times New Roman" w:hAnsi="Times New Roman"/>
                <w:sz w:val="28"/>
                <w:szCs w:val="28"/>
              </w:rPr>
              <w:t>;</w:t>
            </w:r>
          </w:p>
          <w:p w:rsidR="00D56A65" w:rsidRPr="0085096C" w:rsidRDefault="00D56A65" w:rsidP="00AB2F48">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lastRenderedPageBreak/>
              <w:t>2018 г</w:t>
            </w:r>
            <w:r>
              <w:rPr>
                <w:rFonts w:ascii="Times New Roman" w:hAnsi="Times New Roman"/>
                <w:sz w:val="28"/>
                <w:szCs w:val="28"/>
              </w:rPr>
              <w:t>од</w:t>
            </w:r>
            <w:r w:rsidR="00B13F63">
              <w:rPr>
                <w:rFonts w:ascii="Times New Roman" w:hAnsi="Times New Roman"/>
                <w:sz w:val="28"/>
                <w:szCs w:val="28"/>
              </w:rPr>
              <w:t xml:space="preserve"> </w:t>
            </w:r>
            <w:r>
              <w:rPr>
                <w:rFonts w:ascii="Times New Roman" w:hAnsi="Times New Roman"/>
                <w:sz w:val="28"/>
                <w:szCs w:val="28"/>
              </w:rPr>
              <w:t>– 640520</w:t>
            </w:r>
            <w:r w:rsidR="00937066">
              <w:rPr>
                <w:rFonts w:ascii="Times New Roman" w:hAnsi="Times New Roman"/>
                <w:sz w:val="28"/>
                <w:szCs w:val="28"/>
              </w:rPr>
              <w:t>4</w:t>
            </w:r>
            <w:r>
              <w:rPr>
                <w:rFonts w:ascii="Times New Roman" w:hAnsi="Times New Roman"/>
                <w:sz w:val="28"/>
                <w:szCs w:val="28"/>
              </w:rPr>
              <w:t>,</w:t>
            </w:r>
            <w:r w:rsidR="00937066">
              <w:rPr>
                <w:rFonts w:ascii="Times New Roman" w:hAnsi="Times New Roman"/>
                <w:sz w:val="28"/>
                <w:szCs w:val="28"/>
              </w:rPr>
              <w:t>7</w:t>
            </w:r>
            <w:r>
              <w:rPr>
                <w:rFonts w:ascii="Times New Roman" w:hAnsi="Times New Roman"/>
                <w:sz w:val="28"/>
                <w:szCs w:val="28"/>
              </w:rPr>
              <w:t xml:space="preserve"> тыс. рублей</w:t>
            </w:r>
            <w:r w:rsidRPr="0085096C">
              <w:rPr>
                <w:rFonts w:ascii="Times New Roman" w:hAnsi="Times New Roman"/>
                <w:sz w:val="28"/>
                <w:szCs w:val="28"/>
              </w:rPr>
              <w:t>;</w:t>
            </w:r>
          </w:p>
          <w:p w:rsidR="00D56A65" w:rsidRPr="0085096C" w:rsidRDefault="00D56A65" w:rsidP="00AB2F48">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2019 г</w:t>
            </w:r>
            <w:r>
              <w:rPr>
                <w:rFonts w:ascii="Times New Roman" w:hAnsi="Times New Roman"/>
                <w:sz w:val="28"/>
                <w:szCs w:val="28"/>
              </w:rPr>
              <w:t>од</w:t>
            </w:r>
            <w:r w:rsidR="00B13F63">
              <w:rPr>
                <w:rFonts w:ascii="Times New Roman" w:hAnsi="Times New Roman"/>
                <w:sz w:val="28"/>
                <w:szCs w:val="28"/>
              </w:rPr>
              <w:t xml:space="preserve"> </w:t>
            </w:r>
            <w:r>
              <w:rPr>
                <w:rFonts w:ascii="Times New Roman" w:hAnsi="Times New Roman"/>
                <w:sz w:val="28"/>
                <w:szCs w:val="28"/>
              </w:rPr>
              <w:t>–668703</w:t>
            </w:r>
            <w:r w:rsidR="00937066">
              <w:rPr>
                <w:rFonts w:ascii="Times New Roman" w:hAnsi="Times New Roman"/>
                <w:sz w:val="28"/>
                <w:szCs w:val="28"/>
              </w:rPr>
              <w:t>3</w:t>
            </w:r>
            <w:r>
              <w:rPr>
                <w:rFonts w:ascii="Times New Roman" w:hAnsi="Times New Roman"/>
                <w:sz w:val="28"/>
                <w:szCs w:val="28"/>
              </w:rPr>
              <w:t>,</w:t>
            </w:r>
            <w:r w:rsidR="00937066">
              <w:rPr>
                <w:rFonts w:ascii="Times New Roman" w:hAnsi="Times New Roman"/>
                <w:sz w:val="28"/>
                <w:szCs w:val="28"/>
              </w:rPr>
              <w:t xml:space="preserve">7 </w:t>
            </w:r>
            <w:r>
              <w:rPr>
                <w:rFonts w:ascii="Times New Roman" w:hAnsi="Times New Roman"/>
                <w:sz w:val="28"/>
                <w:szCs w:val="28"/>
              </w:rPr>
              <w:t>тыс. рублей</w:t>
            </w:r>
            <w:r w:rsidRPr="0085096C">
              <w:rPr>
                <w:rFonts w:ascii="Times New Roman" w:hAnsi="Times New Roman"/>
                <w:sz w:val="28"/>
                <w:szCs w:val="28"/>
              </w:rPr>
              <w:t>;</w:t>
            </w:r>
          </w:p>
          <w:p w:rsidR="00D56A65" w:rsidRDefault="00D56A65" w:rsidP="00AB2F48">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2020 год – 6967889,</w:t>
            </w:r>
            <w:r w:rsidR="00937066">
              <w:rPr>
                <w:rFonts w:ascii="Times New Roman" w:hAnsi="Times New Roman"/>
                <w:sz w:val="28"/>
                <w:szCs w:val="28"/>
              </w:rPr>
              <w:t>1</w:t>
            </w:r>
            <w:r>
              <w:rPr>
                <w:rFonts w:ascii="Times New Roman" w:hAnsi="Times New Roman"/>
                <w:sz w:val="28"/>
                <w:szCs w:val="28"/>
              </w:rPr>
              <w:t xml:space="preserve"> тыс. рублей;</w:t>
            </w:r>
          </w:p>
          <w:p w:rsidR="00D56A65" w:rsidRPr="0033283E" w:rsidRDefault="0060229D" w:rsidP="00AB2F48">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4) средства Ф</w:t>
            </w:r>
            <w:r w:rsidR="00D56A65">
              <w:rPr>
                <w:rFonts w:ascii="Times New Roman" w:hAnsi="Times New Roman"/>
                <w:sz w:val="28"/>
                <w:szCs w:val="28"/>
              </w:rPr>
              <w:t xml:space="preserve">едерального фонда обязательного медицинского страхования </w:t>
            </w:r>
            <w:r w:rsidR="00B13F63">
              <w:rPr>
                <w:rFonts w:ascii="Times New Roman" w:hAnsi="Times New Roman"/>
                <w:sz w:val="28"/>
                <w:szCs w:val="28"/>
              </w:rPr>
              <w:t>(</w:t>
            </w:r>
            <w:r w:rsidR="00D56A65">
              <w:rPr>
                <w:rFonts w:ascii="Times New Roman" w:hAnsi="Times New Roman"/>
                <w:sz w:val="28"/>
                <w:szCs w:val="28"/>
              </w:rPr>
              <w:t>по предварительной оценке</w:t>
            </w:r>
            <w:r w:rsidR="00B13F63">
              <w:rPr>
                <w:rFonts w:ascii="Times New Roman" w:hAnsi="Times New Roman"/>
                <w:sz w:val="28"/>
                <w:szCs w:val="28"/>
              </w:rPr>
              <w:t>)</w:t>
            </w:r>
            <w:r w:rsidR="00D56A65">
              <w:rPr>
                <w:rFonts w:ascii="Times New Roman" w:hAnsi="Times New Roman"/>
                <w:sz w:val="28"/>
                <w:szCs w:val="28"/>
              </w:rPr>
              <w:t xml:space="preserve"> – 305741,4 тыс. рублей в 2013 году.</w:t>
            </w:r>
          </w:p>
        </w:tc>
      </w:tr>
      <w:tr w:rsidR="00D56A65" w:rsidRPr="0060229D" w:rsidTr="00AB2F48">
        <w:trPr>
          <w:trHeight w:val="1093"/>
        </w:trPr>
        <w:tc>
          <w:tcPr>
            <w:tcW w:w="1168" w:type="pct"/>
            <w:tcBorders>
              <w:top w:val="single" w:sz="4" w:space="0" w:color="auto"/>
              <w:left w:val="single" w:sz="4" w:space="0" w:color="auto"/>
              <w:bottom w:val="single" w:sz="4" w:space="0" w:color="auto"/>
              <w:right w:val="single" w:sz="4" w:space="0" w:color="auto"/>
            </w:tcBorders>
          </w:tcPr>
          <w:p w:rsidR="00D56A65" w:rsidRPr="0060229D" w:rsidRDefault="00D56A65" w:rsidP="00AB2F48">
            <w:pPr>
              <w:pStyle w:val="a8"/>
              <w:shd w:val="clear" w:color="auto" w:fill="FFFFFF"/>
              <w:spacing w:line="360" w:lineRule="atLeast"/>
              <w:jc w:val="left"/>
              <w:rPr>
                <w:b w:val="0"/>
                <w:szCs w:val="28"/>
                <w:lang w:eastAsia="en-US"/>
              </w:rPr>
            </w:pPr>
            <w:r w:rsidRPr="0060229D">
              <w:rPr>
                <w:b w:val="0"/>
                <w:szCs w:val="28"/>
                <w:lang w:eastAsia="en-US"/>
              </w:rPr>
              <w:lastRenderedPageBreak/>
              <w:t>О</w:t>
            </w:r>
            <w:r w:rsidR="00B13F63" w:rsidRPr="0060229D">
              <w:rPr>
                <w:b w:val="0"/>
                <w:szCs w:val="28"/>
                <w:lang w:eastAsia="en-US"/>
              </w:rPr>
              <w:t>жидаемые результаты реализации подпрограммы</w:t>
            </w:r>
            <w:r w:rsidRPr="0060229D">
              <w:rPr>
                <w:b w:val="0"/>
                <w:szCs w:val="28"/>
                <w:lang w:eastAsia="en-US"/>
              </w:rPr>
              <w:t xml:space="preserve"> </w:t>
            </w:r>
          </w:p>
        </w:tc>
        <w:tc>
          <w:tcPr>
            <w:tcW w:w="3832" w:type="pct"/>
            <w:tcBorders>
              <w:top w:val="single" w:sz="4" w:space="0" w:color="auto"/>
              <w:left w:val="single" w:sz="4" w:space="0" w:color="auto"/>
              <w:bottom w:val="single" w:sz="4" w:space="0" w:color="auto"/>
              <w:right w:val="single" w:sz="4" w:space="0" w:color="auto"/>
            </w:tcBorders>
          </w:tcPr>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1) увеличение продолжительности активной жизни населения за счет формирования здорового образа жизни и профилактики заболеваний;</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2) увеличение доли детей, имеющих I - II группу здоровья;</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3) снижение потребления табака населением, недопущение его потребления детьми, подростками и беременными женщинами;</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4) уменьшение доли лиц, имеющих ожирение (индекс массы тела более 30 кг/кв.</w:t>
            </w:r>
            <w:r w:rsidR="00B13F63" w:rsidRPr="0060229D">
              <w:rPr>
                <w:rFonts w:ascii="Times New Roman" w:hAnsi="Times New Roman"/>
                <w:sz w:val="28"/>
                <w:szCs w:val="28"/>
              </w:rPr>
              <w:t xml:space="preserve"> </w:t>
            </w:r>
            <w:r w:rsidRPr="0060229D">
              <w:rPr>
                <w:rFonts w:ascii="Times New Roman" w:hAnsi="Times New Roman"/>
                <w:sz w:val="28"/>
                <w:szCs w:val="28"/>
              </w:rPr>
              <w:t>м);</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5) увеличение выявляемости больных злокачественными новообразованиями на I-II стад</w:t>
            </w:r>
            <w:r w:rsidR="00B13F63" w:rsidRPr="0060229D">
              <w:rPr>
                <w:rFonts w:ascii="Times New Roman" w:hAnsi="Times New Roman"/>
                <w:sz w:val="28"/>
                <w:szCs w:val="28"/>
              </w:rPr>
              <w:t>и</w:t>
            </w:r>
            <w:r w:rsidRPr="0060229D">
              <w:rPr>
                <w:rFonts w:ascii="Times New Roman" w:hAnsi="Times New Roman"/>
                <w:sz w:val="28"/>
                <w:szCs w:val="28"/>
              </w:rPr>
              <w:t>ях заболевания до 56,7</w:t>
            </w:r>
            <w:r w:rsidR="00B13F63" w:rsidRPr="0060229D">
              <w:rPr>
                <w:rFonts w:ascii="Times New Roman" w:hAnsi="Times New Roman"/>
                <w:sz w:val="28"/>
                <w:szCs w:val="28"/>
              </w:rPr>
              <w:t xml:space="preserve"> </w:t>
            </w:r>
            <w:r w:rsidRPr="0060229D">
              <w:rPr>
                <w:rFonts w:ascii="Times New Roman" w:hAnsi="Times New Roman"/>
                <w:sz w:val="28"/>
                <w:szCs w:val="28"/>
              </w:rPr>
              <w:t>%;</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6) увеличение охвата населения профилак</w:t>
            </w:r>
            <w:r w:rsidR="00B13F63" w:rsidRPr="0060229D">
              <w:rPr>
                <w:rFonts w:ascii="Times New Roman" w:hAnsi="Times New Roman"/>
                <w:sz w:val="28"/>
                <w:szCs w:val="28"/>
              </w:rPr>
              <w:t>тическими осмотрами на туберкуле</w:t>
            </w:r>
            <w:r w:rsidR="0060229D">
              <w:rPr>
                <w:rFonts w:ascii="Times New Roman" w:hAnsi="Times New Roman"/>
                <w:sz w:val="28"/>
                <w:szCs w:val="28"/>
              </w:rPr>
              <w:t>з до 80,0</w:t>
            </w:r>
            <w:r w:rsidR="00B13F63" w:rsidRPr="0060229D">
              <w:rPr>
                <w:rFonts w:ascii="Times New Roman" w:hAnsi="Times New Roman"/>
                <w:sz w:val="28"/>
                <w:szCs w:val="28"/>
              </w:rPr>
              <w:t xml:space="preserve"> </w:t>
            </w:r>
            <w:r w:rsidRPr="0060229D">
              <w:rPr>
                <w:rFonts w:ascii="Times New Roman" w:hAnsi="Times New Roman"/>
                <w:sz w:val="28"/>
                <w:szCs w:val="28"/>
              </w:rPr>
              <w:t>%;</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7) снижение заболеваемости эпидемическим паротитом;</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8) сохранение на с</w:t>
            </w:r>
            <w:r w:rsidR="00B13F63" w:rsidRPr="0060229D">
              <w:rPr>
                <w:rFonts w:ascii="Times New Roman" w:hAnsi="Times New Roman"/>
                <w:sz w:val="28"/>
                <w:szCs w:val="28"/>
              </w:rPr>
              <w:t>порадическом уровне распростране</w:t>
            </w:r>
            <w:r w:rsidRPr="0060229D">
              <w:rPr>
                <w:rFonts w:ascii="Times New Roman" w:hAnsi="Times New Roman"/>
                <w:sz w:val="28"/>
                <w:szCs w:val="28"/>
              </w:rPr>
              <w:t>нности кори, краснухи, полиомиелита;</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9) обеспечение охвата иммунизацией населения против вирусного гепатита В, дифтерии, коклюша и столбняка, кори, краснухи, эпидемического паротита в декретированные сроки;</w:t>
            </w:r>
          </w:p>
          <w:p w:rsidR="00D56A65" w:rsidRPr="0060229D" w:rsidRDefault="00D56A65" w:rsidP="00AB2F48">
            <w:pPr>
              <w:pStyle w:val="aff0"/>
              <w:jc w:val="both"/>
              <w:rPr>
                <w:rFonts w:ascii="Times New Roman" w:hAnsi="Times New Roman"/>
                <w:sz w:val="28"/>
                <w:szCs w:val="28"/>
              </w:rPr>
            </w:pPr>
            <w:r w:rsidRPr="0060229D">
              <w:rPr>
                <w:rFonts w:ascii="Times New Roman" w:hAnsi="Times New Roman"/>
                <w:sz w:val="28"/>
                <w:szCs w:val="28"/>
              </w:rPr>
              <w:t>10) увеличение</w:t>
            </w:r>
            <w:r w:rsidR="005C35C3">
              <w:rPr>
                <w:rFonts w:ascii="Times New Roman" w:hAnsi="Times New Roman"/>
                <w:sz w:val="28"/>
                <w:szCs w:val="28"/>
              </w:rPr>
              <w:t xml:space="preserve"> до 98</w:t>
            </w:r>
            <w:r w:rsidR="00B13F63" w:rsidRPr="0060229D">
              <w:rPr>
                <w:rFonts w:ascii="Times New Roman" w:hAnsi="Times New Roman"/>
                <w:sz w:val="28"/>
                <w:szCs w:val="28"/>
              </w:rPr>
              <w:t xml:space="preserve"> %</w:t>
            </w:r>
            <w:r w:rsidRPr="0060229D">
              <w:rPr>
                <w:rFonts w:ascii="Times New Roman" w:hAnsi="Times New Roman"/>
                <w:sz w:val="28"/>
                <w:szCs w:val="28"/>
              </w:rPr>
              <w:t xml:space="preserve"> доли ВИЧ-инфицированных ли</w:t>
            </w:r>
            <w:r w:rsidR="00B13F63" w:rsidRPr="0060229D">
              <w:rPr>
                <w:rFonts w:ascii="Times New Roman" w:hAnsi="Times New Roman"/>
                <w:sz w:val="28"/>
                <w:szCs w:val="28"/>
              </w:rPr>
              <w:t>ц, состоящих на диспансерном уче</w:t>
            </w:r>
            <w:r w:rsidRPr="0060229D">
              <w:rPr>
                <w:rFonts w:ascii="Times New Roman" w:hAnsi="Times New Roman"/>
                <w:sz w:val="28"/>
                <w:szCs w:val="28"/>
              </w:rPr>
              <w:t>те, от числа выявленных</w:t>
            </w:r>
            <w:r w:rsidR="005C35C3">
              <w:rPr>
                <w:rFonts w:ascii="Times New Roman" w:hAnsi="Times New Roman"/>
                <w:sz w:val="28"/>
                <w:szCs w:val="28"/>
              </w:rPr>
              <w:t>.</w:t>
            </w:r>
            <w:r w:rsidRPr="0060229D">
              <w:rPr>
                <w:rFonts w:ascii="Times New Roman" w:hAnsi="Times New Roman"/>
                <w:sz w:val="28"/>
                <w:szCs w:val="28"/>
              </w:rPr>
              <w:t xml:space="preserve"> </w:t>
            </w:r>
          </w:p>
          <w:p w:rsidR="00D56A65" w:rsidRPr="0060229D" w:rsidRDefault="00D56A65" w:rsidP="00AB2F48">
            <w:pPr>
              <w:pStyle w:val="aff0"/>
              <w:jc w:val="both"/>
            </w:pPr>
          </w:p>
        </w:tc>
      </w:tr>
    </w:tbl>
    <w:p w:rsidR="00D56A65" w:rsidRDefault="00D56A65" w:rsidP="00D56A65">
      <w:pPr>
        <w:jc w:val="both"/>
        <w:rPr>
          <w:sz w:val="28"/>
          <w:szCs w:val="28"/>
        </w:rPr>
      </w:pPr>
    </w:p>
    <w:p w:rsidR="00D56A65" w:rsidRPr="002B5A9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79. </w:t>
      </w:r>
      <w:r w:rsidRPr="002B5A98">
        <w:rPr>
          <w:rFonts w:ascii="Times New Roman" w:hAnsi="Times New Roman"/>
          <w:sz w:val="28"/>
          <w:szCs w:val="28"/>
        </w:rPr>
        <w:t>Демографическая ситуация в Калинин</w:t>
      </w:r>
      <w:r w:rsidR="006E0EE5">
        <w:rPr>
          <w:rFonts w:ascii="Times New Roman" w:hAnsi="Times New Roman"/>
          <w:sz w:val="28"/>
          <w:szCs w:val="28"/>
        </w:rPr>
        <w:t xml:space="preserve">градской области, как и в целом </w:t>
      </w:r>
      <w:r w:rsidRPr="002B5A98">
        <w:rPr>
          <w:rFonts w:ascii="Times New Roman" w:hAnsi="Times New Roman"/>
          <w:sz w:val="28"/>
          <w:szCs w:val="28"/>
        </w:rPr>
        <w:t xml:space="preserve"> по России, на фоне относительной стабилизации показателей здоровья населения остается напряженной уже на протяжении ряда последних лет.</w:t>
      </w:r>
    </w:p>
    <w:p w:rsidR="00D56A65"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80. </w:t>
      </w:r>
      <w:r w:rsidRPr="002B5A98">
        <w:rPr>
          <w:rFonts w:ascii="Times New Roman" w:hAnsi="Times New Roman"/>
          <w:sz w:val="28"/>
          <w:szCs w:val="28"/>
        </w:rPr>
        <w:t>Отличительн</w:t>
      </w:r>
      <w:r w:rsidR="006E0EE5">
        <w:rPr>
          <w:rFonts w:ascii="Times New Roman" w:hAnsi="Times New Roman"/>
          <w:sz w:val="28"/>
          <w:szCs w:val="28"/>
        </w:rPr>
        <w:t>ыми</w:t>
      </w:r>
      <w:r w:rsidRPr="002B5A98">
        <w:rPr>
          <w:rFonts w:ascii="Times New Roman" w:hAnsi="Times New Roman"/>
          <w:sz w:val="28"/>
          <w:szCs w:val="28"/>
        </w:rPr>
        <w:t xml:space="preserve"> особенност</w:t>
      </w:r>
      <w:r w:rsidR="006E0EE5">
        <w:rPr>
          <w:rFonts w:ascii="Times New Roman" w:hAnsi="Times New Roman"/>
          <w:sz w:val="28"/>
          <w:szCs w:val="28"/>
        </w:rPr>
        <w:t xml:space="preserve">ями </w:t>
      </w:r>
      <w:r w:rsidRPr="002B5A98">
        <w:rPr>
          <w:rFonts w:ascii="Times New Roman" w:hAnsi="Times New Roman"/>
          <w:sz w:val="28"/>
          <w:szCs w:val="28"/>
        </w:rPr>
        <w:t xml:space="preserve"> климата Калининградской области являются значительное количество дождливых дней, повышенная влажность воздуха и недостаточная инсоляция, ограничивающи</w:t>
      </w:r>
      <w:r w:rsidR="006E0EE5">
        <w:rPr>
          <w:rFonts w:ascii="Times New Roman" w:hAnsi="Times New Roman"/>
          <w:sz w:val="28"/>
          <w:szCs w:val="28"/>
        </w:rPr>
        <w:t>е</w:t>
      </w:r>
      <w:r w:rsidRPr="002B5A98">
        <w:rPr>
          <w:rFonts w:ascii="Times New Roman" w:hAnsi="Times New Roman"/>
          <w:sz w:val="28"/>
          <w:szCs w:val="28"/>
        </w:rPr>
        <w:t xml:space="preserve"> эффективность оздоровления организма природными факторами. </w:t>
      </w:r>
    </w:p>
    <w:p w:rsidR="00D56A65" w:rsidRPr="002B5A9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81. </w:t>
      </w:r>
      <w:r w:rsidRPr="002B5A98">
        <w:rPr>
          <w:rFonts w:ascii="Times New Roman" w:hAnsi="Times New Roman"/>
          <w:sz w:val="28"/>
          <w:szCs w:val="28"/>
        </w:rPr>
        <w:t xml:space="preserve">Кроме того, относительно высокая плотность населения </w:t>
      </w:r>
      <w:r w:rsidR="006E0EE5">
        <w:rPr>
          <w:rFonts w:ascii="Times New Roman" w:hAnsi="Times New Roman"/>
          <w:sz w:val="28"/>
          <w:szCs w:val="28"/>
        </w:rPr>
        <w:t>(</w:t>
      </w:r>
      <w:r w:rsidRPr="002B5A98">
        <w:rPr>
          <w:rFonts w:ascii="Times New Roman" w:hAnsi="Times New Roman"/>
          <w:sz w:val="28"/>
          <w:szCs w:val="28"/>
        </w:rPr>
        <w:t>62 человек</w:t>
      </w:r>
      <w:r w:rsidR="006E0EE5">
        <w:rPr>
          <w:rFonts w:ascii="Times New Roman" w:hAnsi="Times New Roman"/>
          <w:sz w:val="28"/>
          <w:szCs w:val="28"/>
        </w:rPr>
        <w:t>а</w:t>
      </w:r>
      <w:r w:rsidRPr="002B5A98">
        <w:rPr>
          <w:rFonts w:ascii="Times New Roman" w:hAnsi="Times New Roman"/>
          <w:sz w:val="28"/>
          <w:szCs w:val="28"/>
        </w:rPr>
        <w:t xml:space="preserve"> на квадратный километр</w:t>
      </w:r>
      <w:r w:rsidR="006E0EE5">
        <w:rPr>
          <w:rFonts w:ascii="Times New Roman" w:hAnsi="Times New Roman"/>
          <w:sz w:val="28"/>
          <w:szCs w:val="28"/>
        </w:rPr>
        <w:t>)</w:t>
      </w:r>
      <w:r w:rsidRPr="002B5A98">
        <w:rPr>
          <w:rFonts w:ascii="Times New Roman" w:hAnsi="Times New Roman"/>
          <w:sz w:val="28"/>
          <w:szCs w:val="28"/>
        </w:rPr>
        <w:t xml:space="preserve"> способствует более высокому риску распространения сезонных вспышек инфекционных заболеваний верхних дыхательных путей.</w:t>
      </w:r>
    </w:p>
    <w:p w:rsidR="00D56A65" w:rsidRPr="002B5A98" w:rsidRDefault="00D56A65" w:rsidP="00D56A65">
      <w:pPr>
        <w:pStyle w:val="aff0"/>
        <w:ind w:firstLine="708"/>
        <w:jc w:val="both"/>
        <w:rPr>
          <w:rFonts w:ascii="Times New Roman" w:hAnsi="Times New Roman"/>
          <w:spacing w:val="-4"/>
          <w:sz w:val="28"/>
          <w:szCs w:val="28"/>
        </w:rPr>
      </w:pPr>
      <w:r>
        <w:rPr>
          <w:rFonts w:ascii="Times New Roman" w:hAnsi="Times New Roman"/>
          <w:spacing w:val="-4"/>
          <w:sz w:val="28"/>
          <w:szCs w:val="28"/>
        </w:rPr>
        <w:lastRenderedPageBreak/>
        <w:t>82. Такие п</w:t>
      </w:r>
      <w:r w:rsidRPr="002B5A98">
        <w:rPr>
          <w:rFonts w:ascii="Times New Roman" w:hAnsi="Times New Roman"/>
          <w:spacing w:val="-4"/>
          <w:sz w:val="28"/>
          <w:szCs w:val="28"/>
        </w:rPr>
        <w:t>оведенческие факторы образа жизни</w:t>
      </w:r>
      <w:r>
        <w:rPr>
          <w:rFonts w:ascii="Times New Roman" w:hAnsi="Times New Roman"/>
          <w:spacing w:val="-4"/>
          <w:sz w:val="28"/>
          <w:szCs w:val="28"/>
        </w:rPr>
        <w:t xml:space="preserve"> населения </w:t>
      </w:r>
      <w:r w:rsidR="00C94C48">
        <w:rPr>
          <w:rFonts w:ascii="Times New Roman" w:hAnsi="Times New Roman"/>
          <w:spacing w:val="-4"/>
          <w:sz w:val="28"/>
          <w:szCs w:val="28"/>
        </w:rPr>
        <w:t>Калинин</w:t>
      </w:r>
      <w:r w:rsidR="006E0EE5">
        <w:rPr>
          <w:rFonts w:ascii="Times New Roman" w:hAnsi="Times New Roman"/>
          <w:spacing w:val="-4"/>
          <w:sz w:val="28"/>
          <w:szCs w:val="28"/>
        </w:rPr>
        <w:t xml:space="preserve">градской </w:t>
      </w:r>
      <w:r>
        <w:rPr>
          <w:rFonts w:ascii="Times New Roman" w:hAnsi="Times New Roman"/>
          <w:spacing w:val="-4"/>
          <w:sz w:val="28"/>
          <w:szCs w:val="28"/>
        </w:rPr>
        <w:t>области</w:t>
      </w:r>
      <w:r w:rsidRPr="002B5A98">
        <w:rPr>
          <w:rFonts w:ascii="Times New Roman" w:hAnsi="Times New Roman"/>
          <w:sz w:val="28"/>
          <w:szCs w:val="28"/>
        </w:rPr>
        <w:t>, как злоупотребление алкоголем, нерациональное (нездоровое) питание, низкая физическая активность</w:t>
      </w:r>
      <w:r w:rsidR="006E0EE5">
        <w:rPr>
          <w:rFonts w:ascii="Times New Roman" w:hAnsi="Times New Roman"/>
          <w:sz w:val="28"/>
          <w:szCs w:val="28"/>
        </w:rPr>
        <w:t>,</w:t>
      </w:r>
      <w:r w:rsidRPr="002B5A98">
        <w:rPr>
          <w:rFonts w:ascii="Times New Roman" w:hAnsi="Times New Roman"/>
          <w:sz w:val="28"/>
          <w:szCs w:val="28"/>
        </w:rPr>
        <w:t xml:space="preserve"> </w:t>
      </w:r>
      <w:r w:rsidRPr="002B5A98">
        <w:rPr>
          <w:rFonts w:ascii="Times New Roman" w:hAnsi="Times New Roman"/>
          <w:spacing w:val="-4"/>
          <w:sz w:val="28"/>
          <w:szCs w:val="28"/>
        </w:rPr>
        <w:t>приводят к развитию биологических факторов риска развития и прогрессирования неинфекционных заболеваний</w:t>
      </w:r>
      <w:r>
        <w:rPr>
          <w:rFonts w:ascii="Times New Roman" w:hAnsi="Times New Roman"/>
          <w:spacing w:val="-4"/>
          <w:sz w:val="28"/>
          <w:szCs w:val="28"/>
        </w:rPr>
        <w:t xml:space="preserve"> (</w:t>
      </w:r>
      <w:r w:rsidRPr="002B5A98">
        <w:rPr>
          <w:rFonts w:ascii="Times New Roman" w:hAnsi="Times New Roman"/>
          <w:spacing w:val="-4"/>
          <w:sz w:val="28"/>
          <w:szCs w:val="28"/>
        </w:rPr>
        <w:t>артериальная гипертония, дислипидемия, избыточная масса тела, ожирение и сахарный диабет</w:t>
      </w:r>
      <w:r>
        <w:rPr>
          <w:rFonts w:ascii="Times New Roman" w:hAnsi="Times New Roman"/>
          <w:spacing w:val="-4"/>
          <w:sz w:val="28"/>
          <w:szCs w:val="28"/>
        </w:rPr>
        <w:t>)</w:t>
      </w:r>
      <w:r w:rsidRPr="002B5A98">
        <w:rPr>
          <w:rFonts w:ascii="Times New Roman" w:hAnsi="Times New Roman"/>
          <w:spacing w:val="-4"/>
          <w:sz w:val="28"/>
          <w:szCs w:val="28"/>
        </w:rPr>
        <w:t>.</w:t>
      </w:r>
    </w:p>
    <w:p w:rsidR="00D56A65" w:rsidRPr="002B5A9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83. </w:t>
      </w:r>
      <w:r w:rsidR="006E0EE5">
        <w:rPr>
          <w:rFonts w:ascii="Times New Roman" w:hAnsi="Times New Roman"/>
          <w:sz w:val="28"/>
          <w:szCs w:val="28"/>
        </w:rPr>
        <w:t xml:space="preserve">Предпосылки </w:t>
      </w:r>
      <w:r w:rsidRPr="002B5A98">
        <w:rPr>
          <w:rFonts w:ascii="Times New Roman" w:hAnsi="Times New Roman"/>
          <w:sz w:val="28"/>
          <w:szCs w:val="28"/>
        </w:rPr>
        <w:t xml:space="preserve"> возникновени</w:t>
      </w:r>
      <w:r w:rsidR="006E0EE5">
        <w:rPr>
          <w:rFonts w:ascii="Times New Roman" w:hAnsi="Times New Roman"/>
          <w:sz w:val="28"/>
          <w:szCs w:val="28"/>
        </w:rPr>
        <w:t>я</w:t>
      </w:r>
      <w:r w:rsidRPr="002B5A98">
        <w:rPr>
          <w:rFonts w:ascii="Times New Roman" w:hAnsi="Times New Roman"/>
          <w:sz w:val="28"/>
          <w:szCs w:val="28"/>
        </w:rPr>
        <w:t xml:space="preserve"> болезней системы кровообращения появляются уже в детском и подростковом возрасте: 20</w:t>
      </w:r>
      <w:r w:rsidR="006E0EE5">
        <w:rPr>
          <w:rFonts w:ascii="Times New Roman" w:hAnsi="Times New Roman"/>
          <w:sz w:val="28"/>
          <w:szCs w:val="28"/>
        </w:rPr>
        <w:t xml:space="preserve"> </w:t>
      </w:r>
      <w:r w:rsidRPr="002B5A98">
        <w:rPr>
          <w:rFonts w:ascii="Times New Roman" w:hAnsi="Times New Roman"/>
          <w:sz w:val="28"/>
          <w:szCs w:val="28"/>
        </w:rPr>
        <w:t>% случаев артериальной гипертонии и 50</w:t>
      </w:r>
      <w:r w:rsidR="006E0EE5">
        <w:rPr>
          <w:rFonts w:ascii="Times New Roman" w:hAnsi="Times New Roman"/>
          <w:sz w:val="28"/>
          <w:szCs w:val="28"/>
        </w:rPr>
        <w:t xml:space="preserve"> </w:t>
      </w:r>
      <w:r w:rsidRPr="002B5A98">
        <w:rPr>
          <w:rFonts w:ascii="Times New Roman" w:hAnsi="Times New Roman"/>
          <w:sz w:val="28"/>
          <w:szCs w:val="28"/>
        </w:rPr>
        <w:t>% случаев ожирения имеют место у тех, кто имел их в детском возрасте. До 18 лет начинают курить свыше 80</w:t>
      </w:r>
      <w:r w:rsidR="006E0EE5">
        <w:rPr>
          <w:rFonts w:ascii="Times New Roman" w:hAnsi="Times New Roman"/>
          <w:sz w:val="28"/>
          <w:szCs w:val="28"/>
        </w:rPr>
        <w:t xml:space="preserve"> </w:t>
      </w:r>
      <w:r w:rsidRPr="002B5A98">
        <w:rPr>
          <w:rFonts w:ascii="Times New Roman" w:hAnsi="Times New Roman"/>
          <w:sz w:val="28"/>
          <w:szCs w:val="28"/>
        </w:rPr>
        <w:t>% юношей и 50</w:t>
      </w:r>
      <w:r w:rsidR="006E0EE5">
        <w:rPr>
          <w:rFonts w:ascii="Times New Roman" w:hAnsi="Times New Roman"/>
          <w:sz w:val="28"/>
          <w:szCs w:val="28"/>
        </w:rPr>
        <w:t xml:space="preserve"> </w:t>
      </w:r>
      <w:r w:rsidRPr="002B5A98">
        <w:rPr>
          <w:rFonts w:ascii="Times New Roman" w:hAnsi="Times New Roman"/>
          <w:sz w:val="28"/>
          <w:szCs w:val="28"/>
        </w:rPr>
        <w:t xml:space="preserve">% девушек. </w:t>
      </w:r>
    </w:p>
    <w:p w:rsidR="00D56A65" w:rsidRPr="002B5A9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84. </w:t>
      </w:r>
      <w:r w:rsidRPr="002B5A98">
        <w:rPr>
          <w:rFonts w:ascii="Times New Roman" w:hAnsi="Times New Roman"/>
          <w:sz w:val="28"/>
          <w:szCs w:val="28"/>
        </w:rPr>
        <w:t xml:space="preserve">Изменение образа жизни и снижение уровней факторов риска может предупредить или замедлить развитие и прогрессирование многих неинфекционных заболеваний, как до, так и после появления клинических симптомов. Для этого имеются научно-обоснованные эффективные немедикаментозные и медикаментозные методы профилактики и снижения уровней факторов риска, а также снижения развития и прогрессирования неинфекционных заболеваний. </w:t>
      </w:r>
    </w:p>
    <w:p w:rsidR="00D56A65" w:rsidRPr="002B5A9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85. </w:t>
      </w:r>
      <w:r w:rsidRPr="002B5A98">
        <w:rPr>
          <w:rFonts w:ascii="Times New Roman" w:hAnsi="Times New Roman"/>
          <w:sz w:val="28"/>
          <w:szCs w:val="28"/>
        </w:rPr>
        <w:t xml:space="preserve">В настоящее время на территории Калининградской области реализуется комплекс </w:t>
      </w:r>
      <w:r>
        <w:rPr>
          <w:rFonts w:ascii="Times New Roman" w:hAnsi="Times New Roman"/>
          <w:sz w:val="28"/>
          <w:szCs w:val="28"/>
        </w:rPr>
        <w:t xml:space="preserve">профилактических </w:t>
      </w:r>
      <w:r w:rsidRPr="002B5A98">
        <w:rPr>
          <w:rFonts w:ascii="Times New Roman" w:hAnsi="Times New Roman"/>
          <w:sz w:val="28"/>
          <w:szCs w:val="28"/>
        </w:rPr>
        <w:t xml:space="preserve">мер, направленных на улучшение демографической ситуации, формирование здорового образа жизни. </w:t>
      </w:r>
    </w:p>
    <w:p w:rsidR="00D56A65"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86. </w:t>
      </w:r>
      <w:r w:rsidRPr="00877D7E">
        <w:rPr>
          <w:rFonts w:ascii="Times New Roman" w:hAnsi="Times New Roman"/>
          <w:sz w:val="28"/>
          <w:szCs w:val="28"/>
        </w:rPr>
        <w:t xml:space="preserve">Принятые за последние годы (с 2005 года по 2011 год) меры по улучшению организации здравоохранения способствовали снижению общей смертности населения от 18,1 до 13,2 на 1000 человек населения и, наряду с повышением рождаемости, позволили </w:t>
      </w:r>
      <w:r w:rsidR="00922CD2">
        <w:rPr>
          <w:rFonts w:ascii="Times New Roman" w:hAnsi="Times New Roman"/>
          <w:sz w:val="28"/>
          <w:szCs w:val="28"/>
        </w:rPr>
        <w:t xml:space="preserve">снизить </w:t>
      </w:r>
      <w:r w:rsidRPr="00877D7E">
        <w:rPr>
          <w:rFonts w:ascii="Times New Roman" w:hAnsi="Times New Roman"/>
          <w:sz w:val="28"/>
          <w:szCs w:val="28"/>
        </w:rPr>
        <w:t xml:space="preserve">отрицательную тенденцию естественной убыли населения. </w:t>
      </w:r>
    </w:p>
    <w:p w:rsidR="00D56A65" w:rsidRPr="00877D7E"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87. </w:t>
      </w:r>
      <w:r w:rsidRPr="00877D7E">
        <w:rPr>
          <w:rFonts w:ascii="Times New Roman" w:hAnsi="Times New Roman"/>
          <w:sz w:val="28"/>
          <w:szCs w:val="28"/>
        </w:rPr>
        <w:t>В 2005 году естественная убыль населения составляла 9,2 чел</w:t>
      </w:r>
      <w:r w:rsidR="006E0EE5">
        <w:rPr>
          <w:rFonts w:ascii="Times New Roman" w:hAnsi="Times New Roman"/>
          <w:sz w:val="28"/>
          <w:szCs w:val="28"/>
        </w:rPr>
        <w:t>.</w:t>
      </w:r>
      <w:r w:rsidRPr="00877D7E">
        <w:rPr>
          <w:rFonts w:ascii="Times New Roman" w:hAnsi="Times New Roman"/>
          <w:sz w:val="28"/>
          <w:szCs w:val="28"/>
        </w:rPr>
        <w:t xml:space="preserve"> на 1 тыс. населения. В 2012 году этот показатель составил 0,8 на 1 тыс. населения. </w:t>
      </w:r>
    </w:p>
    <w:p w:rsidR="00D56A65" w:rsidRPr="002B5A9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88. </w:t>
      </w:r>
      <w:r w:rsidRPr="002B5A98">
        <w:rPr>
          <w:rFonts w:ascii="Times New Roman" w:hAnsi="Times New Roman"/>
          <w:sz w:val="28"/>
          <w:szCs w:val="28"/>
        </w:rPr>
        <w:t xml:space="preserve">На протяжении последних 5 лет в Калининградской области сохраняется высокий уровень заболеваемости и смертности от сердечно-сосудистых заболеваний. Патология сердечно-сосудистой системы является основной причиной </w:t>
      </w:r>
      <w:r w:rsidRPr="002B5A98">
        <w:rPr>
          <w:rFonts w:ascii="Times New Roman" w:hAnsi="Times New Roman"/>
          <w:spacing w:val="-4"/>
          <w:sz w:val="28"/>
          <w:szCs w:val="28"/>
        </w:rPr>
        <w:t>смертности в Калининградской области</w:t>
      </w:r>
      <w:r>
        <w:rPr>
          <w:rFonts w:ascii="Times New Roman" w:hAnsi="Times New Roman"/>
          <w:spacing w:val="-4"/>
          <w:sz w:val="28"/>
          <w:szCs w:val="28"/>
        </w:rPr>
        <w:t xml:space="preserve"> и составляет </w:t>
      </w:r>
      <w:r w:rsidRPr="006B1183">
        <w:rPr>
          <w:rFonts w:ascii="Times New Roman" w:hAnsi="Times New Roman"/>
          <w:spacing w:val="-4"/>
          <w:sz w:val="28"/>
          <w:szCs w:val="28"/>
        </w:rPr>
        <w:t>51 %</w:t>
      </w:r>
      <w:r w:rsidR="006E0EE5">
        <w:rPr>
          <w:rFonts w:ascii="Times New Roman" w:hAnsi="Times New Roman"/>
          <w:spacing w:val="-4"/>
          <w:sz w:val="28"/>
          <w:szCs w:val="28"/>
        </w:rPr>
        <w:t xml:space="preserve"> </w:t>
      </w:r>
      <w:r w:rsidR="006B1183">
        <w:rPr>
          <w:rFonts w:ascii="Times New Roman" w:hAnsi="Times New Roman"/>
          <w:spacing w:val="-4"/>
          <w:sz w:val="28"/>
          <w:szCs w:val="28"/>
        </w:rPr>
        <w:t>в общей структуре смертности</w:t>
      </w:r>
      <w:r w:rsidRPr="00855E96">
        <w:rPr>
          <w:rFonts w:ascii="Times New Roman" w:hAnsi="Times New Roman"/>
          <w:color w:val="FF0000"/>
          <w:spacing w:val="-4"/>
          <w:sz w:val="28"/>
          <w:szCs w:val="28"/>
        </w:rPr>
        <w:t>.</w:t>
      </w:r>
      <w:r w:rsidRPr="002B5A98">
        <w:rPr>
          <w:rFonts w:ascii="Times New Roman" w:hAnsi="Times New Roman"/>
          <w:spacing w:val="-4"/>
          <w:sz w:val="28"/>
          <w:szCs w:val="28"/>
        </w:rPr>
        <w:t xml:space="preserve"> Показатель общей смертности от сердечно-сосудистой патологии </w:t>
      </w:r>
      <w:r>
        <w:rPr>
          <w:rFonts w:ascii="Times New Roman" w:hAnsi="Times New Roman"/>
          <w:spacing w:val="-4"/>
          <w:sz w:val="28"/>
          <w:szCs w:val="28"/>
        </w:rPr>
        <w:t>в 2012 году составил</w:t>
      </w:r>
      <w:r w:rsidR="006E0EE5">
        <w:rPr>
          <w:rFonts w:ascii="Times New Roman" w:hAnsi="Times New Roman"/>
          <w:spacing w:val="-4"/>
          <w:sz w:val="28"/>
          <w:szCs w:val="28"/>
        </w:rPr>
        <w:t xml:space="preserve">  </w:t>
      </w:r>
      <w:r w:rsidRPr="00922CD2">
        <w:rPr>
          <w:rFonts w:ascii="Times New Roman" w:hAnsi="Times New Roman"/>
          <w:spacing w:val="-4"/>
          <w:sz w:val="28"/>
          <w:szCs w:val="28"/>
        </w:rPr>
        <w:t>700,4</w:t>
      </w:r>
      <w:r w:rsidRPr="002B5A98">
        <w:rPr>
          <w:rFonts w:ascii="Times New Roman" w:hAnsi="Times New Roman"/>
          <w:spacing w:val="-4"/>
          <w:sz w:val="28"/>
          <w:szCs w:val="28"/>
        </w:rPr>
        <w:t xml:space="preserve"> </w:t>
      </w:r>
      <w:r w:rsidR="00922CD2">
        <w:rPr>
          <w:rFonts w:ascii="Times New Roman" w:hAnsi="Times New Roman"/>
          <w:spacing w:val="-4"/>
          <w:sz w:val="28"/>
          <w:szCs w:val="28"/>
        </w:rPr>
        <w:t>случая</w:t>
      </w:r>
      <w:r w:rsidR="006E0EE5">
        <w:rPr>
          <w:rFonts w:ascii="Times New Roman" w:hAnsi="Times New Roman"/>
          <w:spacing w:val="-4"/>
          <w:sz w:val="28"/>
          <w:szCs w:val="28"/>
        </w:rPr>
        <w:t xml:space="preserve"> </w:t>
      </w:r>
      <w:r w:rsidRPr="002B5A98">
        <w:rPr>
          <w:rFonts w:ascii="Times New Roman" w:hAnsi="Times New Roman"/>
          <w:spacing w:val="-4"/>
          <w:sz w:val="28"/>
          <w:szCs w:val="28"/>
        </w:rPr>
        <w:t>на 100 тысяч населения. Летальность от инфарктов миокарда (первичного и повторного) в стационарах Калининградской области - 19,2 %. Практически каждого пятого пациента, поступающего в стационар с инфарктом миокарда, спасти не удается.</w:t>
      </w:r>
    </w:p>
    <w:p w:rsidR="00D56A65" w:rsidRPr="002B5A9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89. </w:t>
      </w:r>
      <w:r w:rsidR="006E0EE5" w:rsidRPr="00922CD2">
        <w:rPr>
          <w:rFonts w:ascii="Times New Roman" w:hAnsi="Times New Roman"/>
          <w:sz w:val="28"/>
          <w:szCs w:val="28"/>
        </w:rPr>
        <w:t>Смертность от и</w:t>
      </w:r>
      <w:r w:rsidRPr="00922CD2">
        <w:rPr>
          <w:rFonts w:ascii="Times New Roman" w:hAnsi="Times New Roman"/>
          <w:sz w:val="28"/>
          <w:szCs w:val="28"/>
        </w:rPr>
        <w:t>нсульт</w:t>
      </w:r>
      <w:r w:rsidR="006E0EE5" w:rsidRPr="00922CD2">
        <w:rPr>
          <w:rFonts w:ascii="Times New Roman" w:hAnsi="Times New Roman"/>
          <w:sz w:val="28"/>
          <w:szCs w:val="28"/>
        </w:rPr>
        <w:t>а</w:t>
      </w:r>
      <w:r w:rsidRPr="002B5A98">
        <w:rPr>
          <w:rFonts w:ascii="Times New Roman" w:hAnsi="Times New Roman"/>
          <w:sz w:val="28"/>
          <w:szCs w:val="28"/>
        </w:rPr>
        <w:t xml:space="preserve"> является не менее важной медико-социальной проблемой. В Калининградской области сосудистые заболевания мозга занимают второе место в структуре смертности от болезней системы кровообращения. Смертность составляет </w:t>
      </w:r>
      <w:r w:rsidRPr="0059624B">
        <w:rPr>
          <w:rFonts w:ascii="Times New Roman" w:hAnsi="Times New Roman"/>
          <w:sz w:val="28"/>
          <w:szCs w:val="28"/>
        </w:rPr>
        <w:t>201,5</w:t>
      </w:r>
      <w:r w:rsidR="006E0EE5">
        <w:rPr>
          <w:rFonts w:ascii="Times New Roman" w:hAnsi="Times New Roman"/>
          <w:sz w:val="28"/>
          <w:szCs w:val="28"/>
        </w:rPr>
        <w:t xml:space="preserve"> </w:t>
      </w:r>
      <w:r>
        <w:rPr>
          <w:rFonts w:ascii="Times New Roman" w:hAnsi="Times New Roman"/>
          <w:sz w:val="28"/>
          <w:szCs w:val="28"/>
        </w:rPr>
        <w:t xml:space="preserve">случая </w:t>
      </w:r>
      <w:r w:rsidRPr="002B5A98">
        <w:rPr>
          <w:rFonts w:ascii="Times New Roman" w:hAnsi="Times New Roman"/>
          <w:sz w:val="28"/>
          <w:szCs w:val="28"/>
        </w:rPr>
        <w:t xml:space="preserve">на 100 тыс. населения. Летальность в стационаре </w:t>
      </w:r>
      <w:r>
        <w:rPr>
          <w:rFonts w:ascii="Times New Roman" w:hAnsi="Times New Roman"/>
          <w:sz w:val="28"/>
          <w:szCs w:val="28"/>
        </w:rPr>
        <w:t xml:space="preserve">- </w:t>
      </w:r>
      <w:r w:rsidRPr="002B5A98">
        <w:rPr>
          <w:rFonts w:ascii="Times New Roman" w:hAnsi="Times New Roman"/>
          <w:sz w:val="28"/>
          <w:szCs w:val="28"/>
        </w:rPr>
        <w:t>19,1 %.</w:t>
      </w:r>
      <w:r w:rsidR="006E0EE5">
        <w:rPr>
          <w:rFonts w:ascii="Times New Roman" w:hAnsi="Times New Roman"/>
          <w:sz w:val="28"/>
          <w:szCs w:val="28"/>
        </w:rPr>
        <w:t xml:space="preserve"> </w:t>
      </w:r>
      <w:r w:rsidRPr="002B5A98">
        <w:rPr>
          <w:rFonts w:ascii="Times New Roman" w:hAnsi="Times New Roman"/>
          <w:sz w:val="28"/>
          <w:szCs w:val="28"/>
        </w:rPr>
        <w:t xml:space="preserve">Показатель инвалидности от инсульта в Калининградской области составляет 12,1 </w:t>
      </w:r>
      <w:r>
        <w:rPr>
          <w:rFonts w:ascii="Times New Roman" w:hAnsi="Times New Roman"/>
          <w:sz w:val="28"/>
          <w:szCs w:val="28"/>
        </w:rPr>
        <w:t>случа</w:t>
      </w:r>
      <w:r w:rsidR="006E0EE5">
        <w:rPr>
          <w:rFonts w:ascii="Times New Roman" w:hAnsi="Times New Roman"/>
          <w:sz w:val="28"/>
          <w:szCs w:val="28"/>
        </w:rPr>
        <w:t>я</w:t>
      </w:r>
      <w:r w:rsidRPr="002B5A98">
        <w:rPr>
          <w:rFonts w:ascii="Times New Roman" w:hAnsi="Times New Roman"/>
          <w:sz w:val="28"/>
          <w:szCs w:val="28"/>
        </w:rPr>
        <w:t xml:space="preserve"> на 10 тыс. населения. </w:t>
      </w:r>
    </w:p>
    <w:p w:rsidR="00D56A65" w:rsidRPr="00693AF3" w:rsidRDefault="00D56A65" w:rsidP="00D56A65">
      <w:pPr>
        <w:pStyle w:val="aff0"/>
        <w:ind w:firstLine="708"/>
        <w:jc w:val="both"/>
        <w:rPr>
          <w:rFonts w:ascii="Times New Roman" w:hAnsi="Times New Roman"/>
          <w:sz w:val="28"/>
          <w:szCs w:val="28"/>
        </w:rPr>
      </w:pPr>
      <w:r>
        <w:rPr>
          <w:rFonts w:ascii="Times New Roman" w:hAnsi="Times New Roman"/>
          <w:sz w:val="28"/>
          <w:szCs w:val="28"/>
        </w:rPr>
        <w:lastRenderedPageBreak/>
        <w:t xml:space="preserve">90. </w:t>
      </w:r>
      <w:r w:rsidRPr="00F16C28">
        <w:rPr>
          <w:rFonts w:ascii="Times New Roman" w:hAnsi="Times New Roman"/>
          <w:sz w:val="28"/>
          <w:szCs w:val="28"/>
        </w:rPr>
        <w:t>В 2012 году в Калининградской области зарегистрировано 3372 новых случа</w:t>
      </w:r>
      <w:r w:rsidR="006E0EE5">
        <w:rPr>
          <w:rFonts w:ascii="Times New Roman" w:hAnsi="Times New Roman"/>
          <w:sz w:val="28"/>
          <w:szCs w:val="28"/>
        </w:rPr>
        <w:t>я</w:t>
      </w:r>
      <w:r w:rsidRPr="00F16C28">
        <w:rPr>
          <w:rFonts w:ascii="Times New Roman" w:hAnsi="Times New Roman"/>
          <w:sz w:val="28"/>
          <w:szCs w:val="28"/>
        </w:rPr>
        <w:t xml:space="preserve"> злокачественных новообразований</w:t>
      </w:r>
      <w:r>
        <w:rPr>
          <w:rFonts w:ascii="Times New Roman" w:hAnsi="Times New Roman"/>
          <w:sz w:val="28"/>
          <w:szCs w:val="28"/>
        </w:rPr>
        <w:t xml:space="preserve">. </w:t>
      </w:r>
      <w:r w:rsidRPr="009F4B14">
        <w:rPr>
          <w:rFonts w:ascii="Times New Roman" w:hAnsi="Times New Roman"/>
          <w:sz w:val="28"/>
          <w:szCs w:val="28"/>
        </w:rPr>
        <w:t xml:space="preserve">Отмечается рост злокачественных новообразований </w:t>
      </w:r>
      <w:r>
        <w:rPr>
          <w:rFonts w:ascii="Times New Roman" w:hAnsi="Times New Roman"/>
          <w:sz w:val="28"/>
          <w:szCs w:val="28"/>
        </w:rPr>
        <w:t>визуальной локализации</w:t>
      </w:r>
      <w:r w:rsidRPr="009F4B14">
        <w:rPr>
          <w:rFonts w:ascii="Times New Roman" w:hAnsi="Times New Roman"/>
          <w:sz w:val="28"/>
          <w:szCs w:val="28"/>
        </w:rPr>
        <w:t>. Структура злокачественных новообразований</w:t>
      </w:r>
      <w:r>
        <w:rPr>
          <w:rFonts w:ascii="Times New Roman" w:hAnsi="Times New Roman"/>
          <w:sz w:val="28"/>
          <w:szCs w:val="28"/>
        </w:rPr>
        <w:t xml:space="preserve"> в целом за</w:t>
      </w:r>
      <w:r w:rsidRPr="009F4B14">
        <w:rPr>
          <w:rFonts w:ascii="Times New Roman" w:hAnsi="Times New Roman"/>
          <w:sz w:val="28"/>
          <w:szCs w:val="28"/>
        </w:rPr>
        <w:t xml:space="preserve"> 201</w:t>
      </w:r>
      <w:r>
        <w:rPr>
          <w:rFonts w:ascii="Times New Roman" w:hAnsi="Times New Roman"/>
          <w:sz w:val="28"/>
          <w:szCs w:val="28"/>
        </w:rPr>
        <w:t>2</w:t>
      </w:r>
      <w:r w:rsidRPr="009F4B14">
        <w:rPr>
          <w:rFonts w:ascii="Times New Roman" w:hAnsi="Times New Roman"/>
          <w:sz w:val="28"/>
          <w:szCs w:val="28"/>
        </w:rPr>
        <w:t xml:space="preserve"> год, в сравнении с 2010 </w:t>
      </w:r>
      <w:r>
        <w:rPr>
          <w:rFonts w:ascii="Times New Roman" w:hAnsi="Times New Roman"/>
          <w:sz w:val="28"/>
          <w:szCs w:val="28"/>
        </w:rPr>
        <w:t xml:space="preserve">и 2011 </w:t>
      </w:r>
      <w:r w:rsidRPr="009F4B14">
        <w:rPr>
          <w:rFonts w:ascii="Times New Roman" w:hAnsi="Times New Roman"/>
          <w:sz w:val="28"/>
          <w:szCs w:val="28"/>
        </w:rPr>
        <w:t>год</w:t>
      </w:r>
      <w:r w:rsidR="006E0EE5">
        <w:rPr>
          <w:rFonts w:ascii="Times New Roman" w:hAnsi="Times New Roman"/>
          <w:sz w:val="28"/>
          <w:szCs w:val="28"/>
        </w:rPr>
        <w:t>ами</w:t>
      </w:r>
      <w:r w:rsidRPr="009F4B14">
        <w:rPr>
          <w:rFonts w:ascii="Times New Roman" w:hAnsi="Times New Roman"/>
          <w:sz w:val="28"/>
          <w:szCs w:val="28"/>
        </w:rPr>
        <w:t>, не изменилась. Удельный вес впервые установленных диагнозов злокачеств</w:t>
      </w:r>
      <w:r w:rsidR="006E0EE5">
        <w:rPr>
          <w:rFonts w:ascii="Times New Roman" w:hAnsi="Times New Roman"/>
          <w:sz w:val="28"/>
          <w:szCs w:val="28"/>
        </w:rPr>
        <w:t xml:space="preserve">енных новообразований в </w:t>
      </w:r>
      <w:r w:rsidR="006E0EE5">
        <w:rPr>
          <w:rFonts w:ascii="Times New Roman" w:hAnsi="Times New Roman"/>
          <w:sz w:val="28"/>
          <w:szCs w:val="28"/>
          <w:lang w:val="en-US"/>
        </w:rPr>
        <w:t>I</w:t>
      </w:r>
      <w:r w:rsidR="006E0EE5" w:rsidRPr="006E0EE5">
        <w:rPr>
          <w:rFonts w:ascii="Times New Roman" w:hAnsi="Times New Roman"/>
          <w:sz w:val="28"/>
          <w:szCs w:val="28"/>
        </w:rPr>
        <w:t xml:space="preserve"> </w:t>
      </w:r>
      <w:r w:rsidR="006E0EE5">
        <w:rPr>
          <w:rFonts w:ascii="Times New Roman" w:hAnsi="Times New Roman"/>
          <w:sz w:val="28"/>
          <w:szCs w:val="28"/>
        </w:rPr>
        <w:t xml:space="preserve">и </w:t>
      </w:r>
      <w:r w:rsidR="006E0EE5">
        <w:rPr>
          <w:rFonts w:ascii="Times New Roman" w:hAnsi="Times New Roman"/>
          <w:sz w:val="28"/>
          <w:szCs w:val="28"/>
          <w:lang w:val="en-US"/>
        </w:rPr>
        <w:t>II</w:t>
      </w:r>
      <w:r w:rsidRPr="009F4B14">
        <w:rPr>
          <w:rFonts w:ascii="Times New Roman" w:hAnsi="Times New Roman"/>
          <w:sz w:val="28"/>
          <w:szCs w:val="28"/>
        </w:rPr>
        <w:t xml:space="preserve"> стадиях заболевания составил </w:t>
      </w:r>
      <w:r>
        <w:rPr>
          <w:rFonts w:ascii="Times New Roman" w:hAnsi="Times New Roman"/>
          <w:sz w:val="28"/>
          <w:szCs w:val="28"/>
        </w:rPr>
        <w:t>62,7 %</w:t>
      </w:r>
      <w:r w:rsidRPr="009F4B14">
        <w:rPr>
          <w:rFonts w:ascii="Times New Roman" w:hAnsi="Times New Roman"/>
          <w:sz w:val="28"/>
          <w:szCs w:val="28"/>
        </w:rPr>
        <w:t>.  </w:t>
      </w:r>
    </w:p>
    <w:p w:rsidR="00D56A65" w:rsidRPr="0059383D" w:rsidRDefault="00D56A65" w:rsidP="00B20C0D">
      <w:pPr>
        <w:ind w:firstLine="709"/>
        <w:jc w:val="both"/>
        <w:rPr>
          <w:sz w:val="28"/>
          <w:szCs w:val="28"/>
        </w:rPr>
      </w:pPr>
      <w:r>
        <w:rPr>
          <w:sz w:val="28"/>
          <w:szCs w:val="28"/>
        </w:rPr>
        <w:t xml:space="preserve">91. </w:t>
      </w:r>
      <w:r w:rsidRPr="0059383D">
        <w:rPr>
          <w:sz w:val="28"/>
          <w:szCs w:val="28"/>
        </w:rPr>
        <w:t xml:space="preserve">Недостаточная информированность населения о первых признаках проявления злокачественных новообразований и, как следствие, поздняя обращаемость за медицинской помощью, </w:t>
      </w:r>
      <w:r w:rsidRPr="0059383D">
        <w:rPr>
          <w:bCs/>
          <w:spacing w:val="-2"/>
          <w:sz w:val="28"/>
          <w:szCs w:val="28"/>
        </w:rPr>
        <w:t xml:space="preserve">изменение возрастного состава населения </w:t>
      </w:r>
      <w:r w:rsidR="006E0EE5">
        <w:rPr>
          <w:bCs/>
          <w:spacing w:val="-2"/>
          <w:sz w:val="28"/>
          <w:szCs w:val="28"/>
        </w:rPr>
        <w:t xml:space="preserve"> Калининградской области (старение)</w:t>
      </w:r>
      <w:r w:rsidRPr="0059383D">
        <w:rPr>
          <w:bCs/>
          <w:spacing w:val="-2"/>
          <w:sz w:val="28"/>
          <w:szCs w:val="28"/>
        </w:rPr>
        <w:t xml:space="preserve"> </w:t>
      </w:r>
      <w:r>
        <w:rPr>
          <w:bCs/>
          <w:spacing w:val="-2"/>
          <w:sz w:val="28"/>
          <w:szCs w:val="28"/>
        </w:rPr>
        <w:t xml:space="preserve">отрицательно </w:t>
      </w:r>
      <w:r w:rsidRPr="0059383D">
        <w:rPr>
          <w:sz w:val="28"/>
          <w:szCs w:val="28"/>
        </w:rPr>
        <w:t>влияют на</w:t>
      </w:r>
      <w:r>
        <w:rPr>
          <w:sz w:val="28"/>
          <w:szCs w:val="28"/>
        </w:rPr>
        <w:t xml:space="preserve"> исход заболевания, на </w:t>
      </w:r>
      <w:r w:rsidRPr="00426419">
        <w:rPr>
          <w:sz w:val="28"/>
          <w:szCs w:val="28"/>
        </w:rPr>
        <w:t>показатель одногодичной летальности и</w:t>
      </w:r>
      <w:r>
        <w:rPr>
          <w:sz w:val="28"/>
          <w:szCs w:val="28"/>
        </w:rPr>
        <w:t xml:space="preserve"> пятилетнюю выживаемость</w:t>
      </w:r>
      <w:r w:rsidR="006E0EE5">
        <w:rPr>
          <w:sz w:val="28"/>
          <w:szCs w:val="28"/>
        </w:rPr>
        <w:t xml:space="preserve"> </w:t>
      </w:r>
      <w:r>
        <w:rPr>
          <w:sz w:val="28"/>
          <w:szCs w:val="28"/>
        </w:rPr>
        <w:t>населения.</w:t>
      </w:r>
    </w:p>
    <w:p w:rsidR="00D56A65" w:rsidRPr="00426419" w:rsidRDefault="00D56A65" w:rsidP="00B20C0D">
      <w:pPr>
        <w:pStyle w:val="aff0"/>
        <w:ind w:firstLine="709"/>
        <w:jc w:val="both"/>
        <w:rPr>
          <w:rFonts w:ascii="Times New Roman" w:hAnsi="Times New Roman"/>
          <w:bCs/>
          <w:spacing w:val="-2"/>
          <w:sz w:val="28"/>
          <w:szCs w:val="28"/>
        </w:rPr>
      </w:pPr>
      <w:r w:rsidRPr="008A2F6D">
        <w:rPr>
          <w:rFonts w:ascii="Times New Roman" w:hAnsi="Times New Roman"/>
          <w:bCs/>
          <w:spacing w:val="-2"/>
          <w:sz w:val="28"/>
          <w:szCs w:val="28"/>
        </w:rPr>
        <w:t>92. С целью улучшения ранней диагностики онкологических заболеваний, повышения показателя ранней обращаемости по поводу обследования и лечения Министерством здравоохранения Калининградской</w:t>
      </w:r>
      <w:r w:rsidRPr="002B3F4D">
        <w:rPr>
          <w:rFonts w:ascii="Times New Roman" w:hAnsi="Times New Roman"/>
          <w:bCs/>
          <w:color w:val="FF0000"/>
          <w:spacing w:val="-2"/>
          <w:sz w:val="28"/>
          <w:szCs w:val="28"/>
        </w:rPr>
        <w:t xml:space="preserve"> </w:t>
      </w:r>
      <w:r w:rsidRPr="00426419">
        <w:rPr>
          <w:rFonts w:ascii="Times New Roman" w:hAnsi="Times New Roman"/>
          <w:bCs/>
          <w:spacing w:val="-2"/>
          <w:sz w:val="28"/>
          <w:szCs w:val="28"/>
        </w:rPr>
        <w:t xml:space="preserve">области осуществляется активное информирование населения о первых проявлениях новообразований и важности полного обследования. Привлекаются специалисты-онкологи из </w:t>
      </w:r>
      <w:r w:rsidR="00B20C0D">
        <w:rPr>
          <w:rFonts w:ascii="Times New Roman" w:hAnsi="Times New Roman"/>
          <w:bCs/>
          <w:spacing w:val="-2"/>
          <w:sz w:val="28"/>
          <w:szCs w:val="28"/>
        </w:rPr>
        <w:t>субъектов Российской Федерации</w:t>
      </w:r>
      <w:r w:rsidRPr="00426419">
        <w:rPr>
          <w:rFonts w:ascii="Times New Roman" w:hAnsi="Times New Roman"/>
          <w:bCs/>
          <w:spacing w:val="-2"/>
          <w:sz w:val="28"/>
          <w:szCs w:val="28"/>
        </w:rPr>
        <w:t xml:space="preserve">, в 2012 году проведен международный медицинский форум «Проблемы онкологии. Взгляд двух континентов» по актуальным вопросам онкологии с обсуждением и </w:t>
      </w:r>
      <w:r w:rsidR="00B20C0D">
        <w:rPr>
          <w:rFonts w:ascii="Times New Roman" w:hAnsi="Times New Roman"/>
          <w:bCs/>
          <w:spacing w:val="-2"/>
          <w:sz w:val="28"/>
          <w:szCs w:val="28"/>
        </w:rPr>
        <w:t xml:space="preserve"> проведением консультаций</w:t>
      </w:r>
      <w:r w:rsidRPr="00426419">
        <w:rPr>
          <w:rFonts w:ascii="Times New Roman" w:hAnsi="Times New Roman"/>
          <w:bCs/>
          <w:spacing w:val="-2"/>
          <w:sz w:val="28"/>
          <w:szCs w:val="28"/>
        </w:rPr>
        <w:t xml:space="preserve"> пациентов. </w:t>
      </w:r>
    </w:p>
    <w:p w:rsidR="00D56A65" w:rsidRPr="002B3F4D" w:rsidRDefault="00D56A65" w:rsidP="00D56A65">
      <w:pPr>
        <w:ind w:firstLine="708"/>
        <w:jc w:val="both"/>
        <w:rPr>
          <w:sz w:val="28"/>
          <w:szCs w:val="28"/>
        </w:rPr>
      </w:pPr>
      <w:r>
        <w:rPr>
          <w:sz w:val="28"/>
          <w:szCs w:val="28"/>
        </w:rPr>
        <w:t xml:space="preserve">93. </w:t>
      </w:r>
      <w:r w:rsidRPr="006A3755">
        <w:rPr>
          <w:sz w:val="28"/>
          <w:szCs w:val="28"/>
        </w:rPr>
        <w:t>Оказание медицинской помощи лицам, страдающим алкогольной зависимостью</w:t>
      </w:r>
      <w:r w:rsidR="00B20C0D">
        <w:rPr>
          <w:sz w:val="28"/>
          <w:szCs w:val="28"/>
        </w:rPr>
        <w:t>,</w:t>
      </w:r>
      <w:r w:rsidRPr="006A3755">
        <w:rPr>
          <w:sz w:val="28"/>
          <w:szCs w:val="28"/>
        </w:rPr>
        <w:t xml:space="preserve"> осуществляется </w:t>
      </w:r>
      <w:r>
        <w:rPr>
          <w:sz w:val="28"/>
          <w:szCs w:val="28"/>
        </w:rPr>
        <w:t>в государственном бюджетном учреждении здравоохранения</w:t>
      </w:r>
      <w:r w:rsidRPr="006A3755">
        <w:rPr>
          <w:sz w:val="28"/>
          <w:szCs w:val="28"/>
        </w:rPr>
        <w:t xml:space="preserve"> «Наркологический диспансер Калининградской области». На базе государственных учреждений здравоохранения Калининградской области в муниципальных образованиях действуют наркологические кабинеты, оказывающие помощь взрослому и детскому населению. </w:t>
      </w:r>
      <w:r w:rsidRPr="002B3F4D">
        <w:rPr>
          <w:sz w:val="28"/>
          <w:szCs w:val="28"/>
        </w:rPr>
        <w:t>В 2012 году активизирована работа по созданию сквозной (от выявления до излечения) поэтапной лечебно-реабилитационной системы для оказания помощи лицам, имеющим различные формы зависимого поведения. Открыт низкопороговый пункт анонимного консультирования граждан с наркотической и алкогольной зависимостью. Создана единая компьютерная база данных лиц, больных алкоголизмом. Уровень первичной заболеваемости алкогольной зависимостью снизился с 81,8 случа</w:t>
      </w:r>
      <w:r w:rsidR="00B20C0D">
        <w:rPr>
          <w:sz w:val="28"/>
          <w:szCs w:val="28"/>
        </w:rPr>
        <w:t>я</w:t>
      </w:r>
      <w:r w:rsidRPr="002B3F4D">
        <w:rPr>
          <w:sz w:val="28"/>
          <w:szCs w:val="28"/>
        </w:rPr>
        <w:t xml:space="preserve"> на 100 тыс. населения в 2011 году до 77,2 случа</w:t>
      </w:r>
      <w:r w:rsidR="00B20C0D">
        <w:rPr>
          <w:sz w:val="28"/>
          <w:szCs w:val="28"/>
        </w:rPr>
        <w:t>я</w:t>
      </w:r>
      <w:r w:rsidRPr="002B3F4D">
        <w:rPr>
          <w:sz w:val="28"/>
          <w:szCs w:val="28"/>
        </w:rPr>
        <w:t xml:space="preserve"> на 100 тыс. населения в 2012 году. Вырос удельный вес лиц с алкогольными расстройствами, успешно завершивших реабилитационные программы</w:t>
      </w:r>
      <w:r w:rsidR="00B20C0D">
        <w:rPr>
          <w:sz w:val="28"/>
          <w:szCs w:val="28"/>
        </w:rPr>
        <w:t xml:space="preserve">, </w:t>
      </w:r>
      <w:r w:rsidRPr="002B3F4D">
        <w:rPr>
          <w:sz w:val="28"/>
          <w:szCs w:val="28"/>
        </w:rPr>
        <w:t xml:space="preserve"> с 0,41 случая на 100 больных до 2,5 случая на 100 больных.</w:t>
      </w:r>
    </w:p>
    <w:p w:rsidR="00D56A65" w:rsidRDefault="00D56A65" w:rsidP="00D56A65">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firstLine="708"/>
        <w:jc w:val="both"/>
        <w:rPr>
          <w:sz w:val="28"/>
          <w:szCs w:val="28"/>
        </w:rPr>
      </w:pPr>
      <w:r w:rsidRPr="002B3F4D">
        <w:rPr>
          <w:sz w:val="28"/>
          <w:szCs w:val="28"/>
        </w:rPr>
        <w:t xml:space="preserve">94. В целях </w:t>
      </w:r>
      <w:r w:rsidRPr="002B3F4D">
        <w:rPr>
          <w:sz w:val="28"/>
          <w:szCs w:val="28"/>
          <w:lang w:eastAsia="ar-SA"/>
        </w:rPr>
        <w:t xml:space="preserve">повышения эффективности имеющихся ресурсов профилактики и реабилитации </w:t>
      </w:r>
      <w:r w:rsidRPr="002B3F4D">
        <w:rPr>
          <w:sz w:val="28"/>
          <w:szCs w:val="28"/>
        </w:rPr>
        <w:t>разработана Концепция оказания медицинской помощи наркологическим больным</w:t>
      </w:r>
      <w:r w:rsidRPr="006A3755">
        <w:rPr>
          <w:rFonts w:ascii="TimesNewRomanPSMT" w:hAnsi="TimesNewRomanPSMT" w:cs="TimesNewRomanPSMT"/>
          <w:sz w:val="28"/>
          <w:szCs w:val="28"/>
        </w:rPr>
        <w:t>.</w:t>
      </w:r>
      <w:r>
        <w:rPr>
          <w:rFonts w:ascii="TimesNewRomanPSMT" w:hAnsi="TimesNewRomanPSMT" w:cs="TimesNewRomanPSMT"/>
          <w:sz w:val="28"/>
          <w:szCs w:val="28"/>
        </w:rPr>
        <w:t xml:space="preserve"> </w:t>
      </w:r>
      <w:r>
        <w:rPr>
          <w:sz w:val="28"/>
          <w:szCs w:val="28"/>
        </w:rPr>
        <w:t>О</w:t>
      </w:r>
      <w:r w:rsidRPr="0059383D">
        <w:rPr>
          <w:sz w:val="28"/>
          <w:szCs w:val="28"/>
        </w:rPr>
        <w:t xml:space="preserve">рганизован учебно-методический центр для подготовки специалистов образования по вопросам </w:t>
      </w:r>
      <w:r w:rsidRPr="0059383D">
        <w:rPr>
          <w:sz w:val="28"/>
          <w:szCs w:val="28"/>
        </w:rPr>
        <w:lastRenderedPageBreak/>
        <w:t>профилактики алкоголизма и наркомании среди несовершеннолетних подростков</w:t>
      </w:r>
      <w:r>
        <w:rPr>
          <w:sz w:val="28"/>
          <w:szCs w:val="28"/>
        </w:rPr>
        <w:t xml:space="preserve">. </w:t>
      </w:r>
    </w:p>
    <w:p w:rsidR="00D56A65" w:rsidRPr="006A3755" w:rsidRDefault="00D56A65" w:rsidP="00D56A65">
      <w:pPr>
        <w:ind w:firstLine="708"/>
        <w:jc w:val="both"/>
        <w:rPr>
          <w:sz w:val="28"/>
          <w:szCs w:val="28"/>
        </w:rPr>
      </w:pPr>
      <w:r>
        <w:rPr>
          <w:sz w:val="28"/>
          <w:szCs w:val="28"/>
        </w:rPr>
        <w:t xml:space="preserve">95. Мероприятия по профилактике злоупотребления алкогольной продукцией среди населения Калининградской области предусмотрены целевой программой Калининградской области «Профилактика злоупотребления алкогольной продукцией и алкоголизма среди населения Калининградской области на 2012 - 2014 годы», утвержденной постановлением Правительства Калининградской области от 07 февраля 2013 года № 44. </w:t>
      </w:r>
      <w:r w:rsidR="00B20C0D">
        <w:rPr>
          <w:bCs/>
          <w:sz w:val="28"/>
          <w:szCs w:val="28"/>
        </w:rPr>
        <w:t xml:space="preserve">Целью данной </w:t>
      </w:r>
      <w:r w:rsidR="00C94C48">
        <w:rPr>
          <w:bCs/>
          <w:sz w:val="28"/>
          <w:szCs w:val="28"/>
        </w:rPr>
        <w:t>под</w:t>
      </w:r>
      <w:r w:rsidR="00B20C0D">
        <w:rPr>
          <w:bCs/>
          <w:sz w:val="28"/>
          <w:szCs w:val="28"/>
        </w:rPr>
        <w:t>п</w:t>
      </w:r>
      <w:r w:rsidRPr="006A3755">
        <w:rPr>
          <w:bCs/>
          <w:sz w:val="28"/>
          <w:szCs w:val="28"/>
        </w:rPr>
        <w:t>рограммы</w:t>
      </w:r>
      <w:r w:rsidRPr="006A3755">
        <w:rPr>
          <w:sz w:val="28"/>
          <w:szCs w:val="28"/>
        </w:rPr>
        <w:t xml:space="preserve"> является снижение уровня потребления алкогольной продукции населением Калининградской области и предотвращение социальных проблем, возникающих при злоупотреблении алкогол</w:t>
      </w:r>
      <w:r w:rsidR="00B20C0D">
        <w:rPr>
          <w:sz w:val="28"/>
          <w:szCs w:val="28"/>
        </w:rPr>
        <w:t>ем</w:t>
      </w:r>
      <w:r w:rsidRPr="006A3755">
        <w:rPr>
          <w:sz w:val="28"/>
          <w:szCs w:val="28"/>
        </w:rPr>
        <w:t>.</w:t>
      </w:r>
    </w:p>
    <w:p w:rsidR="00D56A65" w:rsidRDefault="00D56A65" w:rsidP="00D56A65">
      <w:pPr>
        <w:pStyle w:val="aff0"/>
        <w:ind w:firstLine="708"/>
        <w:jc w:val="both"/>
        <w:rPr>
          <w:rFonts w:ascii="Times New Roman" w:hAnsi="Times New Roman"/>
          <w:bCs/>
          <w:sz w:val="28"/>
          <w:szCs w:val="28"/>
        </w:rPr>
      </w:pPr>
      <w:r>
        <w:rPr>
          <w:rFonts w:ascii="Times New Roman" w:hAnsi="Times New Roman"/>
          <w:bCs/>
          <w:sz w:val="28"/>
          <w:szCs w:val="28"/>
        </w:rPr>
        <w:t xml:space="preserve">96. </w:t>
      </w:r>
      <w:r w:rsidRPr="002B5A98">
        <w:rPr>
          <w:rFonts w:ascii="Times New Roman" w:hAnsi="Times New Roman"/>
          <w:bCs/>
          <w:sz w:val="28"/>
          <w:szCs w:val="28"/>
        </w:rPr>
        <w:t>В 2012 году в Калининградской области зарегистрировано 16 019 случаев заболеваний психическими и поведенческими расстройствами, вызванными употреблением психоактивных веществ (наркологических заболеваний). Общая распространенность наркологических заболеваний в Калининградской области значительно ниже</w:t>
      </w:r>
      <w:r w:rsidR="00B20C0D">
        <w:rPr>
          <w:rFonts w:ascii="Times New Roman" w:hAnsi="Times New Roman"/>
          <w:bCs/>
          <w:sz w:val="28"/>
          <w:szCs w:val="28"/>
        </w:rPr>
        <w:t xml:space="preserve"> </w:t>
      </w:r>
      <w:r w:rsidRPr="002B5A98">
        <w:rPr>
          <w:rFonts w:ascii="Times New Roman" w:hAnsi="Times New Roman"/>
          <w:bCs/>
          <w:sz w:val="28"/>
          <w:szCs w:val="28"/>
        </w:rPr>
        <w:t>(1700,8</w:t>
      </w:r>
      <w:r>
        <w:rPr>
          <w:rFonts w:ascii="Times New Roman" w:hAnsi="Times New Roman"/>
          <w:bCs/>
          <w:sz w:val="28"/>
          <w:szCs w:val="28"/>
        </w:rPr>
        <w:t xml:space="preserve"> чел</w:t>
      </w:r>
      <w:r w:rsidR="00B20C0D">
        <w:rPr>
          <w:rFonts w:ascii="Times New Roman" w:hAnsi="Times New Roman"/>
          <w:bCs/>
          <w:sz w:val="28"/>
          <w:szCs w:val="28"/>
        </w:rPr>
        <w:t>.</w:t>
      </w:r>
      <w:r w:rsidRPr="002B5A98">
        <w:rPr>
          <w:rFonts w:ascii="Times New Roman" w:hAnsi="Times New Roman"/>
          <w:bCs/>
          <w:sz w:val="28"/>
          <w:szCs w:val="28"/>
        </w:rPr>
        <w:t xml:space="preserve"> на 100 тыс. населения), чем в Российской Федерации </w:t>
      </w:r>
      <w:r w:rsidR="00B20C0D">
        <w:rPr>
          <w:rFonts w:ascii="Times New Roman" w:hAnsi="Times New Roman"/>
          <w:bCs/>
          <w:sz w:val="28"/>
          <w:szCs w:val="28"/>
        </w:rPr>
        <w:t>(</w:t>
      </w:r>
      <w:r w:rsidRPr="002B5A98">
        <w:rPr>
          <w:rFonts w:ascii="Times New Roman" w:hAnsi="Times New Roman"/>
          <w:bCs/>
          <w:sz w:val="28"/>
          <w:szCs w:val="28"/>
        </w:rPr>
        <w:t xml:space="preserve">2114,5 </w:t>
      </w:r>
      <w:r w:rsidR="00B20C0D">
        <w:rPr>
          <w:rFonts w:ascii="Times New Roman" w:hAnsi="Times New Roman"/>
          <w:bCs/>
          <w:sz w:val="28"/>
          <w:szCs w:val="28"/>
        </w:rPr>
        <w:t xml:space="preserve"> </w:t>
      </w:r>
      <w:r>
        <w:rPr>
          <w:rFonts w:ascii="Times New Roman" w:hAnsi="Times New Roman"/>
          <w:bCs/>
          <w:sz w:val="28"/>
          <w:szCs w:val="28"/>
        </w:rPr>
        <w:t>чел</w:t>
      </w:r>
      <w:r w:rsidR="00B20C0D">
        <w:rPr>
          <w:rFonts w:ascii="Times New Roman" w:hAnsi="Times New Roman"/>
          <w:bCs/>
          <w:sz w:val="28"/>
          <w:szCs w:val="28"/>
        </w:rPr>
        <w:t>.)</w:t>
      </w:r>
      <w:r>
        <w:rPr>
          <w:rFonts w:ascii="Times New Roman" w:hAnsi="Times New Roman"/>
          <w:bCs/>
          <w:sz w:val="28"/>
          <w:szCs w:val="28"/>
        </w:rPr>
        <w:t xml:space="preserve"> </w:t>
      </w:r>
      <w:r w:rsidRPr="002B5A98">
        <w:rPr>
          <w:rFonts w:ascii="Times New Roman" w:hAnsi="Times New Roman"/>
          <w:bCs/>
          <w:sz w:val="28"/>
          <w:szCs w:val="28"/>
        </w:rPr>
        <w:t xml:space="preserve">и характеризуется более высокими темпами снижения. </w:t>
      </w:r>
    </w:p>
    <w:p w:rsidR="00D56A65" w:rsidRPr="002B5A98" w:rsidRDefault="00D56A65" w:rsidP="00D56A65">
      <w:pPr>
        <w:pStyle w:val="aff0"/>
        <w:ind w:firstLine="708"/>
        <w:jc w:val="both"/>
        <w:rPr>
          <w:rFonts w:ascii="Times New Roman" w:hAnsi="Times New Roman"/>
          <w:bCs/>
          <w:sz w:val="28"/>
          <w:szCs w:val="28"/>
        </w:rPr>
      </w:pPr>
      <w:r>
        <w:rPr>
          <w:rFonts w:ascii="Times New Roman" w:hAnsi="Times New Roman"/>
          <w:bCs/>
          <w:sz w:val="28"/>
          <w:szCs w:val="28"/>
        </w:rPr>
        <w:t xml:space="preserve">97. </w:t>
      </w:r>
      <w:r w:rsidRPr="002B5A98">
        <w:rPr>
          <w:rFonts w:ascii="Times New Roman" w:hAnsi="Times New Roman"/>
          <w:bCs/>
          <w:sz w:val="28"/>
          <w:szCs w:val="28"/>
        </w:rPr>
        <w:t>В 2012 г</w:t>
      </w:r>
      <w:r>
        <w:rPr>
          <w:rFonts w:ascii="Times New Roman" w:hAnsi="Times New Roman"/>
          <w:bCs/>
          <w:sz w:val="28"/>
          <w:szCs w:val="28"/>
        </w:rPr>
        <w:t>оду</w:t>
      </w:r>
      <w:r w:rsidRPr="002B5A98">
        <w:rPr>
          <w:rFonts w:ascii="Times New Roman" w:hAnsi="Times New Roman"/>
          <w:bCs/>
          <w:sz w:val="28"/>
          <w:szCs w:val="28"/>
        </w:rPr>
        <w:t xml:space="preserve"> впервые выявлено 1285 больных наркологическими заболеваниями (136,2 </w:t>
      </w:r>
      <w:r>
        <w:rPr>
          <w:rFonts w:ascii="Times New Roman" w:hAnsi="Times New Roman"/>
          <w:bCs/>
          <w:sz w:val="28"/>
          <w:szCs w:val="28"/>
        </w:rPr>
        <w:t>чел</w:t>
      </w:r>
      <w:r w:rsidR="00B20C0D">
        <w:rPr>
          <w:rFonts w:ascii="Times New Roman" w:hAnsi="Times New Roman"/>
          <w:bCs/>
          <w:sz w:val="28"/>
          <w:szCs w:val="28"/>
        </w:rPr>
        <w:t xml:space="preserve">. </w:t>
      </w:r>
      <w:r>
        <w:rPr>
          <w:rFonts w:ascii="Times New Roman" w:hAnsi="Times New Roman"/>
          <w:bCs/>
          <w:sz w:val="28"/>
          <w:szCs w:val="28"/>
        </w:rPr>
        <w:t xml:space="preserve"> </w:t>
      </w:r>
      <w:r w:rsidRPr="002B5A98">
        <w:rPr>
          <w:rFonts w:ascii="Times New Roman" w:hAnsi="Times New Roman"/>
          <w:bCs/>
          <w:sz w:val="28"/>
          <w:szCs w:val="28"/>
        </w:rPr>
        <w:t>на</w:t>
      </w:r>
      <w:r>
        <w:rPr>
          <w:rFonts w:ascii="Times New Roman" w:hAnsi="Times New Roman"/>
          <w:bCs/>
          <w:sz w:val="28"/>
          <w:szCs w:val="28"/>
        </w:rPr>
        <w:t xml:space="preserve"> 100 тыс. населения), что на 46,</w:t>
      </w:r>
      <w:r w:rsidRPr="002B5A98">
        <w:rPr>
          <w:rFonts w:ascii="Times New Roman" w:hAnsi="Times New Roman"/>
          <w:bCs/>
          <w:sz w:val="28"/>
          <w:szCs w:val="28"/>
        </w:rPr>
        <w:t>2</w:t>
      </w:r>
      <w:r w:rsidR="00B20C0D">
        <w:rPr>
          <w:rFonts w:ascii="Times New Roman" w:hAnsi="Times New Roman"/>
          <w:bCs/>
          <w:sz w:val="28"/>
          <w:szCs w:val="28"/>
        </w:rPr>
        <w:t xml:space="preserve"> </w:t>
      </w:r>
      <w:r w:rsidRPr="002B5A98">
        <w:rPr>
          <w:rFonts w:ascii="Times New Roman" w:hAnsi="Times New Roman"/>
          <w:bCs/>
          <w:sz w:val="28"/>
          <w:szCs w:val="28"/>
        </w:rPr>
        <w:t>% меньше, чем в Р</w:t>
      </w:r>
      <w:r>
        <w:rPr>
          <w:rFonts w:ascii="Times New Roman" w:hAnsi="Times New Roman"/>
          <w:bCs/>
          <w:sz w:val="28"/>
          <w:szCs w:val="28"/>
        </w:rPr>
        <w:t xml:space="preserve">оссийской </w:t>
      </w:r>
      <w:r w:rsidRPr="002B5A98">
        <w:rPr>
          <w:rFonts w:ascii="Times New Roman" w:hAnsi="Times New Roman"/>
          <w:bCs/>
          <w:sz w:val="28"/>
          <w:szCs w:val="28"/>
        </w:rPr>
        <w:t>Ф</w:t>
      </w:r>
      <w:r>
        <w:rPr>
          <w:rFonts w:ascii="Times New Roman" w:hAnsi="Times New Roman"/>
          <w:bCs/>
          <w:sz w:val="28"/>
          <w:szCs w:val="28"/>
        </w:rPr>
        <w:t>едерации</w:t>
      </w:r>
      <w:r w:rsidRPr="002B5A98">
        <w:rPr>
          <w:rFonts w:ascii="Times New Roman" w:hAnsi="Times New Roman"/>
          <w:bCs/>
          <w:sz w:val="28"/>
          <w:szCs w:val="28"/>
        </w:rPr>
        <w:t>. За период с 2008 г</w:t>
      </w:r>
      <w:r>
        <w:rPr>
          <w:rFonts w:ascii="Times New Roman" w:hAnsi="Times New Roman"/>
          <w:bCs/>
          <w:sz w:val="28"/>
          <w:szCs w:val="28"/>
        </w:rPr>
        <w:t>ода</w:t>
      </w:r>
      <w:r w:rsidRPr="002B5A98">
        <w:rPr>
          <w:rFonts w:ascii="Times New Roman" w:hAnsi="Times New Roman"/>
          <w:bCs/>
          <w:sz w:val="28"/>
          <w:szCs w:val="28"/>
        </w:rPr>
        <w:t xml:space="preserve"> по 2011 г</w:t>
      </w:r>
      <w:r>
        <w:rPr>
          <w:rFonts w:ascii="Times New Roman" w:hAnsi="Times New Roman"/>
          <w:bCs/>
          <w:sz w:val="28"/>
          <w:szCs w:val="28"/>
        </w:rPr>
        <w:t>од</w:t>
      </w:r>
      <w:r w:rsidRPr="002B5A98">
        <w:rPr>
          <w:rFonts w:ascii="Times New Roman" w:hAnsi="Times New Roman"/>
          <w:bCs/>
          <w:sz w:val="28"/>
          <w:szCs w:val="28"/>
        </w:rPr>
        <w:t xml:space="preserve"> выявляемость наркологических заболеваний в Калининградской области </w:t>
      </w:r>
      <w:r w:rsidR="00B20C0D">
        <w:rPr>
          <w:rFonts w:ascii="Times New Roman" w:hAnsi="Times New Roman"/>
          <w:bCs/>
          <w:sz w:val="28"/>
          <w:szCs w:val="28"/>
        </w:rPr>
        <w:t xml:space="preserve">    </w:t>
      </w:r>
      <w:r w:rsidRPr="002B5A98">
        <w:rPr>
          <w:rFonts w:ascii="Times New Roman" w:hAnsi="Times New Roman"/>
          <w:bCs/>
          <w:sz w:val="28"/>
          <w:szCs w:val="28"/>
        </w:rPr>
        <w:t>снизилась на 43,4</w:t>
      </w:r>
      <w:r w:rsidR="00B20C0D">
        <w:rPr>
          <w:rFonts w:ascii="Times New Roman" w:hAnsi="Times New Roman"/>
          <w:bCs/>
          <w:sz w:val="28"/>
          <w:szCs w:val="28"/>
        </w:rPr>
        <w:t xml:space="preserve"> </w:t>
      </w:r>
      <w:r w:rsidRPr="002B5A98">
        <w:rPr>
          <w:rFonts w:ascii="Times New Roman" w:hAnsi="Times New Roman"/>
          <w:bCs/>
          <w:sz w:val="28"/>
          <w:szCs w:val="28"/>
        </w:rPr>
        <w:t>% (в Р</w:t>
      </w:r>
      <w:r>
        <w:rPr>
          <w:rFonts w:ascii="Times New Roman" w:hAnsi="Times New Roman"/>
          <w:bCs/>
          <w:sz w:val="28"/>
          <w:szCs w:val="28"/>
        </w:rPr>
        <w:t xml:space="preserve">оссийской </w:t>
      </w:r>
      <w:r w:rsidRPr="002B5A98">
        <w:rPr>
          <w:rFonts w:ascii="Times New Roman" w:hAnsi="Times New Roman"/>
          <w:bCs/>
          <w:sz w:val="28"/>
          <w:szCs w:val="28"/>
        </w:rPr>
        <w:t>Ф</w:t>
      </w:r>
      <w:r>
        <w:rPr>
          <w:rFonts w:ascii="Times New Roman" w:hAnsi="Times New Roman"/>
          <w:bCs/>
          <w:sz w:val="28"/>
          <w:szCs w:val="28"/>
        </w:rPr>
        <w:t>едерации</w:t>
      </w:r>
      <w:r w:rsidRPr="002B5A98">
        <w:rPr>
          <w:rFonts w:ascii="Times New Roman" w:hAnsi="Times New Roman"/>
          <w:bCs/>
          <w:sz w:val="28"/>
          <w:szCs w:val="28"/>
        </w:rPr>
        <w:t xml:space="preserve"> на 16,9</w:t>
      </w:r>
      <w:r w:rsidR="00B20C0D">
        <w:rPr>
          <w:rFonts w:ascii="Times New Roman" w:hAnsi="Times New Roman"/>
          <w:bCs/>
          <w:sz w:val="28"/>
          <w:szCs w:val="28"/>
        </w:rPr>
        <w:t xml:space="preserve"> </w:t>
      </w:r>
      <w:r w:rsidRPr="002B5A98">
        <w:rPr>
          <w:rFonts w:ascii="Times New Roman" w:hAnsi="Times New Roman"/>
          <w:bCs/>
          <w:sz w:val="28"/>
          <w:szCs w:val="28"/>
        </w:rPr>
        <w:t>%).</w:t>
      </w:r>
    </w:p>
    <w:p w:rsidR="00D56A65"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98. </w:t>
      </w:r>
      <w:r w:rsidRPr="00466709">
        <w:rPr>
          <w:rFonts w:ascii="Times New Roman" w:hAnsi="Times New Roman"/>
          <w:sz w:val="28"/>
          <w:szCs w:val="28"/>
        </w:rPr>
        <w:t xml:space="preserve">Проводимые </w:t>
      </w:r>
      <w:r>
        <w:rPr>
          <w:rFonts w:ascii="Times New Roman" w:hAnsi="Times New Roman"/>
          <w:sz w:val="28"/>
          <w:szCs w:val="28"/>
        </w:rPr>
        <w:t xml:space="preserve">в </w:t>
      </w:r>
      <w:r w:rsidR="00C94C48">
        <w:rPr>
          <w:rFonts w:ascii="Times New Roman" w:hAnsi="Times New Roman"/>
          <w:sz w:val="28"/>
          <w:szCs w:val="28"/>
        </w:rPr>
        <w:t xml:space="preserve">Калининградской </w:t>
      </w:r>
      <w:r>
        <w:rPr>
          <w:rFonts w:ascii="Times New Roman" w:hAnsi="Times New Roman"/>
          <w:sz w:val="28"/>
          <w:szCs w:val="28"/>
        </w:rPr>
        <w:t xml:space="preserve">области профилактические </w:t>
      </w:r>
      <w:r w:rsidRPr="00466709">
        <w:rPr>
          <w:rFonts w:ascii="Times New Roman" w:hAnsi="Times New Roman"/>
          <w:sz w:val="28"/>
          <w:szCs w:val="28"/>
        </w:rPr>
        <w:t xml:space="preserve">мероприятия по пропаганде здорового образа жизни </w:t>
      </w:r>
      <w:r>
        <w:rPr>
          <w:rFonts w:ascii="Times New Roman" w:hAnsi="Times New Roman"/>
          <w:sz w:val="28"/>
          <w:szCs w:val="28"/>
        </w:rPr>
        <w:t xml:space="preserve">- </w:t>
      </w:r>
      <w:r w:rsidRPr="00466709">
        <w:rPr>
          <w:rFonts w:ascii="Times New Roman" w:hAnsi="Times New Roman"/>
          <w:sz w:val="28"/>
          <w:szCs w:val="28"/>
        </w:rPr>
        <w:t xml:space="preserve">в местной печати, на </w:t>
      </w:r>
      <w:r>
        <w:rPr>
          <w:rFonts w:ascii="Times New Roman" w:hAnsi="Times New Roman"/>
          <w:sz w:val="28"/>
          <w:szCs w:val="28"/>
        </w:rPr>
        <w:t>телеви</w:t>
      </w:r>
      <w:r w:rsidR="00B20C0D">
        <w:rPr>
          <w:rFonts w:ascii="Times New Roman" w:hAnsi="Times New Roman"/>
          <w:sz w:val="28"/>
          <w:szCs w:val="28"/>
        </w:rPr>
        <w:t>дении, радио (особенно на селе) -</w:t>
      </w:r>
      <w:r>
        <w:rPr>
          <w:rFonts w:ascii="Times New Roman" w:hAnsi="Times New Roman"/>
          <w:sz w:val="28"/>
          <w:szCs w:val="28"/>
        </w:rPr>
        <w:t xml:space="preserve"> </w:t>
      </w:r>
      <w:r w:rsidRPr="00466709">
        <w:rPr>
          <w:rFonts w:ascii="Times New Roman" w:hAnsi="Times New Roman"/>
          <w:sz w:val="28"/>
          <w:szCs w:val="28"/>
        </w:rPr>
        <w:t>способствовали снижению заболеваемости сифилисом и др</w:t>
      </w:r>
      <w:r>
        <w:rPr>
          <w:rFonts w:ascii="Times New Roman" w:hAnsi="Times New Roman"/>
          <w:sz w:val="28"/>
          <w:szCs w:val="28"/>
        </w:rPr>
        <w:t>уги</w:t>
      </w:r>
      <w:r w:rsidR="00B20C0D">
        <w:rPr>
          <w:rFonts w:ascii="Times New Roman" w:hAnsi="Times New Roman"/>
          <w:sz w:val="28"/>
          <w:szCs w:val="28"/>
        </w:rPr>
        <w:t>ми</w:t>
      </w:r>
      <w:r>
        <w:rPr>
          <w:rFonts w:ascii="Times New Roman" w:hAnsi="Times New Roman"/>
          <w:sz w:val="28"/>
          <w:szCs w:val="28"/>
        </w:rPr>
        <w:t xml:space="preserve"> инфекци</w:t>
      </w:r>
      <w:r w:rsidR="00B20C0D">
        <w:rPr>
          <w:rFonts w:ascii="Times New Roman" w:hAnsi="Times New Roman"/>
          <w:sz w:val="28"/>
          <w:szCs w:val="28"/>
        </w:rPr>
        <w:t>ями</w:t>
      </w:r>
      <w:r>
        <w:rPr>
          <w:rFonts w:ascii="Times New Roman" w:hAnsi="Times New Roman"/>
          <w:sz w:val="28"/>
          <w:szCs w:val="28"/>
        </w:rPr>
        <w:t>, передаваемы</w:t>
      </w:r>
      <w:r w:rsidR="00B20C0D">
        <w:rPr>
          <w:rFonts w:ascii="Times New Roman" w:hAnsi="Times New Roman"/>
          <w:sz w:val="28"/>
          <w:szCs w:val="28"/>
        </w:rPr>
        <w:t>ми</w:t>
      </w:r>
      <w:r>
        <w:rPr>
          <w:rFonts w:ascii="Times New Roman" w:hAnsi="Times New Roman"/>
          <w:sz w:val="28"/>
          <w:szCs w:val="28"/>
        </w:rPr>
        <w:t xml:space="preserve"> половым путем. </w:t>
      </w:r>
    </w:p>
    <w:p w:rsidR="00D56A65" w:rsidRPr="00710784"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99. </w:t>
      </w:r>
      <w:r w:rsidRPr="00710784">
        <w:rPr>
          <w:rFonts w:ascii="Times New Roman" w:hAnsi="Times New Roman"/>
          <w:sz w:val="28"/>
          <w:szCs w:val="28"/>
        </w:rPr>
        <w:t xml:space="preserve">Наиболее распространенный путь передачи </w:t>
      </w:r>
      <w:r>
        <w:rPr>
          <w:rFonts w:ascii="Times New Roman" w:hAnsi="Times New Roman"/>
          <w:sz w:val="28"/>
          <w:szCs w:val="28"/>
        </w:rPr>
        <w:t>острых вирусных гепатитов</w:t>
      </w:r>
      <w:r w:rsidRPr="00710784">
        <w:rPr>
          <w:rFonts w:ascii="Times New Roman" w:hAnsi="Times New Roman"/>
          <w:sz w:val="28"/>
          <w:szCs w:val="28"/>
        </w:rPr>
        <w:t xml:space="preserve"> - половой (58,3</w:t>
      </w:r>
      <w:r w:rsidR="00B20C0D">
        <w:rPr>
          <w:rFonts w:ascii="Times New Roman" w:hAnsi="Times New Roman"/>
          <w:sz w:val="28"/>
          <w:szCs w:val="28"/>
        </w:rPr>
        <w:t xml:space="preserve"> </w:t>
      </w:r>
      <w:r w:rsidRPr="00710784">
        <w:rPr>
          <w:rFonts w:ascii="Times New Roman" w:hAnsi="Times New Roman"/>
          <w:sz w:val="28"/>
          <w:szCs w:val="28"/>
        </w:rPr>
        <w:t>%), 34,7</w:t>
      </w:r>
      <w:r w:rsidR="00B20C0D">
        <w:rPr>
          <w:rFonts w:ascii="Times New Roman" w:hAnsi="Times New Roman"/>
          <w:sz w:val="28"/>
          <w:szCs w:val="28"/>
        </w:rPr>
        <w:t xml:space="preserve"> </w:t>
      </w:r>
      <w:r w:rsidRPr="00710784">
        <w:rPr>
          <w:rFonts w:ascii="Times New Roman" w:hAnsi="Times New Roman"/>
          <w:sz w:val="28"/>
          <w:szCs w:val="28"/>
        </w:rPr>
        <w:t>% заболевших инфицировались при использовании инъекционных наркотиков в немедицинских целях. На долю лиц, заразившихся от хронических больных в результате бытового контакта</w:t>
      </w:r>
      <w:r>
        <w:rPr>
          <w:rFonts w:ascii="Times New Roman" w:hAnsi="Times New Roman"/>
          <w:sz w:val="28"/>
          <w:szCs w:val="28"/>
        </w:rPr>
        <w:t>,</w:t>
      </w:r>
      <w:r w:rsidRPr="00710784">
        <w:rPr>
          <w:rFonts w:ascii="Times New Roman" w:hAnsi="Times New Roman"/>
          <w:sz w:val="28"/>
          <w:szCs w:val="28"/>
        </w:rPr>
        <w:t xml:space="preserve"> приходится 7,0</w:t>
      </w:r>
      <w:r w:rsidR="00B20C0D">
        <w:rPr>
          <w:rFonts w:ascii="Times New Roman" w:hAnsi="Times New Roman"/>
          <w:sz w:val="28"/>
          <w:szCs w:val="28"/>
        </w:rPr>
        <w:t xml:space="preserve"> </w:t>
      </w:r>
      <w:r w:rsidRPr="00710784">
        <w:rPr>
          <w:rFonts w:ascii="Times New Roman" w:hAnsi="Times New Roman"/>
          <w:sz w:val="28"/>
          <w:szCs w:val="28"/>
        </w:rPr>
        <w:t>%.</w:t>
      </w:r>
    </w:p>
    <w:p w:rsidR="00D56A65" w:rsidRPr="000513FF" w:rsidRDefault="00D56A65" w:rsidP="00D56A65">
      <w:pPr>
        <w:pStyle w:val="aff0"/>
        <w:ind w:firstLine="708"/>
        <w:jc w:val="both"/>
        <w:rPr>
          <w:rFonts w:ascii="Times New Roman" w:hAnsi="Times New Roman"/>
          <w:sz w:val="28"/>
          <w:szCs w:val="28"/>
        </w:rPr>
      </w:pPr>
      <w:r>
        <w:rPr>
          <w:rFonts w:ascii="Times New Roman" w:hAnsi="Times New Roman"/>
          <w:bCs/>
          <w:sz w:val="28"/>
          <w:szCs w:val="28"/>
        </w:rPr>
        <w:t xml:space="preserve">100. </w:t>
      </w:r>
      <w:r w:rsidRPr="00710784">
        <w:rPr>
          <w:rFonts w:ascii="Times New Roman" w:hAnsi="Times New Roman"/>
          <w:bCs/>
          <w:sz w:val="28"/>
          <w:szCs w:val="28"/>
        </w:rPr>
        <w:t xml:space="preserve">В целях снижения заболеваемости острыми вирусными гепатитами </w:t>
      </w:r>
      <w:r w:rsidRPr="00710784">
        <w:rPr>
          <w:rFonts w:ascii="Times New Roman" w:hAnsi="Times New Roman"/>
          <w:sz w:val="28"/>
          <w:szCs w:val="28"/>
        </w:rPr>
        <w:t>Министерство здравоохранения</w:t>
      </w:r>
      <w:r w:rsidRPr="000513FF">
        <w:rPr>
          <w:rFonts w:ascii="Times New Roman" w:hAnsi="Times New Roman"/>
          <w:sz w:val="28"/>
          <w:szCs w:val="28"/>
        </w:rPr>
        <w:t xml:space="preserve"> Калининградской области в 2013 году планирует </w:t>
      </w:r>
      <w:r w:rsidR="00B20C0D" w:rsidRPr="000513FF">
        <w:rPr>
          <w:rFonts w:ascii="Times New Roman" w:hAnsi="Times New Roman"/>
          <w:sz w:val="28"/>
          <w:szCs w:val="28"/>
        </w:rPr>
        <w:t>приви</w:t>
      </w:r>
      <w:r w:rsidR="00B20C0D">
        <w:rPr>
          <w:rFonts w:ascii="Times New Roman" w:hAnsi="Times New Roman"/>
          <w:sz w:val="28"/>
          <w:szCs w:val="28"/>
        </w:rPr>
        <w:t>ть</w:t>
      </w:r>
      <w:r w:rsidR="00B20C0D" w:rsidRPr="000513FF">
        <w:rPr>
          <w:rFonts w:ascii="Times New Roman" w:hAnsi="Times New Roman"/>
          <w:sz w:val="28"/>
          <w:szCs w:val="28"/>
        </w:rPr>
        <w:t xml:space="preserve"> против вирусного гепатита В </w:t>
      </w:r>
      <w:r w:rsidRPr="000513FF">
        <w:rPr>
          <w:rFonts w:ascii="Times New Roman" w:hAnsi="Times New Roman"/>
          <w:sz w:val="28"/>
          <w:szCs w:val="28"/>
        </w:rPr>
        <w:t xml:space="preserve">99920 человек взрослого населения </w:t>
      </w:r>
      <w:r>
        <w:rPr>
          <w:rFonts w:ascii="Times New Roman" w:hAnsi="Times New Roman"/>
          <w:sz w:val="28"/>
          <w:szCs w:val="28"/>
        </w:rPr>
        <w:t>(95</w:t>
      </w:r>
      <w:r w:rsidR="00B20C0D">
        <w:rPr>
          <w:rFonts w:ascii="Times New Roman" w:hAnsi="Times New Roman"/>
          <w:sz w:val="28"/>
          <w:szCs w:val="28"/>
        </w:rPr>
        <w:t xml:space="preserve"> </w:t>
      </w:r>
      <w:r>
        <w:rPr>
          <w:rFonts w:ascii="Times New Roman" w:hAnsi="Times New Roman"/>
          <w:sz w:val="28"/>
          <w:szCs w:val="28"/>
        </w:rPr>
        <w:t>%) в возрасте от</w:t>
      </w:r>
      <w:r w:rsidRPr="000513FF">
        <w:rPr>
          <w:rFonts w:ascii="Times New Roman" w:hAnsi="Times New Roman"/>
          <w:sz w:val="28"/>
          <w:szCs w:val="28"/>
        </w:rPr>
        <w:t xml:space="preserve"> 18</w:t>
      </w:r>
      <w:r>
        <w:rPr>
          <w:rFonts w:ascii="Times New Roman" w:hAnsi="Times New Roman"/>
          <w:sz w:val="28"/>
          <w:szCs w:val="28"/>
        </w:rPr>
        <w:t xml:space="preserve"> до </w:t>
      </w:r>
      <w:r w:rsidRPr="000513FF">
        <w:rPr>
          <w:rFonts w:ascii="Times New Roman" w:hAnsi="Times New Roman"/>
          <w:sz w:val="28"/>
          <w:szCs w:val="28"/>
        </w:rPr>
        <w:t>55 лет</w:t>
      </w:r>
      <w:r>
        <w:rPr>
          <w:rFonts w:ascii="Times New Roman" w:hAnsi="Times New Roman"/>
          <w:sz w:val="28"/>
          <w:szCs w:val="28"/>
        </w:rPr>
        <w:t>.</w:t>
      </w:r>
    </w:p>
    <w:p w:rsidR="00D56A65" w:rsidRPr="000513FF"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101. </w:t>
      </w:r>
      <w:r w:rsidRPr="000513FF">
        <w:rPr>
          <w:rFonts w:ascii="Times New Roman" w:hAnsi="Times New Roman"/>
          <w:sz w:val="28"/>
          <w:szCs w:val="28"/>
        </w:rPr>
        <w:t>В 2013 году планируется организовать работу по проведению диспансеризации лиц с хроническими заболеваниями печени и впервые  выявленных больных с вирусными гепатитами В и С на базе гепатологического кабинета Центра по профилактике и борьбе со СПИДом.</w:t>
      </w:r>
    </w:p>
    <w:p w:rsidR="00D56A65" w:rsidRPr="000513FF"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102. </w:t>
      </w:r>
      <w:r w:rsidRPr="000513FF">
        <w:rPr>
          <w:rFonts w:ascii="Times New Roman" w:hAnsi="Times New Roman"/>
          <w:sz w:val="28"/>
          <w:szCs w:val="28"/>
        </w:rPr>
        <w:t xml:space="preserve">Для оценки напряженности иммунитета и эффективности проводимой вакцинации у лиц, завершивших курс вакцинации против </w:t>
      </w:r>
      <w:r w:rsidRPr="000513FF">
        <w:rPr>
          <w:rFonts w:ascii="Times New Roman" w:hAnsi="Times New Roman"/>
          <w:sz w:val="28"/>
          <w:szCs w:val="28"/>
        </w:rPr>
        <w:lastRenderedPageBreak/>
        <w:t>гепатита В более 5 лет</w:t>
      </w:r>
      <w:r>
        <w:rPr>
          <w:rFonts w:ascii="Times New Roman" w:hAnsi="Times New Roman"/>
          <w:sz w:val="28"/>
          <w:szCs w:val="28"/>
        </w:rPr>
        <w:t xml:space="preserve"> назад</w:t>
      </w:r>
      <w:r w:rsidRPr="000513FF">
        <w:rPr>
          <w:rFonts w:ascii="Times New Roman" w:hAnsi="Times New Roman"/>
          <w:sz w:val="28"/>
          <w:szCs w:val="28"/>
        </w:rPr>
        <w:t xml:space="preserve">, с 2013 года </w:t>
      </w:r>
      <w:r>
        <w:rPr>
          <w:rFonts w:ascii="Times New Roman" w:hAnsi="Times New Roman"/>
          <w:sz w:val="28"/>
          <w:szCs w:val="28"/>
        </w:rPr>
        <w:t xml:space="preserve">планируется </w:t>
      </w:r>
      <w:r w:rsidRPr="000513FF">
        <w:rPr>
          <w:rFonts w:ascii="Times New Roman" w:hAnsi="Times New Roman"/>
          <w:sz w:val="28"/>
          <w:szCs w:val="28"/>
        </w:rPr>
        <w:t xml:space="preserve">проведение лабораторных исследований </w:t>
      </w:r>
      <w:r>
        <w:rPr>
          <w:rFonts w:ascii="Times New Roman" w:hAnsi="Times New Roman"/>
          <w:sz w:val="28"/>
          <w:szCs w:val="28"/>
        </w:rPr>
        <w:t>крови</w:t>
      </w:r>
      <w:r w:rsidRPr="000513FF">
        <w:rPr>
          <w:rFonts w:ascii="Times New Roman" w:hAnsi="Times New Roman"/>
          <w:sz w:val="28"/>
          <w:szCs w:val="28"/>
        </w:rPr>
        <w:t xml:space="preserve">. </w:t>
      </w:r>
    </w:p>
    <w:p w:rsidR="00D56A65"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103. </w:t>
      </w:r>
      <w:r w:rsidRPr="002B5A98">
        <w:rPr>
          <w:rFonts w:ascii="Times New Roman" w:hAnsi="Times New Roman"/>
          <w:sz w:val="28"/>
          <w:szCs w:val="28"/>
        </w:rPr>
        <w:t>Изменение образа жизни и снижение уровней факторов риска может предупредить или замедлить развитие и прогрессирование многих неинфекционных заболеваний</w:t>
      </w:r>
      <w:r w:rsidR="00B20C0D">
        <w:rPr>
          <w:rFonts w:ascii="Times New Roman" w:hAnsi="Times New Roman"/>
          <w:sz w:val="28"/>
          <w:szCs w:val="28"/>
        </w:rPr>
        <w:t xml:space="preserve"> </w:t>
      </w:r>
      <w:r>
        <w:rPr>
          <w:rFonts w:ascii="Times New Roman" w:hAnsi="Times New Roman"/>
          <w:spacing w:val="-4"/>
          <w:sz w:val="28"/>
          <w:szCs w:val="28"/>
        </w:rPr>
        <w:t>(</w:t>
      </w:r>
      <w:r w:rsidRPr="002B5A98">
        <w:rPr>
          <w:rFonts w:ascii="Times New Roman" w:hAnsi="Times New Roman"/>
          <w:spacing w:val="-4"/>
          <w:sz w:val="28"/>
          <w:szCs w:val="28"/>
        </w:rPr>
        <w:t>артериальная гипертония, дислипидемия, избыточная масса тела, ожирение и сахарный диабет</w:t>
      </w:r>
      <w:r>
        <w:rPr>
          <w:rFonts w:ascii="Times New Roman" w:hAnsi="Times New Roman"/>
          <w:spacing w:val="-4"/>
          <w:sz w:val="28"/>
          <w:szCs w:val="28"/>
        </w:rPr>
        <w:t>)</w:t>
      </w:r>
      <w:r w:rsidRPr="002B5A98">
        <w:rPr>
          <w:rFonts w:ascii="Times New Roman" w:hAnsi="Times New Roman"/>
          <w:sz w:val="28"/>
          <w:szCs w:val="28"/>
        </w:rPr>
        <w:t>, как до, так и после появления клинических симптомов.</w:t>
      </w:r>
    </w:p>
    <w:p w:rsidR="00D56A65"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104. </w:t>
      </w:r>
      <w:r w:rsidRPr="002B5A98">
        <w:rPr>
          <w:rFonts w:ascii="Times New Roman" w:hAnsi="Times New Roman"/>
          <w:sz w:val="28"/>
          <w:szCs w:val="28"/>
        </w:rPr>
        <w:t>В Калининградской области</w:t>
      </w:r>
      <w:r w:rsidR="00B20C0D">
        <w:rPr>
          <w:rFonts w:ascii="Times New Roman" w:hAnsi="Times New Roman"/>
          <w:sz w:val="28"/>
          <w:szCs w:val="28"/>
        </w:rPr>
        <w:t>,</w:t>
      </w:r>
      <w:r w:rsidRPr="002B5A98">
        <w:rPr>
          <w:rFonts w:ascii="Times New Roman" w:hAnsi="Times New Roman"/>
          <w:sz w:val="28"/>
          <w:szCs w:val="28"/>
        </w:rPr>
        <w:t xml:space="preserve"> по результатам проведенного анкетирования</w:t>
      </w:r>
      <w:r w:rsidR="00B20C0D">
        <w:rPr>
          <w:rFonts w:ascii="Times New Roman" w:hAnsi="Times New Roman"/>
          <w:sz w:val="28"/>
          <w:szCs w:val="28"/>
        </w:rPr>
        <w:t>,</w:t>
      </w:r>
      <w:r w:rsidRPr="002B5A98">
        <w:rPr>
          <w:rFonts w:ascii="Times New Roman" w:hAnsi="Times New Roman"/>
          <w:sz w:val="28"/>
          <w:szCs w:val="28"/>
        </w:rPr>
        <w:t xml:space="preserve"> курят 71</w:t>
      </w:r>
      <w:r w:rsidR="00B20C0D">
        <w:rPr>
          <w:rFonts w:ascii="Times New Roman" w:hAnsi="Times New Roman"/>
          <w:sz w:val="28"/>
          <w:szCs w:val="28"/>
        </w:rPr>
        <w:t xml:space="preserve"> </w:t>
      </w:r>
      <w:r w:rsidRPr="002B5A98">
        <w:rPr>
          <w:rFonts w:ascii="Times New Roman" w:hAnsi="Times New Roman"/>
          <w:sz w:val="28"/>
          <w:szCs w:val="28"/>
        </w:rPr>
        <w:t>% мужчин, 39</w:t>
      </w:r>
      <w:r w:rsidR="00B20C0D">
        <w:rPr>
          <w:rFonts w:ascii="Times New Roman" w:hAnsi="Times New Roman"/>
          <w:sz w:val="28"/>
          <w:szCs w:val="28"/>
        </w:rPr>
        <w:t xml:space="preserve"> </w:t>
      </w:r>
      <w:r w:rsidRPr="002B5A98">
        <w:rPr>
          <w:rFonts w:ascii="Times New Roman" w:hAnsi="Times New Roman"/>
          <w:sz w:val="28"/>
          <w:szCs w:val="28"/>
        </w:rPr>
        <w:t>% женщин трудоспособного населения в возрасте 18-60 лет и  44</w:t>
      </w:r>
      <w:r w:rsidR="00B20C0D">
        <w:rPr>
          <w:rFonts w:ascii="Times New Roman" w:hAnsi="Times New Roman"/>
          <w:sz w:val="28"/>
          <w:szCs w:val="28"/>
        </w:rPr>
        <w:t xml:space="preserve"> </w:t>
      </w:r>
      <w:r w:rsidRPr="002B5A98">
        <w:rPr>
          <w:rFonts w:ascii="Times New Roman" w:hAnsi="Times New Roman"/>
          <w:sz w:val="28"/>
          <w:szCs w:val="28"/>
        </w:rPr>
        <w:t>% подростков в возрасте 14-17 лет.</w:t>
      </w:r>
    </w:p>
    <w:p w:rsidR="00D56A65" w:rsidRPr="00855CE8"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105. </w:t>
      </w:r>
      <w:r w:rsidRPr="002B5A98">
        <w:rPr>
          <w:rFonts w:ascii="Times New Roman" w:hAnsi="Times New Roman"/>
          <w:sz w:val="28"/>
          <w:szCs w:val="28"/>
        </w:rPr>
        <w:t>Курение считают вредной привычкой 37</w:t>
      </w:r>
      <w:r w:rsidR="00B20C0D">
        <w:rPr>
          <w:rFonts w:ascii="Times New Roman" w:hAnsi="Times New Roman"/>
          <w:sz w:val="28"/>
          <w:szCs w:val="28"/>
        </w:rPr>
        <w:t xml:space="preserve"> </w:t>
      </w:r>
      <w:r w:rsidRPr="002B5A98">
        <w:rPr>
          <w:rFonts w:ascii="Times New Roman" w:hAnsi="Times New Roman"/>
          <w:sz w:val="28"/>
          <w:szCs w:val="28"/>
        </w:rPr>
        <w:t xml:space="preserve">% из числа опрошенных калининградцев, зависимостью </w:t>
      </w:r>
      <w:r>
        <w:rPr>
          <w:rFonts w:ascii="Times New Roman" w:hAnsi="Times New Roman"/>
          <w:sz w:val="28"/>
          <w:szCs w:val="28"/>
        </w:rPr>
        <w:t>–</w:t>
      </w:r>
      <w:r w:rsidRPr="002B5A98">
        <w:rPr>
          <w:rFonts w:ascii="Times New Roman" w:hAnsi="Times New Roman"/>
          <w:sz w:val="28"/>
          <w:szCs w:val="28"/>
        </w:rPr>
        <w:t xml:space="preserve"> 46</w:t>
      </w:r>
      <w:r w:rsidR="00B20C0D">
        <w:rPr>
          <w:rFonts w:ascii="Times New Roman" w:hAnsi="Times New Roman"/>
          <w:sz w:val="28"/>
          <w:szCs w:val="28"/>
        </w:rPr>
        <w:t xml:space="preserve"> </w:t>
      </w:r>
      <w:r w:rsidRPr="002B5A98">
        <w:rPr>
          <w:rFonts w:ascii="Times New Roman" w:hAnsi="Times New Roman"/>
          <w:sz w:val="28"/>
          <w:szCs w:val="28"/>
        </w:rPr>
        <w:t>%, неизлечимой болезнью</w:t>
      </w:r>
      <w:r>
        <w:rPr>
          <w:rFonts w:ascii="Times New Roman" w:hAnsi="Times New Roman"/>
          <w:sz w:val="28"/>
          <w:szCs w:val="28"/>
        </w:rPr>
        <w:t>–</w:t>
      </w:r>
      <w:r w:rsidRPr="00855CE8">
        <w:rPr>
          <w:rFonts w:ascii="Times New Roman" w:hAnsi="Times New Roman"/>
          <w:sz w:val="28"/>
          <w:szCs w:val="28"/>
        </w:rPr>
        <w:t xml:space="preserve"> 12</w:t>
      </w:r>
      <w:r w:rsidR="00B20C0D">
        <w:rPr>
          <w:rFonts w:ascii="Times New Roman" w:hAnsi="Times New Roman"/>
          <w:sz w:val="28"/>
          <w:szCs w:val="28"/>
        </w:rPr>
        <w:t xml:space="preserve"> </w:t>
      </w:r>
      <w:r w:rsidRPr="00855CE8">
        <w:rPr>
          <w:rFonts w:ascii="Times New Roman" w:hAnsi="Times New Roman"/>
          <w:sz w:val="28"/>
          <w:szCs w:val="28"/>
        </w:rPr>
        <w:t>%, не смогли определить свое отношени</w:t>
      </w:r>
      <w:r w:rsidR="00B20C0D">
        <w:rPr>
          <w:rFonts w:ascii="Times New Roman" w:hAnsi="Times New Roman"/>
          <w:sz w:val="28"/>
          <w:szCs w:val="28"/>
        </w:rPr>
        <w:t>е</w:t>
      </w:r>
      <w:r w:rsidRPr="00855CE8">
        <w:rPr>
          <w:rFonts w:ascii="Times New Roman" w:hAnsi="Times New Roman"/>
          <w:sz w:val="28"/>
          <w:szCs w:val="28"/>
        </w:rPr>
        <w:t xml:space="preserve"> к курению 5</w:t>
      </w:r>
      <w:r w:rsidR="00B20C0D">
        <w:rPr>
          <w:rFonts w:ascii="Times New Roman" w:hAnsi="Times New Roman"/>
          <w:sz w:val="28"/>
          <w:szCs w:val="28"/>
        </w:rPr>
        <w:t xml:space="preserve"> </w:t>
      </w:r>
      <w:r w:rsidRPr="00855CE8">
        <w:rPr>
          <w:rFonts w:ascii="Times New Roman" w:hAnsi="Times New Roman"/>
          <w:sz w:val="28"/>
          <w:szCs w:val="28"/>
        </w:rPr>
        <w:t>% респондентов.</w:t>
      </w:r>
    </w:p>
    <w:p w:rsidR="00D56A65"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106. </w:t>
      </w:r>
      <w:r w:rsidRPr="00855CE8">
        <w:rPr>
          <w:rFonts w:ascii="Times New Roman" w:hAnsi="Times New Roman"/>
          <w:sz w:val="28"/>
          <w:szCs w:val="28"/>
        </w:rPr>
        <w:t>По мнению 13</w:t>
      </w:r>
      <w:r w:rsidR="00B20C0D">
        <w:rPr>
          <w:rFonts w:ascii="Times New Roman" w:hAnsi="Times New Roman"/>
          <w:sz w:val="28"/>
          <w:szCs w:val="28"/>
        </w:rPr>
        <w:t xml:space="preserve"> </w:t>
      </w:r>
      <w:r w:rsidRPr="00855CE8">
        <w:rPr>
          <w:rFonts w:ascii="Times New Roman" w:hAnsi="Times New Roman"/>
          <w:sz w:val="28"/>
          <w:szCs w:val="28"/>
        </w:rPr>
        <w:t>% опрошенных взрослых, бросить курить - легко, 51</w:t>
      </w:r>
      <w:r w:rsidR="00B20C0D">
        <w:rPr>
          <w:rFonts w:ascii="Times New Roman" w:hAnsi="Times New Roman"/>
          <w:sz w:val="28"/>
          <w:szCs w:val="28"/>
        </w:rPr>
        <w:t xml:space="preserve"> </w:t>
      </w:r>
      <w:r w:rsidRPr="00855CE8">
        <w:rPr>
          <w:rFonts w:ascii="Times New Roman" w:hAnsi="Times New Roman"/>
          <w:sz w:val="28"/>
          <w:szCs w:val="28"/>
        </w:rPr>
        <w:t>% считают, что это трудно, 4</w:t>
      </w:r>
      <w:r w:rsidR="00B20C0D">
        <w:rPr>
          <w:rFonts w:ascii="Times New Roman" w:hAnsi="Times New Roman"/>
          <w:sz w:val="28"/>
          <w:szCs w:val="28"/>
        </w:rPr>
        <w:t xml:space="preserve"> % считают, что </w:t>
      </w:r>
      <w:r w:rsidRPr="00855CE8">
        <w:rPr>
          <w:rFonts w:ascii="Times New Roman" w:hAnsi="Times New Roman"/>
          <w:sz w:val="28"/>
          <w:szCs w:val="28"/>
        </w:rPr>
        <w:t>невозможно, 32</w:t>
      </w:r>
      <w:r w:rsidR="00B20C0D">
        <w:rPr>
          <w:rFonts w:ascii="Times New Roman" w:hAnsi="Times New Roman"/>
          <w:sz w:val="28"/>
          <w:szCs w:val="28"/>
        </w:rPr>
        <w:t xml:space="preserve"> </w:t>
      </w:r>
      <w:r w:rsidRPr="00855CE8">
        <w:rPr>
          <w:rFonts w:ascii="Times New Roman" w:hAnsi="Times New Roman"/>
          <w:sz w:val="28"/>
          <w:szCs w:val="28"/>
        </w:rPr>
        <w:t>% не задумывались об этом. При этом 21</w:t>
      </w:r>
      <w:r w:rsidR="00B20C0D">
        <w:rPr>
          <w:rFonts w:ascii="Times New Roman" w:hAnsi="Times New Roman"/>
          <w:sz w:val="28"/>
          <w:szCs w:val="28"/>
        </w:rPr>
        <w:t xml:space="preserve"> </w:t>
      </w:r>
      <w:r w:rsidRPr="00855CE8">
        <w:rPr>
          <w:rFonts w:ascii="Times New Roman" w:hAnsi="Times New Roman"/>
          <w:sz w:val="28"/>
          <w:szCs w:val="28"/>
        </w:rPr>
        <w:t>% из числа опрошенных горожан пытались бросить курить, но безуспешно.</w:t>
      </w:r>
    </w:p>
    <w:p w:rsidR="00D56A65" w:rsidRDefault="00D56A65" w:rsidP="00D56A65">
      <w:pPr>
        <w:pStyle w:val="aff0"/>
        <w:ind w:firstLine="708"/>
        <w:jc w:val="both"/>
        <w:rPr>
          <w:rFonts w:ascii="Times New Roman" w:hAnsi="Times New Roman"/>
          <w:sz w:val="28"/>
          <w:szCs w:val="28"/>
        </w:rPr>
      </w:pPr>
      <w:r>
        <w:rPr>
          <w:rFonts w:ascii="Times New Roman" w:hAnsi="Times New Roman"/>
          <w:sz w:val="28"/>
          <w:szCs w:val="28"/>
        </w:rPr>
        <w:t xml:space="preserve">107. Специалисты государственного бюджетного учреждения здравоохранения «Центр медицинской профилактики и реабилитации Калининградской области» изучали </w:t>
      </w:r>
      <w:r w:rsidRPr="00855CE8">
        <w:rPr>
          <w:rFonts w:ascii="Times New Roman" w:hAnsi="Times New Roman"/>
          <w:sz w:val="28"/>
          <w:szCs w:val="28"/>
        </w:rPr>
        <w:t xml:space="preserve">распространенность табакокурения среди </w:t>
      </w:r>
      <w:r w:rsidR="00B20C0D">
        <w:rPr>
          <w:rFonts w:ascii="Times New Roman" w:hAnsi="Times New Roman"/>
          <w:sz w:val="28"/>
          <w:szCs w:val="28"/>
        </w:rPr>
        <w:t xml:space="preserve"> работников </w:t>
      </w:r>
      <w:r w:rsidRPr="00855CE8">
        <w:rPr>
          <w:rFonts w:ascii="Times New Roman" w:hAnsi="Times New Roman"/>
          <w:sz w:val="28"/>
          <w:szCs w:val="28"/>
        </w:rPr>
        <w:t>образовательной сферы и медицинских работников.</w:t>
      </w:r>
      <w:r>
        <w:rPr>
          <w:rFonts w:ascii="Times New Roman" w:hAnsi="Times New Roman"/>
          <w:sz w:val="28"/>
          <w:szCs w:val="28"/>
        </w:rPr>
        <w:t xml:space="preserve"> </w:t>
      </w:r>
      <w:r w:rsidRPr="00855CE8">
        <w:rPr>
          <w:rFonts w:ascii="Times New Roman" w:hAnsi="Times New Roman"/>
          <w:sz w:val="28"/>
          <w:szCs w:val="28"/>
        </w:rPr>
        <w:t>Как показало исследование, среди специалистов образования в настоящее время курит более 10</w:t>
      </w:r>
      <w:r w:rsidR="00B20C0D">
        <w:rPr>
          <w:rFonts w:ascii="Times New Roman" w:hAnsi="Times New Roman"/>
          <w:sz w:val="28"/>
          <w:szCs w:val="28"/>
        </w:rPr>
        <w:t xml:space="preserve"> </w:t>
      </w:r>
      <w:r w:rsidRPr="00855CE8">
        <w:rPr>
          <w:rFonts w:ascii="Times New Roman" w:hAnsi="Times New Roman"/>
          <w:sz w:val="28"/>
          <w:szCs w:val="28"/>
        </w:rPr>
        <w:t>%, а опыт курения име</w:t>
      </w:r>
      <w:r w:rsidR="00B20C0D">
        <w:rPr>
          <w:rFonts w:ascii="Times New Roman" w:hAnsi="Times New Roman"/>
          <w:sz w:val="28"/>
          <w:szCs w:val="28"/>
        </w:rPr>
        <w:t>ю</w:t>
      </w:r>
      <w:r w:rsidRPr="00855CE8">
        <w:rPr>
          <w:rFonts w:ascii="Times New Roman" w:hAnsi="Times New Roman"/>
          <w:sz w:val="28"/>
          <w:szCs w:val="28"/>
        </w:rPr>
        <w:t>т более половины педагогов. Следует отметить, что доля курящих или куривших мужчин</w:t>
      </w:r>
      <w:r w:rsidR="00F659F3">
        <w:rPr>
          <w:rFonts w:ascii="Times New Roman" w:hAnsi="Times New Roman"/>
          <w:sz w:val="28"/>
          <w:szCs w:val="28"/>
        </w:rPr>
        <w:t xml:space="preserve"> превышает данный показатель </w:t>
      </w:r>
      <w:r w:rsidRPr="00855CE8">
        <w:rPr>
          <w:rFonts w:ascii="Times New Roman" w:hAnsi="Times New Roman"/>
          <w:sz w:val="28"/>
          <w:szCs w:val="28"/>
        </w:rPr>
        <w:t xml:space="preserve">почти в два раза </w:t>
      </w:r>
      <w:r w:rsidR="00F659F3">
        <w:rPr>
          <w:rFonts w:ascii="Times New Roman" w:hAnsi="Times New Roman"/>
          <w:sz w:val="28"/>
          <w:szCs w:val="28"/>
        </w:rPr>
        <w:t xml:space="preserve">среди </w:t>
      </w:r>
      <w:r w:rsidRPr="00855CE8">
        <w:rPr>
          <w:rFonts w:ascii="Times New Roman" w:hAnsi="Times New Roman"/>
          <w:sz w:val="28"/>
          <w:szCs w:val="28"/>
        </w:rPr>
        <w:t>их коллег женского пола. Более 80</w:t>
      </w:r>
      <w:r w:rsidR="00F659F3">
        <w:rPr>
          <w:rFonts w:ascii="Times New Roman" w:hAnsi="Times New Roman"/>
          <w:sz w:val="28"/>
          <w:szCs w:val="28"/>
        </w:rPr>
        <w:t xml:space="preserve"> </w:t>
      </w:r>
      <w:r w:rsidRPr="00855CE8">
        <w:rPr>
          <w:rFonts w:ascii="Times New Roman" w:hAnsi="Times New Roman"/>
          <w:sz w:val="28"/>
          <w:szCs w:val="28"/>
        </w:rPr>
        <w:t xml:space="preserve">% специалистов образования согласны с утверждением, что необходимо ограничивать курение среди </w:t>
      </w:r>
      <w:r w:rsidR="00F659F3">
        <w:rPr>
          <w:rFonts w:ascii="Times New Roman" w:hAnsi="Times New Roman"/>
          <w:sz w:val="28"/>
          <w:szCs w:val="28"/>
        </w:rPr>
        <w:t xml:space="preserve">работников </w:t>
      </w:r>
      <w:r w:rsidRPr="00855CE8">
        <w:rPr>
          <w:rFonts w:ascii="Times New Roman" w:hAnsi="Times New Roman"/>
          <w:sz w:val="28"/>
          <w:szCs w:val="28"/>
        </w:rPr>
        <w:t xml:space="preserve"> образования. Большинство считают, что лучший способ борьбы с курением  - это убеждение, так думает 60</w:t>
      </w:r>
      <w:r w:rsidR="00F659F3">
        <w:rPr>
          <w:rFonts w:ascii="Times New Roman" w:hAnsi="Times New Roman"/>
          <w:sz w:val="28"/>
          <w:szCs w:val="28"/>
        </w:rPr>
        <w:t xml:space="preserve"> </w:t>
      </w:r>
      <w:r w:rsidRPr="00855CE8">
        <w:rPr>
          <w:rFonts w:ascii="Times New Roman" w:hAnsi="Times New Roman"/>
          <w:sz w:val="28"/>
          <w:szCs w:val="28"/>
        </w:rPr>
        <w:t>%</w:t>
      </w:r>
      <w:r>
        <w:rPr>
          <w:rFonts w:ascii="Times New Roman" w:hAnsi="Times New Roman"/>
          <w:sz w:val="28"/>
          <w:szCs w:val="28"/>
        </w:rPr>
        <w:t xml:space="preserve"> респондентов</w:t>
      </w:r>
      <w:r w:rsidRPr="00855CE8">
        <w:rPr>
          <w:rFonts w:ascii="Times New Roman" w:hAnsi="Times New Roman"/>
          <w:sz w:val="28"/>
          <w:szCs w:val="28"/>
        </w:rPr>
        <w:t>, 9</w:t>
      </w:r>
      <w:r w:rsidR="00F659F3">
        <w:rPr>
          <w:rFonts w:ascii="Times New Roman" w:hAnsi="Times New Roman"/>
          <w:sz w:val="28"/>
          <w:szCs w:val="28"/>
        </w:rPr>
        <w:t xml:space="preserve"> </w:t>
      </w:r>
      <w:r w:rsidRPr="00855CE8">
        <w:rPr>
          <w:rFonts w:ascii="Times New Roman" w:hAnsi="Times New Roman"/>
          <w:sz w:val="28"/>
          <w:szCs w:val="28"/>
        </w:rPr>
        <w:t>% считают, что табакокурение необходимо лечить, 7</w:t>
      </w:r>
      <w:r w:rsidR="00F659F3">
        <w:rPr>
          <w:rFonts w:ascii="Times New Roman" w:hAnsi="Times New Roman"/>
          <w:sz w:val="28"/>
          <w:szCs w:val="28"/>
        </w:rPr>
        <w:t xml:space="preserve"> </w:t>
      </w:r>
      <w:r w:rsidRPr="00855CE8">
        <w:rPr>
          <w:rFonts w:ascii="Times New Roman" w:hAnsi="Times New Roman"/>
          <w:sz w:val="28"/>
          <w:szCs w:val="28"/>
        </w:rPr>
        <w:t xml:space="preserve">% специалистов предлагают запретительные </w:t>
      </w:r>
      <w:r w:rsidRPr="00570CB6">
        <w:rPr>
          <w:rFonts w:ascii="Times New Roman" w:hAnsi="Times New Roman"/>
          <w:sz w:val="28"/>
          <w:szCs w:val="28"/>
        </w:rPr>
        <w:t>меры и 10</w:t>
      </w:r>
      <w:r w:rsidR="00F659F3">
        <w:rPr>
          <w:rFonts w:ascii="Times New Roman" w:hAnsi="Times New Roman"/>
          <w:sz w:val="28"/>
          <w:szCs w:val="28"/>
        </w:rPr>
        <w:t xml:space="preserve"> </w:t>
      </w:r>
      <w:r w:rsidRPr="00570CB6">
        <w:rPr>
          <w:rFonts w:ascii="Times New Roman" w:hAnsi="Times New Roman"/>
          <w:sz w:val="28"/>
          <w:szCs w:val="28"/>
        </w:rPr>
        <w:t xml:space="preserve">% </w:t>
      </w:r>
      <w:r w:rsidR="00F659F3">
        <w:rPr>
          <w:rFonts w:ascii="Times New Roman" w:hAnsi="Times New Roman"/>
          <w:sz w:val="28"/>
          <w:szCs w:val="28"/>
        </w:rPr>
        <w:t>-</w:t>
      </w:r>
      <w:r w:rsidRPr="00570CB6">
        <w:rPr>
          <w:rFonts w:ascii="Times New Roman" w:hAnsi="Times New Roman"/>
          <w:sz w:val="28"/>
          <w:szCs w:val="28"/>
        </w:rPr>
        <w:t xml:space="preserve"> другие способы борьбы с курением.</w:t>
      </w:r>
    </w:p>
    <w:p w:rsidR="00D56A65" w:rsidRPr="004845F0" w:rsidRDefault="00D56A65" w:rsidP="00D56A65">
      <w:pPr>
        <w:ind w:firstLine="708"/>
        <w:jc w:val="both"/>
        <w:rPr>
          <w:rFonts w:eastAsia="Calibri"/>
          <w:sz w:val="28"/>
          <w:szCs w:val="28"/>
        </w:rPr>
      </w:pPr>
      <w:r>
        <w:rPr>
          <w:rFonts w:eastAsia="Calibri"/>
          <w:sz w:val="28"/>
          <w:szCs w:val="28"/>
        </w:rPr>
        <w:t>108. Проблемные вопросы о</w:t>
      </w:r>
      <w:r w:rsidRPr="004845F0">
        <w:rPr>
          <w:rFonts w:eastAsia="Calibri"/>
          <w:sz w:val="28"/>
          <w:szCs w:val="28"/>
        </w:rPr>
        <w:t>казани</w:t>
      </w:r>
      <w:r>
        <w:rPr>
          <w:rFonts w:eastAsia="Calibri"/>
          <w:sz w:val="28"/>
          <w:szCs w:val="28"/>
        </w:rPr>
        <w:t xml:space="preserve">я первичной </w:t>
      </w:r>
      <w:r w:rsidRPr="004845F0">
        <w:rPr>
          <w:rFonts w:eastAsia="Calibri"/>
          <w:sz w:val="28"/>
          <w:szCs w:val="28"/>
        </w:rPr>
        <w:t>меди</w:t>
      </w:r>
      <w:r>
        <w:rPr>
          <w:rFonts w:eastAsia="Calibri"/>
          <w:sz w:val="28"/>
          <w:szCs w:val="28"/>
        </w:rPr>
        <w:t>ко-санитарной</w:t>
      </w:r>
      <w:r w:rsidRPr="004845F0">
        <w:rPr>
          <w:rFonts w:eastAsia="Calibri"/>
          <w:sz w:val="28"/>
          <w:szCs w:val="28"/>
        </w:rPr>
        <w:t xml:space="preserve"> помощи сельскому населению</w:t>
      </w:r>
      <w:r>
        <w:rPr>
          <w:rFonts w:eastAsia="Calibri"/>
          <w:sz w:val="28"/>
          <w:szCs w:val="28"/>
        </w:rPr>
        <w:t xml:space="preserve">. </w:t>
      </w:r>
    </w:p>
    <w:p w:rsidR="00D56A65" w:rsidRDefault="00D56A65" w:rsidP="00D56A65">
      <w:pPr>
        <w:ind w:firstLine="708"/>
        <w:jc w:val="both"/>
        <w:rPr>
          <w:rFonts w:eastAsia="Calibri"/>
          <w:sz w:val="28"/>
          <w:szCs w:val="28"/>
        </w:rPr>
      </w:pPr>
      <w:r>
        <w:rPr>
          <w:rFonts w:eastAsia="Calibri"/>
          <w:sz w:val="28"/>
          <w:szCs w:val="28"/>
        </w:rPr>
        <w:t xml:space="preserve">109. </w:t>
      </w:r>
      <w:r w:rsidRPr="00081E88">
        <w:rPr>
          <w:rFonts w:eastAsia="Calibri"/>
          <w:sz w:val="28"/>
          <w:szCs w:val="28"/>
        </w:rPr>
        <w:t>Численность населения</w:t>
      </w:r>
      <w:r w:rsidR="00F659F3">
        <w:rPr>
          <w:rFonts w:eastAsia="Calibri"/>
          <w:sz w:val="28"/>
          <w:szCs w:val="28"/>
        </w:rPr>
        <w:t xml:space="preserve"> Калининградкой области</w:t>
      </w:r>
      <w:r w:rsidRPr="00081E88">
        <w:rPr>
          <w:rFonts w:eastAsia="Calibri"/>
          <w:sz w:val="28"/>
          <w:szCs w:val="28"/>
        </w:rPr>
        <w:t xml:space="preserve">, проживающего в сельской местности, </w:t>
      </w:r>
      <w:r>
        <w:rPr>
          <w:rFonts w:eastAsia="Calibri"/>
          <w:sz w:val="28"/>
          <w:szCs w:val="28"/>
        </w:rPr>
        <w:t>на 01 января 2012</w:t>
      </w:r>
      <w:r w:rsidRPr="00081E88">
        <w:rPr>
          <w:rFonts w:eastAsia="Calibri"/>
          <w:sz w:val="28"/>
          <w:szCs w:val="28"/>
        </w:rPr>
        <w:t xml:space="preserve"> года составляет 21</w:t>
      </w:r>
      <w:r>
        <w:rPr>
          <w:rFonts w:eastAsia="Calibri"/>
          <w:sz w:val="28"/>
          <w:szCs w:val="28"/>
        </w:rPr>
        <w:t>4 тыс.</w:t>
      </w:r>
      <w:r w:rsidRPr="00081E88">
        <w:rPr>
          <w:rFonts w:eastAsia="Calibri"/>
          <w:sz w:val="28"/>
          <w:szCs w:val="28"/>
        </w:rPr>
        <w:t xml:space="preserve"> человек  (22</w:t>
      </w:r>
      <w:r>
        <w:rPr>
          <w:rFonts w:eastAsia="Calibri"/>
          <w:sz w:val="28"/>
          <w:szCs w:val="28"/>
        </w:rPr>
        <w:t>,8</w:t>
      </w:r>
      <w:r w:rsidRPr="00081E88">
        <w:rPr>
          <w:rFonts w:eastAsia="Calibri"/>
          <w:sz w:val="28"/>
          <w:szCs w:val="28"/>
        </w:rPr>
        <w:t xml:space="preserve"> %), </w:t>
      </w:r>
      <w:r w:rsidR="00F659F3">
        <w:rPr>
          <w:rFonts w:eastAsia="Calibri"/>
          <w:sz w:val="28"/>
          <w:szCs w:val="28"/>
        </w:rPr>
        <w:t xml:space="preserve"> число </w:t>
      </w:r>
      <w:r w:rsidRPr="00081E88">
        <w:rPr>
          <w:rFonts w:eastAsia="Calibri"/>
          <w:sz w:val="28"/>
          <w:szCs w:val="28"/>
        </w:rPr>
        <w:t xml:space="preserve">сельских населенных пунктов </w:t>
      </w:r>
      <w:r>
        <w:rPr>
          <w:rFonts w:eastAsia="Calibri"/>
          <w:sz w:val="28"/>
          <w:szCs w:val="28"/>
        </w:rPr>
        <w:t xml:space="preserve">– </w:t>
      </w:r>
      <w:r w:rsidRPr="00081E88">
        <w:rPr>
          <w:rFonts w:eastAsia="Calibri"/>
          <w:sz w:val="28"/>
          <w:szCs w:val="28"/>
        </w:rPr>
        <w:t>1073</w:t>
      </w:r>
      <w:r>
        <w:rPr>
          <w:rFonts w:eastAsia="Calibri"/>
          <w:sz w:val="28"/>
          <w:szCs w:val="28"/>
        </w:rPr>
        <w:t xml:space="preserve"> единиц</w:t>
      </w:r>
      <w:r w:rsidR="00F659F3">
        <w:rPr>
          <w:rFonts w:eastAsia="Calibri"/>
          <w:sz w:val="28"/>
          <w:szCs w:val="28"/>
        </w:rPr>
        <w:t>ы</w:t>
      </w:r>
      <w:r w:rsidRPr="00081E88">
        <w:rPr>
          <w:rFonts w:eastAsia="Calibri"/>
          <w:sz w:val="28"/>
          <w:szCs w:val="28"/>
        </w:rPr>
        <w:t>.</w:t>
      </w:r>
    </w:p>
    <w:p w:rsidR="00D56A65" w:rsidRDefault="00D56A65" w:rsidP="00D56A65">
      <w:pPr>
        <w:ind w:firstLine="708"/>
        <w:jc w:val="both"/>
        <w:rPr>
          <w:rFonts w:eastAsia="Calibri"/>
          <w:sz w:val="28"/>
          <w:szCs w:val="28"/>
        </w:rPr>
      </w:pPr>
      <w:r>
        <w:rPr>
          <w:rFonts w:eastAsia="Calibri"/>
          <w:sz w:val="28"/>
          <w:szCs w:val="28"/>
        </w:rPr>
        <w:t xml:space="preserve">110. </w:t>
      </w:r>
      <w:r w:rsidRPr="00081E88">
        <w:rPr>
          <w:rFonts w:eastAsia="Calibri"/>
          <w:sz w:val="28"/>
          <w:szCs w:val="28"/>
        </w:rPr>
        <w:t>Для оказания медицинской помощи сельскому населению в Калининградской области функционируют 1</w:t>
      </w:r>
      <w:r>
        <w:rPr>
          <w:rFonts w:eastAsia="Calibri"/>
          <w:sz w:val="28"/>
          <w:szCs w:val="28"/>
        </w:rPr>
        <w:t>5</w:t>
      </w:r>
      <w:r w:rsidR="00F659F3">
        <w:rPr>
          <w:rFonts w:eastAsia="Calibri"/>
          <w:sz w:val="28"/>
          <w:szCs w:val="28"/>
        </w:rPr>
        <w:t xml:space="preserve"> </w:t>
      </w:r>
      <w:r>
        <w:rPr>
          <w:rFonts w:eastAsia="Calibri"/>
          <w:sz w:val="28"/>
          <w:szCs w:val="28"/>
        </w:rPr>
        <w:t>центральных районных больниц</w:t>
      </w:r>
      <w:r w:rsidRPr="00081E88">
        <w:rPr>
          <w:rFonts w:eastAsia="Calibri"/>
          <w:sz w:val="28"/>
          <w:szCs w:val="28"/>
        </w:rPr>
        <w:t xml:space="preserve">, </w:t>
      </w:r>
      <w:r>
        <w:rPr>
          <w:rFonts w:eastAsia="Calibri"/>
          <w:sz w:val="28"/>
          <w:szCs w:val="28"/>
        </w:rPr>
        <w:t xml:space="preserve">4 городские больницы, </w:t>
      </w:r>
      <w:r w:rsidRPr="00081E88">
        <w:rPr>
          <w:rFonts w:eastAsia="Calibri"/>
          <w:sz w:val="28"/>
          <w:szCs w:val="28"/>
        </w:rPr>
        <w:t xml:space="preserve">12 врачебных амбулаторий, 7 участковых больниц, 199 </w:t>
      </w:r>
      <w:r>
        <w:rPr>
          <w:rFonts w:eastAsia="Calibri"/>
          <w:sz w:val="28"/>
          <w:szCs w:val="28"/>
        </w:rPr>
        <w:t>фельдшерско-акушерских пунктов</w:t>
      </w:r>
      <w:r w:rsidRPr="00081E88">
        <w:rPr>
          <w:rFonts w:eastAsia="Calibri"/>
          <w:sz w:val="28"/>
          <w:szCs w:val="28"/>
        </w:rPr>
        <w:t>. В рамках программы модернизации</w:t>
      </w:r>
      <w:r w:rsidR="00F659F3">
        <w:rPr>
          <w:rFonts w:eastAsia="Calibri"/>
          <w:sz w:val="28"/>
          <w:szCs w:val="28"/>
        </w:rPr>
        <w:t xml:space="preserve"> здравоохранения</w:t>
      </w:r>
      <w:r w:rsidRPr="00081E88">
        <w:rPr>
          <w:rFonts w:eastAsia="Calibri"/>
          <w:sz w:val="28"/>
          <w:szCs w:val="28"/>
        </w:rPr>
        <w:t xml:space="preserve"> запланировано дальнейшее совершенствование первичной медико-санитарной помощи, в первую очередь</w:t>
      </w:r>
      <w:r w:rsidR="00F659F3">
        <w:rPr>
          <w:rFonts w:eastAsia="Calibri"/>
          <w:sz w:val="28"/>
          <w:szCs w:val="28"/>
        </w:rPr>
        <w:t>,</w:t>
      </w:r>
      <w:r w:rsidRPr="00081E88">
        <w:rPr>
          <w:rFonts w:eastAsia="Calibri"/>
          <w:sz w:val="28"/>
          <w:szCs w:val="28"/>
        </w:rPr>
        <w:t xml:space="preserve"> ремонт и оснащение оборудованием </w:t>
      </w:r>
      <w:r>
        <w:rPr>
          <w:rFonts w:eastAsia="Calibri"/>
          <w:sz w:val="28"/>
          <w:szCs w:val="28"/>
        </w:rPr>
        <w:t xml:space="preserve">фельдшерско-акушерских пунктов </w:t>
      </w:r>
      <w:r w:rsidRPr="00081E88">
        <w:rPr>
          <w:rFonts w:eastAsia="Calibri"/>
          <w:sz w:val="28"/>
          <w:szCs w:val="28"/>
        </w:rPr>
        <w:t>и офисов врачей общей практики.</w:t>
      </w:r>
    </w:p>
    <w:p w:rsidR="00D56A65" w:rsidRDefault="00D56A65" w:rsidP="00D56A65">
      <w:pPr>
        <w:ind w:firstLine="708"/>
        <w:jc w:val="both"/>
        <w:rPr>
          <w:rFonts w:eastAsia="Calibri"/>
          <w:sz w:val="28"/>
          <w:szCs w:val="28"/>
        </w:rPr>
      </w:pPr>
      <w:r>
        <w:rPr>
          <w:rFonts w:eastAsia="Calibri"/>
          <w:sz w:val="28"/>
          <w:szCs w:val="28"/>
        </w:rPr>
        <w:lastRenderedPageBreak/>
        <w:t xml:space="preserve">111. </w:t>
      </w:r>
      <w:r w:rsidRPr="00081E88">
        <w:rPr>
          <w:rFonts w:eastAsia="Calibri"/>
          <w:sz w:val="28"/>
          <w:szCs w:val="28"/>
        </w:rPr>
        <w:t xml:space="preserve">Получила развитие выездная работа с целью приближения специализированной помощи населению по профилям: офтальмология, кардиология, онкология, фтизиатрия, эндокринология, дерматовенерология. Выездная работа осуществляется специалистами государственных  медицинских учреждений. Министерством здравоохранения Калининградской области осуществлено зонирование </w:t>
      </w:r>
      <w:r w:rsidR="00F659F3">
        <w:rPr>
          <w:rFonts w:eastAsia="Calibri"/>
          <w:sz w:val="28"/>
          <w:szCs w:val="28"/>
        </w:rPr>
        <w:t xml:space="preserve">Калининградской области </w:t>
      </w:r>
      <w:r w:rsidRPr="00081E88">
        <w:rPr>
          <w:rFonts w:eastAsia="Calibri"/>
          <w:sz w:val="28"/>
          <w:szCs w:val="28"/>
        </w:rPr>
        <w:t xml:space="preserve"> с прикреплением территорий к межрайонным центрам</w:t>
      </w:r>
      <w:r>
        <w:rPr>
          <w:rFonts w:eastAsia="Calibri"/>
          <w:sz w:val="28"/>
          <w:szCs w:val="28"/>
        </w:rPr>
        <w:t>. Р</w:t>
      </w:r>
      <w:r w:rsidRPr="00081E88">
        <w:rPr>
          <w:rFonts w:eastAsia="Calibri"/>
          <w:sz w:val="28"/>
          <w:szCs w:val="28"/>
        </w:rPr>
        <w:t xml:space="preserve">азработан и утвержден график выезда врачебных бригад областных учреждений в муниципальные образования. </w:t>
      </w:r>
    </w:p>
    <w:p w:rsidR="00D56A65" w:rsidRDefault="00D56A65" w:rsidP="00D56A65">
      <w:pPr>
        <w:ind w:firstLine="708"/>
        <w:jc w:val="both"/>
        <w:rPr>
          <w:rFonts w:eastAsia="Calibri"/>
          <w:sz w:val="28"/>
          <w:szCs w:val="28"/>
        </w:rPr>
      </w:pPr>
      <w:r>
        <w:rPr>
          <w:rFonts w:eastAsia="Calibri"/>
          <w:sz w:val="28"/>
          <w:szCs w:val="28"/>
        </w:rPr>
        <w:t xml:space="preserve">112. </w:t>
      </w:r>
      <w:r w:rsidRPr="00081E88">
        <w:rPr>
          <w:rFonts w:eastAsia="Calibri"/>
          <w:sz w:val="28"/>
          <w:szCs w:val="28"/>
        </w:rPr>
        <w:t xml:space="preserve">Фельдшерско-акушерские пункты обслуживают </w:t>
      </w:r>
      <w:r>
        <w:rPr>
          <w:rFonts w:eastAsia="Calibri"/>
          <w:sz w:val="28"/>
          <w:szCs w:val="28"/>
        </w:rPr>
        <w:t>1073</w:t>
      </w:r>
      <w:r w:rsidRPr="00081E88">
        <w:rPr>
          <w:rFonts w:eastAsia="Calibri"/>
          <w:sz w:val="28"/>
          <w:szCs w:val="28"/>
        </w:rPr>
        <w:t xml:space="preserve"> сельских населенных пункт</w:t>
      </w:r>
      <w:r w:rsidR="00F659F3">
        <w:rPr>
          <w:rFonts w:eastAsia="Calibri"/>
          <w:sz w:val="28"/>
          <w:szCs w:val="28"/>
        </w:rPr>
        <w:t>а</w:t>
      </w:r>
      <w:r w:rsidRPr="00081E88">
        <w:rPr>
          <w:rFonts w:eastAsia="Calibri"/>
          <w:sz w:val="28"/>
          <w:szCs w:val="28"/>
        </w:rPr>
        <w:t xml:space="preserve">. </w:t>
      </w:r>
      <w:r>
        <w:rPr>
          <w:rFonts w:eastAsia="Calibri"/>
          <w:sz w:val="28"/>
          <w:szCs w:val="28"/>
        </w:rPr>
        <w:t>Многие фельдшерско-акушерские пункты</w:t>
      </w:r>
      <w:r w:rsidRPr="00081E88">
        <w:rPr>
          <w:rFonts w:eastAsia="Calibri"/>
          <w:sz w:val="28"/>
          <w:szCs w:val="28"/>
        </w:rPr>
        <w:t xml:space="preserve"> расположен</w:t>
      </w:r>
      <w:r>
        <w:rPr>
          <w:rFonts w:eastAsia="Calibri"/>
          <w:sz w:val="28"/>
          <w:szCs w:val="28"/>
        </w:rPr>
        <w:t>ы</w:t>
      </w:r>
      <w:r w:rsidRPr="00081E88">
        <w:rPr>
          <w:rFonts w:eastAsia="Calibri"/>
          <w:sz w:val="28"/>
          <w:szCs w:val="28"/>
        </w:rPr>
        <w:t xml:space="preserve"> в старых зданиях, не соответствующих современным требованиям по набору помещений, обеспечению коммуникациями, оснащению оборудованием. В связи с этим </w:t>
      </w:r>
      <w:r>
        <w:rPr>
          <w:rFonts w:eastAsia="Calibri"/>
          <w:sz w:val="28"/>
          <w:szCs w:val="28"/>
        </w:rPr>
        <w:t xml:space="preserve">постановлением Правительства Калининградской области от 23 апреля 2012 года № 278 </w:t>
      </w:r>
      <w:r w:rsidR="00F659F3">
        <w:rPr>
          <w:rFonts w:eastAsia="Calibri"/>
          <w:sz w:val="28"/>
          <w:szCs w:val="28"/>
        </w:rPr>
        <w:t>утверждена</w:t>
      </w:r>
      <w:r>
        <w:rPr>
          <w:rFonts w:eastAsia="Calibri"/>
          <w:sz w:val="28"/>
          <w:szCs w:val="28"/>
        </w:rPr>
        <w:t xml:space="preserve"> целевая программа Калининградской области «Развитие сети фельдшерско-акушерских пунктов, врачебных амбулаторий и общих врачебных практик в Калининградской области на 2012-2014 годы».</w:t>
      </w:r>
    </w:p>
    <w:p w:rsidR="00D56A65" w:rsidRDefault="00D56A65" w:rsidP="00D56A65">
      <w:pPr>
        <w:ind w:firstLine="708"/>
        <w:jc w:val="both"/>
        <w:rPr>
          <w:rFonts w:eastAsia="Calibri"/>
          <w:sz w:val="28"/>
          <w:szCs w:val="28"/>
        </w:rPr>
      </w:pPr>
      <w:r>
        <w:rPr>
          <w:rFonts w:eastAsia="Calibri"/>
          <w:sz w:val="28"/>
          <w:szCs w:val="28"/>
        </w:rPr>
        <w:t>113.</w:t>
      </w:r>
      <w:r w:rsidR="00F659F3">
        <w:rPr>
          <w:rFonts w:eastAsia="Calibri"/>
          <w:sz w:val="28"/>
          <w:szCs w:val="28"/>
        </w:rPr>
        <w:t xml:space="preserve"> Данной </w:t>
      </w:r>
      <w:r w:rsidRPr="00081E88">
        <w:rPr>
          <w:rFonts w:eastAsia="Calibri"/>
          <w:sz w:val="28"/>
          <w:szCs w:val="28"/>
        </w:rPr>
        <w:t>целевой программ</w:t>
      </w:r>
      <w:r w:rsidR="00F659F3">
        <w:rPr>
          <w:rFonts w:eastAsia="Calibri"/>
          <w:sz w:val="28"/>
          <w:szCs w:val="28"/>
        </w:rPr>
        <w:t>ой</w:t>
      </w:r>
      <w:r w:rsidRPr="00081E88">
        <w:rPr>
          <w:rFonts w:eastAsia="Calibri"/>
          <w:sz w:val="28"/>
          <w:szCs w:val="28"/>
        </w:rPr>
        <w:t xml:space="preserve"> предусмотрена установка </w:t>
      </w:r>
      <w:r>
        <w:rPr>
          <w:rFonts w:eastAsia="Calibri"/>
          <w:sz w:val="28"/>
          <w:szCs w:val="28"/>
        </w:rPr>
        <w:t>9</w:t>
      </w:r>
      <w:r w:rsidRPr="00081E88">
        <w:rPr>
          <w:rFonts w:eastAsia="Calibri"/>
          <w:sz w:val="28"/>
          <w:szCs w:val="28"/>
        </w:rPr>
        <w:t xml:space="preserve"> модульных офисов врач</w:t>
      </w:r>
      <w:r w:rsidR="00F659F3">
        <w:rPr>
          <w:rFonts w:eastAsia="Calibri"/>
          <w:sz w:val="28"/>
          <w:szCs w:val="28"/>
        </w:rPr>
        <w:t>ей</w:t>
      </w:r>
      <w:r w:rsidRPr="00081E88">
        <w:rPr>
          <w:rFonts w:eastAsia="Calibri"/>
          <w:sz w:val="28"/>
          <w:szCs w:val="28"/>
        </w:rPr>
        <w:t xml:space="preserve"> общей практики и 3</w:t>
      </w:r>
      <w:r>
        <w:rPr>
          <w:rFonts w:eastAsia="Calibri"/>
          <w:sz w:val="28"/>
          <w:szCs w:val="28"/>
        </w:rPr>
        <w:t>3</w:t>
      </w:r>
      <w:r w:rsidRPr="00081E88">
        <w:rPr>
          <w:rFonts w:eastAsia="Calibri"/>
          <w:sz w:val="28"/>
          <w:szCs w:val="28"/>
        </w:rPr>
        <w:t xml:space="preserve"> модульных </w:t>
      </w:r>
      <w:r>
        <w:rPr>
          <w:rFonts w:eastAsia="Calibri"/>
          <w:sz w:val="28"/>
          <w:szCs w:val="28"/>
        </w:rPr>
        <w:t>фельдшерско-акушерских пунктов</w:t>
      </w:r>
      <w:r w:rsidRPr="00081E88">
        <w:rPr>
          <w:rFonts w:eastAsia="Calibri"/>
          <w:sz w:val="28"/>
          <w:szCs w:val="28"/>
        </w:rPr>
        <w:t>. Одновременно планируется приобретение оборудования, автотранспорта, обучение медицинского персонала.</w:t>
      </w:r>
    </w:p>
    <w:p w:rsidR="00D56A65" w:rsidRDefault="00D56A65" w:rsidP="00D56A65">
      <w:pPr>
        <w:ind w:firstLine="708"/>
        <w:jc w:val="both"/>
        <w:rPr>
          <w:rFonts w:eastAsia="Calibri"/>
          <w:sz w:val="28"/>
          <w:szCs w:val="28"/>
        </w:rPr>
      </w:pPr>
      <w:r>
        <w:rPr>
          <w:rFonts w:eastAsia="Calibri"/>
          <w:sz w:val="28"/>
          <w:szCs w:val="28"/>
        </w:rPr>
        <w:t xml:space="preserve">114. </w:t>
      </w:r>
      <w:r w:rsidR="00F659F3">
        <w:rPr>
          <w:rFonts w:eastAsia="Calibri"/>
          <w:sz w:val="28"/>
          <w:szCs w:val="28"/>
        </w:rPr>
        <w:t>К</w:t>
      </w:r>
      <w:r w:rsidRPr="00081E88">
        <w:rPr>
          <w:rFonts w:eastAsia="Calibri"/>
          <w:sz w:val="28"/>
          <w:szCs w:val="28"/>
        </w:rPr>
        <w:t xml:space="preserve">оличество населенных пунктов </w:t>
      </w:r>
      <w:r w:rsidR="00F659F3" w:rsidRPr="00081E88">
        <w:rPr>
          <w:rFonts w:eastAsia="Calibri"/>
          <w:sz w:val="28"/>
          <w:szCs w:val="28"/>
        </w:rPr>
        <w:t xml:space="preserve">Калининградской области </w:t>
      </w:r>
      <w:r w:rsidRPr="00081E88">
        <w:rPr>
          <w:rFonts w:eastAsia="Calibri"/>
          <w:sz w:val="28"/>
          <w:szCs w:val="28"/>
        </w:rPr>
        <w:t xml:space="preserve">с численностью населения до 100 человек </w:t>
      </w:r>
      <w:r>
        <w:rPr>
          <w:rFonts w:eastAsia="Calibri"/>
          <w:sz w:val="28"/>
          <w:szCs w:val="28"/>
        </w:rPr>
        <w:t>–</w:t>
      </w:r>
      <w:r w:rsidRPr="00081E88">
        <w:rPr>
          <w:rFonts w:eastAsia="Calibri"/>
          <w:sz w:val="28"/>
          <w:szCs w:val="28"/>
        </w:rPr>
        <w:t xml:space="preserve"> 641</w:t>
      </w:r>
      <w:r>
        <w:rPr>
          <w:rFonts w:eastAsia="Calibri"/>
          <w:sz w:val="28"/>
          <w:szCs w:val="28"/>
        </w:rPr>
        <w:t xml:space="preserve"> единица</w:t>
      </w:r>
      <w:r w:rsidRPr="00081E88">
        <w:rPr>
          <w:rFonts w:eastAsia="Calibri"/>
          <w:sz w:val="28"/>
          <w:szCs w:val="28"/>
        </w:rPr>
        <w:t xml:space="preserve">. </w:t>
      </w:r>
      <w:r>
        <w:rPr>
          <w:rFonts w:eastAsia="Calibri"/>
          <w:sz w:val="28"/>
          <w:szCs w:val="28"/>
        </w:rPr>
        <w:t>Р</w:t>
      </w:r>
      <w:r w:rsidRPr="00081E88">
        <w:rPr>
          <w:rFonts w:eastAsia="Calibri"/>
          <w:sz w:val="28"/>
          <w:szCs w:val="28"/>
        </w:rPr>
        <w:t>асстояния между населенными пунктам</w:t>
      </w:r>
      <w:r>
        <w:rPr>
          <w:rFonts w:eastAsia="Calibri"/>
          <w:sz w:val="28"/>
          <w:szCs w:val="28"/>
        </w:rPr>
        <w:t>и часто составляют от 3 до 5 км. Д</w:t>
      </w:r>
      <w:r w:rsidRPr="00081E88">
        <w:rPr>
          <w:rFonts w:eastAsia="Calibri"/>
          <w:sz w:val="28"/>
          <w:szCs w:val="28"/>
        </w:rPr>
        <w:t>орожная сеть развита, поэтому обслуживание сельских населенных пунктов медицинским работником не затруднено</w:t>
      </w:r>
      <w:r>
        <w:rPr>
          <w:rFonts w:eastAsia="Calibri"/>
          <w:sz w:val="28"/>
          <w:szCs w:val="28"/>
        </w:rPr>
        <w:t>, особенно при наличии автотранспорта</w:t>
      </w:r>
      <w:r w:rsidRPr="00081E88">
        <w:rPr>
          <w:rFonts w:eastAsia="Calibri"/>
          <w:sz w:val="28"/>
          <w:szCs w:val="28"/>
        </w:rPr>
        <w:t xml:space="preserve">. </w:t>
      </w:r>
    </w:p>
    <w:p w:rsidR="00D56A65" w:rsidRDefault="00D56A65" w:rsidP="00D56A65">
      <w:pPr>
        <w:ind w:firstLine="708"/>
        <w:jc w:val="both"/>
        <w:rPr>
          <w:rFonts w:eastAsia="Calibri"/>
          <w:sz w:val="28"/>
          <w:szCs w:val="28"/>
        </w:rPr>
      </w:pPr>
      <w:r>
        <w:rPr>
          <w:rFonts w:eastAsia="Calibri"/>
          <w:sz w:val="28"/>
          <w:szCs w:val="28"/>
        </w:rPr>
        <w:t xml:space="preserve">115. </w:t>
      </w:r>
      <w:r w:rsidRPr="00081E88">
        <w:rPr>
          <w:rFonts w:eastAsia="Calibri"/>
          <w:sz w:val="28"/>
          <w:szCs w:val="28"/>
        </w:rPr>
        <w:t xml:space="preserve">Населенные пункты с численностью населения от 100 до 300 человек обслуживает 21 фельдшерско-акушерский пункт. </w:t>
      </w:r>
      <w:r w:rsidR="00F659F3">
        <w:rPr>
          <w:rFonts w:eastAsia="Calibri"/>
          <w:sz w:val="28"/>
          <w:szCs w:val="28"/>
        </w:rPr>
        <w:t>Число ф</w:t>
      </w:r>
      <w:r>
        <w:rPr>
          <w:rFonts w:eastAsia="Calibri"/>
          <w:sz w:val="28"/>
          <w:szCs w:val="28"/>
        </w:rPr>
        <w:t>ельдшерско-акушерских пунктов</w:t>
      </w:r>
      <w:r w:rsidRPr="00081E88">
        <w:rPr>
          <w:rFonts w:eastAsia="Calibri"/>
          <w:sz w:val="28"/>
          <w:szCs w:val="28"/>
        </w:rPr>
        <w:t>, обслуживающих населенные пункты с населением до 1200 человек</w:t>
      </w:r>
      <w:r w:rsidR="00F659F3">
        <w:rPr>
          <w:rFonts w:eastAsia="Calibri"/>
          <w:sz w:val="28"/>
          <w:szCs w:val="28"/>
        </w:rPr>
        <w:t xml:space="preserve">, </w:t>
      </w:r>
      <w:r w:rsidRPr="00081E88">
        <w:rPr>
          <w:rFonts w:eastAsia="Calibri"/>
          <w:sz w:val="28"/>
          <w:szCs w:val="28"/>
        </w:rPr>
        <w:t xml:space="preserve"> -</w:t>
      </w:r>
      <w:r w:rsidR="00C94C48">
        <w:rPr>
          <w:rFonts w:eastAsia="Calibri"/>
          <w:sz w:val="28"/>
          <w:szCs w:val="28"/>
        </w:rPr>
        <w:t xml:space="preserve"> </w:t>
      </w:r>
      <w:r w:rsidRPr="00081E88">
        <w:rPr>
          <w:rFonts w:eastAsia="Calibri"/>
          <w:sz w:val="28"/>
          <w:szCs w:val="28"/>
        </w:rPr>
        <w:t xml:space="preserve">156 </w:t>
      </w:r>
      <w:r>
        <w:rPr>
          <w:rFonts w:eastAsia="Calibri"/>
          <w:sz w:val="28"/>
          <w:szCs w:val="28"/>
        </w:rPr>
        <w:t>единиц</w:t>
      </w:r>
      <w:r w:rsidR="00F659F3">
        <w:rPr>
          <w:rFonts w:eastAsia="Calibri"/>
          <w:sz w:val="28"/>
          <w:szCs w:val="28"/>
        </w:rPr>
        <w:t xml:space="preserve">, </w:t>
      </w:r>
      <w:r w:rsidRPr="00081E88">
        <w:rPr>
          <w:rFonts w:eastAsia="Calibri"/>
          <w:sz w:val="28"/>
          <w:szCs w:val="28"/>
        </w:rPr>
        <w:t xml:space="preserve"> свыше 1200 человек – 26</w:t>
      </w:r>
      <w:r w:rsidR="00F659F3">
        <w:rPr>
          <w:rFonts w:eastAsia="Calibri"/>
          <w:sz w:val="28"/>
          <w:szCs w:val="28"/>
        </w:rPr>
        <w:t xml:space="preserve"> единиц (таблица 5</w:t>
      </w:r>
      <w:r>
        <w:rPr>
          <w:rFonts w:eastAsia="Calibri"/>
          <w:sz w:val="28"/>
          <w:szCs w:val="28"/>
        </w:rPr>
        <w:t>)</w:t>
      </w:r>
      <w:r w:rsidRPr="00081E88">
        <w:rPr>
          <w:rFonts w:eastAsia="Calibri"/>
          <w:sz w:val="28"/>
          <w:szCs w:val="28"/>
        </w:rPr>
        <w:t xml:space="preserve">. </w:t>
      </w:r>
    </w:p>
    <w:p w:rsidR="00D56A65" w:rsidRDefault="00D56A65" w:rsidP="00D56A65">
      <w:pPr>
        <w:jc w:val="center"/>
        <w:rPr>
          <w:color w:val="000000"/>
          <w:sz w:val="28"/>
          <w:szCs w:val="28"/>
        </w:rPr>
      </w:pPr>
    </w:p>
    <w:p w:rsidR="00D56A65" w:rsidRPr="00081E88" w:rsidRDefault="00D56A65" w:rsidP="00D56A65">
      <w:pPr>
        <w:jc w:val="center"/>
        <w:rPr>
          <w:color w:val="000000"/>
          <w:sz w:val="28"/>
          <w:szCs w:val="28"/>
        </w:rPr>
      </w:pPr>
      <w:r>
        <w:rPr>
          <w:color w:val="000000"/>
          <w:sz w:val="28"/>
          <w:szCs w:val="28"/>
        </w:rPr>
        <w:t>Нормативы обслуживания сельского населения</w:t>
      </w:r>
    </w:p>
    <w:p w:rsidR="00D56A65" w:rsidRPr="004047BD" w:rsidRDefault="00D56A65" w:rsidP="00D56A65">
      <w:pPr>
        <w:ind w:firstLine="708"/>
        <w:jc w:val="right"/>
        <w:rPr>
          <w:sz w:val="28"/>
          <w:szCs w:val="28"/>
        </w:rPr>
      </w:pPr>
      <w:r>
        <w:rPr>
          <w:color w:val="000000"/>
          <w:sz w:val="28"/>
          <w:szCs w:val="28"/>
        </w:rPr>
        <w:t xml:space="preserve">Таблица </w:t>
      </w:r>
      <w:r w:rsidR="00F046C6" w:rsidRPr="004047BD">
        <w:rPr>
          <w:sz w:val="28"/>
          <w:szCs w:val="28"/>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4105"/>
        <w:gridCol w:w="2287"/>
        <w:gridCol w:w="2288"/>
      </w:tblGrid>
      <w:tr w:rsidR="00D56A65" w:rsidRPr="009D6D95" w:rsidTr="00AB2F48">
        <w:tc>
          <w:tcPr>
            <w:tcW w:w="676" w:type="dxa"/>
          </w:tcPr>
          <w:p w:rsidR="00D56A65" w:rsidRPr="009D6D95" w:rsidRDefault="00D56A65" w:rsidP="00AB2F48">
            <w:pPr>
              <w:jc w:val="center"/>
              <w:rPr>
                <w:rFonts w:eastAsia="Calibri"/>
              </w:rPr>
            </w:pPr>
            <w:r>
              <w:rPr>
                <w:rFonts w:eastAsia="Calibri"/>
              </w:rPr>
              <w:t>№ п/п</w:t>
            </w:r>
          </w:p>
        </w:tc>
        <w:tc>
          <w:tcPr>
            <w:tcW w:w="4105" w:type="dxa"/>
            <w:shd w:val="clear" w:color="auto" w:fill="auto"/>
          </w:tcPr>
          <w:p w:rsidR="00D56A65" w:rsidRPr="00F0157D" w:rsidRDefault="00D56A65" w:rsidP="00AB2F48">
            <w:pPr>
              <w:jc w:val="center"/>
              <w:rPr>
                <w:rFonts w:eastAsia="Calibri"/>
              </w:rPr>
            </w:pPr>
            <w:r w:rsidRPr="00F0157D">
              <w:rPr>
                <w:rFonts w:eastAsia="Calibri"/>
              </w:rPr>
              <w:t>Наименование</w:t>
            </w:r>
            <w:r w:rsidR="00922CD2" w:rsidRPr="00F0157D">
              <w:rPr>
                <w:rFonts w:eastAsia="Calibri"/>
              </w:rPr>
              <w:t xml:space="preserve"> показателя</w:t>
            </w:r>
          </w:p>
        </w:tc>
        <w:tc>
          <w:tcPr>
            <w:tcW w:w="2287" w:type="dxa"/>
            <w:shd w:val="clear" w:color="auto" w:fill="auto"/>
          </w:tcPr>
          <w:p w:rsidR="00D56A65" w:rsidRPr="009D6D95" w:rsidRDefault="00D56A65" w:rsidP="00AB2F48">
            <w:pPr>
              <w:jc w:val="center"/>
              <w:rPr>
                <w:rFonts w:eastAsia="Calibri"/>
              </w:rPr>
            </w:pPr>
            <w:r>
              <w:rPr>
                <w:rFonts w:eastAsia="Calibri"/>
              </w:rPr>
              <w:t xml:space="preserve">Калининградская область, всего </w:t>
            </w:r>
          </w:p>
        </w:tc>
        <w:tc>
          <w:tcPr>
            <w:tcW w:w="2288" w:type="dxa"/>
            <w:shd w:val="clear" w:color="auto" w:fill="auto"/>
          </w:tcPr>
          <w:p w:rsidR="00D56A65" w:rsidRPr="009D6D95" w:rsidRDefault="00D56A65" w:rsidP="00AB2F48">
            <w:pPr>
              <w:jc w:val="center"/>
              <w:rPr>
                <w:rFonts w:eastAsia="Calibri"/>
              </w:rPr>
            </w:pPr>
            <w:r>
              <w:rPr>
                <w:rFonts w:eastAsia="Calibri"/>
              </w:rPr>
              <w:t>Сельская местность</w:t>
            </w:r>
          </w:p>
        </w:tc>
      </w:tr>
      <w:tr w:rsidR="00B7301B" w:rsidRPr="009D6D95" w:rsidTr="00AB2F48">
        <w:tc>
          <w:tcPr>
            <w:tcW w:w="676" w:type="dxa"/>
          </w:tcPr>
          <w:p w:rsidR="00B7301B" w:rsidRDefault="00B7301B" w:rsidP="00B7301B">
            <w:pPr>
              <w:jc w:val="center"/>
              <w:rPr>
                <w:rFonts w:eastAsia="Calibri"/>
              </w:rPr>
            </w:pPr>
            <w:r>
              <w:rPr>
                <w:rFonts w:eastAsia="Calibri"/>
              </w:rPr>
              <w:t>1</w:t>
            </w:r>
          </w:p>
        </w:tc>
        <w:tc>
          <w:tcPr>
            <w:tcW w:w="4105" w:type="dxa"/>
            <w:shd w:val="clear" w:color="auto" w:fill="auto"/>
          </w:tcPr>
          <w:p w:rsidR="00B7301B" w:rsidRDefault="00B7301B" w:rsidP="00B7301B">
            <w:pPr>
              <w:jc w:val="center"/>
              <w:rPr>
                <w:rFonts w:eastAsia="Calibri"/>
              </w:rPr>
            </w:pPr>
            <w:r>
              <w:rPr>
                <w:rFonts w:eastAsia="Calibri"/>
              </w:rPr>
              <w:t>2</w:t>
            </w:r>
          </w:p>
        </w:tc>
        <w:tc>
          <w:tcPr>
            <w:tcW w:w="2287" w:type="dxa"/>
            <w:shd w:val="clear" w:color="auto" w:fill="auto"/>
          </w:tcPr>
          <w:p w:rsidR="00B7301B" w:rsidRPr="009D6D95" w:rsidRDefault="00B7301B" w:rsidP="00B7301B">
            <w:pPr>
              <w:jc w:val="center"/>
              <w:rPr>
                <w:rFonts w:eastAsia="Calibri"/>
              </w:rPr>
            </w:pPr>
            <w:r>
              <w:rPr>
                <w:rFonts w:eastAsia="Calibri"/>
              </w:rPr>
              <w:t>3</w:t>
            </w:r>
          </w:p>
        </w:tc>
        <w:tc>
          <w:tcPr>
            <w:tcW w:w="2288" w:type="dxa"/>
            <w:shd w:val="clear" w:color="auto" w:fill="auto"/>
          </w:tcPr>
          <w:p w:rsidR="00B7301B" w:rsidRPr="009D6D95" w:rsidRDefault="00B7301B" w:rsidP="00B7301B">
            <w:pPr>
              <w:jc w:val="center"/>
              <w:rPr>
                <w:rFonts w:eastAsia="Calibri"/>
              </w:rPr>
            </w:pPr>
            <w:r>
              <w:rPr>
                <w:rFonts w:eastAsia="Calibri"/>
              </w:rPr>
              <w:t>4</w:t>
            </w:r>
          </w:p>
        </w:tc>
      </w:tr>
      <w:tr w:rsidR="00D56A65" w:rsidRPr="009D6D95" w:rsidTr="00AB2F48">
        <w:tc>
          <w:tcPr>
            <w:tcW w:w="676" w:type="dxa"/>
          </w:tcPr>
          <w:p w:rsidR="00D56A65" w:rsidRPr="009D6D95" w:rsidRDefault="00D56A65" w:rsidP="00AB2F48">
            <w:pPr>
              <w:jc w:val="both"/>
              <w:rPr>
                <w:rFonts w:eastAsia="Calibri"/>
              </w:rPr>
            </w:pPr>
            <w:r>
              <w:rPr>
                <w:rFonts w:eastAsia="Calibri"/>
              </w:rPr>
              <w:t>1</w:t>
            </w:r>
          </w:p>
        </w:tc>
        <w:tc>
          <w:tcPr>
            <w:tcW w:w="4105" w:type="dxa"/>
            <w:shd w:val="clear" w:color="auto" w:fill="auto"/>
          </w:tcPr>
          <w:p w:rsidR="00D56A65" w:rsidRPr="009D6D95" w:rsidRDefault="00D56A65" w:rsidP="00AB2F48">
            <w:pPr>
              <w:jc w:val="both"/>
              <w:rPr>
                <w:rFonts w:eastAsia="Calibri"/>
              </w:rPr>
            </w:pPr>
            <w:r>
              <w:rPr>
                <w:rFonts w:eastAsia="Calibri"/>
              </w:rPr>
              <w:t xml:space="preserve">Количество человек </w:t>
            </w:r>
            <w:r w:rsidRPr="009D6D95">
              <w:rPr>
                <w:rFonts w:eastAsia="Calibri"/>
              </w:rPr>
              <w:t>на 01</w:t>
            </w:r>
            <w:r>
              <w:rPr>
                <w:rFonts w:eastAsia="Calibri"/>
              </w:rPr>
              <w:t xml:space="preserve"> января </w:t>
            </w:r>
            <w:r w:rsidRPr="009D6D95">
              <w:rPr>
                <w:rFonts w:eastAsia="Calibri"/>
              </w:rPr>
              <w:t>2012</w:t>
            </w:r>
            <w:r>
              <w:rPr>
                <w:rFonts w:eastAsia="Calibri"/>
              </w:rPr>
              <w:t xml:space="preserve"> года</w:t>
            </w:r>
          </w:p>
        </w:tc>
        <w:tc>
          <w:tcPr>
            <w:tcW w:w="2287" w:type="dxa"/>
            <w:shd w:val="clear" w:color="auto" w:fill="auto"/>
          </w:tcPr>
          <w:p w:rsidR="00D56A65" w:rsidRPr="009D6D95" w:rsidRDefault="00D56A65" w:rsidP="00AB2F48">
            <w:pPr>
              <w:jc w:val="center"/>
              <w:rPr>
                <w:rFonts w:eastAsia="Calibri"/>
              </w:rPr>
            </w:pPr>
            <w:r w:rsidRPr="009D6D95">
              <w:rPr>
                <w:rFonts w:eastAsia="Calibri"/>
              </w:rPr>
              <w:t>941474</w:t>
            </w:r>
          </w:p>
        </w:tc>
        <w:tc>
          <w:tcPr>
            <w:tcW w:w="2288" w:type="dxa"/>
            <w:shd w:val="clear" w:color="auto" w:fill="auto"/>
          </w:tcPr>
          <w:p w:rsidR="00D56A65" w:rsidRDefault="00D56A65" w:rsidP="00AB2F48">
            <w:pPr>
              <w:jc w:val="center"/>
              <w:rPr>
                <w:rFonts w:eastAsia="Calibri"/>
              </w:rPr>
            </w:pPr>
            <w:r w:rsidRPr="009D6D95">
              <w:rPr>
                <w:rFonts w:eastAsia="Calibri"/>
              </w:rPr>
              <w:t>211095</w:t>
            </w:r>
          </w:p>
          <w:p w:rsidR="00D56A65" w:rsidRPr="009D6D95" w:rsidRDefault="00D56A65" w:rsidP="00AB2F48">
            <w:pPr>
              <w:jc w:val="center"/>
              <w:rPr>
                <w:rFonts w:eastAsia="Calibri"/>
              </w:rPr>
            </w:pPr>
            <w:r>
              <w:rPr>
                <w:rFonts w:eastAsia="Calibri"/>
              </w:rPr>
              <w:t>(</w:t>
            </w:r>
            <w:r w:rsidRPr="009D6D95">
              <w:rPr>
                <w:rFonts w:eastAsia="Calibri"/>
              </w:rPr>
              <w:t>22,4%</w:t>
            </w:r>
            <w:r>
              <w:rPr>
                <w:rFonts w:eastAsia="Calibri"/>
              </w:rPr>
              <w:t>)</w:t>
            </w:r>
          </w:p>
        </w:tc>
      </w:tr>
      <w:tr w:rsidR="00D56A65" w:rsidRPr="009D6D95" w:rsidTr="00AB2F48">
        <w:tc>
          <w:tcPr>
            <w:tcW w:w="676" w:type="dxa"/>
          </w:tcPr>
          <w:p w:rsidR="00D56A65" w:rsidRPr="009D6D95" w:rsidRDefault="00D56A65" w:rsidP="00AB2F48">
            <w:pPr>
              <w:jc w:val="both"/>
              <w:rPr>
                <w:rFonts w:eastAsia="Calibri"/>
              </w:rPr>
            </w:pPr>
            <w:r>
              <w:rPr>
                <w:rFonts w:eastAsia="Calibri"/>
              </w:rPr>
              <w:t>2</w:t>
            </w:r>
          </w:p>
        </w:tc>
        <w:tc>
          <w:tcPr>
            <w:tcW w:w="4105" w:type="dxa"/>
            <w:shd w:val="clear" w:color="auto" w:fill="auto"/>
          </w:tcPr>
          <w:p w:rsidR="00D56A65" w:rsidRPr="009D6D95" w:rsidRDefault="00D56A65" w:rsidP="00AB2F48">
            <w:pPr>
              <w:jc w:val="both"/>
              <w:rPr>
                <w:rFonts w:eastAsia="Calibri"/>
              </w:rPr>
            </w:pPr>
            <w:r>
              <w:rPr>
                <w:rFonts w:eastAsia="Calibri"/>
              </w:rPr>
              <w:t>Количест</w:t>
            </w:r>
            <w:r w:rsidRPr="009D6D95">
              <w:rPr>
                <w:rFonts w:eastAsia="Calibri"/>
              </w:rPr>
              <w:t xml:space="preserve">во </w:t>
            </w:r>
            <w:r>
              <w:rPr>
                <w:rFonts w:eastAsia="Calibri"/>
              </w:rPr>
              <w:t>сельских населенных пунктов</w:t>
            </w:r>
          </w:p>
        </w:tc>
        <w:tc>
          <w:tcPr>
            <w:tcW w:w="2287" w:type="dxa"/>
            <w:shd w:val="clear" w:color="auto" w:fill="auto"/>
          </w:tcPr>
          <w:p w:rsidR="00D56A65" w:rsidRPr="009D6D95" w:rsidRDefault="00D56A65" w:rsidP="00AB2F48">
            <w:pPr>
              <w:jc w:val="center"/>
              <w:rPr>
                <w:rFonts w:eastAsia="Calibri"/>
              </w:rPr>
            </w:pPr>
            <w:r w:rsidRPr="009D6D95">
              <w:rPr>
                <w:rFonts w:eastAsia="Calibri"/>
              </w:rPr>
              <w:t>1073</w:t>
            </w:r>
          </w:p>
        </w:tc>
        <w:tc>
          <w:tcPr>
            <w:tcW w:w="2288" w:type="dxa"/>
            <w:shd w:val="clear" w:color="auto" w:fill="auto"/>
          </w:tcPr>
          <w:p w:rsidR="00D56A65" w:rsidRPr="009D6D95" w:rsidRDefault="00D56A65" w:rsidP="00AB2F48">
            <w:pPr>
              <w:jc w:val="center"/>
              <w:rPr>
                <w:rFonts w:eastAsia="Calibri"/>
              </w:rPr>
            </w:pPr>
            <w:r w:rsidRPr="009D6D95">
              <w:rPr>
                <w:rFonts w:eastAsia="Calibri"/>
              </w:rPr>
              <w:t>1073</w:t>
            </w:r>
          </w:p>
        </w:tc>
      </w:tr>
      <w:tr w:rsidR="00D56A65" w:rsidRPr="009D6D95" w:rsidTr="00AB2F48">
        <w:tc>
          <w:tcPr>
            <w:tcW w:w="676" w:type="dxa"/>
          </w:tcPr>
          <w:p w:rsidR="00D56A65" w:rsidRPr="009D6D95" w:rsidRDefault="00D56A65" w:rsidP="00AB2F48">
            <w:pPr>
              <w:jc w:val="both"/>
              <w:rPr>
                <w:rFonts w:eastAsia="Calibri"/>
              </w:rPr>
            </w:pPr>
            <w:r>
              <w:rPr>
                <w:rFonts w:eastAsia="Calibri"/>
              </w:rPr>
              <w:t>3</w:t>
            </w:r>
          </w:p>
        </w:tc>
        <w:tc>
          <w:tcPr>
            <w:tcW w:w="4105" w:type="dxa"/>
            <w:shd w:val="clear" w:color="auto" w:fill="auto"/>
          </w:tcPr>
          <w:p w:rsidR="00D56A65" w:rsidRPr="009D6D95" w:rsidRDefault="00D56A65" w:rsidP="00AB2F48">
            <w:pPr>
              <w:jc w:val="both"/>
              <w:rPr>
                <w:rFonts w:eastAsia="Calibri"/>
              </w:rPr>
            </w:pPr>
            <w:r>
              <w:rPr>
                <w:rFonts w:eastAsia="Calibri"/>
              </w:rPr>
              <w:t xml:space="preserve">Количество населенных пунктов с населением </w:t>
            </w:r>
            <w:r w:rsidRPr="009D6D95">
              <w:rPr>
                <w:rFonts w:eastAsia="Calibri"/>
              </w:rPr>
              <w:t>менее 100</w:t>
            </w:r>
            <w:r>
              <w:rPr>
                <w:rFonts w:eastAsia="Calibri"/>
              </w:rPr>
              <w:t xml:space="preserve"> человек</w:t>
            </w:r>
          </w:p>
        </w:tc>
        <w:tc>
          <w:tcPr>
            <w:tcW w:w="2287" w:type="dxa"/>
            <w:shd w:val="clear" w:color="auto" w:fill="auto"/>
          </w:tcPr>
          <w:p w:rsidR="00D56A65" w:rsidRPr="009D6D95" w:rsidRDefault="00D56A65" w:rsidP="00AB2F48">
            <w:pPr>
              <w:jc w:val="center"/>
              <w:rPr>
                <w:rFonts w:eastAsia="Calibri"/>
              </w:rPr>
            </w:pPr>
            <w:r w:rsidRPr="009D6D95">
              <w:rPr>
                <w:rFonts w:eastAsia="Calibri"/>
              </w:rPr>
              <w:t>0</w:t>
            </w:r>
          </w:p>
        </w:tc>
        <w:tc>
          <w:tcPr>
            <w:tcW w:w="2288" w:type="dxa"/>
            <w:shd w:val="clear" w:color="auto" w:fill="auto"/>
          </w:tcPr>
          <w:p w:rsidR="00D56A65" w:rsidRPr="009D6D95" w:rsidRDefault="00D56A65" w:rsidP="00AB2F48">
            <w:pPr>
              <w:jc w:val="center"/>
              <w:rPr>
                <w:rFonts w:eastAsia="Calibri"/>
              </w:rPr>
            </w:pPr>
            <w:r w:rsidRPr="009D6D95">
              <w:rPr>
                <w:rFonts w:eastAsia="Calibri"/>
              </w:rPr>
              <w:t>641</w:t>
            </w:r>
          </w:p>
        </w:tc>
      </w:tr>
      <w:tr w:rsidR="00D56A65" w:rsidRPr="009D6D95" w:rsidTr="00AB2F48">
        <w:tc>
          <w:tcPr>
            <w:tcW w:w="676" w:type="dxa"/>
          </w:tcPr>
          <w:p w:rsidR="00D56A65" w:rsidRPr="009D6D95" w:rsidRDefault="00D56A65" w:rsidP="00AB2F48">
            <w:pPr>
              <w:jc w:val="both"/>
              <w:rPr>
                <w:rFonts w:eastAsia="Calibri"/>
              </w:rPr>
            </w:pPr>
            <w:r>
              <w:rPr>
                <w:rFonts w:eastAsia="Calibri"/>
              </w:rPr>
              <w:t>4</w:t>
            </w:r>
          </w:p>
        </w:tc>
        <w:tc>
          <w:tcPr>
            <w:tcW w:w="4105" w:type="dxa"/>
            <w:shd w:val="clear" w:color="auto" w:fill="auto"/>
          </w:tcPr>
          <w:p w:rsidR="00D56A65" w:rsidRPr="009D6D95" w:rsidRDefault="00D56A65" w:rsidP="00AB2F48">
            <w:pPr>
              <w:jc w:val="both"/>
              <w:rPr>
                <w:rFonts w:eastAsia="Calibri"/>
              </w:rPr>
            </w:pPr>
            <w:r>
              <w:rPr>
                <w:rFonts w:eastAsia="Calibri"/>
              </w:rPr>
              <w:t xml:space="preserve">Количество населенных пунктов с населением </w:t>
            </w:r>
            <w:r w:rsidRPr="009D6D95">
              <w:rPr>
                <w:rFonts w:eastAsia="Calibri"/>
              </w:rPr>
              <w:t>от 100 до 300 чел</w:t>
            </w:r>
            <w:r>
              <w:rPr>
                <w:rFonts w:eastAsia="Calibri"/>
              </w:rPr>
              <w:t>овек</w:t>
            </w:r>
          </w:p>
        </w:tc>
        <w:tc>
          <w:tcPr>
            <w:tcW w:w="2287" w:type="dxa"/>
            <w:shd w:val="clear" w:color="auto" w:fill="auto"/>
          </w:tcPr>
          <w:p w:rsidR="00D56A65" w:rsidRPr="009D6D95" w:rsidRDefault="00D56A65" w:rsidP="00AB2F48">
            <w:pPr>
              <w:jc w:val="center"/>
              <w:rPr>
                <w:rFonts w:eastAsia="Calibri"/>
              </w:rPr>
            </w:pPr>
            <w:r w:rsidRPr="009D6D95">
              <w:rPr>
                <w:rFonts w:eastAsia="Calibri"/>
              </w:rPr>
              <w:t>0</w:t>
            </w:r>
          </w:p>
        </w:tc>
        <w:tc>
          <w:tcPr>
            <w:tcW w:w="2288" w:type="dxa"/>
            <w:shd w:val="clear" w:color="auto" w:fill="auto"/>
          </w:tcPr>
          <w:p w:rsidR="00D56A65" w:rsidRPr="009D6D95" w:rsidRDefault="00D56A65" w:rsidP="00AB2F48">
            <w:pPr>
              <w:jc w:val="center"/>
              <w:rPr>
                <w:rFonts w:eastAsia="Calibri"/>
              </w:rPr>
            </w:pPr>
            <w:r w:rsidRPr="009D6D95">
              <w:rPr>
                <w:rFonts w:eastAsia="Calibri"/>
              </w:rPr>
              <w:t>200</w:t>
            </w:r>
          </w:p>
        </w:tc>
      </w:tr>
      <w:tr w:rsidR="005C35C3" w:rsidRPr="009D6D95" w:rsidTr="00C07B38">
        <w:tc>
          <w:tcPr>
            <w:tcW w:w="676" w:type="dxa"/>
          </w:tcPr>
          <w:p w:rsidR="005C35C3" w:rsidRDefault="005C35C3" w:rsidP="00C07B38">
            <w:pPr>
              <w:jc w:val="center"/>
              <w:rPr>
                <w:rFonts w:eastAsia="Calibri"/>
              </w:rPr>
            </w:pPr>
            <w:r>
              <w:rPr>
                <w:rFonts w:eastAsia="Calibri"/>
              </w:rPr>
              <w:lastRenderedPageBreak/>
              <w:t>1</w:t>
            </w:r>
          </w:p>
        </w:tc>
        <w:tc>
          <w:tcPr>
            <w:tcW w:w="4105" w:type="dxa"/>
            <w:shd w:val="clear" w:color="auto" w:fill="auto"/>
          </w:tcPr>
          <w:p w:rsidR="005C35C3" w:rsidRDefault="005C35C3" w:rsidP="00C07B38">
            <w:pPr>
              <w:jc w:val="center"/>
              <w:rPr>
                <w:rFonts w:eastAsia="Calibri"/>
              </w:rPr>
            </w:pPr>
            <w:r>
              <w:rPr>
                <w:rFonts w:eastAsia="Calibri"/>
              </w:rPr>
              <w:t>2</w:t>
            </w:r>
          </w:p>
        </w:tc>
        <w:tc>
          <w:tcPr>
            <w:tcW w:w="2287" w:type="dxa"/>
            <w:shd w:val="clear" w:color="auto" w:fill="auto"/>
          </w:tcPr>
          <w:p w:rsidR="005C35C3" w:rsidRPr="009D6D95" w:rsidRDefault="005C35C3" w:rsidP="00C07B38">
            <w:pPr>
              <w:jc w:val="center"/>
              <w:rPr>
                <w:rFonts w:eastAsia="Calibri"/>
              </w:rPr>
            </w:pPr>
            <w:r>
              <w:rPr>
                <w:rFonts w:eastAsia="Calibri"/>
              </w:rPr>
              <w:t>3</w:t>
            </w:r>
          </w:p>
        </w:tc>
        <w:tc>
          <w:tcPr>
            <w:tcW w:w="2288" w:type="dxa"/>
            <w:shd w:val="clear" w:color="auto" w:fill="auto"/>
          </w:tcPr>
          <w:p w:rsidR="005C35C3" w:rsidRPr="009D6D95" w:rsidRDefault="005C35C3" w:rsidP="00C07B38">
            <w:pPr>
              <w:jc w:val="center"/>
              <w:rPr>
                <w:rFonts w:eastAsia="Calibri"/>
              </w:rPr>
            </w:pPr>
            <w:r>
              <w:rPr>
                <w:rFonts w:eastAsia="Calibri"/>
              </w:rPr>
              <w:t>4</w:t>
            </w:r>
          </w:p>
        </w:tc>
      </w:tr>
      <w:tr w:rsidR="00D56A65" w:rsidRPr="009D6D95" w:rsidTr="00AB2F48">
        <w:tc>
          <w:tcPr>
            <w:tcW w:w="676" w:type="dxa"/>
          </w:tcPr>
          <w:p w:rsidR="00D56A65" w:rsidRPr="009D6D95" w:rsidRDefault="00D56A65" w:rsidP="00AB2F48">
            <w:pPr>
              <w:jc w:val="both"/>
              <w:rPr>
                <w:rFonts w:eastAsia="Calibri"/>
              </w:rPr>
            </w:pPr>
            <w:r>
              <w:rPr>
                <w:rFonts w:eastAsia="Calibri"/>
              </w:rPr>
              <w:t>5</w:t>
            </w:r>
          </w:p>
        </w:tc>
        <w:tc>
          <w:tcPr>
            <w:tcW w:w="4105" w:type="dxa"/>
            <w:shd w:val="clear" w:color="auto" w:fill="auto"/>
          </w:tcPr>
          <w:p w:rsidR="00D56A65" w:rsidRPr="009D6D95" w:rsidRDefault="00D56A65" w:rsidP="00AB2F48">
            <w:pPr>
              <w:jc w:val="both"/>
              <w:rPr>
                <w:rFonts w:eastAsia="Calibri"/>
              </w:rPr>
            </w:pPr>
            <w:r>
              <w:rPr>
                <w:rFonts w:eastAsia="Calibri"/>
              </w:rPr>
              <w:t>Количество населенных пунктов с населением от 300 до 700 человек</w:t>
            </w:r>
          </w:p>
        </w:tc>
        <w:tc>
          <w:tcPr>
            <w:tcW w:w="2287" w:type="dxa"/>
            <w:shd w:val="clear" w:color="auto" w:fill="auto"/>
          </w:tcPr>
          <w:p w:rsidR="00D56A65" w:rsidRPr="009D6D95" w:rsidRDefault="00D56A65" w:rsidP="00AB2F48">
            <w:pPr>
              <w:jc w:val="center"/>
              <w:rPr>
                <w:rFonts w:eastAsia="Calibri"/>
              </w:rPr>
            </w:pPr>
            <w:r w:rsidRPr="009D6D95">
              <w:rPr>
                <w:rFonts w:eastAsia="Calibri"/>
              </w:rPr>
              <w:t>0</w:t>
            </w:r>
          </w:p>
        </w:tc>
        <w:tc>
          <w:tcPr>
            <w:tcW w:w="2288" w:type="dxa"/>
            <w:shd w:val="clear" w:color="auto" w:fill="auto"/>
          </w:tcPr>
          <w:p w:rsidR="00D56A65" w:rsidRPr="009D6D95" w:rsidRDefault="00D56A65" w:rsidP="00AB2F48">
            <w:pPr>
              <w:jc w:val="center"/>
              <w:rPr>
                <w:rFonts w:eastAsia="Calibri"/>
              </w:rPr>
            </w:pPr>
            <w:r w:rsidRPr="009D6D95">
              <w:rPr>
                <w:rFonts w:eastAsia="Calibri"/>
              </w:rPr>
              <w:t>160</w:t>
            </w:r>
          </w:p>
        </w:tc>
      </w:tr>
      <w:tr w:rsidR="00D56A65" w:rsidRPr="009D6D95" w:rsidTr="00AB2F48">
        <w:tc>
          <w:tcPr>
            <w:tcW w:w="676" w:type="dxa"/>
          </w:tcPr>
          <w:p w:rsidR="00D56A65" w:rsidRPr="009D6D95" w:rsidRDefault="00D56A65" w:rsidP="00AB2F48">
            <w:pPr>
              <w:jc w:val="both"/>
              <w:rPr>
                <w:rFonts w:eastAsia="Calibri"/>
              </w:rPr>
            </w:pPr>
            <w:r>
              <w:rPr>
                <w:rFonts w:eastAsia="Calibri"/>
              </w:rPr>
              <w:t>6</w:t>
            </w:r>
          </w:p>
        </w:tc>
        <w:tc>
          <w:tcPr>
            <w:tcW w:w="4105" w:type="dxa"/>
            <w:shd w:val="clear" w:color="auto" w:fill="auto"/>
          </w:tcPr>
          <w:p w:rsidR="00D56A65" w:rsidRPr="009D6D95" w:rsidRDefault="00D56A65" w:rsidP="00AB2F48">
            <w:pPr>
              <w:jc w:val="both"/>
              <w:rPr>
                <w:rFonts w:eastAsia="Calibri"/>
              </w:rPr>
            </w:pPr>
            <w:r>
              <w:rPr>
                <w:rFonts w:eastAsia="Calibri"/>
              </w:rPr>
              <w:t>Количество населенных пунктов с населением о</w:t>
            </w:r>
            <w:r w:rsidRPr="009D6D95">
              <w:rPr>
                <w:rFonts w:eastAsia="Calibri"/>
              </w:rPr>
              <w:t>т 700 до 1500 чел</w:t>
            </w:r>
            <w:r>
              <w:rPr>
                <w:rFonts w:eastAsia="Calibri"/>
              </w:rPr>
              <w:t>овек</w:t>
            </w:r>
          </w:p>
        </w:tc>
        <w:tc>
          <w:tcPr>
            <w:tcW w:w="2287" w:type="dxa"/>
            <w:shd w:val="clear" w:color="auto" w:fill="auto"/>
          </w:tcPr>
          <w:p w:rsidR="00D56A65" w:rsidRPr="009D6D95" w:rsidRDefault="00D56A65" w:rsidP="00AB2F48">
            <w:pPr>
              <w:jc w:val="center"/>
              <w:rPr>
                <w:rFonts w:eastAsia="Calibri"/>
              </w:rPr>
            </w:pPr>
            <w:r w:rsidRPr="009D6D95">
              <w:rPr>
                <w:rFonts w:eastAsia="Calibri"/>
              </w:rPr>
              <w:t>0</w:t>
            </w:r>
          </w:p>
        </w:tc>
        <w:tc>
          <w:tcPr>
            <w:tcW w:w="2288" w:type="dxa"/>
            <w:shd w:val="clear" w:color="auto" w:fill="auto"/>
          </w:tcPr>
          <w:p w:rsidR="00D56A65" w:rsidRPr="009D6D95" w:rsidRDefault="00D56A65" w:rsidP="00AB2F48">
            <w:pPr>
              <w:jc w:val="center"/>
              <w:rPr>
                <w:rFonts w:eastAsia="Calibri"/>
              </w:rPr>
            </w:pPr>
            <w:r w:rsidRPr="009D6D95">
              <w:rPr>
                <w:rFonts w:eastAsia="Calibri"/>
              </w:rPr>
              <w:t>52</w:t>
            </w:r>
          </w:p>
        </w:tc>
      </w:tr>
      <w:tr w:rsidR="00D56A65" w:rsidRPr="009D6D95" w:rsidTr="00F659F3">
        <w:trPr>
          <w:trHeight w:val="661"/>
        </w:trPr>
        <w:tc>
          <w:tcPr>
            <w:tcW w:w="676" w:type="dxa"/>
          </w:tcPr>
          <w:p w:rsidR="00D56A65" w:rsidRPr="009D6D95" w:rsidRDefault="00D56A65" w:rsidP="00AB2F48">
            <w:pPr>
              <w:jc w:val="both"/>
              <w:rPr>
                <w:rFonts w:eastAsia="Calibri"/>
              </w:rPr>
            </w:pPr>
            <w:r>
              <w:rPr>
                <w:rFonts w:eastAsia="Calibri"/>
              </w:rPr>
              <w:t>7</w:t>
            </w:r>
          </w:p>
        </w:tc>
        <w:tc>
          <w:tcPr>
            <w:tcW w:w="4105" w:type="dxa"/>
            <w:shd w:val="clear" w:color="auto" w:fill="auto"/>
          </w:tcPr>
          <w:p w:rsidR="00D56A65" w:rsidRPr="009D6D95" w:rsidRDefault="00D56A65" w:rsidP="00AB2F48">
            <w:pPr>
              <w:jc w:val="both"/>
              <w:rPr>
                <w:rFonts w:eastAsia="Calibri"/>
              </w:rPr>
            </w:pPr>
            <w:r>
              <w:rPr>
                <w:rFonts w:eastAsia="Calibri"/>
              </w:rPr>
              <w:t>Количество населенных пунктов с населением</w:t>
            </w:r>
            <w:r w:rsidRPr="009D6D95">
              <w:rPr>
                <w:rFonts w:eastAsia="Calibri"/>
              </w:rPr>
              <w:t xml:space="preserve"> свыше 1500</w:t>
            </w:r>
            <w:r>
              <w:rPr>
                <w:rFonts w:eastAsia="Calibri"/>
              </w:rPr>
              <w:t xml:space="preserve"> человек</w:t>
            </w:r>
          </w:p>
        </w:tc>
        <w:tc>
          <w:tcPr>
            <w:tcW w:w="2287" w:type="dxa"/>
            <w:shd w:val="clear" w:color="auto" w:fill="auto"/>
          </w:tcPr>
          <w:p w:rsidR="00D56A65" w:rsidRPr="009D6D95" w:rsidRDefault="00D56A65" w:rsidP="00AB2F48">
            <w:pPr>
              <w:jc w:val="center"/>
              <w:rPr>
                <w:rFonts w:eastAsia="Calibri"/>
              </w:rPr>
            </w:pPr>
            <w:r w:rsidRPr="009D6D95">
              <w:rPr>
                <w:rFonts w:eastAsia="Calibri"/>
              </w:rPr>
              <w:t>46</w:t>
            </w:r>
          </w:p>
        </w:tc>
        <w:tc>
          <w:tcPr>
            <w:tcW w:w="2288" w:type="dxa"/>
            <w:shd w:val="clear" w:color="auto" w:fill="auto"/>
          </w:tcPr>
          <w:p w:rsidR="00D56A65" w:rsidRPr="009D6D95" w:rsidRDefault="00D56A65" w:rsidP="00AB2F48">
            <w:pPr>
              <w:jc w:val="center"/>
              <w:rPr>
                <w:rFonts w:eastAsia="Calibri"/>
              </w:rPr>
            </w:pPr>
            <w:r w:rsidRPr="009D6D95">
              <w:rPr>
                <w:rFonts w:eastAsia="Calibri"/>
              </w:rPr>
              <w:t>20</w:t>
            </w:r>
          </w:p>
        </w:tc>
      </w:tr>
    </w:tbl>
    <w:p w:rsidR="00D56A65" w:rsidRDefault="00D56A65" w:rsidP="00D56A65">
      <w:pPr>
        <w:tabs>
          <w:tab w:val="left" w:pos="709"/>
        </w:tabs>
        <w:suppressAutoHyphens/>
        <w:spacing w:line="100" w:lineRule="atLeast"/>
        <w:ind w:firstLine="709"/>
        <w:jc w:val="both"/>
        <w:rPr>
          <w:color w:val="00000A"/>
          <w:sz w:val="28"/>
          <w:szCs w:val="28"/>
        </w:rPr>
      </w:pPr>
    </w:p>
    <w:p w:rsidR="00D56A65" w:rsidRDefault="00D56A65" w:rsidP="00D56A65">
      <w:pPr>
        <w:tabs>
          <w:tab w:val="left" w:pos="709"/>
        </w:tabs>
        <w:suppressAutoHyphens/>
        <w:spacing w:line="100" w:lineRule="atLeast"/>
        <w:ind w:firstLine="709"/>
        <w:jc w:val="both"/>
        <w:rPr>
          <w:color w:val="00000A"/>
          <w:sz w:val="28"/>
          <w:szCs w:val="28"/>
        </w:rPr>
      </w:pPr>
      <w:r>
        <w:rPr>
          <w:color w:val="00000A"/>
          <w:sz w:val="28"/>
          <w:szCs w:val="28"/>
        </w:rPr>
        <w:t xml:space="preserve">116. Организация оказания медицинской помощи сельскому населению приведена в таблице </w:t>
      </w:r>
      <w:r w:rsidR="00F659F3">
        <w:rPr>
          <w:color w:val="00000A"/>
          <w:sz w:val="28"/>
          <w:szCs w:val="28"/>
        </w:rPr>
        <w:t>6</w:t>
      </w:r>
      <w:r>
        <w:rPr>
          <w:color w:val="00000A"/>
          <w:sz w:val="28"/>
          <w:szCs w:val="28"/>
        </w:rPr>
        <w:t>.</w:t>
      </w:r>
    </w:p>
    <w:p w:rsidR="00D56A65" w:rsidRDefault="00D56A65" w:rsidP="00D56A65">
      <w:pPr>
        <w:tabs>
          <w:tab w:val="left" w:pos="709"/>
        </w:tabs>
        <w:suppressAutoHyphens/>
        <w:spacing w:line="100" w:lineRule="atLeast"/>
        <w:ind w:firstLine="709"/>
        <w:jc w:val="both"/>
        <w:rPr>
          <w:color w:val="00000A"/>
          <w:sz w:val="28"/>
          <w:szCs w:val="28"/>
        </w:rPr>
      </w:pPr>
    </w:p>
    <w:p w:rsidR="00D56A65" w:rsidRDefault="00D56A65" w:rsidP="00D56A65">
      <w:pPr>
        <w:tabs>
          <w:tab w:val="left" w:pos="709"/>
        </w:tabs>
        <w:suppressAutoHyphens/>
        <w:spacing w:line="100" w:lineRule="atLeast"/>
        <w:jc w:val="center"/>
        <w:rPr>
          <w:color w:val="00000A"/>
          <w:sz w:val="28"/>
          <w:szCs w:val="28"/>
        </w:rPr>
      </w:pPr>
      <w:r>
        <w:rPr>
          <w:color w:val="00000A"/>
          <w:sz w:val="28"/>
          <w:szCs w:val="28"/>
        </w:rPr>
        <w:t>Организация оказания медицинской помощи</w:t>
      </w:r>
    </w:p>
    <w:p w:rsidR="00D56A65" w:rsidRDefault="00D56A65" w:rsidP="00D56A65">
      <w:pPr>
        <w:tabs>
          <w:tab w:val="left" w:pos="709"/>
        </w:tabs>
        <w:suppressAutoHyphens/>
        <w:spacing w:line="100" w:lineRule="atLeast"/>
        <w:jc w:val="center"/>
        <w:rPr>
          <w:color w:val="00000A"/>
          <w:sz w:val="28"/>
          <w:szCs w:val="28"/>
        </w:rPr>
      </w:pPr>
      <w:r>
        <w:rPr>
          <w:color w:val="00000A"/>
          <w:sz w:val="28"/>
          <w:szCs w:val="28"/>
        </w:rPr>
        <w:t xml:space="preserve"> сельскому населению</w:t>
      </w:r>
    </w:p>
    <w:p w:rsidR="00D56A65" w:rsidRPr="00081E88" w:rsidRDefault="00F046C6" w:rsidP="00D56A65">
      <w:pPr>
        <w:tabs>
          <w:tab w:val="left" w:pos="709"/>
        </w:tabs>
        <w:suppressAutoHyphens/>
        <w:spacing w:line="100" w:lineRule="atLeast"/>
        <w:ind w:firstLine="709"/>
        <w:jc w:val="right"/>
        <w:rPr>
          <w:color w:val="00000A"/>
          <w:sz w:val="28"/>
          <w:szCs w:val="28"/>
        </w:rPr>
      </w:pPr>
      <w:r>
        <w:rPr>
          <w:color w:val="00000A"/>
          <w:sz w:val="28"/>
          <w:szCs w:val="28"/>
        </w:rPr>
        <w:t>Таблица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985"/>
        <w:gridCol w:w="1429"/>
        <w:gridCol w:w="5481"/>
      </w:tblGrid>
      <w:tr w:rsidR="00D56A65" w:rsidRPr="009726C6" w:rsidTr="00B7301B">
        <w:tc>
          <w:tcPr>
            <w:tcW w:w="567" w:type="dxa"/>
          </w:tcPr>
          <w:p w:rsidR="00D56A65" w:rsidRPr="009726C6" w:rsidRDefault="00D56A65" w:rsidP="00AB2F48">
            <w:pPr>
              <w:jc w:val="center"/>
              <w:rPr>
                <w:rFonts w:eastAsia="Calibri"/>
              </w:rPr>
            </w:pPr>
            <w:r w:rsidRPr="009726C6">
              <w:rPr>
                <w:rFonts w:eastAsia="Calibri"/>
              </w:rPr>
              <w:t xml:space="preserve"> № п/п</w:t>
            </w:r>
          </w:p>
        </w:tc>
        <w:tc>
          <w:tcPr>
            <w:tcW w:w="1985" w:type="dxa"/>
            <w:shd w:val="clear" w:color="auto" w:fill="auto"/>
          </w:tcPr>
          <w:p w:rsidR="00D56A65" w:rsidRPr="009726C6" w:rsidRDefault="00D56A65" w:rsidP="00AB2F48">
            <w:pPr>
              <w:jc w:val="center"/>
              <w:rPr>
                <w:rFonts w:eastAsia="Calibri"/>
              </w:rPr>
            </w:pPr>
            <w:r w:rsidRPr="009726C6">
              <w:rPr>
                <w:rFonts w:eastAsia="Calibri"/>
              </w:rPr>
              <w:t>Распределение населенных пунктов по численности населения</w:t>
            </w:r>
          </w:p>
        </w:tc>
        <w:tc>
          <w:tcPr>
            <w:tcW w:w="1429" w:type="dxa"/>
            <w:shd w:val="clear" w:color="auto" w:fill="auto"/>
          </w:tcPr>
          <w:p w:rsidR="00D56A65" w:rsidRPr="009726C6" w:rsidRDefault="00D56A65" w:rsidP="00AB2F48">
            <w:pPr>
              <w:jc w:val="center"/>
              <w:rPr>
                <w:rFonts w:eastAsia="Calibri"/>
              </w:rPr>
            </w:pPr>
            <w:r w:rsidRPr="009726C6">
              <w:rPr>
                <w:rFonts w:eastAsia="Calibri"/>
              </w:rPr>
              <w:t>Количество населенных пунктов</w:t>
            </w:r>
          </w:p>
        </w:tc>
        <w:tc>
          <w:tcPr>
            <w:tcW w:w="5481" w:type="dxa"/>
            <w:shd w:val="clear" w:color="auto" w:fill="auto"/>
          </w:tcPr>
          <w:p w:rsidR="00D56A65" w:rsidRPr="009726C6" w:rsidRDefault="00D56A65" w:rsidP="00AB2F48">
            <w:pPr>
              <w:jc w:val="center"/>
              <w:rPr>
                <w:rFonts w:eastAsia="Calibri"/>
              </w:rPr>
            </w:pPr>
            <w:r w:rsidRPr="009726C6">
              <w:rPr>
                <w:rFonts w:eastAsia="Calibri"/>
              </w:rPr>
              <w:t>Организация оказания медицинской помощи</w:t>
            </w:r>
          </w:p>
        </w:tc>
      </w:tr>
      <w:tr w:rsidR="00D56A65" w:rsidRPr="009726C6" w:rsidTr="00B7301B">
        <w:tc>
          <w:tcPr>
            <w:tcW w:w="567" w:type="dxa"/>
          </w:tcPr>
          <w:p w:rsidR="00D56A65" w:rsidRDefault="00D56A65" w:rsidP="00AB2F48">
            <w:pPr>
              <w:jc w:val="center"/>
              <w:rPr>
                <w:rFonts w:eastAsia="Calibri"/>
              </w:rPr>
            </w:pPr>
            <w:r>
              <w:rPr>
                <w:rFonts w:eastAsia="Calibri"/>
              </w:rPr>
              <w:t>1</w:t>
            </w:r>
          </w:p>
        </w:tc>
        <w:tc>
          <w:tcPr>
            <w:tcW w:w="1985" w:type="dxa"/>
            <w:shd w:val="clear" w:color="auto" w:fill="auto"/>
          </w:tcPr>
          <w:p w:rsidR="00D56A65" w:rsidRPr="009726C6" w:rsidRDefault="00D56A65" w:rsidP="00AB2F48">
            <w:pPr>
              <w:jc w:val="center"/>
              <w:rPr>
                <w:rFonts w:eastAsia="Calibri"/>
              </w:rPr>
            </w:pPr>
            <w:r>
              <w:rPr>
                <w:rFonts w:eastAsia="Calibri"/>
              </w:rPr>
              <w:t>2</w:t>
            </w:r>
          </w:p>
        </w:tc>
        <w:tc>
          <w:tcPr>
            <w:tcW w:w="1429" w:type="dxa"/>
            <w:shd w:val="clear" w:color="auto" w:fill="auto"/>
          </w:tcPr>
          <w:p w:rsidR="00D56A65" w:rsidRPr="009726C6" w:rsidRDefault="00D56A65" w:rsidP="00AB2F48">
            <w:pPr>
              <w:jc w:val="center"/>
              <w:rPr>
                <w:rFonts w:eastAsia="Calibri"/>
              </w:rPr>
            </w:pPr>
            <w:r>
              <w:rPr>
                <w:rFonts w:eastAsia="Calibri"/>
              </w:rPr>
              <w:t>3</w:t>
            </w:r>
          </w:p>
        </w:tc>
        <w:tc>
          <w:tcPr>
            <w:tcW w:w="5481" w:type="dxa"/>
            <w:shd w:val="clear" w:color="auto" w:fill="auto"/>
          </w:tcPr>
          <w:p w:rsidR="00D56A65" w:rsidRPr="009726C6" w:rsidRDefault="00D56A65" w:rsidP="00AB2F48">
            <w:pPr>
              <w:ind w:firstLine="34"/>
              <w:jc w:val="center"/>
              <w:rPr>
                <w:rFonts w:eastAsia="Calibri"/>
              </w:rPr>
            </w:pPr>
            <w:r>
              <w:rPr>
                <w:rFonts w:eastAsia="Calibri"/>
              </w:rPr>
              <w:t>4</w:t>
            </w:r>
          </w:p>
        </w:tc>
      </w:tr>
      <w:tr w:rsidR="00D56A65" w:rsidRPr="009726C6" w:rsidTr="005C35C3">
        <w:tc>
          <w:tcPr>
            <w:tcW w:w="567" w:type="dxa"/>
            <w:tcBorders>
              <w:bottom w:val="nil"/>
            </w:tcBorders>
          </w:tcPr>
          <w:p w:rsidR="00D56A65" w:rsidRPr="009726C6" w:rsidRDefault="00D56A65" w:rsidP="00AB2F48">
            <w:pPr>
              <w:jc w:val="both"/>
              <w:rPr>
                <w:rFonts w:eastAsia="Calibri"/>
              </w:rPr>
            </w:pPr>
            <w:r>
              <w:rPr>
                <w:rFonts w:eastAsia="Calibri"/>
              </w:rPr>
              <w:t>1</w:t>
            </w:r>
          </w:p>
        </w:tc>
        <w:tc>
          <w:tcPr>
            <w:tcW w:w="1985" w:type="dxa"/>
            <w:tcBorders>
              <w:bottom w:val="nil"/>
            </w:tcBorders>
            <w:shd w:val="clear" w:color="auto" w:fill="auto"/>
          </w:tcPr>
          <w:p w:rsidR="00D56A65" w:rsidRPr="009726C6" w:rsidRDefault="00D56A65" w:rsidP="00AB2F48">
            <w:pPr>
              <w:jc w:val="both"/>
              <w:rPr>
                <w:rFonts w:eastAsia="Calibri"/>
              </w:rPr>
            </w:pPr>
            <w:r w:rsidRPr="009726C6">
              <w:rPr>
                <w:rFonts w:eastAsia="Calibri"/>
              </w:rPr>
              <w:t>До 100 человек</w:t>
            </w:r>
          </w:p>
        </w:tc>
        <w:tc>
          <w:tcPr>
            <w:tcW w:w="1429" w:type="dxa"/>
            <w:tcBorders>
              <w:bottom w:val="nil"/>
            </w:tcBorders>
            <w:shd w:val="clear" w:color="auto" w:fill="auto"/>
          </w:tcPr>
          <w:p w:rsidR="00D56A65" w:rsidRPr="009726C6" w:rsidRDefault="00D56A65" w:rsidP="00B7301B">
            <w:pPr>
              <w:jc w:val="center"/>
              <w:rPr>
                <w:rFonts w:eastAsia="Calibri"/>
              </w:rPr>
            </w:pPr>
            <w:r w:rsidRPr="009726C6">
              <w:rPr>
                <w:rFonts w:eastAsia="Calibri"/>
              </w:rPr>
              <w:t xml:space="preserve">641 (из них 18 без населения по данным </w:t>
            </w:r>
            <w:r w:rsidR="00F659F3" w:rsidRPr="009726C6">
              <w:rPr>
                <w:rFonts w:eastAsia="Calibri"/>
              </w:rPr>
              <w:t>Росстата)</w:t>
            </w:r>
          </w:p>
        </w:tc>
        <w:tc>
          <w:tcPr>
            <w:tcW w:w="5481" w:type="dxa"/>
            <w:tcBorders>
              <w:bottom w:val="nil"/>
            </w:tcBorders>
            <w:shd w:val="clear" w:color="auto" w:fill="auto"/>
          </w:tcPr>
          <w:p w:rsidR="00D56A65" w:rsidRPr="009726C6" w:rsidRDefault="00D56A65" w:rsidP="00B7301B">
            <w:pPr>
              <w:ind w:firstLine="34"/>
              <w:jc w:val="both"/>
              <w:rPr>
                <w:rFonts w:eastAsia="Calibri"/>
              </w:rPr>
            </w:pPr>
            <w:r w:rsidRPr="009726C6">
              <w:rPr>
                <w:rFonts w:eastAsia="Calibri"/>
              </w:rPr>
              <w:t xml:space="preserve">Жители населенных пунктов с численностью населения до 100 человек прикреплены территориально к близлежащим населенным пунктам с действующими </w:t>
            </w:r>
            <w:r>
              <w:rPr>
                <w:rFonts w:eastAsia="Calibri"/>
              </w:rPr>
              <w:t>фельдшерско-</w:t>
            </w:r>
            <w:r w:rsidR="00A40616">
              <w:rPr>
                <w:rFonts w:eastAsia="Calibri"/>
              </w:rPr>
              <w:t xml:space="preserve"> акушерскими пунктами.</w:t>
            </w:r>
          </w:p>
        </w:tc>
      </w:tr>
      <w:tr w:rsidR="00B7301B" w:rsidRPr="009726C6" w:rsidTr="005C35C3">
        <w:tc>
          <w:tcPr>
            <w:tcW w:w="567" w:type="dxa"/>
            <w:tcBorders>
              <w:top w:val="nil"/>
            </w:tcBorders>
          </w:tcPr>
          <w:p w:rsidR="00B7301B" w:rsidRDefault="00B7301B" w:rsidP="00AB2F48">
            <w:pPr>
              <w:jc w:val="both"/>
              <w:rPr>
                <w:rFonts w:eastAsia="Calibri"/>
              </w:rPr>
            </w:pPr>
          </w:p>
        </w:tc>
        <w:tc>
          <w:tcPr>
            <w:tcW w:w="1985" w:type="dxa"/>
            <w:tcBorders>
              <w:top w:val="nil"/>
            </w:tcBorders>
            <w:shd w:val="clear" w:color="auto" w:fill="auto"/>
          </w:tcPr>
          <w:p w:rsidR="00B7301B" w:rsidRPr="009726C6" w:rsidRDefault="00B7301B" w:rsidP="00AB2F48">
            <w:pPr>
              <w:jc w:val="both"/>
              <w:rPr>
                <w:rFonts w:eastAsia="Calibri"/>
              </w:rPr>
            </w:pPr>
          </w:p>
        </w:tc>
        <w:tc>
          <w:tcPr>
            <w:tcW w:w="1429" w:type="dxa"/>
            <w:tcBorders>
              <w:top w:val="nil"/>
            </w:tcBorders>
            <w:shd w:val="clear" w:color="auto" w:fill="auto"/>
          </w:tcPr>
          <w:p w:rsidR="00B7301B" w:rsidRPr="009726C6" w:rsidRDefault="00B7301B" w:rsidP="00AB2F48">
            <w:pPr>
              <w:jc w:val="center"/>
              <w:rPr>
                <w:rFonts w:eastAsia="Calibri"/>
              </w:rPr>
            </w:pPr>
          </w:p>
        </w:tc>
        <w:tc>
          <w:tcPr>
            <w:tcW w:w="5481" w:type="dxa"/>
            <w:tcBorders>
              <w:top w:val="nil"/>
            </w:tcBorders>
            <w:shd w:val="clear" w:color="auto" w:fill="auto"/>
          </w:tcPr>
          <w:p w:rsidR="00B7301B" w:rsidRPr="009726C6" w:rsidRDefault="00B7301B" w:rsidP="00C94C48">
            <w:pPr>
              <w:ind w:firstLine="34"/>
              <w:jc w:val="both"/>
              <w:rPr>
                <w:rFonts w:eastAsia="Calibri"/>
              </w:rPr>
            </w:pPr>
            <w:r>
              <w:rPr>
                <w:rFonts w:eastAsia="Calibri"/>
              </w:rPr>
              <w:t>С</w:t>
            </w:r>
            <w:r w:rsidRPr="009726C6">
              <w:rPr>
                <w:rFonts w:eastAsia="Calibri"/>
              </w:rPr>
              <w:t xml:space="preserve"> радиусом обслуживания от 1 до 3 км прикреплены по 5 населенных пунктов к 36 </w:t>
            </w:r>
            <w:r>
              <w:rPr>
                <w:rFonts w:eastAsia="Calibri"/>
              </w:rPr>
              <w:t>фельдшерско-акушерским пунктам</w:t>
            </w:r>
            <w:r w:rsidRPr="009726C6">
              <w:rPr>
                <w:rFonts w:eastAsia="Calibri"/>
              </w:rPr>
              <w:t xml:space="preserve">, с радиусом обслуживания от 4 до 5 км прикреплены по 4 населенных пункта к 65 </w:t>
            </w:r>
            <w:r>
              <w:rPr>
                <w:rFonts w:eastAsia="Calibri"/>
              </w:rPr>
              <w:t>фельдшерско-акушерским пунктам</w:t>
            </w:r>
            <w:r w:rsidRPr="009726C6">
              <w:rPr>
                <w:rFonts w:eastAsia="Calibri"/>
              </w:rPr>
              <w:t xml:space="preserve">, с радиусом обслуживания от 6 до 7 км прикреплены по 4 населенных пункта к 44 </w:t>
            </w:r>
            <w:r>
              <w:rPr>
                <w:rFonts w:eastAsia="Calibri"/>
              </w:rPr>
              <w:t>фельдшерско-акушерским пунктам</w:t>
            </w:r>
            <w:r w:rsidRPr="009726C6">
              <w:rPr>
                <w:rFonts w:eastAsia="Calibri"/>
              </w:rPr>
              <w:t xml:space="preserve">. Оказание врачебной помощи </w:t>
            </w:r>
            <w:r w:rsidRPr="00360227">
              <w:rPr>
                <w:rFonts w:eastAsia="Calibri"/>
              </w:rPr>
              <w:t>осуществляется в 15 центральных районных больницах, 4 городских больницах, 7 участковых больницах и 12 врачебных амбулаториях. Организована</w:t>
            </w:r>
            <w:r w:rsidR="00C94C48">
              <w:rPr>
                <w:rFonts w:eastAsia="Calibri"/>
              </w:rPr>
              <w:t xml:space="preserve"> работа по</w:t>
            </w:r>
            <w:r w:rsidRPr="00360227">
              <w:rPr>
                <w:rFonts w:eastAsia="Calibri"/>
              </w:rPr>
              <w:t xml:space="preserve"> выезд</w:t>
            </w:r>
            <w:r w:rsidR="00C94C48">
              <w:rPr>
                <w:rFonts w:eastAsia="Calibri"/>
              </w:rPr>
              <w:t>у</w:t>
            </w:r>
            <w:r w:rsidRPr="009726C6">
              <w:rPr>
                <w:rFonts w:eastAsia="Calibri"/>
              </w:rPr>
              <w:t xml:space="preserve"> фельдшеров действующих </w:t>
            </w:r>
            <w:r>
              <w:rPr>
                <w:rFonts w:eastAsia="Calibri"/>
              </w:rPr>
              <w:t>фельдшерско-акушерских пункт</w:t>
            </w:r>
            <w:r w:rsidR="00A40616">
              <w:rPr>
                <w:rFonts w:eastAsia="Calibri"/>
              </w:rPr>
              <w:t>ов</w:t>
            </w:r>
            <w:r w:rsidRPr="009726C6">
              <w:rPr>
                <w:rFonts w:eastAsia="Calibri"/>
              </w:rPr>
              <w:t xml:space="preserve"> и врачей </w:t>
            </w:r>
            <w:r>
              <w:rPr>
                <w:rFonts w:eastAsia="Calibri"/>
              </w:rPr>
              <w:t>центральных районных больниц</w:t>
            </w:r>
            <w:r w:rsidRPr="009726C6">
              <w:rPr>
                <w:rFonts w:eastAsia="Calibri"/>
              </w:rPr>
              <w:t xml:space="preserve"> во все населенны</w:t>
            </w:r>
            <w:r w:rsidR="00A40616">
              <w:rPr>
                <w:rFonts w:eastAsia="Calibri"/>
              </w:rPr>
              <w:t>е</w:t>
            </w:r>
            <w:r w:rsidRPr="009726C6">
              <w:rPr>
                <w:rFonts w:eastAsia="Calibri"/>
              </w:rPr>
              <w:t xml:space="preserve"> пункт</w:t>
            </w:r>
            <w:r w:rsidR="00A40616">
              <w:rPr>
                <w:rFonts w:eastAsia="Calibri"/>
              </w:rPr>
              <w:t>ы</w:t>
            </w:r>
            <w:r w:rsidRPr="009726C6">
              <w:rPr>
                <w:rFonts w:eastAsia="Calibri"/>
              </w:rPr>
              <w:t>.</w:t>
            </w:r>
          </w:p>
        </w:tc>
      </w:tr>
      <w:tr w:rsidR="00D56A65" w:rsidRPr="009726C6" w:rsidTr="00B7301B">
        <w:tc>
          <w:tcPr>
            <w:tcW w:w="567" w:type="dxa"/>
          </w:tcPr>
          <w:p w:rsidR="00D56A65" w:rsidRPr="009726C6" w:rsidRDefault="00D56A65" w:rsidP="00AB2F48">
            <w:pPr>
              <w:jc w:val="both"/>
              <w:rPr>
                <w:rFonts w:eastAsia="Calibri"/>
              </w:rPr>
            </w:pPr>
            <w:r>
              <w:rPr>
                <w:rFonts w:eastAsia="Calibri"/>
              </w:rPr>
              <w:t>2</w:t>
            </w:r>
          </w:p>
        </w:tc>
        <w:tc>
          <w:tcPr>
            <w:tcW w:w="1985" w:type="dxa"/>
            <w:shd w:val="clear" w:color="auto" w:fill="auto"/>
          </w:tcPr>
          <w:p w:rsidR="00D56A65" w:rsidRPr="009726C6" w:rsidRDefault="00D56A65" w:rsidP="00AB2F48">
            <w:pPr>
              <w:jc w:val="both"/>
              <w:rPr>
                <w:rFonts w:eastAsia="Calibri"/>
              </w:rPr>
            </w:pPr>
            <w:r w:rsidRPr="009726C6">
              <w:rPr>
                <w:rFonts w:eastAsia="Calibri"/>
              </w:rPr>
              <w:t>От 100 до 300 человек</w:t>
            </w:r>
          </w:p>
        </w:tc>
        <w:tc>
          <w:tcPr>
            <w:tcW w:w="1429" w:type="dxa"/>
            <w:shd w:val="clear" w:color="auto" w:fill="auto"/>
          </w:tcPr>
          <w:p w:rsidR="00D56A65" w:rsidRPr="009726C6" w:rsidRDefault="00D56A65" w:rsidP="00AB2F48">
            <w:pPr>
              <w:jc w:val="center"/>
              <w:rPr>
                <w:rFonts w:eastAsia="Calibri"/>
              </w:rPr>
            </w:pPr>
            <w:r w:rsidRPr="009726C6">
              <w:rPr>
                <w:rFonts w:eastAsia="Calibri"/>
              </w:rPr>
              <w:t>200</w:t>
            </w:r>
          </w:p>
        </w:tc>
        <w:tc>
          <w:tcPr>
            <w:tcW w:w="5481" w:type="dxa"/>
            <w:shd w:val="clear" w:color="auto" w:fill="auto"/>
          </w:tcPr>
          <w:p w:rsidR="00D56A65" w:rsidRPr="009726C6" w:rsidRDefault="00D56A65" w:rsidP="005C35C3">
            <w:pPr>
              <w:jc w:val="both"/>
              <w:rPr>
                <w:rFonts w:eastAsia="Calibri"/>
              </w:rPr>
            </w:pPr>
            <w:r w:rsidRPr="009726C6">
              <w:rPr>
                <w:rFonts w:eastAsia="Calibri"/>
              </w:rPr>
              <w:t xml:space="preserve">Жителям населенных пунктов с численностью населения от 100 до 300 человек оказывается первичная медико-санитарная помощь </w:t>
            </w:r>
            <w:r>
              <w:rPr>
                <w:rFonts w:eastAsia="Calibri"/>
              </w:rPr>
              <w:t>в</w:t>
            </w:r>
            <w:r w:rsidRPr="009726C6">
              <w:rPr>
                <w:rFonts w:eastAsia="Calibri"/>
              </w:rPr>
              <w:t xml:space="preserve"> 21 </w:t>
            </w:r>
            <w:r>
              <w:rPr>
                <w:rFonts w:eastAsia="Calibri"/>
              </w:rPr>
              <w:t>фельдшерско-акушерском пункте</w:t>
            </w:r>
            <w:r w:rsidRPr="009726C6">
              <w:rPr>
                <w:rFonts w:eastAsia="Calibri"/>
              </w:rPr>
              <w:t>. К каждому территориально прикреплены по 4 населенных пункта с радиусом обслуживания от 1 до 3 км, по 3 близлежащих населенных пункта с радиусом обслуживания от 4 до 5 км, и по 3 населенных пункта с радиусом обслуживания от 6 до 7 км. Врачебная помощь оказывается в 1</w:t>
            </w:r>
            <w:r>
              <w:rPr>
                <w:rFonts w:eastAsia="Calibri"/>
              </w:rPr>
              <w:t>5</w:t>
            </w:r>
            <w:r w:rsidRPr="009726C6">
              <w:rPr>
                <w:rFonts w:eastAsia="Calibri"/>
              </w:rPr>
              <w:t xml:space="preserve"> центральных </w:t>
            </w:r>
          </w:p>
        </w:tc>
      </w:tr>
      <w:tr w:rsidR="005C35C3" w:rsidRPr="009726C6" w:rsidTr="00C07B38">
        <w:tc>
          <w:tcPr>
            <w:tcW w:w="567" w:type="dxa"/>
          </w:tcPr>
          <w:p w:rsidR="005C35C3" w:rsidRDefault="005C35C3" w:rsidP="00C07B38">
            <w:pPr>
              <w:jc w:val="center"/>
              <w:rPr>
                <w:rFonts w:eastAsia="Calibri"/>
              </w:rPr>
            </w:pPr>
            <w:r>
              <w:rPr>
                <w:rFonts w:eastAsia="Calibri"/>
              </w:rPr>
              <w:lastRenderedPageBreak/>
              <w:t>1</w:t>
            </w:r>
          </w:p>
        </w:tc>
        <w:tc>
          <w:tcPr>
            <w:tcW w:w="1985" w:type="dxa"/>
            <w:shd w:val="clear" w:color="auto" w:fill="auto"/>
          </w:tcPr>
          <w:p w:rsidR="005C35C3" w:rsidRPr="009726C6" w:rsidRDefault="005C35C3" w:rsidP="00C07B38">
            <w:pPr>
              <w:jc w:val="center"/>
              <w:rPr>
                <w:rFonts w:eastAsia="Calibri"/>
              </w:rPr>
            </w:pPr>
            <w:r>
              <w:rPr>
                <w:rFonts w:eastAsia="Calibri"/>
              </w:rPr>
              <w:t>2</w:t>
            </w:r>
          </w:p>
        </w:tc>
        <w:tc>
          <w:tcPr>
            <w:tcW w:w="1429" w:type="dxa"/>
            <w:shd w:val="clear" w:color="auto" w:fill="auto"/>
          </w:tcPr>
          <w:p w:rsidR="005C35C3" w:rsidRPr="009726C6" w:rsidRDefault="005C35C3" w:rsidP="00C07B38">
            <w:pPr>
              <w:jc w:val="center"/>
              <w:rPr>
                <w:rFonts w:eastAsia="Calibri"/>
              </w:rPr>
            </w:pPr>
            <w:r>
              <w:rPr>
                <w:rFonts w:eastAsia="Calibri"/>
              </w:rPr>
              <w:t>3</w:t>
            </w:r>
          </w:p>
        </w:tc>
        <w:tc>
          <w:tcPr>
            <w:tcW w:w="5481" w:type="dxa"/>
            <w:shd w:val="clear" w:color="auto" w:fill="auto"/>
          </w:tcPr>
          <w:p w:rsidR="005C35C3" w:rsidRPr="009726C6" w:rsidRDefault="005C35C3" w:rsidP="00C07B38">
            <w:pPr>
              <w:ind w:firstLine="34"/>
              <w:jc w:val="center"/>
              <w:rPr>
                <w:rFonts w:eastAsia="Calibri"/>
              </w:rPr>
            </w:pPr>
            <w:r>
              <w:rPr>
                <w:rFonts w:eastAsia="Calibri"/>
              </w:rPr>
              <w:t>4</w:t>
            </w:r>
          </w:p>
        </w:tc>
      </w:tr>
      <w:tr w:rsidR="005C35C3" w:rsidRPr="009726C6" w:rsidTr="00B7301B">
        <w:tc>
          <w:tcPr>
            <w:tcW w:w="567" w:type="dxa"/>
          </w:tcPr>
          <w:p w:rsidR="005C35C3" w:rsidRDefault="005C35C3" w:rsidP="00AB2F48">
            <w:pPr>
              <w:jc w:val="both"/>
              <w:rPr>
                <w:rFonts w:eastAsia="Calibri"/>
              </w:rPr>
            </w:pPr>
          </w:p>
        </w:tc>
        <w:tc>
          <w:tcPr>
            <w:tcW w:w="1985" w:type="dxa"/>
            <w:shd w:val="clear" w:color="auto" w:fill="auto"/>
          </w:tcPr>
          <w:p w:rsidR="005C35C3" w:rsidRPr="009726C6" w:rsidRDefault="005C35C3" w:rsidP="00AB2F48">
            <w:pPr>
              <w:jc w:val="both"/>
              <w:rPr>
                <w:rFonts w:eastAsia="Calibri"/>
              </w:rPr>
            </w:pPr>
          </w:p>
        </w:tc>
        <w:tc>
          <w:tcPr>
            <w:tcW w:w="1429" w:type="dxa"/>
            <w:shd w:val="clear" w:color="auto" w:fill="auto"/>
          </w:tcPr>
          <w:p w:rsidR="005C35C3" w:rsidRPr="009726C6" w:rsidRDefault="005C35C3" w:rsidP="00AB2F48">
            <w:pPr>
              <w:jc w:val="center"/>
              <w:rPr>
                <w:rFonts w:eastAsia="Calibri"/>
              </w:rPr>
            </w:pPr>
          </w:p>
        </w:tc>
        <w:tc>
          <w:tcPr>
            <w:tcW w:w="5481" w:type="dxa"/>
            <w:shd w:val="clear" w:color="auto" w:fill="auto"/>
          </w:tcPr>
          <w:p w:rsidR="005C35C3" w:rsidRPr="009726C6" w:rsidRDefault="005C35C3" w:rsidP="00A40616">
            <w:pPr>
              <w:jc w:val="both"/>
              <w:rPr>
                <w:rFonts w:eastAsia="Calibri"/>
              </w:rPr>
            </w:pPr>
            <w:r w:rsidRPr="009726C6">
              <w:rPr>
                <w:rFonts w:eastAsia="Calibri"/>
              </w:rPr>
              <w:t>районных больницах</w:t>
            </w:r>
            <w:r>
              <w:rPr>
                <w:rFonts w:eastAsia="Calibri"/>
              </w:rPr>
              <w:t xml:space="preserve"> и 4 городских больницах</w:t>
            </w:r>
            <w:r w:rsidRPr="009726C6">
              <w:rPr>
                <w:rFonts w:eastAsia="Calibri"/>
              </w:rPr>
              <w:t xml:space="preserve">. </w:t>
            </w:r>
            <w:r w:rsidR="0006333E" w:rsidRPr="00360227">
              <w:rPr>
                <w:rFonts w:eastAsia="Calibri"/>
              </w:rPr>
              <w:t>Организована</w:t>
            </w:r>
            <w:r w:rsidR="0006333E">
              <w:rPr>
                <w:rFonts w:eastAsia="Calibri"/>
              </w:rPr>
              <w:t xml:space="preserve"> работа по</w:t>
            </w:r>
            <w:r w:rsidR="0006333E" w:rsidRPr="00360227">
              <w:rPr>
                <w:rFonts w:eastAsia="Calibri"/>
              </w:rPr>
              <w:t xml:space="preserve"> выезд</w:t>
            </w:r>
            <w:r w:rsidR="0006333E">
              <w:rPr>
                <w:rFonts w:eastAsia="Calibri"/>
              </w:rPr>
              <w:t>у</w:t>
            </w:r>
            <w:r w:rsidR="0006333E" w:rsidRPr="009726C6">
              <w:rPr>
                <w:rFonts w:eastAsia="Calibri"/>
              </w:rPr>
              <w:t xml:space="preserve"> фельдшеров действующих </w:t>
            </w:r>
            <w:r w:rsidR="0006333E">
              <w:rPr>
                <w:rFonts w:eastAsia="Calibri"/>
              </w:rPr>
              <w:t>фельдшерско-акушерских пунктов</w:t>
            </w:r>
            <w:r w:rsidR="0006333E" w:rsidRPr="009726C6">
              <w:rPr>
                <w:rFonts w:eastAsia="Calibri"/>
              </w:rPr>
              <w:t xml:space="preserve"> и врачей </w:t>
            </w:r>
            <w:r w:rsidR="0006333E">
              <w:rPr>
                <w:rFonts w:eastAsia="Calibri"/>
              </w:rPr>
              <w:t>центральных районных больниц</w:t>
            </w:r>
            <w:r w:rsidR="0006333E" w:rsidRPr="009726C6">
              <w:rPr>
                <w:rFonts w:eastAsia="Calibri"/>
              </w:rPr>
              <w:t xml:space="preserve"> во все населенны</w:t>
            </w:r>
            <w:r w:rsidR="0006333E">
              <w:rPr>
                <w:rFonts w:eastAsia="Calibri"/>
              </w:rPr>
              <w:t>е</w:t>
            </w:r>
            <w:r w:rsidR="0006333E" w:rsidRPr="009726C6">
              <w:rPr>
                <w:rFonts w:eastAsia="Calibri"/>
              </w:rPr>
              <w:t xml:space="preserve"> пункт</w:t>
            </w:r>
            <w:r w:rsidR="0006333E">
              <w:rPr>
                <w:rFonts w:eastAsia="Calibri"/>
              </w:rPr>
              <w:t>ы</w:t>
            </w:r>
            <w:r w:rsidR="0006333E" w:rsidRPr="009726C6">
              <w:rPr>
                <w:rFonts w:eastAsia="Calibri"/>
              </w:rPr>
              <w:t xml:space="preserve"> </w:t>
            </w:r>
            <w:r w:rsidRPr="009726C6">
              <w:rPr>
                <w:rFonts w:eastAsia="Calibri"/>
              </w:rPr>
              <w:t>по плану-графику.</w:t>
            </w:r>
          </w:p>
        </w:tc>
      </w:tr>
      <w:tr w:rsidR="00D56A65" w:rsidRPr="009726C6" w:rsidTr="00B7301B">
        <w:tc>
          <w:tcPr>
            <w:tcW w:w="567" w:type="dxa"/>
          </w:tcPr>
          <w:p w:rsidR="00D56A65" w:rsidRPr="009726C6" w:rsidRDefault="00D56A65" w:rsidP="00AB2F48">
            <w:pPr>
              <w:jc w:val="both"/>
              <w:rPr>
                <w:rFonts w:eastAsia="Calibri"/>
              </w:rPr>
            </w:pPr>
            <w:r>
              <w:rPr>
                <w:rFonts w:eastAsia="Calibri"/>
              </w:rPr>
              <w:t>3</w:t>
            </w:r>
          </w:p>
        </w:tc>
        <w:tc>
          <w:tcPr>
            <w:tcW w:w="1985" w:type="dxa"/>
            <w:shd w:val="clear" w:color="auto" w:fill="auto"/>
          </w:tcPr>
          <w:p w:rsidR="00D56A65" w:rsidRPr="009726C6" w:rsidRDefault="00D56A65" w:rsidP="00AB2F48">
            <w:pPr>
              <w:jc w:val="both"/>
              <w:rPr>
                <w:rFonts w:eastAsia="Calibri"/>
              </w:rPr>
            </w:pPr>
            <w:r w:rsidRPr="009726C6">
              <w:rPr>
                <w:rFonts w:eastAsia="Calibri"/>
              </w:rPr>
              <w:t>От 301 до 700 человек</w:t>
            </w:r>
          </w:p>
        </w:tc>
        <w:tc>
          <w:tcPr>
            <w:tcW w:w="1429" w:type="dxa"/>
            <w:shd w:val="clear" w:color="auto" w:fill="auto"/>
          </w:tcPr>
          <w:p w:rsidR="00D56A65" w:rsidRPr="009726C6" w:rsidRDefault="00D56A65" w:rsidP="00AB2F48">
            <w:pPr>
              <w:jc w:val="center"/>
              <w:rPr>
                <w:rFonts w:eastAsia="Calibri"/>
              </w:rPr>
            </w:pPr>
            <w:r w:rsidRPr="009726C6">
              <w:rPr>
                <w:rFonts w:eastAsia="Calibri"/>
              </w:rPr>
              <w:t>160</w:t>
            </w:r>
          </w:p>
        </w:tc>
        <w:tc>
          <w:tcPr>
            <w:tcW w:w="5481" w:type="dxa"/>
            <w:shd w:val="clear" w:color="auto" w:fill="auto"/>
          </w:tcPr>
          <w:p w:rsidR="00D56A65" w:rsidRPr="009726C6" w:rsidRDefault="00D56A65" w:rsidP="00A40616">
            <w:pPr>
              <w:jc w:val="both"/>
              <w:rPr>
                <w:rFonts w:eastAsia="Calibri"/>
              </w:rPr>
            </w:pPr>
            <w:r w:rsidRPr="009726C6">
              <w:rPr>
                <w:rFonts w:eastAsia="Calibri"/>
              </w:rPr>
              <w:t xml:space="preserve">Жителям населенных пунктов с численностью населения от 300 до 700 человек оказывается первичная медико-санитарная помощь </w:t>
            </w:r>
            <w:r>
              <w:rPr>
                <w:rFonts w:eastAsia="Calibri"/>
              </w:rPr>
              <w:t>в</w:t>
            </w:r>
            <w:r w:rsidRPr="009726C6">
              <w:rPr>
                <w:rFonts w:eastAsia="Calibri"/>
              </w:rPr>
              <w:t xml:space="preserve"> 112 </w:t>
            </w:r>
            <w:r>
              <w:rPr>
                <w:rFonts w:eastAsia="Calibri"/>
              </w:rPr>
              <w:t>фельдшерско-акушерских пунктах</w:t>
            </w:r>
            <w:r w:rsidRPr="009726C6">
              <w:rPr>
                <w:rFonts w:eastAsia="Calibri"/>
              </w:rPr>
              <w:t>, из ни</w:t>
            </w:r>
            <w:r w:rsidR="00A40616">
              <w:rPr>
                <w:rFonts w:eastAsia="Calibri"/>
              </w:rPr>
              <w:t>х</w:t>
            </w:r>
            <w:r w:rsidRPr="009726C6">
              <w:rPr>
                <w:rFonts w:eastAsia="Calibri"/>
              </w:rPr>
              <w:t xml:space="preserve"> к 24 </w:t>
            </w:r>
            <w:r>
              <w:rPr>
                <w:rFonts w:eastAsia="Calibri"/>
              </w:rPr>
              <w:t>фельдшерско-акушерским пунктам</w:t>
            </w:r>
            <w:r w:rsidRPr="009726C6">
              <w:rPr>
                <w:rFonts w:eastAsia="Calibri"/>
              </w:rPr>
              <w:t xml:space="preserve"> территориально прикреплены по 2-3 близлежащих населенных пункта с радиусом облуживания 8-12 км. Врачебная помощь оказывается в 1</w:t>
            </w:r>
            <w:r>
              <w:rPr>
                <w:rFonts w:eastAsia="Calibri"/>
              </w:rPr>
              <w:t>5</w:t>
            </w:r>
            <w:r w:rsidRPr="009726C6">
              <w:rPr>
                <w:rFonts w:eastAsia="Calibri"/>
              </w:rPr>
              <w:t xml:space="preserve"> центральных районных больницах. Для приближения врачебной помощи к населению функционируют 8 офисов врач</w:t>
            </w:r>
            <w:r w:rsidR="00A40616">
              <w:rPr>
                <w:rFonts w:eastAsia="Calibri"/>
              </w:rPr>
              <w:t>ей</w:t>
            </w:r>
            <w:r w:rsidRPr="009726C6">
              <w:rPr>
                <w:rFonts w:eastAsia="Calibri"/>
              </w:rPr>
              <w:t xml:space="preserve"> общей практики. </w:t>
            </w:r>
            <w:r w:rsidR="0006333E" w:rsidRPr="00360227">
              <w:rPr>
                <w:rFonts w:eastAsia="Calibri"/>
              </w:rPr>
              <w:t>Организована</w:t>
            </w:r>
            <w:r w:rsidR="0006333E">
              <w:rPr>
                <w:rFonts w:eastAsia="Calibri"/>
              </w:rPr>
              <w:t xml:space="preserve"> работа по</w:t>
            </w:r>
            <w:r w:rsidR="0006333E" w:rsidRPr="00360227">
              <w:rPr>
                <w:rFonts w:eastAsia="Calibri"/>
              </w:rPr>
              <w:t xml:space="preserve"> выезд</w:t>
            </w:r>
            <w:r w:rsidR="0006333E">
              <w:rPr>
                <w:rFonts w:eastAsia="Calibri"/>
              </w:rPr>
              <w:t>у</w:t>
            </w:r>
            <w:r w:rsidR="0006333E" w:rsidRPr="009726C6">
              <w:rPr>
                <w:rFonts w:eastAsia="Calibri"/>
              </w:rPr>
              <w:t xml:space="preserve"> фельдшеров действующих </w:t>
            </w:r>
            <w:r w:rsidR="0006333E">
              <w:rPr>
                <w:rFonts w:eastAsia="Calibri"/>
              </w:rPr>
              <w:t>фельдшерско-акушерских пунктов</w:t>
            </w:r>
            <w:r w:rsidR="0006333E" w:rsidRPr="009726C6">
              <w:rPr>
                <w:rFonts w:eastAsia="Calibri"/>
              </w:rPr>
              <w:t xml:space="preserve"> и врачей </w:t>
            </w:r>
            <w:r w:rsidR="0006333E">
              <w:rPr>
                <w:rFonts w:eastAsia="Calibri"/>
              </w:rPr>
              <w:t>центральных районных больниц</w:t>
            </w:r>
            <w:r w:rsidR="0006333E" w:rsidRPr="009726C6">
              <w:rPr>
                <w:rFonts w:eastAsia="Calibri"/>
              </w:rPr>
              <w:t xml:space="preserve"> во все населенны</w:t>
            </w:r>
            <w:r w:rsidR="0006333E">
              <w:rPr>
                <w:rFonts w:eastAsia="Calibri"/>
              </w:rPr>
              <w:t>е</w:t>
            </w:r>
            <w:r w:rsidR="0006333E" w:rsidRPr="009726C6">
              <w:rPr>
                <w:rFonts w:eastAsia="Calibri"/>
              </w:rPr>
              <w:t xml:space="preserve"> пункт</w:t>
            </w:r>
            <w:r w:rsidR="0006333E">
              <w:rPr>
                <w:rFonts w:eastAsia="Calibri"/>
              </w:rPr>
              <w:t>ы.</w:t>
            </w:r>
          </w:p>
        </w:tc>
      </w:tr>
      <w:tr w:rsidR="00F0157D" w:rsidRPr="009726C6" w:rsidTr="008519FC">
        <w:tc>
          <w:tcPr>
            <w:tcW w:w="567" w:type="dxa"/>
            <w:tcBorders>
              <w:bottom w:val="nil"/>
            </w:tcBorders>
          </w:tcPr>
          <w:p w:rsidR="00F0157D" w:rsidRPr="009726C6" w:rsidRDefault="00F0157D" w:rsidP="00AB2F48">
            <w:pPr>
              <w:jc w:val="both"/>
              <w:rPr>
                <w:rFonts w:eastAsia="Calibri"/>
              </w:rPr>
            </w:pPr>
            <w:r>
              <w:rPr>
                <w:rFonts w:eastAsia="Calibri"/>
              </w:rPr>
              <w:t>4</w:t>
            </w:r>
          </w:p>
        </w:tc>
        <w:tc>
          <w:tcPr>
            <w:tcW w:w="1985" w:type="dxa"/>
            <w:tcBorders>
              <w:bottom w:val="nil"/>
            </w:tcBorders>
            <w:shd w:val="clear" w:color="auto" w:fill="auto"/>
          </w:tcPr>
          <w:p w:rsidR="00F0157D" w:rsidRPr="009726C6" w:rsidRDefault="00F0157D" w:rsidP="00AB2F48">
            <w:pPr>
              <w:jc w:val="both"/>
              <w:rPr>
                <w:rFonts w:eastAsia="Calibri"/>
              </w:rPr>
            </w:pPr>
            <w:r w:rsidRPr="009726C6">
              <w:rPr>
                <w:rFonts w:eastAsia="Calibri"/>
              </w:rPr>
              <w:t>Свыше 700 человек</w:t>
            </w:r>
          </w:p>
        </w:tc>
        <w:tc>
          <w:tcPr>
            <w:tcW w:w="1429" w:type="dxa"/>
            <w:tcBorders>
              <w:bottom w:val="nil"/>
            </w:tcBorders>
            <w:shd w:val="clear" w:color="auto" w:fill="auto"/>
          </w:tcPr>
          <w:p w:rsidR="00F0157D" w:rsidRPr="009726C6" w:rsidRDefault="00F0157D" w:rsidP="00AB2F48">
            <w:pPr>
              <w:jc w:val="center"/>
              <w:rPr>
                <w:rFonts w:eastAsia="Calibri"/>
              </w:rPr>
            </w:pPr>
            <w:r w:rsidRPr="009726C6">
              <w:rPr>
                <w:rFonts w:eastAsia="Calibri"/>
              </w:rPr>
              <w:t>72</w:t>
            </w:r>
          </w:p>
        </w:tc>
        <w:tc>
          <w:tcPr>
            <w:tcW w:w="5481" w:type="dxa"/>
            <w:vMerge w:val="restart"/>
            <w:shd w:val="clear" w:color="auto" w:fill="auto"/>
          </w:tcPr>
          <w:p w:rsidR="00F0157D" w:rsidRPr="009726C6" w:rsidRDefault="00F0157D" w:rsidP="00B7301B">
            <w:pPr>
              <w:jc w:val="both"/>
              <w:rPr>
                <w:rFonts w:eastAsia="Calibri"/>
              </w:rPr>
            </w:pPr>
            <w:r w:rsidRPr="009726C6">
              <w:rPr>
                <w:rFonts w:eastAsia="Calibri"/>
              </w:rPr>
              <w:t xml:space="preserve">Жителям населенных пунктов с численностью населения свыше 700 человек оказывается первичная медико-санитарная помощь </w:t>
            </w:r>
            <w:r>
              <w:rPr>
                <w:rFonts w:eastAsia="Calibri"/>
              </w:rPr>
              <w:t>в</w:t>
            </w:r>
            <w:r w:rsidRPr="009726C6">
              <w:rPr>
                <w:rFonts w:eastAsia="Calibri"/>
              </w:rPr>
              <w:t xml:space="preserve"> 66 </w:t>
            </w:r>
            <w:r>
              <w:rPr>
                <w:rFonts w:eastAsia="Calibri"/>
              </w:rPr>
              <w:t>фельдшерско-акушерских пунктах</w:t>
            </w:r>
            <w:r w:rsidRPr="009726C6">
              <w:rPr>
                <w:rFonts w:eastAsia="Calibri"/>
              </w:rPr>
              <w:t xml:space="preserve">, из них к 16 </w:t>
            </w:r>
            <w:r>
              <w:rPr>
                <w:rFonts w:eastAsia="Calibri"/>
              </w:rPr>
              <w:t>фельдшерско-акушерским пунктам</w:t>
            </w:r>
            <w:r w:rsidRPr="009726C6">
              <w:rPr>
                <w:rFonts w:eastAsia="Calibri"/>
              </w:rPr>
              <w:t xml:space="preserve"> территориально прикреплены по 2 близлежащих</w:t>
            </w:r>
          </w:p>
          <w:p w:rsidR="00F0157D" w:rsidRPr="009726C6" w:rsidRDefault="00F0157D" w:rsidP="00A40616">
            <w:pPr>
              <w:jc w:val="both"/>
              <w:rPr>
                <w:rFonts w:eastAsia="Calibri"/>
              </w:rPr>
            </w:pPr>
            <w:r w:rsidRPr="009726C6">
              <w:rPr>
                <w:rFonts w:eastAsia="Calibri"/>
              </w:rPr>
              <w:t xml:space="preserve">населенных пункта с радиусом обслуживания 12 км. Врачебная помощь оказывается в 12 врачебных амбулаториях и 7 участковых больницах. Для приближения врачебной помощи к населению функционируют </w:t>
            </w:r>
            <w:r>
              <w:rPr>
                <w:rFonts w:eastAsia="Calibri"/>
              </w:rPr>
              <w:t>8</w:t>
            </w:r>
            <w:r w:rsidRPr="009726C6">
              <w:rPr>
                <w:rFonts w:eastAsia="Calibri"/>
              </w:rPr>
              <w:t xml:space="preserve"> офисов врач</w:t>
            </w:r>
            <w:r>
              <w:rPr>
                <w:rFonts w:eastAsia="Calibri"/>
              </w:rPr>
              <w:t>ей</w:t>
            </w:r>
            <w:r w:rsidRPr="009726C6">
              <w:rPr>
                <w:rFonts w:eastAsia="Calibri"/>
              </w:rPr>
              <w:t xml:space="preserve"> общей практики. </w:t>
            </w:r>
            <w:r w:rsidR="0006333E" w:rsidRPr="00360227">
              <w:rPr>
                <w:rFonts w:eastAsia="Calibri"/>
              </w:rPr>
              <w:t>Организована</w:t>
            </w:r>
            <w:r w:rsidR="0006333E">
              <w:rPr>
                <w:rFonts w:eastAsia="Calibri"/>
              </w:rPr>
              <w:t xml:space="preserve"> работа по</w:t>
            </w:r>
            <w:r w:rsidR="0006333E" w:rsidRPr="00360227">
              <w:rPr>
                <w:rFonts w:eastAsia="Calibri"/>
              </w:rPr>
              <w:t xml:space="preserve"> выезд</w:t>
            </w:r>
            <w:r w:rsidR="0006333E">
              <w:rPr>
                <w:rFonts w:eastAsia="Calibri"/>
              </w:rPr>
              <w:t>у</w:t>
            </w:r>
            <w:r w:rsidR="0006333E" w:rsidRPr="009726C6">
              <w:rPr>
                <w:rFonts w:eastAsia="Calibri"/>
              </w:rPr>
              <w:t xml:space="preserve"> фельдшеров действующих </w:t>
            </w:r>
            <w:r w:rsidR="0006333E">
              <w:rPr>
                <w:rFonts w:eastAsia="Calibri"/>
              </w:rPr>
              <w:t>фельдшерско-акушерских пунктов</w:t>
            </w:r>
            <w:r w:rsidR="0006333E" w:rsidRPr="009726C6">
              <w:rPr>
                <w:rFonts w:eastAsia="Calibri"/>
              </w:rPr>
              <w:t xml:space="preserve"> и врачей </w:t>
            </w:r>
            <w:r w:rsidR="0006333E">
              <w:rPr>
                <w:rFonts w:eastAsia="Calibri"/>
              </w:rPr>
              <w:t>центральных районных больниц</w:t>
            </w:r>
            <w:r w:rsidR="0006333E" w:rsidRPr="009726C6">
              <w:rPr>
                <w:rFonts w:eastAsia="Calibri"/>
              </w:rPr>
              <w:t xml:space="preserve"> во все населенны</w:t>
            </w:r>
            <w:r w:rsidR="0006333E">
              <w:rPr>
                <w:rFonts w:eastAsia="Calibri"/>
              </w:rPr>
              <w:t>е</w:t>
            </w:r>
            <w:r w:rsidR="0006333E" w:rsidRPr="009726C6">
              <w:rPr>
                <w:rFonts w:eastAsia="Calibri"/>
              </w:rPr>
              <w:t xml:space="preserve"> пункт</w:t>
            </w:r>
            <w:r w:rsidR="0006333E">
              <w:rPr>
                <w:rFonts w:eastAsia="Calibri"/>
              </w:rPr>
              <w:t>ы.</w:t>
            </w:r>
          </w:p>
        </w:tc>
      </w:tr>
      <w:tr w:rsidR="00F0157D" w:rsidRPr="009726C6" w:rsidTr="008519FC">
        <w:tc>
          <w:tcPr>
            <w:tcW w:w="567" w:type="dxa"/>
            <w:tcBorders>
              <w:top w:val="nil"/>
            </w:tcBorders>
          </w:tcPr>
          <w:p w:rsidR="00F0157D" w:rsidRDefault="00F0157D" w:rsidP="00AB2F48">
            <w:pPr>
              <w:jc w:val="both"/>
              <w:rPr>
                <w:rFonts w:eastAsia="Calibri"/>
              </w:rPr>
            </w:pPr>
          </w:p>
        </w:tc>
        <w:tc>
          <w:tcPr>
            <w:tcW w:w="1985" w:type="dxa"/>
            <w:tcBorders>
              <w:top w:val="nil"/>
            </w:tcBorders>
            <w:shd w:val="clear" w:color="auto" w:fill="auto"/>
          </w:tcPr>
          <w:p w:rsidR="00F0157D" w:rsidRPr="009726C6" w:rsidRDefault="00F0157D" w:rsidP="00AB2F48">
            <w:pPr>
              <w:jc w:val="both"/>
              <w:rPr>
                <w:rFonts w:eastAsia="Calibri"/>
              </w:rPr>
            </w:pPr>
          </w:p>
        </w:tc>
        <w:tc>
          <w:tcPr>
            <w:tcW w:w="1429" w:type="dxa"/>
            <w:tcBorders>
              <w:top w:val="nil"/>
            </w:tcBorders>
            <w:shd w:val="clear" w:color="auto" w:fill="auto"/>
          </w:tcPr>
          <w:p w:rsidR="00F0157D" w:rsidRPr="009726C6" w:rsidRDefault="00F0157D" w:rsidP="00AB2F48">
            <w:pPr>
              <w:jc w:val="center"/>
              <w:rPr>
                <w:rFonts w:eastAsia="Calibri"/>
              </w:rPr>
            </w:pPr>
          </w:p>
        </w:tc>
        <w:tc>
          <w:tcPr>
            <w:tcW w:w="5481" w:type="dxa"/>
            <w:vMerge/>
            <w:shd w:val="clear" w:color="auto" w:fill="auto"/>
          </w:tcPr>
          <w:p w:rsidR="00F0157D" w:rsidRPr="009726C6" w:rsidRDefault="00F0157D" w:rsidP="00A40616">
            <w:pPr>
              <w:jc w:val="both"/>
              <w:rPr>
                <w:rFonts w:eastAsia="Calibri"/>
              </w:rPr>
            </w:pPr>
          </w:p>
        </w:tc>
      </w:tr>
      <w:tr w:rsidR="00D56A65" w:rsidRPr="009726C6" w:rsidTr="00B7301B">
        <w:tc>
          <w:tcPr>
            <w:tcW w:w="567" w:type="dxa"/>
          </w:tcPr>
          <w:p w:rsidR="00D56A65" w:rsidRPr="009726C6" w:rsidRDefault="00D56A65" w:rsidP="00AB2F48">
            <w:pPr>
              <w:jc w:val="both"/>
              <w:rPr>
                <w:rFonts w:eastAsia="Calibri"/>
              </w:rPr>
            </w:pPr>
            <w:r>
              <w:rPr>
                <w:rFonts w:eastAsia="Calibri"/>
              </w:rPr>
              <w:t>5</w:t>
            </w:r>
          </w:p>
        </w:tc>
        <w:tc>
          <w:tcPr>
            <w:tcW w:w="1985" w:type="dxa"/>
            <w:shd w:val="clear" w:color="auto" w:fill="auto"/>
          </w:tcPr>
          <w:p w:rsidR="00D56A65" w:rsidRPr="009726C6" w:rsidRDefault="00D56A65" w:rsidP="00AB2F48">
            <w:pPr>
              <w:jc w:val="both"/>
              <w:rPr>
                <w:rFonts w:eastAsia="Calibri"/>
              </w:rPr>
            </w:pPr>
            <w:r w:rsidRPr="009726C6">
              <w:rPr>
                <w:rFonts w:eastAsia="Calibri"/>
              </w:rPr>
              <w:t>Итого</w:t>
            </w:r>
          </w:p>
        </w:tc>
        <w:tc>
          <w:tcPr>
            <w:tcW w:w="1429" w:type="dxa"/>
            <w:shd w:val="clear" w:color="auto" w:fill="auto"/>
          </w:tcPr>
          <w:p w:rsidR="00D56A65" w:rsidRPr="009726C6" w:rsidRDefault="00D56A65" w:rsidP="00AB2F48">
            <w:pPr>
              <w:jc w:val="center"/>
              <w:rPr>
                <w:rFonts w:eastAsia="Calibri"/>
              </w:rPr>
            </w:pPr>
            <w:r w:rsidRPr="009726C6">
              <w:rPr>
                <w:rFonts w:eastAsia="Calibri"/>
              </w:rPr>
              <w:t>1073</w:t>
            </w:r>
          </w:p>
        </w:tc>
        <w:tc>
          <w:tcPr>
            <w:tcW w:w="5481" w:type="dxa"/>
            <w:shd w:val="clear" w:color="auto" w:fill="auto"/>
          </w:tcPr>
          <w:p w:rsidR="00D56A65" w:rsidRPr="009726C6" w:rsidRDefault="00D56A65" w:rsidP="00AB2F48">
            <w:pPr>
              <w:jc w:val="both"/>
              <w:rPr>
                <w:rFonts w:eastAsia="Calibri"/>
              </w:rPr>
            </w:pPr>
            <w:r w:rsidRPr="009726C6">
              <w:rPr>
                <w:rFonts w:eastAsia="Calibri"/>
              </w:rPr>
              <w:t xml:space="preserve">Вся сеть населенных пунктов охвачена медицинской помощью в связи с компактностью территории </w:t>
            </w:r>
            <w:r w:rsidR="00A40616">
              <w:rPr>
                <w:rFonts w:eastAsia="Calibri"/>
              </w:rPr>
              <w:t xml:space="preserve">Калининградской </w:t>
            </w:r>
            <w:r w:rsidRPr="009726C6">
              <w:rPr>
                <w:rFonts w:eastAsia="Calibri"/>
              </w:rPr>
              <w:t>области.</w:t>
            </w:r>
          </w:p>
        </w:tc>
      </w:tr>
    </w:tbl>
    <w:p w:rsidR="00D56A65" w:rsidRDefault="00D56A65" w:rsidP="00D56A65">
      <w:pPr>
        <w:tabs>
          <w:tab w:val="num" w:pos="0"/>
        </w:tabs>
        <w:ind w:firstLine="708"/>
        <w:jc w:val="both"/>
        <w:rPr>
          <w:sz w:val="28"/>
          <w:szCs w:val="28"/>
        </w:rPr>
      </w:pPr>
      <w:r>
        <w:rPr>
          <w:sz w:val="28"/>
          <w:szCs w:val="28"/>
        </w:rPr>
        <w:t xml:space="preserve">117. </w:t>
      </w:r>
      <w:r w:rsidRPr="00081E88">
        <w:rPr>
          <w:sz w:val="28"/>
          <w:szCs w:val="28"/>
        </w:rPr>
        <w:t>Открытие новых офисов врач</w:t>
      </w:r>
      <w:r w:rsidR="00A40616">
        <w:rPr>
          <w:sz w:val="28"/>
          <w:szCs w:val="28"/>
        </w:rPr>
        <w:t>ей</w:t>
      </w:r>
      <w:r w:rsidRPr="00081E88">
        <w:rPr>
          <w:sz w:val="28"/>
          <w:szCs w:val="28"/>
        </w:rPr>
        <w:t xml:space="preserve"> общей практики идет медленно, так как в настоящее время в </w:t>
      </w:r>
      <w:r w:rsidR="0006333E">
        <w:rPr>
          <w:sz w:val="28"/>
          <w:szCs w:val="28"/>
        </w:rPr>
        <w:t xml:space="preserve">Калининградской </w:t>
      </w:r>
      <w:r w:rsidRPr="00081E88">
        <w:rPr>
          <w:sz w:val="28"/>
          <w:szCs w:val="28"/>
        </w:rPr>
        <w:t xml:space="preserve">области имеется острая кадровая проблема. </w:t>
      </w:r>
    </w:p>
    <w:p w:rsidR="00D56A65" w:rsidRPr="006A3755" w:rsidRDefault="00D56A65" w:rsidP="00D56A65">
      <w:pPr>
        <w:ind w:firstLine="708"/>
        <w:jc w:val="both"/>
        <w:rPr>
          <w:sz w:val="28"/>
          <w:szCs w:val="28"/>
        </w:rPr>
      </w:pPr>
      <w:r>
        <w:rPr>
          <w:color w:val="00000A"/>
          <w:sz w:val="28"/>
          <w:szCs w:val="28"/>
        </w:rPr>
        <w:t xml:space="preserve">118. </w:t>
      </w:r>
      <w:r w:rsidRPr="00081E88">
        <w:rPr>
          <w:color w:val="00000A"/>
          <w:sz w:val="28"/>
          <w:szCs w:val="28"/>
        </w:rPr>
        <w:t>В целях повышения доступности медицинской и лекарственной помощи сельскому населению, проживающему в удаленных и труднодоступных районах, пролицензирован</w:t>
      </w:r>
      <w:r w:rsidR="00A40616">
        <w:rPr>
          <w:color w:val="00000A"/>
          <w:sz w:val="28"/>
          <w:szCs w:val="28"/>
        </w:rPr>
        <w:t>о</w:t>
      </w:r>
      <w:r w:rsidRPr="00081E88">
        <w:rPr>
          <w:color w:val="00000A"/>
          <w:sz w:val="28"/>
          <w:szCs w:val="28"/>
        </w:rPr>
        <w:t xml:space="preserve"> и осуществля</w:t>
      </w:r>
      <w:r w:rsidR="00A40616">
        <w:rPr>
          <w:color w:val="00000A"/>
          <w:sz w:val="28"/>
          <w:szCs w:val="28"/>
        </w:rPr>
        <w:t>е</w:t>
      </w:r>
      <w:r w:rsidRPr="00081E88">
        <w:rPr>
          <w:color w:val="00000A"/>
          <w:sz w:val="28"/>
          <w:szCs w:val="28"/>
        </w:rPr>
        <w:t xml:space="preserve">т фармацевтическую деятельность </w:t>
      </w:r>
      <w:r w:rsidR="00A40616">
        <w:rPr>
          <w:color w:val="00000A"/>
          <w:sz w:val="28"/>
          <w:szCs w:val="28"/>
        </w:rPr>
        <w:t xml:space="preserve">191 обособленное </w:t>
      </w:r>
      <w:r w:rsidR="00F0157D">
        <w:rPr>
          <w:color w:val="00000A"/>
          <w:sz w:val="28"/>
          <w:szCs w:val="28"/>
        </w:rPr>
        <w:t xml:space="preserve">медицинское </w:t>
      </w:r>
      <w:r w:rsidR="00A40616">
        <w:rPr>
          <w:color w:val="00000A"/>
          <w:sz w:val="28"/>
          <w:szCs w:val="28"/>
        </w:rPr>
        <w:t>подразделение (</w:t>
      </w:r>
      <w:r w:rsidRPr="00081E88">
        <w:rPr>
          <w:color w:val="00000A"/>
          <w:sz w:val="28"/>
          <w:szCs w:val="28"/>
        </w:rPr>
        <w:t xml:space="preserve">в </w:t>
      </w:r>
      <w:r w:rsidR="00A40616">
        <w:rPr>
          <w:color w:val="00000A"/>
          <w:sz w:val="28"/>
          <w:szCs w:val="28"/>
        </w:rPr>
        <w:t>них</w:t>
      </w:r>
      <w:r w:rsidRPr="00081E88">
        <w:rPr>
          <w:color w:val="00000A"/>
          <w:sz w:val="28"/>
          <w:szCs w:val="28"/>
        </w:rPr>
        <w:t xml:space="preserve"> отсутствуют аптечные организации</w:t>
      </w:r>
      <w:r w:rsidR="00A40616">
        <w:rPr>
          <w:color w:val="00000A"/>
          <w:sz w:val="28"/>
          <w:szCs w:val="28"/>
        </w:rPr>
        <w:t>)</w:t>
      </w:r>
      <w:r w:rsidRPr="00081E88">
        <w:rPr>
          <w:color w:val="00000A"/>
          <w:sz w:val="28"/>
          <w:szCs w:val="28"/>
        </w:rPr>
        <w:t xml:space="preserve">, в том числе 179 фельдшерско- акушерских пунктов, 11 амбулаторий, 1 центр (отделение) общей врачебной (медицинской) практики. </w:t>
      </w:r>
      <w:r>
        <w:rPr>
          <w:color w:val="00000A"/>
          <w:sz w:val="28"/>
          <w:szCs w:val="28"/>
        </w:rPr>
        <w:t>С</w:t>
      </w:r>
      <w:r w:rsidRPr="006A3755">
        <w:rPr>
          <w:sz w:val="28"/>
          <w:szCs w:val="28"/>
        </w:rPr>
        <w:t xml:space="preserve">оздана сеть аптек и аптечных пунктов при медицинских организациях города Калининграда и </w:t>
      </w:r>
      <w:r w:rsidR="00A40616">
        <w:rPr>
          <w:sz w:val="28"/>
          <w:szCs w:val="28"/>
        </w:rPr>
        <w:lastRenderedPageBreak/>
        <w:t xml:space="preserve">Калининградской </w:t>
      </w:r>
      <w:r w:rsidRPr="006A3755">
        <w:rPr>
          <w:sz w:val="28"/>
          <w:szCs w:val="28"/>
        </w:rPr>
        <w:t xml:space="preserve">области в количестве 28 пунктов </w:t>
      </w:r>
      <w:r>
        <w:rPr>
          <w:sz w:val="28"/>
          <w:szCs w:val="28"/>
        </w:rPr>
        <w:t xml:space="preserve">для </w:t>
      </w:r>
      <w:r w:rsidRPr="006A3755">
        <w:rPr>
          <w:sz w:val="28"/>
          <w:szCs w:val="28"/>
        </w:rPr>
        <w:t>отпуска</w:t>
      </w:r>
      <w:r>
        <w:rPr>
          <w:sz w:val="28"/>
          <w:szCs w:val="28"/>
        </w:rPr>
        <w:t xml:space="preserve"> медикаментов льготным категориям граждан</w:t>
      </w:r>
      <w:r w:rsidRPr="006A3755">
        <w:rPr>
          <w:sz w:val="28"/>
          <w:szCs w:val="28"/>
        </w:rPr>
        <w:t xml:space="preserve">, из них 21 пункт </w:t>
      </w:r>
      <w:r w:rsidR="00A40616">
        <w:rPr>
          <w:sz w:val="28"/>
          <w:szCs w:val="28"/>
        </w:rPr>
        <w:t xml:space="preserve">- </w:t>
      </w:r>
      <w:r w:rsidRPr="006A3755">
        <w:rPr>
          <w:sz w:val="28"/>
          <w:szCs w:val="28"/>
        </w:rPr>
        <w:t>в Калининградской области и 7</w:t>
      </w:r>
      <w:r w:rsidR="00A40616">
        <w:rPr>
          <w:sz w:val="28"/>
          <w:szCs w:val="28"/>
        </w:rPr>
        <w:t xml:space="preserve"> пунктов</w:t>
      </w:r>
      <w:r w:rsidRPr="006A3755">
        <w:rPr>
          <w:sz w:val="28"/>
          <w:szCs w:val="28"/>
        </w:rPr>
        <w:t xml:space="preserve"> – в городе Калининграде. </w:t>
      </w:r>
    </w:p>
    <w:p w:rsidR="00D56A65" w:rsidRDefault="00D56A65" w:rsidP="00D56A65">
      <w:pPr>
        <w:ind w:firstLine="708"/>
        <w:jc w:val="both"/>
        <w:rPr>
          <w:sz w:val="28"/>
          <w:szCs w:val="28"/>
        </w:rPr>
      </w:pPr>
      <w:r>
        <w:rPr>
          <w:sz w:val="28"/>
          <w:szCs w:val="20"/>
        </w:rPr>
        <w:t xml:space="preserve">119. Организация проведения диспансеризации и профилактических осмотров населения. </w:t>
      </w:r>
      <w:r w:rsidRPr="0093172C">
        <w:rPr>
          <w:sz w:val="28"/>
          <w:szCs w:val="20"/>
        </w:rPr>
        <w:t xml:space="preserve">В 2012 году дополнительная диспансеризация работающих граждан </w:t>
      </w:r>
      <w:r>
        <w:rPr>
          <w:sz w:val="28"/>
          <w:szCs w:val="20"/>
        </w:rPr>
        <w:t xml:space="preserve">была </w:t>
      </w:r>
      <w:r w:rsidRPr="0093172C">
        <w:rPr>
          <w:sz w:val="28"/>
          <w:szCs w:val="20"/>
        </w:rPr>
        <w:t>определена приказом Министерства здравоохранения Калининградской области</w:t>
      </w:r>
      <w:r w:rsidR="00A40616">
        <w:rPr>
          <w:sz w:val="28"/>
          <w:szCs w:val="20"/>
        </w:rPr>
        <w:t>,</w:t>
      </w:r>
      <w:r w:rsidRPr="0093172C">
        <w:rPr>
          <w:sz w:val="28"/>
          <w:szCs w:val="20"/>
        </w:rPr>
        <w:t xml:space="preserve"> Территориального фонда </w:t>
      </w:r>
      <w:r>
        <w:rPr>
          <w:sz w:val="28"/>
          <w:szCs w:val="20"/>
        </w:rPr>
        <w:t>обязательного медицинского страхования</w:t>
      </w:r>
      <w:r w:rsidRPr="0093172C">
        <w:rPr>
          <w:sz w:val="28"/>
          <w:szCs w:val="20"/>
        </w:rPr>
        <w:t xml:space="preserve"> Калининградской области от </w:t>
      </w:r>
      <w:r>
        <w:rPr>
          <w:sz w:val="28"/>
          <w:szCs w:val="20"/>
        </w:rPr>
        <w:t>07</w:t>
      </w:r>
      <w:r w:rsidRPr="0093172C">
        <w:rPr>
          <w:sz w:val="28"/>
          <w:szCs w:val="20"/>
        </w:rPr>
        <w:t xml:space="preserve"> марта 2012 года № 71/56 «Об организации проведения в Калининградской области в 2012 году дополнительной диспансеризации работающих граждан».</w:t>
      </w:r>
      <w:r w:rsidR="00A40616">
        <w:rPr>
          <w:sz w:val="28"/>
          <w:szCs w:val="20"/>
        </w:rPr>
        <w:t xml:space="preserve"> </w:t>
      </w:r>
      <w:r w:rsidRPr="00EC5311">
        <w:rPr>
          <w:sz w:val="28"/>
          <w:szCs w:val="28"/>
        </w:rPr>
        <w:t xml:space="preserve">Всего обследовано </w:t>
      </w:r>
      <w:r>
        <w:rPr>
          <w:sz w:val="28"/>
          <w:szCs w:val="28"/>
        </w:rPr>
        <w:t>15831</w:t>
      </w:r>
      <w:r w:rsidRPr="00EC5311">
        <w:rPr>
          <w:sz w:val="28"/>
          <w:szCs w:val="28"/>
        </w:rPr>
        <w:t xml:space="preserve"> человек (</w:t>
      </w:r>
      <w:r>
        <w:rPr>
          <w:sz w:val="28"/>
          <w:szCs w:val="28"/>
        </w:rPr>
        <w:t>97</w:t>
      </w:r>
      <w:r w:rsidRPr="00EC5311">
        <w:rPr>
          <w:sz w:val="28"/>
          <w:szCs w:val="28"/>
        </w:rPr>
        <w:t xml:space="preserve"> %). </w:t>
      </w:r>
      <w:r>
        <w:rPr>
          <w:sz w:val="28"/>
          <w:szCs w:val="28"/>
        </w:rPr>
        <w:t xml:space="preserve">В рамках </w:t>
      </w:r>
      <w:r w:rsidR="00A40616" w:rsidRPr="00855E96">
        <w:rPr>
          <w:sz w:val="28"/>
          <w:szCs w:val="28"/>
        </w:rPr>
        <w:t>под</w:t>
      </w:r>
      <w:r w:rsidRPr="00855E96">
        <w:rPr>
          <w:sz w:val="28"/>
          <w:szCs w:val="28"/>
        </w:rPr>
        <w:t>программы</w:t>
      </w:r>
      <w:r w:rsidRPr="00A40616">
        <w:rPr>
          <w:color w:val="FF0000"/>
          <w:sz w:val="28"/>
          <w:szCs w:val="28"/>
        </w:rPr>
        <w:t xml:space="preserve"> </w:t>
      </w:r>
      <w:r>
        <w:rPr>
          <w:sz w:val="28"/>
          <w:szCs w:val="28"/>
        </w:rPr>
        <w:t>планируется приобретение и активное использование для профилактических целей мобильных Центров здоровья.</w:t>
      </w:r>
    </w:p>
    <w:p w:rsidR="00D56A65" w:rsidRPr="00C134AB" w:rsidRDefault="0006333E" w:rsidP="00D56A65">
      <w:pPr>
        <w:pStyle w:val="aff0"/>
        <w:ind w:firstLine="708"/>
        <w:jc w:val="both"/>
        <w:rPr>
          <w:rFonts w:ascii="Times New Roman" w:hAnsi="Times New Roman"/>
          <w:sz w:val="28"/>
          <w:szCs w:val="28"/>
        </w:rPr>
      </w:pPr>
      <w:r>
        <w:rPr>
          <w:rFonts w:ascii="Times New Roman" w:hAnsi="Times New Roman"/>
          <w:sz w:val="28"/>
          <w:szCs w:val="28"/>
        </w:rPr>
        <w:t>120</w:t>
      </w:r>
      <w:r w:rsidR="00D56A65">
        <w:rPr>
          <w:rFonts w:ascii="Times New Roman" w:hAnsi="Times New Roman"/>
          <w:sz w:val="28"/>
          <w:szCs w:val="28"/>
        </w:rPr>
        <w:t xml:space="preserve">. </w:t>
      </w:r>
      <w:r w:rsidR="00D56A65" w:rsidRPr="00C134AB">
        <w:rPr>
          <w:rFonts w:ascii="Times New Roman" w:hAnsi="Times New Roman"/>
          <w:sz w:val="28"/>
          <w:szCs w:val="28"/>
        </w:rPr>
        <w:t>По р</w:t>
      </w:r>
      <w:r w:rsidR="00D56A65" w:rsidRPr="00A40616">
        <w:rPr>
          <w:rFonts w:ascii="Times New Roman" w:hAnsi="Times New Roman"/>
          <w:sz w:val="28"/>
          <w:szCs w:val="28"/>
        </w:rPr>
        <w:t>е</w:t>
      </w:r>
      <w:r w:rsidR="00A40616">
        <w:rPr>
          <w:rFonts w:ascii="Times New Roman" w:hAnsi="Times New Roman"/>
          <w:sz w:val="28"/>
          <w:szCs w:val="28"/>
        </w:rPr>
        <w:t>зультатам реализации п</w:t>
      </w:r>
      <w:r w:rsidR="00D56A65" w:rsidRPr="00C134AB">
        <w:rPr>
          <w:rFonts w:ascii="Times New Roman" w:hAnsi="Times New Roman"/>
          <w:sz w:val="28"/>
          <w:szCs w:val="28"/>
        </w:rPr>
        <w:t>одпрограммы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 xml:space="preserve">1) </w:t>
      </w:r>
      <w:r w:rsidRPr="00C134AB">
        <w:rPr>
          <w:rFonts w:ascii="Times New Roman" w:hAnsi="Times New Roman"/>
          <w:sz w:val="28"/>
          <w:szCs w:val="28"/>
        </w:rPr>
        <w:t>охват профилактическими медицинскими осмотрами детей сохранится на уровне 85</w:t>
      </w:r>
      <w:r w:rsidR="00A40616">
        <w:rPr>
          <w:rFonts w:ascii="Times New Roman" w:hAnsi="Times New Roman"/>
          <w:sz w:val="28"/>
          <w:szCs w:val="28"/>
        </w:rPr>
        <w:t xml:space="preserve"> </w:t>
      </w:r>
      <w:r w:rsidRPr="00C134AB">
        <w:rPr>
          <w:rFonts w:ascii="Times New Roman" w:hAnsi="Times New Roman"/>
          <w:sz w:val="28"/>
          <w:szCs w:val="28"/>
        </w:rPr>
        <w:t>% к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2)</w:t>
      </w:r>
      <w:r w:rsidRPr="00C134AB">
        <w:rPr>
          <w:rFonts w:ascii="Times New Roman" w:hAnsi="Times New Roman"/>
          <w:sz w:val="28"/>
          <w:szCs w:val="28"/>
        </w:rPr>
        <w:t xml:space="preserve"> охват диспансеризацией детей-сирот и детей, находящихся в трудной жизненной ситуации</w:t>
      </w:r>
      <w:r>
        <w:rPr>
          <w:rFonts w:ascii="Times New Roman" w:hAnsi="Times New Roman"/>
          <w:sz w:val="28"/>
          <w:szCs w:val="28"/>
        </w:rPr>
        <w:t>,</w:t>
      </w:r>
      <w:r w:rsidRPr="00C134AB">
        <w:rPr>
          <w:rFonts w:ascii="Times New Roman" w:hAnsi="Times New Roman"/>
          <w:sz w:val="28"/>
          <w:szCs w:val="28"/>
        </w:rPr>
        <w:t xml:space="preserve"> сохранится на уровне 85</w:t>
      </w:r>
      <w:r w:rsidR="00A40616">
        <w:rPr>
          <w:rFonts w:ascii="Times New Roman" w:hAnsi="Times New Roman"/>
          <w:sz w:val="28"/>
          <w:szCs w:val="28"/>
        </w:rPr>
        <w:t xml:space="preserve"> </w:t>
      </w:r>
      <w:r w:rsidRPr="00C134AB">
        <w:rPr>
          <w:rFonts w:ascii="Times New Roman" w:hAnsi="Times New Roman"/>
          <w:sz w:val="28"/>
          <w:szCs w:val="28"/>
        </w:rPr>
        <w:t>% к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3)</w:t>
      </w:r>
      <w:r w:rsidRPr="00C134AB">
        <w:rPr>
          <w:rFonts w:ascii="Times New Roman" w:hAnsi="Times New Roman"/>
          <w:sz w:val="28"/>
          <w:szCs w:val="28"/>
        </w:rPr>
        <w:t xml:space="preserve"> охват диспансеризацией подростков сохранится на уровне 85</w:t>
      </w:r>
      <w:r w:rsidR="00A40616">
        <w:rPr>
          <w:rFonts w:ascii="Times New Roman" w:hAnsi="Times New Roman"/>
          <w:sz w:val="28"/>
          <w:szCs w:val="28"/>
        </w:rPr>
        <w:t xml:space="preserve"> </w:t>
      </w:r>
      <w:r w:rsidRPr="00C134AB">
        <w:rPr>
          <w:rFonts w:ascii="Times New Roman" w:hAnsi="Times New Roman"/>
          <w:sz w:val="28"/>
          <w:szCs w:val="28"/>
        </w:rPr>
        <w:t>% к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4) распростране</w:t>
      </w:r>
      <w:r w:rsidRPr="00C134AB">
        <w:rPr>
          <w:rFonts w:ascii="Times New Roman" w:hAnsi="Times New Roman"/>
          <w:sz w:val="28"/>
          <w:szCs w:val="28"/>
        </w:rPr>
        <w:t>нность повышенного артериального давления среди взрослого населения снизится до 30</w:t>
      </w:r>
      <w:r w:rsidR="00A40616">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5)</w:t>
      </w:r>
      <w:r w:rsidR="00A40616">
        <w:rPr>
          <w:rFonts w:ascii="Times New Roman" w:hAnsi="Times New Roman"/>
          <w:sz w:val="28"/>
          <w:szCs w:val="28"/>
        </w:rPr>
        <w:t xml:space="preserve"> распростране</w:t>
      </w:r>
      <w:r w:rsidRPr="00C134AB">
        <w:rPr>
          <w:rFonts w:ascii="Times New Roman" w:hAnsi="Times New Roman"/>
          <w:sz w:val="28"/>
          <w:szCs w:val="28"/>
        </w:rPr>
        <w:t>нность повышенного уровня холестерина в крови среди взрослого населения снизится до 40</w:t>
      </w:r>
      <w:r w:rsidR="00A40616">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 xml:space="preserve">6) </w:t>
      </w:r>
      <w:r w:rsidR="00A40616">
        <w:rPr>
          <w:rFonts w:ascii="Times New Roman" w:hAnsi="Times New Roman"/>
          <w:sz w:val="28"/>
          <w:szCs w:val="28"/>
        </w:rPr>
        <w:t>распростране</w:t>
      </w:r>
      <w:r w:rsidRPr="00C134AB">
        <w:rPr>
          <w:rFonts w:ascii="Times New Roman" w:hAnsi="Times New Roman"/>
          <w:sz w:val="28"/>
          <w:szCs w:val="28"/>
        </w:rPr>
        <w:t>нность низкой физической активности среди взрослого населения снизится до 36</w:t>
      </w:r>
      <w:r w:rsidR="00A40616">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 xml:space="preserve">7) </w:t>
      </w:r>
      <w:r w:rsidR="00A40616">
        <w:rPr>
          <w:rFonts w:ascii="Times New Roman" w:hAnsi="Times New Roman"/>
          <w:sz w:val="28"/>
          <w:szCs w:val="28"/>
        </w:rPr>
        <w:t>распростране</w:t>
      </w:r>
      <w:r w:rsidRPr="00C134AB">
        <w:rPr>
          <w:rFonts w:ascii="Times New Roman" w:hAnsi="Times New Roman"/>
          <w:sz w:val="28"/>
          <w:szCs w:val="28"/>
        </w:rPr>
        <w:t>нность избыточного потребления соли среди взрослого населения снизится до 40</w:t>
      </w:r>
      <w:r w:rsidR="00A40616">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 xml:space="preserve">8) </w:t>
      </w:r>
      <w:r w:rsidR="00A40616">
        <w:rPr>
          <w:rFonts w:ascii="Times New Roman" w:hAnsi="Times New Roman"/>
          <w:sz w:val="28"/>
          <w:szCs w:val="28"/>
        </w:rPr>
        <w:t>распростране</w:t>
      </w:r>
      <w:r w:rsidRPr="00C134AB">
        <w:rPr>
          <w:rFonts w:ascii="Times New Roman" w:hAnsi="Times New Roman"/>
          <w:sz w:val="28"/>
          <w:szCs w:val="28"/>
        </w:rPr>
        <w:t>нность недостаточного потребления фруктов и овощей среди взрослого населения снизится до 25 %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 xml:space="preserve">9) </w:t>
      </w:r>
      <w:r w:rsidRPr="00C134AB">
        <w:rPr>
          <w:rFonts w:ascii="Times New Roman" w:hAnsi="Times New Roman"/>
          <w:sz w:val="28"/>
          <w:szCs w:val="28"/>
        </w:rPr>
        <w:t>доля больных с выявленными злокачественными новообразованиями на I-II ст</w:t>
      </w:r>
      <w:r w:rsidR="00A40616">
        <w:rPr>
          <w:rFonts w:ascii="Times New Roman" w:hAnsi="Times New Roman"/>
          <w:sz w:val="28"/>
          <w:szCs w:val="28"/>
        </w:rPr>
        <w:t xml:space="preserve">адиях </w:t>
      </w:r>
      <w:r w:rsidRPr="00C134AB">
        <w:rPr>
          <w:rFonts w:ascii="Times New Roman" w:hAnsi="Times New Roman"/>
          <w:sz w:val="28"/>
          <w:szCs w:val="28"/>
        </w:rPr>
        <w:t xml:space="preserve"> вырастет с 53,5</w:t>
      </w:r>
      <w:r w:rsidR="00A40616">
        <w:rPr>
          <w:rFonts w:ascii="Times New Roman" w:hAnsi="Times New Roman"/>
          <w:sz w:val="28"/>
          <w:szCs w:val="28"/>
        </w:rPr>
        <w:t xml:space="preserve"> </w:t>
      </w:r>
      <w:r w:rsidRPr="00C134AB">
        <w:rPr>
          <w:rFonts w:ascii="Times New Roman" w:hAnsi="Times New Roman"/>
          <w:sz w:val="28"/>
          <w:szCs w:val="28"/>
        </w:rPr>
        <w:t>% в 2016 году до 56,7</w:t>
      </w:r>
      <w:r w:rsidR="00A40616">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 xml:space="preserve">10) </w:t>
      </w:r>
      <w:r w:rsidRPr="00C134AB">
        <w:rPr>
          <w:rFonts w:ascii="Times New Roman" w:hAnsi="Times New Roman"/>
          <w:sz w:val="28"/>
          <w:szCs w:val="28"/>
        </w:rPr>
        <w:t>охват населения профилак</w:t>
      </w:r>
      <w:r w:rsidR="00A40616">
        <w:rPr>
          <w:rFonts w:ascii="Times New Roman" w:hAnsi="Times New Roman"/>
          <w:sz w:val="28"/>
          <w:szCs w:val="28"/>
        </w:rPr>
        <w:t>тическими осмотрами на туберкуле</w:t>
      </w:r>
      <w:r w:rsidRPr="00C134AB">
        <w:rPr>
          <w:rFonts w:ascii="Times New Roman" w:hAnsi="Times New Roman"/>
          <w:sz w:val="28"/>
          <w:szCs w:val="28"/>
        </w:rPr>
        <w:t>з вырастет с 61,4 % в 2012 году до 81,08</w:t>
      </w:r>
      <w:r w:rsidR="00126BBB">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11)</w:t>
      </w:r>
      <w:r w:rsidRPr="00C134AB">
        <w:rPr>
          <w:rFonts w:ascii="Times New Roman" w:hAnsi="Times New Roman"/>
          <w:sz w:val="28"/>
          <w:szCs w:val="28"/>
        </w:rPr>
        <w:t xml:space="preserve"> заболеваемость дифтерией (на 100 тыс. населения) не будет регистрироваться;</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12)</w:t>
      </w:r>
      <w:r w:rsidRPr="00C134AB">
        <w:rPr>
          <w:rFonts w:ascii="Times New Roman" w:hAnsi="Times New Roman"/>
          <w:sz w:val="28"/>
          <w:szCs w:val="28"/>
        </w:rPr>
        <w:t xml:space="preserve"> заболеваемость корью (на 1 миллион населения) не превысит 1 случая;</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13)</w:t>
      </w:r>
      <w:r w:rsidRPr="00C134AB">
        <w:rPr>
          <w:rFonts w:ascii="Times New Roman" w:hAnsi="Times New Roman"/>
          <w:sz w:val="28"/>
          <w:szCs w:val="28"/>
        </w:rPr>
        <w:t xml:space="preserve"> заболеваемость краснухой (на 100 тыс. населения) не превысит 1 случая;</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14)</w:t>
      </w:r>
      <w:r w:rsidRPr="00C134AB">
        <w:rPr>
          <w:rFonts w:ascii="Times New Roman" w:hAnsi="Times New Roman"/>
          <w:sz w:val="28"/>
          <w:szCs w:val="28"/>
        </w:rPr>
        <w:t xml:space="preserve"> заболеваемость эпидемическим паротитом (на 100 тыс. населения) сохранится на уровне менее 1 случая с 2016 года до 2020 года;</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15)</w:t>
      </w:r>
      <w:r w:rsidRPr="00C134AB">
        <w:rPr>
          <w:rFonts w:ascii="Times New Roman" w:hAnsi="Times New Roman"/>
          <w:sz w:val="28"/>
          <w:szCs w:val="28"/>
        </w:rPr>
        <w:t xml:space="preserve"> заболеваемость острым вирусным гепатитом В (на 100 тыс. населения) снизится с 4,75 в 2012 году до 1,5 в 2020 году;</w:t>
      </w:r>
    </w:p>
    <w:p w:rsidR="00D56A65" w:rsidRPr="00C134AB" w:rsidRDefault="00D56A65" w:rsidP="00D56A65">
      <w:pPr>
        <w:pStyle w:val="aff0"/>
        <w:ind w:firstLine="709"/>
        <w:jc w:val="both"/>
        <w:rPr>
          <w:rFonts w:ascii="Times New Roman" w:hAnsi="Times New Roman"/>
          <w:sz w:val="28"/>
          <w:szCs w:val="28"/>
        </w:rPr>
      </w:pPr>
      <w:r>
        <w:rPr>
          <w:rFonts w:ascii="Times New Roman" w:hAnsi="Times New Roman"/>
          <w:sz w:val="28"/>
          <w:szCs w:val="28"/>
        </w:rPr>
        <w:lastRenderedPageBreak/>
        <w:t>16)</w:t>
      </w:r>
      <w:r w:rsidRPr="00C134AB">
        <w:rPr>
          <w:rFonts w:ascii="Times New Roman" w:hAnsi="Times New Roman"/>
          <w:sz w:val="28"/>
          <w:szCs w:val="28"/>
        </w:rPr>
        <w:t xml:space="preserve"> охват иммунизаци</w:t>
      </w:r>
      <w:r w:rsidR="00126BBB">
        <w:rPr>
          <w:rFonts w:ascii="Times New Roman" w:hAnsi="Times New Roman"/>
          <w:sz w:val="28"/>
          <w:szCs w:val="28"/>
        </w:rPr>
        <w:t>ей</w:t>
      </w:r>
      <w:r w:rsidRPr="00C134AB">
        <w:rPr>
          <w:rFonts w:ascii="Times New Roman" w:hAnsi="Times New Roman"/>
          <w:sz w:val="28"/>
          <w:szCs w:val="28"/>
        </w:rPr>
        <w:t xml:space="preserve"> населения против вирусного гепатита В в декретированные сроки составит 95</w:t>
      </w:r>
      <w:r w:rsidR="00FB0308">
        <w:rPr>
          <w:rFonts w:ascii="Times New Roman" w:hAnsi="Times New Roman"/>
          <w:sz w:val="28"/>
          <w:szCs w:val="28"/>
        </w:rPr>
        <w:t xml:space="preserve"> %</w:t>
      </w:r>
      <w:r w:rsidR="00126BBB">
        <w:rPr>
          <w:rFonts w:ascii="Times New Roman" w:hAnsi="Times New Roman"/>
          <w:sz w:val="28"/>
          <w:szCs w:val="28"/>
        </w:rPr>
        <w:t xml:space="preserve"> </w:t>
      </w:r>
      <w:r w:rsidRPr="00C134AB">
        <w:rPr>
          <w:rFonts w:ascii="Times New Roman" w:hAnsi="Times New Roman"/>
          <w:sz w:val="28"/>
          <w:szCs w:val="28"/>
        </w:rPr>
        <w:t>;</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17)</w:t>
      </w:r>
      <w:r w:rsidRPr="00C134AB">
        <w:rPr>
          <w:rFonts w:ascii="Times New Roman" w:hAnsi="Times New Roman"/>
          <w:sz w:val="28"/>
          <w:szCs w:val="28"/>
        </w:rPr>
        <w:t xml:space="preserve"> охват иммунизаци</w:t>
      </w:r>
      <w:r w:rsidR="00126BBB">
        <w:rPr>
          <w:rFonts w:ascii="Times New Roman" w:hAnsi="Times New Roman"/>
          <w:sz w:val="28"/>
          <w:szCs w:val="28"/>
        </w:rPr>
        <w:t>ей населе</w:t>
      </w:r>
      <w:r w:rsidRPr="00C134AB">
        <w:rPr>
          <w:rFonts w:ascii="Times New Roman" w:hAnsi="Times New Roman"/>
          <w:sz w:val="28"/>
          <w:szCs w:val="28"/>
        </w:rPr>
        <w:t>ния против дифтерии, коклюша и столбняка в декретированные сроки составит 98</w:t>
      </w:r>
      <w:r>
        <w:rPr>
          <w:rFonts w:ascii="Times New Roman" w:hAnsi="Times New Roman"/>
          <w:sz w:val="28"/>
          <w:szCs w:val="28"/>
        </w:rPr>
        <w:t xml:space="preserve"> %;</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 xml:space="preserve">18) </w:t>
      </w:r>
      <w:r w:rsidRPr="00C134AB">
        <w:rPr>
          <w:rFonts w:ascii="Times New Roman" w:hAnsi="Times New Roman"/>
          <w:sz w:val="28"/>
          <w:szCs w:val="28"/>
        </w:rPr>
        <w:t>охват иммунизаци</w:t>
      </w:r>
      <w:r w:rsidR="00126BBB">
        <w:rPr>
          <w:rFonts w:ascii="Times New Roman" w:hAnsi="Times New Roman"/>
          <w:sz w:val="28"/>
          <w:szCs w:val="28"/>
        </w:rPr>
        <w:t>ей</w:t>
      </w:r>
      <w:r w:rsidRPr="00C134AB">
        <w:rPr>
          <w:rFonts w:ascii="Times New Roman" w:hAnsi="Times New Roman"/>
          <w:sz w:val="28"/>
          <w:szCs w:val="28"/>
        </w:rPr>
        <w:t xml:space="preserve"> населения против кори в декретированные сроки составит 99 %;</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19)</w:t>
      </w:r>
      <w:r w:rsidRPr="00C134AB">
        <w:rPr>
          <w:rFonts w:ascii="Times New Roman" w:hAnsi="Times New Roman"/>
          <w:sz w:val="28"/>
          <w:szCs w:val="28"/>
        </w:rPr>
        <w:t xml:space="preserve"> охват иммунизаци</w:t>
      </w:r>
      <w:r w:rsidR="00126BBB">
        <w:rPr>
          <w:rFonts w:ascii="Times New Roman" w:hAnsi="Times New Roman"/>
          <w:sz w:val="28"/>
          <w:szCs w:val="28"/>
        </w:rPr>
        <w:t>ей</w:t>
      </w:r>
      <w:r w:rsidRPr="00C134AB">
        <w:rPr>
          <w:rFonts w:ascii="Times New Roman" w:hAnsi="Times New Roman"/>
          <w:sz w:val="28"/>
          <w:szCs w:val="28"/>
        </w:rPr>
        <w:t xml:space="preserve"> населения против краснухи в декретированные сроки составит 98</w:t>
      </w:r>
      <w:r w:rsidR="00126BBB">
        <w:rPr>
          <w:rFonts w:ascii="Times New Roman" w:hAnsi="Times New Roman"/>
          <w:sz w:val="28"/>
          <w:szCs w:val="28"/>
        </w:rPr>
        <w:t xml:space="preserve"> </w:t>
      </w:r>
      <w:r w:rsidRPr="00C134AB">
        <w:rPr>
          <w:rFonts w:ascii="Times New Roman" w:hAnsi="Times New Roman"/>
          <w:sz w:val="28"/>
          <w:szCs w:val="28"/>
        </w:rPr>
        <w:t>%;</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20)</w:t>
      </w:r>
      <w:r w:rsidRPr="00C134AB">
        <w:rPr>
          <w:rFonts w:ascii="Times New Roman" w:hAnsi="Times New Roman"/>
          <w:sz w:val="28"/>
          <w:szCs w:val="28"/>
        </w:rPr>
        <w:t xml:space="preserve"> охват иммунизаци</w:t>
      </w:r>
      <w:r w:rsidR="00126BBB">
        <w:rPr>
          <w:rFonts w:ascii="Times New Roman" w:hAnsi="Times New Roman"/>
          <w:sz w:val="28"/>
          <w:szCs w:val="28"/>
        </w:rPr>
        <w:t>ей</w:t>
      </w:r>
      <w:r w:rsidRPr="00C134AB">
        <w:rPr>
          <w:rFonts w:ascii="Times New Roman" w:hAnsi="Times New Roman"/>
          <w:sz w:val="28"/>
          <w:szCs w:val="28"/>
        </w:rPr>
        <w:t xml:space="preserve"> населения против эпидемического паротита в декретированные сроки составит 99%;</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21)</w:t>
      </w:r>
      <w:r w:rsidRPr="00C134AB">
        <w:rPr>
          <w:rFonts w:ascii="Times New Roman" w:hAnsi="Times New Roman"/>
          <w:sz w:val="28"/>
          <w:szCs w:val="28"/>
        </w:rPr>
        <w:t xml:space="preserve"> доля ВИЧ-инфиц</w:t>
      </w:r>
      <w:r w:rsidR="00126BBB">
        <w:rPr>
          <w:rFonts w:ascii="Times New Roman" w:hAnsi="Times New Roman"/>
          <w:sz w:val="28"/>
          <w:szCs w:val="28"/>
        </w:rPr>
        <w:t>ир</w:t>
      </w:r>
      <w:r w:rsidRPr="00C134AB">
        <w:rPr>
          <w:rFonts w:ascii="Times New Roman" w:hAnsi="Times New Roman"/>
          <w:sz w:val="28"/>
          <w:szCs w:val="28"/>
        </w:rPr>
        <w:t>ованных лиц, состоящих</w:t>
      </w:r>
      <w:r w:rsidR="00126BBB">
        <w:rPr>
          <w:rFonts w:ascii="Times New Roman" w:hAnsi="Times New Roman"/>
          <w:sz w:val="28"/>
          <w:szCs w:val="28"/>
        </w:rPr>
        <w:t xml:space="preserve"> на диспансерном уче</w:t>
      </w:r>
      <w:r w:rsidRPr="00C134AB">
        <w:rPr>
          <w:rFonts w:ascii="Times New Roman" w:hAnsi="Times New Roman"/>
          <w:sz w:val="28"/>
          <w:szCs w:val="28"/>
        </w:rPr>
        <w:t>те, от числа выявленных вырастет с 94,2 % в 2012 году до 98</w:t>
      </w:r>
      <w:r w:rsidR="00126BBB">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22)</w:t>
      </w:r>
      <w:r w:rsidRPr="00C134AB">
        <w:rPr>
          <w:rFonts w:ascii="Times New Roman" w:hAnsi="Times New Roman"/>
          <w:sz w:val="28"/>
          <w:szCs w:val="28"/>
        </w:rPr>
        <w:t xml:space="preserve"> доля больных алкоголизмом, повторно госпитализированных в течение года</w:t>
      </w:r>
      <w:r w:rsidR="00126BBB">
        <w:rPr>
          <w:rFonts w:ascii="Times New Roman" w:hAnsi="Times New Roman"/>
          <w:sz w:val="28"/>
          <w:szCs w:val="28"/>
        </w:rPr>
        <w:t>,</w:t>
      </w:r>
      <w:r w:rsidRPr="00C134AB">
        <w:rPr>
          <w:rFonts w:ascii="Times New Roman" w:hAnsi="Times New Roman"/>
          <w:sz w:val="28"/>
          <w:szCs w:val="28"/>
        </w:rPr>
        <w:t xml:space="preserve"> снизится с 33,1</w:t>
      </w:r>
      <w:r w:rsidR="00126BBB">
        <w:rPr>
          <w:rFonts w:ascii="Times New Roman" w:hAnsi="Times New Roman"/>
          <w:sz w:val="28"/>
          <w:szCs w:val="28"/>
        </w:rPr>
        <w:t xml:space="preserve"> </w:t>
      </w:r>
      <w:r w:rsidRPr="00C134AB">
        <w:rPr>
          <w:rFonts w:ascii="Times New Roman" w:hAnsi="Times New Roman"/>
          <w:sz w:val="28"/>
          <w:szCs w:val="28"/>
        </w:rPr>
        <w:t>% в 2012 году до 23,3</w:t>
      </w:r>
      <w:r w:rsidR="00126BBB">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23)</w:t>
      </w:r>
      <w:r w:rsidRPr="00C134AB">
        <w:rPr>
          <w:rFonts w:ascii="Times New Roman" w:hAnsi="Times New Roman"/>
          <w:sz w:val="28"/>
          <w:szCs w:val="28"/>
        </w:rPr>
        <w:t xml:space="preserve"> доля больных наркомани</w:t>
      </w:r>
      <w:r w:rsidR="00126BBB">
        <w:rPr>
          <w:rFonts w:ascii="Times New Roman" w:hAnsi="Times New Roman"/>
          <w:sz w:val="28"/>
          <w:szCs w:val="28"/>
        </w:rPr>
        <w:t>ей</w:t>
      </w:r>
      <w:r w:rsidRPr="00C134AB">
        <w:rPr>
          <w:rFonts w:ascii="Times New Roman" w:hAnsi="Times New Roman"/>
          <w:sz w:val="28"/>
          <w:szCs w:val="28"/>
        </w:rPr>
        <w:t>, повторно госпитализированных в течение года</w:t>
      </w:r>
      <w:r w:rsidR="00126BBB">
        <w:rPr>
          <w:rFonts w:ascii="Times New Roman" w:hAnsi="Times New Roman"/>
          <w:sz w:val="28"/>
          <w:szCs w:val="28"/>
        </w:rPr>
        <w:t>,</w:t>
      </w:r>
      <w:r w:rsidRPr="00C134AB">
        <w:rPr>
          <w:rFonts w:ascii="Times New Roman" w:hAnsi="Times New Roman"/>
          <w:sz w:val="28"/>
          <w:szCs w:val="28"/>
        </w:rPr>
        <w:t xml:space="preserve"> снизится с 31,1</w:t>
      </w:r>
      <w:r w:rsidR="00126BBB">
        <w:rPr>
          <w:rFonts w:ascii="Times New Roman" w:hAnsi="Times New Roman"/>
          <w:sz w:val="28"/>
          <w:szCs w:val="28"/>
        </w:rPr>
        <w:t xml:space="preserve"> </w:t>
      </w:r>
      <w:r w:rsidRPr="00C134AB">
        <w:rPr>
          <w:rFonts w:ascii="Times New Roman" w:hAnsi="Times New Roman"/>
          <w:sz w:val="28"/>
          <w:szCs w:val="28"/>
        </w:rPr>
        <w:t>% в 2012 году до 26,8</w:t>
      </w:r>
      <w:r w:rsidR="00126BBB">
        <w:rPr>
          <w:rFonts w:ascii="Times New Roman" w:hAnsi="Times New Roman"/>
          <w:sz w:val="28"/>
          <w:szCs w:val="28"/>
        </w:rPr>
        <w:t xml:space="preserve"> </w:t>
      </w:r>
      <w:r w:rsidRPr="00C134AB">
        <w:rPr>
          <w:rFonts w:ascii="Times New Roman" w:hAnsi="Times New Roman"/>
          <w:sz w:val="28"/>
          <w:szCs w:val="28"/>
        </w:rPr>
        <w:t>% в 2020 году;</w:t>
      </w:r>
    </w:p>
    <w:p w:rsidR="00D56A65" w:rsidRDefault="00D56A65" w:rsidP="00D56A65">
      <w:pPr>
        <w:pStyle w:val="aff0"/>
        <w:ind w:firstLine="709"/>
        <w:jc w:val="both"/>
        <w:rPr>
          <w:rFonts w:ascii="Times New Roman" w:hAnsi="Times New Roman"/>
          <w:sz w:val="28"/>
          <w:szCs w:val="28"/>
        </w:rPr>
      </w:pPr>
      <w:r>
        <w:rPr>
          <w:rFonts w:ascii="Times New Roman" w:hAnsi="Times New Roman"/>
          <w:sz w:val="28"/>
          <w:szCs w:val="28"/>
        </w:rPr>
        <w:t>24)</w:t>
      </w:r>
      <w:r w:rsidRPr="00C134AB">
        <w:rPr>
          <w:rFonts w:ascii="Times New Roman" w:hAnsi="Times New Roman"/>
          <w:sz w:val="28"/>
          <w:szCs w:val="28"/>
        </w:rPr>
        <w:t xml:space="preserve"> смертность от самоубийств (на 100 тыс. населения) снизится с 18,6 </w:t>
      </w:r>
      <w:r>
        <w:rPr>
          <w:rFonts w:ascii="Times New Roman" w:hAnsi="Times New Roman"/>
          <w:sz w:val="28"/>
          <w:szCs w:val="28"/>
        </w:rPr>
        <w:t>в 2016 году до 16,0 в 2020 году.</w:t>
      </w:r>
    </w:p>
    <w:p w:rsidR="0006333E" w:rsidRDefault="0006333E" w:rsidP="00D56A65">
      <w:pPr>
        <w:pStyle w:val="aff0"/>
        <w:ind w:firstLine="709"/>
        <w:jc w:val="both"/>
        <w:rPr>
          <w:rFonts w:ascii="Times New Roman" w:hAnsi="Times New Roman"/>
          <w:sz w:val="28"/>
          <w:szCs w:val="28"/>
        </w:rPr>
      </w:pPr>
      <w:r>
        <w:rPr>
          <w:rFonts w:ascii="Times New Roman" w:hAnsi="Times New Roman"/>
          <w:sz w:val="28"/>
          <w:szCs w:val="28"/>
        </w:rPr>
        <w:t>121. Распределение мероприятий подпрограммы по годам с указанием объема финансирования представлено в таблице 7.</w:t>
      </w:r>
    </w:p>
    <w:p w:rsidR="00D56A65" w:rsidRDefault="00D56A65" w:rsidP="00D56A65">
      <w:pPr>
        <w:pStyle w:val="aff0"/>
        <w:ind w:firstLine="709"/>
        <w:jc w:val="both"/>
        <w:rPr>
          <w:rFonts w:ascii="Times New Roman" w:hAnsi="Times New Roman"/>
          <w:sz w:val="28"/>
          <w:szCs w:val="28"/>
        </w:rPr>
      </w:pPr>
    </w:p>
    <w:p w:rsidR="00D56A65" w:rsidRDefault="00D56A65" w:rsidP="00D56A65">
      <w:pPr>
        <w:autoSpaceDE w:val="0"/>
        <w:autoSpaceDN w:val="0"/>
        <w:adjustRightInd w:val="0"/>
        <w:jc w:val="center"/>
        <w:outlineLvl w:val="2"/>
        <w:rPr>
          <w:b/>
          <w:sz w:val="28"/>
          <w:szCs w:val="28"/>
        </w:rPr>
        <w:sectPr w:rsidR="00D56A65" w:rsidSect="00976D57">
          <w:pgSz w:w="11906" w:h="16838"/>
          <w:pgMar w:top="1134" w:right="851" w:bottom="1134" w:left="1701" w:header="709" w:footer="709" w:gutter="0"/>
          <w:cols w:space="708"/>
          <w:docGrid w:linePitch="360"/>
        </w:sectPr>
      </w:pPr>
    </w:p>
    <w:p w:rsidR="00F0157D" w:rsidRDefault="00D56A65" w:rsidP="00F0157D">
      <w:pPr>
        <w:autoSpaceDE w:val="0"/>
        <w:autoSpaceDN w:val="0"/>
        <w:adjustRightInd w:val="0"/>
        <w:jc w:val="center"/>
        <w:outlineLvl w:val="2"/>
        <w:rPr>
          <w:b/>
          <w:sz w:val="28"/>
          <w:szCs w:val="28"/>
        </w:rPr>
      </w:pPr>
      <w:r w:rsidRPr="00207E0B">
        <w:rPr>
          <w:b/>
          <w:sz w:val="28"/>
          <w:szCs w:val="28"/>
        </w:rPr>
        <w:lastRenderedPageBreak/>
        <w:t xml:space="preserve">Распределение мероприятий </w:t>
      </w:r>
      <w:r w:rsidR="00F0157D">
        <w:rPr>
          <w:b/>
          <w:sz w:val="28"/>
          <w:szCs w:val="28"/>
        </w:rPr>
        <w:t>подпрограммы</w:t>
      </w:r>
    </w:p>
    <w:p w:rsidR="00D56A65" w:rsidRPr="00207E0B" w:rsidRDefault="00D56A65" w:rsidP="00F0157D">
      <w:pPr>
        <w:autoSpaceDE w:val="0"/>
        <w:autoSpaceDN w:val="0"/>
        <w:adjustRightInd w:val="0"/>
        <w:jc w:val="center"/>
        <w:outlineLvl w:val="2"/>
        <w:rPr>
          <w:sz w:val="28"/>
          <w:szCs w:val="28"/>
        </w:rPr>
      </w:pPr>
      <w:r w:rsidRPr="00207E0B">
        <w:rPr>
          <w:b/>
          <w:sz w:val="28"/>
          <w:szCs w:val="28"/>
        </w:rPr>
        <w:t>по годам с указанием объема финансирования</w:t>
      </w:r>
    </w:p>
    <w:p w:rsidR="00D56A65" w:rsidRPr="004047BD" w:rsidRDefault="00D56A65" w:rsidP="00D56A65">
      <w:pPr>
        <w:pStyle w:val="aff0"/>
        <w:ind w:firstLine="709"/>
        <w:jc w:val="right"/>
        <w:rPr>
          <w:rFonts w:ascii="Times New Roman" w:hAnsi="Times New Roman" w:cs="Times New Roman"/>
          <w:sz w:val="28"/>
          <w:szCs w:val="28"/>
        </w:rPr>
      </w:pPr>
      <w:r w:rsidRPr="004047BD">
        <w:rPr>
          <w:rFonts w:ascii="Times New Roman" w:hAnsi="Times New Roman" w:cs="Times New Roman"/>
          <w:sz w:val="28"/>
          <w:szCs w:val="28"/>
        </w:rPr>
        <w:t xml:space="preserve">Таблица </w:t>
      </w:r>
      <w:r w:rsidR="00F046C6" w:rsidRPr="004047BD">
        <w:rPr>
          <w:rFonts w:ascii="Times New Roman" w:hAnsi="Times New Roman" w:cs="Times New Roman"/>
          <w:sz w:val="28"/>
          <w:szCs w:val="28"/>
        </w:rPr>
        <w:t>7</w:t>
      </w:r>
    </w:p>
    <w:tbl>
      <w:tblPr>
        <w:tblW w:w="154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591"/>
        <w:gridCol w:w="850"/>
        <w:gridCol w:w="1134"/>
        <w:gridCol w:w="851"/>
        <w:gridCol w:w="816"/>
        <w:gridCol w:w="853"/>
        <w:gridCol w:w="848"/>
        <w:gridCol w:w="1027"/>
        <w:gridCol w:w="1026"/>
        <w:gridCol w:w="959"/>
        <w:gridCol w:w="993"/>
        <w:gridCol w:w="1275"/>
        <w:gridCol w:w="1275"/>
        <w:gridCol w:w="1419"/>
      </w:tblGrid>
      <w:tr w:rsidR="00D56A65" w:rsidRPr="003F21A0" w:rsidTr="004757E2">
        <w:tc>
          <w:tcPr>
            <w:tcW w:w="535" w:type="dxa"/>
            <w:vMerge w:val="restart"/>
            <w:shd w:val="clear" w:color="auto" w:fill="auto"/>
          </w:tcPr>
          <w:p w:rsidR="00D56A65" w:rsidRPr="003F21A0" w:rsidRDefault="00D56A65" w:rsidP="00AB2F48">
            <w:pPr>
              <w:jc w:val="center"/>
              <w:rPr>
                <w:color w:val="000000"/>
              </w:rPr>
            </w:pPr>
            <w:r w:rsidRPr="003F21A0">
              <w:rPr>
                <w:color w:val="000000"/>
              </w:rPr>
              <w:t>№</w:t>
            </w:r>
          </w:p>
          <w:p w:rsidR="00D56A65" w:rsidRPr="003F21A0" w:rsidRDefault="00D56A65" w:rsidP="00AB2F48">
            <w:pPr>
              <w:jc w:val="center"/>
              <w:rPr>
                <w:color w:val="000000"/>
              </w:rPr>
            </w:pPr>
            <w:r w:rsidRPr="003F21A0">
              <w:rPr>
                <w:color w:val="000000"/>
              </w:rPr>
              <w:t>п/п</w:t>
            </w:r>
          </w:p>
        </w:tc>
        <w:tc>
          <w:tcPr>
            <w:tcW w:w="1591" w:type="dxa"/>
            <w:vMerge w:val="restart"/>
            <w:shd w:val="clear" w:color="auto" w:fill="auto"/>
          </w:tcPr>
          <w:p w:rsidR="00D56A65" w:rsidRPr="003F21A0" w:rsidRDefault="00D56A65" w:rsidP="00AB2F48">
            <w:pPr>
              <w:autoSpaceDE w:val="0"/>
              <w:autoSpaceDN w:val="0"/>
              <w:adjustRightInd w:val="0"/>
              <w:jc w:val="center"/>
            </w:pPr>
            <w:r w:rsidRPr="003F21A0">
              <w:t>Наименова</w:t>
            </w:r>
            <w:r>
              <w:t>-</w:t>
            </w:r>
            <w:r w:rsidRPr="003F21A0">
              <w:t>ние мероприятия</w:t>
            </w:r>
          </w:p>
        </w:tc>
        <w:tc>
          <w:tcPr>
            <w:tcW w:w="850" w:type="dxa"/>
            <w:vMerge w:val="restart"/>
            <w:shd w:val="clear" w:color="auto" w:fill="auto"/>
          </w:tcPr>
          <w:p w:rsidR="0006333E" w:rsidRDefault="00D56A65" w:rsidP="00BF6E7A">
            <w:pPr>
              <w:autoSpaceDE w:val="0"/>
              <w:autoSpaceDN w:val="0"/>
              <w:adjustRightInd w:val="0"/>
              <w:ind w:right="-109"/>
              <w:jc w:val="center"/>
            </w:pPr>
            <w:r w:rsidRPr="003F21A0">
              <w:t>Срок испо</w:t>
            </w:r>
            <w:r w:rsidR="0006333E">
              <w:t>л</w:t>
            </w:r>
            <w:r>
              <w:t>-</w:t>
            </w:r>
            <w:r w:rsidR="00BF6E7A">
              <w:t xml:space="preserve">     </w:t>
            </w:r>
            <w:r w:rsidRPr="003F21A0">
              <w:t>не</w:t>
            </w:r>
            <w:r w:rsidR="00BF6E7A">
              <w:t>-</w:t>
            </w:r>
          </w:p>
          <w:p w:rsidR="00D56A65" w:rsidRPr="003F21A0" w:rsidRDefault="00D56A65" w:rsidP="00BF6E7A">
            <w:pPr>
              <w:autoSpaceDE w:val="0"/>
              <w:autoSpaceDN w:val="0"/>
              <w:adjustRightInd w:val="0"/>
              <w:ind w:right="-109"/>
              <w:jc w:val="center"/>
            </w:pPr>
            <w:r w:rsidRPr="003F21A0">
              <w:t>ния</w:t>
            </w:r>
          </w:p>
        </w:tc>
        <w:tc>
          <w:tcPr>
            <w:tcW w:w="8507" w:type="dxa"/>
            <w:gridSpan w:val="9"/>
            <w:shd w:val="clear" w:color="auto" w:fill="auto"/>
          </w:tcPr>
          <w:p w:rsidR="00D56A65" w:rsidRPr="003F21A0" w:rsidRDefault="00D56A65" w:rsidP="00AB2F48">
            <w:pPr>
              <w:jc w:val="center"/>
              <w:rPr>
                <w:color w:val="000000"/>
              </w:rPr>
            </w:pPr>
            <w:r w:rsidRPr="003F21A0">
              <w:t>Объем финансирования</w:t>
            </w:r>
            <w:r>
              <w:t xml:space="preserve">, </w:t>
            </w:r>
            <w:r w:rsidRPr="003F21A0">
              <w:t>тыс. рублей</w:t>
            </w:r>
          </w:p>
        </w:tc>
        <w:tc>
          <w:tcPr>
            <w:tcW w:w="1275" w:type="dxa"/>
            <w:vMerge w:val="restart"/>
            <w:shd w:val="clear" w:color="auto" w:fill="auto"/>
          </w:tcPr>
          <w:p w:rsidR="00D56A65" w:rsidRPr="003F21A0" w:rsidRDefault="00D56A65" w:rsidP="00AB2F48">
            <w:pPr>
              <w:autoSpaceDE w:val="0"/>
              <w:autoSpaceDN w:val="0"/>
              <w:adjustRightInd w:val="0"/>
              <w:jc w:val="center"/>
            </w:pPr>
            <w:r w:rsidRPr="003F21A0">
              <w:t>Источник финанси-рования</w:t>
            </w:r>
          </w:p>
        </w:tc>
        <w:tc>
          <w:tcPr>
            <w:tcW w:w="1275" w:type="dxa"/>
            <w:vMerge w:val="restart"/>
            <w:shd w:val="clear" w:color="auto" w:fill="auto"/>
          </w:tcPr>
          <w:p w:rsidR="00D56A65" w:rsidRPr="003F21A0" w:rsidRDefault="00D56A65" w:rsidP="00AB2F48">
            <w:pPr>
              <w:autoSpaceDE w:val="0"/>
              <w:autoSpaceDN w:val="0"/>
              <w:adjustRightInd w:val="0"/>
              <w:ind w:right="-116"/>
              <w:jc w:val="center"/>
            </w:pPr>
            <w:r w:rsidRPr="003F21A0">
              <w:t>Ответст-</w:t>
            </w:r>
          </w:p>
          <w:p w:rsidR="004757E2" w:rsidRDefault="00D56A65" w:rsidP="00AB2F48">
            <w:pPr>
              <w:autoSpaceDE w:val="0"/>
              <w:autoSpaceDN w:val="0"/>
              <w:adjustRightInd w:val="0"/>
              <w:ind w:right="-116"/>
              <w:jc w:val="center"/>
            </w:pPr>
            <w:r w:rsidRPr="003F21A0">
              <w:t>венный за исполне</w:t>
            </w:r>
            <w:r w:rsidR="004757E2">
              <w:t>-</w:t>
            </w:r>
          </w:p>
          <w:p w:rsidR="00D56A65" w:rsidRPr="003F21A0" w:rsidRDefault="00D56A65" w:rsidP="00AB2F48">
            <w:pPr>
              <w:autoSpaceDE w:val="0"/>
              <w:autoSpaceDN w:val="0"/>
              <w:adjustRightInd w:val="0"/>
              <w:ind w:right="-116"/>
              <w:jc w:val="center"/>
            </w:pPr>
            <w:r w:rsidRPr="003F21A0">
              <w:t>ние</w:t>
            </w:r>
          </w:p>
        </w:tc>
        <w:tc>
          <w:tcPr>
            <w:tcW w:w="1419" w:type="dxa"/>
            <w:vMerge w:val="restart"/>
            <w:shd w:val="clear" w:color="auto" w:fill="auto"/>
          </w:tcPr>
          <w:p w:rsidR="00D56A65" w:rsidRPr="005C35C3" w:rsidRDefault="00D56A65" w:rsidP="005C35C3">
            <w:pPr>
              <w:autoSpaceDE w:val="0"/>
              <w:autoSpaceDN w:val="0"/>
              <w:adjustRightInd w:val="0"/>
              <w:ind w:right="-107"/>
              <w:jc w:val="center"/>
            </w:pPr>
            <w:r w:rsidRPr="003F21A0">
              <w:t xml:space="preserve">Получатель </w:t>
            </w:r>
            <w:r w:rsidRPr="005C35C3">
              <w:t>субсидии</w:t>
            </w:r>
            <w:r w:rsidR="005C35C3" w:rsidRPr="005C35C3">
              <w:t>/</w:t>
            </w:r>
          </w:p>
          <w:p w:rsidR="005C35C3" w:rsidRPr="003F21A0" w:rsidRDefault="005C35C3" w:rsidP="005C35C3">
            <w:pPr>
              <w:autoSpaceDE w:val="0"/>
              <w:autoSpaceDN w:val="0"/>
              <w:adjustRightInd w:val="0"/>
              <w:ind w:right="-107"/>
              <w:jc w:val="center"/>
            </w:pPr>
            <w:r w:rsidRPr="005C35C3">
              <w:t>средств</w:t>
            </w:r>
          </w:p>
        </w:tc>
      </w:tr>
      <w:tr w:rsidR="00D56A65" w:rsidRPr="003F21A0" w:rsidTr="004757E2">
        <w:tc>
          <w:tcPr>
            <w:tcW w:w="535" w:type="dxa"/>
            <w:vMerge/>
            <w:shd w:val="clear" w:color="auto" w:fill="auto"/>
          </w:tcPr>
          <w:p w:rsidR="00D56A65" w:rsidRPr="003F21A0" w:rsidRDefault="00D56A65" w:rsidP="00AB2F48">
            <w:pPr>
              <w:jc w:val="both"/>
              <w:rPr>
                <w:color w:val="000000"/>
              </w:rPr>
            </w:pPr>
          </w:p>
        </w:tc>
        <w:tc>
          <w:tcPr>
            <w:tcW w:w="1591" w:type="dxa"/>
            <w:vMerge/>
            <w:shd w:val="clear" w:color="auto" w:fill="auto"/>
            <w:vAlign w:val="bottom"/>
          </w:tcPr>
          <w:p w:rsidR="00D56A65" w:rsidRPr="003F21A0" w:rsidRDefault="00D56A65" w:rsidP="00AB2F48">
            <w:pPr>
              <w:autoSpaceDE w:val="0"/>
              <w:autoSpaceDN w:val="0"/>
              <w:adjustRightInd w:val="0"/>
              <w:jc w:val="both"/>
            </w:pPr>
          </w:p>
        </w:tc>
        <w:tc>
          <w:tcPr>
            <w:tcW w:w="850" w:type="dxa"/>
            <w:vMerge/>
            <w:shd w:val="clear" w:color="auto" w:fill="auto"/>
          </w:tcPr>
          <w:p w:rsidR="00D56A65" w:rsidRPr="003F21A0" w:rsidRDefault="00D56A65" w:rsidP="00AB2F48">
            <w:pPr>
              <w:autoSpaceDE w:val="0"/>
              <w:autoSpaceDN w:val="0"/>
              <w:adjustRightInd w:val="0"/>
              <w:jc w:val="both"/>
            </w:pPr>
          </w:p>
        </w:tc>
        <w:tc>
          <w:tcPr>
            <w:tcW w:w="1134" w:type="dxa"/>
            <w:shd w:val="clear" w:color="auto" w:fill="auto"/>
          </w:tcPr>
          <w:p w:rsidR="00D56A65" w:rsidRPr="003F21A0" w:rsidRDefault="00D56A65" w:rsidP="00AB2F48">
            <w:pPr>
              <w:jc w:val="center"/>
              <w:rPr>
                <w:color w:val="000000"/>
              </w:rPr>
            </w:pPr>
            <w:r w:rsidRPr="003F21A0">
              <w:rPr>
                <w:color w:val="000000"/>
              </w:rPr>
              <w:t>всего</w:t>
            </w:r>
          </w:p>
        </w:tc>
        <w:tc>
          <w:tcPr>
            <w:tcW w:w="851" w:type="dxa"/>
            <w:shd w:val="clear" w:color="auto" w:fill="auto"/>
          </w:tcPr>
          <w:p w:rsidR="00D56A65" w:rsidRPr="003F21A0" w:rsidRDefault="00D56A65" w:rsidP="00AB2F48">
            <w:pPr>
              <w:jc w:val="center"/>
              <w:rPr>
                <w:color w:val="000000"/>
              </w:rPr>
            </w:pPr>
            <w:r w:rsidRPr="003F21A0">
              <w:rPr>
                <w:color w:val="000000"/>
              </w:rPr>
              <w:t>2013</w:t>
            </w:r>
            <w:r>
              <w:rPr>
                <w:color w:val="000000"/>
              </w:rPr>
              <w:t xml:space="preserve"> год</w:t>
            </w:r>
          </w:p>
        </w:tc>
        <w:tc>
          <w:tcPr>
            <w:tcW w:w="816" w:type="dxa"/>
            <w:shd w:val="clear" w:color="auto" w:fill="auto"/>
          </w:tcPr>
          <w:p w:rsidR="00D56A65" w:rsidRPr="003F21A0" w:rsidRDefault="00D56A65" w:rsidP="00AB2F48">
            <w:pPr>
              <w:jc w:val="center"/>
              <w:rPr>
                <w:color w:val="000000"/>
              </w:rPr>
            </w:pPr>
            <w:r w:rsidRPr="003F21A0">
              <w:rPr>
                <w:color w:val="000000"/>
              </w:rPr>
              <w:t>2014</w:t>
            </w:r>
            <w:r>
              <w:rPr>
                <w:color w:val="000000"/>
              </w:rPr>
              <w:t xml:space="preserve"> год</w:t>
            </w:r>
          </w:p>
        </w:tc>
        <w:tc>
          <w:tcPr>
            <w:tcW w:w="853" w:type="dxa"/>
            <w:shd w:val="clear" w:color="auto" w:fill="auto"/>
          </w:tcPr>
          <w:p w:rsidR="00D56A65" w:rsidRPr="003F21A0" w:rsidRDefault="00D56A65" w:rsidP="00AB2F48">
            <w:pPr>
              <w:jc w:val="center"/>
              <w:rPr>
                <w:color w:val="000000"/>
              </w:rPr>
            </w:pPr>
            <w:r w:rsidRPr="003F21A0">
              <w:rPr>
                <w:color w:val="000000"/>
              </w:rPr>
              <w:t>2015</w:t>
            </w:r>
            <w:r>
              <w:rPr>
                <w:color w:val="000000"/>
              </w:rPr>
              <w:t xml:space="preserve"> год</w:t>
            </w:r>
          </w:p>
        </w:tc>
        <w:tc>
          <w:tcPr>
            <w:tcW w:w="848" w:type="dxa"/>
            <w:shd w:val="clear" w:color="auto" w:fill="auto"/>
          </w:tcPr>
          <w:p w:rsidR="00D56A65" w:rsidRPr="003F21A0" w:rsidRDefault="00D56A65" w:rsidP="00AB2F48">
            <w:pPr>
              <w:jc w:val="center"/>
              <w:rPr>
                <w:color w:val="000000"/>
              </w:rPr>
            </w:pPr>
            <w:r w:rsidRPr="003F21A0">
              <w:rPr>
                <w:color w:val="000000"/>
              </w:rPr>
              <w:t>2016</w:t>
            </w:r>
            <w:r>
              <w:rPr>
                <w:color w:val="000000"/>
              </w:rPr>
              <w:t xml:space="preserve"> год</w:t>
            </w:r>
          </w:p>
        </w:tc>
        <w:tc>
          <w:tcPr>
            <w:tcW w:w="1027" w:type="dxa"/>
            <w:shd w:val="clear" w:color="auto" w:fill="auto"/>
          </w:tcPr>
          <w:p w:rsidR="00693AF3" w:rsidRDefault="00D56A65" w:rsidP="004757E2">
            <w:pPr>
              <w:ind w:right="-108"/>
              <w:jc w:val="center"/>
              <w:rPr>
                <w:color w:val="000000"/>
              </w:rPr>
            </w:pPr>
            <w:r w:rsidRPr="003F21A0">
              <w:rPr>
                <w:color w:val="000000"/>
              </w:rPr>
              <w:t>2017</w:t>
            </w:r>
            <w:r>
              <w:rPr>
                <w:color w:val="000000"/>
              </w:rPr>
              <w:t xml:space="preserve"> </w:t>
            </w:r>
          </w:p>
          <w:p w:rsidR="00D56A65" w:rsidRPr="003F21A0" w:rsidRDefault="00D56A65" w:rsidP="004757E2">
            <w:pPr>
              <w:ind w:right="-108"/>
              <w:jc w:val="center"/>
              <w:rPr>
                <w:color w:val="000000"/>
              </w:rPr>
            </w:pPr>
            <w:r>
              <w:rPr>
                <w:color w:val="000000"/>
              </w:rPr>
              <w:t>год</w:t>
            </w:r>
          </w:p>
        </w:tc>
        <w:tc>
          <w:tcPr>
            <w:tcW w:w="1026" w:type="dxa"/>
            <w:shd w:val="clear" w:color="auto" w:fill="auto"/>
          </w:tcPr>
          <w:p w:rsidR="00D56A65" w:rsidRPr="003F21A0" w:rsidRDefault="00D56A65" w:rsidP="00AB2F48">
            <w:pPr>
              <w:jc w:val="center"/>
              <w:rPr>
                <w:color w:val="000000"/>
              </w:rPr>
            </w:pPr>
            <w:r w:rsidRPr="003F21A0">
              <w:rPr>
                <w:color w:val="000000"/>
              </w:rPr>
              <w:t>2018</w:t>
            </w:r>
            <w:r>
              <w:rPr>
                <w:color w:val="000000"/>
              </w:rPr>
              <w:t xml:space="preserve"> год</w:t>
            </w:r>
          </w:p>
        </w:tc>
        <w:tc>
          <w:tcPr>
            <w:tcW w:w="959" w:type="dxa"/>
            <w:shd w:val="clear" w:color="auto" w:fill="auto"/>
          </w:tcPr>
          <w:p w:rsidR="00D56A65" w:rsidRPr="003F21A0" w:rsidRDefault="00D56A65" w:rsidP="00AB2F48">
            <w:pPr>
              <w:jc w:val="center"/>
              <w:rPr>
                <w:color w:val="000000"/>
              </w:rPr>
            </w:pPr>
            <w:r w:rsidRPr="003F21A0">
              <w:rPr>
                <w:color w:val="000000"/>
              </w:rPr>
              <w:t>2019</w:t>
            </w:r>
            <w:r>
              <w:rPr>
                <w:color w:val="000000"/>
              </w:rPr>
              <w:t xml:space="preserve"> год</w:t>
            </w:r>
          </w:p>
        </w:tc>
        <w:tc>
          <w:tcPr>
            <w:tcW w:w="993" w:type="dxa"/>
            <w:shd w:val="clear" w:color="auto" w:fill="auto"/>
          </w:tcPr>
          <w:p w:rsidR="00B7301B" w:rsidRDefault="00D56A65" w:rsidP="00AB2F48">
            <w:pPr>
              <w:jc w:val="center"/>
              <w:rPr>
                <w:color w:val="000000"/>
              </w:rPr>
            </w:pPr>
            <w:r w:rsidRPr="003F21A0">
              <w:rPr>
                <w:color w:val="000000"/>
              </w:rPr>
              <w:t>2020</w:t>
            </w:r>
            <w:r>
              <w:rPr>
                <w:color w:val="000000"/>
              </w:rPr>
              <w:t xml:space="preserve"> </w:t>
            </w:r>
          </w:p>
          <w:p w:rsidR="00D56A65" w:rsidRPr="003F21A0" w:rsidRDefault="00D56A65" w:rsidP="00AB2F48">
            <w:pPr>
              <w:jc w:val="center"/>
              <w:rPr>
                <w:color w:val="000000"/>
              </w:rPr>
            </w:pPr>
            <w:r>
              <w:rPr>
                <w:color w:val="000000"/>
              </w:rPr>
              <w:t>год</w:t>
            </w:r>
          </w:p>
        </w:tc>
        <w:tc>
          <w:tcPr>
            <w:tcW w:w="1275" w:type="dxa"/>
            <w:vMerge/>
            <w:shd w:val="clear" w:color="auto" w:fill="auto"/>
          </w:tcPr>
          <w:p w:rsidR="00D56A65" w:rsidRPr="003F21A0" w:rsidRDefault="00D56A65" w:rsidP="00AB2F48">
            <w:pPr>
              <w:jc w:val="both"/>
              <w:rPr>
                <w:color w:val="000000"/>
              </w:rPr>
            </w:pPr>
          </w:p>
        </w:tc>
        <w:tc>
          <w:tcPr>
            <w:tcW w:w="1275" w:type="dxa"/>
            <w:vMerge/>
            <w:shd w:val="clear" w:color="auto" w:fill="auto"/>
          </w:tcPr>
          <w:p w:rsidR="00D56A65" w:rsidRPr="003F21A0" w:rsidRDefault="00D56A65" w:rsidP="00AB2F48">
            <w:pPr>
              <w:jc w:val="both"/>
              <w:rPr>
                <w:color w:val="000000"/>
              </w:rPr>
            </w:pPr>
          </w:p>
        </w:tc>
        <w:tc>
          <w:tcPr>
            <w:tcW w:w="1419" w:type="dxa"/>
            <w:vMerge/>
            <w:shd w:val="clear" w:color="auto" w:fill="auto"/>
          </w:tcPr>
          <w:p w:rsidR="00D56A65" w:rsidRPr="003F21A0" w:rsidRDefault="00D56A65" w:rsidP="00AB2F48">
            <w:pPr>
              <w:jc w:val="both"/>
              <w:rPr>
                <w:color w:val="000000"/>
              </w:rPr>
            </w:pPr>
          </w:p>
        </w:tc>
      </w:tr>
    </w:tbl>
    <w:p w:rsidR="004757E2" w:rsidRPr="004757E2" w:rsidRDefault="004757E2">
      <w:pPr>
        <w:rPr>
          <w:sz w:val="2"/>
        </w:rPr>
      </w:pPr>
    </w:p>
    <w:tbl>
      <w:tblPr>
        <w:tblW w:w="154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591"/>
        <w:gridCol w:w="851"/>
        <w:gridCol w:w="1133"/>
        <w:gridCol w:w="851"/>
        <w:gridCol w:w="816"/>
        <w:gridCol w:w="853"/>
        <w:gridCol w:w="848"/>
        <w:gridCol w:w="1027"/>
        <w:gridCol w:w="1026"/>
        <w:gridCol w:w="959"/>
        <w:gridCol w:w="993"/>
        <w:gridCol w:w="1275"/>
        <w:gridCol w:w="1275"/>
        <w:gridCol w:w="1419"/>
      </w:tblGrid>
      <w:tr w:rsidR="00D56A65" w:rsidRPr="003F21A0" w:rsidTr="00A34527">
        <w:trPr>
          <w:tblHeader/>
        </w:trPr>
        <w:tc>
          <w:tcPr>
            <w:tcW w:w="535" w:type="dxa"/>
            <w:shd w:val="clear" w:color="auto" w:fill="auto"/>
          </w:tcPr>
          <w:p w:rsidR="00D56A65" w:rsidRPr="003F21A0" w:rsidRDefault="00D56A65" w:rsidP="00AB2F48">
            <w:pPr>
              <w:autoSpaceDE w:val="0"/>
              <w:autoSpaceDN w:val="0"/>
              <w:adjustRightInd w:val="0"/>
              <w:jc w:val="center"/>
            </w:pPr>
            <w:r w:rsidRPr="003F21A0">
              <w:t>1</w:t>
            </w:r>
          </w:p>
        </w:tc>
        <w:tc>
          <w:tcPr>
            <w:tcW w:w="1591" w:type="dxa"/>
            <w:shd w:val="clear" w:color="auto" w:fill="auto"/>
          </w:tcPr>
          <w:p w:rsidR="00D56A65" w:rsidRPr="003F21A0" w:rsidRDefault="00D56A65" w:rsidP="00AB2F48">
            <w:pPr>
              <w:autoSpaceDE w:val="0"/>
              <w:autoSpaceDN w:val="0"/>
              <w:adjustRightInd w:val="0"/>
              <w:jc w:val="center"/>
            </w:pPr>
            <w:r w:rsidRPr="003F21A0">
              <w:t>2</w:t>
            </w:r>
          </w:p>
        </w:tc>
        <w:tc>
          <w:tcPr>
            <w:tcW w:w="851" w:type="dxa"/>
            <w:shd w:val="clear" w:color="auto" w:fill="auto"/>
          </w:tcPr>
          <w:p w:rsidR="00D56A65" w:rsidRPr="003F21A0" w:rsidRDefault="00D56A65" w:rsidP="00AB2F48">
            <w:pPr>
              <w:autoSpaceDE w:val="0"/>
              <w:autoSpaceDN w:val="0"/>
              <w:adjustRightInd w:val="0"/>
              <w:jc w:val="center"/>
            </w:pPr>
            <w:r w:rsidRPr="003F21A0">
              <w:t>3</w:t>
            </w:r>
          </w:p>
        </w:tc>
        <w:tc>
          <w:tcPr>
            <w:tcW w:w="1133" w:type="dxa"/>
            <w:shd w:val="clear" w:color="auto" w:fill="auto"/>
            <w:vAlign w:val="bottom"/>
          </w:tcPr>
          <w:p w:rsidR="00D56A65" w:rsidRPr="003F21A0" w:rsidRDefault="00D56A65" w:rsidP="00AB2F48">
            <w:pPr>
              <w:autoSpaceDE w:val="0"/>
              <w:autoSpaceDN w:val="0"/>
              <w:adjustRightInd w:val="0"/>
              <w:jc w:val="center"/>
            </w:pPr>
            <w:r w:rsidRPr="003F21A0">
              <w:t>4</w:t>
            </w:r>
          </w:p>
        </w:tc>
        <w:tc>
          <w:tcPr>
            <w:tcW w:w="851" w:type="dxa"/>
            <w:shd w:val="clear" w:color="auto" w:fill="auto"/>
          </w:tcPr>
          <w:p w:rsidR="00D56A65" w:rsidRPr="003F21A0" w:rsidRDefault="00D56A65" w:rsidP="00AB2F48">
            <w:pPr>
              <w:autoSpaceDE w:val="0"/>
              <w:autoSpaceDN w:val="0"/>
              <w:adjustRightInd w:val="0"/>
              <w:jc w:val="center"/>
            </w:pPr>
            <w:r w:rsidRPr="003F21A0">
              <w:t>5</w:t>
            </w:r>
          </w:p>
        </w:tc>
        <w:tc>
          <w:tcPr>
            <w:tcW w:w="816" w:type="dxa"/>
            <w:shd w:val="clear" w:color="auto" w:fill="auto"/>
          </w:tcPr>
          <w:p w:rsidR="00D56A65" w:rsidRPr="003F21A0" w:rsidRDefault="00D56A65" w:rsidP="00AB2F48">
            <w:pPr>
              <w:autoSpaceDE w:val="0"/>
              <w:autoSpaceDN w:val="0"/>
              <w:adjustRightInd w:val="0"/>
              <w:jc w:val="center"/>
            </w:pPr>
            <w:r w:rsidRPr="003F21A0">
              <w:t>6</w:t>
            </w:r>
          </w:p>
        </w:tc>
        <w:tc>
          <w:tcPr>
            <w:tcW w:w="853" w:type="dxa"/>
            <w:shd w:val="clear" w:color="auto" w:fill="auto"/>
          </w:tcPr>
          <w:p w:rsidR="00D56A65" w:rsidRPr="003F21A0" w:rsidRDefault="00D56A65" w:rsidP="00AB2F48">
            <w:pPr>
              <w:autoSpaceDE w:val="0"/>
              <w:autoSpaceDN w:val="0"/>
              <w:adjustRightInd w:val="0"/>
              <w:jc w:val="center"/>
            </w:pPr>
            <w:r w:rsidRPr="003F21A0">
              <w:t>7</w:t>
            </w:r>
          </w:p>
        </w:tc>
        <w:tc>
          <w:tcPr>
            <w:tcW w:w="848" w:type="dxa"/>
            <w:shd w:val="clear" w:color="auto" w:fill="auto"/>
          </w:tcPr>
          <w:p w:rsidR="00D56A65" w:rsidRPr="003F21A0" w:rsidRDefault="00D56A65" w:rsidP="00AB2F48">
            <w:pPr>
              <w:autoSpaceDE w:val="0"/>
              <w:autoSpaceDN w:val="0"/>
              <w:adjustRightInd w:val="0"/>
              <w:jc w:val="center"/>
            </w:pPr>
            <w:r w:rsidRPr="003F21A0">
              <w:t>8</w:t>
            </w:r>
          </w:p>
        </w:tc>
        <w:tc>
          <w:tcPr>
            <w:tcW w:w="1027" w:type="dxa"/>
            <w:shd w:val="clear" w:color="auto" w:fill="auto"/>
          </w:tcPr>
          <w:p w:rsidR="00D56A65" w:rsidRPr="003F21A0" w:rsidRDefault="00D56A65" w:rsidP="00AB2F48">
            <w:pPr>
              <w:autoSpaceDE w:val="0"/>
              <w:autoSpaceDN w:val="0"/>
              <w:adjustRightInd w:val="0"/>
              <w:jc w:val="center"/>
            </w:pPr>
            <w:r w:rsidRPr="003F21A0">
              <w:t>9</w:t>
            </w:r>
          </w:p>
        </w:tc>
        <w:tc>
          <w:tcPr>
            <w:tcW w:w="1026" w:type="dxa"/>
            <w:shd w:val="clear" w:color="auto" w:fill="auto"/>
          </w:tcPr>
          <w:p w:rsidR="00D56A65" w:rsidRPr="003F21A0" w:rsidRDefault="00D56A65" w:rsidP="00AB2F48">
            <w:pPr>
              <w:autoSpaceDE w:val="0"/>
              <w:autoSpaceDN w:val="0"/>
              <w:adjustRightInd w:val="0"/>
              <w:jc w:val="center"/>
            </w:pPr>
            <w:r w:rsidRPr="003F21A0">
              <w:t>10</w:t>
            </w:r>
          </w:p>
        </w:tc>
        <w:tc>
          <w:tcPr>
            <w:tcW w:w="959" w:type="dxa"/>
            <w:shd w:val="clear" w:color="auto" w:fill="auto"/>
          </w:tcPr>
          <w:p w:rsidR="00D56A65" w:rsidRPr="003F21A0" w:rsidRDefault="00D56A65" w:rsidP="00AB2F48">
            <w:pPr>
              <w:autoSpaceDE w:val="0"/>
              <w:autoSpaceDN w:val="0"/>
              <w:adjustRightInd w:val="0"/>
              <w:jc w:val="center"/>
            </w:pPr>
            <w:r w:rsidRPr="003F21A0">
              <w:t>11</w:t>
            </w:r>
          </w:p>
        </w:tc>
        <w:tc>
          <w:tcPr>
            <w:tcW w:w="993" w:type="dxa"/>
            <w:shd w:val="clear" w:color="auto" w:fill="auto"/>
          </w:tcPr>
          <w:p w:rsidR="00D56A65" w:rsidRPr="003F21A0" w:rsidRDefault="00D56A65" w:rsidP="00AB2F48">
            <w:pPr>
              <w:autoSpaceDE w:val="0"/>
              <w:autoSpaceDN w:val="0"/>
              <w:adjustRightInd w:val="0"/>
              <w:jc w:val="center"/>
            </w:pPr>
            <w:r w:rsidRPr="003F21A0">
              <w:t>12</w:t>
            </w:r>
          </w:p>
        </w:tc>
        <w:tc>
          <w:tcPr>
            <w:tcW w:w="1275" w:type="dxa"/>
            <w:shd w:val="clear" w:color="auto" w:fill="auto"/>
          </w:tcPr>
          <w:p w:rsidR="00D56A65" w:rsidRPr="003F21A0" w:rsidRDefault="00D56A65" w:rsidP="00AB2F48">
            <w:pPr>
              <w:autoSpaceDE w:val="0"/>
              <w:autoSpaceDN w:val="0"/>
              <w:adjustRightInd w:val="0"/>
              <w:jc w:val="center"/>
            </w:pPr>
            <w:r w:rsidRPr="003F21A0">
              <w:t>13</w:t>
            </w:r>
          </w:p>
        </w:tc>
        <w:tc>
          <w:tcPr>
            <w:tcW w:w="1275" w:type="dxa"/>
            <w:shd w:val="clear" w:color="auto" w:fill="auto"/>
          </w:tcPr>
          <w:p w:rsidR="00D56A65" w:rsidRPr="003F21A0" w:rsidRDefault="00D56A65" w:rsidP="00AB2F48">
            <w:pPr>
              <w:autoSpaceDE w:val="0"/>
              <w:autoSpaceDN w:val="0"/>
              <w:adjustRightInd w:val="0"/>
              <w:jc w:val="center"/>
            </w:pPr>
            <w:r w:rsidRPr="003F21A0">
              <w:t>14</w:t>
            </w:r>
          </w:p>
        </w:tc>
        <w:tc>
          <w:tcPr>
            <w:tcW w:w="1419" w:type="dxa"/>
            <w:shd w:val="clear" w:color="auto" w:fill="auto"/>
          </w:tcPr>
          <w:p w:rsidR="00D56A65" w:rsidRPr="003F21A0" w:rsidRDefault="00D56A65" w:rsidP="00AB2F48">
            <w:pPr>
              <w:jc w:val="center"/>
              <w:rPr>
                <w:color w:val="000000"/>
              </w:rPr>
            </w:pPr>
            <w:r w:rsidRPr="003F21A0">
              <w:rPr>
                <w:color w:val="000000"/>
              </w:rPr>
              <w:t>15</w:t>
            </w:r>
          </w:p>
        </w:tc>
      </w:tr>
      <w:tr w:rsidR="00B7301B" w:rsidRPr="003F21A0" w:rsidTr="00D923D1">
        <w:tc>
          <w:tcPr>
            <w:tcW w:w="535" w:type="dxa"/>
            <w:tcBorders>
              <w:bottom w:val="nil"/>
            </w:tcBorders>
            <w:shd w:val="clear" w:color="auto" w:fill="auto"/>
          </w:tcPr>
          <w:p w:rsidR="00B7301B" w:rsidRPr="003F21A0" w:rsidRDefault="00B7301B" w:rsidP="00AB2F48">
            <w:pPr>
              <w:autoSpaceDE w:val="0"/>
              <w:autoSpaceDN w:val="0"/>
              <w:adjustRightInd w:val="0"/>
              <w:jc w:val="center"/>
            </w:pPr>
            <w:r>
              <w:t>1</w:t>
            </w:r>
          </w:p>
        </w:tc>
        <w:tc>
          <w:tcPr>
            <w:tcW w:w="1591" w:type="dxa"/>
            <w:shd w:val="clear" w:color="auto" w:fill="auto"/>
          </w:tcPr>
          <w:p w:rsidR="00B7301B" w:rsidRPr="003F21A0" w:rsidRDefault="00B7301B" w:rsidP="00B7301B">
            <w:pPr>
              <w:autoSpaceDE w:val="0"/>
              <w:autoSpaceDN w:val="0"/>
              <w:adjustRightInd w:val="0"/>
            </w:pPr>
            <w:r>
              <w:t>Развитие системы медицинской профилак-тики неинфек-ционных заболеваний и форми-рование здорового образа жизни, в том числе:</w:t>
            </w:r>
          </w:p>
        </w:tc>
        <w:tc>
          <w:tcPr>
            <w:tcW w:w="851" w:type="dxa"/>
            <w:shd w:val="clear" w:color="auto" w:fill="auto"/>
          </w:tcPr>
          <w:p w:rsidR="00F046C6" w:rsidRDefault="00B7301B" w:rsidP="00AB2F48">
            <w:pPr>
              <w:autoSpaceDE w:val="0"/>
              <w:autoSpaceDN w:val="0"/>
              <w:adjustRightInd w:val="0"/>
              <w:jc w:val="center"/>
            </w:pPr>
            <w:r>
              <w:t>2013-2020</w:t>
            </w:r>
          </w:p>
          <w:p w:rsidR="00B7301B" w:rsidRPr="003F21A0" w:rsidRDefault="00F046C6" w:rsidP="00AB2F48">
            <w:pPr>
              <w:autoSpaceDE w:val="0"/>
              <w:autoSpaceDN w:val="0"/>
              <w:adjustRightInd w:val="0"/>
              <w:jc w:val="center"/>
            </w:pPr>
            <w:r>
              <w:t>годы</w:t>
            </w:r>
            <w:r w:rsidR="00B7301B">
              <w:t xml:space="preserve"> </w:t>
            </w:r>
          </w:p>
        </w:tc>
        <w:tc>
          <w:tcPr>
            <w:tcW w:w="1133" w:type="dxa"/>
            <w:shd w:val="clear" w:color="auto" w:fill="auto"/>
          </w:tcPr>
          <w:p w:rsidR="00B7301B" w:rsidRPr="00B7301B" w:rsidRDefault="00B7301B" w:rsidP="00B7301B">
            <w:pPr>
              <w:autoSpaceDE w:val="0"/>
              <w:autoSpaceDN w:val="0"/>
              <w:adjustRightInd w:val="0"/>
              <w:ind w:left="-108" w:right="-13"/>
              <w:jc w:val="center"/>
            </w:pPr>
            <w:r w:rsidRPr="00B7301B">
              <w:rPr>
                <w:sz w:val="22"/>
                <w:szCs w:val="22"/>
              </w:rPr>
              <w:t>44735,4</w:t>
            </w:r>
          </w:p>
        </w:tc>
        <w:tc>
          <w:tcPr>
            <w:tcW w:w="851" w:type="dxa"/>
            <w:shd w:val="clear" w:color="auto" w:fill="auto"/>
          </w:tcPr>
          <w:p w:rsidR="00B7301B" w:rsidRPr="00B7301B" w:rsidRDefault="00B7301B" w:rsidP="00AB2F48">
            <w:pPr>
              <w:autoSpaceDE w:val="0"/>
              <w:autoSpaceDN w:val="0"/>
              <w:adjustRightInd w:val="0"/>
              <w:jc w:val="center"/>
            </w:pPr>
            <w:r w:rsidRPr="00B7301B">
              <w:rPr>
                <w:sz w:val="22"/>
                <w:szCs w:val="22"/>
              </w:rPr>
              <w:t>205,8</w:t>
            </w:r>
          </w:p>
        </w:tc>
        <w:tc>
          <w:tcPr>
            <w:tcW w:w="816" w:type="dxa"/>
            <w:shd w:val="clear" w:color="auto" w:fill="auto"/>
          </w:tcPr>
          <w:p w:rsidR="00B7301B" w:rsidRPr="00B7301B" w:rsidRDefault="00B7301B" w:rsidP="00AB2F48">
            <w:pPr>
              <w:autoSpaceDE w:val="0"/>
              <w:autoSpaceDN w:val="0"/>
              <w:adjustRightInd w:val="0"/>
              <w:jc w:val="center"/>
            </w:pPr>
            <w:r w:rsidRPr="00B7301B">
              <w:rPr>
                <w:sz w:val="22"/>
                <w:szCs w:val="22"/>
              </w:rPr>
              <w:t>205,8</w:t>
            </w:r>
          </w:p>
        </w:tc>
        <w:tc>
          <w:tcPr>
            <w:tcW w:w="853" w:type="dxa"/>
            <w:shd w:val="clear" w:color="auto" w:fill="auto"/>
          </w:tcPr>
          <w:p w:rsidR="00B7301B" w:rsidRPr="00B7301B" w:rsidRDefault="00B7301B" w:rsidP="00AB2F48">
            <w:pPr>
              <w:autoSpaceDE w:val="0"/>
              <w:autoSpaceDN w:val="0"/>
              <w:adjustRightInd w:val="0"/>
              <w:jc w:val="center"/>
            </w:pPr>
            <w:r w:rsidRPr="00B7301B">
              <w:rPr>
                <w:sz w:val="22"/>
                <w:szCs w:val="22"/>
              </w:rPr>
              <w:t>205,8</w:t>
            </w:r>
          </w:p>
        </w:tc>
        <w:tc>
          <w:tcPr>
            <w:tcW w:w="848" w:type="dxa"/>
            <w:shd w:val="clear" w:color="auto" w:fill="auto"/>
          </w:tcPr>
          <w:p w:rsidR="00B7301B" w:rsidRPr="00B7301B" w:rsidRDefault="00B7301B" w:rsidP="00B7301B">
            <w:pPr>
              <w:autoSpaceDE w:val="0"/>
              <w:autoSpaceDN w:val="0"/>
              <w:adjustRightInd w:val="0"/>
              <w:ind w:right="-54"/>
              <w:jc w:val="center"/>
            </w:pPr>
            <w:r w:rsidRPr="00B7301B">
              <w:rPr>
                <w:sz w:val="22"/>
                <w:szCs w:val="22"/>
              </w:rPr>
              <w:t>7374,5</w:t>
            </w:r>
          </w:p>
        </w:tc>
        <w:tc>
          <w:tcPr>
            <w:tcW w:w="1027" w:type="dxa"/>
            <w:shd w:val="clear" w:color="auto" w:fill="auto"/>
          </w:tcPr>
          <w:p w:rsidR="00B7301B" w:rsidRPr="00B7301B" w:rsidRDefault="00B7301B" w:rsidP="00AB2F48">
            <w:pPr>
              <w:autoSpaceDE w:val="0"/>
              <w:autoSpaceDN w:val="0"/>
              <w:adjustRightInd w:val="0"/>
              <w:jc w:val="center"/>
            </w:pPr>
            <w:r w:rsidRPr="00B7301B">
              <w:rPr>
                <w:sz w:val="22"/>
                <w:szCs w:val="22"/>
              </w:rPr>
              <w:t>13643,5</w:t>
            </w:r>
          </w:p>
        </w:tc>
        <w:tc>
          <w:tcPr>
            <w:tcW w:w="1026" w:type="dxa"/>
            <w:shd w:val="clear" w:color="auto" w:fill="auto"/>
          </w:tcPr>
          <w:p w:rsidR="00B7301B" w:rsidRPr="00B7301B" w:rsidRDefault="00B7301B" w:rsidP="00AB2F48">
            <w:pPr>
              <w:autoSpaceDE w:val="0"/>
              <w:autoSpaceDN w:val="0"/>
              <w:adjustRightInd w:val="0"/>
              <w:jc w:val="center"/>
            </w:pPr>
            <w:r w:rsidRPr="00B7301B">
              <w:rPr>
                <w:sz w:val="22"/>
                <w:szCs w:val="22"/>
              </w:rPr>
              <w:t>13984,5</w:t>
            </w:r>
          </w:p>
        </w:tc>
        <w:tc>
          <w:tcPr>
            <w:tcW w:w="959" w:type="dxa"/>
            <w:shd w:val="clear" w:color="auto" w:fill="auto"/>
          </w:tcPr>
          <w:p w:rsidR="00B7301B" w:rsidRPr="00B7301B" w:rsidRDefault="00B7301B" w:rsidP="00AB2F48">
            <w:pPr>
              <w:autoSpaceDE w:val="0"/>
              <w:autoSpaceDN w:val="0"/>
              <w:adjustRightInd w:val="0"/>
              <w:jc w:val="center"/>
            </w:pPr>
            <w:r w:rsidRPr="00B7301B">
              <w:rPr>
                <w:sz w:val="22"/>
                <w:szCs w:val="22"/>
              </w:rPr>
              <w:t>6968,0</w:t>
            </w:r>
          </w:p>
        </w:tc>
        <w:tc>
          <w:tcPr>
            <w:tcW w:w="993" w:type="dxa"/>
            <w:shd w:val="clear" w:color="auto" w:fill="auto"/>
          </w:tcPr>
          <w:p w:rsidR="00B7301B" w:rsidRPr="00B7301B" w:rsidRDefault="00B7301B" w:rsidP="00AB2F48">
            <w:pPr>
              <w:autoSpaceDE w:val="0"/>
              <w:autoSpaceDN w:val="0"/>
              <w:adjustRightInd w:val="0"/>
              <w:jc w:val="center"/>
            </w:pPr>
            <w:r w:rsidRPr="00B7301B">
              <w:rPr>
                <w:sz w:val="22"/>
                <w:szCs w:val="22"/>
              </w:rPr>
              <w:t>2147,5</w:t>
            </w:r>
          </w:p>
        </w:tc>
        <w:tc>
          <w:tcPr>
            <w:tcW w:w="1275" w:type="dxa"/>
            <w:shd w:val="clear" w:color="auto" w:fill="auto"/>
          </w:tcPr>
          <w:p w:rsidR="00B7301B" w:rsidRPr="003F21A0" w:rsidRDefault="004757E2" w:rsidP="00B7301B">
            <w:pPr>
              <w:autoSpaceDE w:val="0"/>
              <w:autoSpaceDN w:val="0"/>
              <w:adjustRightInd w:val="0"/>
              <w:ind w:right="-109"/>
            </w:pPr>
            <w:r>
              <w:t>о</w:t>
            </w:r>
            <w:r w:rsidR="00B7301B">
              <w:t>бластной бюджет</w:t>
            </w:r>
          </w:p>
        </w:tc>
        <w:tc>
          <w:tcPr>
            <w:tcW w:w="1275" w:type="dxa"/>
            <w:shd w:val="clear" w:color="auto" w:fill="auto"/>
          </w:tcPr>
          <w:p w:rsidR="00B7301B" w:rsidRPr="003F21A0" w:rsidRDefault="00B7301B"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B7301B" w:rsidRPr="003F21A0" w:rsidRDefault="00B7301B" w:rsidP="00AB2F48">
            <w:pPr>
              <w:jc w:val="center"/>
              <w:rPr>
                <w:color w:val="000000"/>
              </w:rPr>
            </w:pPr>
          </w:p>
        </w:tc>
      </w:tr>
      <w:tr w:rsidR="004757E2" w:rsidRPr="003F21A0" w:rsidTr="00D923D1">
        <w:tc>
          <w:tcPr>
            <w:tcW w:w="535" w:type="dxa"/>
            <w:tcBorders>
              <w:top w:val="nil"/>
            </w:tcBorders>
            <w:shd w:val="clear" w:color="auto" w:fill="auto"/>
          </w:tcPr>
          <w:p w:rsidR="004757E2" w:rsidRPr="00B2472B" w:rsidRDefault="004757E2" w:rsidP="005752F0">
            <w:pPr>
              <w:autoSpaceDE w:val="0"/>
              <w:autoSpaceDN w:val="0"/>
              <w:adjustRightInd w:val="0"/>
              <w:jc w:val="center"/>
            </w:pPr>
          </w:p>
        </w:tc>
        <w:tc>
          <w:tcPr>
            <w:tcW w:w="1591" w:type="dxa"/>
            <w:shd w:val="clear" w:color="auto" w:fill="auto"/>
          </w:tcPr>
          <w:p w:rsidR="003E1979" w:rsidRDefault="003E1979" w:rsidP="00D923D1">
            <w:pPr>
              <w:widowControl w:val="0"/>
              <w:autoSpaceDE w:val="0"/>
              <w:autoSpaceDN w:val="0"/>
              <w:adjustRightInd w:val="0"/>
              <w:ind w:right="-108"/>
            </w:pPr>
            <w:r>
              <w:t xml:space="preserve">- </w:t>
            </w:r>
            <w:r w:rsidR="00D923D1">
              <w:t>п</w:t>
            </w:r>
            <w:r w:rsidR="004757E2" w:rsidRPr="00223A48">
              <w:t xml:space="preserve">одготовка </w:t>
            </w:r>
          </w:p>
          <w:p w:rsidR="004757E2" w:rsidRPr="00223A48" w:rsidRDefault="004757E2" w:rsidP="00D923D1">
            <w:pPr>
              <w:widowControl w:val="0"/>
              <w:autoSpaceDE w:val="0"/>
              <w:autoSpaceDN w:val="0"/>
              <w:adjustRightInd w:val="0"/>
              <w:ind w:right="-108"/>
            </w:pPr>
            <w:r w:rsidRPr="00223A48">
              <w:t>и издание</w:t>
            </w:r>
            <w:r>
              <w:t xml:space="preserve"> информа-ционно-методических материалов, создание и содержание интернет</w:t>
            </w:r>
            <w:r w:rsidR="00126BBB">
              <w:t xml:space="preserve"> -</w:t>
            </w:r>
          </w:p>
        </w:tc>
        <w:tc>
          <w:tcPr>
            <w:tcW w:w="851" w:type="dxa"/>
            <w:shd w:val="clear" w:color="auto" w:fill="auto"/>
          </w:tcPr>
          <w:p w:rsidR="00F046C6" w:rsidRDefault="00F046C6" w:rsidP="005752F0">
            <w:pPr>
              <w:autoSpaceDE w:val="0"/>
              <w:autoSpaceDN w:val="0"/>
              <w:adjustRightInd w:val="0"/>
              <w:jc w:val="center"/>
            </w:pPr>
            <w:r>
              <w:t>2013-2020</w:t>
            </w:r>
          </w:p>
          <w:p w:rsidR="004757E2" w:rsidRPr="00B2472B" w:rsidRDefault="00F046C6" w:rsidP="005752F0">
            <w:pPr>
              <w:autoSpaceDE w:val="0"/>
              <w:autoSpaceDN w:val="0"/>
              <w:adjustRightInd w:val="0"/>
              <w:jc w:val="center"/>
            </w:pPr>
            <w:r>
              <w:t xml:space="preserve">годы </w:t>
            </w:r>
          </w:p>
          <w:p w:rsidR="004757E2" w:rsidRPr="00B2472B" w:rsidRDefault="004757E2" w:rsidP="005752F0">
            <w:pPr>
              <w:autoSpaceDE w:val="0"/>
              <w:autoSpaceDN w:val="0"/>
              <w:adjustRightInd w:val="0"/>
              <w:jc w:val="center"/>
            </w:pPr>
          </w:p>
        </w:tc>
        <w:tc>
          <w:tcPr>
            <w:tcW w:w="1133" w:type="dxa"/>
            <w:shd w:val="clear" w:color="auto" w:fill="auto"/>
          </w:tcPr>
          <w:p w:rsidR="004757E2" w:rsidRPr="00B7301B" w:rsidRDefault="00D923D1" w:rsidP="005752F0">
            <w:pPr>
              <w:widowControl w:val="0"/>
              <w:autoSpaceDE w:val="0"/>
              <w:autoSpaceDN w:val="0"/>
              <w:adjustRightInd w:val="0"/>
              <w:jc w:val="center"/>
            </w:pPr>
            <w:r>
              <w:t>15946,4</w:t>
            </w:r>
          </w:p>
        </w:tc>
        <w:tc>
          <w:tcPr>
            <w:tcW w:w="851" w:type="dxa"/>
            <w:shd w:val="clear" w:color="auto" w:fill="auto"/>
          </w:tcPr>
          <w:p w:rsidR="004757E2" w:rsidRPr="00B7301B" w:rsidRDefault="004757E2" w:rsidP="005752F0">
            <w:pPr>
              <w:widowControl w:val="0"/>
              <w:autoSpaceDE w:val="0"/>
              <w:autoSpaceDN w:val="0"/>
              <w:adjustRightInd w:val="0"/>
              <w:jc w:val="center"/>
            </w:pPr>
            <w:r w:rsidRPr="00B7301B">
              <w:rPr>
                <w:sz w:val="22"/>
                <w:szCs w:val="22"/>
              </w:rPr>
              <w:t>205,8</w:t>
            </w:r>
          </w:p>
        </w:tc>
        <w:tc>
          <w:tcPr>
            <w:tcW w:w="816" w:type="dxa"/>
            <w:shd w:val="clear" w:color="auto" w:fill="auto"/>
          </w:tcPr>
          <w:p w:rsidR="004757E2" w:rsidRPr="00B7301B" w:rsidRDefault="004757E2" w:rsidP="005752F0">
            <w:pPr>
              <w:widowControl w:val="0"/>
              <w:autoSpaceDE w:val="0"/>
              <w:autoSpaceDN w:val="0"/>
              <w:adjustRightInd w:val="0"/>
              <w:ind w:right="-110"/>
              <w:jc w:val="center"/>
            </w:pPr>
            <w:r w:rsidRPr="00B7301B">
              <w:rPr>
                <w:sz w:val="22"/>
                <w:szCs w:val="22"/>
              </w:rPr>
              <w:t>205,8</w:t>
            </w:r>
          </w:p>
        </w:tc>
        <w:tc>
          <w:tcPr>
            <w:tcW w:w="853" w:type="dxa"/>
            <w:shd w:val="clear" w:color="auto" w:fill="auto"/>
          </w:tcPr>
          <w:p w:rsidR="004757E2" w:rsidRPr="00B7301B" w:rsidRDefault="004757E2" w:rsidP="005752F0">
            <w:pPr>
              <w:widowControl w:val="0"/>
              <w:autoSpaceDE w:val="0"/>
              <w:autoSpaceDN w:val="0"/>
              <w:adjustRightInd w:val="0"/>
              <w:jc w:val="center"/>
            </w:pPr>
            <w:r w:rsidRPr="00B7301B">
              <w:rPr>
                <w:sz w:val="22"/>
                <w:szCs w:val="22"/>
              </w:rPr>
              <w:t>205,8</w:t>
            </w:r>
          </w:p>
        </w:tc>
        <w:tc>
          <w:tcPr>
            <w:tcW w:w="848" w:type="dxa"/>
            <w:shd w:val="clear" w:color="auto" w:fill="auto"/>
          </w:tcPr>
          <w:p w:rsidR="004757E2" w:rsidRPr="00B7301B" w:rsidRDefault="004757E2" w:rsidP="005752F0">
            <w:pPr>
              <w:widowControl w:val="0"/>
              <w:autoSpaceDE w:val="0"/>
              <w:autoSpaceDN w:val="0"/>
              <w:adjustRightInd w:val="0"/>
              <w:ind w:right="-109"/>
              <w:jc w:val="center"/>
            </w:pPr>
            <w:r w:rsidRPr="00B7301B">
              <w:rPr>
                <w:sz w:val="22"/>
                <w:szCs w:val="22"/>
              </w:rPr>
              <w:t>773,5</w:t>
            </w:r>
          </w:p>
        </w:tc>
        <w:tc>
          <w:tcPr>
            <w:tcW w:w="1027" w:type="dxa"/>
            <w:shd w:val="clear" w:color="auto" w:fill="auto"/>
          </w:tcPr>
          <w:p w:rsidR="004757E2" w:rsidRPr="00B7301B" w:rsidRDefault="00D923D1" w:rsidP="005752F0">
            <w:pPr>
              <w:widowControl w:val="0"/>
              <w:autoSpaceDE w:val="0"/>
              <w:autoSpaceDN w:val="0"/>
              <w:adjustRightInd w:val="0"/>
              <w:jc w:val="center"/>
            </w:pPr>
            <w:r>
              <w:rPr>
                <w:sz w:val="22"/>
                <w:szCs w:val="22"/>
              </w:rPr>
              <w:t>1453,5</w:t>
            </w:r>
          </w:p>
        </w:tc>
        <w:tc>
          <w:tcPr>
            <w:tcW w:w="1026" w:type="dxa"/>
            <w:shd w:val="clear" w:color="auto" w:fill="auto"/>
          </w:tcPr>
          <w:p w:rsidR="004757E2" w:rsidRPr="00B7301B" w:rsidRDefault="00D923D1" w:rsidP="005752F0">
            <w:pPr>
              <w:jc w:val="center"/>
            </w:pPr>
            <w:r>
              <w:rPr>
                <w:sz w:val="22"/>
                <w:szCs w:val="22"/>
              </w:rPr>
              <w:t>9174,5</w:t>
            </w:r>
          </w:p>
        </w:tc>
        <w:tc>
          <w:tcPr>
            <w:tcW w:w="959" w:type="dxa"/>
            <w:shd w:val="clear" w:color="auto" w:fill="auto"/>
          </w:tcPr>
          <w:p w:rsidR="004757E2" w:rsidRPr="00B7301B" w:rsidRDefault="00D923D1" w:rsidP="005752F0">
            <w:pPr>
              <w:jc w:val="center"/>
              <w:rPr>
                <w:color w:val="000000"/>
              </w:rPr>
            </w:pPr>
            <w:r>
              <w:rPr>
                <w:color w:val="000000"/>
                <w:sz w:val="22"/>
                <w:szCs w:val="22"/>
              </w:rPr>
              <w:t>3034,0</w:t>
            </w:r>
          </w:p>
        </w:tc>
        <w:tc>
          <w:tcPr>
            <w:tcW w:w="993" w:type="dxa"/>
            <w:shd w:val="clear" w:color="auto" w:fill="auto"/>
          </w:tcPr>
          <w:p w:rsidR="004757E2" w:rsidRPr="00B7301B" w:rsidRDefault="00D923D1" w:rsidP="005752F0">
            <w:pPr>
              <w:jc w:val="center"/>
              <w:rPr>
                <w:color w:val="000000"/>
              </w:rPr>
            </w:pPr>
            <w:r>
              <w:rPr>
                <w:color w:val="000000"/>
                <w:sz w:val="22"/>
                <w:szCs w:val="22"/>
              </w:rPr>
              <w:t>893,5</w:t>
            </w:r>
          </w:p>
        </w:tc>
        <w:tc>
          <w:tcPr>
            <w:tcW w:w="1275" w:type="dxa"/>
            <w:shd w:val="clear" w:color="auto" w:fill="auto"/>
          </w:tcPr>
          <w:p w:rsidR="004757E2" w:rsidRPr="003F21A0" w:rsidRDefault="004757E2" w:rsidP="005752F0">
            <w:pPr>
              <w:autoSpaceDE w:val="0"/>
              <w:autoSpaceDN w:val="0"/>
              <w:adjustRightInd w:val="0"/>
              <w:ind w:right="-109"/>
            </w:pPr>
            <w:r>
              <w:t>областной бюджет</w:t>
            </w:r>
          </w:p>
        </w:tc>
        <w:tc>
          <w:tcPr>
            <w:tcW w:w="1275" w:type="dxa"/>
            <w:shd w:val="clear" w:color="auto" w:fill="auto"/>
          </w:tcPr>
          <w:p w:rsidR="004757E2" w:rsidRPr="003F21A0" w:rsidRDefault="004757E2"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4757E2" w:rsidRPr="003F21A0" w:rsidRDefault="004757E2" w:rsidP="00126BBB">
            <w:pPr>
              <w:autoSpaceDE w:val="0"/>
              <w:autoSpaceDN w:val="0"/>
              <w:adjustRightInd w:val="0"/>
            </w:pPr>
            <w:r>
              <w:t>Г</w:t>
            </w:r>
            <w:r w:rsidR="00126BBB">
              <w:t>осударст-венное бюджетное учрежде-ние здраво-охранения (далее – ГБУЗ)</w:t>
            </w:r>
            <w:r>
              <w:t xml:space="preserve"> «Центр </w:t>
            </w:r>
          </w:p>
        </w:tc>
      </w:tr>
      <w:tr w:rsidR="004757E2" w:rsidRPr="003F21A0" w:rsidTr="00D923D1">
        <w:tc>
          <w:tcPr>
            <w:tcW w:w="535" w:type="dxa"/>
            <w:tcBorders>
              <w:bottom w:val="nil"/>
            </w:tcBorders>
            <w:shd w:val="clear" w:color="auto" w:fill="auto"/>
          </w:tcPr>
          <w:p w:rsidR="004757E2" w:rsidRDefault="004757E2" w:rsidP="005752F0">
            <w:pPr>
              <w:autoSpaceDE w:val="0"/>
              <w:autoSpaceDN w:val="0"/>
              <w:adjustRightInd w:val="0"/>
              <w:jc w:val="center"/>
            </w:pPr>
          </w:p>
        </w:tc>
        <w:tc>
          <w:tcPr>
            <w:tcW w:w="1591" w:type="dxa"/>
            <w:shd w:val="clear" w:color="auto" w:fill="auto"/>
          </w:tcPr>
          <w:p w:rsidR="004757E2" w:rsidRPr="00223A48" w:rsidRDefault="004757E2" w:rsidP="005752F0">
            <w:pPr>
              <w:widowControl w:val="0"/>
              <w:autoSpaceDE w:val="0"/>
              <w:autoSpaceDN w:val="0"/>
              <w:adjustRightInd w:val="0"/>
            </w:pPr>
            <w:r>
              <w:t>ресурса, материаль</w:t>
            </w:r>
            <w:r w:rsidR="00126BBB">
              <w:t>-</w:t>
            </w:r>
            <w:r>
              <w:t>но-техничес</w:t>
            </w:r>
            <w:r w:rsidR="00126BBB">
              <w:t>-</w:t>
            </w:r>
            <w:r>
              <w:t>кое обеспе</w:t>
            </w:r>
            <w:r w:rsidR="00126BBB">
              <w:t>-</w:t>
            </w:r>
            <w:r>
              <w:t>чение медицинских организаций, оказываю-щих первич</w:t>
            </w:r>
            <w:r w:rsidR="00126BBB">
              <w:t>-</w:t>
            </w:r>
            <w:r>
              <w:t>ную медико-санитарную помощь</w:t>
            </w:r>
            <w:r w:rsidR="00126BBB">
              <w:t>,</w:t>
            </w:r>
            <w:r>
              <w:t xml:space="preserve"> по вопросам профилак-тики неин-фекционных заболеваний</w:t>
            </w:r>
          </w:p>
        </w:tc>
        <w:tc>
          <w:tcPr>
            <w:tcW w:w="851" w:type="dxa"/>
            <w:shd w:val="clear" w:color="auto" w:fill="auto"/>
          </w:tcPr>
          <w:p w:rsidR="004757E2" w:rsidRPr="00B2472B" w:rsidRDefault="004757E2" w:rsidP="005752F0">
            <w:pPr>
              <w:autoSpaceDE w:val="0"/>
              <w:autoSpaceDN w:val="0"/>
              <w:adjustRightInd w:val="0"/>
              <w:jc w:val="center"/>
            </w:pPr>
          </w:p>
        </w:tc>
        <w:tc>
          <w:tcPr>
            <w:tcW w:w="1133" w:type="dxa"/>
            <w:shd w:val="clear" w:color="auto" w:fill="auto"/>
          </w:tcPr>
          <w:p w:rsidR="004757E2" w:rsidRPr="00B7301B" w:rsidRDefault="004757E2" w:rsidP="005752F0">
            <w:pPr>
              <w:widowControl w:val="0"/>
              <w:autoSpaceDE w:val="0"/>
              <w:autoSpaceDN w:val="0"/>
              <w:adjustRightInd w:val="0"/>
              <w:jc w:val="center"/>
            </w:pPr>
          </w:p>
        </w:tc>
        <w:tc>
          <w:tcPr>
            <w:tcW w:w="851" w:type="dxa"/>
            <w:shd w:val="clear" w:color="auto" w:fill="auto"/>
          </w:tcPr>
          <w:p w:rsidR="004757E2" w:rsidRPr="00B7301B" w:rsidRDefault="004757E2" w:rsidP="005752F0">
            <w:pPr>
              <w:widowControl w:val="0"/>
              <w:autoSpaceDE w:val="0"/>
              <w:autoSpaceDN w:val="0"/>
              <w:adjustRightInd w:val="0"/>
              <w:jc w:val="center"/>
            </w:pPr>
          </w:p>
        </w:tc>
        <w:tc>
          <w:tcPr>
            <w:tcW w:w="816" w:type="dxa"/>
            <w:shd w:val="clear" w:color="auto" w:fill="auto"/>
          </w:tcPr>
          <w:p w:rsidR="004757E2" w:rsidRPr="00B7301B" w:rsidRDefault="004757E2" w:rsidP="005752F0">
            <w:pPr>
              <w:widowControl w:val="0"/>
              <w:autoSpaceDE w:val="0"/>
              <w:autoSpaceDN w:val="0"/>
              <w:adjustRightInd w:val="0"/>
              <w:ind w:right="-110"/>
              <w:jc w:val="center"/>
            </w:pPr>
          </w:p>
        </w:tc>
        <w:tc>
          <w:tcPr>
            <w:tcW w:w="853" w:type="dxa"/>
            <w:shd w:val="clear" w:color="auto" w:fill="auto"/>
          </w:tcPr>
          <w:p w:rsidR="004757E2" w:rsidRPr="00B7301B" w:rsidRDefault="004757E2" w:rsidP="005752F0">
            <w:pPr>
              <w:widowControl w:val="0"/>
              <w:autoSpaceDE w:val="0"/>
              <w:autoSpaceDN w:val="0"/>
              <w:adjustRightInd w:val="0"/>
              <w:jc w:val="center"/>
            </w:pPr>
          </w:p>
        </w:tc>
        <w:tc>
          <w:tcPr>
            <w:tcW w:w="848" w:type="dxa"/>
            <w:shd w:val="clear" w:color="auto" w:fill="auto"/>
          </w:tcPr>
          <w:p w:rsidR="004757E2" w:rsidRPr="00B7301B" w:rsidRDefault="004757E2" w:rsidP="005752F0">
            <w:pPr>
              <w:widowControl w:val="0"/>
              <w:autoSpaceDE w:val="0"/>
              <w:autoSpaceDN w:val="0"/>
              <w:adjustRightInd w:val="0"/>
              <w:ind w:right="-109"/>
              <w:jc w:val="center"/>
            </w:pPr>
          </w:p>
        </w:tc>
        <w:tc>
          <w:tcPr>
            <w:tcW w:w="1027" w:type="dxa"/>
            <w:shd w:val="clear" w:color="auto" w:fill="auto"/>
          </w:tcPr>
          <w:p w:rsidR="004757E2" w:rsidRPr="00B7301B" w:rsidRDefault="004757E2" w:rsidP="005752F0">
            <w:pPr>
              <w:widowControl w:val="0"/>
              <w:autoSpaceDE w:val="0"/>
              <w:autoSpaceDN w:val="0"/>
              <w:adjustRightInd w:val="0"/>
              <w:jc w:val="center"/>
            </w:pPr>
          </w:p>
        </w:tc>
        <w:tc>
          <w:tcPr>
            <w:tcW w:w="1026" w:type="dxa"/>
            <w:shd w:val="clear" w:color="auto" w:fill="auto"/>
          </w:tcPr>
          <w:p w:rsidR="004757E2" w:rsidRPr="00B7301B" w:rsidRDefault="004757E2" w:rsidP="005752F0">
            <w:pPr>
              <w:jc w:val="center"/>
            </w:pPr>
          </w:p>
        </w:tc>
        <w:tc>
          <w:tcPr>
            <w:tcW w:w="959" w:type="dxa"/>
            <w:shd w:val="clear" w:color="auto" w:fill="auto"/>
          </w:tcPr>
          <w:p w:rsidR="004757E2" w:rsidRPr="00B7301B" w:rsidRDefault="004757E2" w:rsidP="005752F0">
            <w:pPr>
              <w:jc w:val="center"/>
              <w:rPr>
                <w:color w:val="000000"/>
              </w:rPr>
            </w:pPr>
          </w:p>
        </w:tc>
        <w:tc>
          <w:tcPr>
            <w:tcW w:w="993" w:type="dxa"/>
            <w:shd w:val="clear" w:color="auto" w:fill="auto"/>
          </w:tcPr>
          <w:p w:rsidR="004757E2" w:rsidRPr="00B7301B" w:rsidRDefault="004757E2" w:rsidP="005752F0">
            <w:pPr>
              <w:jc w:val="center"/>
              <w:rPr>
                <w:color w:val="000000"/>
              </w:rPr>
            </w:pPr>
          </w:p>
        </w:tc>
        <w:tc>
          <w:tcPr>
            <w:tcW w:w="1275" w:type="dxa"/>
            <w:shd w:val="clear" w:color="auto" w:fill="auto"/>
          </w:tcPr>
          <w:p w:rsidR="004757E2" w:rsidRPr="003F21A0" w:rsidRDefault="004757E2" w:rsidP="004757E2">
            <w:pPr>
              <w:autoSpaceDE w:val="0"/>
              <w:autoSpaceDN w:val="0"/>
              <w:adjustRightInd w:val="0"/>
            </w:pPr>
          </w:p>
        </w:tc>
        <w:tc>
          <w:tcPr>
            <w:tcW w:w="1275" w:type="dxa"/>
            <w:shd w:val="clear" w:color="auto" w:fill="auto"/>
          </w:tcPr>
          <w:p w:rsidR="004757E2" w:rsidRPr="003F21A0" w:rsidRDefault="004757E2" w:rsidP="005752F0">
            <w:pPr>
              <w:autoSpaceDE w:val="0"/>
              <w:autoSpaceDN w:val="0"/>
              <w:adjustRightInd w:val="0"/>
              <w:ind w:left="-4" w:right="-78"/>
            </w:pPr>
          </w:p>
        </w:tc>
        <w:tc>
          <w:tcPr>
            <w:tcW w:w="1419" w:type="dxa"/>
            <w:shd w:val="clear" w:color="auto" w:fill="auto"/>
          </w:tcPr>
          <w:p w:rsidR="00126BBB" w:rsidRDefault="00126BBB" w:rsidP="00126BBB">
            <w:pPr>
              <w:autoSpaceDE w:val="0"/>
              <w:autoSpaceDN w:val="0"/>
              <w:adjustRightInd w:val="0"/>
            </w:pPr>
            <w:r>
              <w:t>меди-</w:t>
            </w:r>
          </w:p>
          <w:p w:rsidR="004757E2" w:rsidRPr="003F21A0" w:rsidRDefault="00126BBB" w:rsidP="00126BBB">
            <w:pPr>
              <w:autoSpaceDE w:val="0"/>
              <w:autoSpaceDN w:val="0"/>
              <w:adjustRightInd w:val="0"/>
            </w:pPr>
            <w:r>
              <w:t>цинской профи-лактики и реабили-тации Калинин-</w:t>
            </w:r>
            <w:r w:rsidR="004757E2">
              <w:t>градской области», государст-венные медицинс-кие орга-низации Калинин-градской области</w:t>
            </w:r>
          </w:p>
        </w:tc>
      </w:tr>
      <w:tr w:rsidR="00A34527" w:rsidRPr="003F21A0" w:rsidTr="00D923D1">
        <w:trPr>
          <w:trHeight w:val="3312"/>
        </w:trPr>
        <w:tc>
          <w:tcPr>
            <w:tcW w:w="535" w:type="dxa"/>
            <w:tcBorders>
              <w:top w:val="nil"/>
              <w:bottom w:val="single" w:sz="4" w:space="0" w:color="auto"/>
            </w:tcBorders>
            <w:shd w:val="clear" w:color="auto" w:fill="auto"/>
          </w:tcPr>
          <w:p w:rsidR="00A34527" w:rsidRPr="00B2472B" w:rsidRDefault="00A34527" w:rsidP="00AB2F48">
            <w:pPr>
              <w:autoSpaceDE w:val="0"/>
              <w:autoSpaceDN w:val="0"/>
              <w:adjustRightInd w:val="0"/>
              <w:jc w:val="center"/>
            </w:pPr>
          </w:p>
        </w:tc>
        <w:tc>
          <w:tcPr>
            <w:tcW w:w="1591" w:type="dxa"/>
            <w:tcBorders>
              <w:top w:val="single" w:sz="4" w:space="0" w:color="auto"/>
              <w:bottom w:val="single" w:sz="4" w:space="0" w:color="auto"/>
            </w:tcBorders>
            <w:shd w:val="clear" w:color="auto" w:fill="auto"/>
          </w:tcPr>
          <w:p w:rsidR="00A34527" w:rsidRPr="00B2472B" w:rsidRDefault="003E1979" w:rsidP="004757E2">
            <w:pPr>
              <w:widowControl w:val="0"/>
              <w:autoSpaceDE w:val="0"/>
              <w:autoSpaceDN w:val="0"/>
              <w:adjustRightInd w:val="0"/>
              <w:ind w:right="-108"/>
            </w:pPr>
            <w:r>
              <w:t xml:space="preserve">- </w:t>
            </w:r>
            <w:r w:rsidR="00D923D1">
              <w:t>в</w:t>
            </w:r>
            <w:r w:rsidR="00A34527" w:rsidRPr="00B2472B">
              <w:t>недрение в учреждения здравоохра-нения эффек</w:t>
            </w:r>
            <w:r w:rsidR="00A34527">
              <w:t>-</w:t>
            </w:r>
            <w:r w:rsidR="00A34527" w:rsidRPr="00B2472B">
              <w:t>тивных технологий профилак</w:t>
            </w:r>
            <w:r w:rsidR="00A34527">
              <w:t>-</w:t>
            </w:r>
            <w:r w:rsidR="00A34527" w:rsidRPr="00B2472B">
              <w:t>тики неинфек</w:t>
            </w:r>
            <w:r w:rsidR="00A34527">
              <w:t>-цион</w:t>
            </w:r>
            <w:r w:rsidR="00A34527" w:rsidRPr="00B2472B">
              <w:t xml:space="preserve">ных </w:t>
            </w:r>
            <w:r w:rsidR="00A34527">
              <w:t>заболе</w:t>
            </w:r>
            <w:r w:rsidR="00A34527" w:rsidRPr="00B2472B">
              <w:t>ваний среди взрослого населения</w:t>
            </w:r>
          </w:p>
        </w:tc>
        <w:tc>
          <w:tcPr>
            <w:tcW w:w="851" w:type="dxa"/>
            <w:tcBorders>
              <w:top w:val="single" w:sz="4" w:space="0" w:color="auto"/>
              <w:bottom w:val="single" w:sz="4" w:space="0" w:color="auto"/>
            </w:tcBorders>
            <w:shd w:val="clear" w:color="auto" w:fill="auto"/>
          </w:tcPr>
          <w:p w:rsidR="00F046C6" w:rsidRDefault="00A34527" w:rsidP="00AB2F48">
            <w:pPr>
              <w:autoSpaceDE w:val="0"/>
              <w:autoSpaceDN w:val="0"/>
              <w:adjustRightInd w:val="0"/>
              <w:jc w:val="center"/>
            </w:pPr>
            <w:r w:rsidRPr="00B2472B">
              <w:t>201</w:t>
            </w:r>
            <w:r w:rsidR="00D923D1">
              <w:t>5</w:t>
            </w:r>
            <w:r w:rsidRPr="00B2472B">
              <w:t>-20</w:t>
            </w:r>
            <w:r>
              <w:t>20</w:t>
            </w:r>
          </w:p>
          <w:p w:rsidR="00A34527" w:rsidRPr="00B2472B" w:rsidRDefault="00F046C6" w:rsidP="00AB2F48">
            <w:pPr>
              <w:autoSpaceDE w:val="0"/>
              <w:autoSpaceDN w:val="0"/>
              <w:adjustRightInd w:val="0"/>
              <w:jc w:val="center"/>
            </w:pPr>
            <w:r>
              <w:t xml:space="preserve">годы </w:t>
            </w:r>
          </w:p>
          <w:p w:rsidR="00A34527" w:rsidRPr="00B2472B" w:rsidRDefault="00A34527" w:rsidP="00AB2F48">
            <w:pPr>
              <w:autoSpaceDE w:val="0"/>
              <w:autoSpaceDN w:val="0"/>
              <w:adjustRightInd w:val="0"/>
              <w:jc w:val="center"/>
            </w:pPr>
          </w:p>
          <w:p w:rsidR="00A34527" w:rsidRPr="00B2472B" w:rsidRDefault="00A34527" w:rsidP="00AB2F48">
            <w:pPr>
              <w:autoSpaceDE w:val="0"/>
              <w:autoSpaceDN w:val="0"/>
              <w:adjustRightInd w:val="0"/>
              <w:jc w:val="center"/>
            </w:pPr>
          </w:p>
        </w:tc>
        <w:tc>
          <w:tcPr>
            <w:tcW w:w="1133" w:type="dxa"/>
            <w:shd w:val="clear" w:color="auto" w:fill="auto"/>
          </w:tcPr>
          <w:p w:rsidR="00A34527" w:rsidRPr="004757E2" w:rsidRDefault="00A34527" w:rsidP="00AB2F48">
            <w:pPr>
              <w:widowControl w:val="0"/>
              <w:autoSpaceDE w:val="0"/>
              <w:autoSpaceDN w:val="0"/>
              <w:adjustRightInd w:val="0"/>
              <w:jc w:val="center"/>
            </w:pPr>
            <w:r w:rsidRPr="004757E2">
              <w:rPr>
                <w:sz w:val="22"/>
                <w:szCs w:val="22"/>
              </w:rPr>
              <w:t>2460,0</w:t>
            </w:r>
          </w:p>
        </w:tc>
        <w:tc>
          <w:tcPr>
            <w:tcW w:w="851" w:type="dxa"/>
            <w:shd w:val="clear" w:color="auto" w:fill="auto"/>
          </w:tcPr>
          <w:p w:rsidR="00A34527" w:rsidRPr="004757E2" w:rsidRDefault="00A34527" w:rsidP="00AB2F48">
            <w:pPr>
              <w:widowControl w:val="0"/>
              <w:autoSpaceDE w:val="0"/>
              <w:autoSpaceDN w:val="0"/>
              <w:adjustRightInd w:val="0"/>
              <w:jc w:val="center"/>
            </w:pPr>
          </w:p>
        </w:tc>
        <w:tc>
          <w:tcPr>
            <w:tcW w:w="816" w:type="dxa"/>
            <w:shd w:val="clear" w:color="auto" w:fill="auto"/>
          </w:tcPr>
          <w:p w:rsidR="00A34527" w:rsidRPr="004757E2" w:rsidRDefault="00A34527" w:rsidP="00AB2F48">
            <w:pPr>
              <w:widowControl w:val="0"/>
              <w:autoSpaceDE w:val="0"/>
              <w:autoSpaceDN w:val="0"/>
              <w:adjustRightInd w:val="0"/>
              <w:jc w:val="center"/>
            </w:pPr>
          </w:p>
        </w:tc>
        <w:tc>
          <w:tcPr>
            <w:tcW w:w="853" w:type="dxa"/>
            <w:shd w:val="clear" w:color="auto" w:fill="auto"/>
          </w:tcPr>
          <w:p w:rsidR="00A34527" w:rsidRPr="004757E2" w:rsidRDefault="00A34527" w:rsidP="00AB2F48">
            <w:pPr>
              <w:widowControl w:val="0"/>
              <w:autoSpaceDE w:val="0"/>
              <w:autoSpaceDN w:val="0"/>
              <w:adjustRightInd w:val="0"/>
              <w:jc w:val="center"/>
            </w:pPr>
          </w:p>
        </w:tc>
        <w:tc>
          <w:tcPr>
            <w:tcW w:w="848" w:type="dxa"/>
            <w:shd w:val="clear" w:color="auto" w:fill="auto"/>
          </w:tcPr>
          <w:p w:rsidR="00A34527" w:rsidRPr="004757E2" w:rsidRDefault="00D923D1" w:rsidP="00AB2F48">
            <w:pPr>
              <w:widowControl w:val="0"/>
              <w:autoSpaceDE w:val="0"/>
              <w:autoSpaceDN w:val="0"/>
              <w:adjustRightInd w:val="0"/>
              <w:jc w:val="center"/>
            </w:pPr>
            <w:r>
              <w:t>200,0</w:t>
            </w:r>
          </w:p>
        </w:tc>
        <w:tc>
          <w:tcPr>
            <w:tcW w:w="1027" w:type="dxa"/>
            <w:shd w:val="clear" w:color="auto" w:fill="auto"/>
          </w:tcPr>
          <w:p w:rsidR="00A34527" w:rsidRPr="004757E2" w:rsidRDefault="00D923D1" w:rsidP="00AB2F48">
            <w:pPr>
              <w:widowControl w:val="0"/>
              <w:autoSpaceDE w:val="0"/>
              <w:autoSpaceDN w:val="0"/>
              <w:adjustRightInd w:val="0"/>
              <w:jc w:val="center"/>
            </w:pPr>
            <w:r>
              <w:rPr>
                <w:sz w:val="22"/>
                <w:szCs w:val="22"/>
              </w:rPr>
              <w:t>482,0</w:t>
            </w:r>
          </w:p>
        </w:tc>
        <w:tc>
          <w:tcPr>
            <w:tcW w:w="1026" w:type="dxa"/>
            <w:shd w:val="clear" w:color="auto" w:fill="auto"/>
          </w:tcPr>
          <w:p w:rsidR="00A34527" w:rsidRPr="004757E2" w:rsidRDefault="00D923D1" w:rsidP="00AB2F48">
            <w:pPr>
              <w:jc w:val="center"/>
              <w:rPr>
                <w:color w:val="000000"/>
              </w:rPr>
            </w:pPr>
            <w:r>
              <w:rPr>
                <w:color w:val="000000"/>
                <w:sz w:val="22"/>
                <w:szCs w:val="22"/>
              </w:rPr>
              <w:t>504,0</w:t>
            </w:r>
          </w:p>
        </w:tc>
        <w:tc>
          <w:tcPr>
            <w:tcW w:w="959" w:type="dxa"/>
            <w:shd w:val="clear" w:color="auto" w:fill="auto"/>
          </w:tcPr>
          <w:p w:rsidR="00A34527" w:rsidRPr="004757E2" w:rsidRDefault="00A34527" w:rsidP="00AB2F48">
            <w:pPr>
              <w:jc w:val="center"/>
              <w:rPr>
                <w:color w:val="000000"/>
              </w:rPr>
            </w:pPr>
            <w:r w:rsidRPr="004757E2">
              <w:rPr>
                <w:color w:val="000000"/>
                <w:sz w:val="22"/>
                <w:szCs w:val="22"/>
              </w:rPr>
              <w:t>626,0</w:t>
            </w:r>
          </w:p>
        </w:tc>
        <w:tc>
          <w:tcPr>
            <w:tcW w:w="993" w:type="dxa"/>
            <w:shd w:val="clear" w:color="auto" w:fill="auto"/>
          </w:tcPr>
          <w:p w:rsidR="00A34527" w:rsidRPr="004757E2" w:rsidRDefault="00A34527" w:rsidP="00AB2F48">
            <w:pPr>
              <w:jc w:val="center"/>
              <w:rPr>
                <w:color w:val="000000"/>
              </w:rPr>
            </w:pPr>
            <w:r w:rsidRPr="004757E2">
              <w:rPr>
                <w:color w:val="000000"/>
                <w:sz w:val="22"/>
                <w:szCs w:val="22"/>
              </w:rPr>
              <w:t>648,0</w:t>
            </w:r>
          </w:p>
        </w:tc>
        <w:tc>
          <w:tcPr>
            <w:tcW w:w="1275" w:type="dxa"/>
            <w:tcBorders>
              <w:bottom w:val="single" w:sz="4" w:space="0" w:color="auto"/>
            </w:tcBorders>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tcBorders>
              <w:top w:val="single" w:sz="4" w:space="0" w:color="auto"/>
              <w:bottom w:val="single" w:sz="4" w:space="0" w:color="auto"/>
            </w:tcBorders>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tcBorders>
              <w:top w:val="single" w:sz="4" w:space="0" w:color="auto"/>
            </w:tcBorders>
            <w:shd w:val="clear" w:color="auto" w:fill="auto"/>
          </w:tcPr>
          <w:p w:rsidR="00A34527" w:rsidRPr="003F21A0" w:rsidRDefault="00A34527" w:rsidP="005752F0">
            <w:pPr>
              <w:autoSpaceDE w:val="0"/>
              <w:autoSpaceDN w:val="0"/>
              <w:adjustRightInd w:val="0"/>
            </w:pPr>
            <w:r>
              <w:t>ГБУЗ «Центр медицинс-кой профилак-тики и реабилита-ции Калинин-градской области»</w:t>
            </w:r>
          </w:p>
        </w:tc>
      </w:tr>
      <w:tr w:rsidR="00A34527" w:rsidRPr="003F21A0" w:rsidTr="00A35B84">
        <w:trPr>
          <w:trHeight w:val="6329"/>
        </w:trPr>
        <w:tc>
          <w:tcPr>
            <w:tcW w:w="535" w:type="dxa"/>
            <w:tcBorders>
              <w:bottom w:val="single" w:sz="4" w:space="0" w:color="auto"/>
            </w:tcBorders>
            <w:shd w:val="clear" w:color="auto" w:fill="auto"/>
          </w:tcPr>
          <w:p w:rsidR="00A34527" w:rsidRPr="00B2472B" w:rsidRDefault="00A34527" w:rsidP="00AB2F48">
            <w:pPr>
              <w:autoSpaceDE w:val="0"/>
              <w:autoSpaceDN w:val="0"/>
              <w:adjustRightInd w:val="0"/>
              <w:jc w:val="center"/>
            </w:pPr>
          </w:p>
        </w:tc>
        <w:tc>
          <w:tcPr>
            <w:tcW w:w="1591" w:type="dxa"/>
            <w:tcBorders>
              <w:bottom w:val="single" w:sz="4" w:space="0" w:color="auto"/>
            </w:tcBorders>
            <w:shd w:val="clear" w:color="auto" w:fill="auto"/>
          </w:tcPr>
          <w:p w:rsidR="00A34527" w:rsidRPr="00B2472B" w:rsidRDefault="003E1979" w:rsidP="00AB2F48">
            <w:pPr>
              <w:widowControl w:val="0"/>
              <w:autoSpaceDE w:val="0"/>
              <w:autoSpaceDN w:val="0"/>
              <w:adjustRightInd w:val="0"/>
            </w:pPr>
            <w:r>
              <w:t xml:space="preserve">- </w:t>
            </w:r>
            <w:r w:rsidR="00D923D1">
              <w:t>к</w:t>
            </w:r>
            <w:r w:rsidR="00A34527">
              <w:t>адровое обеспечение: с</w:t>
            </w:r>
            <w:r w:rsidR="00A34527" w:rsidRPr="00B2472B">
              <w:t>овершенст-вование системы поготовки кадров учреждений здравоохра-нения Кали-нинградской области  по эффектив</w:t>
            </w:r>
            <w:r w:rsidR="00DA1551">
              <w:t>-</w:t>
            </w:r>
            <w:r w:rsidR="00A34527" w:rsidRPr="00B2472B">
              <w:t>ным  технологиям проведения профилак</w:t>
            </w:r>
            <w:r w:rsidR="00DA1551">
              <w:t>-</w:t>
            </w:r>
            <w:r w:rsidR="00A34527" w:rsidRPr="00B2472B">
              <w:t>тики неинфек</w:t>
            </w:r>
            <w:r w:rsidR="00DA1551">
              <w:t>-</w:t>
            </w:r>
            <w:r w:rsidR="00A34527" w:rsidRPr="00B2472B">
              <w:t xml:space="preserve">ционных заболеваний среди населения, </w:t>
            </w:r>
          </w:p>
          <w:p w:rsidR="00A34527" w:rsidRPr="00B2472B" w:rsidRDefault="00A34527" w:rsidP="00DA1551">
            <w:pPr>
              <w:widowControl w:val="0"/>
              <w:autoSpaceDE w:val="0"/>
              <w:autoSpaceDN w:val="0"/>
              <w:adjustRightInd w:val="0"/>
              <w:ind w:right="-108"/>
            </w:pPr>
            <w:r w:rsidRPr="00B2472B">
              <w:t>в том числе в трудовых коллективах</w:t>
            </w:r>
            <w:r>
              <w:t>; проведение семинаров, конференций, тренингов</w:t>
            </w:r>
          </w:p>
        </w:tc>
        <w:tc>
          <w:tcPr>
            <w:tcW w:w="851" w:type="dxa"/>
            <w:tcBorders>
              <w:bottom w:val="single" w:sz="4" w:space="0" w:color="auto"/>
            </w:tcBorders>
            <w:shd w:val="clear" w:color="auto" w:fill="auto"/>
          </w:tcPr>
          <w:p w:rsidR="00F046C6" w:rsidRDefault="00A34527" w:rsidP="00AB2F48">
            <w:pPr>
              <w:autoSpaceDE w:val="0"/>
              <w:autoSpaceDN w:val="0"/>
              <w:adjustRightInd w:val="0"/>
              <w:jc w:val="center"/>
            </w:pPr>
            <w:r w:rsidRPr="00B2472B">
              <w:t>201</w:t>
            </w:r>
            <w:r>
              <w:t>6</w:t>
            </w:r>
            <w:r w:rsidRPr="00B2472B">
              <w:t>-20</w:t>
            </w:r>
            <w:r>
              <w:t>20</w:t>
            </w:r>
          </w:p>
          <w:p w:rsidR="00A34527" w:rsidRPr="00B2472B" w:rsidRDefault="00F046C6" w:rsidP="00AB2F48">
            <w:pPr>
              <w:autoSpaceDE w:val="0"/>
              <w:autoSpaceDN w:val="0"/>
              <w:adjustRightInd w:val="0"/>
              <w:jc w:val="center"/>
            </w:pPr>
            <w:r>
              <w:t xml:space="preserve">годы </w:t>
            </w:r>
          </w:p>
          <w:p w:rsidR="00A34527" w:rsidRPr="00B2472B" w:rsidRDefault="00A34527" w:rsidP="00AB2F48">
            <w:pPr>
              <w:autoSpaceDE w:val="0"/>
              <w:autoSpaceDN w:val="0"/>
              <w:adjustRightInd w:val="0"/>
              <w:jc w:val="center"/>
            </w:pPr>
          </w:p>
        </w:tc>
        <w:tc>
          <w:tcPr>
            <w:tcW w:w="1133" w:type="dxa"/>
            <w:tcBorders>
              <w:bottom w:val="single" w:sz="4" w:space="0" w:color="auto"/>
            </w:tcBorders>
            <w:shd w:val="clear" w:color="auto" w:fill="auto"/>
          </w:tcPr>
          <w:p w:rsidR="00A34527" w:rsidRPr="004757E2" w:rsidRDefault="00D923D1" w:rsidP="00AB2F48">
            <w:pPr>
              <w:widowControl w:val="0"/>
              <w:autoSpaceDE w:val="0"/>
              <w:autoSpaceDN w:val="0"/>
              <w:adjustRightInd w:val="0"/>
              <w:jc w:val="center"/>
            </w:pPr>
            <w:r>
              <w:t>5574,0</w:t>
            </w:r>
          </w:p>
        </w:tc>
        <w:tc>
          <w:tcPr>
            <w:tcW w:w="851" w:type="dxa"/>
            <w:tcBorders>
              <w:bottom w:val="single" w:sz="4" w:space="0" w:color="auto"/>
            </w:tcBorders>
            <w:shd w:val="clear" w:color="auto" w:fill="auto"/>
          </w:tcPr>
          <w:p w:rsidR="00A34527" w:rsidRPr="004757E2" w:rsidRDefault="00A34527" w:rsidP="00AB2F48">
            <w:pPr>
              <w:widowControl w:val="0"/>
              <w:autoSpaceDE w:val="0"/>
              <w:autoSpaceDN w:val="0"/>
              <w:adjustRightInd w:val="0"/>
              <w:jc w:val="center"/>
            </w:pPr>
          </w:p>
        </w:tc>
        <w:tc>
          <w:tcPr>
            <w:tcW w:w="816" w:type="dxa"/>
            <w:tcBorders>
              <w:bottom w:val="single" w:sz="4" w:space="0" w:color="auto"/>
            </w:tcBorders>
            <w:shd w:val="clear" w:color="auto" w:fill="auto"/>
          </w:tcPr>
          <w:p w:rsidR="00A34527" w:rsidRPr="004757E2" w:rsidRDefault="00A34527" w:rsidP="00AB2F48">
            <w:pPr>
              <w:widowControl w:val="0"/>
              <w:autoSpaceDE w:val="0"/>
              <w:autoSpaceDN w:val="0"/>
              <w:adjustRightInd w:val="0"/>
              <w:ind w:right="-118"/>
              <w:jc w:val="center"/>
            </w:pPr>
          </w:p>
        </w:tc>
        <w:tc>
          <w:tcPr>
            <w:tcW w:w="853" w:type="dxa"/>
            <w:tcBorders>
              <w:bottom w:val="single" w:sz="4" w:space="0" w:color="auto"/>
            </w:tcBorders>
            <w:shd w:val="clear" w:color="auto" w:fill="auto"/>
          </w:tcPr>
          <w:p w:rsidR="00A34527" w:rsidRPr="004757E2" w:rsidRDefault="00A34527" w:rsidP="00AB2F48">
            <w:pPr>
              <w:widowControl w:val="0"/>
              <w:autoSpaceDE w:val="0"/>
              <w:autoSpaceDN w:val="0"/>
              <w:adjustRightInd w:val="0"/>
              <w:jc w:val="center"/>
            </w:pPr>
          </w:p>
        </w:tc>
        <w:tc>
          <w:tcPr>
            <w:tcW w:w="848" w:type="dxa"/>
            <w:tcBorders>
              <w:bottom w:val="single" w:sz="4" w:space="0" w:color="auto"/>
            </w:tcBorders>
            <w:shd w:val="clear" w:color="auto" w:fill="auto"/>
          </w:tcPr>
          <w:p w:rsidR="00A34527" w:rsidRPr="004757E2" w:rsidRDefault="00A34527" w:rsidP="00AB2F48">
            <w:pPr>
              <w:widowControl w:val="0"/>
              <w:autoSpaceDE w:val="0"/>
              <w:autoSpaceDN w:val="0"/>
              <w:adjustRightInd w:val="0"/>
              <w:ind w:right="-109"/>
              <w:jc w:val="center"/>
            </w:pPr>
            <w:r w:rsidRPr="004757E2">
              <w:rPr>
                <w:sz w:val="22"/>
                <w:szCs w:val="22"/>
              </w:rPr>
              <w:t>1829,0</w:t>
            </w:r>
          </w:p>
        </w:tc>
        <w:tc>
          <w:tcPr>
            <w:tcW w:w="1027" w:type="dxa"/>
            <w:tcBorders>
              <w:bottom w:val="single" w:sz="4" w:space="0" w:color="auto"/>
            </w:tcBorders>
            <w:shd w:val="clear" w:color="auto" w:fill="auto"/>
          </w:tcPr>
          <w:p w:rsidR="00A34527" w:rsidRPr="004757E2" w:rsidRDefault="00D923D1" w:rsidP="00D923D1">
            <w:pPr>
              <w:widowControl w:val="0"/>
              <w:autoSpaceDE w:val="0"/>
              <w:autoSpaceDN w:val="0"/>
              <w:adjustRightInd w:val="0"/>
              <w:jc w:val="center"/>
            </w:pPr>
            <w:r>
              <w:rPr>
                <w:sz w:val="22"/>
                <w:szCs w:val="22"/>
              </w:rPr>
              <w:t>1573,0</w:t>
            </w:r>
          </w:p>
        </w:tc>
        <w:tc>
          <w:tcPr>
            <w:tcW w:w="1026" w:type="dxa"/>
            <w:shd w:val="clear" w:color="auto" w:fill="auto"/>
          </w:tcPr>
          <w:p w:rsidR="00A34527" w:rsidRPr="004757E2" w:rsidRDefault="00A34527" w:rsidP="00AB2F48">
            <w:pPr>
              <w:jc w:val="center"/>
            </w:pPr>
            <w:r w:rsidRPr="004757E2">
              <w:rPr>
                <w:sz w:val="22"/>
                <w:szCs w:val="22"/>
              </w:rPr>
              <w:t>324,0</w:t>
            </w:r>
          </w:p>
        </w:tc>
        <w:tc>
          <w:tcPr>
            <w:tcW w:w="959" w:type="dxa"/>
            <w:shd w:val="clear" w:color="auto" w:fill="auto"/>
          </w:tcPr>
          <w:p w:rsidR="00A34527" w:rsidRPr="004757E2" w:rsidRDefault="00D923D1" w:rsidP="00AB2F48">
            <w:pPr>
              <w:jc w:val="center"/>
            </w:pPr>
            <w:r>
              <w:rPr>
                <w:sz w:val="22"/>
                <w:szCs w:val="22"/>
              </w:rPr>
              <w:t>1324,0</w:t>
            </w:r>
          </w:p>
        </w:tc>
        <w:tc>
          <w:tcPr>
            <w:tcW w:w="993" w:type="dxa"/>
            <w:shd w:val="clear" w:color="auto" w:fill="auto"/>
          </w:tcPr>
          <w:p w:rsidR="00A34527" w:rsidRPr="004757E2" w:rsidRDefault="00D923D1" w:rsidP="00AB2F48">
            <w:pPr>
              <w:jc w:val="center"/>
            </w:pPr>
            <w:r>
              <w:rPr>
                <w:sz w:val="22"/>
                <w:szCs w:val="22"/>
              </w:rPr>
              <w:t>524,0</w:t>
            </w:r>
          </w:p>
        </w:tc>
        <w:tc>
          <w:tcPr>
            <w:tcW w:w="1275" w:type="dxa"/>
            <w:tcBorders>
              <w:bottom w:val="single" w:sz="4" w:space="0" w:color="auto"/>
            </w:tcBorders>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tcBorders>
              <w:bottom w:val="single" w:sz="4" w:space="0" w:color="auto"/>
            </w:tcBorders>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tcBorders>
              <w:bottom w:val="single" w:sz="4" w:space="0" w:color="auto"/>
            </w:tcBorders>
            <w:shd w:val="clear" w:color="auto" w:fill="auto"/>
          </w:tcPr>
          <w:p w:rsidR="00A34527" w:rsidRPr="003F21A0" w:rsidRDefault="00A34527" w:rsidP="005752F0">
            <w:pPr>
              <w:autoSpaceDE w:val="0"/>
              <w:autoSpaceDN w:val="0"/>
              <w:adjustRightInd w:val="0"/>
            </w:pPr>
            <w:r>
              <w:t>ГБУЗ «Центр медицинс-кой профилак-тики и реабилита-ции Калинин-градской области»</w:t>
            </w:r>
          </w:p>
        </w:tc>
      </w:tr>
      <w:tr w:rsidR="004757E2" w:rsidRPr="003F21A0" w:rsidTr="00126BBB">
        <w:trPr>
          <w:trHeight w:val="4251"/>
        </w:trPr>
        <w:tc>
          <w:tcPr>
            <w:tcW w:w="535" w:type="dxa"/>
            <w:tcBorders>
              <w:bottom w:val="nil"/>
            </w:tcBorders>
            <w:shd w:val="clear" w:color="auto" w:fill="auto"/>
          </w:tcPr>
          <w:p w:rsidR="004757E2" w:rsidRPr="003F21A0" w:rsidRDefault="004757E2" w:rsidP="00AB2F48">
            <w:pPr>
              <w:autoSpaceDE w:val="0"/>
              <w:autoSpaceDN w:val="0"/>
              <w:adjustRightInd w:val="0"/>
              <w:jc w:val="center"/>
            </w:pPr>
          </w:p>
        </w:tc>
        <w:tc>
          <w:tcPr>
            <w:tcW w:w="1591" w:type="dxa"/>
            <w:shd w:val="clear" w:color="auto" w:fill="auto"/>
          </w:tcPr>
          <w:p w:rsidR="004757E2" w:rsidRPr="003F21A0" w:rsidRDefault="003E1979" w:rsidP="00A34527">
            <w:pPr>
              <w:widowControl w:val="0"/>
              <w:autoSpaceDE w:val="0"/>
              <w:autoSpaceDN w:val="0"/>
              <w:adjustRightInd w:val="0"/>
              <w:ind w:left="-76" w:right="-108"/>
            </w:pPr>
            <w:r>
              <w:t xml:space="preserve">- </w:t>
            </w:r>
            <w:r w:rsidR="00D923D1">
              <w:t>р</w:t>
            </w:r>
            <w:r w:rsidR="004757E2" w:rsidRPr="003F21A0">
              <w:t xml:space="preserve">азработка технологий </w:t>
            </w:r>
            <w:r w:rsidR="004757E2">
              <w:t xml:space="preserve">и мониторинг </w:t>
            </w:r>
            <w:r w:rsidR="004757E2" w:rsidRPr="003F21A0">
              <w:t xml:space="preserve">оценки качества вторичной профилактики </w:t>
            </w:r>
            <w:r w:rsidR="004757E2">
              <w:t>неинфекцион</w:t>
            </w:r>
            <w:r w:rsidR="00A34527">
              <w:t>-</w:t>
            </w:r>
            <w:r w:rsidR="004757E2">
              <w:t>ных заболева</w:t>
            </w:r>
            <w:r w:rsidR="00A34527">
              <w:t>-</w:t>
            </w:r>
            <w:r w:rsidR="004757E2">
              <w:t>ний</w:t>
            </w:r>
            <w:r w:rsidR="004757E2" w:rsidRPr="003F21A0">
              <w:t xml:space="preserve"> в рамках стационарной и амбулатор</w:t>
            </w:r>
            <w:r w:rsidR="00126BBB">
              <w:t>-</w:t>
            </w:r>
            <w:r w:rsidR="004757E2" w:rsidRPr="003F21A0">
              <w:t>ной первичной медико-санитарной помощи</w:t>
            </w:r>
          </w:p>
        </w:tc>
        <w:tc>
          <w:tcPr>
            <w:tcW w:w="851" w:type="dxa"/>
            <w:shd w:val="clear" w:color="auto" w:fill="auto"/>
          </w:tcPr>
          <w:p w:rsidR="004757E2" w:rsidRPr="00F046C6" w:rsidRDefault="004757E2" w:rsidP="00AB2F48">
            <w:pPr>
              <w:autoSpaceDE w:val="0"/>
              <w:autoSpaceDN w:val="0"/>
              <w:adjustRightInd w:val="0"/>
              <w:jc w:val="center"/>
            </w:pPr>
            <w:r w:rsidRPr="00F046C6">
              <w:t>2016-2019 годы</w:t>
            </w:r>
          </w:p>
          <w:p w:rsidR="004757E2" w:rsidRPr="00F046C6" w:rsidRDefault="004757E2" w:rsidP="00AB2F48">
            <w:pPr>
              <w:autoSpaceDE w:val="0"/>
              <w:autoSpaceDN w:val="0"/>
              <w:adjustRightInd w:val="0"/>
              <w:jc w:val="center"/>
            </w:pPr>
          </w:p>
        </w:tc>
        <w:tc>
          <w:tcPr>
            <w:tcW w:w="1133" w:type="dxa"/>
            <w:shd w:val="clear" w:color="auto" w:fill="auto"/>
          </w:tcPr>
          <w:p w:rsidR="004757E2" w:rsidRPr="00126BBB" w:rsidRDefault="00D923D1" w:rsidP="00AB2F48">
            <w:pPr>
              <w:widowControl w:val="0"/>
              <w:autoSpaceDE w:val="0"/>
              <w:autoSpaceDN w:val="0"/>
              <w:adjustRightInd w:val="0"/>
            </w:pPr>
            <w:r w:rsidRPr="00126BBB">
              <w:rPr>
                <w:sz w:val="22"/>
                <w:szCs w:val="22"/>
              </w:rPr>
              <w:t>3560,0</w:t>
            </w:r>
          </w:p>
        </w:tc>
        <w:tc>
          <w:tcPr>
            <w:tcW w:w="851" w:type="dxa"/>
            <w:shd w:val="clear" w:color="auto" w:fill="auto"/>
          </w:tcPr>
          <w:p w:rsidR="004757E2" w:rsidRPr="00126BBB" w:rsidRDefault="004757E2" w:rsidP="00AB2F48">
            <w:pPr>
              <w:widowControl w:val="0"/>
              <w:autoSpaceDE w:val="0"/>
              <w:autoSpaceDN w:val="0"/>
              <w:adjustRightInd w:val="0"/>
              <w:jc w:val="center"/>
            </w:pPr>
          </w:p>
        </w:tc>
        <w:tc>
          <w:tcPr>
            <w:tcW w:w="816" w:type="dxa"/>
            <w:shd w:val="clear" w:color="auto" w:fill="auto"/>
          </w:tcPr>
          <w:p w:rsidR="004757E2" w:rsidRPr="00126BBB" w:rsidRDefault="004757E2" w:rsidP="00AB2F48">
            <w:pPr>
              <w:widowControl w:val="0"/>
              <w:autoSpaceDE w:val="0"/>
              <w:autoSpaceDN w:val="0"/>
              <w:adjustRightInd w:val="0"/>
              <w:jc w:val="center"/>
            </w:pPr>
          </w:p>
        </w:tc>
        <w:tc>
          <w:tcPr>
            <w:tcW w:w="853" w:type="dxa"/>
            <w:shd w:val="clear" w:color="auto" w:fill="auto"/>
          </w:tcPr>
          <w:p w:rsidR="004757E2" w:rsidRPr="00126BBB" w:rsidRDefault="004757E2" w:rsidP="00AB2F48">
            <w:pPr>
              <w:widowControl w:val="0"/>
              <w:autoSpaceDE w:val="0"/>
              <w:autoSpaceDN w:val="0"/>
              <w:adjustRightInd w:val="0"/>
              <w:jc w:val="center"/>
            </w:pPr>
          </w:p>
        </w:tc>
        <w:tc>
          <w:tcPr>
            <w:tcW w:w="848" w:type="dxa"/>
            <w:shd w:val="clear" w:color="auto" w:fill="auto"/>
          </w:tcPr>
          <w:p w:rsidR="004757E2" w:rsidRPr="00126BBB" w:rsidRDefault="004757E2" w:rsidP="00AB2F48">
            <w:pPr>
              <w:widowControl w:val="0"/>
              <w:autoSpaceDE w:val="0"/>
              <w:autoSpaceDN w:val="0"/>
              <w:adjustRightInd w:val="0"/>
              <w:jc w:val="center"/>
            </w:pPr>
            <w:r w:rsidRPr="00126BBB">
              <w:rPr>
                <w:sz w:val="22"/>
                <w:szCs w:val="22"/>
              </w:rPr>
              <w:t>624,0</w:t>
            </w:r>
          </w:p>
        </w:tc>
        <w:tc>
          <w:tcPr>
            <w:tcW w:w="1027" w:type="dxa"/>
            <w:shd w:val="clear" w:color="auto" w:fill="auto"/>
          </w:tcPr>
          <w:p w:rsidR="004757E2" w:rsidRPr="00126BBB" w:rsidRDefault="004757E2" w:rsidP="00AB2F48">
            <w:pPr>
              <w:widowControl w:val="0"/>
              <w:autoSpaceDE w:val="0"/>
              <w:autoSpaceDN w:val="0"/>
              <w:adjustRightInd w:val="0"/>
              <w:jc w:val="center"/>
            </w:pPr>
            <w:r w:rsidRPr="00126BBB">
              <w:rPr>
                <w:sz w:val="22"/>
                <w:szCs w:val="22"/>
              </w:rPr>
              <w:t>638,0</w:t>
            </w:r>
          </w:p>
        </w:tc>
        <w:tc>
          <w:tcPr>
            <w:tcW w:w="1026" w:type="dxa"/>
            <w:shd w:val="clear" w:color="auto" w:fill="auto"/>
          </w:tcPr>
          <w:p w:rsidR="004757E2" w:rsidRPr="00126BBB" w:rsidRDefault="004757E2" w:rsidP="00AB2F48">
            <w:pPr>
              <w:jc w:val="center"/>
              <w:rPr>
                <w:color w:val="000000"/>
              </w:rPr>
            </w:pPr>
            <w:r w:rsidRPr="00126BBB">
              <w:rPr>
                <w:color w:val="000000"/>
                <w:sz w:val="22"/>
                <w:szCs w:val="22"/>
              </w:rPr>
              <w:t>644,0</w:t>
            </w:r>
          </w:p>
        </w:tc>
        <w:tc>
          <w:tcPr>
            <w:tcW w:w="959" w:type="dxa"/>
            <w:shd w:val="clear" w:color="auto" w:fill="auto"/>
          </w:tcPr>
          <w:p w:rsidR="004757E2" w:rsidRPr="00126BBB" w:rsidRDefault="00D923D1" w:rsidP="00AB2F48">
            <w:pPr>
              <w:jc w:val="center"/>
              <w:rPr>
                <w:color w:val="000000"/>
              </w:rPr>
            </w:pPr>
            <w:r w:rsidRPr="00126BBB">
              <w:rPr>
                <w:color w:val="000000"/>
                <w:sz w:val="22"/>
                <w:szCs w:val="22"/>
              </w:rPr>
              <w:t>1654,0</w:t>
            </w:r>
          </w:p>
        </w:tc>
        <w:tc>
          <w:tcPr>
            <w:tcW w:w="993" w:type="dxa"/>
            <w:shd w:val="clear" w:color="auto" w:fill="auto"/>
          </w:tcPr>
          <w:p w:rsidR="004757E2" w:rsidRPr="009D6089" w:rsidRDefault="004757E2" w:rsidP="00AB2F48">
            <w:pPr>
              <w:jc w:val="center"/>
              <w:rPr>
                <w:color w:val="000000"/>
              </w:rPr>
            </w:pPr>
          </w:p>
        </w:tc>
        <w:tc>
          <w:tcPr>
            <w:tcW w:w="1275" w:type="dxa"/>
            <w:shd w:val="clear" w:color="auto" w:fill="auto"/>
          </w:tcPr>
          <w:p w:rsidR="004757E2" w:rsidRPr="003F21A0" w:rsidRDefault="004757E2" w:rsidP="005752F0">
            <w:pPr>
              <w:autoSpaceDE w:val="0"/>
              <w:autoSpaceDN w:val="0"/>
              <w:adjustRightInd w:val="0"/>
              <w:ind w:right="-109"/>
            </w:pPr>
            <w:r>
              <w:t>областной бюджет</w:t>
            </w:r>
          </w:p>
        </w:tc>
        <w:tc>
          <w:tcPr>
            <w:tcW w:w="1275" w:type="dxa"/>
            <w:shd w:val="clear" w:color="auto" w:fill="auto"/>
          </w:tcPr>
          <w:p w:rsidR="004757E2" w:rsidRPr="003F21A0" w:rsidRDefault="004757E2"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4757E2" w:rsidRPr="003F21A0" w:rsidRDefault="004757E2" w:rsidP="00AB2F48">
            <w:pPr>
              <w:autoSpaceDE w:val="0"/>
              <w:autoSpaceDN w:val="0"/>
              <w:adjustRightInd w:val="0"/>
            </w:pPr>
            <w:r>
              <w:t>ГБУЗ «Центр медицинс</w:t>
            </w:r>
            <w:r w:rsidR="00A34527">
              <w:t>-</w:t>
            </w:r>
            <w:r>
              <w:t>кой профилак</w:t>
            </w:r>
            <w:r w:rsidR="00A34527">
              <w:t>-</w:t>
            </w:r>
            <w:r>
              <w:t>тики и реабилита</w:t>
            </w:r>
            <w:r w:rsidR="00A34527">
              <w:t>-</w:t>
            </w:r>
            <w:r>
              <w:t>ции Калинин</w:t>
            </w:r>
            <w:r w:rsidR="00A34527">
              <w:t>-</w:t>
            </w:r>
            <w:r>
              <w:t>градской области»</w:t>
            </w:r>
          </w:p>
        </w:tc>
      </w:tr>
      <w:tr w:rsidR="00A34527" w:rsidRPr="003F21A0" w:rsidTr="00126BBB">
        <w:trPr>
          <w:trHeight w:val="2409"/>
        </w:trPr>
        <w:tc>
          <w:tcPr>
            <w:tcW w:w="535" w:type="dxa"/>
            <w:tcBorders>
              <w:top w:val="nil"/>
              <w:left w:val="single" w:sz="4" w:space="0" w:color="auto"/>
              <w:bottom w:val="single" w:sz="4" w:space="0" w:color="auto"/>
              <w:right w:val="single" w:sz="4" w:space="0" w:color="auto"/>
            </w:tcBorders>
            <w:shd w:val="clear" w:color="auto" w:fill="auto"/>
          </w:tcPr>
          <w:p w:rsidR="00A34527" w:rsidRPr="003F21A0" w:rsidRDefault="00A34527" w:rsidP="00AB2F48">
            <w:pPr>
              <w:autoSpaceDE w:val="0"/>
              <w:autoSpaceDN w:val="0"/>
              <w:adjustRightInd w:val="0"/>
              <w:jc w:val="center"/>
            </w:pPr>
          </w:p>
        </w:tc>
        <w:tc>
          <w:tcPr>
            <w:tcW w:w="1591" w:type="dxa"/>
            <w:tcBorders>
              <w:left w:val="single" w:sz="4" w:space="0" w:color="auto"/>
            </w:tcBorders>
            <w:shd w:val="clear" w:color="auto" w:fill="auto"/>
          </w:tcPr>
          <w:p w:rsidR="00A34527" w:rsidRPr="003F21A0" w:rsidRDefault="003E1979" w:rsidP="00126BBB">
            <w:pPr>
              <w:ind w:right="-108"/>
            </w:pPr>
            <w:r>
              <w:t xml:space="preserve">- </w:t>
            </w:r>
            <w:r w:rsidR="00D923D1">
              <w:t>п</w:t>
            </w:r>
            <w:r w:rsidR="00A34527" w:rsidRPr="003F21A0">
              <w:t>овышение уровня информи</w:t>
            </w:r>
            <w:r w:rsidR="00A34527">
              <w:t>-</w:t>
            </w:r>
            <w:r w:rsidR="00A34527" w:rsidRPr="003F21A0">
              <w:t>рованности детей и подростков о поведенчес</w:t>
            </w:r>
            <w:r w:rsidR="00A34527">
              <w:t>-</w:t>
            </w:r>
            <w:r w:rsidR="00A34527" w:rsidRPr="003F21A0">
              <w:t>ких факторах риска</w:t>
            </w:r>
            <w:r w:rsidR="00A34527">
              <w:t xml:space="preserve"> разви-тия неинфек-ционных заболеваний</w:t>
            </w:r>
            <w:r w:rsidR="00A34527" w:rsidRPr="003F21A0">
              <w:t>:</w:t>
            </w:r>
            <w:r w:rsidR="00A34527">
              <w:t xml:space="preserve"> подготовка и </w:t>
            </w:r>
            <w:r w:rsidR="00126BBB">
              <w:t>издание</w:t>
            </w:r>
          </w:p>
        </w:tc>
        <w:tc>
          <w:tcPr>
            <w:tcW w:w="851" w:type="dxa"/>
            <w:shd w:val="clear" w:color="auto" w:fill="auto"/>
          </w:tcPr>
          <w:p w:rsidR="00A34527" w:rsidRPr="00B2472B" w:rsidRDefault="00A34527" w:rsidP="00AB2F48">
            <w:pPr>
              <w:autoSpaceDE w:val="0"/>
              <w:autoSpaceDN w:val="0"/>
              <w:adjustRightInd w:val="0"/>
              <w:jc w:val="center"/>
            </w:pPr>
            <w:r w:rsidRPr="00B2472B">
              <w:t>201</w:t>
            </w:r>
            <w:r>
              <w:t>6</w:t>
            </w:r>
            <w:r w:rsidRPr="00B2472B">
              <w:t>-20</w:t>
            </w:r>
            <w:r>
              <w:t>19</w:t>
            </w:r>
            <w:r w:rsidRPr="00B2472B">
              <w:t xml:space="preserve"> годы</w:t>
            </w:r>
          </w:p>
          <w:p w:rsidR="00A34527" w:rsidRPr="003F21A0" w:rsidRDefault="00A34527" w:rsidP="00AB2F48">
            <w:pPr>
              <w:autoSpaceDE w:val="0"/>
              <w:autoSpaceDN w:val="0"/>
              <w:adjustRightInd w:val="0"/>
              <w:jc w:val="center"/>
            </w:pPr>
          </w:p>
        </w:tc>
        <w:tc>
          <w:tcPr>
            <w:tcW w:w="1133" w:type="dxa"/>
            <w:shd w:val="clear" w:color="auto" w:fill="auto"/>
          </w:tcPr>
          <w:p w:rsidR="00A34527" w:rsidRPr="00D923D1" w:rsidRDefault="00D923D1" w:rsidP="00AB2F48">
            <w:pPr>
              <w:spacing w:line="228" w:lineRule="auto"/>
            </w:pPr>
            <w:r w:rsidRPr="00D923D1">
              <w:rPr>
                <w:sz w:val="22"/>
                <w:szCs w:val="22"/>
              </w:rPr>
              <w:t>11052,0</w:t>
            </w:r>
          </w:p>
        </w:tc>
        <w:tc>
          <w:tcPr>
            <w:tcW w:w="851" w:type="dxa"/>
            <w:shd w:val="clear" w:color="auto" w:fill="auto"/>
          </w:tcPr>
          <w:p w:rsidR="00A34527" w:rsidRPr="009D6089" w:rsidRDefault="00A34527" w:rsidP="00AB2F48">
            <w:pPr>
              <w:spacing w:line="228" w:lineRule="auto"/>
              <w:jc w:val="center"/>
            </w:pPr>
          </w:p>
        </w:tc>
        <w:tc>
          <w:tcPr>
            <w:tcW w:w="816" w:type="dxa"/>
            <w:shd w:val="clear" w:color="auto" w:fill="auto"/>
          </w:tcPr>
          <w:p w:rsidR="00A34527" w:rsidRPr="009D6089" w:rsidRDefault="00A34527" w:rsidP="00AB2F48">
            <w:pPr>
              <w:spacing w:line="228" w:lineRule="auto"/>
              <w:ind w:right="-110"/>
              <w:jc w:val="center"/>
            </w:pPr>
          </w:p>
        </w:tc>
        <w:tc>
          <w:tcPr>
            <w:tcW w:w="853" w:type="dxa"/>
            <w:shd w:val="clear" w:color="auto" w:fill="auto"/>
          </w:tcPr>
          <w:p w:rsidR="00A34527" w:rsidRPr="009D6089" w:rsidRDefault="00A34527" w:rsidP="00AB2F48">
            <w:pPr>
              <w:spacing w:line="228" w:lineRule="auto"/>
              <w:jc w:val="center"/>
            </w:pPr>
          </w:p>
        </w:tc>
        <w:tc>
          <w:tcPr>
            <w:tcW w:w="848" w:type="dxa"/>
            <w:shd w:val="clear" w:color="auto" w:fill="auto"/>
          </w:tcPr>
          <w:p w:rsidR="00A34527" w:rsidRPr="009D6089" w:rsidRDefault="00A34527" w:rsidP="00AB2F48">
            <w:pPr>
              <w:spacing w:line="228" w:lineRule="auto"/>
              <w:ind w:right="-109"/>
              <w:jc w:val="center"/>
            </w:pPr>
            <w:r w:rsidRPr="009D6089">
              <w:rPr>
                <w:sz w:val="22"/>
                <w:szCs w:val="22"/>
              </w:rPr>
              <w:t>3688,0</w:t>
            </w:r>
          </w:p>
        </w:tc>
        <w:tc>
          <w:tcPr>
            <w:tcW w:w="1027" w:type="dxa"/>
            <w:shd w:val="clear" w:color="auto" w:fill="auto"/>
          </w:tcPr>
          <w:p w:rsidR="00A34527" w:rsidRPr="009D6089" w:rsidRDefault="00A34527" w:rsidP="00AB2F48">
            <w:pPr>
              <w:spacing w:line="228" w:lineRule="auto"/>
              <w:jc w:val="center"/>
            </w:pPr>
            <w:r w:rsidRPr="009D6089">
              <w:rPr>
                <w:sz w:val="22"/>
                <w:szCs w:val="22"/>
              </w:rPr>
              <w:t>3858,0</w:t>
            </w:r>
          </w:p>
        </w:tc>
        <w:tc>
          <w:tcPr>
            <w:tcW w:w="1026" w:type="dxa"/>
            <w:shd w:val="clear" w:color="auto" w:fill="auto"/>
          </w:tcPr>
          <w:p w:rsidR="00A34527" w:rsidRPr="009D6089" w:rsidRDefault="00A34527" w:rsidP="00AB2F48">
            <w:pPr>
              <w:jc w:val="center"/>
            </w:pPr>
            <w:r w:rsidRPr="009D6089">
              <w:rPr>
                <w:sz w:val="22"/>
                <w:szCs w:val="22"/>
              </w:rPr>
              <w:t>3258,0</w:t>
            </w:r>
          </w:p>
        </w:tc>
        <w:tc>
          <w:tcPr>
            <w:tcW w:w="959" w:type="dxa"/>
            <w:shd w:val="clear" w:color="auto" w:fill="auto"/>
          </w:tcPr>
          <w:p w:rsidR="00A34527" w:rsidRPr="009D6089" w:rsidRDefault="00D923D1" w:rsidP="00AB2F48">
            <w:pPr>
              <w:jc w:val="center"/>
            </w:pPr>
            <w:r>
              <w:t>248,0</w:t>
            </w:r>
          </w:p>
        </w:tc>
        <w:tc>
          <w:tcPr>
            <w:tcW w:w="993" w:type="dxa"/>
            <w:shd w:val="clear" w:color="auto" w:fill="auto"/>
          </w:tcPr>
          <w:p w:rsidR="00A34527" w:rsidRPr="007F300E" w:rsidRDefault="00A34527" w:rsidP="00AB2F48">
            <w:pPr>
              <w:jc w:val="center"/>
            </w:pPr>
          </w:p>
        </w:tc>
        <w:tc>
          <w:tcPr>
            <w:tcW w:w="1275" w:type="dxa"/>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A34527" w:rsidRPr="003F21A0" w:rsidRDefault="00A34527" w:rsidP="005752F0">
            <w:pPr>
              <w:autoSpaceDE w:val="0"/>
              <w:autoSpaceDN w:val="0"/>
              <w:adjustRightInd w:val="0"/>
            </w:pPr>
            <w:r>
              <w:t>ГБУЗ «Центр медицинс-кой профилак-тики и реабилита-ции Калинин-градской области»</w:t>
            </w:r>
          </w:p>
        </w:tc>
      </w:tr>
      <w:tr w:rsidR="00126BBB" w:rsidRPr="003F21A0" w:rsidTr="00383029">
        <w:trPr>
          <w:trHeight w:val="2267"/>
        </w:trPr>
        <w:tc>
          <w:tcPr>
            <w:tcW w:w="535" w:type="dxa"/>
            <w:tcBorders>
              <w:top w:val="single" w:sz="4" w:space="0" w:color="auto"/>
              <w:bottom w:val="nil"/>
            </w:tcBorders>
            <w:shd w:val="clear" w:color="auto" w:fill="auto"/>
          </w:tcPr>
          <w:p w:rsidR="00126BBB" w:rsidRPr="003F21A0" w:rsidRDefault="00126BBB" w:rsidP="00AB2F48">
            <w:pPr>
              <w:autoSpaceDE w:val="0"/>
              <w:autoSpaceDN w:val="0"/>
              <w:adjustRightInd w:val="0"/>
              <w:jc w:val="center"/>
            </w:pPr>
          </w:p>
        </w:tc>
        <w:tc>
          <w:tcPr>
            <w:tcW w:w="1591" w:type="dxa"/>
            <w:shd w:val="clear" w:color="auto" w:fill="auto"/>
          </w:tcPr>
          <w:p w:rsidR="00126BBB" w:rsidRDefault="00126BBB" w:rsidP="00383029">
            <w:pPr>
              <w:widowControl w:val="0"/>
              <w:autoSpaceDE w:val="0"/>
              <w:autoSpaceDN w:val="0"/>
              <w:adjustRightInd w:val="0"/>
              <w:ind w:right="-108"/>
            </w:pPr>
            <w:r>
              <w:t>методичес-ких информа-ционных материалов, тиражирова-ние поли-графической продукции</w:t>
            </w:r>
          </w:p>
        </w:tc>
        <w:tc>
          <w:tcPr>
            <w:tcW w:w="851" w:type="dxa"/>
            <w:shd w:val="clear" w:color="auto" w:fill="auto"/>
          </w:tcPr>
          <w:p w:rsidR="00126BBB" w:rsidRPr="00B2472B" w:rsidRDefault="00126BBB" w:rsidP="00AB2F48">
            <w:pPr>
              <w:autoSpaceDE w:val="0"/>
              <w:autoSpaceDN w:val="0"/>
              <w:adjustRightInd w:val="0"/>
              <w:jc w:val="center"/>
            </w:pPr>
          </w:p>
        </w:tc>
        <w:tc>
          <w:tcPr>
            <w:tcW w:w="1133" w:type="dxa"/>
            <w:shd w:val="clear" w:color="auto" w:fill="auto"/>
          </w:tcPr>
          <w:p w:rsidR="00126BBB" w:rsidRDefault="00126BBB" w:rsidP="00AB2F48">
            <w:pPr>
              <w:widowControl w:val="0"/>
              <w:autoSpaceDE w:val="0"/>
              <w:autoSpaceDN w:val="0"/>
              <w:adjustRightInd w:val="0"/>
              <w:jc w:val="center"/>
            </w:pPr>
          </w:p>
        </w:tc>
        <w:tc>
          <w:tcPr>
            <w:tcW w:w="851" w:type="dxa"/>
            <w:shd w:val="clear" w:color="auto" w:fill="auto"/>
          </w:tcPr>
          <w:p w:rsidR="00126BBB" w:rsidRPr="009D6089" w:rsidRDefault="00126BBB" w:rsidP="00AB2F48">
            <w:pPr>
              <w:widowControl w:val="0"/>
              <w:autoSpaceDE w:val="0"/>
              <w:autoSpaceDN w:val="0"/>
              <w:adjustRightInd w:val="0"/>
              <w:jc w:val="center"/>
            </w:pPr>
          </w:p>
        </w:tc>
        <w:tc>
          <w:tcPr>
            <w:tcW w:w="816" w:type="dxa"/>
            <w:shd w:val="clear" w:color="auto" w:fill="auto"/>
          </w:tcPr>
          <w:p w:rsidR="00126BBB" w:rsidRPr="009D6089" w:rsidRDefault="00126BBB" w:rsidP="00AB2F48">
            <w:pPr>
              <w:widowControl w:val="0"/>
              <w:autoSpaceDE w:val="0"/>
              <w:autoSpaceDN w:val="0"/>
              <w:adjustRightInd w:val="0"/>
              <w:ind w:right="-118"/>
              <w:jc w:val="center"/>
            </w:pPr>
          </w:p>
        </w:tc>
        <w:tc>
          <w:tcPr>
            <w:tcW w:w="853" w:type="dxa"/>
            <w:shd w:val="clear" w:color="auto" w:fill="auto"/>
          </w:tcPr>
          <w:p w:rsidR="00126BBB" w:rsidRPr="009D6089" w:rsidRDefault="00126BBB" w:rsidP="00AB2F48">
            <w:pPr>
              <w:widowControl w:val="0"/>
              <w:autoSpaceDE w:val="0"/>
              <w:autoSpaceDN w:val="0"/>
              <w:adjustRightInd w:val="0"/>
              <w:jc w:val="center"/>
            </w:pPr>
          </w:p>
        </w:tc>
        <w:tc>
          <w:tcPr>
            <w:tcW w:w="848" w:type="dxa"/>
            <w:shd w:val="clear" w:color="auto" w:fill="auto"/>
          </w:tcPr>
          <w:p w:rsidR="00126BBB" w:rsidRDefault="00126BBB" w:rsidP="00AB2F48">
            <w:pPr>
              <w:widowControl w:val="0"/>
              <w:autoSpaceDE w:val="0"/>
              <w:autoSpaceDN w:val="0"/>
              <w:adjustRightInd w:val="0"/>
              <w:ind w:right="-109"/>
              <w:jc w:val="center"/>
            </w:pPr>
          </w:p>
        </w:tc>
        <w:tc>
          <w:tcPr>
            <w:tcW w:w="1027" w:type="dxa"/>
            <w:shd w:val="clear" w:color="auto" w:fill="auto"/>
          </w:tcPr>
          <w:p w:rsidR="00126BBB" w:rsidRDefault="00126BBB" w:rsidP="00AB2F48">
            <w:pPr>
              <w:widowControl w:val="0"/>
              <w:autoSpaceDE w:val="0"/>
              <w:autoSpaceDN w:val="0"/>
              <w:adjustRightInd w:val="0"/>
              <w:jc w:val="center"/>
            </w:pPr>
          </w:p>
        </w:tc>
        <w:tc>
          <w:tcPr>
            <w:tcW w:w="1026" w:type="dxa"/>
            <w:shd w:val="clear" w:color="auto" w:fill="auto"/>
          </w:tcPr>
          <w:p w:rsidR="00126BBB" w:rsidRDefault="00126BBB" w:rsidP="00AB2F48">
            <w:pPr>
              <w:jc w:val="center"/>
              <w:rPr>
                <w:color w:val="000000"/>
              </w:rPr>
            </w:pPr>
          </w:p>
        </w:tc>
        <w:tc>
          <w:tcPr>
            <w:tcW w:w="959" w:type="dxa"/>
            <w:shd w:val="clear" w:color="auto" w:fill="auto"/>
          </w:tcPr>
          <w:p w:rsidR="00126BBB" w:rsidRDefault="00126BBB" w:rsidP="00AB2F48">
            <w:pPr>
              <w:jc w:val="center"/>
              <w:rPr>
                <w:color w:val="000000"/>
              </w:rPr>
            </w:pPr>
          </w:p>
        </w:tc>
        <w:tc>
          <w:tcPr>
            <w:tcW w:w="993" w:type="dxa"/>
            <w:shd w:val="clear" w:color="auto" w:fill="auto"/>
          </w:tcPr>
          <w:p w:rsidR="00126BBB" w:rsidRDefault="00126BBB" w:rsidP="00AB2F48">
            <w:pPr>
              <w:jc w:val="center"/>
              <w:rPr>
                <w:color w:val="000000"/>
              </w:rPr>
            </w:pPr>
          </w:p>
        </w:tc>
        <w:tc>
          <w:tcPr>
            <w:tcW w:w="1275" w:type="dxa"/>
            <w:shd w:val="clear" w:color="auto" w:fill="auto"/>
          </w:tcPr>
          <w:p w:rsidR="00126BBB" w:rsidRDefault="00126BBB" w:rsidP="005752F0">
            <w:pPr>
              <w:autoSpaceDE w:val="0"/>
              <w:autoSpaceDN w:val="0"/>
              <w:adjustRightInd w:val="0"/>
              <w:ind w:right="-109"/>
            </w:pPr>
          </w:p>
        </w:tc>
        <w:tc>
          <w:tcPr>
            <w:tcW w:w="1275" w:type="dxa"/>
            <w:shd w:val="clear" w:color="auto" w:fill="auto"/>
          </w:tcPr>
          <w:p w:rsidR="00126BBB" w:rsidRPr="003F21A0" w:rsidRDefault="00126BBB" w:rsidP="005752F0">
            <w:pPr>
              <w:autoSpaceDE w:val="0"/>
              <w:autoSpaceDN w:val="0"/>
              <w:adjustRightInd w:val="0"/>
              <w:ind w:left="-4" w:right="-78"/>
            </w:pPr>
          </w:p>
        </w:tc>
        <w:tc>
          <w:tcPr>
            <w:tcW w:w="1419" w:type="dxa"/>
            <w:shd w:val="clear" w:color="auto" w:fill="auto"/>
          </w:tcPr>
          <w:p w:rsidR="00126BBB" w:rsidRDefault="00126BBB" w:rsidP="005752F0">
            <w:pPr>
              <w:autoSpaceDE w:val="0"/>
              <w:autoSpaceDN w:val="0"/>
              <w:adjustRightInd w:val="0"/>
            </w:pPr>
          </w:p>
        </w:tc>
      </w:tr>
      <w:tr w:rsidR="00A34527" w:rsidRPr="003F21A0" w:rsidTr="00126BBB">
        <w:trPr>
          <w:trHeight w:val="3036"/>
        </w:trPr>
        <w:tc>
          <w:tcPr>
            <w:tcW w:w="535" w:type="dxa"/>
            <w:tcBorders>
              <w:top w:val="nil"/>
              <w:bottom w:val="nil"/>
            </w:tcBorders>
            <w:shd w:val="clear" w:color="auto" w:fill="auto"/>
          </w:tcPr>
          <w:p w:rsidR="00A34527" w:rsidRPr="003F21A0" w:rsidRDefault="00A34527" w:rsidP="00AB2F48">
            <w:pPr>
              <w:autoSpaceDE w:val="0"/>
              <w:autoSpaceDN w:val="0"/>
              <w:adjustRightInd w:val="0"/>
              <w:jc w:val="center"/>
            </w:pPr>
          </w:p>
        </w:tc>
        <w:tc>
          <w:tcPr>
            <w:tcW w:w="1591" w:type="dxa"/>
            <w:shd w:val="clear" w:color="auto" w:fill="auto"/>
          </w:tcPr>
          <w:p w:rsidR="00A34527" w:rsidRPr="003F21A0" w:rsidRDefault="003E1979" w:rsidP="00AB2F48">
            <w:pPr>
              <w:widowControl w:val="0"/>
              <w:autoSpaceDE w:val="0"/>
              <w:autoSpaceDN w:val="0"/>
              <w:adjustRightInd w:val="0"/>
            </w:pPr>
            <w:r>
              <w:t xml:space="preserve">- </w:t>
            </w:r>
            <w:r w:rsidR="00D923D1">
              <w:t>о</w:t>
            </w:r>
            <w:r w:rsidR="00A34527" w:rsidRPr="003F21A0">
              <w:t>рганиза</w:t>
            </w:r>
            <w:r>
              <w:t>-</w:t>
            </w:r>
            <w:r w:rsidR="00A34527" w:rsidRPr="003F21A0">
              <w:t>ция работы кабинет</w:t>
            </w:r>
            <w:r w:rsidR="00A34527">
              <w:t>ов</w:t>
            </w:r>
            <w:r w:rsidR="00A34527" w:rsidRPr="003F21A0">
              <w:t xml:space="preserve"> профилак</w:t>
            </w:r>
            <w:r w:rsidR="00A34527">
              <w:t>-</w:t>
            </w:r>
            <w:r w:rsidR="00A34527" w:rsidRPr="003F21A0">
              <w:t>тики</w:t>
            </w:r>
            <w:r w:rsidR="00A34527">
              <w:t>, уголков гигиены в образова-тельных учреждениях</w:t>
            </w:r>
            <w:r w:rsidR="00A34527" w:rsidRPr="003F21A0">
              <w:t xml:space="preserve"> </w:t>
            </w:r>
          </w:p>
        </w:tc>
        <w:tc>
          <w:tcPr>
            <w:tcW w:w="851" w:type="dxa"/>
            <w:shd w:val="clear" w:color="auto" w:fill="auto"/>
          </w:tcPr>
          <w:p w:rsidR="00A34527" w:rsidRPr="00B2472B" w:rsidRDefault="00A34527" w:rsidP="00AB2F48">
            <w:pPr>
              <w:autoSpaceDE w:val="0"/>
              <w:autoSpaceDN w:val="0"/>
              <w:adjustRightInd w:val="0"/>
              <w:jc w:val="center"/>
            </w:pPr>
            <w:r w:rsidRPr="00B2472B">
              <w:t>201</w:t>
            </w:r>
            <w:r>
              <w:t>6</w:t>
            </w:r>
            <w:r w:rsidRPr="00B2472B">
              <w:t>-20</w:t>
            </w:r>
            <w:r>
              <w:t xml:space="preserve">20 </w:t>
            </w:r>
            <w:r w:rsidRPr="00B2472B">
              <w:t>годы</w:t>
            </w:r>
          </w:p>
          <w:p w:rsidR="00A34527" w:rsidRPr="003F21A0" w:rsidRDefault="00A34527" w:rsidP="00AB2F48">
            <w:pPr>
              <w:autoSpaceDE w:val="0"/>
              <w:autoSpaceDN w:val="0"/>
              <w:adjustRightInd w:val="0"/>
              <w:jc w:val="center"/>
            </w:pPr>
          </w:p>
        </w:tc>
        <w:tc>
          <w:tcPr>
            <w:tcW w:w="1133" w:type="dxa"/>
            <w:shd w:val="clear" w:color="auto" w:fill="auto"/>
          </w:tcPr>
          <w:p w:rsidR="00A34527" w:rsidRPr="009D6089" w:rsidRDefault="00D923D1" w:rsidP="00AB2F48">
            <w:pPr>
              <w:widowControl w:val="0"/>
              <w:autoSpaceDE w:val="0"/>
              <w:autoSpaceDN w:val="0"/>
              <w:adjustRightInd w:val="0"/>
              <w:jc w:val="center"/>
            </w:pPr>
            <w:r>
              <w:t>584,0</w:t>
            </w:r>
          </w:p>
        </w:tc>
        <w:tc>
          <w:tcPr>
            <w:tcW w:w="851" w:type="dxa"/>
            <w:shd w:val="clear" w:color="auto" w:fill="auto"/>
          </w:tcPr>
          <w:p w:rsidR="00A34527" w:rsidRPr="009D6089" w:rsidRDefault="00A34527" w:rsidP="00AB2F48">
            <w:pPr>
              <w:widowControl w:val="0"/>
              <w:autoSpaceDE w:val="0"/>
              <w:autoSpaceDN w:val="0"/>
              <w:adjustRightInd w:val="0"/>
              <w:jc w:val="center"/>
            </w:pPr>
          </w:p>
        </w:tc>
        <w:tc>
          <w:tcPr>
            <w:tcW w:w="816" w:type="dxa"/>
            <w:shd w:val="clear" w:color="auto" w:fill="auto"/>
          </w:tcPr>
          <w:p w:rsidR="00A34527" w:rsidRPr="009D6089" w:rsidRDefault="00A34527" w:rsidP="00AB2F48">
            <w:pPr>
              <w:widowControl w:val="0"/>
              <w:autoSpaceDE w:val="0"/>
              <w:autoSpaceDN w:val="0"/>
              <w:adjustRightInd w:val="0"/>
              <w:ind w:right="-118"/>
              <w:jc w:val="center"/>
            </w:pPr>
          </w:p>
        </w:tc>
        <w:tc>
          <w:tcPr>
            <w:tcW w:w="853" w:type="dxa"/>
            <w:shd w:val="clear" w:color="auto" w:fill="auto"/>
          </w:tcPr>
          <w:p w:rsidR="00A34527" w:rsidRPr="009D6089" w:rsidRDefault="00A34527" w:rsidP="00AB2F48">
            <w:pPr>
              <w:widowControl w:val="0"/>
              <w:autoSpaceDE w:val="0"/>
              <w:autoSpaceDN w:val="0"/>
              <w:adjustRightInd w:val="0"/>
              <w:jc w:val="center"/>
            </w:pPr>
          </w:p>
        </w:tc>
        <w:tc>
          <w:tcPr>
            <w:tcW w:w="848" w:type="dxa"/>
            <w:shd w:val="clear" w:color="auto" w:fill="auto"/>
          </w:tcPr>
          <w:p w:rsidR="00A34527" w:rsidRPr="009D6089" w:rsidRDefault="00D923D1" w:rsidP="00AB2F48">
            <w:pPr>
              <w:widowControl w:val="0"/>
              <w:autoSpaceDE w:val="0"/>
              <w:autoSpaceDN w:val="0"/>
              <w:adjustRightInd w:val="0"/>
              <w:ind w:right="-109"/>
              <w:jc w:val="center"/>
            </w:pPr>
            <w:r>
              <w:t>260,0</w:t>
            </w:r>
          </w:p>
        </w:tc>
        <w:tc>
          <w:tcPr>
            <w:tcW w:w="1027" w:type="dxa"/>
            <w:shd w:val="clear" w:color="auto" w:fill="auto"/>
          </w:tcPr>
          <w:p w:rsidR="00A34527" w:rsidRPr="009D6089" w:rsidRDefault="00D923D1" w:rsidP="00AB2F48">
            <w:pPr>
              <w:widowControl w:val="0"/>
              <w:autoSpaceDE w:val="0"/>
              <w:autoSpaceDN w:val="0"/>
              <w:adjustRightInd w:val="0"/>
              <w:jc w:val="center"/>
            </w:pPr>
            <w:r>
              <w:rPr>
                <w:sz w:val="22"/>
                <w:szCs w:val="22"/>
              </w:rPr>
              <w:t>80,0</w:t>
            </w:r>
          </w:p>
        </w:tc>
        <w:tc>
          <w:tcPr>
            <w:tcW w:w="1026" w:type="dxa"/>
            <w:shd w:val="clear" w:color="auto" w:fill="auto"/>
          </w:tcPr>
          <w:p w:rsidR="00A34527" w:rsidRPr="009D6089" w:rsidRDefault="00D923D1" w:rsidP="00AB2F48">
            <w:pPr>
              <w:jc w:val="center"/>
              <w:rPr>
                <w:color w:val="000000"/>
              </w:rPr>
            </w:pPr>
            <w:r>
              <w:rPr>
                <w:color w:val="000000"/>
                <w:sz w:val="22"/>
                <w:szCs w:val="22"/>
              </w:rPr>
              <w:t>80,0</w:t>
            </w:r>
          </w:p>
        </w:tc>
        <w:tc>
          <w:tcPr>
            <w:tcW w:w="959" w:type="dxa"/>
            <w:shd w:val="clear" w:color="auto" w:fill="auto"/>
          </w:tcPr>
          <w:p w:rsidR="00A34527" w:rsidRPr="009D6089" w:rsidRDefault="00D923D1" w:rsidP="00AB2F48">
            <w:pPr>
              <w:jc w:val="center"/>
              <w:rPr>
                <w:color w:val="000000"/>
              </w:rPr>
            </w:pPr>
            <w:r>
              <w:rPr>
                <w:color w:val="000000"/>
                <w:sz w:val="22"/>
                <w:szCs w:val="22"/>
              </w:rPr>
              <w:t>82,0</w:t>
            </w:r>
          </w:p>
        </w:tc>
        <w:tc>
          <w:tcPr>
            <w:tcW w:w="993" w:type="dxa"/>
            <w:shd w:val="clear" w:color="auto" w:fill="auto"/>
          </w:tcPr>
          <w:p w:rsidR="00A34527" w:rsidRPr="009D6089" w:rsidRDefault="00D923D1" w:rsidP="00AB2F48">
            <w:pPr>
              <w:jc w:val="center"/>
              <w:rPr>
                <w:color w:val="000000"/>
              </w:rPr>
            </w:pPr>
            <w:r>
              <w:rPr>
                <w:color w:val="000000"/>
                <w:sz w:val="22"/>
                <w:szCs w:val="22"/>
              </w:rPr>
              <w:t>82,0</w:t>
            </w:r>
          </w:p>
        </w:tc>
        <w:tc>
          <w:tcPr>
            <w:tcW w:w="1275" w:type="dxa"/>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A34527" w:rsidRPr="003F21A0" w:rsidRDefault="00A34527" w:rsidP="005752F0">
            <w:pPr>
              <w:autoSpaceDE w:val="0"/>
              <w:autoSpaceDN w:val="0"/>
              <w:adjustRightInd w:val="0"/>
            </w:pPr>
            <w:r>
              <w:t>ГБУЗ «Центр медицинс-кой профилак-тики и реабилита-ции Калинин-градской области»</w:t>
            </w:r>
          </w:p>
        </w:tc>
      </w:tr>
      <w:tr w:rsidR="00A34527" w:rsidRPr="003F21A0" w:rsidTr="00D923D1">
        <w:tc>
          <w:tcPr>
            <w:tcW w:w="535" w:type="dxa"/>
            <w:tcBorders>
              <w:top w:val="nil"/>
            </w:tcBorders>
            <w:shd w:val="clear" w:color="auto" w:fill="auto"/>
          </w:tcPr>
          <w:p w:rsidR="00A34527" w:rsidRPr="003F21A0" w:rsidRDefault="00A34527" w:rsidP="00AB2F48">
            <w:pPr>
              <w:autoSpaceDE w:val="0"/>
              <w:autoSpaceDN w:val="0"/>
              <w:adjustRightInd w:val="0"/>
              <w:jc w:val="center"/>
            </w:pPr>
          </w:p>
        </w:tc>
        <w:tc>
          <w:tcPr>
            <w:tcW w:w="1591" w:type="dxa"/>
            <w:shd w:val="clear" w:color="auto" w:fill="auto"/>
          </w:tcPr>
          <w:p w:rsidR="00A34527" w:rsidRPr="003F21A0" w:rsidRDefault="003E1979" w:rsidP="00AB2F48">
            <w:pPr>
              <w:autoSpaceDE w:val="0"/>
              <w:autoSpaceDN w:val="0"/>
              <w:adjustRightInd w:val="0"/>
            </w:pPr>
            <w:r>
              <w:t xml:space="preserve">- </w:t>
            </w:r>
            <w:r w:rsidR="00D923D1">
              <w:t>п</w:t>
            </w:r>
            <w:r w:rsidR="00A34527">
              <w:t>оставка передвиж</w:t>
            </w:r>
            <w:r w:rsidR="00F046C6">
              <w:t>-</w:t>
            </w:r>
            <w:r w:rsidR="00A34527">
              <w:t>ного «</w:t>
            </w:r>
            <w:r w:rsidR="00A34527" w:rsidRPr="003F21A0">
              <w:t>Центра здоровья</w:t>
            </w:r>
            <w:r w:rsidR="00A34527">
              <w:t>»</w:t>
            </w:r>
            <w:r w:rsidR="00A34527" w:rsidRPr="003F21A0">
              <w:t>, приобрете</w:t>
            </w:r>
            <w:r w:rsidR="00F046C6">
              <w:t>-</w:t>
            </w:r>
            <w:r w:rsidR="00A34527" w:rsidRPr="003F21A0">
              <w:t>ние  обору</w:t>
            </w:r>
            <w:r w:rsidR="00F046C6">
              <w:t>-</w:t>
            </w:r>
            <w:r w:rsidR="00A34527" w:rsidRPr="003F21A0">
              <w:t>дования</w:t>
            </w:r>
          </w:p>
        </w:tc>
        <w:tc>
          <w:tcPr>
            <w:tcW w:w="851" w:type="dxa"/>
            <w:shd w:val="clear" w:color="auto" w:fill="auto"/>
          </w:tcPr>
          <w:p w:rsidR="00A34527" w:rsidRPr="003F21A0" w:rsidRDefault="00A34527" w:rsidP="00AB2F48">
            <w:pPr>
              <w:autoSpaceDE w:val="0"/>
              <w:autoSpaceDN w:val="0"/>
              <w:adjustRightInd w:val="0"/>
              <w:jc w:val="center"/>
            </w:pPr>
            <w:r w:rsidRPr="003F21A0">
              <w:t>2017</w:t>
            </w:r>
          </w:p>
          <w:p w:rsidR="00A34527" w:rsidRPr="003F21A0" w:rsidRDefault="00A34527" w:rsidP="00AB2F48">
            <w:pPr>
              <w:autoSpaceDE w:val="0"/>
              <w:autoSpaceDN w:val="0"/>
              <w:adjustRightInd w:val="0"/>
              <w:jc w:val="center"/>
            </w:pPr>
            <w:r w:rsidRPr="003F21A0">
              <w:t>год</w:t>
            </w:r>
          </w:p>
        </w:tc>
        <w:tc>
          <w:tcPr>
            <w:tcW w:w="1133" w:type="dxa"/>
            <w:shd w:val="clear" w:color="auto" w:fill="auto"/>
          </w:tcPr>
          <w:p w:rsidR="00A34527" w:rsidRPr="009D6089" w:rsidRDefault="00A34527" w:rsidP="00AB2F48">
            <w:pPr>
              <w:autoSpaceDE w:val="0"/>
              <w:autoSpaceDN w:val="0"/>
              <w:adjustRightInd w:val="0"/>
              <w:jc w:val="center"/>
            </w:pPr>
            <w:r w:rsidRPr="009D6089">
              <w:rPr>
                <w:sz w:val="22"/>
                <w:szCs w:val="22"/>
              </w:rPr>
              <w:t>5559,0</w:t>
            </w:r>
          </w:p>
          <w:p w:rsidR="00A34527" w:rsidRPr="009D6089" w:rsidRDefault="00A34527" w:rsidP="00AB2F48">
            <w:pPr>
              <w:autoSpaceDE w:val="0"/>
              <w:autoSpaceDN w:val="0"/>
              <w:adjustRightInd w:val="0"/>
              <w:jc w:val="center"/>
            </w:pPr>
          </w:p>
        </w:tc>
        <w:tc>
          <w:tcPr>
            <w:tcW w:w="851" w:type="dxa"/>
            <w:shd w:val="clear" w:color="auto" w:fill="auto"/>
          </w:tcPr>
          <w:p w:rsidR="00A34527" w:rsidRPr="009D6089" w:rsidRDefault="00A34527" w:rsidP="00AB2F48">
            <w:pPr>
              <w:autoSpaceDE w:val="0"/>
              <w:autoSpaceDN w:val="0"/>
              <w:adjustRightInd w:val="0"/>
              <w:jc w:val="center"/>
            </w:pPr>
          </w:p>
        </w:tc>
        <w:tc>
          <w:tcPr>
            <w:tcW w:w="816" w:type="dxa"/>
            <w:shd w:val="clear" w:color="auto" w:fill="auto"/>
          </w:tcPr>
          <w:p w:rsidR="00A34527" w:rsidRPr="009D6089" w:rsidRDefault="00A34527" w:rsidP="00AB2F48">
            <w:pPr>
              <w:autoSpaceDE w:val="0"/>
              <w:autoSpaceDN w:val="0"/>
              <w:adjustRightInd w:val="0"/>
              <w:jc w:val="center"/>
            </w:pPr>
          </w:p>
        </w:tc>
        <w:tc>
          <w:tcPr>
            <w:tcW w:w="853" w:type="dxa"/>
            <w:shd w:val="clear" w:color="auto" w:fill="auto"/>
          </w:tcPr>
          <w:p w:rsidR="00A34527" w:rsidRPr="009D6089" w:rsidRDefault="00A34527" w:rsidP="00AB2F48">
            <w:pPr>
              <w:autoSpaceDE w:val="0"/>
              <w:autoSpaceDN w:val="0"/>
              <w:adjustRightInd w:val="0"/>
              <w:jc w:val="center"/>
            </w:pPr>
          </w:p>
        </w:tc>
        <w:tc>
          <w:tcPr>
            <w:tcW w:w="848" w:type="dxa"/>
            <w:shd w:val="clear" w:color="auto" w:fill="auto"/>
          </w:tcPr>
          <w:p w:rsidR="00A34527" w:rsidRPr="009D6089" w:rsidRDefault="00A34527" w:rsidP="00AB2F48">
            <w:pPr>
              <w:autoSpaceDE w:val="0"/>
              <w:autoSpaceDN w:val="0"/>
              <w:adjustRightInd w:val="0"/>
              <w:jc w:val="center"/>
            </w:pPr>
          </w:p>
        </w:tc>
        <w:tc>
          <w:tcPr>
            <w:tcW w:w="1027" w:type="dxa"/>
            <w:shd w:val="clear" w:color="auto" w:fill="auto"/>
          </w:tcPr>
          <w:p w:rsidR="00A34527" w:rsidRPr="009D6089" w:rsidRDefault="00A34527" w:rsidP="00AB2F48">
            <w:pPr>
              <w:autoSpaceDE w:val="0"/>
              <w:autoSpaceDN w:val="0"/>
              <w:adjustRightInd w:val="0"/>
              <w:jc w:val="center"/>
            </w:pPr>
            <w:r w:rsidRPr="009D6089">
              <w:rPr>
                <w:sz w:val="22"/>
                <w:szCs w:val="22"/>
              </w:rPr>
              <w:t>5559,0</w:t>
            </w:r>
          </w:p>
          <w:p w:rsidR="00A34527" w:rsidRPr="009D6089" w:rsidRDefault="00A34527" w:rsidP="00AB2F48">
            <w:pPr>
              <w:autoSpaceDE w:val="0"/>
              <w:autoSpaceDN w:val="0"/>
              <w:adjustRightInd w:val="0"/>
              <w:jc w:val="center"/>
            </w:pPr>
          </w:p>
          <w:p w:rsidR="00A34527" w:rsidRPr="009D6089" w:rsidRDefault="00A34527" w:rsidP="00AB2F48">
            <w:pPr>
              <w:autoSpaceDE w:val="0"/>
              <w:autoSpaceDN w:val="0"/>
              <w:adjustRightInd w:val="0"/>
              <w:jc w:val="center"/>
            </w:pPr>
          </w:p>
        </w:tc>
        <w:tc>
          <w:tcPr>
            <w:tcW w:w="1026" w:type="dxa"/>
            <w:shd w:val="clear" w:color="auto" w:fill="auto"/>
          </w:tcPr>
          <w:p w:rsidR="00A34527" w:rsidRPr="003F21A0" w:rsidRDefault="00A34527" w:rsidP="00AB2F48">
            <w:pPr>
              <w:jc w:val="center"/>
              <w:rPr>
                <w:color w:val="000000"/>
              </w:rPr>
            </w:pPr>
          </w:p>
        </w:tc>
        <w:tc>
          <w:tcPr>
            <w:tcW w:w="959" w:type="dxa"/>
            <w:shd w:val="clear" w:color="auto" w:fill="auto"/>
          </w:tcPr>
          <w:p w:rsidR="00A34527" w:rsidRPr="003F21A0" w:rsidRDefault="00A34527" w:rsidP="00AB2F48">
            <w:pPr>
              <w:jc w:val="center"/>
              <w:rPr>
                <w:color w:val="000000"/>
              </w:rPr>
            </w:pPr>
          </w:p>
        </w:tc>
        <w:tc>
          <w:tcPr>
            <w:tcW w:w="993" w:type="dxa"/>
            <w:shd w:val="clear" w:color="auto" w:fill="auto"/>
          </w:tcPr>
          <w:p w:rsidR="00A34527" w:rsidRPr="003F21A0" w:rsidRDefault="00A34527" w:rsidP="00AB2F48">
            <w:pPr>
              <w:jc w:val="center"/>
              <w:rPr>
                <w:color w:val="000000"/>
              </w:rPr>
            </w:pPr>
          </w:p>
        </w:tc>
        <w:tc>
          <w:tcPr>
            <w:tcW w:w="1275" w:type="dxa"/>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A34527" w:rsidRPr="003F21A0" w:rsidRDefault="00A34527" w:rsidP="005752F0">
            <w:pPr>
              <w:autoSpaceDE w:val="0"/>
              <w:autoSpaceDN w:val="0"/>
              <w:adjustRightInd w:val="0"/>
            </w:pPr>
            <w:r>
              <w:t>ГБУЗ «Центр медицинс-кой профилак-тики и реабилита-ции Калинин-градской области»</w:t>
            </w:r>
          </w:p>
        </w:tc>
      </w:tr>
      <w:tr w:rsidR="00A34527" w:rsidRPr="003F21A0" w:rsidTr="00BF6E7A">
        <w:trPr>
          <w:trHeight w:val="3401"/>
        </w:trPr>
        <w:tc>
          <w:tcPr>
            <w:tcW w:w="535" w:type="dxa"/>
            <w:shd w:val="clear" w:color="auto" w:fill="auto"/>
          </w:tcPr>
          <w:p w:rsidR="00A34527" w:rsidRPr="003F21A0" w:rsidRDefault="00D923D1" w:rsidP="00AB2F48">
            <w:pPr>
              <w:autoSpaceDE w:val="0"/>
              <w:autoSpaceDN w:val="0"/>
              <w:adjustRightInd w:val="0"/>
              <w:jc w:val="center"/>
            </w:pPr>
            <w:r>
              <w:lastRenderedPageBreak/>
              <w:t>2</w:t>
            </w:r>
          </w:p>
        </w:tc>
        <w:tc>
          <w:tcPr>
            <w:tcW w:w="1591" w:type="dxa"/>
            <w:shd w:val="clear" w:color="auto" w:fill="auto"/>
          </w:tcPr>
          <w:p w:rsidR="00A34527" w:rsidRPr="003F21A0" w:rsidRDefault="00A34527" w:rsidP="00AB2F48">
            <w:pPr>
              <w:autoSpaceDE w:val="0"/>
              <w:autoSpaceDN w:val="0"/>
              <w:adjustRightInd w:val="0"/>
            </w:pPr>
            <w:r w:rsidRPr="003F21A0">
              <w:t>Профилак</w:t>
            </w:r>
            <w:r>
              <w:t>-</w:t>
            </w:r>
            <w:r w:rsidRPr="003F21A0">
              <w:t>тика инфек</w:t>
            </w:r>
            <w:r w:rsidR="00DA1551">
              <w:t>-</w:t>
            </w:r>
            <w:r w:rsidRPr="003F21A0">
              <w:t>ционных заболеваний, включая иммуно-профилакти</w:t>
            </w:r>
            <w:r>
              <w:t>-</w:t>
            </w:r>
            <w:r w:rsidRPr="003F21A0">
              <w:t xml:space="preserve">ку </w:t>
            </w:r>
          </w:p>
        </w:tc>
        <w:tc>
          <w:tcPr>
            <w:tcW w:w="851" w:type="dxa"/>
            <w:shd w:val="clear" w:color="auto" w:fill="auto"/>
          </w:tcPr>
          <w:p w:rsidR="00A34527" w:rsidRPr="003F21A0" w:rsidRDefault="00A34527" w:rsidP="00AB2F48">
            <w:pPr>
              <w:autoSpaceDE w:val="0"/>
              <w:autoSpaceDN w:val="0"/>
              <w:adjustRightInd w:val="0"/>
              <w:jc w:val="center"/>
            </w:pPr>
            <w:r w:rsidRPr="003F21A0">
              <w:t>2013-</w:t>
            </w:r>
          </w:p>
          <w:p w:rsidR="00A34527" w:rsidRPr="003F21A0" w:rsidRDefault="00A34527" w:rsidP="00AB2F48">
            <w:pPr>
              <w:autoSpaceDE w:val="0"/>
              <w:autoSpaceDN w:val="0"/>
              <w:adjustRightInd w:val="0"/>
              <w:jc w:val="center"/>
            </w:pPr>
            <w:r w:rsidRPr="003F21A0">
              <w:t>2017</w:t>
            </w:r>
          </w:p>
          <w:p w:rsidR="00A34527" w:rsidRPr="003F21A0" w:rsidRDefault="00A34527" w:rsidP="00AB2F48">
            <w:pPr>
              <w:autoSpaceDE w:val="0"/>
              <w:autoSpaceDN w:val="0"/>
              <w:adjustRightInd w:val="0"/>
              <w:jc w:val="center"/>
            </w:pPr>
            <w:r w:rsidRPr="003F21A0">
              <w:t>годы</w:t>
            </w:r>
          </w:p>
        </w:tc>
        <w:tc>
          <w:tcPr>
            <w:tcW w:w="1133" w:type="dxa"/>
            <w:shd w:val="clear" w:color="auto" w:fill="auto"/>
          </w:tcPr>
          <w:p w:rsidR="00A34527" w:rsidRPr="00A34527" w:rsidRDefault="00A34527" w:rsidP="00AB2F48">
            <w:pPr>
              <w:autoSpaceDE w:val="0"/>
              <w:autoSpaceDN w:val="0"/>
              <w:adjustRightInd w:val="0"/>
              <w:jc w:val="center"/>
            </w:pPr>
            <w:r w:rsidRPr="00A34527">
              <w:rPr>
                <w:sz w:val="22"/>
                <w:szCs w:val="22"/>
              </w:rPr>
              <w:t>33947,4</w:t>
            </w:r>
          </w:p>
        </w:tc>
        <w:tc>
          <w:tcPr>
            <w:tcW w:w="851" w:type="dxa"/>
            <w:shd w:val="clear" w:color="auto" w:fill="auto"/>
          </w:tcPr>
          <w:p w:rsidR="00A34527" w:rsidRPr="00A34527" w:rsidRDefault="00A34527" w:rsidP="00AB2F48">
            <w:pPr>
              <w:autoSpaceDE w:val="0"/>
              <w:autoSpaceDN w:val="0"/>
              <w:adjustRightInd w:val="0"/>
              <w:jc w:val="center"/>
            </w:pPr>
            <w:r w:rsidRPr="00A34527">
              <w:rPr>
                <w:sz w:val="22"/>
                <w:szCs w:val="22"/>
              </w:rPr>
              <w:t>5972,3</w:t>
            </w:r>
          </w:p>
        </w:tc>
        <w:tc>
          <w:tcPr>
            <w:tcW w:w="816" w:type="dxa"/>
            <w:shd w:val="clear" w:color="auto" w:fill="auto"/>
          </w:tcPr>
          <w:p w:rsidR="00A34527" w:rsidRPr="00A34527" w:rsidRDefault="00A34527" w:rsidP="00AB2F48">
            <w:pPr>
              <w:autoSpaceDE w:val="0"/>
              <w:autoSpaceDN w:val="0"/>
              <w:adjustRightInd w:val="0"/>
              <w:ind w:left="-117" w:right="-118"/>
              <w:jc w:val="center"/>
            </w:pPr>
            <w:r w:rsidRPr="00A34527">
              <w:rPr>
                <w:sz w:val="22"/>
                <w:szCs w:val="22"/>
              </w:rPr>
              <w:t>6262,6</w:t>
            </w:r>
          </w:p>
        </w:tc>
        <w:tc>
          <w:tcPr>
            <w:tcW w:w="853" w:type="dxa"/>
            <w:shd w:val="clear" w:color="auto" w:fill="auto"/>
          </w:tcPr>
          <w:p w:rsidR="00A34527" w:rsidRPr="00A34527" w:rsidRDefault="00A34527" w:rsidP="00AB2F48">
            <w:pPr>
              <w:autoSpaceDE w:val="0"/>
              <w:autoSpaceDN w:val="0"/>
              <w:adjustRightInd w:val="0"/>
              <w:jc w:val="center"/>
            </w:pPr>
            <w:r w:rsidRPr="00A34527">
              <w:rPr>
                <w:sz w:val="22"/>
                <w:szCs w:val="22"/>
              </w:rPr>
              <w:t>6561,2</w:t>
            </w:r>
          </w:p>
        </w:tc>
        <w:tc>
          <w:tcPr>
            <w:tcW w:w="848" w:type="dxa"/>
            <w:shd w:val="clear" w:color="auto" w:fill="auto"/>
          </w:tcPr>
          <w:p w:rsidR="00A34527" w:rsidRPr="00A34527" w:rsidRDefault="00A34527" w:rsidP="00AB2F48">
            <w:pPr>
              <w:autoSpaceDE w:val="0"/>
              <w:autoSpaceDN w:val="0"/>
              <w:adjustRightInd w:val="0"/>
              <w:ind w:left="-108" w:right="-108"/>
              <w:jc w:val="center"/>
            </w:pPr>
            <w:r w:rsidRPr="00A34527">
              <w:rPr>
                <w:sz w:val="22"/>
                <w:szCs w:val="22"/>
              </w:rPr>
              <w:t>7431,3</w:t>
            </w:r>
          </w:p>
        </w:tc>
        <w:tc>
          <w:tcPr>
            <w:tcW w:w="1027" w:type="dxa"/>
            <w:shd w:val="clear" w:color="auto" w:fill="auto"/>
          </w:tcPr>
          <w:p w:rsidR="00A34527" w:rsidRPr="00A34527" w:rsidRDefault="00A34527" w:rsidP="00AB2F48">
            <w:pPr>
              <w:autoSpaceDE w:val="0"/>
              <w:autoSpaceDN w:val="0"/>
              <w:adjustRightInd w:val="0"/>
              <w:jc w:val="center"/>
            </w:pPr>
            <w:r w:rsidRPr="00A34527">
              <w:rPr>
                <w:sz w:val="22"/>
                <w:szCs w:val="22"/>
              </w:rPr>
              <w:t>7720,0</w:t>
            </w:r>
          </w:p>
        </w:tc>
        <w:tc>
          <w:tcPr>
            <w:tcW w:w="1026" w:type="dxa"/>
            <w:shd w:val="clear" w:color="auto" w:fill="auto"/>
          </w:tcPr>
          <w:p w:rsidR="00A34527" w:rsidRPr="00A34527" w:rsidRDefault="00A34527" w:rsidP="00AB2F48">
            <w:pPr>
              <w:autoSpaceDE w:val="0"/>
              <w:autoSpaceDN w:val="0"/>
              <w:adjustRightInd w:val="0"/>
              <w:jc w:val="center"/>
            </w:pPr>
          </w:p>
        </w:tc>
        <w:tc>
          <w:tcPr>
            <w:tcW w:w="959" w:type="dxa"/>
            <w:shd w:val="clear" w:color="auto" w:fill="auto"/>
          </w:tcPr>
          <w:p w:rsidR="00A34527" w:rsidRPr="00A34527" w:rsidRDefault="00A34527" w:rsidP="00AB2F48">
            <w:pPr>
              <w:autoSpaceDE w:val="0"/>
              <w:autoSpaceDN w:val="0"/>
              <w:adjustRightInd w:val="0"/>
              <w:jc w:val="center"/>
            </w:pPr>
          </w:p>
        </w:tc>
        <w:tc>
          <w:tcPr>
            <w:tcW w:w="993" w:type="dxa"/>
            <w:shd w:val="clear" w:color="auto" w:fill="auto"/>
          </w:tcPr>
          <w:p w:rsidR="00A34527" w:rsidRPr="00A34527" w:rsidRDefault="00A34527" w:rsidP="00AB2F48">
            <w:pPr>
              <w:jc w:val="center"/>
              <w:rPr>
                <w:color w:val="000000"/>
              </w:rPr>
            </w:pPr>
          </w:p>
        </w:tc>
        <w:tc>
          <w:tcPr>
            <w:tcW w:w="1275" w:type="dxa"/>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A34527" w:rsidRPr="003F21A0" w:rsidRDefault="00A34527" w:rsidP="00AB2F48">
            <w:pPr>
              <w:autoSpaceDE w:val="0"/>
              <w:autoSpaceDN w:val="0"/>
              <w:adjustRightInd w:val="0"/>
              <w:ind w:right="-115"/>
            </w:pPr>
            <w:r>
              <w:t>Медицинс</w:t>
            </w:r>
            <w:r w:rsidR="005D753D">
              <w:t>-</w:t>
            </w:r>
            <w:r>
              <w:t>кие орга</w:t>
            </w:r>
            <w:r w:rsidR="005D753D">
              <w:t>-</w:t>
            </w:r>
            <w:r>
              <w:t>низации государст</w:t>
            </w:r>
            <w:r w:rsidR="005D753D">
              <w:t>-</w:t>
            </w:r>
            <w:r>
              <w:t>венной системы здраво</w:t>
            </w:r>
            <w:r w:rsidR="005D753D">
              <w:t>-</w:t>
            </w:r>
            <w:r>
              <w:t>охранения Калинин</w:t>
            </w:r>
            <w:r w:rsidR="005D753D">
              <w:t>-</w:t>
            </w:r>
            <w:r>
              <w:t>градской области</w:t>
            </w:r>
          </w:p>
        </w:tc>
      </w:tr>
      <w:tr w:rsidR="00A34527" w:rsidRPr="003F21A0" w:rsidTr="00383029">
        <w:trPr>
          <w:trHeight w:val="2965"/>
        </w:trPr>
        <w:tc>
          <w:tcPr>
            <w:tcW w:w="535" w:type="dxa"/>
            <w:shd w:val="clear" w:color="auto" w:fill="auto"/>
          </w:tcPr>
          <w:p w:rsidR="00A34527" w:rsidRPr="003F21A0" w:rsidRDefault="00D923D1" w:rsidP="00AB2F48">
            <w:pPr>
              <w:autoSpaceDE w:val="0"/>
              <w:autoSpaceDN w:val="0"/>
              <w:adjustRightInd w:val="0"/>
              <w:jc w:val="center"/>
            </w:pPr>
            <w:r>
              <w:t>3</w:t>
            </w:r>
          </w:p>
        </w:tc>
        <w:tc>
          <w:tcPr>
            <w:tcW w:w="1591" w:type="dxa"/>
            <w:shd w:val="clear" w:color="auto" w:fill="auto"/>
          </w:tcPr>
          <w:p w:rsidR="00A34527" w:rsidRPr="003F21A0" w:rsidRDefault="00A34527" w:rsidP="00AB2F48">
            <w:pPr>
              <w:autoSpaceDE w:val="0"/>
              <w:autoSpaceDN w:val="0"/>
              <w:adjustRightInd w:val="0"/>
            </w:pPr>
            <w:r w:rsidRPr="003F21A0">
              <w:t>Профилак</w:t>
            </w:r>
            <w:r>
              <w:t>-</w:t>
            </w:r>
            <w:r w:rsidRPr="003F21A0">
              <w:t>тика ВИЧ-инфекции, вирусных гепатитов</w:t>
            </w:r>
          </w:p>
        </w:tc>
        <w:tc>
          <w:tcPr>
            <w:tcW w:w="851" w:type="dxa"/>
            <w:shd w:val="clear" w:color="auto" w:fill="auto"/>
          </w:tcPr>
          <w:p w:rsidR="00A34527" w:rsidRPr="003F21A0" w:rsidRDefault="00A34527" w:rsidP="00AB2F48">
            <w:pPr>
              <w:autoSpaceDE w:val="0"/>
              <w:autoSpaceDN w:val="0"/>
              <w:adjustRightInd w:val="0"/>
              <w:jc w:val="center"/>
            </w:pPr>
            <w:r w:rsidRPr="003F21A0">
              <w:t>2013-2017</w:t>
            </w:r>
          </w:p>
          <w:p w:rsidR="00A34527" w:rsidRPr="003F21A0" w:rsidRDefault="00A34527" w:rsidP="00AB2F48">
            <w:pPr>
              <w:autoSpaceDE w:val="0"/>
              <w:autoSpaceDN w:val="0"/>
              <w:adjustRightInd w:val="0"/>
              <w:jc w:val="center"/>
            </w:pPr>
            <w:r w:rsidRPr="003F21A0">
              <w:t>годы</w:t>
            </w:r>
          </w:p>
        </w:tc>
        <w:tc>
          <w:tcPr>
            <w:tcW w:w="1133" w:type="dxa"/>
            <w:shd w:val="clear" w:color="auto" w:fill="auto"/>
          </w:tcPr>
          <w:p w:rsidR="00A34527" w:rsidRPr="009D6089" w:rsidRDefault="00A34527" w:rsidP="00AB2F48">
            <w:pPr>
              <w:autoSpaceDE w:val="0"/>
              <w:autoSpaceDN w:val="0"/>
              <w:adjustRightInd w:val="0"/>
              <w:jc w:val="center"/>
            </w:pPr>
            <w:r w:rsidRPr="009D6089">
              <w:rPr>
                <w:sz w:val="22"/>
                <w:szCs w:val="22"/>
              </w:rPr>
              <w:t>539,0</w:t>
            </w:r>
          </w:p>
        </w:tc>
        <w:tc>
          <w:tcPr>
            <w:tcW w:w="851" w:type="dxa"/>
            <w:shd w:val="clear" w:color="auto" w:fill="auto"/>
          </w:tcPr>
          <w:p w:rsidR="00A34527" w:rsidRPr="009D6089" w:rsidRDefault="00A34527" w:rsidP="00AB2F48">
            <w:pPr>
              <w:autoSpaceDE w:val="0"/>
              <w:autoSpaceDN w:val="0"/>
              <w:adjustRightInd w:val="0"/>
              <w:jc w:val="center"/>
            </w:pPr>
            <w:r w:rsidRPr="009D6089">
              <w:rPr>
                <w:sz w:val="22"/>
                <w:szCs w:val="22"/>
              </w:rPr>
              <w:t>107,8</w:t>
            </w:r>
          </w:p>
        </w:tc>
        <w:tc>
          <w:tcPr>
            <w:tcW w:w="816" w:type="dxa"/>
            <w:shd w:val="clear" w:color="auto" w:fill="auto"/>
          </w:tcPr>
          <w:p w:rsidR="00A34527" w:rsidRPr="009D6089" w:rsidRDefault="00A34527" w:rsidP="00AB2F48">
            <w:pPr>
              <w:autoSpaceDE w:val="0"/>
              <w:autoSpaceDN w:val="0"/>
              <w:adjustRightInd w:val="0"/>
              <w:ind w:right="-110"/>
              <w:jc w:val="center"/>
            </w:pPr>
            <w:r w:rsidRPr="009D6089">
              <w:rPr>
                <w:sz w:val="22"/>
                <w:szCs w:val="22"/>
              </w:rPr>
              <w:t>107,8</w:t>
            </w:r>
          </w:p>
        </w:tc>
        <w:tc>
          <w:tcPr>
            <w:tcW w:w="853" w:type="dxa"/>
            <w:shd w:val="clear" w:color="auto" w:fill="auto"/>
          </w:tcPr>
          <w:p w:rsidR="00A34527" w:rsidRPr="009D6089" w:rsidRDefault="00A34527" w:rsidP="00AB2F48">
            <w:pPr>
              <w:autoSpaceDE w:val="0"/>
              <w:autoSpaceDN w:val="0"/>
              <w:adjustRightInd w:val="0"/>
              <w:jc w:val="center"/>
            </w:pPr>
            <w:r w:rsidRPr="009D6089">
              <w:rPr>
                <w:sz w:val="22"/>
                <w:szCs w:val="22"/>
              </w:rPr>
              <w:t>107,8</w:t>
            </w:r>
          </w:p>
        </w:tc>
        <w:tc>
          <w:tcPr>
            <w:tcW w:w="848" w:type="dxa"/>
            <w:shd w:val="clear" w:color="auto" w:fill="auto"/>
          </w:tcPr>
          <w:p w:rsidR="00A34527" w:rsidRPr="009D6089" w:rsidRDefault="00A34527" w:rsidP="00AB2F48">
            <w:pPr>
              <w:autoSpaceDE w:val="0"/>
              <w:autoSpaceDN w:val="0"/>
              <w:adjustRightInd w:val="0"/>
              <w:ind w:right="-108"/>
              <w:jc w:val="center"/>
            </w:pPr>
            <w:r w:rsidRPr="009D6089">
              <w:rPr>
                <w:sz w:val="22"/>
                <w:szCs w:val="22"/>
              </w:rPr>
              <w:t>107,8</w:t>
            </w:r>
          </w:p>
        </w:tc>
        <w:tc>
          <w:tcPr>
            <w:tcW w:w="1027" w:type="dxa"/>
            <w:shd w:val="clear" w:color="auto" w:fill="auto"/>
          </w:tcPr>
          <w:p w:rsidR="00A34527" w:rsidRPr="009D6089" w:rsidRDefault="00A34527" w:rsidP="00AB2F48">
            <w:pPr>
              <w:autoSpaceDE w:val="0"/>
              <w:autoSpaceDN w:val="0"/>
              <w:adjustRightInd w:val="0"/>
              <w:jc w:val="center"/>
            </w:pPr>
            <w:r w:rsidRPr="009D6089">
              <w:rPr>
                <w:sz w:val="22"/>
                <w:szCs w:val="22"/>
              </w:rPr>
              <w:t>107,8</w:t>
            </w:r>
          </w:p>
        </w:tc>
        <w:tc>
          <w:tcPr>
            <w:tcW w:w="1026" w:type="dxa"/>
            <w:shd w:val="clear" w:color="auto" w:fill="auto"/>
          </w:tcPr>
          <w:p w:rsidR="00A34527" w:rsidRPr="003F21A0" w:rsidRDefault="00A34527" w:rsidP="00AB2F48">
            <w:pPr>
              <w:jc w:val="center"/>
              <w:rPr>
                <w:color w:val="000000"/>
              </w:rPr>
            </w:pPr>
          </w:p>
        </w:tc>
        <w:tc>
          <w:tcPr>
            <w:tcW w:w="959" w:type="dxa"/>
            <w:shd w:val="clear" w:color="auto" w:fill="auto"/>
          </w:tcPr>
          <w:p w:rsidR="00A34527" w:rsidRPr="003F21A0" w:rsidRDefault="00A34527" w:rsidP="00AB2F48">
            <w:pPr>
              <w:jc w:val="center"/>
              <w:rPr>
                <w:color w:val="000000"/>
              </w:rPr>
            </w:pPr>
          </w:p>
        </w:tc>
        <w:tc>
          <w:tcPr>
            <w:tcW w:w="993" w:type="dxa"/>
            <w:shd w:val="clear" w:color="auto" w:fill="auto"/>
          </w:tcPr>
          <w:p w:rsidR="00A34527" w:rsidRPr="003F21A0" w:rsidRDefault="00A34527" w:rsidP="00AB2F48">
            <w:pPr>
              <w:jc w:val="center"/>
              <w:rPr>
                <w:color w:val="000000"/>
              </w:rPr>
            </w:pPr>
          </w:p>
        </w:tc>
        <w:tc>
          <w:tcPr>
            <w:tcW w:w="1275" w:type="dxa"/>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A34527" w:rsidRPr="003F21A0" w:rsidRDefault="00A34527" w:rsidP="00AB2F48">
            <w:pPr>
              <w:autoSpaceDE w:val="0"/>
              <w:autoSpaceDN w:val="0"/>
              <w:adjustRightInd w:val="0"/>
              <w:ind w:right="-115"/>
            </w:pPr>
            <w:r w:rsidRPr="003F21A0">
              <w:t xml:space="preserve">БУЗ </w:t>
            </w:r>
          </w:p>
          <w:p w:rsidR="00A34527" w:rsidRPr="003F21A0" w:rsidRDefault="00A34527" w:rsidP="00AB2F48">
            <w:pPr>
              <w:autoSpaceDE w:val="0"/>
              <w:autoSpaceDN w:val="0"/>
              <w:adjustRightInd w:val="0"/>
              <w:ind w:right="-115"/>
            </w:pPr>
            <w:r>
              <w:t>«</w:t>
            </w:r>
            <w:r w:rsidRPr="003F21A0">
              <w:t>Центр медицин-</w:t>
            </w:r>
          </w:p>
          <w:p w:rsidR="00A34527" w:rsidRDefault="00A34527" w:rsidP="00AB2F48">
            <w:pPr>
              <w:autoSpaceDE w:val="0"/>
              <w:autoSpaceDN w:val="0"/>
              <w:adjustRightInd w:val="0"/>
              <w:ind w:right="-115"/>
            </w:pPr>
            <w:r w:rsidRPr="003F21A0">
              <w:t xml:space="preserve">ской про-филактики </w:t>
            </w:r>
          </w:p>
          <w:p w:rsidR="00A34527" w:rsidRPr="003F21A0" w:rsidRDefault="00A34527" w:rsidP="00AB2F48">
            <w:pPr>
              <w:autoSpaceDE w:val="0"/>
              <w:autoSpaceDN w:val="0"/>
              <w:adjustRightInd w:val="0"/>
              <w:ind w:right="-115"/>
            </w:pPr>
            <w:r w:rsidRPr="003F21A0">
              <w:t>и реабили</w:t>
            </w:r>
            <w:r>
              <w:t>-тации Калинин-градской области»</w:t>
            </w:r>
          </w:p>
        </w:tc>
      </w:tr>
      <w:tr w:rsidR="00A34527" w:rsidRPr="003F21A0" w:rsidTr="005752F0">
        <w:tc>
          <w:tcPr>
            <w:tcW w:w="535" w:type="dxa"/>
            <w:shd w:val="clear" w:color="auto" w:fill="auto"/>
          </w:tcPr>
          <w:p w:rsidR="00A34527" w:rsidRDefault="00D923D1" w:rsidP="005752F0">
            <w:pPr>
              <w:jc w:val="center"/>
            </w:pPr>
            <w:r>
              <w:t>4</w:t>
            </w:r>
          </w:p>
          <w:p w:rsidR="00A34527" w:rsidRPr="003F21A0" w:rsidRDefault="00A34527" w:rsidP="005752F0">
            <w:pPr>
              <w:jc w:val="center"/>
            </w:pPr>
          </w:p>
        </w:tc>
        <w:tc>
          <w:tcPr>
            <w:tcW w:w="1591" w:type="dxa"/>
            <w:shd w:val="clear" w:color="auto" w:fill="auto"/>
          </w:tcPr>
          <w:p w:rsidR="00A34527" w:rsidRDefault="00A34527" w:rsidP="00BF6E7A">
            <w:r w:rsidRPr="003F21A0">
              <w:t>Поощрение некурящих работников организаций различными методами</w:t>
            </w:r>
          </w:p>
          <w:p w:rsidR="00BF6E7A" w:rsidRDefault="00BF6E7A" w:rsidP="00BF6E7A"/>
          <w:p w:rsidR="00BF6E7A" w:rsidRPr="003F21A0" w:rsidRDefault="00BF6E7A" w:rsidP="00BF6E7A"/>
        </w:tc>
        <w:tc>
          <w:tcPr>
            <w:tcW w:w="851" w:type="dxa"/>
            <w:shd w:val="clear" w:color="auto" w:fill="auto"/>
          </w:tcPr>
          <w:p w:rsidR="00A34527" w:rsidRPr="003F21A0" w:rsidRDefault="00A34527" w:rsidP="005752F0">
            <w:r w:rsidRPr="003F21A0">
              <w:rPr>
                <w:color w:val="000000"/>
              </w:rPr>
              <w:t>2013-2017 годы</w:t>
            </w:r>
          </w:p>
        </w:tc>
        <w:tc>
          <w:tcPr>
            <w:tcW w:w="8506" w:type="dxa"/>
            <w:gridSpan w:val="9"/>
            <w:shd w:val="clear" w:color="auto" w:fill="auto"/>
          </w:tcPr>
          <w:p w:rsidR="00A34527" w:rsidRPr="003F21A0" w:rsidRDefault="00F0157D" w:rsidP="00AB2F48">
            <w:pPr>
              <w:jc w:val="center"/>
              <w:rPr>
                <w:color w:val="000000"/>
              </w:rPr>
            </w:pPr>
            <w:r>
              <w:t>з</w:t>
            </w:r>
            <w:r w:rsidR="00A34527" w:rsidRPr="003F21A0">
              <w:t xml:space="preserve">а счет средств  </w:t>
            </w:r>
            <w:r w:rsidR="00BF6E7A">
              <w:t>организаций</w:t>
            </w:r>
          </w:p>
        </w:tc>
        <w:tc>
          <w:tcPr>
            <w:tcW w:w="1275" w:type="dxa"/>
            <w:shd w:val="clear" w:color="auto" w:fill="auto"/>
          </w:tcPr>
          <w:p w:rsidR="00A34527" w:rsidRPr="003F21A0" w:rsidRDefault="00A34527" w:rsidP="005752F0">
            <w:pPr>
              <w:jc w:val="both"/>
              <w:rPr>
                <w:color w:val="000000"/>
              </w:rPr>
            </w:pPr>
          </w:p>
        </w:tc>
        <w:tc>
          <w:tcPr>
            <w:tcW w:w="1275" w:type="dxa"/>
            <w:shd w:val="clear" w:color="auto" w:fill="auto"/>
          </w:tcPr>
          <w:p w:rsidR="00A34527" w:rsidRPr="003F21A0" w:rsidRDefault="00A34527" w:rsidP="005752F0">
            <w:pPr>
              <w:autoSpaceDE w:val="0"/>
              <w:autoSpaceDN w:val="0"/>
              <w:adjustRightInd w:val="0"/>
              <w:ind w:left="-4" w:right="-78"/>
            </w:pPr>
          </w:p>
        </w:tc>
        <w:tc>
          <w:tcPr>
            <w:tcW w:w="1419" w:type="dxa"/>
            <w:shd w:val="clear" w:color="auto" w:fill="auto"/>
          </w:tcPr>
          <w:p w:rsidR="00A34527" w:rsidRPr="003F21A0" w:rsidRDefault="00A34527" w:rsidP="00AB2F48">
            <w:pPr>
              <w:autoSpaceDE w:val="0"/>
              <w:autoSpaceDN w:val="0"/>
              <w:adjustRightInd w:val="0"/>
              <w:ind w:right="-115"/>
            </w:pPr>
          </w:p>
        </w:tc>
      </w:tr>
      <w:tr w:rsidR="00A34527" w:rsidRPr="003F21A0" w:rsidTr="00A34527">
        <w:tc>
          <w:tcPr>
            <w:tcW w:w="535" w:type="dxa"/>
            <w:shd w:val="clear" w:color="auto" w:fill="auto"/>
          </w:tcPr>
          <w:p w:rsidR="00A34527" w:rsidRPr="00A34527" w:rsidRDefault="00D923D1" w:rsidP="005752F0">
            <w:pPr>
              <w:spacing w:line="230" w:lineRule="auto"/>
              <w:jc w:val="center"/>
            </w:pPr>
            <w:r>
              <w:lastRenderedPageBreak/>
              <w:t>5</w:t>
            </w:r>
          </w:p>
        </w:tc>
        <w:tc>
          <w:tcPr>
            <w:tcW w:w="1591" w:type="dxa"/>
            <w:shd w:val="clear" w:color="auto" w:fill="auto"/>
          </w:tcPr>
          <w:p w:rsidR="00A34527" w:rsidRPr="00A34527" w:rsidRDefault="00A34527" w:rsidP="00383029">
            <w:r w:rsidRPr="00A34527">
              <w:t xml:space="preserve">Развитие инфраструк-туры  для занятий </w:t>
            </w:r>
            <w:r w:rsidR="00383029">
              <w:t xml:space="preserve">населения </w:t>
            </w:r>
            <w:r w:rsidRPr="00A34527">
              <w:t xml:space="preserve">физической культурой </w:t>
            </w:r>
          </w:p>
        </w:tc>
        <w:tc>
          <w:tcPr>
            <w:tcW w:w="851" w:type="dxa"/>
            <w:shd w:val="clear" w:color="auto" w:fill="auto"/>
          </w:tcPr>
          <w:p w:rsidR="00A34527" w:rsidRPr="003F21A0" w:rsidRDefault="00A34527" w:rsidP="005752F0">
            <w:r w:rsidRPr="003F21A0">
              <w:rPr>
                <w:color w:val="000000"/>
              </w:rPr>
              <w:t>201</w:t>
            </w:r>
            <w:r>
              <w:rPr>
                <w:color w:val="000000"/>
              </w:rPr>
              <w:t>6</w:t>
            </w:r>
            <w:r w:rsidRPr="003F21A0">
              <w:rPr>
                <w:color w:val="000000"/>
              </w:rPr>
              <w:t>-201</w:t>
            </w:r>
            <w:r>
              <w:rPr>
                <w:color w:val="000000"/>
              </w:rPr>
              <w:t>8</w:t>
            </w:r>
            <w:r w:rsidRPr="003F21A0">
              <w:rPr>
                <w:color w:val="000000"/>
              </w:rPr>
              <w:t xml:space="preserve"> годы</w:t>
            </w:r>
          </w:p>
        </w:tc>
        <w:tc>
          <w:tcPr>
            <w:tcW w:w="1133" w:type="dxa"/>
            <w:shd w:val="clear" w:color="auto" w:fill="auto"/>
          </w:tcPr>
          <w:p w:rsidR="00A34527" w:rsidRPr="00A34527" w:rsidRDefault="00A34527" w:rsidP="005752F0">
            <w:pPr>
              <w:spacing w:line="230" w:lineRule="auto"/>
              <w:jc w:val="center"/>
            </w:pPr>
            <w:r w:rsidRPr="00A34527">
              <w:rPr>
                <w:sz w:val="22"/>
                <w:szCs w:val="22"/>
              </w:rPr>
              <w:t>17000,0</w:t>
            </w:r>
          </w:p>
        </w:tc>
        <w:tc>
          <w:tcPr>
            <w:tcW w:w="851" w:type="dxa"/>
            <w:shd w:val="clear" w:color="auto" w:fill="auto"/>
          </w:tcPr>
          <w:p w:rsidR="00A34527" w:rsidRPr="00A34527" w:rsidRDefault="00A34527" w:rsidP="005752F0">
            <w:pPr>
              <w:spacing w:line="230" w:lineRule="auto"/>
              <w:jc w:val="center"/>
            </w:pPr>
          </w:p>
        </w:tc>
        <w:tc>
          <w:tcPr>
            <w:tcW w:w="816" w:type="dxa"/>
            <w:shd w:val="clear" w:color="auto" w:fill="auto"/>
          </w:tcPr>
          <w:p w:rsidR="00A34527" w:rsidRPr="00A34527" w:rsidRDefault="00A34527" w:rsidP="005752F0">
            <w:pPr>
              <w:spacing w:line="230" w:lineRule="auto"/>
              <w:ind w:left="-117" w:right="-110"/>
              <w:jc w:val="center"/>
            </w:pPr>
          </w:p>
        </w:tc>
        <w:tc>
          <w:tcPr>
            <w:tcW w:w="853" w:type="dxa"/>
            <w:shd w:val="clear" w:color="auto" w:fill="auto"/>
          </w:tcPr>
          <w:p w:rsidR="00A34527" w:rsidRPr="00A34527" w:rsidRDefault="00A34527" w:rsidP="005752F0">
            <w:pPr>
              <w:spacing w:line="230" w:lineRule="auto"/>
              <w:jc w:val="center"/>
            </w:pPr>
          </w:p>
        </w:tc>
        <w:tc>
          <w:tcPr>
            <w:tcW w:w="848" w:type="dxa"/>
            <w:shd w:val="clear" w:color="auto" w:fill="auto"/>
          </w:tcPr>
          <w:p w:rsidR="00A34527" w:rsidRPr="00A34527" w:rsidRDefault="00A34527" w:rsidP="005752F0">
            <w:pPr>
              <w:spacing w:line="230" w:lineRule="auto"/>
              <w:ind w:left="-108" w:right="-108"/>
              <w:jc w:val="center"/>
            </w:pPr>
            <w:r w:rsidRPr="00A34527">
              <w:rPr>
                <w:sz w:val="22"/>
                <w:szCs w:val="22"/>
              </w:rPr>
              <w:t>6000,0</w:t>
            </w:r>
          </w:p>
        </w:tc>
        <w:tc>
          <w:tcPr>
            <w:tcW w:w="1027" w:type="dxa"/>
            <w:shd w:val="clear" w:color="auto" w:fill="auto"/>
          </w:tcPr>
          <w:p w:rsidR="00A34527" w:rsidRPr="00A34527" w:rsidRDefault="00A34527" w:rsidP="005752F0">
            <w:pPr>
              <w:spacing w:line="230" w:lineRule="auto"/>
              <w:jc w:val="center"/>
            </w:pPr>
            <w:r w:rsidRPr="00A34527">
              <w:rPr>
                <w:sz w:val="22"/>
                <w:szCs w:val="22"/>
              </w:rPr>
              <w:t>7000,0</w:t>
            </w:r>
          </w:p>
        </w:tc>
        <w:tc>
          <w:tcPr>
            <w:tcW w:w="1026" w:type="dxa"/>
            <w:shd w:val="clear" w:color="auto" w:fill="auto"/>
          </w:tcPr>
          <w:p w:rsidR="00A34527" w:rsidRPr="00A34527" w:rsidRDefault="00A34527" w:rsidP="005752F0">
            <w:pPr>
              <w:jc w:val="center"/>
              <w:rPr>
                <w:color w:val="000000"/>
              </w:rPr>
            </w:pPr>
            <w:r w:rsidRPr="00A34527">
              <w:rPr>
                <w:sz w:val="22"/>
                <w:szCs w:val="22"/>
              </w:rPr>
              <w:t>4000,0</w:t>
            </w:r>
          </w:p>
        </w:tc>
        <w:tc>
          <w:tcPr>
            <w:tcW w:w="959" w:type="dxa"/>
            <w:shd w:val="clear" w:color="auto" w:fill="auto"/>
          </w:tcPr>
          <w:p w:rsidR="00A34527" w:rsidRPr="00A34527" w:rsidRDefault="00A34527" w:rsidP="005752F0">
            <w:pPr>
              <w:jc w:val="center"/>
              <w:rPr>
                <w:color w:val="000000"/>
              </w:rPr>
            </w:pPr>
          </w:p>
        </w:tc>
        <w:tc>
          <w:tcPr>
            <w:tcW w:w="993" w:type="dxa"/>
            <w:shd w:val="clear" w:color="auto" w:fill="auto"/>
          </w:tcPr>
          <w:p w:rsidR="00A34527" w:rsidRPr="00A34527" w:rsidRDefault="00A34527" w:rsidP="005752F0">
            <w:pPr>
              <w:jc w:val="center"/>
              <w:rPr>
                <w:color w:val="000000"/>
              </w:rPr>
            </w:pPr>
          </w:p>
        </w:tc>
        <w:tc>
          <w:tcPr>
            <w:tcW w:w="1275" w:type="dxa"/>
            <w:shd w:val="clear" w:color="auto" w:fill="auto"/>
          </w:tcPr>
          <w:p w:rsidR="00A34527" w:rsidRPr="003F21A0" w:rsidRDefault="00A34527" w:rsidP="005752F0">
            <w:pPr>
              <w:autoSpaceDE w:val="0"/>
              <w:autoSpaceDN w:val="0"/>
              <w:adjustRightInd w:val="0"/>
              <w:ind w:right="-109"/>
            </w:pPr>
            <w:r>
              <w:t>областной бюджет</w:t>
            </w:r>
          </w:p>
        </w:tc>
        <w:tc>
          <w:tcPr>
            <w:tcW w:w="1275" w:type="dxa"/>
            <w:shd w:val="clear" w:color="auto" w:fill="auto"/>
          </w:tcPr>
          <w:p w:rsidR="00A34527" w:rsidRPr="003F21A0" w:rsidRDefault="00A345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A34527" w:rsidRDefault="00BF6E7A" w:rsidP="00A34527">
            <w:pPr>
              <w:jc w:val="both"/>
              <w:rPr>
                <w:color w:val="000000"/>
              </w:rPr>
            </w:pPr>
            <w:r>
              <w:rPr>
                <w:color w:val="000000"/>
              </w:rPr>
              <w:t>а</w:t>
            </w:r>
            <w:r w:rsidR="00A34527">
              <w:rPr>
                <w:color w:val="000000"/>
              </w:rPr>
              <w:t xml:space="preserve">дминист-рации муници-пальных образова-ний Калинин-градской </w:t>
            </w:r>
          </w:p>
          <w:p w:rsidR="00A34527" w:rsidRPr="003F21A0" w:rsidRDefault="005D753D" w:rsidP="00AB2F48">
            <w:pPr>
              <w:autoSpaceDE w:val="0"/>
              <w:autoSpaceDN w:val="0"/>
              <w:adjustRightInd w:val="0"/>
              <w:ind w:right="-115"/>
            </w:pPr>
            <w:r>
              <w:rPr>
                <w:color w:val="000000"/>
              </w:rPr>
              <w:t>о</w:t>
            </w:r>
            <w:r w:rsidR="00A34527">
              <w:rPr>
                <w:color w:val="000000"/>
              </w:rPr>
              <w:t>бласти</w:t>
            </w:r>
          </w:p>
        </w:tc>
      </w:tr>
      <w:tr w:rsidR="0098436A" w:rsidRPr="003F21A0" w:rsidTr="00A34527">
        <w:tc>
          <w:tcPr>
            <w:tcW w:w="535" w:type="dxa"/>
            <w:shd w:val="clear" w:color="auto" w:fill="auto"/>
          </w:tcPr>
          <w:p w:rsidR="0098436A" w:rsidRPr="00D923D1" w:rsidRDefault="00D923D1" w:rsidP="005752F0">
            <w:pPr>
              <w:autoSpaceDE w:val="0"/>
              <w:autoSpaceDN w:val="0"/>
              <w:adjustRightInd w:val="0"/>
              <w:jc w:val="center"/>
            </w:pPr>
            <w:r w:rsidRPr="00D923D1">
              <w:t>6</w:t>
            </w:r>
          </w:p>
        </w:tc>
        <w:tc>
          <w:tcPr>
            <w:tcW w:w="1591" w:type="dxa"/>
            <w:shd w:val="clear" w:color="auto" w:fill="auto"/>
          </w:tcPr>
          <w:p w:rsidR="00D923D1" w:rsidRDefault="0098436A" w:rsidP="005752F0">
            <w:pPr>
              <w:widowControl w:val="0"/>
              <w:autoSpaceDE w:val="0"/>
              <w:autoSpaceDN w:val="0"/>
              <w:adjustRightInd w:val="0"/>
              <w:ind w:right="-108"/>
            </w:pPr>
            <w:r w:rsidRPr="00A34527">
              <w:t>Приобрете</w:t>
            </w:r>
            <w:r w:rsidR="00D923D1">
              <w:t>-</w:t>
            </w:r>
          </w:p>
          <w:p w:rsidR="0098436A" w:rsidRPr="00A34527" w:rsidRDefault="00DC3B91" w:rsidP="00DC3B91">
            <w:pPr>
              <w:widowControl w:val="0"/>
              <w:autoSpaceDE w:val="0"/>
              <w:autoSpaceDN w:val="0"/>
              <w:adjustRightInd w:val="0"/>
              <w:ind w:right="-108"/>
            </w:pPr>
            <w:r>
              <w:t>н</w:t>
            </w:r>
            <w:r w:rsidR="0098436A" w:rsidRPr="00A34527">
              <w:t>и</w:t>
            </w:r>
            <w:r w:rsidR="00D923D1">
              <w:t xml:space="preserve">е </w:t>
            </w:r>
            <w:r w:rsidR="0098436A" w:rsidRPr="00A34527">
              <w:t>мобиль</w:t>
            </w:r>
            <w:r w:rsidR="00D923D1">
              <w:t>-</w:t>
            </w:r>
            <w:r w:rsidR="0098436A" w:rsidRPr="00A34527">
              <w:t>ных диагнос</w:t>
            </w:r>
            <w:r w:rsidR="00D923D1">
              <w:t>-</w:t>
            </w:r>
            <w:r w:rsidR="0098436A" w:rsidRPr="00A34527">
              <w:t>тических комплексов для системы мониториро</w:t>
            </w:r>
            <w:r w:rsidR="0098436A">
              <w:t>-</w:t>
            </w:r>
            <w:r w:rsidR="0098436A" w:rsidRPr="00A34527">
              <w:t>вания функ</w:t>
            </w:r>
            <w:r w:rsidR="00D923D1">
              <w:t>-</w:t>
            </w:r>
            <w:r w:rsidR="0098436A" w:rsidRPr="00A34527">
              <w:t xml:space="preserve">циональных параметров  </w:t>
            </w:r>
          </w:p>
        </w:tc>
        <w:tc>
          <w:tcPr>
            <w:tcW w:w="851" w:type="dxa"/>
            <w:shd w:val="clear" w:color="auto" w:fill="auto"/>
          </w:tcPr>
          <w:p w:rsidR="0098436A" w:rsidRPr="003F21A0" w:rsidRDefault="0098436A" w:rsidP="005752F0">
            <w:pPr>
              <w:autoSpaceDE w:val="0"/>
              <w:autoSpaceDN w:val="0"/>
              <w:adjustRightInd w:val="0"/>
              <w:jc w:val="center"/>
            </w:pPr>
            <w:r w:rsidRPr="003F21A0">
              <w:t xml:space="preserve">2016 </w:t>
            </w:r>
          </w:p>
          <w:p w:rsidR="0098436A" w:rsidRPr="003F21A0" w:rsidRDefault="0098436A" w:rsidP="005752F0">
            <w:pPr>
              <w:autoSpaceDE w:val="0"/>
              <w:autoSpaceDN w:val="0"/>
              <w:adjustRightInd w:val="0"/>
              <w:jc w:val="center"/>
            </w:pPr>
            <w:r w:rsidRPr="003F21A0">
              <w:t>год</w:t>
            </w:r>
          </w:p>
        </w:tc>
        <w:tc>
          <w:tcPr>
            <w:tcW w:w="1133" w:type="dxa"/>
            <w:shd w:val="clear" w:color="auto" w:fill="auto"/>
          </w:tcPr>
          <w:p w:rsidR="0098436A" w:rsidRPr="00A34527" w:rsidRDefault="0098436A" w:rsidP="005752F0">
            <w:pPr>
              <w:widowControl w:val="0"/>
              <w:autoSpaceDE w:val="0"/>
              <w:autoSpaceDN w:val="0"/>
              <w:adjustRightInd w:val="0"/>
              <w:jc w:val="center"/>
            </w:pPr>
            <w:r w:rsidRPr="00A34527">
              <w:rPr>
                <w:sz w:val="22"/>
                <w:szCs w:val="22"/>
              </w:rPr>
              <w:t>31620,0</w:t>
            </w:r>
          </w:p>
        </w:tc>
        <w:tc>
          <w:tcPr>
            <w:tcW w:w="851" w:type="dxa"/>
            <w:shd w:val="clear" w:color="auto" w:fill="auto"/>
          </w:tcPr>
          <w:p w:rsidR="0098436A" w:rsidRPr="00A34527" w:rsidRDefault="0098436A" w:rsidP="005752F0">
            <w:pPr>
              <w:widowControl w:val="0"/>
              <w:autoSpaceDE w:val="0"/>
              <w:autoSpaceDN w:val="0"/>
              <w:adjustRightInd w:val="0"/>
              <w:jc w:val="center"/>
            </w:pPr>
          </w:p>
        </w:tc>
        <w:tc>
          <w:tcPr>
            <w:tcW w:w="816" w:type="dxa"/>
            <w:shd w:val="clear" w:color="auto" w:fill="auto"/>
          </w:tcPr>
          <w:p w:rsidR="0098436A" w:rsidRPr="00A34527" w:rsidRDefault="0098436A" w:rsidP="005752F0">
            <w:pPr>
              <w:widowControl w:val="0"/>
              <w:autoSpaceDE w:val="0"/>
              <w:autoSpaceDN w:val="0"/>
              <w:adjustRightInd w:val="0"/>
              <w:jc w:val="center"/>
            </w:pPr>
          </w:p>
        </w:tc>
        <w:tc>
          <w:tcPr>
            <w:tcW w:w="853" w:type="dxa"/>
            <w:shd w:val="clear" w:color="auto" w:fill="auto"/>
          </w:tcPr>
          <w:p w:rsidR="0098436A" w:rsidRPr="00A34527" w:rsidRDefault="0098436A" w:rsidP="005752F0">
            <w:pPr>
              <w:widowControl w:val="0"/>
              <w:autoSpaceDE w:val="0"/>
              <w:autoSpaceDN w:val="0"/>
              <w:adjustRightInd w:val="0"/>
              <w:jc w:val="center"/>
            </w:pPr>
          </w:p>
        </w:tc>
        <w:tc>
          <w:tcPr>
            <w:tcW w:w="848" w:type="dxa"/>
            <w:shd w:val="clear" w:color="auto" w:fill="auto"/>
          </w:tcPr>
          <w:p w:rsidR="0098436A" w:rsidRPr="00A34527" w:rsidRDefault="0098436A" w:rsidP="005752F0">
            <w:pPr>
              <w:widowControl w:val="0"/>
              <w:autoSpaceDE w:val="0"/>
              <w:autoSpaceDN w:val="0"/>
              <w:adjustRightInd w:val="0"/>
              <w:ind w:left="-109" w:right="-110"/>
              <w:jc w:val="center"/>
            </w:pPr>
            <w:r w:rsidRPr="00A34527">
              <w:rPr>
                <w:sz w:val="22"/>
                <w:szCs w:val="22"/>
              </w:rPr>
              <w:t>31620,0</w:t>
            </w:r>
          </w:p>
        </w:tc>
        <w:tc>
          <w:tcPr>
            <w:tcW w:w="1027" w:type="dxa"/>
            <w:shd w:val="clear" w:color="auto" w:fill="auto"/>
          </w:tcPr>
          <w:p w:rsidR="0098436A" w:rsidRPr="00A34527" w:rsidRDefault="0098436A" w:rsidP="005752F0">
            <w:pPr>
              <w:widowControl w:val="0"/>
              <w:autoSpaceDE w:val="0"/>
              <w:autoSpaceDN w:val="0"/>
              <w:adjustRightInd w:val="0"/>
              <w:jc w:val="center"/>
            </w:pPr>
          </w:p>
        </w:tc>
        <w:tc>
          <w:tcPr>
            <w:tcW w:w="1026" w:type="dxa"/>
            <w:shd w:val="clear" w:color="auto" w:fill="auto"/>
          </w:tcPr>
          <w:p w:rsidR="0098436A" w:rsidRPr="00A34527" w:rsidRDefault="0098436A" w:rsidP="005752F0">
            <w:pPr>
              <w:jc w:val="center"/>
              <w:rPr>
                <w:color w:val="000000"/>
              </w:rPr>
            </w:pPr>
          </w:p>
        </w:tc>
        <w:tc>
          <w:tcPr>
            <w:tcW w:w="959" w:type="dxa"/>
            <w:shd w:val="clear" w:color="auto" w:fill="auto"/>
          </w:tcPr>
          <w:p w:rsidR="0098436A" w:rsidRPr="00A34527" w:rsidRDefault="0098436A" w:rsidP="005752F0">
            <w:pPr>
              <w:jc w:val="center"/>
              <w:rPr>
                <w:color w:val="000000"/>
              </w:rPr>
            </w:pPr>
          </w:p>
        </w:tc>
        <w:tc>
          <w:tcPr>
            <w:tcW w:w="993" w:type="dxa"/>
            <w:shd w:val="clear" w:color="auto" w:fill="auto"/>
          </w:tcPr>
          <w:p w:rsidR="0098436A" w:rsidRPr="00A34527" w:rsidRDefault="0098436A" w:rsidP="005752F0">
            <w:pPr>
              <w:jc w:val="center"/>
              <w:rPr>
                <w:color w:val="000000"/>
              </w:rPr>
            </w:pPr>
          </w:p>
        </w:tc>
        <w:tc>
          <w:tcPr>
            <w:tcW w:w="1275" w:type="dxa"/>
            <w:shd w:val="clear" w:color="auto" w:fill="auto"/>
          </w:tcPr>
          <w:p w:rsidR="0098436A" w:rsidRPr="003F21A0" w:rsidRDefault="0098436A" w:rsidP="005752F0">
            <w:pPr>
              <w:autoSpaceDE w:val="0"/>
              <w:autoSpaceDN w:val="0"/>
              <w:adjustRightInd w:val="0"/>
              <w:ind w:right="-109"/>
            </w:pPr>
            <w:r>
              <w:t>областной бюджет</w:t>
            </w:r>
          </w:p>
        </w:tc>
        <w:tc>
          <w:tcPr>
            <w:tcW w:w="1275" w:type="dxa"/>
            <w:shd w:val="clear" w:color="auto" w:fill="auto"/>
          </w:tcPr>
          <w:p w:rsidR="0098436A" w:rsidRPr="003F21A0" w:rsidRDefault="0098436A"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98436A" w:rsidRPr="0068502E" w:rsidRDefault="00BF6E7A" w:rsidP="005752F0">
            <w:pPr>
              <w:jc w:val="both"/>
            </w:pPr>
            <w:r>
              <w:t>г</w:t>
            </w:r>
            <w:r w:rsidR="0098436A" w:rsidRPr="0068502E">
              <w:t>осуд</w:t>
            </w:r>
            <w:r w:rsidR="0098436A">
              <w:t>ар-ственные медицинс-кие органи-</w:t>
            </w:r>
            <w:r w:rsidR="0098436A" w:rsidRPr="0068502E">
              <w:t>зации Калинин-градской области</w:t>
            </w:r>
          </w:p>
        </w:tc>
      </w:tr>
      <w:tr w:rsidR="0098436A" w:rsidRPr="003F21A0" w:rsidTr="00A34527">
        <w:tc>
          <w:tcPr>
            <w:tcW w:w="535" w:type="dxa"/>
            <w:shd w:val="clear" w:color="auto" w:fill="auto"/>
          </w:tcPr>
          <w:p w:rsidR="0098436A" w:rsidRPr="00A34527" w:rsidRDefault="000433B2" w:rsidP="005752F0">
            <w:pPr>
              <w:jc w:val="center"/>
              <w:rPr>
                <w:color w:val="000000" w:themeColor="text1"/>
              </w:rPr>
            </w:pPr>
            <w:r>
              <w:rPr>
                <w:color w:val="000000" w:themeColor="text1"/>
              </w:rPr>
              <w:t>7</w:t>
            </w:r>
          </w:p>
        </w:tc>
        <w:tc>
          <w:tcPr>
            <w:tcW w:w="1591" w:type="dxa"/>
            <w:shd w:val="clear" w:color="auto" w:fill="auto"/>
          </w:tcPr>
          <w:p w:rsidR="0098436A" w:rsidRPr="00A34527" w:rsidRDefault="0098436A" w:rsidP="005752F0">
            <w:pPr>
              <w:autoSpaceDE w:val="0"/>
              <w:autoSpaceDN w:val="0"/>
              <w:adjustRightInd w:val="0"/>
              <w:rPr>
                <w:color w:val="000000" w:themeColor="text1"/>
              </w:rPr>
            </w:pPr>
            <w:r w:rsidRPr="00A34527">
              <w:rPr>
                <w:color w:val="000000" w:themeColor="text1"/>
              </w:rPr>
              <w:t>Обеспечение детей пер</w:t>
            </w:r>
            <w:r>
              <w:rPr>
                <w:color w:val="000000" w:themeColor="text1"/>
              </w:rPr>
              <w:t>-</w:t>
            </w:r>
            <w:r w:rsidRPr="00A34527">
              <w:rPr>
                <w:color w:val="000000" w:themeColor="text1"/>
              </w:rPr>
              <w:t xml:space="preserve">вого второго годов жизни </w:t>
            </w:r>
          </w:p>
          <w:p w:rsidR="0098436A" w:rsidRDefault="0098436A" w:rsidP="005752F0">
            <w:pPr>
              <w:autoSpaceDE w:val="0"/>
              <w:autoSpaceDN w:val="0"/>
              <w:adjustRightInd w:val="0"/>
              <w:rPr>
                <w:color w:val="000000" w:themeColor="text1"/>
              </w:rPr>
            </w:pPr>
            <w:r>
              <w:rPr>
                <w:color w:val="000000" w:themeColor="text1"/>
              </w:rPr>
              <w:t>с</w:t>
            </w:r>
            <w:r w:rsidRPr="00A34527">
              <w:rPr>
                <w:color w:val="000000" w:themeColor="text1"/>
              </w:rPr>
              <w:t>пециальны</w:t>
            </w:r>
            <w:r>
              <w:rPr>
                <w:color w:val="000000" w:themeColor="text1"/>
              </w:rPr>
              <w:t>-</w:t>
            </w:r>
            <w:r w:rsidRPr="00A34527">
              <w:rPr>
                <w:color w:val="000000" w:themeColor="text1"/>
              </w:rPr>
              <w:t xml:space="preserve">ми </w:t>
            </w:r>
          </w:p>
          <w:p w:rsidR="0098436A" w:rsidRPr="00A34527" w:rsidRDefault="0098436A" w:rsidP="005752F0">
            <w:pPr>
              <w:autoSpaceDE w:val="0"/>
              <w:autoSpaceDN w:val="0"/>
              <w:adjustRightInd w:val="0"/>
              <w:rPr>
                <w:color w:val="000000" w:themeColor="text1"/>
              </w:rPr>
            </w:pPr>
            <w:r w:rsidRPr="00A34527">
              <w:rPr>
                <w:color w:val="000000" w:themeColor="text1"/>
              </w:rPr>
              <w:t>молочными продуктами детского питания</w:t>
            </w:r>
          </w:p>
        </w:tc>
        <w:tc>
          <w:tcPr>
            <w:tcW w:w="851" w:type="dxa"/>
            <w:shd w:val="clear" w:color="auto" w:fill="auto"/>
          </w:tcPr>
          <w:p w:rsidR="0098436A" w:rsidRPr="0068502E" w:rsidRDefault="0098436A" w:rsidP="005752F0">
            <w:pPr>
              <w:autoSpaceDE w:val="0"/>
              <w:autoSpaceDN w:val="0"/>
              <w:adjustRightInd w:val="0"/>
              <w:jc w:val="center"/>
            </w:pPr>
            <w:r w:rsidRPr="0068502E">
              <w:t xml:space="preserve">2013-2020 годы </w:t>
            </w:r>
          </w:p>
        </w:tc>
        <w:tc>
          <w:tcPr>
            <w:tcW w:w="1133" w:type="dxa"/>
            <w:shd w:val="clear" w:color="auto" w:fill="auto"/>
          </w:tcPr>
          <w:p w:rsidR="0098436A" w:rsidRPr="00A34527" w:rsidRDefault="0098436A" w:rsidP="005752F0">
            <w:pPr>
              <w:autoSpaceDE w:val="0"/>
              <w:autoSpaceDN w:val="0"/>
              <w:adjustRightInd w:val="0"/>
              <w:ind w:left="-108" w:right="-108"/>
              <w:jc w:val="center"/>
            </w:pPr>
            <w:r w:rsidRPr="00A34527">
              <w:rPr>
                <w:sz w:val="22"/>
                <w:szCs w:val="22"/>
              </w:rPr>
              <w:t>237280,0</w:t>
            </w:r>
          </w:p>
        </w:tc>
        <w:tc>
          <w:tcPr>
            <w:tcW w:w="851" w:type="dxa"/>
            <w:shd w:val="clear" w:color="auto" w:fill="auto"/>
          </w:tcPr>
          <w:p w:rsidR="0098436A" w:rsidRPr="00A34527" w:rsidRDefault="0098436A" w:rsidP="005752F0">
            <w:pPr>
              <w:autoSpaceDE w:val="0"/>
              <w:autoSpaceDN w:val="0"/>
              <w:adjustRightInd w:val="0"/>
              <w:ind w:left="-108" w:right="-108"/>
              <w:jc w:val="center"/>
            </w:pPr>
            <w:r w:rsidRPr="00A34527">
              <w:rPr>
                <w:sz w:val="22"/>
                <w:szCs w:val="22"/>
              </w:rPr>
              <w:t>29660,0</w:t>
            </w:r>
          </w:p>
        </w:tc>
        <w:tc>
          <w:tcPr>
            <w:tcW w:w="816" w:type="dxa"/>
            <w:shd w:val="clear" w:color="auto" w:fill="auto"/>
          </w:tcPr>
          <w:p w:rsidR="0098436A" w:rsidRPr="00A34527" w:rsidRDefault="0098436A" w:rsidP="005752F0">
            <w:pPr>
              <w:ind w:left="-108" w:right="-108"/>
              <w:jc w:val="both"/>
            </w:pPr>
            <w:r w:rsidRPr="00A34527">
              <w:rPr>
                <w:sz w:val="22"/>
                <w:szCs w:val="22"/>
              </w:rPr>
              <w:t>29660,0</w:t>
            </w:r>
          </w:p>
        </w:tc>
        <w:tc>
          <w:tcPr>
            <w:tcW w:w="853" w:type="dxa"/>
            <w:shd w:val="clear" w:color="auto" w:fill="auto"/>
          </w:tcPr>
          <w:p w:rsidR="0098436A" w:rsidRPr="00A34527" w:rsidRDefault="0098436A" w:rsidP="005752F0">
            <w:pPr>
              <w:ind w:left="-108" w:right="-108"/>
              <w:jc w:val="both"/>
            </w:pPr>
            <w:r w:rsidRPr="00A34527">
              <w:rPr>
                <w:sz w:val="22"/>
                <w:szCs w:val="22"/>
              </w:rPr>
              <w:t>29660,0</w:t>
            </w:r>
          </w:p>
        </w:tc>
        <w:tc>
          <w:tcPr>
            <w:tcW w:w="848" w:type="dxa"/>
            <w:shd w:val="clear" w:color="auto" w:fill="auto"/>
          </w:tcPr>
          <w:p w:rsidR="0098436A" w:rsidRPr="00A34527" w:rsidRDefault="0098436A" w:rsidP="005752F0">
            <w:pPr>
              <w:ind w:left="-108" w:right="-108"/>
              <w:jc w:val="both"/>
            </w:pPr>
            <w:r w:rsidRPr="00A34527">
              <w:rPr>
                <w:sz w:val="22"/>
                <w:szCs w:val="22"/>
              </w:rPr>
              <w:t>29660,0</w:t>
            </w:r>
          </w:p>
        </w:tc>
        <w:tc>
          <w:tcPr>
            <w:tcW w:w="1027" w:type="dxa"/>
            <w:shd w:val="clear" w:color="auto" w:fill="auto"/>
          </w:tcPr>
          <w:p w:rsidR="0098436A" w:rsidRPr="00A34527" w:rsidRDefault="0098436A" w:rsidP="005752F0">
            <w:pPr>
              <w:ind w:left="-108" w:right="-108"/>
              <w:jc w:val="both"/>
            </w:pPr>
            <w:r w:rsidRPr="00A34527">
              <w:rPr>
                <w:sz w:val="22"/>
                <w:szCs w:val="22"/>
              </w:rPr>
              <w:t>29660,0</w:t>
            </w:r>
          </w:p>
        </w:tc>
        <w:tc>
          <w:tcPr>
            <w:tcW w:w="1026" w:type="dxa"/>
            <w:shd w:val="clear" w:color="auto" w:fill="auto"/>
          </w:tcPr>
          <w:p w:rsidR="0098436A" w:rsidRPr="00A34527" w:rsidRDefault="0098436A" w:rsidP="005752F0">
            <w:pPr>
              <w:ind w:left="-108" w:right="-108"/>
              <w:jc w:val="both"/>
            </w:pPr>
            <w:r w:rsidRPr="00A34527">
              <w:rPr>
                <w:sz w:val="22"/>
                <w:szCs w:val="22"/>
              </w:rPr>
              <w:t>29660,0</w:t>
            </w:r>
          </w:p>
        </w:tc>
        <w:tc>
          <w:tcPr>
            <w:tcW w:w="959" w:type="dxa"/>
            <w:shd w:val="clear" w:color="auto" w:fill="auto"/>
          </w:tcPr>
          <w:p w:rsidR="0098436A" w:rsidRPr="00A34527" w:rsidRDefault="0098436A" w:rsidP="005752F0">
            <w:pPr>
              <w:ind w:left="-108" w:right="-108"/>
              <w:jc w:val="both"/>
            </w:pPr>
            <w:r w:rsidRPr="00A34527">
              <w:rPr>
                <w:sz w:val="22"/>
                <w:szCs w:val="22"/>
              </w:rPr>
              <w:t>29660,0</w:t>
            </w:r>
          </w:p>
        </w:tc>
        <w:tc>
          <w:tcPr>
            <w:tcW w:w="993" w:type="dxa"/>
            <w:shd w:val="clear" w:color="auto" w:fill="auto"/>
          </w:tcPr>
          <w:p w:rsidR="0098436A" w:rsidRPr="00A34527" w:rsidRDefault="0098436A" w:rsidP="005752F0">
            <w:pPr>
              <w:ind w:left="-108" w:right="-108"/>
              <w:jc w:val="both"/>
            </w:pPr>
            <w:r w:rsidRPr="00A34527">
              <w:rPr>
                <w:sz w:val="22"/>
                <w:szCs w:val="22"/>
              </w:rPr>
              <w:t>29660,0</w:t>
            </w:r>
          </w:p>
        </w:tc>
        <w:tc>
          <w:tcPr>
            <w:tcW w:w="1275" w:type="dxa"/>
            <w:shd w:val="clear" w:color="auto" w:fill="auto"/>
          </w:tcPr>
          <w:p w:rsidR="0098436A" w:rsidRPr="003F21A0" w:rsidRDefault="0098436A" w:rsidP="005752F0">
            <w:pPr>
              <w:autoSpaceDE w:val="0"/>
              <w:autoSpaceDN w:val="0"/>
              <w:adjustRightInd w:val="0"/>
              <w:ind w:right="-109"/>
            </w:pPr>
            <w:r>
              <w:t>областной бюджет</w:t>
            </w:r>
          </w:p>
        </w:tc>
        <w:tc>
          <w:tcPr>
            <w:tcW w:w="1275" w:type="dxa"/>
            <w:shd w:val="clear" w:color="auto" w:fill="auto"/>
          </w:tcPr>
          <w:p w:rsidR="0098436A" w:rsidRPr="003F21A0" w:rsidRDefault="0098436A"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98436A" w:rsidRPr="0068502E" w:rsidRDefault="00BF6E7A" w:rsidP="005752F0">
            <w:pPr>
              <w:jc w:val="both"/>
            </w:pPr>
            <w:r>
              <w:t>г</w:t>
            </w:r>
            <w:r w:rsidR="0098436A" w:rsidRPr="0068502E">
              <w:t>осуд</w:t>
            </w:r>
            <w:r w:rsidR="0098436A">
              <w:t>ар-ственные медицинс-кие органи-</w:t>
            </w:r>
            <w:r w:rsidR="0098436A" w:rsidRPr="0068502E">
              <w:t>зации Калинин-градской области</w:t>
            </w:r>
          </w:p>
        </w:tc>
      </w:tr>
      <w:tr w:rsidR="0098436A" w:rsidRPr="003F21A0" w:rsidTr="00A34527">
        <w:tc>
          <w:tcPr>
            <w:tcW w:w="535" w:type="dxa"/>
            <w:shd w:val="clear" w:color="auto" w:fill="auto"/>
          </w:tcPr>
          <w:p w:rsidR="0098436A" w:rsidRDefault="000433B2" w:rsidP="005752F0">
            <w:pPr>
              <w:jc w:val="center"/>
              <w:rPr>
                <w:color w:val="000000" w:themeColor="text1"/>
              </w:rPr>
            </w:pPr>
            <w:r>
              <w:rPr>
                <w:color w:val="000000" w:themeColor="text1"/>
              </w:rPr>
              <w:t>8</w:t>
            </w:r>
          </w:p>
        </w:tc>
        <w:tc>
          <w:tcPr>
            <w:tcW w:w="1591" w:type="dxa"/>
            <w:shd w:val="clear" w:color="auto" w:fill="auto"/>
          </w:tcPr>
          <w:p w:rsidR="0098436A" w:rsidRPr="00EC3FD6" w:rsidRDefault="0098436A" w:rsidP="005752F0">
            <w:pPr>
              <w:autoSpaceDE w:val="0"/>
              <w:autoSpaceDN w:val="0"/>
              <w:adjustRightInd w:val="0"/>
              <w:rPr>
                <w:color w:val="000000" w:themeColor="text1"/>
              </w:rPr>
            </w:pPr>
            <w:r>
              <w:rPr>
                <w:color w:val="000000" w:themeColor="text1"/>
              </w:rPr>
              <w:t xml:space="preserve">Развитие первичной </w:t>
            </w:r>
            <w:r>
              <w:rPr>
                <w:color w:val="000000" w:themeColor="text1"/>
              </w:rPr>
              <w:lastRenderedPageBreak/>
              <w:t>медико-санитарной помощи, в том числе:</w:t>
            </w:r>
          </w:p>
        </w:tc>
        <w:tc>
          <w:tcPr>
            <w:tcW w:w="851" w:type="dxa"/>
            <w:shd w:val="clear" w:color="auto" w:fill="auto"/>
          </w:tcPr>
          <w:p w:rsidR="0098436A" w:rsidRPr="0068502E" w:rsidRDefault="0098436A" w:rsidP="005752F0">
            <w:pPr>
              <w:pStyle w:val="aff0"/>
              <w:rPr>
                <w:rFonts w:ascii="Times New Roman" w:hAnsi="Times New Roman" w:cs="Times New Roman"/>
                <w:sz w:val="24"/>
                <w:szCs w:val="24"/>
              </w:rPr>
            </w:pPr>
            <w:r w:rsidRPr="0068502E">
              <w:rPr>
                <w:rFonts w:ascii="Times New Roman" w:hAnsi="Times New Roman" w:cs="Times New Roman"/>
                <w:sz w:val="24"/>
                <w:szCs w:val="24"/>
              </w:rPr>
              <w:lastRenderedPageBreak/>
              <w:t>2013-2014</w:t>
            </w:r>
          </w:p>
          <w:p w:rsidR="0098436A" w:rsidRPr="0068502E" w:rsidRDefault="0098436A" w:rsidP="005752F0">
            <w:pPr>
              <w:pStyle w:val="aff0"/>
              <w:rPr>
                <w:rFonts w:ascii="Times New Roman" w:hAnsi="Times New Roman" w:cs="Times New Roman"/>
                <w:sz w:val="24"/>
                <w:szCs w:val="24"/>
              </w:rPr>
            </w:pPr>
            <w:r w:rsidRPr="0068502E">
              <w:rPr>
                <w:rFonts w:ascii="Times New Roman" w:hAnsi="Times New Roman" w:cs="Times New Roman"/>
                <w:sz w:val="24"/>
                <w:szCs w:val="24"/>
              </w:rPr>
              <w:lastRenderedPageBreak/>
              <w:t>годы</w:t>
            </w:r>
          </w:p>
        </w:tc>
        <w:tc>
          <w:tcPr>
            <w:tcW w:w="1133" w:type="dxa"/>
            <w:shd w:val="clear" w:color="auto" w:fill="auto"/>
          </w:tcPr>
          <w:p w:rsidR="0098436A" w:rsidRPr="0098436A" w:rsidRDefault="0098436A" w:rsidP="005752F0">
            <w:pPr>
              <w:autoSpaceDE w:val="0"/>
              <w:autoSpaceDN w:val="0"/>
              <w:adjustRightInd w:val="0"/>
              <w:ind w:left="-108" w:right="-108"/>
              <w:jc w:val="center"/>
            </w:pPr>
            <w:r w:rsidRPr="0098436A">
              <w:rPr>
                <w:sz w:val="22"/>
                <w:szCs w:val="22"/>
              </w:rPr>
              <w:lastRenderedPageBreak/>
              <w:t>171072,3</w:t>
            </w:r>
          </w:p>
        </w:tc>
        <w:tc>
          <w:tcPr>
            <w:tcW w:w="851" w:type="dxa"/>
            <w:shd w:val="clear" w:color="auto" w:fill="auto"/>
          </w:tcPr>
          <w:p w:rsidR="0098436A" w:rsidRPr="0098436A" w:rsidRDefault="0098436A" w:rsidP="005752F0">
            <w:pPr>
              <w:autoSpaceDE w:val="0"/>
              <w:autoSpaceDN w:val="0"/>
              <w:adjustRightInd w:val="0"/>
              <w:ind w:left="-108" w:right="-99"/>
              <w:jc w:val="center"/>
            </w:pPr>
            <w:r w:rsidRPr="0098436A">
              <w:rPr>
                <w:sz w:val="22"/>
                <w:szCs w:val="22"/>
              </w:rPr>
              <w:t>58424,6</w:t>
            </w:r>
          </w:p>
        </w:tc>
        <w:tc>
          <w:tcPr>
            <w:tcW w:w="816" w:type="dxa"/>
            <w:shd w:val="clear" w:color="auto" w:fill="auto"/>
          </w:tcPr>
          <w:p w:rsidR="0098436A" w:rsidRPr="0098436A" w:rsidRDefault="0098436A" w:rsidP="005752F0">
            <w:pPr>
              <w:autoSpaceDE w:val="0"/>
              <w:autoSpaceDN w:val="0"/>
              <w:adjustRightInd w:val="0"/>
              <w:ind w:left="-117" w:right="-110"/>
              <w:jc w:val="center"/>
            </w:pPr>
            <w:r w:rsidRPr="0098436A">
              <w:rPr>
                <w:sz w:val="22"/>
                <w:szCs w:val="22"/>
              </w:rPr>
              <w:t>112647,7</w:t>
            </w:r>
          </w:p>
        </w:tc>
        <w:tc>
          <w:tcPr>
            <w:tcW w:w="853" w:type="dxa"/>
            <w:shd w:val="clear" w:color="auto" w:fill="auto"/>
          </w:tcPr>
          <w:p w:rsidR="0098436A" w:rsidRPr="0098436A" w:rsidRDefault="0098436A" w:rsidP="005752F0">
            <w:pPr>
              <w:jc w:val="center"/>
            </w:pPr>
          </w:p>
        </w:tc>
        <w:tc>
          <w:tcPr>
            <w:tcW w:w="848" w:type="dxa"/>
            <w:shd w:val="clear" w:color="auto" w:fill="auto"/>
          </w:tcPr>
          <w:p w:rsidR="0098436A" w:rsidRPr="0098436A" w:rsidRDefault="0098436A" w:rsidP="005752F0">
            <w:pPr>
              <w:jc w:val="center"/>
            </w:pPr>
          </w:p>
        </w:tc>
        <w:tc>
          <w:tcPr>
            <w:tcW w:w="1027" w:type="dxa"/>
            <w:shd w:val="clear" w:color="auto" w:fill="auto"/>
          </w:tcPr>
          <w:p w:rsidR="0098436A" w:rsidRPr="0098436A" w:rsidRDefault="0098436A" w:rsidP="005752F0">
            <w:pPr>
              <w:jc w:val="center"/>
            </w:pPr>
          </w:p>
        </w:tc>
        <w:tc>
          <w:tcPr>
            <w:tcW w:w="1026" w:type="dxa"/>
            <w:shd w:val="clear" w:color="auto" w:fill="auto"/>
          </w:tcPr>
          <w:p w:rsidR="0098436A" w:rsidRPr="0098436A" w:rsidRDefault="0098436A" w:rsidP="005752F0">
            <w:pPr>
              <w:jc w:val="center"/>
            </w:pPr>
          </w:p>
        </w:tc>
        <w:tc>
          <w:tcPr>
            <w:tcW w:w="959" w:type="dxa"/>
            <w:shd w:val="clear" w:color="auto" w:fill="auto"/>
          </w:tcPr>
          <w:p w:rsidR="0098436A" w:rsidRPr="0098436A" w:rsidRDefault="0098436A" w:rsidP="005752F0">
            <w:pPr>
              <w:jc w:val="center"/>
            </w:pPr>
          </w:p>
        </w:tc>
        <w:tc>
          <w:tcPr>
            <w:tcW w:w="993" w:type="dxa"/>
            <w:shd w:val="clear" w:color="auto" w:fill="auto"/>
          </w:tcPr>
          <w:p w:rsidR="0098436A" w:rsidRPr="0098436A" w:rsidRDefault="0098436A" w:rsidP="005752F0">
            <w:pPr>
              <w:jc w:val="center"/>
            </w:pPr>
          </w:p>
        </w:tc>
        <w:tc>
          <w:tcPr>
            <w:tcW w:w="1275" w:type="dxa"/>
            <w:shd w:val="clear" w:color="auto" w:fill="auto"/>
          </w:tcPr>
          <w:p w:rsidR="0098436A" w:rsidRPr="003F21A0" w:rsidRDefault="0098436A" w:rsidP="005752F0">
            <w:pPr>
              <w:autoSpaceDE w:val="0"/>
              <w:autoSpaceDN w:val="0"/>
              <w:adjustRightInd w:val="0"/>
              <w:ind w:right="-109"/>
            </w:pPr>
            <w:r>
              <w:t>областной бюджет</w:t>
            </w:r>
          </w:p>
        </w:tc>
        <w:tc>
          <w:tcPr>
            <w:tcW w:w="1275" w:type="dxa"/>
            <w:shd w:val="clear" w:color="auto" w:fill="auto"/>
          </w:tcPr>
          <w:p w:rsidR="0098436A" w:rsidRPr="003F21A0" w:rsidRDefault="0098436A" w:rsidP="005752F0">
            <w:pPr>
              <w:autoSpaceDE w:val="0"/>
              <w:autoSpaceDN w:val="0"/>
              <w:adjustRightInd w:val="0"/>
              <w:ind w:left="-4" w:right="-78"/>
            </w:pPr>
            <w:r w:rsidRPr="003F21A0">
              <w:t>Министер-ство здра-</w:t>
            </w:r>
            <w:r w:rsidRPr="003F21A0">
              <w:lastRenderedPageBreak/>
              <w:t>воохране-ния Калинин-градской области</w:t>
            </w:r>
          </w:p>
        </w:tc>
        <w:tc>
          <w:tcPr>
            <w:tcW w:w="1419" w:type="dxa"/>
            <w:shd w:val="clear" w:color="auto" w:fill="auto"/>
          </w:tcPr>
          <w:p w:rsidR="0098436A" w:rsidRPr="0068502E" w:rsidRDefault="00BF6E7A" w:rsidP="005752F0">
            <w:pPr>
              <w:jc w:val="both"/>
            </w:pPr>
            <w:r>
              <w:lastRenderedPageBreak/>
              <w:t>г</w:t>
            </w:r>
            <w:r w:rsidR="0098436A" w:rsidRPr="0068502E">
              <w:t>осуд</w:t>
            </w:r>
            <w:r w:rsidR="0098436A">
              <w:t xml:space="preserve">ар-ственные </w:t>
            </w:r>
            <w:r w:rsidR="0098436A">
              <w:lastRenderedPageBreak/>
              <w:t>медицинс-кие органи-</w:t>
            </w:r>
            <w:r w:rsidR="0098436A" w:rsidRPr="0068502E">
              <w:t>зации Калинин-градской области</w:t>
            </w:r>
          </w:p>
        </w:tc>
      </w:tr>
      <w:tr w:rsidR="0098436A" w:rsidRPr="003F21A0" w:rsidTr="00A34527">
        <w:tc>
          <w:tcPr>
            <w:tcW w:w="535" w:type="dxa"/>
            <w:shd w:val="clear" w:color="auto" w:fill="auto"/>
          </w:tcPr>
          <w:p w:rsidR="0098436A" w:rsidRPr="0068502E" w:rsidRDefault="000433B2" w:rsidP="005752F0">
            <w:pPr>
              <w:jc w:val="center"/>
            </w:pPr>
            <w:r>
              <w:lastRenderedPageBreak/>
              <w:t>9</w:t>
            </w:r>
          </w:p>
        </w:tc>
        <w:tc>
          <w:tcPr>
            <w:tcW w:w="1591" w:type="dxa"/>
            <w:shd w:val="clear" w:color="auto" w:fill="auto"/>
          </w:tcPr>
          <w:p w:rsidR="0098436A" w:rsidRPr="0068502E" w:rsidRDefault="0098436A" w:rsidP="005752F0">
            <w:pPr>
              <w:pStyle w:val="aff0"/>
              <w:ind w:right="-108"/>
              <w:rPr>
                <w:rFonts w:ascii="Times New Roman" w:hAnsi="Times New Roman" w:cs="Times New Roman"/>
                <w:sz w:val="24"/>
                <w:szCs w:val="24"/>
              </w:rPr>
            </w:pPr>
            <w:r w:rsidRPr="0068502E">
              <w:rPr>
                <w:rFonts w:ascii="Times New Roman" w:hAnsi="Times New Roman" w:cs="Times New Roman"/>
                <w:sz w:val="24"/>
                <w:szCs w:val="24"/>
              </w:rPr>
              <w:t>Мероприятия по развитию</w:t>
            </w:r>
          </w:p>
          <w:p w:rsidR="0098436A" w:rsidRPr="0068502E" w:rsidRDefault="0098436A" w:rsidP="005752F0">
            <w:pPr>
              <w:pStyle w:val="aff0"/>
              <w:ind w:right="-108"/>
              <w:rPr>
                <w:rFonts w:ascii="Times New Roman" w:hAnsi="Times New Roman" w:cs="Times New Roman"/>
                <w:sz w:val="24"/>
                <w:szCs w:val="24"/>
              </w:rPr>
            </w:pPr>
            <w:r w:rsidRPr="0068502E">
              <w:rPr>
                <w:rFonts w:ascii="Times New Roman" w:hAnsi="Times New Roman" w:cs="Times New Roman"/>
                <w:sz w:val="24"/>
                <w:szCs w:val="24"/>
              </w:rPr>
              <w:t>фельдшерско-акушерских пунктов, врачебных амбулаторий и общий врачебных</w:t>
            </w:r>
          </w:p>
          <w:p w:rsidR="0098436A" w:rsidRPr="0068502E" w:rsidRDefault="0098436A" w:rsidP="005752F0">
            <w:pPr>
              <w:pStyle w:val="aff0"/>
              <w:ind w:right="-108"/>
              <w:rPr>
                <w:rFonts w:ascii="Times New Roman" w:hAnsi="Times New Roman" w:cs="Times New Roman"/>
                <w:sz w:val="24"/>
                <w:szCs w:val="24"/>
              </w:rPr>
            </w:pPr>
            <w:r w:rsidRPr="0068502E">
              <w:rPr>
                <w:rFonts w:ascii="Times New Roman" w:hAnsi="Times New Roman" w:cs="Times New Roman"/>
                <w:sz w:val="24"/>
                <w:szCs w:val="24"/>
              </w:rPr>
              <w:t xml:space="preserve">практик </w:t>
            </w:r>
          </w:p>
        </w:tc>
        <w:tc>
          <w:tcPr>
            <w:tcW w:w="851" w:type="dxa"/>
            <w:shd w:val="clear" w:color="auto" w:fill="auto"/>
          </w:tcPr>
          <w:p w:rsidR="0098436A" w:rsidRPr="0068502E" w:rsidRDefault="0098436A" w:rsidP="005752F0">
            <w:pPr>
              <w:pStyle w:val="aff0"/>
              <w:rPr>
                <w:rFonts w:ascii="Times New Roman" w:hAnsi="Times New Roman" w:cs="Times New Roman"/>
                <w:sz w:val="24"/>
                <w:szCs w:val="24"/>
              </w:rPr>
            </w:pPr>
            <w:r w:rsidRPr="0068502E">
              <w:rPr>
                <w:rFonts w:ascii="Times New Roman" w:hAnsi="Times New Roman" w:cs="Times New Roman"/>
                <w:sz w:val="24"/>
                <w:szCs w:val="24"/>
              </w:rPr>
              <w:t>2013-2014</w:t>
            </w:r>
          </w:p>
          <w:p w:rsidR="0098436A" w:rsidRPr="0068502E" w:rsidRDefault="0098436A" w:rsidP="005752F0">
            <w:pPr>
              <w:pStyle w:val="aff0"/>
              <w:rPr>
                <w:rFonts w:ascii="Times New Roman" w:hAnsi="Times New Roman" w:cs="Times New Roman"/>
                <w:sz w:val="24"/>
                <w:szCs w:val="24"/>
              </w:rPr>
            </w:pPr>
            <w:r w:rsidRPr="0068502E">
              <w:rPr>
                <w:rFonts w:ascii="Times New Roman" w:hAnsi="Times New Roman" w:cs="Times New Roman"/>
                <w:sz w:val="24"/>
                <w:szCs w:val="24"/>
              </w:rPr>
              <w:t>годы</w:t>
            </w:r>
          </w:p>
        </w:tc>
        <w:tc>
          <w:tcPr>
            <w:tcW w:w="1133" w:type="dxa"/>
            <w:shd w:val="clear" w:color="auto" w:fill="auto"/>
          </w:tcPr>
          <w:p w:rsidR="0098436A" w:rsidRPr="0098436A" w:rsidRDefault="0098436A" w:rsidP="005752F0">
            <w:pPr>
              <w:autoSpaceDE w:val="0"/>
              <w:autoSpaceDN w:val="0"/>
              <w:adjustRightInd w:val="0"/>
              <w:ind w:left="-108" w:right="-108"/>
              <w:jc w:val="center"/>
            </w:pPr>
            <w:r w:rsidRPr="0098436A">
              <w:rPr>
                <w:sz w:val="22"/>
                <w:szCs w:val="22"/>
              </w:rPr>
              <w:t>171072,3</w:t>
            </w:r>
          </w:p>
        </w:tc>
        <w:tc>
          <w:tcPr>
            <w:tcW w:w="851" w:type="dxa"/>
            <w:shd w:val="clear" w:color="auto" w:fill="auto"/>
          </w:tcPr>
          <w:p w:rsidR="0098436A" w:rsidRPr="0098436A" w:rsidRDefault="0098436A" w:rsidP="005752F0">
            <w:pPr>
              <w:autoSpaceDE w:val="0"/>
              <w:autoSpaceDN w:val="0"/>
              <w:adjustRightInd w:val="0"/>
              <w:ind w:left="-108" w:right="-99"/>
              <w:jc w:val="center"/>
            </w:pPr>
            <w:r w:rsidRPr="0098436A">
              <w:rPr>
                <w:sz w:val="22"/>
                <w:szCs w:val="22"/>
              </w:rPr>
              <w:t>58424,6</w:t>
            </w:r>
          </w:p>
        </w:tc>
        <w:tc>
          <w:tcPr>
            <w:tcW w:w="816" w:type="dxa"/>
            <w:shd w:val="clear" w:color="auto" w:fill="auto"/>
          </w:tcPr>
          <w:p w:rsidR="0098436A" w:rsidRPr="0098436A" w:rsidRDefault="0098436A" w:rsidP="005752F0">
            <w:pPr>
              <w:autoSpaceDE w:val="0"/>
              <w:autoSpaceDN w:val="0"/>
              <w:adjustRightInd w:val="0"/>
              <w:ind w:left="-117" w:right="-110"/>
              <w:jc w:val="center"/>
            </w:pPr>
            <w:r w:rsidRPr="0098436A">
              <w:rPr>
                <w:sz w:val="22"/>
                <w:szCs w:val="22"/>
              </w:rPr>
              <w:t>112647,7</w:t>
            </w:r>
          </w:p>
        </w:tc>
        <w:tc>
          <w:tcPr>
            <w:tcW w:w="853" w:type="dxa"/>
            <w:shd w:val="clear" w:color="auto" w:fill="auto"/>
          </w:tcPr>
          <w:p w:rsidR="0098436A" w:rsidRPr="0098436A" w:rsidRDefault="0098436A" w:rsidP="005752F0">
            <w:pPr>
              <w:jc w:val="center"/>
            </w:pPr>
          </w:p>
        </w:tc>
        <w:tc>
          <w:tcPr>
            <w:tcW w:w="848" w:type="dxa"/>
            <w:shd w:val="clear" w:color="auto" w:fill="auto"/>
          </w:tcPr>
          <w:p w:rsidR="0098436A" w:rsidRPr="0098436A" w:rsidRDefault="0098436A" w:rsidP="005752F0">
            <w:pPr>
              <w:jc w:val="center"/>
            </w:pPr>
          </w:p>
        </w:tc>
        <w:tc>
          <w:tcPr>
            <w:tcW w:w="1027" w:type="dxa"/>
            <w:shd w:val="clear" w:color="auto" w:fill="auto"/>
          </w:tcPr>
          <w:p w:rsidR="0098436A" w:rsidRPr="0098436A" w:rsidRDefault="0098436A" w:rsidP="005752F0">
            <w:pPr>
              <w:jc w:val="center"/>
            </w:pPr>
          </w:p>
        </w:tc>
        <w:tc>
          <w:tcPr>
            <w:tcW w:w="1026" w:type="dxa"/>
            <w:shd w:val="clear" w:color="auto" w:fill="auto"/>
          </w:tcPr>
          <w:p w:rsidR="0098436A" w:rsidRPr="0098436A" w:rsidRDefault="0098436A" w:rsidP="005752F0">
            <w:pPr>
              <w:jc w:val="center"/>
            </w:pPr>
          </w:p>
        </w:tc>
        <w:tc>
          <w:tcPr>
            <w:tcW w:w="959" w:type="dxa"/>
            <w:shd w:val="clear" w:color="auto" w:fill="auto"/>
          </w:tcPr>
          <w:p w:rsidR="0098436A" w:rsidRPr="0098436A" w:rsidRDefault="0098436A" w:rsidP="005752F0">
            <w:pPr>
              <w:jc w:val="center"/>
            </w:pPr>
          </w:p>
        </w:tc>
        <w:tc>
          <w:tcPr>
            <w:tcW w:w="993" w:type="dxa"/>
            <w:shd w:val="clear" w:color="auto" w:fill="auto"/>
          </w:tcPr>
          <w:p w:rsidR="0098436A" w:rsidRPr="0098436A" w:rsidRDefault="0098436A" w:rsidP="005752F0">
            <w:pPr>
              <w:jc w:val="center"/>
            </w:pPr>
          </w:p>
        </w:tc>
        <w:tc>
          <w:tcPr>
            <w:tcW w:w="1275" w:type="dxa"/>
            <w:shd w:val="clear" w:color="auto" w:fill="auto"/>
          </w:tcPr>
          <w:p w:rsidR="0098436A" w:rsidRPr="003F21A0" w:rsidRDefault="0098436A" w:rsidP="005752F0">
            <w:pPr>
              <w:autoSpaceDE w:val="0"/>
              <w:autoSpaceDN w:val="0"/>
              <w:adjustRightInd w:val="0"/>
              <w:ind w:right="-109"/>
            </w:pPr>
            <w:r>
              <w:t>областной бюджет</w:t>
            </w:r>
          </w:p>
        </w:tc>
        <w:tc>
          <w:tcPr>
            <w:tcW w:w="1275" w:type="dxa"/>
            <w:shd w:val="clear" w:color="auto" w:fill="auto"/>
          </w:tcPr>
          <w:p w:rsidR="0098436A" w:rsidRPr="003F21A0" w:rsidRDefault="0098436A"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98436A" w:rsidRPr="0068502E" w:rsidRDefault="00BF6E7A" w:rsidP="005752F0">
            <w:pPr>
              <w:jc w:val="both"/>
            </w:pPr>
            <w:r>
              <w:t>г</w:t>
            </w:r>
            <w:r w:rsidR="0098436A" w:rsidRPr="0068502E">
              <w:t>осуд</w:t>
            </w:r>
            <w:r w:rsidR="0098436A">
              <w:t>ар-ственные медицинс-кие органи-</w:t>
            </w:r>
            <w:r w:rsidR="0098436A" w:rsidRPr="0068502E">
              <w:t>зации Калинин-градской области</w:t>
            </w:r>
          </w:p>
        </w:tc>
      </w:tr>
      <w:tr w:rsidR="0098436A" w:rsidRPr="003F21A0" w:rsidTr="00A34527">
        <w:tc>
          <w:tcPr>
            <w:tcW w:w="535" w:type="dxa"/>
            <w:shd w:val="clear" w:color="auto" w:fill="auto"/>
          </w:tcPr>
          <w:p w:rsidR="0098436A" w:rsidRPr="0068502E" w:rsidRDefault="000433B2" w:rsidP="005752F0">
            <w:pPr>
              <w:jc w:val="center"/>
            </w:pPr>
            <w:r>
              <w:t>10</w:t>
            </w:r>
          </w:p>
        </w:tc>
        <w:tc>
          <w:tcPr>
            <w:tcW w:w="1591" w:type="dxa"/>
            <w:shd w:val="clear" w:color="auto" w:fill="auto"/>
          </w:tcPr>
          <w:p w:rsidR="0098436A" w:rsidRPr="0068502E" w:rsidRDefault="0098436A" w:rsidP="005752F0">
            <w:pPr>
              <w:pStyle w:val="aff0"/>
              <w:rPr>
                <w:rFonts w:ascii="Times New Roman" w:hAnsi="Times New Roman" w:cs="Times New Roman"/>
                <w:sz w:val="24"/>
                <w:szCs w:val="24"/>
              </w:rPr>
            </w:pPr>
            <w:r w:rsidRPr="0068502E">
              <w:rPr>
                <w:rFonts w:ascii="Times New Roman" w:hAnsi="Times New Roman" w:cs="Times New Roman"/>
                <w:sz w:val="24"/>
                <w:szCs w:val="24"/>
              </w:rPr>
              <w:t>Совершенст</w:t>
            </w:r>
            <w:r w:rsidR="005D753D">
              <w:rPr>
                <w:rFonts w:ascii="Times New Roman" w:hAnsi="Times New Roman" w:cs="Times New Roman"/>
                <w:sz w:val="24"/>
                <w:szCs w:val="24"/>
              </w:rPr>
              <w:t>-</w:t>
            </w:r>
            <w:r w:rsidRPr="0068502E">
              <w:rPr>
                <w:rFonts w:ascii="Times New Roman" w:hAnsi="Times New Roman" w:cs="Times New Roman"/>
                <w:sz w:val="24"/>
                <w:szCs w:val="24"/>
              </w:rPr>
              <w:t>вование первичной медико-санитарной помощи, в том числе скорой медицинской помощи</w:t>
            </w:r>
          </w:p>
        </w:tc>
        <w:tc>
          <w:tcPr>
            <w:tcW w:w="851" w:type="dxa"/>
            <w:shd w:val="clear" w:color="auto" w:fill="auto"/>
          </w:tcPr>
          <w:p w:rsidR="0098436A" w:rsidRPr="0068502E" w:rsidRDefault="0098436A" w:rsidP="005752F0">
            <w:pPr>
              <w:pStyle w:val="aff0"/>
              <w:rPr>
                <w:rFonts w:ascii="Times New Roman" w:hAnsi="Times New Roman" w:cs="Times New Roman"/>
                <w:sz w:val="24"/>
                <w:szCs w:val="24"/>
              </w:rPr>
            </w:pPr>
            <w:r w:rsidRPr="0068502E">
              <w:rPr>
                <w:rFonts w:ascii="Times New Roman" w:hAnsi="Times New Roman" w:cs="Times New Roman"/>
                <w:sz w:val="24"/>
                <w:szCs w:val="24"/>
              </w:rPr>
              <w:t>2013-2020 годы</w:t>
            </w:r>
          </w:p>
        </w:tc>
        <w:tc>
          <w:tcPr>
            <w:tcW w:w="1133" w:type="dxa"/>
            <w:shd w:val="clear" w:color="auto" w:fill="auto"/>
          </w:tcPr>
          <w:p w:rsidR="0098436A" w:rsidRPr="00522E75" w:rsidRDefault="0098436A" w:rsidP="005752F0">
            <w:pPr>
              <w:autoSpaceDE w:val="0"/>
              <w:autoSpaceDN w:val="0"/>
              <w:adjustRightInd w:val="0"/>
              <w:ind w:left="-108" w:right="-108"/>
              <w:jc w:val="center"/>
              <w:rPr>
                <w:sz w:val="20"/>
                <w:szCs w:val="20"/>
              </w:rPr>
            </w:pPr>
            <w:r w:rsidRPr="00522E75">
              <w:rPr>
                <w:sz w:val="20"/>
                <w:szCs w:val="20"/>
              </w:rPr>
              <w:t>46460476,7</w:t>
            </w:r>
          </w:p>
        </w:tc>
        <w:tc>
          <w:tcPr>
            <w:tcW w:w="851" w:type="dxa"/>
            <w:shd w:val="clear" w:color="auto" w:fill="auto"/>
          </w:tcPr>
          <w:p w:rsidR="0098436A" w:rsidRPr="0098436A" w:rsidRDefault="0098436A" w:rsidP="005752F0">
            <w:pPr>
              <w:autoSpaceDE w:val="0"/>
              <w:autoSpaceDN w:val="0"/>
              <w:adjustRightInd w:val="0"/>
              <w:ind w:left="-108" w:right="-99"/>
              <w:jc w:val="center"/>
              <w:rPr>
                <w:sz w:val="18"/>
                <w:szCs w:val="18"/>
              </w:rPr>
            </w:pPr>
            <w:r w:rsidRPr="0098436A">
              <w:rPr>
                <w:sz w:val="18"/>
                <w:szCs w:val="18"/>
              </w:rPr>
              <w:t>3873700,0</w:t>
            </w:r>
          </w:p>
        </w:tc>
        <w:tc>
          <w:tcPr>
            <w:tcW w:w="816" w:type="dxa"/>
            <w:shd w:val="clear" w:color="auto" w:fill="auto"/>
          </w:tcPr>
          <w:p w:rsidR="0098436A" w:rsidRPr="0098436A" w:rsidRDefault="0098436A" w:rsidP="0098436A">
            <w:pPr>
              <w:autoSpaceDE w:val="0"/>
              <w:autoSpaceDN w:val="0"/>
              <w:adjustRightInd w:val="0"/>
              <w:ind w:left="-117" w:right="-110"/>
              <w:jc w:val="center"/>
              <w:rPr>
                <w:sz w:val="18"/>
                <w:szCs w:val="18"/>
              </w:rPr>
            </w:pPr>
            <w:r w:rsidRPr="0098436A">
              <w:rPr>
                <w:sz w:val="18"/>
                <w:szCs w:val="18"/>
              </w:rPr>
              <w:t>5006700,0</w:t>
            </w:r>
          </w:p>
        </w:tc>
        <w:tc>
          <w:tcPr>
            <w:tcW w:w="853" w:type="dxa"/>
            <w:shd w:val="clear" w:color="auto" w:fill="auto"/>
          </w:tcPr>
          <w:p w:rsidR="0098436A" w:rsidRPr="0098436A" w:rsidRDefault="0098436A" w:rsidP="0098436A">
            <w:pPr>
              <w:ind w:left="-117" w:right="-110"/>
              <w:jc w:val="center"/>
              <w:rPr>
                <w:sz w:val="18"/>
                <w:szCs w:val="18"/>
              </w:rPr>
            </w:pPr>
            <w:r w:rsidRPr="0098436A">
              <w:rPr>
                <w:sz w:val="18"/>
                <w:szCs w:val="18"/>
              </w:rPr>
              <w:t>5564800,0</w:t>
            </w:r>
          </w:p>
        </w:tc>
        <w:tc>
          <w:tcPr>
            <w:tcW w:w="848" w:type="dxa"/>
            <w:shd w:val="clear" w:color="auto" w:fill="auto"/>
          </w:tcPr>
          <w:p w:rsidR="0098436A" w:rsidRPr="009058C3" w:rsidRDefault="0098436A" w:rsidP="0098436A">
            <w:pPr>
              <w:ind w:left="-130" w:right="-48"/>
              <w:jc w:val="center"/>
              <w:rPr>
                <w:sz w:val="18"/>
                <w:szCs w:val="18"/>
              </w:rPr>
            </w:pPr>
            <w:r w:rsidRPr="009058C3">
              <w:rPr>
                <w:sz w:val="18"/>
                <w:szCs w:val="18"/>
              </w:rPr>
              <w:t>5837475,2</w:t>
            </w:r>
          </w:p>
        </w:tc>
        <w:tc>
          <w:tcPr>
            <w:tcW w:w="1027" w:type="dxa"/>
            <w:shd w:val="clear" w:color="auto" w:fill="auto"/>
          </w:tcPr>
          <w:p w:rsidR="0098436A" w:rsidRPr="0068502E" w:rsidRDefault="0098436A" w:rsidP="0098436A">
            <w:pPr>
              <w:ind w:right="-108"/>
              <w:jc w:val="both"/>
              <w:rPr>
                <w:sz w:val="20"/>
                <w:szCs w:val="20"/>
              </w:rPr>
            </w:pPr>
            <w:r w:rsidRPr="0068502E">
              <w:rPr>
                <w:sz w:val="20"/>
                <w:szCs w:val="20"/>
              </w:rPr>
              <w:t>6117674,0</w:t>
            </w:r>
          </w:p>
        </w:tc>
        <w:tc>
          <w:tcPr>
            <w:tcW w:w="1026" w:type="dxa"/>
            <w:shd w:val="clear" w:color="auto" w:fill="auto"/>
          </w:tcPr>
          <w:p w:rsidR="0098436A" w:rsidRPr="0068502E" w:rsidRDefault="0098436A" w:rsidP="0098436A">
            <w:pPr>
              <w:ind w:right="-108"/>
              <w:jc w:val="both"/>
              <w:rPr>
                <w:sz w:val="20"/>
                <w:szCs w:val="20"/>
              </w:rPr>
            </w:pPr>
            <w:r w:rsidRPr="0068502E">
              <w:rPr>
                <w:sz w:val="20"/>
                <w:szCs w:val="20"/>
              </w:rPr>
              <w:t>64</w:t>
            </w:r>
            <w:r>
              <w:rPr>
                <w:sz w:val="20"/>
                <w:szCs w:val="20"/>
              </w:rPr>
              <w:t>0</w:t>
            </w:r>
            <w:r w:rsidRPr="0068502E">
              <w:rPr>
                <w:sz w:val="20"/>
                <w:szCs w:val="20"/>
              </w:rPr>
              <w:t>5204,7</w:t>
            </w:r>
          </w:p>
        </w:tc>
        <w:tc>
          <w:tcPr>
            <w:tcW w:w="959" w:type="dxa"/>
            <w:shd w:val="clear" w:color="auto" w:fill="auto"/>
          </w:tcPr>
          <w:p w:rsidR="0098436A" w:rsidRPr="0068502E" w:rsidRDefault="0098436A" w:rsidP="0098436A">
            <w:pPr>
              <w:ind w:left="-142" w:right="-108"/>
              <w:jc w:val="center"/>
              <w:rPr>
                <w:sz w:val="20"/>
                <w:szCs w:val="20"/>
              </w:rPr>
            </w:pPr>
            <w:r w:rsidRPr="0068502E">
              <w:rPr>
                <w:sz w:val="20"/>
                <w:szCs w:val="20"/>
              </w:rPr>
              <w:t>6687033,7</w:t>
            </w:r>
          </w:p>
        </w:tc>
        <w:tc>
          <w:tcPr>
            <w:tcW w:w="993" w:type="dxa"/>
            <w:shd w:val="clear" w:color="auto" w:fill="auto"/>
          </w:tcPr>
          <w:p w:rsidR="0098436A" w:rsidRPr="0068502E" w:rsidRDefault="0098436A" w:rsidP="00DA1551">
            <w:pPr>
              <w:ind w:left="-108" w:right="-107"/>
              <w:jc w:val="center"/>
              <w:rPr>
                <w:sz w:val="20"/>
                <w:szCs w:val="20"/>
              </w:rPr>
            </w:pPr>
            <w:r w:rsidRPr="0068502E">
              <w:rPr>
                <w:sz w:val="20"/>
                <w:szCs w:val="20"/>
              </w:rPr>
              <w:t>6967889,1</w:t>
            </w:r>
          </w:p>
        </w:tc>
        <w:tc>
          <w:tcPr>
            <w:tcW w:w="1275" w:type="dxa"/>
            <w:shd w:val="clear" w:color="auto" w:fill="auto"/>
          </w:tcPr>
          <w:p w:rsidR="0098436A" w:rsidRPr="0068502E" w:rsidRDefault="004D1870" w:rsidP="005752F0">
            <w:r>
              <w:t>средства обяза-тельного меди-цинского страхова-ния (далее</w:t>
            </w:r>
            <w:r w:rsidR="000B09AF">
              <w:t xml:space="preserve"> </w:t>
            </w:r>
            <w:r>
              <w:t>- средства ОМС)</w:t>
            </w:r>
          </w:p>
        </w:tc>
        <w:tc>
          <w:tcPr>
            <w:tcW w:w="1275" w:type="dxa"/>
            <w:shd w:val="clear" w:color="auto" w:fill="auto"/>
          </w:tcPr>
          <w:p w:rsidR="0098436A" w:rsidRPr="003F21A0" w:rsidRDefault="0098436A"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98436A" w:rsidRPr="0068502E" w:rsidRDefault="00BF6E7A" w:rsidP="005752F0">
            <w:pPr>
              <w:jc w:val="both"/>
            </w:pPr>
            <w:r>
              <w:t>г</w:t>
            </w:r>
            <w:r w:rsidR="0098436A" w:rsidRPr="0068502E">
              <w:t>осуд</w:t>
            </w:r>
            <w:r w:rsidR="0098436A">
              <w:t>ар-ственные медицинс-кие органи-</w:t>
            </w:r>
            <w:r w:rsidR="0098436A" w:rsidRPr="0068502E">
              <w:t>зации Калинин-градской области</w:t>
            </w:r>
          </w:p>
        </w:tc>
      </w:tr>
      <w:tr w:rsidR="005D753D" w:rsidRPr="003F21A0" w:rsidTr="00A34527">
        <w:tc>
          <w:tcPr>
            <w:tcW w:w="535" w:type="dxa"/>
            <w:shd w:val="clear" w:color="auto" w:fill="auto"/>
          </w:tcPr>
          <w:p w:rsidR="005D753D" w:rsidRDefault="000433B2" w:rsidP="005752F0">
            <w:pPr>
              <w:jc w:val="center"/>
            </w:pPr>
            <w:r>
              <w:t>11</w:t>
            </w:r>
          </w:p>
        </w:tc>
        <w:tc>
          <w:tcPr>
            <w:tcW w:w="1591" w:type="dxa"/>
            <w:shd w:val="clear" w:color="auto" w:fill="auto"/>
          </w:tcPr>
          <w:p w:rsidR="005D753D" w:rsidRPr="00637FCD" w:rsidRDefault="005D753D" w:rsidP="005752F0">
            <w:pPr>
              <w:pStyle w:val="aff0"/>
              <w:rPr>
                <w:rFonts w:ascii="Times New Roman" w:hAnsi="Times New Roman" w:cs="Times New Roman"/>
                <w:sz w:val="24"/>
                <w:szCs w:val="24"/>
              </w:rPr>
            </w:pPr>
            <w:r w:rsidRPr="00637FCD">
              <w:rPr>
                <w:rFonts w:ascii="Times New Roman" w:hAnsi="Times New Roman" w:cs="Times New Roman"/>
                <w:sz w:val="24"/>
                <w:szCs w:val="24"/>
              </w:rPr>
              <w:t xml:space="preserve">Обеспечение лечебных учреждений бланками рецептов </w:t>
            </w:r>
            <w:r w:rsidRPr="00637FCD">
              <w:rPr>
                <w:rFonts w:ascii="Times New Roman" w:hAnsi="Times New Roman" w:cs="Times New Roman"/>
                <w:sz w:val="24"/>
                <w:szCs w:val="24"/>
              </w:rPr>
              <w:lastRenderedPageBreak/>
              <w:t>установлен</w:t>
            </w:r>
            <w:r>
              <w:rPr>
                <w:rFonts w:ascii="Times New Roman" w:hAnsi="Times New Roman" w:cs="Times New Roman"/>
                <w:sz w:val="24"/>
                <w:szCs w:val="24"/>
              </w:rPr>
              <w:t>-</w:t>
            </w:r>
            <w:r w:rsidRPr="00637FCD">
              <w:rPr>
                <w:rFonts w:ascii="Times New Roman" w:hAnsi="Times New Roman" w:cs="Times New Roman"/>
                <w:sz w:val="24"/>
                <w:szCs w:val="24"/>
              </w:rPr>
              <w:t>ной формы</w:t>
            </w:r>
          </w:p>
        </w:tc>
        <w:tc>
          <w:tcPr>
            <w:tcW w:w="851" w:type="dxa"/>
            <w:shd w:val="clear" w:color="auto" w:fill="auto"/>
          </w:tcPr>
          <w:p w:rsidR="005D753D" w:rsidRPr="00637FCD" w:rsidRDefault="005D753D" w:rsidP="005752F0">
            <w:pPr>
              <w:pStyle w:val="aff0"/>
              <w:rPr>
                <w:rFonts w:ascii="Times New Roman" w:hAnsi="Times New Roman" w:cs="Times New Roman"/>
                <w:sz w:val="24"/>
                <w:szCs w:val="24"/>
              </w:rPr>
            </w:pPr>
            <w:r w:rsidRPr="00637FCD">
              <w:rPr>
                <w:rFonts w:ascii="Times New Roman" w:hAnsi="Times New Roman" w:cs="Times New Roman"/>
                <w:sz w:val="24"/>
                <w:szCs w:val="24"/>
              </w:rPr>
              <w:lastRenderedPageBreak/>
              <w:t>2016-2017 годы</w:t>
            </w:r>
          </w:p>
        </w:tc>
        <w:tc>
          <w:tcPr>
            <w:tcW w:w="1133" w:type="dxa"/>
            <w:shd w:val="clear" w:color="auto" w:fill="auto"/>
          </w:tcPr>
          <w:p w:rsidR="005D753D" w:rsidRPr="00F046C6" w:rsidRDefault="005D753D" w:rsidP="005752F0">
            <w:pPr>
              <w:autoSpaceDE w:val="0"/>
              <w:autoSpaceDN w:val="0"/>
              <w:adjustRightInd w:val="0"/>
              <w:ind w:left="-108" w:right="-108"/>
              <w:jc w:val="center"/>
            </w:pPr>
            <w:r w:rsidRPr="00F046C6">
              <w:rPr>
                <w:sz w:val="22"/>
                <w:szCs w:val="22"/>
              </w:rPr>
              <w:t>200,0</w:t>
            </w:r>
          </w:p>
        </w:tc>
        <w:tc>
          <w:tcPr>
            <w:tcW w:w="851" w:type="dxa"/>
            <w:shd w:val="clear" w:color="auto" w:fill="auto"/>
          </w:tcPr>
          <w:p w:rsidR="005D753D" w:rsidRPr="00F046C6" w:rsidRDefault="005D753D" w:rsidP="005752F0">
            <w:pPr>
              <w:autoSpaceDE w:val="0"/>
              <w:autoSpaceDN w:val="0"/>
              <w:adjustRightInd w:val="0"/>
              <w:ind w:left="-108" w:right="-99"/>
              <w:jc w:val="center"/>
            </w:pPr>
          </w:p>
        </w:tc>
        <w:tc>
          <w:tcPr>
            <w:tcW w:w="816" w:type="dxa"/>
            <w:shd w:val="clear" w:color="auto" w:fill="auto"/>
          </w:tcPr>
          <w:p w:rsidR="005D753D" w:rsidRPr="00F046C6" w:rsidRDefault="005D753D" w:rsidP="005752F0">
            <w:pPr>
              <w:autoSpaceDE w:val="0"/>
              <w:autoSpaceDN w:val="0"/>
              <w:adjustRightInd w:val="0"/>
              <w:ind w:left="-117" w:right="-110"/>
              <w:jc w:val="center"/>
            </w:pPr>
          </w:p>
        </w:tc>
        <w:tc>
          <w:tcPr>
            <w:tcW w:w="853" w:type="dxa"/>
            <w:shd w:val="clear" w:color="auto" w:fill="auto"/>
          </w:tcPr>
          <w:p w:rsidR="005D753D" w:rsidRPr="00F046C6" w:rsidRDefault="005D753D" w:rsidP="005752F0">
            <w:pPr>
              <w:jc w:val="both"/>
            </w:pPr>
          </w:p>
        </w:tc>
        <w:tc>
          <w:tcPr>
            <w:tcW w:w="848" w:type="dxa"/>
            <w:shd w:val="clear" w:color="auto" w:fill="auto"/>
          </w:tcPr>
          <w:p w:rsidR="005D753D" w:rsidRPr="00F046C6" w:rsidRDefault="005D753D" w:rsidP="005752F0">
            <w:pPr>
              <w:jc w:val="both"/>
            </w:pPr>
            <w:r w:rsidRPr="00F046C6">
              <w:rPr>
                <w:sz w:val="22"/>
                <w:szCs w:val="22"/>
              </w:rPr>
              <w:t>100,0</w:t>
            </w:r>
          </w:p>
        </w:tc>
        <w:tc>
          <w:tcPr>
            <w:tcW w:w="1027" w:type="dxa"/>
            <w:shd w:val="clear" w:color="auto" w:fill="auto"/>
          </w:tcPr>
          <w:p w:rsidR="005D753D" w:rsidRPr="00F046C6" w:rsidRDefault="005D753D" w:rsidP="005752F0">
            <w:pPr>
              <w:jc w:val="both"/>
            </w:pPr>
            <w:r w:rsidRPr="00F046C6">
              <w:rPr>
                <w:sz w:val="22"/>
                <w:szCs w:val="22"/>
              </w:rPr>
              <w:t>100,0</w:t>
            </w:r>
          </w:p>
        </w:tc>
        <w:tc>
          <w:tcPr>
            <w:tcW w:w="1026" w:type="dxa"/>
            <w:shd w:val="clear" w:color="auto" w:fill="auto"/>
          </w:tcPr>
          <w:p w:rsidR="005D753D" w:rsidRPr="00F046C6" w:rsidRDefault="005D753D" w:rsidP="005752F0">
            <w:pPr>
              <w:jc w:val="both"/>
            </w:pPr>
          </w:p>
        </w:tc>
        <w:tc>
          <w:tcPr>
            <w:tcW w:w="959" w:type="dxa"/>
            <w:shd w:val="clear" w:color="auto" w:fill="auto"/>
          </w:tcPr>
          <w:p w:rsidR="005D753D" w:rsidRPr="00F046C6" w:rsidRDefault="005D753D" w:rsidP="005752F0">
            <w:pPr>
              <w:jc w:val="both"/>
            </w:pPr>
          </w:p>
        </w:tc>
        <w:tc>
          <w:tcPr>
            <w:tcW w:w="993" w:type="dxa"/>
            <w:shd w:val="clear" w:color="auto" w:fill="auto"/>
          </w:tcPr>
          <w:p w:rsidR="005D753D" w:rsidRPr="00F046C6" w:rsidRDefault="005D753D" w:rsidP="005752F0">
            <w:pPr>
              <w:jc w:val="both"/>
            </w:pPr>
          </w:p>
        </w:tc>
        <w:tc>
          <w:tcPr>
            <w:tcW w:w="1275" w:type="dxa"/>
            <w:shd w:val="clear" w:color="auto" w:fill="auto"/>
          </w:tcPr>
          <w:p w:rsidR="005D753D" w:rsidRPr="003F21A0" w:rsidRDefault="005D753D" w:rsidP="005752F0">
            <w:pPr>
              <w:autoSpaceDE w:val="0"/>
              <w:autoSpaceDN w:val="0"/>
              <w:adjustRightInd w:val="0"/>
              <w:ind w:right="-109"/>
            </w:pPr>
            <w:r>
              <w:t>областной бюджет</w:t>
            </w:r>
          </w:p>
        </w:tc>
        <w:tc>
          <w:tcPr>
            <w:tcW w:w="1275" w:type="dxa"/>
            <w:shd w:val="clear" w:color="auto" w:fill="auto"/>
          </w:tcPr>
          <w:p w:rsidR="005D753D" w:rsidRPr="003F21A0" w:rsidRDefault="005D753D" w:rsidP="005752F0">
            <w:pPr>
              <w:autoSpaceDE w:val="0"/>
              <w:autoSpaceDN w:val="0"/>
              <w:adjustRightInd w:val="0"/>
              <w:ind w:left="-4" w:right="-78"/>
            </w:pPr>
            <w:r w:rsidRPr="003F21A0">
              <w:t>Министер-ство здра-воохране-ния Калинин-</w:t>
            </w:r>
            <w:r w:rsidRPr="003F21A0">
              <w:lastRenderedPageBreak/>
              <w:t>градской области</w:t>
            </w:r>
          </w:p>
        </w:tc>
        <w:tc>
          <w:tcPr>
            <w:tcW w:w="1419" w:type="dxa"/>
            <w:shd w:val="clear" w:color="auto" w:fill="auto"/>
          </w:tcPr>
          <w:p w:rsidR="005D753D" w:rsidRPr="0068502E" w:rsidRDefault="005D753D" w:rsidP="005752F0">
            <w:pPr>
              <w:jc w:val="both"/>
            </w:pPr>
            <w:r>
              <w:lastRenderedPageBreak/>
              <w:t>ГБУЗ «Ме-дицинский инфор-мационно-аналити-</w:t>
            </w:r>
            <w:r>
              <w:lastRenderedPageBreak/>
              <w:t>ческий центр Калинин-градской области»</w:t>
            </w:r>
          </w:p>
        </w:tc>
      </w:tr>
      <w:tr w:rsidR="005D753D" w:rsidRPr="003F21A0" w:rsidTr="00DA1551">
        <w:trPr>
          <w:trHeight w:val="2127"/>
        </w:trPr>
        <w:tc>
          <w:tcPr>
            <w:tcW w:w="535" w:type="dxa"/>
            <w:vMerge w:val="restart"/>
            <w:shd w:val="clear" w:color="auto" w:fill="auto"/>
          </w:tcPr>
          <w:p w:rsidR="005D753D" w:rsidRPr="00016D40" w:rsidRDefault="005D753D" w:rsidP="005752F0">
            <w:pPr>
              <w:jc w:val="center"/>
            </w:pPr>
            <w:r>
              <w:lastRenderedPageBreak/>
              <w:t>1</w:t>
            </w:r>
            <w:r w:rsidR="000433B2">
              <w:t>2</w:t>
            </w:r>
          </w:p>
        </w:tc>
        <w:tc>
          <w:tcPr>
            <w:tcW w:w="1591" w:type="dxa"/>
            <w:vMerge w:val="restart"/>
            <w:shd w:val="clear" w:color="auto" w:fill="auto"/>
          </w:tcPr>
          <w:p w:rsidR="005D753D" w:rsidRPr="00EF3E70" w:rsidRDefault="005D753D" w:rsidP="005D753D">
            <w:pPr>
              <w:pStyle w:val="aff0"/>
              <w:ind w:right="-108"/>
              <w:rPr>
                <w:rFonts w:ascii="Times New Roman" w:hAnsi="Times New Roman" w:cs="Times New Roman"/>
                <w:sz w:val="24"/>
                <w:szCs w:val="24"/>
              </w:rPr>
            </w:pPr>
            <w:r w:rsidRPr="00EF3E70">
              <w:rPr>
                <w:rFonts w:ascii="Times New Roman" w:hAnsi="Times New Roman" w:cs="Times New Roman"/>
                <w:sz w:val="24"/>
                <w:szCs w:val="24"/>
              </w:rPr>
              <w:t>Проведение капитального ремонта в рамках программы модерни-зации,  проведение текущего ремонта,</w:t>
            </w:r>
          </w:p>
          <w:p w:rsidR="005D753D" w:rsidRPr="00EF3E70" w:rsidRDefault="005D753D" w:rsidP="005D753D">
            <w:pPr>
              <w:pStyle w:val="aff0"/>
              <w:ind w:right="-108"/>
              <w:rPr>
                <w:rFonts w:ascii="Times New Roman" w:hAnsi="Times New Roman" w:cs="Times New Roman"/>
                <w:sz w:val="24"/>
                <w:szCs w:val="24"/>
              </w:rPr>
            </w:pPr>
            <w:r>
              <w:rPr>
                <w:rFonts w:ascii="Times New Roman" w:hAnsi="Times New Roman" w:cs="Times New Roman"/>
                <w:sz w:val="24"/>
                <w:szCs w:val="24"/>
              </w:rPr>
              <w:t>оснащение оборудо</w:t>
            </w:r>
            <w:r w:rsidRPr="00EF3E70">
              <w:rPr>
                <w:rFonts w:ascii="Times New Roman" w:hAnsi="Times New Roman" w:cs="Times New Roman"/>
                <w:sz w:val="24"/>
                <w:szCs w:val="24"/>
              </w:rPr>
              <w:t>ва</w:t>
            </w:r>
            <w:r>
              <w:rPr>
                <w:rFonts w:ascii="Times New Roman" w:hAnsi="Times New Roman" w:cs="Times New Roman"/>
                <w:sz w:val="24"/>
                <w:szCs w:val="24"/>
              </w:rPr>
              <w:t>-</w:t>
            </w:r>
            <w:r w:rsidRPr="00EF3E70">
              <w:rPr>
                <w:rFonts w:ascii="Times New Roman" w:hAnsi="Times New Roman" w:cs="Times New Roman"/>
                <w:sz w:val="24"/>
                <w:szCs w:val="24"/>
              </w:rPr>
              <w:t>нием медицинских организаций</w:t>
            </w:r>
          </w:p>
        </w:tc>
        <w:tc>
          <w:tcPr>
            <w:tcW w:w="851" w:type="dxa"/>
            <w:tcBorders>
              <w:bottom w:val="nil"/>
            </w:tcBorders>
            <w:shd w:val="clear" w:color="auto" w:fill="auto"/>
          </w:tcPr>
          <w:p w:rsidR="005D753D" w:rsidRPr="00EF3E70" w:rsidRDefault="005D753D" w:rsidP="005752F0">
            <w:pPr>
              <w:pStyle w:val="aff0"/>
              <w:rPr>
                <w:rFonts w:ascii="Times New Roman" w:hAnsi="Times New Roman" w:cs="Times New Roman"/>
                <w:sz w:val="24"/>
                <w:szCs w:val="24"/>
              </w:rPr>
            </w:pPr>
            <w:r w:rsidRPr="00EF3E70">
              <w:rPr>
                <w:rFonts w:ascii="Times New Roman" w:hAnsi="Times New Roman" w:cs="Times New Roman"/>
                <w:sz w:val="24"/>
                <w:szCs w:val="24"/>
              </w:rPr>
              <w:t>2013 год</w:t>
            </w:r>
          </w:p>
        </w:tc>
        <w:tc>
          <w:tcPr>
            <w:tcW w:w="1133" w:type="dxa"/>
            <w:tcBorders>
              <w:bottom w:val="nil"/>
            </w:tcBorders>
            <w:shd w:val="clear" w:color="auto" w:fill="auto"/>
          </w:tcPr>
          <w:p w:rsidR="005D753D" w:rsidRPr="005D753D" w:rsidRDefault="005D753D" w:rsidP="005752F0">
            <w:pPr>
              <w:autoSpaceDE w:val="0"/>
              <w:autoSpaceDN w:val="0"/>
              <w:adjustRightInd w:val="0"/>
              <w:ind w:left="-108" w:right="-108"/>
              <w:jc w:val="center"/>
            </w:pPr>
            <w:r w:rsidRPr="005D753D">
              <w:rPr>
                <w:sz w:val="22"/>
                <w:szCs w:val="22"/>
              </w:rPr>
              <w:t>305741,4</w:t>
            </w:r>
          </w:p>
          <w:p w:rsidR="005D753D" w:rsidRPr="005D753D" w:rsidRDefault="005D753D" w:rsidP="005752F0">
            <w:pPr>
              <w:autoSpaceDE w:val="0"/>
              <w:autoSpaceDN w:val="0"/>
              <w:adjustRightInd w:val="0"/>
              <w:ind w:left="-108" w:right="-108"/>
              <w:jc w:val="center"/>
            </w:pPr>
          </w:p>
          <w:p w:rsidR="005D753D" w:rsidRPr="005D753D" w:rsidRDefault="005D753D" w:rsidP="005752F0">
            <w:pPr>
              <w:autoSpaceDE w:val="0"/>
              <w:autoSpaceDN w:val="0"/>
              <w:adjustRightInd w:val="0"/>
              <w:ind w:left="-108" w:right="-108"/>
              <w:jc w:val="center"/>
            </w:pPr>
          </w:p>
          <w:p w:rsidR="005D753D" w:rsidRPr="005D753D" w:rsidRDefault="005D753D" w:rsidP="005752F0">
            <w:pPr>
              <w:autoSpaceDE w:val="0"/>
              <w:autoSpaceDN w:val="0"/>
              <w:adjustRightInd w:val="0"/>
              <w:ind w:left="-108" w:right="-108"/>
              <w:jc w:val="center"/>
            </w:pPr>
          </w:p>
          <w:p w:rsidR="005D753D" w:rsidRPr="005D753D" w:rsidRDefault="005D753D" w:rsidP="005752F0">
            <w:pPr>
              <w:autoSpaceDE w:val="0"/>
              <w:autoSpaceDN w:val="0"/>
              <w:adjustRightInd w:val="0"/>
              <w:ind w:left="-108" w:right="-108"/>
              <w:jc w:val="center"/>
            </w:pPr>
          </w:p>
          <w:p w:rsidR="005D753D" w:rsidRPr="005D753D" w:rsidRDefault="005D753D" w:rsidP="005752F0">
            <w:pPr>
              <w:autoSpaceDE w:val="0"/>
              <w:autoSpaceDN w:val="0"/>
              <w:adjustRightInd w:val="0"/>
              <w:ind w:left="-108" w:right="-108"/>
              <w:jc w:val="center"/>
            </w:pPr>
          </w:p>
          <w:p w:rsidR="005D753D" w:rsidRPr="005D753D" w:rsidRDefault="005D753D" w:rsidP="005752F0">
            <w:pPr>
              <w:autoSpaceDE w:val="0"/>
              <w:autoSpaceDN w:val="0"/>
              <w:adjustRightInd w:val="0"/>
              <w:ind w:left="-108" w:right="-108"/>
              <w:jc w:val="center"/>
            </w:pPr>
          </w:p>
          <w:p w:rsidR="005D753D" w:rsidRPr="005D753D" w:rsidRDefault="005D753D" w:rsidP="005752F0">
            <w:pPr>
              <w:autoSpaceDE w:val="0"/>
              <w:autoSpaceDN w:val="0"/>
              <w:adjustRightInd w:val="0"/>
              <w:ind w:left="-108" w:right="-108"/>
              <w:jc w:val="center"/>
            </w:pPr>
          </w:p>
          <w:p w:rsidR="005D753D" w:rsidRPr="005D753D" w:rsidRDefault="005D753D" w:rsidP="005752F0">
            <w:pPr>
              <w:autoSpaceDE w:val="0"/>
              <w:autoSpaceDN w:val="0"/>
              <w:adjustRightInd w:val="0"/>
              <w:ind w:left="-108" w:right="-108"/>
              <w:jc w:val="center"/>
            </w:pPr>
          </w:p>
        </w:tc>
        <w:tc>
          <w:tcPr>
            <w:tcW w:w="851" w:type="dxa"/>
            <w:tcBorders>
              <w:bottom w:val="nil"/>
            </w:tcBorders>
            <w:shd w:val="clear" w:color="auto" w:fill="auto"/>
          </w:tcPr>
          <w:p w:rsidR="005D753D" w:rsidRPr="00F046C6" w:rsidRDefault="005D753D" w:rsidP="005D753D">
            <w:pPr>
              <w:autoSpaceDE w:val="0"/>
              <w:autoSpaceDN w:val="0"/>
              <w:adjustRightInd w:val="0"/>
              <w:ind w:left="-108" w:right="-99"/>
              <w:jc w:val="center"/>
              <w:rPr>
                <w:sz w:val="20"/>
                <w:szCs w:val="20"/>
              </w:rPr>
            </w:pPr>
            <w:r w:rsidRPr="00F046C6">
              <w:rPr>
                <w:sz w:val="20"/>
                <w:szCs w:val="20"/>
              </w:rPr>
              <w:t>305741,4</w:t>
            </w:r>
          </w:p>
          <w:p w:rsidR="005D753D" w:rsidRPr="005D753D" w:rsidRDefault="005D753D" w:rsidP="005D753D">
            <w:pPr>
              <w:autoSpaceDE w:val="0"/>
              <w:autoSpaceDN w:val="0"/>
              <w:adjustRightInd w:val="0"/>
              <w:ind w:left="-108" w:right="-99"/>
              <w:jc w:val="center"/>
            </w:pPr>
          </w:p>
          <w:p w:rsidR="005D753D" w:rsidRPr="00637FCD" w:rsidRDefault="005D753D" w:rsidP="005752F0">
            <w:pPr>
              <w:autoSpaceDE w:val="0"/>
              <w:autoSpaceDN w:val="0"/>
              <w:adjustRightInd w:val="0"/>
              <w:ind w:left="-108" w:right="-99"/>
              <w:jc w:val="center"/>
            </w:pPr>
          </w:p>
        </w:tc>
        <w:tc>
          <w:tcPr>
            <w:tcW w:w="816" w:type="dxa"/>
            <w:tcBorders>
              <w:bottom w:val="nil"/>
            </w:tcBorders>
            <w:shd w:val="clear" w:color="auto" w:fill="auto"/>
          </w:tcPr>
          <w:p w:rsidR="005D753D" w:rsidRPr="00637FCD" w:rsidRDefault="005D753D" w:rsidP="005752F0">
            <w:pPr>
              <w:autoSpaceDE w:val="0"/>
              <w:autoSpaceDN w:val="0"/>
              <w:adjustRightInd w:val="0"/>
              <w:ind w:left="-117" w:right="-110"/>
              <w:jc w:val="center"/>
            </w:pPr>
          </w:p>
        </w:tc>
        <w:tc>
          <w:tcPr>
            <w:tcW w:w="853" w:type="dxa"/>
            <w:tcBorders>
              <w:bottom w:val="nil"/>
            </w:tcBorders>
            <w:shd w:val="clear" w:color="auto" w:fill="auto"/>
          </w:tcPr>
          <w:p w:rsidR="005D753D" w:rsidRPr="00637FCD" w:rsidRDefault="005D753D" w:rsidP="005752F0">
            <w:pPr>
              <w:jc w:val="both"/>
            </w:pPr>
          </w:p>
        </w:tc>
        <w:tc>
          <w:tcPr>
            <w:tcW w:w="848" w:type="dxa"/>
            <w:tcBorders>
              <w:bottom w:val="nil"/>
            </w:tcBorders>
            <w:shd w:val="clear" w:color="auto" w:fill="auto"/>
          </w:tcPr>
          <w:p w:rsidR="005D753D" w:rsidRPr="00637FCD" w:rsidRDefault="005D753D" w:rsidP="005752F0">
            <w:pPr>
              <w:jc w:val="both"/>
            </w:pPr>
          </w:p>
        </w:tc>
        <w:tc>
          <w:tcPr>
            <w:tcW w:w="1027" w:type="dxa"/>
            <w:tcBorders>
              <w:bottom w:val="nil"/>
            </w:tcBorders>
            <w:shd w:val="clear" w:color="auto" w:fill="auto"/>
          </w:tcPr>
          <w:p w:rsidR="005D753D" w:rsidRPr="00637FCD" w:rsidRDefault="005D753D" w:rsidP="005752F0">
            <w:pPr>
              <w:jc w:val="both"/>
            </w:pPr>
          </w:p>
        </w:tc>
        <w:tc>
          <w:tcPr>
            <w:tcW w:w="1026" w:type="dxa"/>
            <w:tcBorders>
              <w:bottom w:val="nil"/>
            </w:tcBorders>
            <w:shd w:val="clear" w:color="auto" w:fill="auto"/>
          </w:tcPr>
          <w:p w:rsidR="005D753D" w:rsidRPr="0068502E" w:rsidRDefault="005D753D" w:rsidP="005752F0">
            <w:pPr>
              <w:jc w:val="both"/>
              <w:rPr>
                <w:sz w:val="20"/>
                <w:szCs w:val="20"/>
              </w:rPr>
            </w:pPr>
          </w:p>
        </w:tc>
        <w:tc>
          <w:tcPr>
            <w:tcW w:w="959" w:type="dxa"/>
            <w:tcBorders>
              <w:bottom w:val="nil"/>
            </w:tcBorders>
            <w:shd w:val="clear" w:color="auto" w:fill="auto"/>
          </w:tcPr>
          <w:p w:rsidR="005D753D" w:rsidRPr="0068502E" w:rsidRDefault="005D753D" w:rsidP="005752F0">
            <w:pPr>
              <w:jc w:val="both"/>
              <w:rPr>
                <w:sz w:val="20"/>
                <w:szCs w:val="20"/>
              </w:rPr>
            </w:pPr>
          </w:p>
        </w:tc>
        <w:tc>
          <w:tcPr>
            <w:tcW w:w="993" w:type="dxa"/>
            <w:tcBorders>
              <w:bottom w:val="nil"/>
            </w:tcBorders>
            <w:shd w:val="clear" w:color="auto" w:fill="auto"/>
          </w:tcPr>
          <w:p w:rsidR="005D753D" w:rsidRPr="0068502E" w:rsidRDefault="005D753D" w:rsidP="005752F0">
            <w:pPr>
              <w:jc w:val="both"/>
              <w:rPr>
                <w:sz w:val="20"/>
                <w:szCs w:val="20"/>
              </w:rPr>
            </w:pPr>
          </w:p>
        </w:tc>
        <w:tc>
          <w:tcPr>
            <w:tcW w:w="1275" w:type="dxa"/>
            <w:tcBorders>
              <w:bottom w:val="nil"/>
            </w:tcBorders>
            <w:shd w:val="clear" w:color="auto" w:fill="auto"/>
          </w:tcPr>
          <w:p w:rsidR="004D1870" w:rsidRDefault="00383029" w:rsidP="005752F0">
            <w:pPr>
              <w:autoSpaceDE w:val="0"/>
              <w:autoSpaceDN w:val="0"/>
              <w:adjustRightInd w:val="0"/>
              <w:ind w:right="-109"/>
            </w:pPr>
            <w:r>
              <w:t>средства Ф</w:t>
            </w:r>
            <w:r w:rsidR="005D753D">
              <w:t>еде</w:t>
            </w:r>
            <w:r w:rsidR="005D753D" w:rsidRPr="0068502E">
              <w:t>раль</w:t>
            </w:r>
            <w:r w:rsidR="005D753D">
              <w:t>-</w:t>
            </w:r>
            <w:r w:rsidR="005D753D" w:rsidRPr="0068502E">
              <w:t xml:space="preserve">ного </w:t>
            </w:r>
          </w:p>
          <w:p w:rsidR="005D753D" w:rsidRDefault="005D753D" w:rsidP="005752F0">
            <w:pPr>
              <w:autoSpaceDE w:val="0"/>
              <w:autoSpaceDN w:val="0"/>
              <w:adjustRightInd w:val="0"/>
              <w:ind w:right="-109"/>
            </w:pPr>
            <w:r w:rsidRPr="0068502E">
              <w:t>фонда обязате</w:t>
            </w:r>
            <w:r>
              <w:t>ль-ного меди-цинского страхо-вания</w:t>
            </w:r>
            <w:r w:rsidR="004D1870">
              <w:t xml:space="preserve"> (далее – средства ФФОМС)</w:t>
            </w:r>
            <w:r w:rsidR="00BF6E7A">
              <w:t>,</w:t>
            </w:r>
          </w:p>
        </w:tc>
        <w:tc>
          <w:tcPr>
            <w:tcW w:w="1275" w:type="dxa"/>
            <w:vMerge w:val="restart"/>
            <w:shd w:val="clear" w:color="auto" w:fill="auto"/>
          </w:tcPr>
          <w:p w:rsidR="005D753D" w:rsidRPr="003F21A0" w:rsidRDefault="005D753D" w:rsidP="005752F0">
            <w:pPr>
              <w:autoSpaceDE w:val="0"/>
              <w:autoSpaceDN w:val="0"/>
              <w:adjustRightInd w:val="0"/>
              <w:ind w:left="-4" w:right="-78"/>
            </w:pPr>
            <w:r w:rsidRPr="003F21A0">
              <w:t>Министер-ство здра-воохране-ния Калинин-градской области</w:t>
            </w:r>
          </w:p>
        </w:tc>
        <w:tc>
          <w:tcPr>
            <w:tcW w:w="1419" w:type="dxa"/>
            <w:vMerge w:val="restart"/>
            <w:shd w:val="clear" w:color="auto" w:fill="auto"/>
          </w:tcPr>
          <w:p w:rsidR="005D753D" w:rsidRPr="0068502E" w:rsidRDefault="00BF6E7A" w:rsidP="005752F0">
            <w:pPr>
              <w:jc w:val="both"/>
            </w:pPr>
            <w:r>
              <w:t>г</w:t>
            </w:r>
            <w:r w:rsidR="005D753D" w:rsidRPr="0068502E">
              <w:t>осуд</w:t>
            </w:r>
            <w:r w:rsidR="005D753D">
              <w:t>ар-ственные медицинс-кие органи-</w:t>
            </w:r>
            <w:r w:rsidR="005D753D" w:rsidRPr="0068502E">
              <w:t>зации Калинин-градской области</w:t>
            </w:r>
          </w:p>
        </w:tc>
      </w:tr>
      <w:tr w:rsidR="005D753D" w:rsidRPr="003F21A0" w:rsidTr="00693AF3">
        <w:tc>
          <w:tcPr>
            <w:tcW w:w="535" w:type="dxa"/>
            <w:vMerge/>
            <w:tcBorders>
              <w:bottom w:val="single" w:sz="4" w:space="0" w:color="auto"/>
            </w:tcBorders>
            <w:shd w:val="clear" w:color="auto" w:fill="auto"/>
          </w:tcPr>
          <w:p w:rsidR="005D753D" w:rsidRDefault="005D753D" w:rsidP="005752F0">
            <w:pPr>
              <w:jc w:val="center"/>
            </w:pPr>
          </w:p>
        </w:tc>
        <w:tc>
          <w:tcPr>
            <w:tcW w:w="1591" w:type="dxa"/>
            <w:vMerge/>
            <w:shd w:val="clear" w:color="auto" w:fill="auto"/>
          </w:tcPr>
          <w:p w:rsidR="005D753D" w:rsidRDefault="005D753D" w:rsidP="005752F0">
            <w:pPr>
              <w:pStyle w:val="aff0"/>
              <w:rPr>
                <w:rFonts w:ascii="Times New Roman" w:hAnsi="Times New Roman" w:cs="Times New Roman"/>
                <w:sz w:val="24"/>
                <w:szCs w:val="24"/>
              </w:rPr>
            </w:pPr>
          </w:p>
        </w:tc>
        <w:tc>
          <w:tcPr>
            <w:tcW w:w="851" w:type="dxa"/>
            <w:tcBorders>
              <w:top w:val="nil"/>
            </w:tcBorders>
            <w:shd w:val="clear" w:color="auto" w:fill="auto"/>
          </w:tcPr>
          <w:p w:rsidR="005D753D" w:rsidRPr="00637FCD" w:rsidRDefault="005D753D" w:rsidP="005752F0">
            <w:pPr>
              <w:pStyle w:val="aff0"/>
              <w:rPr>
                <w:rFonts w:ascii="Times New Roman" w:hAnsi="Times New Roman" w:cs="Times New Roman"/>
                <w:sz w:val="24"/>
                <w:szCs w:val="24"/>
              </w:rPr>
            </w:pPr>
          </w:p>
        </w:tc>
        <w:tc>
          <w:tcPr>
            <w:tcW w:w="1133" w:type="dxa"/>
            <w:tcBorders>
              <w:top w:val="nil"/>
            </w:tcBorders>
            <w:shd w:val="clear" w:color="auto" w:fill="auto"/>
          </w:tcPr>
          <w:p w:rsidR="005D753D" w:rsidRPr="00522E75" w:rsidRDefault="005D753D" w:rsidP="005752F0">
            <w:pPr>
              <w:autoSpaceDE w:val="0"/>
              <w:autoSpaceDN w:val="0"/>
              <w:adjustRightInd w:val="0"/>
              <w:ind w:left="-108" w:right="-108"/>
              <w:jc w:val="center"/>
            </w:pPr>
            <w:r w:rsidRPr="005D753D">
              <w:rPr>
                <w:sz w:val="22"/>
                <w:szCs w:val="22"/>
              </w:rPr>
              <w:t>47939,9</w:t>
            </w:r>
          </w:p>
        </w:tc>
        <w:tc>
          <w:tcPr>
            <w:tcW w:w="851" w:type="dxa"/>
            <w:tcBorders>
              <w:top w:val="nil"/>
            </w:tcBorders>
            <w:shd w:val="clear" w:color="auto" w:fill="auto"/>
          </w:tcPr>
          <w:p w:rsidR="005D753D" w:rsidRPr="00637FCD" w:rsidRDefault="005D753D" w:rsidP="005752F0">
            <w:pPr>
              <w:autoSpaceDE w:val="0"/>
              <w:autoSpaceDN w:val="0"/>
              <w:adjustRightInd w:val="0"/>
              <w:ind w:left="-108" w:right="-99"/>
              <w:jc w:val="center"/>
            </w:pPr>
            <w:r w:rsidRPr="005D753D">
              <w:rPr>
                <w:sz w:val="22"/>
                <w:szCs w:val="22"/>
              </w:rPr>
              <w:t>47939,9</w:t>
            </w:r>
          </w:p>
        </w:tc>
        <w:tc>
          <w:tcPr>
            <w:tcW w:w="816" w:type="dxa"/>
            <w:tcBorders>
              <w:top w:val="nil"/>
            </w:tcBorders>
            <w:shd w:val="clear" w:color="auto" w:fill="auto"/>
          </w:tcPr>
          <w:p w:rsidR="005D753D" w:rsidRPr="00637FCD" w:rsidRDefault="005D753D" w:rsidP="005752F0">
            <w:pPr>
              <w:autoSpaceDE w:val="0"/>
              <w:autoSpaceDN w:val="0"/>
              <w:adjustRightInd w:val="0"/>
              <w:ind w:left="-117" w:right="-110"/>
              <w:jc w:val="center"/>
            </w:pPr>
          </w:p>
        </w:tc>
        <w:tc>
          <w:tcPr>
            <w:tcW w:w="853" w:type="dxa"/>
            <w:tcBorders>
              <w:top w:val="nil"/>
            </w:tcBorders>
            <w:shd w:val="clear" w:color="auto" w:fill="auto"/>
          </w:tcPr>
          <w:p w:rsidR="005D753D" w:rsidRPr="00637FCD" w:rsidRDefault="005D753D" w:rsidP="005752F0">
            <w:pPr>
              <w:jc w:val="both"/>
            </w:pPr>
          </w:p>
        </w:tc>
        <w:tc>
          <w:tcPr>
            <w:tcW w:w="848" w:type="dxa"/>
            <w:tcBorders>
              <w:top w:val="nil"/>
            </w:tcBorders>
            <w:shd w:val="clear" w:color="auto" w:fill="auto"/>
          </w:tcPr>
          <w:p w:rsidR="005D753D" w:rsidRPr="00637FCD" w:rsidRDefault="005D753D" w:rsidP="005752F0">
            <w:pPr>
              <w:jc w:val="both"/>
            </w:pPr>
          </w:p>
        </w:tc>
        <w:tc>
          <w:tcPr>
            <w:tcW w:w="1027" w:type="dxa"/>
            <w:tcBorders>
              <w:top w:val="nil"/>
            </w:tcBorders>
            <w:shd w:val="clear" w:color="auto" w:fill="auto"/>
          </w:tcPr>
          <w:p w:rsidR="005D753D" w:rsidRPr="00637FCD" w:rsidRDefault="005D753D" w:rsidP="005752F0">
            <w:pPr>
              <w:jc w:val="both"/>
            </w:pPr>
          </w:p>
        </w:tc>
        <w:tc>
          <w:tcPr>
            <w:tcW w:w="1026" w:type="dxa"/>
            <w:tcBorders>
              <w:top w:val="nil"/>
            </w:tcBorders>
            <w:shd w:val="clear" w:color="auto" w:fill="auto"/>
          </w:tcPr>
          <w:p w:rsidR="005D753D" w:rsidRPr="0068502E" w:rsidRDefault="005D753D" w:rsidP="005752F0">
            <w:pPr>
              <w:jc w:val="both"/>
              <w:rPr>
                <w:sz w:val="20"/>
                <w:szCs w:val="20"/>
              </w:rPr>
            </w:pPr>
          </w:p>
        </w:tc>
        <w:tc>
          <w:tcPr>
            <w:tcW w:w="959" w:type="dxa"/>
            <w:tcBorders>
              <w:top w:val="nil"/>
            </w:tcBorders>
            <w:shd w:val="clear" w:color="auto" w:fill="auto"/>
          </w:tcPr>
          <w:p w:rsidR="005D753D" w:rsidRPr="0068502E" w:rsidRDefault="005D753D" w:rsidP="005752F0">
            <w:pPr>
              <w:jc w:val="both"/>
              <w:rPr>
                <w:sz w:val="20"/>
                <w:szCs w:val="20"/>
              </w:rPr>
            </w:pPr>
          </w:p>
        </w:tc>
        <w:tc>
          <w:tcPr>
            <w:tcW w:w="993" w:type="dxa"/>
            <w:tcBorders>
              <w:top w:val="nil"/>
            </w:tcBorders>
            <w:shd w:val="clear" w:color="auto" w:fill="auto"/>
          </w:tcPr>
          <w:p w:rsidR="005D753D" w:rsidRPr="0068502E" w:rsidRDefault="005D753D" w:rsidP="005752F0">
            <w:pPr>
              <w:jc w:val="both"/>
              <w:rPr>
                <w:sz w:val="20"/>
                <w:szCs w:val="20"/>
              </w:rPr>
            </w:pPr>
          </w:p>
        </w:tc>
        <w:tc>
          <w:tcPr>
            <w:tcW w:w="1275" w:type="dxa"/>
            <w:tcBorders>
              <w:top w:val="nil"/>
            </w:tcBorders>
            <w:shd w:val="clear" w:color="auto" w:fill="auto"/>
          </w:tcPr>
          <w:p w:rsidR="005D753D" w:rsidRPr="003F21A0" w:rsidRDefault="005D753D" w:rsidP="005752F0">
            <w:pPr>
              <w:autoSpaceDE w:val="0"/>
              <w:autoSpaceDN w:val="0"/>
              <w:adjustRightInd w:val="0"/>
              <w:ind w:right="-109"/>
            </w:pPr>
            <w:r>
              <w:t>областной бюджет</w:t>
            </w:r>
          </w:p>
        </w:tc>
        <w:tc>
          <w:tcPr>
            <w:tcW w:w="1275" w:type="dxa"/>
            <w:vMerge/>
            <w:shd w:val="clear" w:color="auto" w:fill="auto"/>
          </w:tcPr>
          <w:p w:rsidR="005D753D" w:rsidRPr="003F21A0" w:rsidRDefault="005D753D" w:rsidP="005752F0">
            <w:pPr>
              <w:autoSpaceDE w:val="0"/>
              <w:autoSpaceDN w:val="0"/>
              <w:adjustRightInd w:val="0"/>
              <w:ind w:left="-4" w:right="-78"/>
            </w:pPr>
          </w:p>
        </w:tc>
        <w:tc>
          <w:tcPr>
            <w:tcW w:w="1419" w:type="dxa"/>
            <w:vMerge/>
            <w:tcBorders>
              <w:bottom w:val="single" w:sz="4" w:space="0" w:color="auto"/>
            </w:tcBorders>
            <w:shd w:val="clear" w:color="auto" w:fill="auto"/>
          </w:tcPr>
          <w:p w:rsidR="005D753D" w:rsidRDefault="005D753D" w:rsidP="005752F0">
            <w:pPr>
              <w:jc w:val="both"/>
            </w:pPr>
          </w:p>
        </w:tc>
      </w:tr>
      <w:tr w:rsidR="005D753D" w:rsidRPr="003F21A0" w:rsidTr="00693AF3">
        <w:tc>
          <w:tcPr>
            <w:tcW w:w="535" w:type="dxa"/>
            <w:tcBorders>
              <w:bottom w:val="single" w:sz="4" w:space="0" w:color="auto"/>
            </w:tcBorders>
            <w:shd w:val="clear" w:color="auto" w:fill="auto"/>
          </w:tcPr>
          <w:p w:rsidR="005D753D" w:rsidRPr="0068502E" w:rsidRDefault="000433B2" w:rsidP="005752F0">
            <w:pPr>
              <w:jc w:val="both"/>
            </w:pPr>
            <w:r>
              <w:t>13</w:t>
            </w:r>
          </w:p>
        </w:tc>
        <w:tc>
          <w:tcPr>
            <w:tcW w:w="1591" w:type="dxa"/>
            <w:shd w:val="clear" w:color="auto" w:fill="auto"/>
          </w:tcPr>
          <w:p w:rsidR="005D753D" w:rsidRPr="0068502E" w:rsidRDefault="005D753D" w:rsidP="00F24CA8">
            <w:pPr>
              <w:autoSpaceDE w:val="0"/>
              <w:autoSpaceDN w:val="0"/>
              <w:adjustRightInd w:val="0"/>
            </w:pPr>
            <w:r w:rsidRPr="0068502E">
              <w:t>Проведение капитально</w:t>
            </w:r>
            <w:r w:rsidR="00F24CA8">
              <w:t>-</w:t>
            </w:r>
            <w:r w:rsidRPr="0068502E">
              <w:t>го и</w:t>
            </w:r>
            <w:r w:rsidR="00F24CA8">
              <w:t xml:space="preserve"> текуще-</w:t>
            </w:r>
            <w:r w:rsidRPr="0068502E">
              <w:t xml:space="preserve"> го ремонтов в</w:t>
            </w:r>
            <w:r>
              <w:t xml:space="preserve"> государст-венных уч</w:t>
            </w:r>
            <w:r w:rsidR="00383029">
              <w:t>-</w:t>
            </w:r>
            <w:r>
              <w:t>реждениях здравоохра-нения</w:t>
            </w:r>
            <w:r w:rsidR="00383029">
              <w:t xml:space="preserve"> Кали-нинградской области:</w:t>
            </w:r>
          </w:p>
        </w:tc>
        <w:tc>
          <w:tcPr>
            <w:tcW w:w="851" w:type="dxa"/>
            <w:shd w:val="clear" w:color="auto" w:fill="auto"/>
          </w:tcPr>
          <w:p w:rsidR="005D753D" w:rsidRPr="0068502E" w:rsidRDefault="005D753D" w:rsidP="005752F0">
            <w:pPr>
              <w:autoSpaceDE w:val="0"/>
              <w:autoSpaceDN w:val="0"/>
              <w:adjustRightInd w:val="0"/>
              <w:jc w:val="both"/>
            </w:pPr>
            <w:r>
              <w:t>2013, 2016, 2017 годы</w:t>
            </w:r>
          </w:p>
        </w:tc>
        <w:tc>
          <w:tcPr>
            <w:tcW w:w="1133" w:type="dxa"/>
            <w:shd w:val="clear" w:color="auto" w:fill="auto"/>
          </w:tcPr>
          <w:p w:rsidR="005D753D" w:rsidRPr="005D753D" w:rsidRDefault="005D753D" w:rsidP="005752F0">
            <w:pPr>
              <w:autoSpaceDE w:val="0"/>
              <w:autoSpaceDN w:val="0"/>
              <w:adjustRightInd w:val="0"/>
              <w:jc w:val="center"/>
            </w:pPr>
            <w:r w:rsidRPr="005D753D">
              <w:rPr>
                <w:sz w:val="22"/>
                <w:szCs w:val="22"/>
              </w:rPr>
              <w:t>62774,1</w:t>
            </w:r>
          </w:p>
        </w:tc>
        <w:tc>
          <w:tcPr>
            <w:tcW w:w="851" w:type="dxa"/>
            <w:shd w:val="clear" w:color="auto" w:fill="auto"/>
          </w:tcPr>
          <w:p w:rsidR="005D753D" w:rsidRPr="005D753D" w:rsidRDefault="005D753D" w:rsidP="005D753D">
            <w:pPr>
              <w:autoSpaceDE w:val="0"/>
              <w:autoSpaceDN w:val="0"/>
              <w:adjustRightInd w:val="0"/>
              <w:ind w:left="-107" w:right="-108"/>
              <w:jc w:val="center"/>
            </w:pPr>
            <w:r w:rsidRPr="005D753D">
              <w:rPr>
                <w:sz w:val="22"/>
                <w:szCs w:val="22"/>
              </w:rPr>
              <w:t>12644,9</w:t>
            </w:r>
          </w:p>
        </w:tc>
        <w:tc>
          <w:tcPr>
            <w:tcW w:w="816" w:type="dxa"/>
            <w:shd w:val="clear" w:color="auto" w:fill="auto"/>
          </w:tcPr>
          <w:p w:rsidR="005D753D" w:rsidRPr="005D753D" w:rsidRDefault="005D753D" w:rsidP="005752F0">
            <w:pPr>
              <w:autoSpaceDE w:val="0"/>
              <w:autoSpaceDN w:val="0"/>
              <w:adjustRightInd w:val="0"/>
              <w:jc w:val="center"/>
            </w:pPr>
          </w:p>
        </w:tc>
        <w:tc>
          <w:tcPr>
            <w:tcW w:w="853" w:type="dxa"/>
            <w:shd w:val="clear" w:color="auto" w:fill="auto"/>
          </w:tcPr>
          <w:p w:rsidR="005D753D" w:rsidRPr="005D753D" w:rsidRDefault="005D753D" w:rsidP="005752F0">
            <w:pPr>
              <w:autoSpaceDE w:val="0"/>
              <w:autoSpaceDN w:val="0"/>
              <w:adjustRightInd w:val="0"/>
              <w:jc w:val="center"/>
            </w:pPr>
          </w:p>
        </w:tc>
        <w:tc>
          <w:tcPr>
            <w:tcW w:w="848" w:type="dxa"/>
            <w:shd w:val="clear" w:color="auto" w:fill="auto"/>
          </w:tcPr>
          <w:p w:rsidR="005D753D" w:rsidRPr="005D753D" w:rsidRDefault="005D753D" w:rsidP="005752F0">
            <w:pPr>
              <w:autoSpaceDE w:val="0"/>
              <w:autoSpaceDN w:val="0"/>
              <w:adjustRightInd w:val="0"/>
              <w:jc w:val="center"/>
            </w:pPr>
            <w:r w:rsidRPr="005D753D">
              <w:rPr>
                <w:sz w:val="22"/>
                <w:szCs w:val="22"/>
              </w:rPr>
              <w:t>5222,4</w:t>
            </w:r>
          </w:p>
        </w:tc>
        <w:tc>
          <w:tcPr>
            <w:tcW w:w="1027" w:type="dxa"/>
            <w:shd w:val="clear" w:color="auto" w:fill="auto"/>
          </w:tcPr>
          <w:p w:rsidR="005D753D" w:rsidRPr="005D753D" w:rsidRDefault="005D753D" w:rsidP="005752F0">
            <w:pPr>
              <w:autoSpaceDE w:val="0"/>
              <w:autoSpaceDN w:val="0"/>
              <w:adjustRightInd w:val="0"/>
              <w:jc w:val="center"/>
            </w:pPr>
            <w:r w:rsidRPr="005D753D">
              <w:rPr>
                <w:sz w:val="22"/>
                <w:szCs w:val="22"/>
              </w:rPr>
              <w:t>44906,8</w:t>
            </w:r>
          </w:p>
        </w:tc>
        <w:tc>
          <w:tcPr>
            <w:tcW w:w="1026" w:type="dxa"/>
            <w:shd w:val="clear" w:color="auto" w:fill="auto"/>
          </w:tcPr>
          <w:p w:rsidR="005D753D" w:rsidRPr="005D753D" w:rsidRDefault="005D753D" w:rsidP="005752F0">
            <w:pPr>
              <w:jc w:val="center"/>
              <w:rPr>
                <w:b/>
              </w:rPr>
            </w:pPr>
          </w:p>
        </w:tc>
        <w:tc>
          <w:tcPr>
            <w:tcW w:w="959" w:type="dxa"/>
            <w:shd w:val="clear" w:color="auto" w:fill="auto"/>
          </w:tcPr>
          <w:p w:rsidR="005D753D" w:rsidRPr="005D753D" w:rsidRDefault="005D753D" w:rsidP="005752F0">
            <w:pPr>
              <w:jc w:val="center"/>
              <w:rPr>
                <w:b/>
              </w:rPr>
            </w:pPr>
          </w:p>
        </w:tc>
        <w:tc>
          <w:tcPr>
            <w:tcW w:w="993" w:type="dxa"/>
            <w:shd w:val="clear" w:color="auto" w:fill="auto"/>
          </w:tcPr>
          <w:p w:rsidR="005D753D" w:rsidRPr="005D753D" w:rsidRDefault="005D753D" w:rsidP="005752F0">
            <w:pPr>
              <w:jc w:val="center"/>
              <w:rPr>
                <w:b/>
              </w:rPr>
            </w:pPr>
          </w:p>
        </w:tc>
        <w:tc>
          <w:tcPr>
            <w:tcW w:w="1275" w:type="dxa"/>
            <w:shd w:val="clear" w:color="auto" w:fill="auto"/>
          </w:tcPr>
          <w:p w:rsidR="005D753D" w:rsidRPr="003F21A0" w:rsidRDefault="005D753D" w:rsidP="005752F0">
            <w:pPr>
              <w:autoSpaceDE w:val="0"/>
              <w:autoSpaceDN w:val="0"/>
              <w:adjustRightInd w:val="0"/>
              <w:ind w:right="-109"/>
            </w:pPr>
            <w:r>
              <w:t>областной бюджет</w:t>
            </w:r>
          </w:p>
        </w:tc>
        <w:tc>
          <w:tcPr>
            <w:tcW w:w="1275" w:type="dxa"/>
            <w:shd w:val="clear" w:color="auto" w:fill="auto"/>
          </w:tcPr>
          <w:p w:rsidR="005D753D" w:rsidRPr="003F21A0" w:rsidRDefault="005D753D" w:rsidP="005752F0">
            <w:pPr>
              <w:autoSpaceDE w:val="0"/>
              <w:autoSpaceDN w:val="0"/>
              <w:adjustRightInd w:val="0"/>
              <w:ind w:left="-4" w:right="-78"/>
            </w:pPr>
            <w:r w:rsidRPr="003F21A0">
              <w:t>Министер-ство здра-воохране-ния Калинин-градской области</w:t>
            </w:r>
          </w:p>
        </w:tc>
        <w:tc>
          <w:tcPr>
            <w:tcW w:w="1419" w:type="dxa"/>
            <w:tcBorders>
              <w:bottom w:val="single" w:sz="4" w:space="0" w:color="auto"/>
            </w:tcBorders>
            <w:shd w:val="clear" w:color="auto" w:fill="auto"/>
          </w:tcPr>
          <w:p w:rsidR="005D753D" w:rsidRDefault="005D753D" w:rsidP="005752F0">
            <w:pPr>
              <w:jc w:val="both"/>
            </w:pPr>
          </w:p>
        </w:tc>
      </w:tr>
      <w:tr w:rsidR="005D753D" w:rsidRPr="003F21A0" w:rsidTr="00693AF3">
        <w:tc>
          <w:tcPr>
            <w:tcW w:w="535" w:type="dxa"/>
            <w:tcBorders>
              <w:top w:val="single" w:sz="4" w:space="0" w:color="auto"/>
              <w:bottom w:val="nil"/>
            </w:tcBorders>
            <w:shd w:val="clear" w:color="auto" w:fill="auto"/>
          </w:tcPr>
          <w:p w:rsidR="005D753D" w:rsidRPr="0068502E" w:rsidRDefault="005D753D" w:rsidP="005752F0">
            <w:pPr>
              <w:jc w:val="both"/>
            </w:pPr>
          </w:p>
        </w:tc>
        <w:tc>
          <w:tcPr>
            <w:tcW w:w="1591" w:type="dxa"/>
            <w:shd w:val="clear" w:color="auto" w:fill="auto"/>
          </w:tcPr>
          <w:p w:rsidR="005D753D" w:rsidRPr="0068502E" w:rsidRDefault="00383029" w:rsidP="005D753D">
            <w:pPr>
              <w:autoSpaceDE w:val="0"/>
              <w:autoSpaceDN w:val="0"/>
              <w:adjustRightInd w:val="0"/>
            </w:pPr>
            <w:r>
              <w:t xml:space="preserve">-  ГБУЗ </w:t>
            </w:r>
            <w:r w:rsidR="005D753D" w:rsidRPr="0068502E">
              <w:t>Калинин</w:t>
            </w:r>
            <w:r w:rsidR="005D753D">
              <w:t>-</w:t>
            </w:r>
            <w:r w:rsidR="005D753D" w:rsidRPr="0068502E">
              <w:t>градской области «Краснозна-менская центральная районная больница»</w:t>
            </w:r>
          </w:p>
        </w:tc>
        <w:tc>
          <w:tcPr>
            <w:tcW w:w="851" w:type="dxa"/>
            <w:shd w:val="clear" w:color="auto" w:fill="auto"/>
          </w:tcPr>
          <w:p w:rsidR="005D753D" w:rsidRPr="0068502E" w:rsidRDefault="005D753D" w:rsidP="005752F0">
            <w:pPr>
              <w:autoSpaceDE w:val="0"/>
              <w:autoSpaceDN w:val="0"/>
              <w:adjustRightInd w:val="0"/>
              <w:jc w:val="center"/>
            </w:pPr>
            <w:r w:rsidRPr="0068502E">
              <w:t>2017 год</w:t>
            </w:r>
          </w:p>
        </w:tc>
        <w:tc>
          <w:tcPr>
            <w:tcW w:w="1133" w:type="dxa"/>
            <w:shd w:val="clear" w:color="auto" w:fill="auto"/>
          </w:tcPr>
          <w:p w:rsidR="005D753D" w:rsidRPr="005D753D" w:rsidRDefault="005D753D" w:rsidP="005752F0">
            <w:pPr>
              <w:autoSpaceDE w:val="0"/>
              <w:autoSpaceDN w:val="0"/>
              <w:adjustRightInd w:val="0"/>
              <w:jc w:val="center"/>
            </w:pPr>
            <w:r w:rsidRPr="005D753D">
              <w:rPr>
                <w:sz w:val="22"/>
                <w:szCs w:val="22"/>
              </w:rPr>
              <w:t>12913,6</w:t>
            </w:r>
          </w:p>
        </w:tc>
        <w:tc>
          <w:tcPr>
            <w:tcW w:w="851" w:type="dxa"/>
            <w:shd w:val="clear" w:color="auto" w:fill="auto"/>
          </w:tcPr>
          <w:p w:rsidR="005D753D" w:rsidRPr="005D753D" w:rsidRDefault="005D753D" w:rsidP="005752F0">
            <w:pPr>
              <w:autoSpaceDE w:val="0"/>
              <w:autoSpaceDN w:val="0"/>
              <w:adjustRightInd w:val="0"/>
              <w:jc w:val="center"/>
            </w:pPr>
          </w:p>
        </w:tc>
        <w:tc>
          <w:tcPr>
            <w:tcW w:w="816" w:type="dxa"/>
            <w:shd w:val="clear" w:color="auto" w:fill="auto"/>
          </w:tcPr>
          <w:p w:rsidR="005D753D" w:rsidRPr="005D753D" w:rsidRDefault="005D753D" w:rsidP="005752F0">
            <w:pPr>
              <w:autoSpaceDE w:val="0"/>
              <w:autoSpaceDN w:val="0"/>
              <w:adjustRightInd w:val="0"/>
              <w:jc w:val="center"/>
            </w:pPr>
          </w:p>
        </w:tc>
        <w:tc>
          <w:tcPr>
            <w:tcW w:w="853" w:type="dxa"/>
            <w:shd w:val="clear" w:color="auto" w:fill="auto"/>
          </w:tcPr>
          <w:p w:rsidR="005D753D" w:rsidRPr="005D753D" w:rsidRDefault="005D753D" w:rsidP="005752F0">
            <w:pPr>
              <w:autoSpaceDE w:val="0"/>
              <w:autoSpaceDN w:val="0"/>
              <w:adjustRightInd w:val="0"/>
              <w:jc w:val="center"/>
            </w:pPr>
          </w:p>
        </w:tc>
        <w:tc>
          <w:tcPr>
            <w:tcW w:w="848" w:type="dxa"/>
            <w:shd w:val="clear" w:color="auto" w:fill="auto"/>
          </w:tcPr>
          <w:p w:rsidR="005D753D" w:rsidRPr="005D753D" w:rsidRDefault="005D753D" w:rsidP="005752F0">
            <w:pPr>
              <w:autoSpaceDE w:val="0"/>
              <w:autoSpaceDN w:val="0"/>
              <w:adjustRightInd w:val="0"/>
              <w:jc w:val="center"/>
            </w:pPr>
          </w:p>
        </w:tc>
        <w:tc>
          <w:tcPr>
            <w:tcW w:w="1027" w:type="dxa"/>
            <w:shd w:val="clear" w:color="auto" w:fill="auto"/>
          </w:tcPr>
          <w:p w:rsidR="005D753D" w:rsidRPr="005D753D" w:rsidRDefault="005D753D" w:rsidP="005752F0">
            <w:pPr>
              <w:autoSpaceDE w:val="0"/>
              <w:autoSpaceDN w:val="0"/>
              <w:adjustRightInd w:val="0"/>
              <w:ind w:left="-107" w:right="-108"/>
              <w:jc w:val="center"/>
            </w:pPr>
            <w:r w:rsidRPr="005D753D">
              <w:rPr>
                <w:sz w:val="22"/>
                <w:szCs w:val="22"/>
              </w:rPr>
              <w:t>12913,6</w:t>
            </w:r>
          </w:p>
        </w:tc>
        <w:tc>
          <w:tcPr>
            <w:tcW w:w="1026" w:type="dxa"/>
            <w:shd w:val="clear" w:color="auto" w:fill="auto"/>
          </w:tcPr>
          <w:p w:rsidR="005D753D" w:rsidRPr="0068502E" w:rsidRDefault="005D753D" w:rsidP="005752F0">
            <w:pPr>
              <w:jc w:val="center"/>
            </w:pPr>
          </w:p>
        </w:tc>
        <w:tc>
          <w:tcPr>
            <w:tcW w:w="959" w:type="dxa"/>
            <w:shd w:val="clear" w:color="auto" w:fill="auto"/>
          </w:tcPr>
          <w:p w:rsidR="005D753D" w:rsidRPr="0068502E" w:rsidRDefault="005D753D" w:rsidP="005752F0">
            <w:pPr>
              <w:jc w:val="center"/>
            </w:pPr>
          </w:p>
        </w:tc>
        <w:tc>
          <w:tcPr>
            <w:tcW w:w="993" w:type="dxa"/>
            <w:shd w:val="clear" w:color="auto" w:fill="auto"/>
          </w:tcPr>
          <w:p w:rsidR="005D753D" w:rsidRPr="0068502E" w:rsidRDefault="005D753D" w:rsidP="005752F0">
            <w:pPr>
              <w:jc w:val="center"/>
            </w:pPr>
          </w:p>
        </w:tc>
        <w:tc>
          <w:tcPr>
            <w:tcW w:w="1275" w:type="dxa"/>
            <w:shd w:val="clear" w:color="auto" w:fill="auto"/>
          </w:tcPr>
          <w:p w:rsidR="005D753D" w:rsidRPr="003F21A0" w:rsidRDefault="005D753D" w:rsidP="005752F0">
            <w:pPr>
              <w:autoSpaceDE w:val="0"/>
              <w:autoSpaceDN w:val="0"/>
              <w:adjustRightInd w:val="0"/>
              <w:ind w:right="-109"/>
            </w:pPr>
            <w:r>
              <w:t>областной бюджет</w:t>
            </w:r>
          </w:p>
        </w:tc>
        <w:tc>
          <w:tcPr>
            <w:tcW w:w="1275" w:type="dxa"/>
            <w:shd w:val="clear" w:color="auto" w:fill="auto"/>
          </w:tcPr>
          <w:p w:rsidR="005D753D" w:rsidRPr="003F21A0" w:rsidRDefault="005D753D" w:rsidP="005752F0">
            <w:pPr>
              <w:autoSpaceDE w:val="0"/>
              <w:autoSpaceDN w:val="0"/>
              <w:adjustRightInd w:val="0"/>
              <w:ind w:left="-4" w:right="-78"/>
            </w:pPr>
            <w:r w:rsidRPr="003F21A0">
              <w:t>Министер-ство здра-воохране-ния Калинин-градской области</w:t>
            </w:r>
          </w:p>
        </w:tc>
        <w:tc>
          <w:tcPr>
            <w:tcW w:w="1419" w:type="dxa"/>
            <w:tcBorders>
              <w:top w:val="single" w:sz="4" w:space="0" w:color="auto"/>
            </w:tcBorders>
            <w:shd w:val="clear" w:color="auto" w:fill="auto"/>
          </w:tcPr>
          <w:p w:rsidR="005D753D" w:rsidRDefault="005D753D" w:rsidP="005752F0">
            <w:pPr>
              <w:jc w:val="both"/>
            </w:pPr>
            <w:r>
              <w:t>ГБУЗ Калинин-градской области «</w:t>
            </w:r>
            <w:r w:rsidRPr="0068502E">
              <w:t>Красно-знаменская централь</w:t>
            </w:r>
            <w:r>
              <w:t>-</w:t>
            </w:r>
            <w:r w:rsidRPr="0068502E">
              <w:t xml:space="preserve">ная </w:t>
            </w:r>
          </w:p>
          <w:p w:rsidR="005D753D" w:rsidRDefault="005D753D" w:rsidP="005752F0">
            <w:pPr>
              <w:jc w:val="both"/>
            </w:pPr>
            <w:r w:rsidRPr="0068502E">
              <w:t>районная больница</w:t>
            </w:r>
            <w:r>
              <w:t>»</w:t>
            </w:r>
          </w:p>
        </w:tc>
      </w:tr>
      <w:tr w:rsidR="007A1627" w:rsidRPr="003F21A0" w:rsidTr="00383029">
        <w:trPr>
          <w:trHeight w:val="2887"/>
        </w:trPr>
        <w:tc>
          <w:tcPr>
            <w:tcW w:w="535" w:type="dxa"/>
            <w:tcBorders>
              <w:top w:val="nil"/>
              <w:bottom w:val="nil"/>
            </w:tcBorders>
            <w:shd w:val="clear" w:color="auto" w:fill="auto"/>
          </w:tcPr>
          <w:p w:rsidR="007A1627" w:rsidRPr="0068502E" w:rsidRDefault="007A1627" w:rsidP="005752F0">
            <w:pPr>
              <w:jc w:val="both"/>
            </w:pPr>
          </w:p>
        </w:tc>
        <w:tc>
          <w:tcPr>
            <w:tcW w:w="1591" w:type="dxa"/>
            <w:shd w:val="clear" w:color="auto" w:fill="auto"/>
          </w:tcPr>
          <w:p w:rsidR="007A1627" w:rsidRPr="0068502E" w:rsidRDefault="007A1627" w:rsidP="005752F0">
            <w:pPr>
              <w:autoSpaceDE w:val="0"/>
              <w:autoSpaceDN w:val="0"/>
              <w:adjustRightInd w:val="0"/>
            </w:pPr>
            <w:r w:rsidRPr="0068502E">
              <w:t xml:space="preserve">- </w:t>
            </w:r>
            <w:r w:rsidR="000433B2">
              <w:t xml:space="preserve"> </w:t>
            </w:r>
            <w:r w:rsidRPr="0068502E">
              <w:t>ГБУЗ Калинин</w:t>
            </w:r>
            <w:r>
              <w:t>-град</w:t>
            </w:r>
            <w:r w:rsidRPr="0068502E">
              <w:t>ской области «Нестеров-ская центральная районная больница»</w:t>
            </w:r>
          </w:p>
        </w:tc>
        <w:tc>
          <w:tcPr>
            <w:tcW w:w="851" w:type="dxa"/>
            <w:shd w:val="clear" w:color="auto" w:fill="auto"/>
          </w:tcPr>
          <w:p w:rsidR="007A1627" w:rsidRPr="0068502E" w:rsidRDefault="007A1627" w:rsidP="005752F0">
            <w:pPr>
              <w:autoSpaceDE w:val="0"/>
              <w:autoSpaceDN w:val="0"/>
              <w:adjustRightInd w:val="0"/>
              <w:jc w:val="center"/>
            </w:pPr>
            <w:r w:rsidRPr="0068502E">
              <w:t>2017 год</w:t>
            </w:r>
          </w:p>
        </w:tc>
        <w:tc>
          <w:tcPr>
            <w:tcW w:w="1133" w:type="dxa"/>
            <w:shd w:val="clear" w:color="auto" w:fill="auto"/>
          </w:tcPr>
          <w:p w:rsidR="007A1627" w:rsidRPr="005D753D" w:rsidRDefault="007A1627" w:rsidP="005752F0">
            <w:pPr>
              <w:autoSpaceDE w:val="0"/>
              <w:autoSpaceDN w:val="0"/>
              <w:adjustRightInd w:val="0"/>
              <w:jc w:val="center"/>
            </w:pPr>
            <w:r w:rsidRPr="005D753D">
              <w:rPr>
                <w:sz w:val="22"/>
                <w:szCs w:val="22"/>
              </w:rPr>
              <w:t>11503,1</w:t>
            </w:r>
          </w:p>
        </w:tc>
        <w:tc>
          <w:tcPr>
            <w:tcW w:w="851" w:type="dxa"/>
            <w:shd w:val="clear" w:color="auto" w:fill="auto"/>
          </w:tcPr>
          <w:p w:rsidR="007A1627" w:rsidRPr="005D753D" w:rsidRDefault="007A1627" w:rsidP="005752F0">
            <w:pPr>
              <w:autoSpaceDE w:val="0"/>
              <w:autoSpaceDN w:val="0"/>
              <w:adjustRightInd w:val="0"/>
              <w:jc w:val="center"/>
            </w:pPr>
          </w:p>
        </w:tc>
        <w:tc>
          <w:tcPr>
            <w:tcW w:w="816" w:type="dxa"/>
            <w:shd w:val="clear" w:color="auto" w:fill="auto"/>
          </w:tcPr>
          <w:p w:rsidR="007A1627" w:rsidRPr="005D753D" w:rsidRDefault="007A1627" w:rsidP="005752F0">
            <w:pPr>
              <w:autoSpaceDE w:val="0"/>
              <w:autoSpaceDN w:val="0"/>
              <w:adjustRightInd w:val="0"/>
              <w:jc w:val="center"/>
            </w:pPr>
          </w:p>
        </w:tc>
        <w:tc>
          <w:tcPr>
            <w:tcW w:w="853" w:type="dxa"/>
            <w:shd w:val="clear" w:color="auto" w:fill="auto"/>
          </w:tcPr>
          <w:p w:rsidR="007A1627" w:rsidRPr="005D753D" w:rsidRDefault="007A1627" w:rsidP="005752F0">
            <w:pPr>
              <w:autoSpaceDE w:val="0"/>
              <w:autoSpaceDN w:val="0"/>
              <w:adjustRightInd w:val="0"/>
              <w:jc w:val="center"/>
            </w:pPr>
          </w:p>
        </w:tc>
        <w:tc>
          <w:tcPr>
            <w:tcW w:w="848" w:type="dxa"/>
            <w:shd w:val="clear" w:color="auto" w:fill="auto"/>
          </w:tcPr>
          <w:p w:rsidR="007A1627" w:rsidRPr="005D753D" w:rsidRDefault="007A1627" w:rsidP="005752F0">
            <w:pPr>
              <w:autoSpaceDE w:val="0"/>
              <w:autoSpaceDN w:val="0"/>
              <w:adjustRightInd w:val="0"/>
              <w:jc w:val="center"/>
            </w:pPr>
          </w:p>
        </w:tc>
        <w:tc>
          <w:tcPr>
            <w:tcW w:w="1027" w:type="dxa"/>
            <w:shd w:val="clear" w:color="auto" w:fill="auto"/>
          </w:tcPr>
          <w:p w:rsidR="007A1627" w:rsidRPr="005D753D" w:rsidRDefault="007A1627" w:rsidP="005752F0">
            <w:pPr>
              <w:autoSpaceDE w:val="0"/>
              <w:autoSpaceDN w:val="0"/>
              <w:adjustRightInd w:val="0"/>
              <w:ind w:left="-107" w:right="-108"/>
              <w:jc w:val="center"/>
            </w:pPr>
            <w:r w:rsidRPr="005D753D">
              <w:rPr>
                <w:sz w:val="22"/>
                <w:szCs w:val="22"/>
              </w:rPr>
              <w:t>11503,1</w:t>
            </w:r>
          </w:p>
        </w:tc>
        <w:tc>
          <w:tcPr>
            <w:tcW w:w="1026" w:type="dxa"/>
            <w:shd w:val="clear" w:color="auto" w:fill="auto"/>
          </w:tcPr>
          <w:p w:rsidR="007A1627" w:rsidRPr="005D753D" w:rsidRDefault="007A1627" w:rsidP="005752F0">
            <w:pPr>
              <w:jc w:val="center"/>
            </w:pPr>
          </w:p>
        </w:tc>
        <w:tc>
          <w:tcPr>
            <w:tcW w:w="959" w:type="dxa"/>
            <w:shd w:val="clear" w:color="auto" w:fill="auto"/>
          </w:tcPr>
          <w:p w:rsidR="007A1627" w:rsidRPr="005D753D" w:rsidRDefault="007A1627" w:rsidP="005752F0">
            <w:pPr>
              <w:jc w:val="center"/>
            </w:pPr>
          </w:p>
        </w:tc>
        <w:tc>
          <w:tcPr>
            <w:tcW w:w="993" w:type="dxa"/>
            <w:shd w:val="clear" w:color="auto" w:fill="auto"/>
          </w:tcPr>
          <w:p w:rsidR="007A1627" w:rsidRPr="005D753D" w:rsidRDefault="007A1627" w:rsidP="005752F0">
            <w:pPr>
              <w:jc w:val="center"/>
            </w:pPr>
          </w:p>
        </w:tc>
        <w:tc>
          <w:tcPr>
            <w:tcW w:w="1275" w:type="dxa"/>
            <w:shd w:val="clear" w:color="auto" w:fill="auto"/>
          </w:tcPr>
          <w:p w:rsidR="007A1627" w:rsidRPr="003F21A0" w:rsidRDefault="007A1627" w:rsidP="005752F0">
            <w:pPr>
              <w:autoSpaceDE w:val="0"/>
              <w:autoSpaceDN w:val="0"/>
              <w:adjustRightInd w:val="0"/>
              <w:ind w:right="-109"/>
            </w:pPr>
            <w:r>
              <w:t>областной бюджет</w:t>
            </w:r>
          </w:p>
        </w:tc>
        <w:tc>
          <w:tcPr>
            <w:tcW w:w="1275" w:type="dxa"/>
            <w:shd w:val="clear" w:color="auto" w:fill="auto"/>
          </w:tcPr>
          <w:p w:rsidR="007A1627" w:rsidRPr="003F21A0" w:rsidRDefault="007A16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7A1627" w:rsidRPr="0068502E" w:rsidRDefault="007A1627" w:rsidP="005752F0">
            <w:pPr>
              <w:autoSpaceDE w:val="0"/>
              <w:autoSpaceDN w:val="0"/>
              <w:adjustRightInd w:val="0"/>
            </w:pPr>
            <w:r>
              <w:t>ГБУЗ Калинин-градской области «</w:t>
            </w:r>
            <w:r w:rsidRPr="0068502E">
              <w:t>Несте</w:t>
            </w:r>
            <w:r>
              <w:t>-</w:t>
            </w:r>
            <w:r w:rsidRPr="0068502E">
              <w:t>ровс</w:t>
            </w:r>
            <w:r>
              <w:t>кая централь-ная район-ная больница»</w:t>
            </w:r>
          </w:p>
        </w:tc>
      </w:tr>
      <w:tr w:rsidR="007A1627" w:rsidRPr="003F21A0" w:rsidTr="003E1979">
        <w:tc>
          <w:tcPr>
            <w:tcW w:w="535" w:type="dxa"/>
            <w:tcBorders>
              <w:top w:val="nil"/>
              <w:bottom w:val="single" w:sz="4" w:space="0" w:color="auto"/>
            </w:tcBorders>
            <w:shd w:val="clear" w:color="auto" w:fill="auto"/>
          </w:tcPr>
          <w:p w:rsidR="007A1627" w:rsidRPr="0068502E" w:rsidRDefault="007A1627" w:rsidP="005752F0">
            <w:pPr>
              <w:jc w:val="both"/>
            </w:pPr>
          </w:p>
        </w:tc>
        <w:tc>
          <w:tcPr>
            <w:tcW w:w="1591" w:type="dxa"/>
            <w:shd w:val="clear" w:color="auto" w:fill="auto"/>
          </w:tcPr>
          <w:p w:rsidR="007A1627" w:rsidRPr="0068502E" w:rsidRDefault="007A1627" w:rsidP="00F24CA8">
            <w:pPr>
              <w:autoSpaceDE w:val="0"/>
              <w:autoSpaceDN w:val="0"/>
              <w:adjustRightInd w:val="0"/>
              <w:ind w:right="-108"/>
            </w:pPr>
            <w:r w:rsidRPr="0068502E">
              <w:t>- ГБУЗ Калинин</w:t>
            </w:r>
            <w:r w:rsidR="00F24CA8">
              <w:t>-</w:t>
            </w:r>
            <w:r>
              <w:t>град</w:t>
            </w:r>
            <w:r w:rsidRPr="0068502E">
              <w:t>ской области «Правдинс</w:t>
            </w:r>
            <w:r>
              <w:t>-</w:t>
            </w:r>
            <w:r w:rsidRPr="0068502E">
              <w:t>кая центра</w:t>
            </w:r>
            <w:r>
              <w:t>-</w:t>
            </w:r>
            <w:r w:rsidRPr="0068502E">
              <w:t>льная район</w:t>
            </w:r>
            <w:r>
              <w:t>-</w:t>
            </w:r>
            <w:r w:rsidRPr="0068502E">
              <w:t xml:space="preserve">ная </w:t>
            </w:r>
            <w:r>
              <w:t>б</w:t>
            </w:r>
            <w:r w:rsidRPr="0068502E">
              <w:t>ольница»</w:t>
            </w:r>
          </w:p>
        </w:tc>
        <w:tc>
          <w:tcPr>
            <w:tcW w:w="851" w:type="dxa"/>
            <w:shd w:val="clear" w:color="auto" w:fill="auto"/>
          </w:tcPr>
          <w:p w:rsidR="007A1627" w:rsidRPr="0068502E" w:rsidRDefault="007A1627" w:rsidP="005752F0">
            <w:pPr>
              <w:autoSpaceDE w:val="0"/>
              <w:autoSpaceDN w:val="0"/>
              <w:adjustRightInd w:val="0"/>
              <w:jc w:val="center"/>
            </w:pPr>
            <w:r w:rsidRPr="0068502E">
              <w:t>2017 год</w:t>
            </w:r>
          </w:p>
        </w:tc>
        <w:tc>
          <w:tcPr>
            <w:tcW w:w="1133" w:type="dxa"/>
            <w:shd w:val="clear" w:color="auto" w:fill="auto"/>
          </w:tcPr>
          <w:p w:rsidR="007A1627" w:rsidRPr="00455274" w:rsidRDefault="007A1627" w:rsidP="005752F0">
            <w:pPr>
              <w:autoSpaceDE w:val="0"/>
              <w:autoSpaceDN w:val="0"/>
              <w:adjustRightInd w:val="0"/>
              <w:jc w:val="center"/>
            </w:pPr>
            <w:r w:rsidRPr="00455274">
              <w:rPr>
                <w:sz w:val="22"/>
                <w:szCs w:val="22"/>
              </w:rPr>
              <w:t>8507,4</w:t>
            </w:r>
          </w:p>
        </w:tc>
        <w:tc>
          <w:tcPr>
            <w:tcW w:w="851" w:type="dxa"/>
            <w:shd w:val="clear" w:color="auto" w:fill="auto"/>
          </w:tcPr>
          <w:p w:rsidR="007A1627" w:rsidRPr="00455274" w:rsidRDefault="007A1627" w:rsidP="005752F0">
            <w:pPr>
              <w:autoSpaceDE w:val="0"/>
              <w:autoSpaceDN w:val="0"/>
              <w:adjustRightInd w:val="0"/>
              <w:jc w:val="center"/>
            </w:pPr>
          </w:p>
        </w:tc>
        <w:tc>
          <w:tcPr>
            <w:tcW w:w="816" w:type="dxa"/>
            <w:shd w:val="clear" w:color="auto" w:fill="auto"/>
          </w:tcPr>
          <w:p w:rsidR="007A1627" w:rsidRPr="00455274" w:rsidRDefault="007A1627" w:rsidP="005752F0">
            <w:pPr>
              <w:autoSpaceDE w:val="0"/>
              <w:autoSpaceDN w:val="0"/>
              <w:adjustRightInd w:val="0"/>
              <w:jc w:val="center"/>
            </w:pPr>
          </w:p>
        </w:tc>
        <w:tc>
          <w:tcPr>
            <w:tcW w:w="853" w:type="dxa"/>
            <w:shd w:val="clear" w:color="auto" w:fill="auto"/>
          </w:tcPr>
          <w:p w:rsidR="007A1627" w:rsidRPr="00455274" w:rsidRDefault="007A1627" w:rsidP="005752F0">
            <w:pPr>
              <w:autoSpaceDE w:val="0"/>
              <w:autoSpaceDN w:val="0"/>
              <w:adjustRightInd w:val="0"/>
              <w:jc w:val="center"/>
            </w:pPr>
          </w:p>
        </w:tc>
        <w:tc>
          <w:tcPr>
            <w:tcW w:w="848" w:type="dxa"/>
            <w:shd w:val="clear" w:color="auto" w:fill="auto"/>
          </w:tcPr>
          <w:p w:rsidR="007A1627" w:rsidRPr="00455274" w:rsidRDefault="007A1627" w:rsidP="005752F0">
            <w:pPr>
              <w:autoSpaceDE w:val="0"/>
              <w:autoSpaceDN w:val="0"/>
              <w:adjustRightInd w:val="0"/>
              <w:jc w:val="center"/>
            </w:pPr>
          </w:p>
        </w:tc>
        <w:tc>
          <w:tcPr>
            <w:tcW w:w="1027" w:type="dxa"/>
            <w:shd w:val="clear" w:color="auto" w:fill="auto"/>
          </w:tcPr>
          <w:p w:rsidR="007A1627" w:rsidRPr="00455274" w:rsidRDefault="007A1627" w:rsidP="005752F0">
            <w:pPr>
              <w:autoSpaceDE w:val="0"/>
              <w:autoSpaceDN w:val="0"/>
              <w:adjustRightInd w:val="0"/>
              <w:jc w:val="center"/>
            </w:pPr>
            <w:r w:rsidRPr="00455274">
              <w:rPr>
                <w:sz w:val="22"/>
                <w:szCs w:val="22"/>
              </w:rPr>
              <w:t>8507,4</w:t>
            </w:r>
          </w:p>
        </w:tc>
        <w:tc>
          <w:tcPr>
            <w:tcW w:w="1026" w:type="dxa"/>
            <w:shd w:val="clear" w:color="auto" w:fill="auto"/>
          </w:tcPr>
          <w:p w:rsidR="007A1627" w:rsidRPr="0068502E" w:rsidRDefault="007A1627" w:rsidP="005752F0">
            <w:pPr>
              <w:jc w:val="center"/>
            </w:pPr>
          </w:p>
        </w:tc>
        <w:tc>
          <w:tcPr>
            <w:tcW w:w="959" w:type="dxa"/>
            <w:shd w:val="clear" w:color="auto" w:fill="auto"/>
          </w:tcPr>
          <w:p w:rsidR="007A1627" w:rsidRPr="0068502E" w:rsidRDefault="007A1627" w:rsidP="005752F0">
            <w:pPr>
              <w:jc w:val="center"/>
            </w:pPr>
          </w:p>
        </w:tc>
        <w:tc>
          <w:tcPr>
            <w:tcW w:w="993" w:type="dxa"/>
            <w:shd w:val="clear" w:color="auto" w:fill="auto"/>
          </w:tcPr>
          <w:p w:rsidR="007A1627" w:rsidRPr="0068502E" w:rsidRDefault="007A1627" w:rsidP="005752F0">
            <w:pPr>
              <w:jc w:val="center"/>
            </w:pPr>
          </w:p>
        </w:tc>
        <w:tc>
          <w:tcPr>
            <w:tcW w:w="1275" w:type="dxa"/>
            <w:shd w:val="clear" w:color="auto" w:fill="auto"/>
          </w:tcPr>
          <w:p w:rsidR="007A1627" w:rsidRPr="003F21A0" w:rsidRDefault="007A1627" w:rsidP="005752F0">
            <w:pPr>
              <w:autoSpaceDE w:val="0"/>
              <w:autoSpaceDN w:val="0"/>
              <w:adjustRightInd w:val="0"/>
              <w:ind w:right="-109"/>
            </w:pPr>
            <w:r>
              <w:t>областной бюджет</w:t>
            </w:r>
          </w:p>
        </w:tc>
        <w:tc>
          <w:tcPr>
            <w:tcW w:w="1275" w:type="dxa"/>
            <w:shd w:val="clear" w:color="auto" w:fill="auto"/>
          </w:tcPr>
          <w:p w:rsidR="007A1627" w:rsidRPr="003F21A0" w:rsidRDefault="007A16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7A1627" w:rsidRPr="0068502E" w:rsidRDefault="007A1627" w:rsidP="005752F0">
            <w:pPr>
              <w:autoSpaceDE w:val="0"/>
              <w:autoSpaceDN w:val="0"/>
              <w:adjustRightInd w:val="0"/>
              <w:ind w:right="-100"/>
            </w:pPr>
            <w:r>
              <w:t>ГБУЗ Калинин-градской области «</w:t>
            </w:r>
            <w:r w:rsidRPr="0068502E">
              <w:t>Прав-динская</w:t>
            </w:r>
            <w:r>
              <w:t xml:space="preserve"> цент-ральная районная больница»</w:t>
            </w:r>
          </w:p>
        </w:tc>
      </w:tr>
      <w:tr w:rsidR="007A1627" w:rsidRPr="003F21A0" w:rsidTr="003E1979">
        <w:tc>
          <w:tcPr>
            <w:tcW w:w="535" w:type="dxa"/>
            <w:tcBorders>
              <w:top w:val="single" w:sz="4" w:space="0" w:color="auto"/>
              <w:bottom w:val="nil"/>
            </w:tcBorders>
            <w:shd w:val="clear" w:color="auto" w:fill="auto"/>
          </w:tcPr>
          <w:p w:rsidR="007A1627" w:rsidRPr="0068502E" w:rsidRDefault="007A1627" w:rsidP="005752F0">
            <w:pPr>
              <w:jc w:val="both"/>
            </w:pPr>
          </w:p>
        </w:tc>
        <w:tc>
          <w:tcPr>
            <w:tcW w:w="1591" w:type="dxa"/>
            <w:shd w:val="clear" w:color="auto" w:fill="auto"/>
          </w:tcPr>
          <w:p w:rsidR="007A1627" w:rsidRPr="0068502E" w:rsidRDefault="007A1627" w:rsidP="005752F0">
            <w:pPr>
              <w:autoSpaceDE w:val="0"/>
              <w:autoSpaceDN w:val="0"/>
              <w:adjustRightInd w:val="0"/>
            </w:pPr>
            <w:r w:rsidRPr="0068502E">
              <w:t>- ГБУЗ Калинин</w:t>
            </w:r>
            <w:r>
              <w:t>-град</w:t>
            </w:r>
            <w:r w:rsidRPr="0068502E">
              <w:t>ской области «Черняхов-ская центральная районная больница»</w:t>
            </w:r>
          </w:p>
        </w:tc>
        <w:tc>
          <w:tcPr>
            <w:tcW w:w="851" w:type="dxa"/>
            <w:shd w:val="clear" w:color="auto" w:fill="auto"/>
          </w:tcPr>
          <w:p w:rsidR="007A1627" w:rsidRPr="0068502E" w:rsidRDefault="007A1627" w:rsidP="005752F0">
            <w:pPr>
              <w:autoSpaceDE w:val="0"/>
              <w:autoSpaceDN w:val="0"/>
              <w:adjustRightInd w:val="0"/>
              <w:jc w:val="center"/>
            </w:pPr>
            <w:r w:rsidRPr="0068502E">
              <w:t>2016,</w:t>
            </w:r>
          </w:p>
          <w:p w:rsidR="007A1627" w:rsidRPr="0068502E" w:rsidRDefault="007A1627" w:rsidP="005752F0">
            <w:pPr>
              <w:autoSpaceDE w:val="0"/>
              <w:autoSpaceDN w:val="0"/>
              <w:adjustRightInd w:val="0"/>
              <w:jc w:val="center"/>
            </w:pPr>
            <w:r w:rsidRPr="0068502E">
              <w:t>2017</w:t>
            </w:r>
          </w:p>
          <w:p w:rsidR="007A1627" w:rsidRPr="0068502E" w:rsidRDefault="007A1627" w:rsidP="005752F0">
            <w:pPr>
              <w:autoSpaceDE w:val="0"/>
              <w:autoSpaceDN w:val="0"/>
              <w:adjustRightInd w:val="0"/>
              <w:jc w:val="center"/>
            </w:pPr>
            <w:r w:rsidRPr="0068502E">
              <w:t>годы</w:t>
            </w: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tc>
        <w:tc>
          <w:tcPr>
            <w:tcW w:w="1133" w:type="dxa"/>
            <w:shd w:val="clear" w:color="auto" w:fill="auto"/>
          </w:tcPr>
          <w:p w:rsidR="007A1627" w:rsidRPr="007A1627" w:rsidRDefault="007A1627" w:rsidP="005752F0">
            <w:pPr>
              <w:autoSpaceDE w:val="0"/>
              <w:autoSpaceDN w:val="0"/>
              <w:adjustRightInd w:val="0"/>
              <w:jc w:val="center"/>
            </w:pPr>
            <w:r w:rsidRPr="007A1627">
              <w:rPr>
                <w:sz w:val="22"/>
                <w:szCs w:val="22"/>
              </w:rPr>
              <w:t>17205,1</w:t>
            </w: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tc>
        <w:tc>
          <w:tcPr>
            <w:tcW w:w="851" w:type="dxa"/>
            <w:shd w:val="clear" w:color="auto" w:fill="auto"/>
          </w:tcPr>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tc>
        <w:tc>
          <w:tcPr>
            <w:tcW w:w="816" w:type="dxa"/>
            <w:shd w:val="clear" w:color="auto" w:fill="auto"/>
          </w:tcPr>
          <w:p w:rsidR="007A1627" w:rsidRPr="007A1627" w:rsidRDefault="007A1627" w:rsidP="005752F0">
            <w:pPr>
              <w:autoSpaceDE w:val="0"/>
              <w:autoSpaceDN w:val="0"/>
              <w:adjustRightInd w:val="0"/>
              <w:jc w:val="center"/>
            </w:pPr>
          </w:p>
        </w:tc>
        <w:tc>
          <w:tcPr>
            <w:tcW w:w="853" w:type="dxa"/>
            <w:shd w:val="clear" w:color="auto" w:fill="auto"/>
          </w:tcPr>
          <w:p w:rsidR="007A1627" w:rsidRPr="007A1627" w:rsidRDefault="007A1627" w:rsidP="005752F0">
            <w:pPr>
              <w:autoSpaceDE w:val="0"/>
              <w:autoSpaceDN w:val="0"/>
              <w:adjustRightInd w:val="0"/>
              <w:jc w:val="center"/>
            </w:pPr>
          </w:p>
        </w:tc>
        <w:tc>
          <w:tcPr>
            <w:tcW w:w="848" w:type="dxa"/>
            <w:shd w:val="clear" w:color="auto" w:fill="auto"/>
          </w:tcPr>
          <w:p w:rsidR="007A1627" w:rsidRPr="007A1627" w:rsidRDefault="007A1627" w:rsidP="005752F0">
            <w:pPr>
              <w:autoSpaceDE w:val="0"/>
              <w:autoSpaceDN w:val="0"/>
              <w:adjustRightInd w:val="0"/>
              <w:ind w:left="-108" w:right="-109"/>
              <w:jc w:val="center"/>
            </w:pPr>
            <w:r w:rsidRPr="007A1627">
              <w:rPr>
                <w:sz w:val="22"/>
                <w:szCs w:val="22"/>
              </w:rPr>
              <w:t>5222,4</w:t>
            </w:r>
          </w:p>
        </w:tc>
        <w:tc>
          <w:tcPr>
            <w:tcW w:w="1027" w:type="dxa"/>
            <w:shd w:val="clear" w:color="auto" w:fill="auto"/>
          </w:tcPr>
          <w:p w:rsidR="007A1627" w:rsidRPr="007A1627" w:rsidRDefault="007A1627" w:rsidP="005752F0">
            <w:pPr>
              <w:autoSpaceDE w:val="0"/>
              <w:autoSpaceDN w:val="0"/>
              <w:adjustRightInd w:val="0"/>
              <w:ind w:left="-108" w:right="-109"/>
              <w:jc w:val="center"/>
            </w:pPr>
            <w:r w:rsidRPr="007A1627">
              <w:rPr>
                <w:sz w:val="22"/>
                <w:szCs w:val="22"/>
              </w:rPr>
              <w:t>11982,7</w:t>
            </w:r>
          </w:p>
        </w:tc>
        <w:tc>
          <w:tcPr>
            <w:tcW w:w="1026" w:type="dxa"/>
            <w:shd w:val="clear" w:color="auto" w:fill="auto"/>
          </w:tcPr>
          <w:p w:rsidR="007A1627" w:rsidRPr="007A1627" w:rsidRDefault="007A1627" w:rsidP="005752F0">
            <w:pPr>
              <w:jc w:val="center"/>
            </w:pPr>
          </w:p>
        </w:tc>
        <w:tc>
          <w:tcPr>
            <w:tcW w:w="959" w:type="dxa"/>
            <w:shd w:val="clear" w:color="auto" w:fill="auto"/>
          </w:tcPr>
          <w:p w:rsidR="007A1627" w:rsidRPr="0068502E" w:rsidRDefault="007A1627" w:rsidP="005752F0">
            <w:pPr>
              <w:jc w:val="center"/>
            </w:pPr>
          </w:p>
        </w:tc>
        <w:tc>
          <w:tcPr>
            <w:tcW w:w="993" w:type="dxa"/>
            <w:shd w:val="clear" w:color="auto" w:fill="auto"/>
          </w:tcPr>
          <w:p w:rsidR="007A1627" w:rsidRPr="0068502E" w:rsidRDefault="007A1627" w:rsidP="005752F0">
            <w:pPr>
              <w:jc w:val="center"/>
            </w:pPr>
          </w:p>
        </w:tc>
        <w:tc>
          <w:tcPr>
            <w:tcW w:w="1275" w:type="dxa"/>
            <w:shd w:val="clear" w:color="auto" w:fill="auto"/>
          </w:tcPr>
          <w:p w:rsidR="007A1627" w:rsidRPr="0068502E" w:rsidRDefault="007A1627" w:rsidP="005752F0">
            <w:pPr>
              <w:autoSpaceDE w:val="0"/>
              <w:autoSpaceDN w:val="0"/>
              <w:adjustRightInd w:val="0"/>
              <w:jc w:val="both"/>
            </w:pPr>
            <w:r>
              <w:t>областной бюджет</w:t>
            </w:r>
          </w:p>
        </w:tc>
        <w:tc>
          <w:tcPr>
            <w:tcW w:w="1275" w:type="dxa"/>
            <w:shd w:val="clear" w:color="auto" w:fill="auto"/>
          </w:tcPr>
          <w:p w:rsidR="007A1627" w:rsidRPr="003F21A0" w:rsidRDefault="007A16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7A1627" w:rsidRDefault="007A1627" w:rsidP="005752F0">
            <w:pPr>
              <w:autoSpaceDE w:val="0"/>
              <w:autoSpaceDN w:val="0"/>
              <w:adjustRightInd w:val="0"/>
            </w:pPr>
            <w:r>
              <w:t>ГБУЗ Калинин-градской области «</w:t>
            </w:r>
            <w:r w:rsidRPr="0068502E">
              <w:t>Черня</w:t>
            </w:r>
            <w:r>
              <w:t>-</w:t>
            </w:r>
            <w:r w:rsidRPr="0068502E">
              <w:t>ховская централь</w:t>
            </w:r>
            <w:r>
              <w:t>-</w:t>
            </w:r>
            <w:r w:rsidRPr="0068502E">
              <w:t xml:space="preserve">ная </w:t>
            </w:r>
          </w:p>
          <w:p w:rsidR="007A1627" w:rsidRPr="0068502E" w:rsidRDefault="007A1627" w:rsidP="005752F0">
            <w:pPr>
              <w:autoSpaceDE w:val="0"/>
              <w:autoSpaceDN w:val="0"/>
              <w:adjustRightInd w:val="0"/>
            </w:pPr>
            <w:r w:rsidRPr="0068502E">
              <w:t>район</w:t>
            </w:r>
            <w:r>
              <w:t>ная больница»</w:t>
            </w:r>
          </w:p>
        </w:tc>
      </w:tr>
      <w:tr w:rsidR="007A1627" w:rsidRPr="003F21A0" w:rsidTr="000433B2">
        <w:tc>
          <w:tcPr>
            <w:tcW w:w="535" w:type="dxa"/>
            <w:tcBorders>
              <w:top w:val="nil"/>
              <w:bottom w:val="nil"/>
            </w:tcBorders>
            <w:shd w:val="clear" w:color="auto" w:fill="auto"/>
          </w:tcPr>
          <w:p w:rsidR="007A1627" w:rsidRDefault="007A1627" w:rsidP="005752F0">
            <w:pPr>
              <w:jc w:val="both"/>
            </w:pPr>
          </w:p>
        </w:tc>
        <w:tc>
          <w:tcPr>
            <w:tcW w:w="1591" w:type="dxa"/>
            <w:shd w:val="clear" w:color="auto" w:fill="auto"/>
          </w:tcPr>
          <w:p w:rsidR="007A1627" w:rsidRPr="0068502E" w:rsidRDefault="007A1627" w:rsidP="005752F0">
            <w:pPr>
              <w:autoSpaceDE w:val="0"/>
              <w:autoSpaceDN w:val="0"/>
              <w:adjustRightInd w:val="0"/>
            </w:pPr>
            <w:r w:rsidRPr="0068502E">
              <w:t>- ГБУЗ Калинин</w:t>
            </w:r>
            <w:r>
              <w:t>-</w:t>
            </w:r>
            <w:r w:rsidRPr="0068502E">
              <w:t>градской области</w:t>
            </w:r>
          </w:p>
          <w:p w:rsidR="007A1627" w:rsidRPr="0068502E" w:rsidRDefault="007A1627" w:rsidP="007A1627">
            <w:pPr>
              <w:autoSpaceDE w:val="0"/>
              <w:autoSpaceDN w:val="0"/>
              <w:adjustRightInd w:val="0"/>
            </w:pPr>
            <w:r w:rsidRPr="0068502E">
              <w:t>«Светловс</w:t>
            </w:r>
            <w:r>
              <w:t>-</w:t>
            </w:r>
            <w:r w:rsidRPr="0068502E">
              <w:t>кая цент</w:t>
            </w:r>
            <w:r>
              <w:t>-</w:t>
            </w:r>
            <w:r w:rsidRPr="0068502E">
              <w:t>ральная городская больница»</w:t>
            </w:r>
          </w:p>
        </w:tc>
        <w:tc>
          <w:tcPr>
            <w:tcW w:w="851" w:type="dxa"/>
            <w:shd w:val="clear" w:color="auto" w:fill="auto"/>
          </w:tcPr>
          <w:p w:rsidR="007A1627" w:rsidRPr="0068502E" w:rsidRDefault="007A1627" w:rsidP="005752F0">
            <w:pPr>
              <w:autoSpaceDE w:val="0"/>
              <w:autoSpaceDN w:val="0"/>
              <w:adjustRightInd w:val="0"/>
              <w:jc w:val="center"/>
            </w:pPr>
            <w:r w:rsidRPr="0068502E">
              <w:t>2013 год</w:t>
            </w: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p w:rsidR="007A1627" w:rsidRPr="0068502E" w:rsidRDefault="007A1627" w:rsidP="005752F0">
            <w:pPr>
              <w:autoSpaceDE w:val="0"/>
              <w:autoSpaceDN w:val="0"/>
              <w:adjustRightInd w:val="0"/>
              <w:jc w:val="center"/>
            </w:pPr>
          </w:p>
        </w:tc>
        <w:tc>
          <w:tcPr>
            <w:tcW w:w="1133" w:type="dxa"/>
            <w:shd w:val="clear" w:color="auto" w:fill="auto"/>
          </w:tcPr>
          <w:p w:rsidR="007A1627" w:rsidRPr="007A1627" w:rsidRDefault="007A1627" w:rsidP="005752F0">
            <w:pPr>
              <w:autoSpaceDE w:val="0"/>
              <w:autoSpaceDN w:val="0"/>
              <w:adjustRightInd w:val="0"/>
              <w:jc w:val="center"/>
            </w:pPr>
            <w:r w:rsidRPr="007A1627">
              <w:rPr>
                <w:sz w:val="22"/>
                <w:szCs w:val="22"/>
              </w:rPr>
              <w:t>11173,9</w:t>
            </w: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tc>
        <w:tc>
          <w:tcPr>
            <w:tcW w:w="851" w:type="dxa"/>
            <w:shd w:val="clear" w:color="auto" w:fill="auto"/>
          </w:tcPr>
          <w:p w:rsidR="007A1627" w:rsidRPr="007A1627" w:rsidRDefault="007A1627" w:rsidP="005752F0">
            <w:pPr>
              <w:autoSpaceDE w:val="0"/>
              <w:autoSpaceDN w:val="0"/>
              <w:adjustRightInd w:val="0"/>
              <w:ind w:left="-108" w:right="-99"/>
              <w:jc w:val="both"/>
            </w:pPr>
            <w:r w:rsidRPr="007A1627">
              <w:rPr>
                <w:sz w:val="22"/>
                <w:szCs w:val="22"/>
              </w:rPr>
              <w:t>11173,9</w:t>
            </w: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tc>
        <w:tc>
          <w:tcPr>
            <w:tcW w:w="816" w:type="dxa"/>
            <w:shd w:val="clear" w:color="auto" w:fill="auto"/>
          </w:tcPr>
          <w:p w:rsidR="007A1627" w:rsidRPr="007A1627" w:rsidRDefault="007A1627" w:rsidP="005752F0">
            <w:pPr>
              <w:autoSpaceDE w:val="0"/>
              <w:autoSpaceDN w:val="0"/>
              <w:adjustRightInd w:val="0"/>
              <w:jc w:val="center"/>
            </w:pPr>
          </w:p>
        </w:tc>
        <w:tc>
          <w:tcPr>
            <w:tcW w:w="853" w:type="dxa"/>
            <w:shd w:val="clear" w:color="auto" w:fill="auto"/>
          </w:tcPr>
          <w:p w:rsidR="007A1627" w:rsidRPr="007A1627" w:rsidRDefault="007A1627" w:rsidP="005752F0">
            <w:pPr>
              <w:autoSpaceDE w:val="0"/>
              <w:autoSpaceDN w:val="0"/>
              <w:adjustRightInd w:val="0"/>
              <w:jc w:val="center"/>
            </w:pPr>
          </w:p>
        </w:tc>
        <w:tc>
          <w:tcPr>
            <w:tcW w:w="848" w:type="dxa"/>
            <w:shd w:val="clear" w:color="auto" w:fill="auto"/>
          </w:tcPr>
          <w:p w:rsidR="007A1627" w:rsidRPr="007A1627" w:rsidRDefault="007A1627" w:rsidP="005752F0">
            <w:pPr>
              <w:autoSpaceDE w:val="0"/>
              <w:autoSpaceDN w:val="0"/>
              <w:adjustRightInd w:val="0"/>
              <w:ind w:left="-108" w:right="-109"/>
              <w:jc w:val="center"/>
            </w:pPr>
          </w:p>
        </w:tc>
        <w:tc>
          <w:tcPr>
            <w:tcW w:w="1027" w:type="dxa"/>
            <w:shd w:val="clear" w:color="auto" w:fill="auto"/>
          </w:tcPr>
          <w:p w:rsidR="007A1627" w:rsidRPr="007A1627" w:rsidRDefault="007A1627" w:rsidP="005752F0">
            <w:pPr>
              <w:autoSpaceDE w:val="0"/>
              <w:autoSpaceDN w:val="0"/>
              <w:adjustRightInd w:val="0"/>
              <w:ind w:left="-108" w:right="-109"/>
              <w:jc w:val="center"/>
            </w:pPr>
          </w:p>
        </w:tc>
        <w:tc>
          <w:tcPr>
            <w:tcW w:w="1026" w:type="dxa"/>
            <w:shd w:val="clear" w:color="auto" w:fill="auto"/>
          </w:tcPr>
          <w:p w:rsidR="007A1627" w:rsidRPr="007A1627" w:rsidRDefault="007A1627" w:rsidP="005752F0">
            <w:pPr>
              <w:jc w:val="center"/>
            </w:pPr>
          </w:p>
        </w:tc>
        <w:tc>
          <w:tcPr>
            <w:tcW w:w="959" w:type="dxa"/>
            <w:shd w:val="clear" w:color="auto" w:fill="auto"/>
          </w:tcPr>
          <w:p w:rsidR="007A1627" w:rsidRPr="007A1627" w:rsidRDefault="007A1627" w:rsidP="005752F0">
            <w:pPr>
              <w:jc w:val="center"/>
            </w:pPr>
          </w:p>
        </w:tc>
        <w:tc>
          <w:tcPr>
            <w:tcW w:w="993" w:type="dxa"/>
            <w:shd w:val="clear" w:color="auto" w:fill="auto"/>
          </w:tcPr>
          <w:p w:rsidR="007A1627" w:rsidRPr="007A1627" w:rsidRDefault="007A1627" w:rsidP="005752F0">
            <w:pPr>
              <w:jc w:val="center"/>
            </w:pPr>
          </w:p>
        </w:tc>
        <w:tc>
          <w:tcPr>
            <w:tcW w:w="1275" w:type="dxa"/>
            <w:shd w:val="clear" w:color="auto" w:fill="auto"/>
          </w:tcPr>
          <w:p w:rsidR="007A1627" w:rsidRPr="0068502E" w:rsidRDefault="007A1627" w:rsidP="005752F0">
            <w:pPr>
              <w:autoSpaceDE w:val="0"/>
              <w:autoSpaceDN w:val="0"/>
              <w:adjustRightInd w:val="0"/>
              <w:jc w:val="both"/>
            </w:pPr>
            <w:r>
              <w:t>областной бюджет</w:t>
            </w:r>
          </w:p>
        </w:tc>
        <w:tc>
          <w:tcPr>
            <w:tcW w:w="1275" w:type="dxa"/>
            <w:shd w:val="clear" w:color="auto" w:fill="auto"/>
          </w:tcPr>
          <w:p w:rsidR="007A1627" w:rsidRPr="003F21A0" w:rsidRDefault="007A16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7A1627" w:rsidRPr="0068502E" w:rsidRDefault="007A1627" w:rsidP="005752F0">
            <w:pPr>
              <w:autoSpaceDE w:val="0"/>
              <w:autoSpaceDN w:val="0"/>
              <w:adjustRightInd w:val="0"/>
            </w:pPr>
            <w:r w:rsidRPr="0068502E">
              <w:t>ГБУЗ Калинин</w:t>
            </w:r>
            <w:r>
              <w:t>-</w:t>
            </w:r>
            <w:r w:rsidRPr="0068502E">
              <w:t>градской области</w:t>
            </w:r>
          </w:p>
          <w:p w:rsidR="007A1627" w:rsidRPr="0068502E" w:rsidRDefault="007A1627" w:rsidP="005752F0">
            <w:pPr>
              <w:autoSpaceDE w:val="0"/>
              <w:autoSpaceDN w:val="0"/>
              <w:adjustRightInd w:val="0"/>
            </w:pPr>
            <w:r w:rsidRPr="0068502E">
              <w:t>«Светловс</w:t>
            </w:r>
            <w:r>
              <w:t>-</w:t>
            </w:r>
            <w:r w:rsidRPr="0068502E">
              <w:t>кая цент</w:t>
            </w:r>
            <w:r>
              <w:t>-</w:t>
            </w:r>
            <w:r w:rsidRPr="0068502E">
              <w:t>ральная городская больница</w:t>
            </w:r>
            <w:r>
              <w:t>»</w:t>
            </w:r>
          </w:p>
        </w:tc>
      </w:tr>
      <w:tr w:rsidR="007A1627" w:rsidRPr="003F21A0" w:rsidTr="000433B2">
        <w:tc>
          <w:tcPr>
            <w:tcW w:w="535" w:type="dxa"/>
            <w:tcBorders>
              <w:top w:val="nil"/>
            </w:tcBorders>
            <w:shd w:val="clear" w:color="auto" w:fill="auto"/>
          </w:tcPr>
          <w:p w:rsidR="007A1627" w:rsidRDefault="007A1627" w:rsidP="005752F0">
            <w:pPr>
              <w:jc w:val="both"/>
            </w:pPr>
          </w:p>
        </w:tc>
        <w:tc>
          <w:tcPr>
            <w:tcW w:w="1591" w:type="dxa"/>
            <w:shd w:val="clear" w:color="auto" w:fill="auto"/>
          </w:tcPr>
          <w:p w:rsidR="007A1627" w:rsidRPr="0068502E" w:rsidRDefault="007A1627" w:rsidP="005752F0">
            <w:pPr>
              <w:autoSpaceDE w:val="0"/>
              <w:autoSpaceDN w:val="0"/>
              <w:adjustRightInd w:val="0"/>
            </w:pPr>
            <w:r w:rsidRPr="0068502E">
              <w:t>- ГБУЗ Калинин-градской области</w:t>
            </w:r>
          </w:p>
          <w:p w:rsidR="007A1627" w:rsidRPr="0068502E" w:rsidRDefault="007A1627" w:rsidP="005752F0">
            <w:pPr>
              <w:autoSpaceDE w:val="0"/>
              <w:autoSpaceDN w:val="0"/>
              <w:adjustRightInd w:val="0"/>
            </w:pPr>
            <w:r w:rsidRPr="0068502E">
              <w:t>«Гвардейс</w:t>
            </w:r>
            <w:r>
              <w:t>-</w:t>
            </w:r>
            <w:r w:rsidRPr="0068502E">
              <w:t>кая цент</w:t>
            </w:r>
            <w:r>
              <w:t>-</w:t>
            </w:r>
            <w:r w:rsidRPr="0068502E">
              <w:t>ральная районная больница»</w:t>
            </w:r>
          </w:p>
        </w:tc>
        <w:tc>
          <w:tcPr>
            <w:tcW w:w="851" w:type="dxa"/>
            <w:shd w:val="clear" w:color="auto" w:fill="auto"/>
          </w:tcPr>
          <w:p w:rsidR="007A1627" w:rsidRPr="0068502E" w:rsidRDefault="007A1627" w:rsidP="005752F0">
            <w:pPr>
              <w:autoSpaceDE w:val="0"/>
              <w:autoSpaceDN w:val="0"/>
              <w:adjustRightInd w:val="0"/>
              <w:jc w:val="center"/>
            </w:pPr>
            <w:r w:rsidRPr="0068502E">
              <w:t>2013 год</w:t>
            </w:r>
          </w:p>
          <w:p w:rsidR="007A1627" w:rsidRPr="0068502E" w:rsidRDefault="007A1627" w:rsidP="005752F0">
            <w:pPr>
              <w:autoSpaceDE w:val="0"/>
              <w:autoSpaceDN w:val="0"/>
              <w:adjustRightInd w:val="0"/>
              <w:jc w:val="center"/>
            </w:pPr>
          </w:p>
        </w:tc>
        <w:tc>
          <w:tcPr>
            <w:tcW w:w="1133" w:type="dxa"/>
            <w:shd w:val="clear" w:color="auto" w:fill="auto"/>
          </w:tcPr>
          <w:p w:rsidR="007A1627" w:rsidRPr="007A1627" w:rsidRDefault="007A1627" w:rsidP="005752F0">
            <w:pPr>
              <w:autoSpaceDE w:val="0"/>
              <w:autoSpaceDN w:val="0"/>
              <w:adjustRightInd w:val="0"/>
              <w:jc w:val="center"/>
            </w:pPr>
            <w:r w:rsidRPr="007A1627">
              <w:rPr>
                <w:sz w:val="22"/>
                <w:szCs w:val="22"/>
              </w:rPr>
              <w:t>1471,0</w:t>
            </w: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p w:rsidR="007A1627" w:rsidRPr="007A1627" w:rsidRDefault="007A1627" w:rsidP="005752F0">
            <w:pPr>
              <w:autoSpaceDE w:val="0"/>
              <w:autoSpaceDN w:val="0"/>
              <w:adjustRightInd w:val="0"/>
              <w:jc w:val="center"/>
            </w:pPr>
          </w:p>
        </w:tc>
        <w:tc>
          <w:tcPr>
            <w:tcW w:w="851" w:type="dxa"/>
            <w:shd w:val="clear" w:color="auto" w:fill="auto"/>
          </w:tcPr>
          <w:p w:rsidR="007A1627" w:rsidRPr="007A1627" w:rsidRDefault="007A1627" w:rsidP="005752F0">
            <w:pPr>
              <w:autoSpaceDE w:val="0"/>
              <w:autoSpaceDN w:val="0"/>
              <w:adjustRightInd w:val="0"/>
              <w:ind w:left="-108" w:right="-99"/>
              <w:jc w:val="both"/>
            </w:pPr>
            <w:r w:rsidRPr="007A1627">
              <w:rPr>
                <w:sz w:val="22"/>
                <w:szCs w:val="22"/>
              </w:rPr>
              <w:t>1471,0</w:t>
            </w: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p w:rsidR="007A1627" w:rsidRPr="007A1627" w:rsidRDefault="007A1627" w:rsidP="005752F0">
            <w:pPr>
              <w:autoSpaceDE w:val="0"/>
              <w:autoSpaceDN w:val="0"/>
              <w:adjustRightInd w:val="0"/>
              <w:ind w:left="-108" w:right="-99"/>
              <w:jc w:val="both"/>
            </w:pPr>
          </w:p>
        </w:tc>
        <w:tc>
          <w:tcPr>
            <w:tcW w:w="816" w:type="dxa"/>
            <w:shd w:val="clear" w:color="auto" w:fill="auto"/>
          </w:tcPr>
          <w:p w:rsidR="007A1627" w:rsidRPr="007A1627" w:rsidRDefault="007A1627" w:rsidP="005752F0">
            <w:pPr>
              <w:autoSpaceDE w:val="0"/>
              <w:autoSpaceDN w:val="0"/>
              <w:adjustRightInd w:val="0"/>
              <w:jc w:val="center"/>
            </w:pPr>
          </w:p>
        </w:tc>
        <w:tc>
          <w:tcPr>
            <w:tcW w:w="853" w:type="dxa"/>
            <w:shd w:val="clear" w:color="auto" w:fill="auto"/>
          </w:tcPr>
          <w:p w:rsidR="007A1627" w:rsidRPr="007A1627" w:rsidRDefault="007A1627" w:rsidP="005752F0">
            <w:pPr>
              <w:autoSpaceDE w:val="0"/>
              <w:autoSpaceDN w:val="0"/>
              <w:adjustRightInd w:val="0"/>
              <w:jc w:val="center"/>
            </w:pPr>
          </w:p>
        </w:tc>
        <w:tc>
          <w:tcPr>
            <w:tcW w:w="848" w:type="dxa"/>
            <w:shd w:val="clear" w:color="auto" w:fill="auto"/>
          </w:tcPr>
          <w:p w:rsidR="007A1627" w:rsidRPr="007A1627" w:rsidRDefault="007A1627" w:rsidP="005752F0">
            <w:pPr>
              <w:autoSpaceDE w:val="0"/>
              <w:autoSpaceDN w:val="0"/>
              <w:adjustRightInd w:val="0"/>
              <w:ind w:left="-108" w:right="-109"/>
              <w:jc w:val="center"/>
            </w:pPr>
          </w:p>
        </w:tc>
        <w:tc>
          <w:tcPr>
            <w:tcW w:w="1027" w:type="dxa"/>
            <w:shd w:val="clear" w:color="auto" w:fill="auto"/>
          </w:tcPr>
          <w:p w:rsidR="007A1627" w:rsidRPr="007A1627" w:rsidRDefault="007A1627" w:rsidP="005752F0">
            <w:pPr>
              <w:autoSpaceDE w:val="0"/>
              <w:autoSpaceDN w:val="0"/>
              <w:adjustRightInd w:val="0"/>
              <w:ind w:left="-108" w:right="-109"/>
              <w:jc w:val="center"/>
            </w:pPr>
          </w:p>
        </w:tc>
        <w:tc>
          <w:tcPr>
            <w:tcW w:w="1026" w:type="dxa"/>
            <w:shd w:val="clear" w:color="auto" w:fill="auto"/>
          </w:tcPr>
          <w:p w:rsidR="007A1627" w:rsidRPr="007A1627" w:rsidRDefault="007A1627" w:rsidP="005752F0">
            <w:pPr>
              <w:jc w:val="center"/>
            </w:pPr>
          </w:p>
        </w:tc>
        <w:tc>
          <w:tcPr>
            <w:tcW w:w="959" w:type="dxa"/>
            <w:shd w:val="clear" w:color="auto" w:fill="auto"/>
          </w:tcPr>
          <w:p w:rsidR="007A1627" w:rsidRPr="007A1627" w:rsidRDefault="007A1627" w:rsidP="005752F0">
            <w:pPr>
              <w:jc w:val="center"/>
            </w:pPr>
          </w:p>
        </w:tc>
        <w:tc>
          <w:tcPr>
            <w:tcW w:w="993" w:type="dxa"/>
            <w:shd w:val="clear" w:color="auto" w:fill="auto"/>
          </w:tcPr>
          <w:p w:rsidR="007A1627" w:rsidRPr="007A1627" w:rsidRDefault="007A1627" w:rsidP="005752F0">
            <w:pPr>
              <w:jc w:val="center"/>
            </w:pPr>
          </w:p>
        </w:tc>
        <w:tc>
          <w:tcPr>
            <w:tcW w:w="1275" w:type="dxa"/>
            <w:shd w:val="clear" w:color="auto" w:fill="auto"/>
          </w:tcPr>
          <w:p w:rsidR="007A1627" w:rsidRPr="0068502E" w:rsidRDefault="007A1627" w:rsidP="005752F0">
            <w:pPr>
              <w:autoSpaceDE w:val="0"/>
              <w:autoSpaceDN w:val="0"/>
              <w:adjustRightInd w:val="0"/>
              <w:jc w:val="both"/>
            </w:pPr>
            <w:r>
              <w:t>областной бюджет</w:t>
            </w:r>
          </w:p>
        </w:tc>
        <w:tc>
          <w:tcPr>
            <w:tcW w:w="1275" w:type="dxa"/>
            <w:shd w:val="clear" w:color="auto" w:fill="auto"/>
          </w:tcPr>
          <w:p w:rsidR="007A1627" w:rsidRPr="003F21A0" w:rsidRDefault="007A1627" w:rsidP="005752F0">
            <w:pPr>
              <w:autoSpaceDE w:val="0"/>
              <w:autoSpaceDN w:val="0"/>
              <w:adjustRightInd w:val="0"/>
              <w:ind w:left="-4" w:right="-78"/>
            </w:pPr>
            <w:r w:rsidRPr="003F21A0">
              <w:t>Министер-ство здра-воохране-ния Калинин-градской области</w:t>
            </w:r>
          </w:p>
        </w:tc>
        <w:tc>
          <w:tcPr>
            <w:tcW w:w="1419" w:type="dxa"/>
            <w:shd w:val="clear" w:color="auto" w:fill="auto"/>
          </w:tcPr>
          <w:p w:rsidR="007A1627" w:rsidRPr="0068502E" w:rsidRDefault="007A1627" w:rsidP="005752F0">
            <w:pPr>
              <w:autoSpaceDE w:val="0"/>
              <w:autoSpaceDN w:val="0"/>
              <w:adjustRightInd w:val="0"/>
            </w:pPr>
            <w:r>
              <w:t xml:space="preserve">ГБУЗ </w:t>
            </w:r>
            <w:r w:rsidRPr="0068502E">
              <w:t>Калинин</w:t>
            </w:r>
            <w:r>
              <w:t>-</w:t>
            </w:r>
            <w:r w:rsidRPr="0068502E">
              <w:t xml:space="preserve">градской </w:t>
            </w:r>
            <w:r>
              <w:t>о</w:t>
            </w:r>
            <w:r w:rsidRPr="0068502E">
              <w:t>бласти</w:t>
            </w:r>
          </w:p>
          <w:p w:rsidR="007A1627" w:rsidRPr="0068502E" w:rsidRDefault="007A1627" w:rsidP="005752F0">
            <w:pPr>
              <w:autoSpaceDE w:val="0"/>
              <w:autoSpaceDN w:val="0"/>
              <w:adjustRightInd w:val="0"/>
            </w:pPr>
            <w:r w:rsidRPr="0068502E">
              <w:t>«Гвардейс</w:t>
            </w:r>
            <w:r>
              <w:t>-</w:t>
            </w:r>
            <w:r w:rsidRPr="0068502E">
              <w:t>кая цент</w:t>
            </w:r>
            <w:r>
              <w:t>-</w:t>
            </w:r>
            <w:r w:rsidRPr="0068502E">
              <w:t>ральная районная больница»</w:t>
            </w:r>
          </w:p>
        </w:tc>
      </w:tr>
      <w:tr w:rsidR="00556554" w:rsidRPr="003F21A0" w:rsidTr="00F24CA8">
        <w:trPr>
          <w:trHeight w:val="1014"/>
        </w:trPr>
        <w:tc>
          <w:tcPr>
            <w:tcW w:w="535" w:type="dxa"/>
            <w:vMerge w:val="restart"/>
            <w:shd w:val="clear" w:color="auto" w:fill="auto"/>
          </w:tcPr>
          <w:p w:rsidR="00556554" w:rsidRPr="0068502E" w:rsidRDefault="000433B2" w:rsidP="005752F0">
            <w:pPr>
              <w:jc w:val="both"/>
            </w:pPr>
            <w:r>
              <w:lastRenderedPageBreak/>
              <w:t>14</w:t>
            </w:r>
          </w:p>
        </w:tc>
        <w:tc>
          <w:tcPr>
            <w:tcW w:w="1591" w:type="dxa"/>
            <w:vMerge w:val="restart"/>
            <w:shd w:val="clear" w:color="auto" w:fill="auto"/>
          </w:tcPr>
          <w:p w:rsidR="00556554" w:rsidRPr="0068502E" w:rsidRDefault="00556554" w:rsidP="00556554">
            <w:r w:rsidRPr="0068502E">
              <w:t>Строитель-ство</w:t>
            </w:r>
            <w:r>
              <w:t xml:space="preserve"> </w:t>
            </w:r>
            <w:r w:rsidRPr="0068502E">
              <w:t>терри</w:t>
            </w:r>
            <w:r>
              <w:t>-</w:t>
            </w:r>
            <w:r w:rsidRPr="0068502E">
              <w:t>то</w:t>
            </w:r>
            <w:r>
              <w:t>риаль</w:t>
            </w:r>
            <w:r w:rsidRPr="0068502E">
              <w:t>ного медицинс</w:t>
            </w:r>
            <w:r>
              <w:t>-</w:t>
            </w:r>
            <w:r w:rsidRPr="0068502E">
              <w:t>кого объеди</w:t>
            </w:r>
            <w:r>
              <w:t>-</w:t>
            </w:r>
            <w:r w:rsidRPr="0068502E">
              <w:t>нения в микрорайоне «Сельма»</w:t>
            </w:r>
          </w:p>
        </w:tc>
        <w:tc>
          <w:tcPr>
            <w:tcW w:w="851" w:type="dxa"/>
            <w:vMerge w:val="restart"/>
            <w:shd w:val="clear" w:color="auto" w:fill="auto"/>
          </w:tcPr>
          <w:p w:rsidR="00556554" w:rsidRPr="0068502E" w:rsidRDefault="00556554" w:rsidP="005752F0">
            <w:pPr>
              <w:jc w:val="both"/>
            </w:pPr>
            <w:r>
              <w:t>2018-2020</w:t>
            </w:r>
          </w:p>
          <w:p w:rsidR="00556554" w:rsidRPr="0068502E" w:rsidRDefault="00556554" w:rsidP="005752F0">
            <w:pPr>
              <w:jc w:val="both"/>
            </w:pPr>
            <w:r w:rsidRPr="0068502E">
              <w:t>годы</w:t>
            </w:r>
          </w:p>
        </w:tc>
        <w:tc>
          <w:tcPr>
            <w:tcW w:w="1133" w:type="dxa"/>
            <w:tcBorders>
              <w:bottom w:val="single" w:sz="4" w:space="0" w:color="auto"/>
            </w:tcBorders>
            <w:shd w:val="clear" w:color="auto" w:fill="auto"/>
          </w:tcPr>
          <w:p w:rsidR="00556554" w:rsidRPr="00556554" w:rsidRDefault="00556554" w:rsidP="00556554">
            <w:pPr>
              <w:ind w:left="-108" w:right="-108"/>
              <w:rPr>
                <w:b/>
              </w:rPr>
            </w:pPr>
            <w:r w:rsidRPr="00556554">
              <w:rPr>
                <w:sz w:val="22"/>
                <w:szCs w:val="22"/>
              </w:rPr>
              <w:t>1435074,9</w:t>
            </w:r>
          </w:p>
        </w:tc>
        <w:tc>
          <w:tcPr>
            <w:tcW w:w="851" w:type="dxa"/>
            <w:tcBorders>
              <w:bottom w:val="single" w:sz="4" w:space="0" w:color="auto"/>
            </w:tcBorders>
            <w:shd w:val="clear" w:color="auto" w:fill="auto"/>
          </w:tcPr>
          <w:p w:rsidR="00556554" w:rsidRPr="00556554" w:rsidRDefault="00556554" w:rsidP="00556554">
            <w:pPr>
              <w:autoSpaceDE w:val="0"/>
              <w:autoSpaceDN w:val="0"/>
              <w:adjustRightInd w:val="0"/>
            </w:pPr>
          </w:p>
        </w:tc>
        <w:tc>
          <w:tcPr>
            <w:tcW w:w="816" w:type="dxa"/>
            <w:tcBorders>
              <w:bottom w:val="single" w:sz="4" w:space="0" w:color="auto"/>
            </w:tcBorders>
            <w:shd w:val="clear" w:color="auto" w:fill="auto"/>
          </w:tcPr>
          <w:p w:rsidR="00556554" w:rsidRPr="00556554" w:rsidRDefault="00556554" w:rsidP="00556554">
            <w:pPr>
              <w:autoSpaceDE w:val="0"/>
              <w:autoSpaceDN w:val="0"/>
              <w:adjustRightInd w:val="0"/>
            </w:pPr>
          </w:p>
        </w:tc>
        <w:tc>
          <w:tcPr>
            <w:tcW w:w="853" w:type="dxa"/>
            <w:tcBorders>
              <w:bottom w:val="single" w:sz="4" w:space="0" w:color="auto"/>
            </w:tcBorders>
            <w:shd w:val="clear" w:color="auto" w:fill="auto"/>
          </w:tcPr>
          <w:p w:rsidR="00556554" w:rsidRPr="00556554" w:rsidRDefault="00556554" w:rsidP="00556554">
            <w:pPr>
              <w:autoSpaceDE w:val="0"/>
              <w:autoSpaceDN w:val="0"/>
              <w:adjustRightInd w:val="0"/>
            </w:pPr>
          </w:p>
        </w:tc>
        <w:tc>
          <w:tcPr>
            <w:tcW w:w="848" w:type="dxa"/>
            <w:tcBorders>
              <w:bottom w:val="single" w:sz="4" w:space="0" w:color="auto"/>
            </w:tcBorders>
            <w:shd w:val="clear" w:color="auto" w:fill="auto"/>
          </w:tcPr>
          <w:p w:rsidR="00556554" w:rsidRPr="00556554" w:rsidRDefault="00556554" w:rsidP="00556554">
            <w:pPr>
              <w:autoSpaceDE w:val="0"/>
              <w:autoSpaceDN w:val="0"/>
              <w:adjustRightInd w:val="0"/>
            </w:pPr>
          </w:p>
        </w:tc>
        <w:tc>
          <w:tcPr>
            <w:tcW w:w="1027" w:type="dxa"/>
            <w:tcBorders>
              <w:bottom w:val="single" w:sz="4" w:space="0" w:color="auto"/>
            </w:tcBorders>
            <w:shd w:val="clear" w:color="auto" w:fill="auto"/>
          </w:tcPr>
          <w:p w:rsidR="00556554" w:rsidRPr="00556554" w:rsidRDefault="00556554" w:rsidP="00556554">
            <w:pPr>
              <w:autoSpaceDE w:val="0"/>
              <w:autoSpaceDN w:val="0"/>
              <w:adjustRightInd w:val="0"/>
            </w:pPr>
          </w:p>
        </w:tc>
        <w:tc>
          <w:tcPr>
            <w:tcW w:w="1026" w:type="dxa"/>
            <w:tcBorders>
              <w:bottom w:val="single" w:sz="4" w:space="0" w:color="auto"/>
            </w:tcBorders>
            <w:shd w:val="clear" w:color="auto" w:fill="auto"/>
          </w:tcPr>
          <w:p w:rsidR="00556554" w:rsidRPr="00556554" w:rsidRDefault="00556554" w:rsidP="00556554">
            <w:pPr>
              <w:ind w:left="-108" w:right="-107"/>
            </w:pPr>
            <w:r w:rsidRPr="00556554">
              <w:rPr>
                <w:sz w:val="22"/>
                <w:szCs w:val="22"/>
              </w:rPr>
              <w:t>475000,0</w:t>
            </w:r>
          </w:p>
        </w:tc>
        <w:tc>
          <w:tcPr>
            <w:tcW w:w="959" w:type="dxa"/>
            <w:tcBorders>
              <w:bottom w:val="single" w:sz="4" w:space="0" w:color="auto"/>
            </w:tcBorders>
            <w:shd w:val="clear" w:color="auto" w:fill="auto"/>
          </w:tcPr>
          <w:p w:rsidR="00556554" w:rsidRPr="00556554" w:rsidRDefault="00556554" w:rsidP="00556554">
            <w:pPr>
              <w:ind w:left="-108" w:right="-107"/>
            </w:pPr>
            <w:r w:rsidRPr="00556554">
              <w:rPr>
                <w:sz w:val="22"/>
                <w:szCs w:val="22"/>
              </w:rPr>
              <w:t>380000,0</w:t>
            </w:r>
          </w:p>
        </w:tc>
        <w:tc>
          <w:tcPr>
            <w:tcW w:w="993" w:type="dxa"/>
            <w:tcBorders>
              <w:bottom w:val="single" w:sz="4" w:space="0" w:color="auto"/>
            </w:tcBorders>
            <w:shd w:val="clear" w:color="auto" w:fill="auto"/>
          </w:tcPr>
          <w:p w:rsidR="00556554" w:rsidRPr="00556554" w:rsidRDefault="00556554" w:rsidP="00556554">
            <w:pPr>
              <w:ind w:left="-108" w:right="-107"/>
            </w:pPr>
            <w:r w:rsidRPr="00556554">
              <w:rPr>
                <w:sz w:val="22"/>
                <w:szCs w:val="22"/>
              </w:rPr>
              <w:t>580074,9</w:t>
            </w:r>
          </w:p>
        </w:tc>
        <w:tc>
          <w:tcPr>
            <w:tcW w:w="1275" w:type="dxa"/>
            <w:tcBorders>
              <w:bottom w:val="single" w:sz="4" w:space="0" w:color="auto"/>
            </w:tcBorders>
            <w:shd w:val="clear" w:color="auto" w:fill="auto"/>
          </w:tcPr>
          <w:p w:rsidR="00556554" w:rsidRDefault="00556554" w:rsidP="00556554">
            <w:r>
              <w:t>ф</w:t>
            </w:r>
            <w:r w:rsidRPr="0068502E">
              <w:t>еде-ральный бюджет</w:t>
            </w:r>
            <w:r>
              <w:t xml:space="preserve"> </w:t>
            </w:r>
          </w:p>
          <w:p w:rsidR="00556554" w:rsidRPr="00556554" w:rsidRDefault="00556554" w:rsidP="00556554">
            <w:pPr>
              <w:rPr>
                <w:color w:val="FF0000"/>
              </w:rPr>
            </w:pPr>
          </w:p>
        </w:tc>
        <w:tc>
          <w:tcPr>
            <w:tcW w:w="1275" w:type="dxa"/>
            <w:vMerge w:val="restart"/>
            <w:shd w:val="clear" w:color="auto" w:fill="auto"/>
          </w:tcPr>
          <w:p w:rsidR="00556554" w:rsidRPr="003F21A0" w:rsidRDefault="00556554" w:rsidP="005752F0">
            <w:pPr>
              <w:autoSpaceDE w:val="0"/>
              <w:autoSpaceDN w:val="0"/>
              <w:adjustRightInd w:val="0"/>
              <w:ind w:left="-4" w:right="-78"/>
            </w:pPr>
            <w:r w:rsidRPr="003F21A0">
              <w:t>Министер-ство здра-воохране-ния Калинин-градской области</w:t>
            </w:r>
          </w:p>
        </w:tc>
        <w:tc>
          <w:tcPr>
            <w:tcW w:w="1419" w:type="dxa"/>
            <w:vMerge w:val="restart"/>
            <w:shd w:val="clear" w:color="auto" w:fill="auto"/>
          </w:tcPr>
          <w:p w:rsidR="00556554" w:rsidRPr="003F21A0" w:rsidRDefault="00556554" w:rsidP="005752F0">
            <w:pPr>
              <w:autoSpaceDE w:val="0"/>
              <w:autoSpaceDN w:val="0"/>
              <w:adjustRightInd w:val="0"/>
              <w:ind w:left="-4" w:right="-78"/>
            </w:pPr>
            <w:r w:rsidRPr="003F21A0">
              <w:t>Министер-ство здра-воохране-ния Калинин-градской области</w:t>
            </w:r>
          </w:p>
        </w:tc>
      </w:tr>
      <w:tr w:rsidR="00556554" w:rsidRPr="003F21A0" w:rsidTr="00F24CA8">
        <w:tc>
          <w:tcPr>
            <w:tcW w:w="535" w:type="dxa"/>
            <w:vMerge/>
            <w:shd w:val="clear" w:color="auto" w:fill="auto"/>
          </w:tcPr>
          <w:p w:rsidR="00556554" w:rsidRDefault="00556554" w:rsidP="005752F0">
            <w:pPr>
              <w:jc w:val="both"/>
            </w:pPr>
          </w:p>
        </w:tc>
        <w:tc>
          <w:tcPr>
            <w:tcW w:w="1591" w:type="dxa"/>
            <w:vMerge/>
            <w:shd w:val="clear" w:color="auto" w:fill="auto"/>
          </w:tcPr>
          <w:p w:rsidR="00556554" w:rsidRPr="0068502E" w:rsidRDefault="00556554" w:rsidP="007A1627">
            <w:pPr>
              <w:autoSpaceDE w:val="0"/>
              <w:autoSpaceDN w:val="0"/>
              <w:adjustRightInd w:val="0"/>
            </w:pPr>
          </w:p>
        </w:tc>
        <w:tc>
          <w:tcPr>
            <w:tcW w:w="851" w:type="dxa"/>
            <w:vMerge/>
            <w:shd w:val="clear" w:color="auto" w:fill="auto"/>
          </w:tcPr>
          <w:p w:rsidR="00556554" w:rsidRPr="0068502E" w:rsidRDefault="00556554" w:rsidP="005752F0">
            <w:pPr>
              <w:autoSpaceDE w:val="0"/>
              <w:autoSpaceDN w:val="0"/>
              <w:adjustRightInd w:val="0"/>
              <w:jc w:val="center"/>
            </w:pPr>
          </w:p>
        </w:tc>
        <w:tc>
          <w:tcPr>
            <w:tcW w:w="1133" w:type="dxa"/>
            <w:tcBorders>
              <w:top w:val="single" w:sz="4" w:space="0" w:color="auto"/>
            </w:tcBorders>
            <w:shd w:val="clear" w:color="auto" w:fill="auto"/>
          </w:tcPr>
          <w:p w:rsidR="00556554" w:rsidRPr="00556554" w:rsidRDefault="00556554" w:rsidP="00556554">
            <w:r w:rsidRPr="00556554">
              <w:rPr>
                <w:sz w:val="22"/>
                <w:szCs w:val="22"/>
              </w:rPr>
              <w:t>75530,4</w:t>
            </w:r>
          </w:p>
        </w:tc>
        <w:tc>
          <w:tcPr>
            <w:tcW w:w="851"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816"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853"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848"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1027"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1026" w:type="dxa"/>
            <w:tcBorders>
              <w:top w:val="single" w:sz="4" w:space="0" w:color="auto"/>
            </w:tcBorders>
            <w:shd w:val="clear" w:color="auto" w:fill="auto"/>
          </w:tcPr>
          <w:p w:rsidR="00556554" w:rsidRPr="00556554" w:rsidRDefault="00556554" w:rsidP="00556554">
            <w:pPr>
              <w:ind w:left="-108" w:right="-107"/>
            </w:pPr>
            <w:r w:rsidRPr="00556554">
              <w:rPr>
                <w:sz w:val="22"/>
                <w:szCs w:val="22"/>
              </w:rPr>
              <w:t>25000,0</w:t>
            </w:r>
          </w:p>
        </w:tc>
        <w:tc>
          <w:tcPr>
            <w:tcW w:w="959" w:type="dxa"/>
            <w:tcBorders>
              <w:top w:val="single" w:sz="4" w:space="0" w:color="auto"/>
            </w:tcBorders>
            <w:shd w:val="clear" w:color="auto" w:fill="auto"/>
          </w:tcPr>
          <w:p w:rsidR="00556554" w:rsidRPr="00556554" w:rsidRDefault="00556554" w:rsidP="00556554">
            <w:pPr>
              <w:ind w:left="-108" w:right="-107"/>
            </w:pPr>
            <w:r w:rsidRPr="00556554">
              <w:rPr>
                <w:sz w:val="22"/>
                <w:szCs w:val="22"/>
              </w:rPr>
              <w:t>20000,0</w:t>
            </w:r>
          </w:p>
        </w:tc>
        <w:tc>
          <w:tcPr>
            <w:tcW w:w="993" w:type="dxa"/>
            <w:tcBorders>
              <w:top w:val="single" w:sz="4" w:space="0" w:color="auto"/>
            </w:tcBorders>
            <w:shd w:val="clear" w:color="auto" w:fill="auto"/>
          </w:tcPr>
          <w:p w:rsidR="00556554" w:rsidRPr="00556554" w:rsidRDefault="00556554" w:rsidP="00556554">
            <w:r w:rsidRPr="00556554">
              <w:rPr>
                <w:sz w:val="22"/>
                <w:szCs w:val="22"/>
              </w:rPr>
              <w:t>30530.4</w:t>
            </w:r>
          </w:p>
        </w:tc>
        <w:tc>
          <w:tcPr>
            <w:tcW w:w="1275" w:type="dxa"/>
            <w:tcBorders>
              <w:top w:val="single" w:sz="4" w:space="0" w:color="auto"/>
            </w:tcBorders>
            <w:shd w:val="clear" w:color="auto" w:fill="auto"/>
          </w:tcPr>
          <w:p w:rsidR="00556554" w:rsidRPr="0068502E" w:rsidRDefault="00556554" w:rsidP="005752F0">
            <w:pPr>
              <w:autoSpaceDE w:val="0"/>
              <w:autoSpaceDN w:val="0"/>
              <w:adjustRightInd w:val="0"/>
              <w:jc w:val="both"/>
            </w:pPr>
            <w:r>
              <w:t>областной бюджет</w:t>
            </w:r>
          </w:p>
        </w:tc>
        <w:tc>
          <w:tcPr>
            <w:tcW w:w="1275" w:type="dxa"/>
            <w:vMerge/>
            <w:shd w:val="clear" w:color="auto" w:fill="auto"/>
          </w:tcPr>
          <w:p w:rsidR="00556554" w:rsidRPr="003F21A0" w:rsidRDefault="00556554" w:rsidP="005752F0">
            <w:pPr>
              <w:autoSpaceDE w:val="0"/>
              <w:autoSpaceDN w:val="0"/>
              <w:adjustRightInd w:val="0"/>
              <w:ind w:left="-4" w:right="-78"/>
            </w:pPr>
          </w:p>
        </w:tc>
        <w:tc>
          <w:tcPr>
            <w:tcW w:w="1419" w:type="dxa"/>
            <w:vMerge/>
            <w:shd w:val="clear" w:color="auto" w:fill="auto"/>
          </w:tcPr>
          <w:p w:rsidR="00556554" w:rsidRDefault="00556554" w:rsidP="005752F0">
            <w:pPr>
              <w:autoSpaceDE w:val="0"/>
              <w:autoSpaceDN w:val="0"/>
              <w:adjustRightInd w:val="0"/>
              <w:ind w:right="-100"/>
            </w:pPr>
          </w:p>
        </w:tc>
      </w:tr>
      <w:tr w:rsidR="00556554" w:rsidRPr="003F21A0" w:rsidTr="00F24CA8">
        <w:trPr>
          <w:trHeight w:val="635"/>
        </w:trPr>
        <w:tc>
          <w:tcPr>
            <w:tcW w:w="535" w:type="dxa"/>
            <w:vMerge w:val="restart"/>
            <w:shd w:val="clear" w:color="auto" w:fill="auto"/>
          </w:tcPr>
          <w:p w:rsidR="00556554" w:rsidRPr="0068502E" w:rsidRDefault="000433B2" w:rsidP="005752F0">
            <w:pPr>
              <w:jc w:val="both"/>
            </w:pPr>
            <w:r>
              <w:t>15</w:t>
            </w:r>
          </w:p>
        </w:tc>
        <w:tc>
          <w:tcPr>
            <w:tcW w:w="1591" w:type="dxa"/>
            <w:vMerge w:val="restart"/>
            <w:shd w:val="clear" w:color="auto" w:fill="auto"/>
          </w:tcPr>
          <w:p w:rsidR="00F24CA8" w:rsidRDefault="00556554" w:rsidP="00F24CA8">
            <w:pPr>
              <w:ind w:left="66" w:right="-108"/>
            </w:pPr>
            <w:r w:rsidRPr="0068502E">
              <w:t>Строитель-ство цент</w:t>
            </w:r>
            <w:r w:rsidR="00F24CA8">
              <w:t>-</w:t>
            </w:r>
            <w:r w:rsidRPr="0068502E">
              <w:t>ральной районной больницы с поликли</w:t>
            </w:r>
            <w:r w:rsidR="00F24CA8">
              <w:t>-</w:t>
            </w:r>
            <w:r w:rsidRPr="0068502E">
              <w:t xml:space="preserve">никой в </w:t>
            </w:r>
          </w:p>
          <w:p w:rsidR="00556554" w:rsidRPr="000433B2" w:rsidRDefault="003E1979" w:rsidP="004D1870">
            <w:pPr>
              <w:ind w:right="-108"/>
              <w:rPr>
                <w:color w:val="FF0000"/>
              </w:rPr>
            </w:pPr>
            <w:r>
              <w:t>г</w:t>
            </w:r>
            <w:r w:rsidRPr="003E1979">
              <w:t xml:space="preserve">. </w:t>
            </w:r>
            <w:r w:rsidR="00556554" w:rsidRPr="003E1979">
              <w:t>Гвардейске</w:t>
            </w:r>
          </w:p>
        </w:tc>
        <w:tc>
          <w:tcPr>
            <w:tcW w:w="851" w:type="dxa"/>
            <w:tcBorders>
              <w:bottom w:val="nil"/>
            </w:tcBorders>
            <w:shd w:val="clear" w:color="auto" w:fill="auto"/>
          </w:tcPr>
          <w:p w:rsidR="00556554" w:rsidRPr="0068502E" w:rsidRDefault="00556554" w:rsidP="005752F0">
            <w:pPr>
              <w:jc w:val="both"/>
            </w:pPr>
            <w:r w:rsidRPr="0068502E">
              <w:t>2017-2018 годы</w:t>
            </w:r>
          </w:p>
        </w:tc>
        <w:tc>
          <w:tcPr>
            <w:tcW w:w="1133" w:type="dxa"/>
            <w:tcBorders>
              <w:bottom w:val="single" w:sz="4" w:space="0" w:color="auto"/>
            </w:tcBorders>
            <w:shd w:val="clear" w:color="auto" w:fill="auto"/>
          </w:tcPr>
          <w:p w:rsidR="00556554" w:rsidRPr="00556554" w:rsidRDefault="00556554" w:rsidP="00556554">
            <w:pPr>
              <w:ind w:left="-108" w:right="-108"/>
              <w:rPr>
                <w:b/>
              </w:rPr>
            </w:pPr>
            <w:r w:rsidRPr="00556554">
              <w:rPr>
                <w:sz w:val="22"/>
                <w:szCs w:val="22"/>
              </w:rPr>
              <w:t>1050959,8</w:t>
            </w:r>
          </w:p>
        </w:tc>
        <w:tc>
          <w:tcPr>
            <w:tcW w:w="851" w:type="dxa"/>
            <w:tcBorders>
              <w:bottom w:val="single" w:sz="4" w:space="0" w:color="auto"/>
            </w:tcBorders>
            <w:shd w:val="clear" w:color="auto" w:fill="auto"/>
          </w:tcPr>
          <w:p w:rsidR="00556554" w:rsidRPr="00556554" w:rsidRDefault="00556554" w:rsidP="00556554"/>
        </w:tc>
        <w:tc>
          <w:tcPr>
            <w:tcW w:w="816" w:type="dxa"/>
            <w:tcBorders>
              <w:bottom w:val="single" w:sz="4" w:space="0" w:color="auto"/>
            </w:tcBorders>
            <w:shd w:val="clear" w:color="auto" w:fill="auto"/>
          </w:tcPr>
          <w:p w:rsidR="00556554" w:rsidRPr="00556554" w:rsidRDefault="00556554" w:rsidP="00556554"/>
        </w:tc>
        <w:tc>
          <w:tcPr>
            <w:tcW w:w="853" w:type="dxa"/>
            <w:tcBorders>
              <w:bottom w:val="single" w:sz="4" w:space="0" w:color="auto"/>
            </w:tcBorders>
            <w:shd w:val="clear" w:color="auto" w:fill="auto"/>
          </w:tcPr>
          <w:p w:rsidR="00556554" w:rsidRPr="00556554" w:rsidRDefault="00556554" w:rsidP="00556554"/>
        </w:tc>
        <w:tc>
          <w:tcPr>
            <w:tcW w:w="848" w:type="dxa"/>
            <w:tcBorders>
              <w:bottom w:val="single" w:sz="4" w:space="0" w:color="auto"/>
            </w:tcBorders>
            <w:shd w:val="clear" w:color="auto" w:fill="auto"/>
          </w:tcPr>
          <w:p w:rsidR="00556554" w:rsidRPr="00556554" w:rsidRDefault="00556554" w:rsidP="00556554"/>
        </w:tc>
        <w:tc>
          <w:tcPr>
            <w:tcW w:w="1027" w:type="dxa"/>
            <w:tcBorders>
              <w:bottom w:val="single" w:sz="4" w:space="0" w:color="auto"/>
            </w:tcBorders>
            <w:shd w:val="clear" w:color="auto" w:fill="auto"/>
          </w:tcPr>
          <w:p w:rsidR="00556554" w:rsidRPr="00556554" w:rsidRDefault="00556554" w:rsidP="00556554">
            <w:pPr>
              <w:ind w:left="-108" w:right="-107"/>
            </w:pPr>
            <w:r w:rsidRPr="00556554">
              <w:rPr>
                <w:sz w:val="22"/>
                <w:szCs w:val="22"/>
              </w:rPr>
              <w:t>508939,4</w:t>
            </w:r>
          </w:p>
        </w:tc>
        <w:tc>
          <w:tcPr>
            <w:tcW w:w="1026" w:type="dxa"/>
            <w:tcBorders>
              <w:bottom w:val="single" w:sz="4" w:space="0" w:color="auto"/>
            </w:tcBorders>
            <w:shd w:val="clear" w:color="auto" w:fill="auto"/>
          </w:tcPr>
          <w:p w:rsidR="00556554" w:rsidRPr="00556554" w:rsidRDefault="00556554" w:rsidP="00556554">
            <w:pPr>
              <w:ind w:left="-108" w:right="-107"/>
            </w:pPr>
            <w:r w:rsidRPr="00556554">
              <w:rPr>
                <w:sz w:val="22"/>
                <w:szCs w:val="22"/>
              </w:rPr>
              <w:t>542020,4</w:t>
            </w:r>
          </w:p>
        </w:tc>
        <w:tc>
          <w:tcPr>
            <w:tcW w:w="959" w:type="dxa"/>
            <w:tcBorders>
              <w:bottom w:val="single" w:sz="4" w:space="0" w:color="auto"/>
            </w:tcBorders>
            <w:shd w:val="clear" w:color="auto" w:fill="auto"/>
          </w:tcPr>
          <w:p w:rsidR="00556554" w:rsidRPr="00556554" w:rsidRDefault="00556554" w:rsidP="00556554"/>
        </w:tc>
        <w:tc>
          <w:tcPr>
            <w:tcW w:w="993" w:type="dxa"/>
            <w:tcBorders>
              <w:bottom w:val="single" w:sz="4" w:space="0" w:color="auto"/>
            </w:tcBorders>
            <w:shd w:val="clear" w:color="auto" w:fill="auto"/>
          </w:tcPr>
          <w:p w:rsidR="00556554" w:rsidRPr="00556554" w:rsidRDefault="00556554" w:rsidP="00556554"/>
        </w:tc>
        <w:tc>
          <w:tcPr>
            <w:tcW w:w="1275" w:type="dxa"/>
            <w:tcBorders>
              <w:bottom w:val="single" w:sz="4" w:space="0" w:color="auto"/>
            </w:tcBorders>
            <w:shd w:val="clear" w:color="auto" w:fill="auto"/>
          </w:tcPr>
          <w:p w:rsidR="00556554" w:rsidRPr="0068502E" w:rsidRDefault="00556554" w:rsidP="00556554">
            <w:r>
              <w:t>ф</w:t>
            </w:r>
            <w:r w:rsidRPr="0068502E">
              <w:t>еде-ральный бюджет</w:t>
            </w:r>
          </w:p>
        </w:tc>
        <w:tc>
          <w:tcPr>
            <w:tcW w:w="1275" w:type="dxa"/>
            <w:vMerge w:val="restart"/>
            <w:shd w:val="clear" w:color="auto" w:fill="auto"/>
          </w:tcPr>
          <w:p w:rsidR="00556554" w:rsidRPr="003F21A0" w:rsidRDefault="00556554" w:rsidP="005752F0">
            <w:pPr>
              <w:autoSpaceDE w:val="0"/>
              <w:autoSpaceDN w:val="0"/>
              <w:adjustRightInd w:val="0"/>
              <w:ind w:left="-4" w:right="-78"/>
            </w:pPr>
            <w:r w:rsidRPr="003F21A0">
              <w:t>Министер-ство здра-воохране-ния Калинин-градской области</w:t>
            </w:r>
          </w:p>
        </w:tc>
        <w:tc>
          <w:tcPr>
            <w:tcW w:w="1419" w:type="dxa"/>
            <w:vMerge w:val="restart"/>
            <w:shd w:val="clear" w:color="auto" w:fill="auto"/>
          </w:tcPr>
          <w:p w:rsidR="00556554" w:rsidRPr="0068502E" w:rsidRDefault="00556554" w:rsidP="00556554">
            <w:pPr>
              <w:autoSpaceDE w:val="0"/>
              <w:autoSpaceDN w:val="0"/>
              <w:adjustRightInd w:val="0"/>
            </w:pPr>
            <w:r>
              <w:t xml:space="preserve">ГБУЗ </w:t>
            </w:r>
            <w:r w:rsidRPr="0068502E">
              <w:t>Калинин</w:t>
            </w:r>
            <w:r>
              <w:t>-</w:t>
            </w:r>
            <w:r w:rsidRPr="0068502E">
              <w:t xml:space="preserve">градской </w:t>
            </w:r>
            <w:r>
              <w:t>о</w:t>
            </w:r>
            <w:r w:rsidRPr="0068502E">
              <w:t>бласти</w:t>
            </w:r>
          </w:p>
          <w:p w:rsidR="00556554" w:rsidRDefault="00556554" w:rsidP="00556554">
            <w:pPr>
              <w:autoSpaceDE w:val="0"/>
              <w:autoSpaceDN w:val="0"/>
              <w:adjustRightInd w:val="0"/>
              <w:ind w:right="-100"/>
            </w:pPr>
            <w:r w:rsidRPr="0068502E">
              <w:t>«Гвардейс</w:t>
            </w:r>
            <w:r>
              <w:t>-</w:t>
            </w:r>
            <w:r w:rsidRPr="0068502E">
              <w:t>кая цент</w:t>
            </w:r>
            <w:r>
              <w:t>-</w:t>
            </w:r>
            <w:r w:rsidRPr="0068502E">
              <w:t>ральная районная больница»</w:t>
            </w:r>
          </w:p>
        </w:tc>
      </w:tr>
      <w:tr w:rsidR="00556554" w:rsidRPr="003F21A0" w:rsidTr="00574DEE">
        <w:trPr>
          <w:trHeight w:val="1615"/>
        </w:trPr>
        <w:tc>
          <w:tcPr>
            <w:tcW w:w="535" w:type="dxa"/>
            <w:vMerge/>
            <w:shd w:val="clear" w:color="auto" w:fill="auto"/>
          </w:tcPr>
          <w:p w:rsidR="00556554" w:rsidRPr="0068502E" w:rsidRDefault="00556554" w:rsidP="005752F0">
            <w:pPr>
              <w:jc w:val="both"/>
            </w:pPr>
          </w:p>
        </w:tc>
        <w:tc>
          <w:tcPr>
            <w:tcW w:w="1591" w:type="dxa"/>
            <w:vMerge/>
            <w:shd w:val="clear" w:color="auto" w:fill="auto"/>
          </w:tcPr>
          <w:p w:rsidR="00556554" w:rsidRPr="0068502E" w:rsidRDefault="00556554" w:rsidP="005752F0">
            <w:pPr>
              <w:jc w:val="both"/>
            </w:pPr>
          </w:p>
        </w:tc>
        <w:tc>
          <w:tcPr>
            <w:tcW w:w="851" w:type="dxa"/>
            <w:tcBorders>
              <w:top w:val="nil"/>
            </w:tcBorders>
            <w:shd w:val="clear" w:color="auto" w:fill="auto"/>
          </w:tcPr>
          <w:p w:rsidR="00556554" w:rsidRPr="0068502E" w:rsidRDefault="00556554" w:rsidP="005752F0">
            <w:pPr>
              <w:jc w:val="both"/>
            </w:pPr>
          </w:p>
        </w:tc>
        <w:tc>
          <w:tcPr>
            <w:tcW w:w="1133" w:type="dxa"/>
            <w:tcBorders>
              <w:top w:val="single" w:sz="4" w:space="0" w:color="auto"/>
            </w:tcBorders>
            <w:shd w:val="clear" w:color="auto" w:fill="auto"/>
          </w:tcPr>
          <w:p w:rsidR="00556554" w:rsidRPr="00556554" w:rsidRDefault="00556554" w:rsidP="00556554">
            <w:r w:rsidRPr="00556554">
              <w:rPr>
                <w:sz w:val="22"/>
                <w:szCs w:val="22"/>
              </w:rPr>
              <w:t>55313,7</w:t>
            </w:r>
          </w:p>
        </w:tc>
        <w:tc>
          <w:tcPr>
            <w:tcW w:w="851"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816"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853"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848" w:type="dxa"/>
            <w:tcBorders>
              <w:top w:val="single" w:sz="4" w:space="0" w:color="auto"/>
            </w:tcBorders>
            <w:shd w:val="clear" w:color="auto" w:fill="auto"/>
          </w:tcPr>
          <w:p w:rsidR="00556554" w:rsidRPr="00556554" w:rsidRDefault="00556554" w:rsidP="00556554">
            <w:pPr>
              <w:autoSpaceDE w:val="0"/>
              <w:autoSpaceDN w:val="0"/>
              <w:adjustRightInd w:val="0"/>
            </w:pPr>
          </w:p>
        </w:tc>
        <w:tc>
          <w:tcPr>
            <w:tcW w:w="1027" w:type="dxa"/>
            <w:tcBorders>
              <w:top w:val="single" w:sz="4" w:space="0" w:color="auto"/>
            </w:tcBorders>
            <w:shd w:val="clear" w:color="auto" w:fill="auto"/>
          </w:tcPr>
          <w:p w:rsidR="00556554" w:rsidRPr="00556554" w:rsidRDefault="00556554" w:rsidP="00556554">
            <w:pPr>
              <w:ind w:left="-108" w:right="-107"/>
            </w:pPr>
            <w:r w:rsidRPr="00556554">
              <w:rPr>
                <w:sz w:val="22"/>
                <w:szCs w:val="22"/>
              </w:rPr>
              <w:t>26786,3</w:t>
            </w:r>
          </w:p>
        </w:tc>
        <w:tc>
          <w:tcPr>
            <w:tcW w:w="1026" w:type="dxa"/>
            <w:tcBorders>
              <w:top w:val="single" w:sz="4" w:space="0" w:color="auto"/>
            </w:tcBorders>
            <w:shd w:val="clear" w:color="auto" w:fill="auto"/>
          </w:tcPr>
          <w:p w:rsidR="00556554" w:rsidRPr="00556554" w:rsidRDefault="00556554" w:rsidP="00556554">
            <w:pPr>
              <w:ind w:left="-108" w:right="-107"/>
            </w:pPr>
            <w:r w:rsidRPr="00556554">
              <w:rPr>
                <w:sz w:val="22"/>
                <w:szCs w:val="22"/>
              </w:rPr>
              <w:t>28527,4</w:t>
            </w:r>
          </w:p>
        </w:tc>
        <w:tc>
          <w:tcPr>
            <w:tcW w:w="959" w:type="dxa"/>
            <w:tcBorders>
              <w:top w:val="single" w:sz="4" w:space="0" w:color="auto"/>
            </w:tcBorders>
            <w:shd w:val="clear" w:color="auto" w:fill="auto"/>
          </w:tcPr>
          <w:p w:rsidR="00556554" w:rsidRPr="00556554" w:rsidRDefault="00556554" w:rsidP="00556554"/>
        </w:tc>
        <w:tc>
          <w:tcPr>
            <w:tcW w:w="993" w:type="dxa"/>
            <w:tcBorders>
              <w:top w:val="single" w:sz="4" w:space="0" w:color="auto"/>
            </w:tcBorders>
            <w:shd w:val="clear" w:color="auto" w:fill="auto"/>
          </w:tcPr>
          <w:p w:rsidR="00556554" w:rsidRPr="00556554" w:rsidRDefault="00556554" w:rsidP="00556554"/>
        </w:tc>
        <w:tc>
          <w:tcPr>
            <w:tcW w:w="1275" w:type="dxa"/>
            <w:tcBorders>
              <w:top w:val="single" w:sz="4" w:space="0" w:color="auto"/>
            </w:tcBorders>
            <w:shd w:val="clear" w:color="auto" w:fill="auto"/>
          </w:tcPr>
          <w:p w:rsidR="00556554" w:rsidRDefault="00556554" w:rsidP="005752F0">
            <w:pPr>
              <w:autoSpaceDE w:val="0"/>
              <w:autoSpaceDN w:val="0"/>
              <w:adjustRightInd w:val="0"/>
              <w:ind w:right="-109"/>
            </w:pPr>
            <w:r>
              <w:t>областной бюджет</w:t>
            </w:r>
          </w:p>
        </w:tc>
        <w:tc>
          <w:tcPr>
            <w:tcW w:w="1275" w:type="dxa"/>
            <w:vMerge/>
            <w:shd w:val="clear" w:color="auto" w:fill="auto"/>
          </w:tcPr>
          <w:p w:rsidR="00556554" w:rsidRPr="003F21A0" w:rsidRDefault="00556554" w:rsidP="005752F0">
            <w:pPr>
              <w:autoSpaceDE w:val="0"/>
              <w:autoSpaceDN w:val="0"/>
              <w:adjustRightInd w:val="0"/>
              <w:ind w:left="-4" w:right="-78"/>
            </w:pPr>
          </w:p>
        </w:tc>
        <w:tc>
          <w:tcPr>
            <w:tcW w:w="1419" w:type="dxa"/>
            <w:vMerge/>
            <w:shd w:val="clear" w:color="auto" w:fill="auto"/>
          </w:tcPr>
          <w:p w:rsidR="00556554" w:rsidRDefault="00556554" w:rsidP="005752F0">
            <w:pPr>
              <w:autoSpaceDE w:val="0"/>
              <w:autoSpaceDN w:val="0"/>
              <w:adjustRightInd w:val="0"/>
              <w:ind w:right="-100"/>
            </w:pPr>
          </w:p>
        </w:tc>
      </w:tr>
      <w:tr w:rsidR="00556554" w:rsidRPr="003F21A0" w:rsidTr="00F24CA8">
        <w:tc>
          <w:tcPr>
            <w:tcW w:w="535" w:type="dxa"/>
            <w:vMerge w:val="restart"/>
            <w:shd w:val="clear" w:color="auto" w:fill="auto"/>
          </w:tcPr>
          <w:p w:rsidR="00556554" w:rsidRPr="0068502E" w:rsidRDefault="000433B2" w:rsidP="005752F0">
            <w:pPr>
              <w:jc w:val="both"/>
            </w:pPr>
            <w:r>
              <w:t>16</w:t>
            </w:r>
          </w:p>
        </w:tc>
        <w:tc>
          <w:tcPr>
            <w:tcW w:w="1591" w:type="dxa"/>
            <w:vMerge w:val="restart"/>
            <w:shd w:val="clear" w:color="auto" w:fill="auto"/>
          </w:tcPr>
          <w:p w:rsidR="00556554" w:rsidRPr="0068502E" w:rsidRDefault="00556554" w:rsidP="00F24CA8">
            <w:pPr>
              <w:ind w:left="66" w:right="-108"/>
            </w:pPr>
            <w:r w:rsidRPr="0068502E">
              <w:t>Строитель</w:t>
            </w:r>
            <w:r w:rsidR="00F24CA8">
              <w:t>-</w:t>
            </w:r>
            <w:r w:rsidRPr="0068502E">
              <w:t>ство цент</w:t>
            </w:r>
            <w:r w:rsidR="00F24CA8">
              <w:t>-</w:t>
            </w:r>
            <w:r w:rsidRPr="0068502E">
              <w:t>ральной</w:t>
            </w:r>
          </w:p>
          <w:p w:rsidR="003E1979" w:rsidRDefault="00556554" w:rsidP="00F24CA8">
            <w:pPr>
              <w:ind w:left="66" w:right="-108"/>
            </w:pPr>
            <w:r w:rsidRPr="0068502E">
              <w:t>районной больницы с поликли</w:t>
            </w:r>
            <w:r w:rsidR="00F24CA8">
              <w:t>-</w:t>
            </w:r>
            <w:r w:rsidRPr="0068502E">
              <w:t>никой в</w:t>
            </w:r>
            <w:r w:rsidR="004D1870">
              <w:t xml:space="preserve">  </w:t>
            </w:r>
          </w:p>
          <w:p w:rsidR="00556554" w:rsidRPr="0068502E" w:rsidRDefault="003E1979" w:rsidP="00F24CA8">
            <w:pPr>
              <w:ind w:left="66" w:right="-108"/>
            </w:pPr>
            <w:r>
              <w:t xml:space="preserve">г. </w:t>
            </w:r>
            <w:r w:rsidR="00556554" w:rsidRPr="0068502E">
              <w:t>Багра-</w:t>
            </w:r>
          </w:p>
          <w:p w:rsidR="00556554" w:rsidRPr="0068502E" w:rsidRDefault="00556554" w:rsidP="00F24CA8">
            <w:pPr>
              <w:ind w:left="66" w:right="-108"/>
            </w:pPr>
            <w:r w:rsidRPr="0068502E">
              <w:t>тионовске</w:t>
            </w:r>
          </w:p>
        </w:tc>
        <w:tc>
          <w:tcPr>
            <w:tcW w:w="851" w:type="dxa"/>
            <w:tcBorders>
              <w:bottom w:val="nil"/>
            </w:tcBorders>
            <w:shd w:val="clear" w:color="auto" w:fill="auto"/>
          </w:tcPr>
          <w:p w:rsidR="00556554" w:rsidRPr="0068502E" w:rsidRDefault="00556554" w:rsidP="005752F0">
            <w:pPr>
              <w:jc w:val="both"/>
            </w:pPr>
            <w:r w:rsidRPr="0068502E">
              <w:t>2017-2018</w:t>
            </w:r>
          </w:p>
          <w:p w:rsidR="00556554" w:rsidRPr="0068502E" w:rsidRDefault="00556554" w:rsidP="005752F0">
            <w:pPr>
              <w:jc w:val="both"/>
            </w:pPr>
            <w:r w:rsidRPr="0068502E">
              <w:t>годы</w:t>
            </w:r>
          </w:p>
        </w:tc>
        <w:tc>
          <w:tcPr>
            <w:tcW w:w="1133" w:type="dxa"/>
            <w:tcBorders>
              <w:bottom w:val="single" w:sz="4" w:space="0" w:color="auto"/>
            </w:tcBorders>
            <w:shd w:val="clear" w:color="auto" w:fill="auto"/>
          </w:tcPr>
          <w:p w:rsidR="00556554" w:rsidRPr="00556554" w:rsidRDefault="00556554" w:rsidP="00556554">
            <w:pPr>
              <w:ind w:right="-108"/>
              <w:rPr>
                <w:b/>
              </w:rPr>
            </w:pPr>
            <w:r w:rsidRPr="00556554">
              <w:rPr>
                <w:sz w:val="22"/>
                <w:szCs w:val="22"/>
              </w:rPr>
              <w:t>968937,7</w:t>
            </w:r>
          </w:p>
        </w:tc>
        <w:tc>
          <w:tcPr>
            <w:tcW w:w="851" w:type="dxa"/>
            <w:tcBorders>
              <w:bottom w:val="single" w:sz="4" w:space="0" w:color="auto"/>
            </w:tcBorders>
            <w:shd w:val="clear" w:color="auto" w:fill="auto"/>
          </w:tcPr>
          <w:p w:rsidR="00556554" w:rsidRPr="00556554" w:rsidRDefault="00556554" w:rsidP="00556554"/>
        </w:tc>
        <w:tc>
          <w:tcPr>
            <w:tcW w:w="816" w:type="dxa"/>
            <w:tcBorders>
              <w:bottom w:val="single" w:sz="4" w:space="0" w:color="auto"/>
            </w:tcBorders>
            <w:shd w:val="clear" w:color="auto" w:fill="auto"/>
          </w:tcPr>
          <w:p w:rsidR="00556554" w:rsidRPr="00556554" w:rsidRDefault="00556554" w:rsidP="00556554"/>
        </w:tc>
        <w:tc>
          <w:tcPr>
            <w:tcW w:w="853" w:type="dxa"/>
            <w:tcBorders>
              <w:bottom w:val="single" w:sz="4" w:space="0" w:color="auto"/>
            </w:tcBorders>
            <w:shd w:val="clear" w:color="auto" w:fill="auto"/>
          </w:tcPr>
          <w:p w:rsidR="00556554" w:rsidRPr="00556554" w:rsidRDefault="00556554" w:rsidP="00556554"/>
        </w:tc>
        <w:tc>
          <w:tcPr>
            <w:tcW w:w="848" w:type="dxa"/>
            <w:tcBorders>
              <w:bottom w:val="single" w:sz="4" w:space="0" w:color="auto"/>
            </w:tcBorders>
            <w:shd w:val="clear" w:color="auto" w:fill="auto"/>
          </w:tcPr>
          <w:p w:rsidR="00556554" w:rsidRPr="00556554" w:rsidRDefault="00556554" w:rsidP="00556554"/>
        </w:tc>
        <w:tc>
          <w:tcPr>
            <w:tcW w:w="1027" w:type="dxa"/>
            <w:tcBorders>
              <w:bottom w:val="single" w:sz="4" w:space="0" w:color="auto"/>
            </w:tcBorders>
            <w:shd w:val="clear" w:color="auto" w:fill="auto"/>
          </w:tcPr>
          <w:p w:rsidR="00556554" w:rsidRPr="00556554" w:rsidRDefault="00556554" w:rsidP="00556554">
            <w:pPr>
              <w:ind w:left="-108" w:right="-107"/>
            </w:pPr>
            <w:r w:rsidRPr="00556554">
              <w:rPr>
                <w:sz w:val="22"/>
                <w:szCs w:val="22"/>
              </w:rPr>
              <w:t>469219,2</w:t>
            </w:r>
          </w:p>
        </w:tc>
        <w:tc>
          <w:tcPr>
            <w:tcW w:w="1026" w:type="dxa"/>
            <w:tcBorders>
              <w:bottom w:val="single" w:sz="4" w:space="0" w:color="auto"/>
            </w:tcBorders>
            <w:shd w:val="clear" w:color="auto" w:fill="auto"/>
          </w:tcPr>
          <w:p w:rsidR="00556554" w:rsidRPr="00556554" w:rsidRDefault="00556554" w:rsidP="00556554">
            <w:pPr>
              <w:ind w:left="-109" w:right="-108"/>
            </w:pPr>
            <w:r w:rsidRPr="00556554">
              <w:rPr>
                <w:sz w:val="22"/>
                <w:szCs w:val="22"/>
              </w:rPr>
              <w:t>499718,5</w:t>
            </w:r>
          </w:p>
        </w:tc>
        <w:tc>
          <w:tcPr>
            <w:tcW w:w="959" w:type="dxa"/>
            <w:tcBorders>
              <w:bottom w:val="single" w:sz="4" w:space="0" w:color="auto"/>
            </w:tcBorders>
            <w:shd w:val="clear" w:color="auto" w:fill="auto"/>
          </w:tcPr>
          <w:p w:rsidR="00556554" w:rsidRPr="00556554" w:rsidRDefault="00556554" w:rsidP="00556554"/>
        </w:tc>
        <w:tc>
          <w:tcPr>
            <w:tcW w:w="993" w:type="dxa"/>
            <w:tcBorders>
              <w:bottom w:val="single" w:sz="4" w:space="0" w:color="auto"/>
            </w:tcBorders>
            <w:shd w:val="clear" w:color="auto" w:fill="auto"/>
          </w:tcPr>
          <w:p w:rsidR="00556554" w:rsidRPr="00556554" w:rsidRDefault="00556554" w:rsidP="00556554"/>
        </w:tc>
        <w:tc>
          <w:tcPr>
            <w:tcW w:w="1275" w:type="dxa"/>
            <w:tcBorders>
              <w:bottom w:val="single" w:sz="4" w:space="0" w:color="auto"/>
            </w:tcBorders>
            <w:shd w:val="clear" w:color="auto" w:fill="auto"/>
          </w:tcPr>
          <w:p w:rsidR="00556554" w:rsidRPr="0068502E" w:rsidRDefault="00556554" w:rsidP="00556554">
            <w:r>
              <w:t>ф</w:t>
            </w:r>
            <w:r w:rsidRPr="0068502E">
              <w:t>еде-ральный бюджет</w:t>
            </w:r>
          </w:p>
        </w:tc>
        <w:tc>
          <w:tcPr>
            <w:tcW w:w="1275" w:type="dxa"/>
            <w:vMerge w:val="restart"/>
            <w:shd w:val="clear" w:color="auto" w:fill="auto"/>
          </w:tcPr>
          <w:p w:rsidR="00556554" w:rsidRPr="003F21A0" w:rsidRDefault="00556554" w:rsidP="005752F0">
            <w:pPr>
              <w:autoSpaceDE w:val="0"/>
              <w:autoSpaceDN w:val="0"/>
              <w:adjustRightInd w:val="0"/>
              <w:ind w:left="-4" w:right="-78"/>
            </w:pPr>
            <w:r w:rsidRPr="003F21A0">
              <w:t>Министер-ство здра-воохране-ния Калинин-градской области</w:t>
            </w:r>
          </w:p>
        </w:tc>
        <w:tc>
          <w:tcPr>
            <w:tcW w:w="1419" w:type="dxa"/>
            <w:vMerge w:val="restart"/>
            <w:shd w:val="clear" w:color="auto" w:fill="auto"/>
          </w:tcPr>
          <w:p w:rsidR="00556554" w:rsidRPr="0068502E" w:rsidRDefault="00556554" w:rsidP="00556554">
            <w:pPr>
              <w:autoSpaceDE w:val="0"/>
              <w:autoSpaceDN w:val="0"/>
              <w:adjustRightInd w:val="0"/>
            </w:pPr>
            <w:r>
              <w:t xml:space="preserve">ГБУЗ </w:t>
            </w:r>
            <w:r w:rsidRPr="0068502E">
              <w:t>Калинин</w:t>
            </w:r>
            <w:r>
              <w:t>-</w:t>
            </w:r>
            <w:r w:rsidRPr="0068502E">
              <w:t xml:space="preserve">градской </w:t>
            </w:r>
            <w:r>
              <w:t>о</w:t>
            </w:r>
            <w:r w:rsidRPr="0068502E">
              <w:t>бласти</w:t>
            </w:r>
          </w:p>
          <w:p w:rsidR="00556554" w:rsidRDefault="00556554" w:rsidP="00556554">
            <w:pPr>
              <w:autoSpaceDE w:val="0"/>
              <w:autoSpaceDN w:val="0"/>
              <w:adjustRightInd w:val="0"/>
              <w:ind w:right="-100"/>
            </w:pPr>
            <w:r w:rsidRPr="0068502E">
              <w:t>«</w:t>
            </w:r>
            <w:r>
              <w:t xml:space="preserve">Баграти-оновская </w:t>
            </w:r>
            <w:r w:rsidRPr="0068502E">
              <w:t>центральная районная больница»</w:t>
            </w:r>
          </w:p>
        </w:tc>
      </w:tr>
      <w:tr w:rsidR="00556554" w:rsidRPr="003F21A0" w:rsidTr="00F24CA8">
        <w:tc>
          <w:tcPr>
            <w:tcW w:w="535" w:type="dxa"/>
            <w:vMerge/>
            <w:shd w:val="clear" w:color="auto" w:fill="auto"/>
          </w:tcPr>
          <w:p w:rsidR="00556554" w:rsidRPr="0068502E" w:rsidRDefault="00556554" w:rsidP="005752F0">
            <w:pPr>
              <w:jc w:val="both"/>
            </w:pPr>
          </w:p>
        </w:tc>
        <w:tc>
          <w:tcPr>
            <w:tcW w:w="1591" w:type="dxa"/>
            <w:vMerge/>
            <w:shd w:val="clear" w:color="auto" w:fill="auto"/>
          </w:tcPr>
          <w:p w:rsidR="00556554" w:rsidRPr="0068502E" w:rsidRDefault="00556554" w:rsidP="005752F0">
            <w:pPr>
              <w:jc w:val="both"/>
            </w:pPr>
          </w:p>
        </w:tc>
        <w:tc>
          <w:tcPr>
            <w:tcW w:w="851" w:type="dxa"/>
            <w:tcBorders>
              <w:top w:val="nil"/>
            </w:tcBorders>
            <w:shd w:val="clear" w:color="auto" w:fill="auto"/>
          </w:tcPr>
          <w:p w:rsidR="00556554" w:rsidRPr="0068502E" w:rsidRDefault="00556554" w:rsidP="005752F0">
            <w:pPr>
              <w:jc w:val="both"/>
            </w:pPr>
          </w:p>
        </w:tc>
        <w:tc>
          <w:tcPr>
            <w:tcW w:w="1133" w:type="dxa"/>
            <w:tcBorders>
              <w:top w:val="single" w:sz="4" w:space="0" w:color="auto"/>
            </w:tcBorders>
            <w:shd w:val="clear" w:color="auto" w:fill="auto"/>
          </w:tcPr>
          <w:p w:rsidR="00556554" w:rsidRPr="00556554" w:rsidRDefault="00556554" w:rsidP="005752F0">
            <w:pPr>
              <w:jc w:val="both"/>
            </w:pPr>
            <w:r w:rsidRPr="00556554">
              <w:rPr>
                <w:sz w:val="22"/>
                <w:szCs w:val="22"/>
              </w:rPr>
              <w:t>50996,8</w:t>
            </w:r>
          </w:p>
        </w:tc>
        <w:tc>
          <w:tcPr>
            <w:tcW w:w="851" w:type="dxa"/>
            <w:tcBorders>
              <w:top w:val="single" w:sz="4" w:space="0" w:color="auto"/>
            </w:tcBorders>
            <w:shd w:val="clear" w:color="auto" w:fill="auto"/>
          </w:tcPr>
          <w:p w:rsidR="00556554" w:rsidRPr="00556554" w:rsidRDefault="00556554" w:rsidP="005752F0">
            <w:pPr>
              <w:jc w:val="center"/>
            </w:pPr>
          </w:p>
        </w:tc>
        <w:tc>
          <w:tcPr>
            <w:tcW w:w="816" w:type="dxa"/>
            <w:tcBorders>
              <w:top w:val="single" w:sz="4" w:space="0" w:color="auto"/>
            </w:tcBorders>
            <w:shd w:val="clear" w:color="auto" w:fill="auto"/>
          </w:tcPr>
          <w:p w:rsidR="00556554" w:rsidRPr="00556554" w:rsidRDefault="00556554" w:rsidP="005752F0">
            <w:pPr>
              <w:jc w:val="center"/>
            </w:pPr>
          </w:p>
        </w:tc>
        <w:tc>
          <w:tcPr>
            <w:tcW w:w="853" w:type="dxa"/>
            <w:tcBorders>
              <w:top w:val="single" w:sz="4" w:space="0" w:color="auto"/>
            </w:tcBorders>
            <w:shd w:val="clear" w:color="auto" w:fill="auto"/>
          </w:tcPr>
          <w:p w:rsidR="00556554" w:rsidRPr="00556554" w:rsidRDefault="00556554" w:rsidP="005752F0">
            <w:pPr>
              <w:jc w:val="center"/>
            </w:pPr>
          </w:p>
        </w:tc>
        <w:tc>
          <w:tcPr>
            <w:tcW w:w="848" w:type="dxa"/>
            <w:tcBorders>
              <w:top w:val="single" w:sz="4" w:space="0" w:color="auto"/>
            </w:tcBorders>
            <w:shd w:val="clear" w:color="auto" w:fill="auto"/>
          </w:tcPr>
          <w:p w:rsidR="00556554" w:rsidRPr="00556554" w:rsidRDefault="00556554" w:rsidP="005752F0">
            <w:pPr>
              <w:jc w:val="center"/>
            </w:pPr>
          </w:p>
        </w:tc>
        <w:tc>
          <w:tcPr>
            <w:tcW w:w="1027" w:type="dxa"/>
            <w:tcBorders>
              <w:top w:val="single" w:sz="4" w:space="0" w:color="auto"/>
            </w:tcBorders>
            <w:shd w:val="clear" w:color="auto" w:fill="auto"/>
          </w:tcPr>
          <w:p w:rsidR="00556554" w:rsidRPr="00556554" w:rsidRDefault="00556554" w:rsidP="005752F0">
            <w:pPr>
              <w:ind w:left="-108" w:right="-107"/>
              <w:jc w:val="center"/>
            </w:pPr>
            <w:r w:rsidRPr="00556554">
              <w:rPr>
                <w:sz w:val="22"/>
                <w:szCs w:val="22"/>
              </w:rPr>
              <w:t>24695,8</w:t>
            </w:r>
          </w:p>
        </w:tc>
        <w:tc>
          <w:tcPr>
            <w:tcW w:w="1026" w:type="dxa"/>
            <w:tcBorders>
              <w:top w:val="single" w:sz="4" w:space="0" w:color="auto"/>
            </w:tcBorders>
            <w:shd w:val="clear" w:color="auto" w:fill="auto"/>
          </w:tcPr>
          <w:p w:rsidR="00556554" w:rsidRPr="00556554" w:rsidRDefault="00556554" w:rsidP="005752F0">
            <w:pPr>
              <w:ind w:left="-108" w:right="-107"/>
              <w:jc w:val="center"/>
            </w:pPr>
            <w:r w:rsidRPr="00556554">
              <w:rPr>
                <w:sz w:val="22"/>
                <w:szCs w:val="22"/>
              </w:rPr>
              <w:t>26301,0</w:t>
            </w:r>
          </w:p>
        </w:tc>
        <w:tc>
          <w:tcPr>
            <w:tcW w:w="959" w:type="dxa"/>
            <w:tcBorders>
              <w:top w:val="single" w:sz="4" w:space="0" w:color="auto"/>
            </w:tcBorders>
            <w:shd w:val="clear" w:color="auto" w:fill="auto"/>
          </w:tcPr>
          <w:p w:rsidR="00556554" w:rsidRPr="0068502E" w:rsidRDefault="00556554" w:rsidP="005752F0">
            <w:pPr>
              <w:jc w:val="center"/>
            </w:pPr>
          </w:p>
        </w:tc>
        <w:tc>
          <w:tcPr>
            <w:tcW w:w="993" w:type="dxa"/>
            <w:tcBorders>
              <w:top w:val="single" w:sz="4" w:space="0" w:color="auto"/>
            </w:tcBorders>
            <w:shd w:val="clear" w:color="auto" w:fill="auto"/>
          </w:tcPr>
          <w:p w:rsidR="00556554" w:rsidRPr="0068502E" w:rsidRDefault="00556554" w:rsidP="005752F0">
            <w:pPr>
              <w:jc w:val="center"/>
            </w:pPr>
          </w:p>
        </w:tc>
        <w:tc>
          <w:tcPr>
            <w:tcW w:w="1275" w:type="dxa"/>
            <w:tcBorders>
              <w:top w:val="single" w:sz="4" w:space="0" w:color="auto"/>
            </w:tcBorders>
            <w:shd w:val="clear" w:color="auto" w:fill="auto"/>
          </w:tcPr>
          <w:p w:rsidR="00556554" w:rsidRDefault="00556554" w:rsidP="005752F0">
            <w:pPr>
              <w:autoSpaceDE w:val="0"/>
              <w:autoSpaceDN w:val="0"/>
              <w:adjustRightInd w:val="0"/>
              <w:ind w:right="-109"/>
            </w:pPr>
            <w:r>
              <w:t>областной бюджет</w:t>
            </w:r>
          </w:p>
        </w:tc>
        <w:tc>
          <w:tcPr>
            <w:tcW w:w="1275" w:type="dxa"/>
            <w:vMerge/>
            <w:shd w:val="clear" w:color="auto" w:fill="auto"/>
          </w:tcPr>
          <w:p w:rsidR="00556554" w:rsidRPr="003F21A0" w:rsidRDefault="00556554" w:rsidP="005752F0">
            <w:pPr>
              <w:autoSpaceDE w:val="0"/>
              <w:autoSpaceDN w:val="0"/>
              <w:adjustRightInd w:val="0"/>
              <w:ind w:left="-4" w:right="-78"/>
            </w:pPr>
          </w:p>
        </w:tc>
        <w:tc>
          <w:tcPr>
            <w:tcW w:w="1419" w:type="dxa"/>
            <w:vMerge/>
            <w:shd w:val="clear" w:color="auto" w:fill="auto"/>
          </w:tcPr>
          <w:p w:rsidR="00556554" w:rsidRDefault="00556554" w:rsidP="005752F0">
            <w:pPr>
              <w:autoSpaceDE w:val="0"/>
              <w:autoSpaceDN w:val="0"/>
              <w:adjustRightInd w:val="0"/>
              <w:ind w:right="-100"/>
            </w:pPr>
          </w:p>
        </w:tc>
      </w:tr>
      <w:tr w:rsidR="008A32C6" w:rsidRPr="003F21A0" w:rsidTr="00574DEE">
        <w:trPr>
          <w:trHeight w:val="1275"/>
        </w:trPr>
        <w:tc>
          <w:tcPr>
            <w:tcW w:w="535" w:type="dxa"/>
            <w:vMerge w:val="restart"/>
            <w:shd w:val="clear" w:color="auto" w:fill="auto"/>
          </w:tcPr>
          <w:p w:rsidR="008A32C6" w:rsidRPr="0068502E" w:rsidRDefault="000433B2" w:rsidP="005752F0">
            <w:pPr>
              <w:jc w:val="both"/>
            </w:pPr>
            <w:r>
              <w:t>17</w:t>
            </w:r>
          </w:p>
        </w:tc>
        <w:tc>
          <w:tcPr>
            <w:tcW w:w="1591" w:type="dxa"/>
            <w:vMerge w:val="restart"/>
            <w:shd w:val="clear" w:color="auto" w:fill="auto"/>
          </w:tcPr>
          <w:p w:rsidR="008A32C6" w:rsidRPr="0068502E" w:rsidRDefault="008A32C6" w:rsidP="00556554">
            <w:r w:rsidRPr="0068502E">
              <w:t>Строитель</w:t>
            </w:r>
            <w:r w:rsidR="00F24CA8">
              <w:t>-</w:t>
            </w:r>
            <w:r w:rsidRPr="0068502E">
              <w:t>ство цент</w:t>
            </w:r>
            <w:r w:rsidR="00F24CA8">
              <w:t>-</w:t>
            </w:r>
            <w:r w:rsidRPr="0068502E">
              <w:t>ральной</w:t>
            </w:r>
          </w:p>
          <w:p w:rsidR="00F24CA8" w:rsidRDefault="008A32C6" w:rsidP="00F24CA8">
            <w:r w:rsidRPr="0068502E">
              <w:t xml:space="preserve">районной </w:t>
            </w:r>
            <w:r w:rsidRPr="0068502E">
              <w:lastRenderedPageBreak/>
              <w:t>больницы с поликлини</w:t>
            </w:r>
            <w:r>
              <w:t>-</w:t>
            </w:r>
            <w:r w:rsidRPr="0068502E">
              <w:t xml:space="preserve">кой </w:t>
            </w:r>
            <w:r>
              <w:t xml:space="preserve"> </w:t>
            </w:r>
            <w:r w:rsidRPr="0068502E">
              <w:t xml:space="preserve">в </w:t>
            </w:r>
          </w:p>
          <w:p w:rsidR="008A32C6" w:rsidRPr="0068502E" w:rsidRDefault="008A32C6" w:rsidP="003E1979">
            <w:r w:rsidRPr="0068502E">
              <w:t>г</w:t>
            </w:r>
            <w:r w:rsidR="003E1979">
              <w:t>.</w:t>
            </w:r>
            <w:r w:rsidR="004D1870">
              <w:t xml:space="preserve"> </w:t>
            </w:r>
            <w:r w:rsidRPr="0068502E">
              <w:t>Балтийске</w:t>
            </w:r>
          </w:p>
        </w:tc>
        <w:tc>
          <w:tcPr>
            <w:tcW w:w="851" w:type="dxa"/>
            <w:vMerge w:val="restart"/>
            <w:shd w:val="clear" w:color="auto" w:fill="auto"/>
          </w:tcPr>
          <w:p w:rsidR="008A32C6" w:rsidRPr="0068502E" w:rsidRDefault="008A32C6" w:rsidP="005752F0">
            <w:pPr>
              <w:jc w:val="both"/>
            </w:pPr>
            <w:r w:rsidRPr="0068502E">
              <w:lastRenderedPageBreak/>
              <w:t>2018-2019</w:t>
            </w:r>
          </w:p>
          <w:p w:rsidR="008A32C6" w:rsidRPr="0068502E" w:rsidRDefault="008A32C6" w:rsidP="005752F0">
            <w:pPr>
              <w:jc w:val="both"/>
            </w:pPr>
            <w:r w:rsidRPr="0068502E">
              <w:t>годы</w:t>
            </w:r>
          </w:p>
        </w:tc>
        <w:tc>
          <w:tcPr>
            <w:tcW w:w="1133" w:type="dxa"/>
            <w:tcBorders>
              <w:bottom w:val="single" w:sz="4" w:space="0" w:color="auto"/>
            </w:tcBorders>
            <w:shd w:val="clear" w:color="auto" w:fill="auto"/>
          </w:tcPr>
          <w:p w:rsidR="008A32C6" w:rsidRPr="008A32C6" w:rsidRDefault="008A32C6" w:rsidP="008A32C6">
            <w:pPr>
              <w:ind w:left="-108" w:right="-108"/>
              <w:jc w:val="center"/>
            </w:pPr>
            <w:r w:rsidRPr="008A32C6">
              <w:rPr>
                <w:sz w:val="22"/>
                <w:szCs w:val="22"/>
              </w:rPr>
              <w:t>1434825,8</w:t>
            </w:r>
          </w:p>
          <w:p w:rsidR="008A32C6" w:rsidRPr="008A32C6" w:rsidRDefault="008A32C6" w:rsidP="008A32C6">
            <w:pPr>
              <w:autoSpaceDE w:val="0"/>
              <w:autoSpaceDN w:val="0"/>
              <w:adjustRightInd w:val="0"/>
              <w:jc w:val="center"/>
            </w:pPr>
          </w:p>
        </w:tc>
        <w:tc>
          <w:tcPr>
            <w:tcW w:w="851" w:type="dxa"/>
            <w:tcBorders>
              <w:bottom w:val="single" w:sz="4" w:space="0" w:color="auto"/>
            </w:tcBorders>
            <w:shd w:val="clear" w:color="auto" w:fill="auto"/>
          </w:tcPr>
          <w:p w:rsidR="008A32C6" w:rsidRPr="008A32C6" w:rsidRDefault="008A32C6" w:rsidP="008A32C6">
            <w:pPr>
              <w:autoSpaceDE w:val="0"/>
              <w:autoSpaceDN w:val="0"/>
              <w:adjustRightInd w:val="0"/>
              <w:jc w:val="center"/>
            </w:pPr>
          </w:p>
        </w:tc>
        <w:tc>
          <w:tcPr>
            <w:tcW w:w="816" w:type="dxa"/>
            <w:tcBorders>
              <w:bottom w:val="single" w:sz="4" w:space="0" w:color="auto"/>
            </w:tcBorders>
            <w:shd w:val="clear" w:color="auto" w:fill="auto"/>
          </w:tcPr>
          <w:p w:rsidR="008A32C6" w:rsidRPr="008A32C6" w:rsidRDefault="008A32C6" w:rsidP="008A32C6">
            <w:pPr>
              <w:autoSpaceDE w:val="0"/>
              <w:autoSpaceDN w:val="0"/>
              <w:adjustRightInd w:val="0"/>
              <w:jc w:val="center"/>
            </w:pPr>
          </w:p>
        </w:tc>
        <w:tc>
          <w:tcPr>
            <w:tcW w:w="853" w:type="dxa"/>
            <w:tcBorders>
              <w:bottom w:val="single" w:sz="4" w:space="0" w:color="auto"/>
            </w:tcBorders>
            <w:shd w:val="clear" w:color="auto" w:fill="auto"/>
          </w:tcPr>
          <w:p w:rsidR="008A32C6" w:rsidRPr="008A32C6" w:rsidRDefault="008A32C6" w:rsidP="008A32C6">
            <w:pPr>
              <w:autoSpaceDE w:val="0"/>
              <w:autoSpaceDN w:val="0"/>
              <w:adjustRightInd w:val="0"/>
              <w:jc w:val="center"/>
            </w:pPr>
          </w:p>
        </w:tc>
        <w:tc>
          <w:tcPr>
            <w:tcW w:w="848" w:type="dxa"/>
            <w:tcBorders>
              <w:bottom w:val="single" w:sz="4" w:space="0" w:color="auto"/>
            </w:tcBorders>
            <w:shd w:val="clear" w:color="auto" w:fill="auto"/>
          </w:tcPr>
          <w:p w:rsidR="008A32C6" w:rsidRPr="008A32C6" w:rsidRDefault="008A32C6" w:rsidP="008A32C6">
            <w:pPr>
              <w:autoSpaceDE w:val="0"/>
              <w:autoSpaceDN w:val="0"/>
              <w:adjustRightInd w:val="0"/>
              <w:jc w:val="center"/>
            </w:pPr>
          </w:p>
        </w:tc>
        <w:tc>
          <w:tcPr>
            <w:tcW w:w="1027" w:type="dxa"/>
            <w:tcBorders>
              <w:bottom w:val="single" w:sz="4" w:space="0" w:color="auto"/>
            </w:tcBorders>
            <w:shd w:val="clear" w:color="auto" w:fill="auto"/>
          </w:tcPr>
          <w:p w:rsidR="008A32C6" w:rsidRPr="008A32C6" w:rsidRDefault="008A32C6" w:rsidP="008A32C6">
            <w:pPr>
              <w:autoSpaceDE w:val="0"/>
              <w:autoSpaceDN w:val="0"/>
              <w:adjustRightInd w:val="0"/>
              <w:jc w:val="center"/>
            </w:pPr>
          </w:p>
        </w:tc>
        <w:tc>
          <w:tcPr>
            <w:tcW w:w="1026" w:type="dxa"/>
            <w:tcBorders>
              <w:bottom w:val="single" w:sz="4" w:space="0" w:color="auto"/>
            </w:tcBorders>
            <w:shd w:val="clear" w:color="auto" w:fill="auto"/>
          </w:tcPr>
          <w:p w:rsidR="008A32C6" w:rsidRPr="008A32C6" w:rsidRDefault="008A32C6" w:rsidP="008A32C6">
            <w:pPr>
              <w:ind w:left="-16" w:right="-108"/>
              <w:jc w:val="center"/>
            </w:pPr>
            <w:r w:rsidRPr="008A32C6">
              <w:rPr>
                <w:sz w:val="22"/>
                <w:szCs w:val="22"/>
              </w:rPr>
              <w:t>694830,9</w:t>
            </w:r>
          </w:p>
        </w:tc>
        <w:tc>
          <w:tcPr>
            <w:tcW w:w="959" w:type="dxa"/>
            <w:tcBorders>
              <w:bottom w:val="single" w:sz="4" w:space="0" w:color="auto"/>
            </w:tcBorders>
            <w:shd w:val="clear" w:color="auto" w:fill="auto"/>
          </w:tcPr>
          <w:p w:rsidR="008A32C6" w:rsidRPr="008A32C6" w:rsidRDefault="008A32C6" w:rsidP="008A32C6">
            <w:pPr>
              <w:ind w:left="-142" w:right="-108"/>
              <w:jc w:val="center"/>
            </w:pPr>
            <w:r w:rsidRPr="008A32C6">
              <w:rPr>
                <w:sz w:val="22"/>
                <w:szCs w:val="22"/>
              </w:rPr>
              <w:t>739994,9</w:t>
            </w:r>
          </w:p>
        </w:tc>
        <w:tc>
          <w:tcPr>
            <w:tcW w:w="993" w:type="dxa"/>
            <w:tcBorders>
              <w:bottom w:val="single" w:sz="4" w:space="0" w:color="auto"/>
            </w:tcBorders>
            <w:shd w:val="clear" w:color="auto" w:fill="auto"/>
          </w:tcPr>
          <w:p w:rsidR="008A32C6" w:rsidRPr="0068502E" w:rsidRDefault="008A32C6" w:rsidP="005752F0">
            <w:pPr>
              <w:jc w:val="center"/>
            </w:pPr>
          </w:p>
        </w:tc>
        <w:tc>
          <w:tcPr>
            <w:tcW w:w="1275" w:type="dxa"/>
            <w:tcBorders>
              <w:bottom w:val="single" w:sz="4" w:space="0" w:color="auto"/>
            </w:tcBorders>
            <w:shd w:val="clear" w:color="auto" w:fill="auto"/>
          </w:tcPr>
          <w:p w:rsidR="008A32C6" w:rsidRPr="0068502E" w:rsidRDefault="008A32C6" w:rsidP="005752F0">
            <w:r>
              <w:t>ф</w:t>
            </w:r>
            <w:r w:rsidRPr="0068502E">
              <w:t>еде-ральный бюджет</w:t>
            </w:r>
          </w:p>
        </w:tc>
        <w:tc>
          <w:tcPr>
            <w:tcW w:w="1275" w:type="dxa"/>
            <w:vMerge w:val="restart"/>
            <w:shd w:val="clear" w:color="auto" w:fill="auto"/>
          </w:tcPr>
          <w:p w:rsidR="008A32C6" w:rsidRPr="003F21A0" w:rsidRDefault="008A32C6" w:rsidP="005752F0">
            <w:pPr>
              <w:autoSpaceDE w:val="0"/>
              <w:autoSpaceDN w:val="0"/>
              <w:adjustRightInd w:val="0"/>
              <w:ind w:left="-4" w:right="-78"/>
            </w:pPr>
            <w:r w:rsidRPr="003F21A0">
              <w:t xml:space="preserve">Министер-ство здра-воохране-ния </w:t>
            </w:r>
            <w:r w:rsidRPr="003F21A0">
              <w:lastRenderedPageBreak/>
              <w:t>Калинин-градской области</w:t>
            </w:r>
          </w:p>
        </w:tc>
        <w:tc>
          <w:tcPr>
            <w:tcW w:w="1419" w:type="dxa"/>
            <w:vMerge w:val="restart"/>
            <w:shd w:val="clear" w:color="auto" w:fill="auto"/>
          </w:tcPr>
          <w:p w:rsidR="008A32C6" w:rsidRPr="0068502E" w:rsidRDefault="008A32C6" w:rsidP="008A32C6">
            <w:pPr>
              <w:autoSpaceDE w:val="0"/>
              <w:autoSpaceDN w:val="0"/>
              <w:adjustRightInd w:val="0"/>
            </w:pPr>
            <w:r>
              <w:lastRenderedPageBreak/>
              <w:t xml:space="preserve">ГБУЗ </w:t>
            </w:r>
            <w:r w:rsidRPr="0068502E">
              <w:t>Калинин</w:t>
            </w:r>
            <w:r>
              <w:t>-</w:t>
            </w:r>
            <w:r w:rsidRPr="0068502E">
              <w:t xml:space="preserve">градской </w:t>
            </w:r>
            <w:r>
              <w:t>о</w:t>
            </w:r>
            <w:r w:rsidRPr="0068502E">
              <w:t>бласти</w:t>
            </w:r>
          </w:p>
          <w:p w:rsidR="008A32C6" w:rsidRDefault="008A32C6" w:rsidP="008A32C6">
            <w:pPr>
              <w:autoSpaceDE w:val="0"/>
              <w:autoSpaceDN w:val="0"/>
              <w:adjustRightInd w:val="0"/>
              <w:ind w:right="-100"/>
            </w:pPr>
            <w:r w:rsidRPr="0068502E">
              <w:lastRenderedPageBreak/>
              <w:t>«</w:t>
            </w:r>
            <w:r>
              <w:t xml:space="preserve">Балтийс-кая </w:t>
            </w:r>
            <w:r w:rsidRPr="0068502E">
              <w:t>цент</w:t>
            </w:r>
            <w:r>
              <w:t>-</w:t>
            </w:r>
            <w:r w:rsidRPr="0068502E">
              <w:t>ральная районная больница»</w:t>
            </w:r>
          </w:p>
        </w:tc>
      </w:tr>
      <w:tr w:rsidR="008A32C6" w:rsidRPr="003F21A0" w:rsidTr="00F24CA8">
        <w:tc>
          <w:tcPr>
            <w:tcW w:w="535" w:type="dxa"/>
            <w:vMerge/>
            <w:shd w:val="clear" w:color="auto" w:fill="auto"/>
          </w:tcPr>
          <w:p w:rsidR="008A32C6" w:rsidRPr="0068502E" w:rsidRDefault="008A32C6" w:rsidP="005752F0">
            <w:pPr>
              <w:jc w:val="both"/>
            </w:pPr>
          </w:p>
        </w:tc>
        <w:tc>
          <w:tcPr>
            <w:tcW w:w="1591" w:type="dxa"/>
            <w:vMerge/>
            <w:shd w:val="clear" w:color="auto" w:fill="auto"/>
          </w:tcPr>
          <w:p w:rsidR="008A32C6" w:rsidRPr="0068502E" w:rsidRDefault="008A32C6" w:rsidP="005752F0">
            <w:pPr>
              <w:jc w:val="both"/>
            </w:pPr>
          </w:p>
        </w:tc>
        <w:tc>
          <w:tcPr>
            <w:tcW w:w="851" w:type="dxa"/>
            <w:vMerge/>
            <w:shd w:val="clear" w:color="auto" w:fill="auto"/>
          </w:tcPr>
          <w:p w:rsidR="008A32C6" w:rsidRPr="0068502E" w:rsidRDefault="008A32C6" w:rsidP="005752F0">
            <w:pPr>
              <w:autoSpaceDE w:val="0"/>
              <w:autoSpaceDN w:val="0"/>
              <w:adjustRightInd w:val="0"/>
              <w:jc w:val="center"/>
            </w:pPr>
          </w:p>
        </w:tc>
        <w:tc>
          <w:tcPr>
            <w:tcW w:w="1133" w:type="dxa"/>
            <w:tcBorders>
              <w:top w:val="single" w:sz="4" w:space="0" w:color="auto"/>
            </w:tcBorders>
            <w:shd w:val="clear" w:color="auto" w:fill="auto"/>
          </w:tcPr>
          <w:p w:rsidR="008A32C6" w:rsidRPr="008A32C6" w:rsidRDefault="008A32C6" w:rsidP="005752F0">
            <w:pPr>
              <w:autoSpaceDE w:val="0"/>
              <w:autoSpaceDN w:val="0"/>
              <w:adjustRightInd w:val="0"/>
              <w:jc w:val="center"/>
            </w:pPr>
            <w:r w:rsidRPr="008A32C6">
              <w:rPr>
                <w:sz w:val="22"/>
                <w:szCs w:val="22"/>
              </w:rPr>
              <w:t>75517,1</w:t>
            </w:r>
          </w:p>
        </w:tc>
        <w:tc>
          <w:tcPr>
            <w:tcW w:w="851" w:type="dxa"/>
            <w:tcBorders>
              <w:top w:val="single" w:sz="4" w:space="0" w:color="auto"/>
            </w:tcBorders>
            <w:shd w:val="clear" w:color="auto" w:fill="auto"/>
          </w:tcPr>
          <w:p w:rsidR="008A32C6" w:rsidRPr="008A32C6" w:rsidRDefault="008A32C6" w:rsidP="005752F0">
            <w:pPr>
              <w:autoSpaceDE w:val="0"/>
              <w:autoSpaceDN w:val="0"/>
              <w:adjustRightInd w:val="0"/>
              <w:jc w:val="center"/>
            </w:pPr>
          </w:p>
        </w:tc>
        <w:tc>
          <w:tcPr>
            <w:tcW w:w="816" w:type="dxa"/>
            <w:tcBorders>
              <w:top w:val="single" w:sz="4" w:space="0" w:color="auto"/>
            </w:tcBorders>
            <w:shd w:val="clear" w:color="auto" w:fill="auto"/>
          </w:tcPr>
          <w:p w:rsidR="008A32C6" w:rsidRPr="008A32C6" w:rsidRDefault="008A32C6" w:rsidP="005752F0">
            <w:pPr>
              <w:autoSpaceDE w:val="0"/>
              <w:autoSpaceDN w:val="0"/>
              <w:adjustRightInd w:val="0"/>
              <w:jc w:val="center"/>
            </w:pPr>
          </w:p>
        </w:tc>
        <w:tc>
          <w:tcPr>
            <w:tcW w:w="853" w:type="dxa"/>
            <w:tcBorders>
              <w:top w:val="single" w:sz="4" w:space="0" w:color="auto"/>
            </w:tcBorders>
            <w:shd w:val="clear" w:color="auto" w:fill="auto"/>
          </w:tcPr>
          <w:p w:rsidR="008A32C6" w:rsidRPr="008A32C6" w:rsidRDefault="008A32C6" w:rsidP="005752F0">
            <w:pPr>
              <w:autoSpaceDE w:val="0"/>
              <w:autoSpaceDN w:val="0"/>
              <w:adjustRightInd w:val="0"/>
              <w:jc w:val="center"/>
            </w:pPr>
          </w:p>
        </w:tc>
        <w:tc>
          <w:tcPr>
            <w:tcW w:w="848" w:type="dxa"/>
            <w:tcBorders>
              <w:top w:val="single" w:sz="4" w:space="0" w:color="auto"/>
            </w:tcBorders>
            <w:shd w:val="clear" w:color="auto" w:fill="auto"/>
          </w:tcPr>
          <w:p w:rsidR="008A32C6" w:rsidRPr="008A32C6" w:rsidRDefault="008A32C6" w:rsidP="005752F0">
            <w:pPr>
              <w:autoSpaceDE w:val="0"/>
              <w:autoSpaceDN w:val="0"/>
              <w:adjustRightInd w:val="0"/>
              <w:jc w:val="center"/>
            </w:pPr>
          </w:p>
        </w:tc>
        <w:tc>
          <w:tcPr>
            <w:tcW w:w="1027" w:type="dxa"/>
            <w:tcBorders>
              <w:top w:val="single" w:sz="4" w:space="0" w:color="auto"/>
            </w:tcBorders>
            <w:shd w:val="clear" w:color="auto" w:fill="auto"/>
          </w:tcPr>
          <w:p w:rsidR="008A32C6" w:rsidRPr="008A32C6" w:rsidRDefault="008A32C6" w:rsidP="005752F0">
            <w:pPr>
              <w:autoSpaceDE w:val="0"/>
              <w:autoSpaceDN w:val="0"/>
              <w:adjustRightInd w:val="0"/>
              <w:jc w:val="center"/>
            </w:pPr>
          </w:p>
        </w:tc>
        <w:tc>
          <w:tcPr>
            <w:tcW w:w="1026" w:type="dxa"/>
            <w:tcBorders>
              <w:top w:val="single" w:sz="4" w:space="0" w:color="auto"/>
            </w:tcBorders>
            <w:shd w:val="clear" w:color="auto" w:fill="auto"/>
          </w:tcPr>
          <w:p w:rsidR="008A32C6" w:rsidRPr="008A32C6" w:rsidRDefault="008A32C6" w:rsidP="005752F0">
            <w:pPr>
              <w:ind w:left="-109" w:right="-108"/>
              <w:jc w:val="center"/>
            </w:pPr>
            <w:r w:rsidRPr="008A32C6">
              <w:rPr>
                <w:sz w:val="22"/>
                <w:szCs w:val="22"/>
              </w:rPr>
              <w:t>36570,0</w:t>
            </w:r>
          </w:p>
        </w:tc>
        <w:tc>
          <w:tcPr>
            <w:tcW w:w="959" w:type="dxa"/>
            <w:tcBorders>
              <w:top w:val="single" w:sz="4" w:space="0" w:color="auto"/>
            </w:tcBorders>
            <w:shd w:val="clear" w:color="auto" w:fill="auto"/>
          </w:tcPr>
          <w:p w:rsidR="008A32C6" w:rsidRPr="008A32C6" w:rsidRDefault="008A32C6" w:rsidP="005752F0">
            <w:pPr>
              <w:ind w:left="-109" w:right="-108"/>
              <w:jc w:val="center"/>
            </w:pPr>
            <w:r w:rsidRPr="008A32C6">
              <w:rPr>
                <w:sz w:val="22"/>
                <w:szCs w:val="22"/>
              </w:rPr>
              <w:t>38947,1</w:t>
            </w:r>
          </w:p>
        </w:tc>
        <w:tc>
          <w:tcPr>
            <w:tcW w:w="993" w:type="dxa"/>
            <w:tcBorders>
              <w:top w:val="single" w:sz="4" w:space="0" w:color="auto"/>
            </w:tcBorders>
            <w:shd w:val="clear" w:color="auto" w:fill="auto"/>
          </w:tcPr>
          <w:p w:rsidR="008A32C6" w:rsidRPr="008A32C6" w:rsidRDefault="008A32C6" w:rsidP="005752F0">
            <w:pPr>
              <w:jc w:val="center"/>
            </w:pPr>
          </w:p>
        </w:tc>
        <w:tc>
          <w:tcPr>
            <w:tcW w:w="1275" w:type="dxa"/>
            <w:tcBorders>
              <w:top w:val="single" w:sz="4" w:space="0" w:color="auto"/>
            </w:tcBorders>
            <w:shd w:val="clear" w:color="auto" w:fill="auto"/>
          </w:tcPr>
          <w:p w:rsidR="008A32C6" w:rsidRDefault="008A32C6" w:rsidP="005752F0">
            <w:pPr>
              <w:autoSpaceDE w:val="0"/>
              <w:autoSpaceDN w:val="0"/>
              <w:adjustRightInd w:val="0"/>
              <w:ind w:right="-109"/>
            </w:pPr>
            <w:r>
              <w:t>областной бюджет</w:t>
            </w:r>
          </w:p>
        </w:tc>
        <w:tc>
          <w:tcPr>
            <w:tcW w:w="1275" w:type="dxa"/>
            <w:vMerge/>
            <w:shd w:val="clear" w:color="auto" w:fill="auto"/>
          </w:tcPr>
          <w:p w:rsidR="008A32C6" w:rsidRPr="003F21A0" w:rsidRDefault="008A32C6" w:rsidP="005752F0">
            <w:pPr>
              <w:autoSpaceDE w:val="0"/>
              <w:autoSpaceDN w:val="0"/>
              <w:adjustRightInd w:val="0"/>
              <w:ind w:left="-4" w:right="-78"/>
            </w:pPr>
          </w:p>
        </w:tc>
        <w:tc>
          <w:tcPr>
            <w:tcW w:w="1419" w:type="dxa"/>
            <w:vMerge/>
            <w:shd w:val="clear" w:color="auto" w:fill="auto"/>
          </w:tcPr>
          <w:p w:rsidR="008A32C6" w:rsidRDefault="008A32C6" w:rsidP="005752F0">
            <w:pPr>
              <w:autoSpaceDE w:val="0"/>
              <w:autoSpaceDN w:val="0"/>
              <w:adjustRightInd w:val="0"/>
              <w:ind w:right="-100"/>
            </w:pPr>
          </w:p>
        </w:tc>
      </w:tr>
      <w:tr w:rsidR="008A32C6" w:rsidRPr="003F21A0" w:rsidTr="00F24CA8">
        <w:tc>
          <w:tcPr>
            <w:tcW w:w="535" w:type="dxa"/>
            <w:vMerge w:val="restart"/>
            <w:shd w:val="clear" w:color="auto" w:fill="auto"/>
          </w:tcPr>
          <w:p w:rsidR="008A32C6" w:rsidRPr="0068502E" w:rsidRDefault="000433B2" w:rsidP="005752F0">
            <w:pPr>
              <w:jc w:val="both"/>
            </w:pPr>
            <w:r>
              <w:lastRenderedPageBreak/>
              <w:t>18</w:t>
            </w:r>
          </w:p>
        </w:tc>
        <w:tc>
          <w:tcPr>
            <w:tcW w:w="1591" w:type="dxa"/>
            <w:vMerge w:val="restart"/>
            <w:shd w:val="clear" w:color="auto" w:fill="auto"/>
          </w:tcPr>
          <w:p w:rsidR="008A32C6" w:rsidRDefault="008A32C6" w:rsidP="005752F0">
            <w:pPr>
              <w:jc w:val="both"/>
            </w:pPr>
            <w:r w:rsidRPr="0068502E">
              <w:t>Строитель-ство цент</w:t>
            </w:r>
            <w:r w:rsidR="00F24CA8">
              <w:t>-</w:t>
            </w:r>
            <w:r w:rsidRPr="0068502E">
              <w:t xml:space="preserve">ральной районной больницы </w:t>
            </w:r>
          </w:p>
          <w:p w:rsidR="008A32C6" w:rsidRPr="0068502E" w:rsidRDefault="008A32C6" w:rsidP="005752F0">
            <w:pPr>
              <w:jc w:val="both"/>
            </w:pPr>
            <w:r w:rsidRPr="0068502E">
              <w:t>с поликли</w:t>
            </w:r>
            <w:r>
              <w:t>-</w:t>
            </w:r>
            <w:r w:rsidRPr="0068502E">
              <w:t>никой в</w:t>
            </w:r>
          </w:p>
          <w:p w:rsidR="008A32C6" w:rsidRPr="0068502E" w:rsidRDefault="003E1979" w:rsidP="005752F0">
            <w:pPr>
              <w:jc w:val="both"/>
            </w:pPr>
            <w:r>
              <w:t xml:space="preserve">г. </w:t>
            </w:r>
            <w:r w:rsidR="008A32C6" w:rsidRPr="0068502E">
              <w:t>Гурьевске</w:t>
            </w:r>
          </w:p>
        </w:tc>
        <w:tc>
          <w:tcPr>
            <w:tcW w:w="851" w:type="dxa"/>
            <w:vMerge w:val="restart"/>
            <w:shd w:val="clear" w:color="auto" w:fill="auto"/>
          </w:tcPr>
          <w:p w:rsidR="008A32C6" w:rsidRPr="0068502E" w:rsidRDefault="008A32C6" w:rsidP="005752F0">
            <w:pPr>
              <w:jc w:val="both"/>
            </w:pPr>
            <w:r w:rsidRPr="0068502E">
              <w:t>2019-2020 годы</w:t>
            </w:r>
          </w:p>
        </w:tc>
        <w:tc>
          <w:tcPr>
            <w:tcW w:w="1133" w:type="dxa"/>
            <w:tcBorders>
              <w:bottom w:val="single" w:sz="4" w:space="0" w:color="auto"/>
            </w:tcBorders>
            <w:shd w:val="clear" w:color="auto" w:fill="auto"/>
          </w:tcPr>
          <w:p w:rsidR="008A32C6" w:rsidRPr="008A32C6" w:rsidRDefault="008A32C6" w:rsidP="005752F0">
            <w:pPr>
              <w:ind w:left="-108" w:right="-108"/>
              <w:jc w:val="center"/>
            </w:pPr>
            <w:r w:rsidRPr="008A32C6">
              <w:rPr>
                <w:sz w:val="22"/>
                <w:szCs w:val="22"/>
              </w:rPr>
              <w:t>1552655,7</w:t>
            </w:r>
          </w:p>
        </w:tc>
        <w:tc>
          <w:tcPr>
            <w:tcW w:w="851" w:type="dxa"/>
            <w:tcBorders>
              <w:bottom w:val="single" w:sz="4" w:space="0" w:color="auto"/>
            </w:tcBorders>
            <w:shd w:val="clear" w:color="auto" w:fill="auto"/>
          </w:tcPr>
          <w:p w:rsidR="008A32C6" w:rsidRPr="008A32C6" w:rsidRDefault="008A32C6" w:rsidP="005752F0">
            <w:pPr>
              <w:jc w:val="center"/>
            </w:pPr>
          </w:p>
        </w:tc>
        <w:tc>
          <w:tcPr>
            <w:tcW w:w="816" w:type="dxa"/>
            <w:tcBorders>
              <w:bottom w:val="single" w:sz="4" w:space="0" w:color="auto"/>
            </w:tcBorders>
            <w:shd w:val="clear" w:color="auto" w:fill="auto"/>
          </w:tcPr>
          <w:p w:rsidR="008A32C6" w:rsidRPr="008A32C6" w:rsidRDefault="008A32C6" w:rsidP="005752F0">
            <w:pPr>
              <w:jc w:val="center"/>
            </w:pPr>
          </w:p>
        </w:tc>
        <w:tc>
          <w:tcPr>
            <w:tcW w:w="853" w:type="dxa"/>
            <w:tcBorders>
              <w:bottom w:val="single" w:sz="4" w:space="0" w:color="auto"/>
            </w:tcBorders>
            <w:shd w:val="clear" w:color="auto" w:fill="auto"/>
          </w:tcPr>
          <w:p w:rsidR="008A32C6" w:rsidRPr="008A32C6" w:rsidRDefault="008A32C6" w:rsidP="005752F0">
            <w:pPr>
              <w:jc w:val="center"/>
            </w:pPr>
          </w:p>
        </w:tc>
        <w:tc>
          <w:tcPr>
            <w:tcW w:w="848" w:type="dxa"/>
            <w:tcBorders>
              <w:bottom w:val="single" w:sz="4" w:space="0" w:color="auto"/>
            </w:tcBorders>
            <w:shd w:val="clear" w:color="auto" w:fill="auto"/>
          </w:tcPr>
          <w:p w:rsidR="008A32C6" w:rsidRPr="008A32C6" w:rsidRDefault="008A32C6" w:rsidP="005752F0">
            <w:pPr>
              <w:jc w:val="center"/>
            </w:pPr>
          </w:p>
        </w:tc>
        <w:tc>
          <w:tcPr>
            <w:tcW w:w="1027" w:type="dxa"/>
            <w:tcBorders>
              <w:bottom w:val="single" w:sz="4" w:space="0" w:color="auto"/>
            </w:tcBorders>
            <w:shd w:val="clear" w:color="auto" w:fill="auto"/>
          </w:tcPr>
          <w:p w:rsidR="008A32C6" w:rsidRPr="008A32C6" w:rsidRDefault="008A32C6" w:rsidP="005752F0">
            <w:pPr>
              <w:jc w:val="center"/>
            </w:pPr>
          </w:p>
        </w:tc>
        <w:tc>
          <w:tcPr>
            <w:tcW w:w="1026" w:type="dxa"/>
            <w:tcBorders>
              <w:bottom w:val="single" w:sz="4" w:space="0" w:color="auto"/>
            </w:tcBorders>
            <w:shd w:val="clear" w:color="auto" w:fill="auto"/>
          </w:tcPr>
          <w:p w:rsidR="008A32C6" w:rsidRPr="008A32C6" w:rsidRDefault="008A32C6" w:rsidP="005752F0">
            <w:pPr>
              <w:jc w:val="center"/>
            </w:pPr>
          </w:p>
        </w:tc>
        <w:tc>
          <w:tcPr>
            <w:tcW w:w="959" w:type="dxa"/>
            <w:tcBorders>
              <w:bottom w:val="single" w:sz="4" w:space="0" w:color="auto"/>
            </w:tcBorders>
            <w:shd w:val="clear" w:color="auto" w:fill="auto"/>
          </w:tcPr>
          <w:p w:rsidR="008A32C6" w:rsidRPr="008A32C6" w:rsidRDefault="008A32C6" w:rsidP="008A32C6">
            <w:pPr>
              <w:ind w:left="-142" w:right="-110"/>
              <w:jc w:val="center"/>
            </w:pPr>
            <w:r w:rsidRPr="008A32C6">
              <w:rPr>
                <w:sz w:val="22"/>
                <w:szCs w:val="22"/>
              </w:rPr>
              <w:t>751891,4</w:t>
            </w:r>
          </w:p>
        </w:tc>
        <w:tc>
          <w:tcPr>
            <w:tcW w:w="993" w:type="dxa"/>
            <w:tcBorders>
              <w:bottom w:val="single" w:sz="4" w:space="0" w:color="auto"/>
            </w:tcBorders>
            <w:shd w:val="clear" w:color="auto" w:fill="auto"/>
          </w:tcPr>
          <w:p w:rsidR="008A32C6" w:rsidRPr="008A32C6" w:rsidRDefault="008A32C6" w:rsidP="008A32C6">
            <w:pPr>
              <w:ind w:left="-108"/>
              <w:jc w:val="center"/>
            </w:pPr>
            <w:r w:rsidRPr="008A32C6">
              <w:rPr>
                <w:sz w:val="22"/>
                <w:szCs w:val="22"/>
              </w:rPr>
              <w:t>800764,3</w:t>
            </w:r>
          </w:p>
        </w:tc>
        <w:tc>
          <w:tcPr>
            <w:tcW w:w="1275" w:type="dxa"/>
            <w:tcBorders>
              <w:bottom w:val="single" w:sz="4" w:space="0" w:color="auto"/>
            </w:tcBorders>
            <w:shd w:val="clear" w:color="auto" w:fill="auto"/>
          </w:tcPr>
          <w:p w:rsidR="008A32C6" w:rsidRPr="0068502E" w:rsidRDefault="008A32C6" w:rsidP="005752F0">
            <w:r>
              <w:t>ф</w:t>
            </w:r>
            <w:r w:rsidRPr="0068502E">
              <w:t>еде-ральный бюджет</w:t>
            </w:r>
          </w:p>
        </w:tc>
        <w:tc>
          <w:tcPr>
            <w:tcW w:w="1275" w:type="dxa"/>
            <w:vMerge w:val="restart"/>
            <w:shd w:val="clear" w:color="auto" w:fill="auto"/>
          </w:tcPr>
          <w:p w:rsidR="008A32C6" w:rsidRPr="003F21A0" w:rsidRDefault="008A32C6" w:rsidP="005752F0">
            <w:pPr>
              <w:autoSpaceDE w:val="0"/>
              <w:autoSpaceDN w:val="0"/>
              <w:adjustRightInd w:val="0"/>
              <w:ind w:left="-4" w:right="-78"/>
            </w:pPr>
            <w:r w:rsidRPr="003F21A0">
              <w:t>Министер-ство здра-воохране-ния Калинин-градской области</w:t>
            </w:r>
          </w:p>
        </w:tc>
        <w:tc>
          <w:tcPr>
            <w:tcW w:w="1419" w:type="dxa"/>
            <w:vMerge w:val="restart"/>
            <w:shd w:val="clear" w:color="auto" w:fill="auto"/>
          </w:tcPr>
          <w:p w:rsidR="008A32C6" w:rsidRPr="0068502E" w:rsidRDefault="008A32C6" w:rsidP="005752F0">
            <w:pPr>
              <w:autoSpaceDE w:val="0"/>
              <w:autoSpaceDN w:val="0"/>
              <w:adjustRightInd w:val="0"/>
            </w:pPr>
            <w:r>
              <w:t xml:space="preserve">ГАУЗ </w:t>
            </w:r>
            <w:r w:rsidRPr="0068502E">
              <w:t>Калинин</w:t>
            </w:r>
            <w:r>
              <w:t>-</w:t>
            </w:r>
            <w:r w:rsidRPr="0068502E">
              <w:t xml:space="preserve">градской </w:t>
            </w:r>
            <w:r>
              <w:t>о</w:t>
            </w:r>
            <w:r w:rsidRPr="0068502E">
              <w:t>бласти</w:t>
            </w:r>
          </w:p>
          <w:p w:rsidR="008A32C6" w:rsidRDefault="008A32C6" w:rsidP="005752F0">
            <w:pPr>
              <w:jc w:val="both"/>
            </w:pPr>
            <w:r w:rsidRPr="0068502E">
              <w:t>«</w:t>
            </w:r>
            <w:r>
              <w:t>Гурьевс-кая</w:t>
            </w:r>
            <w:r w:rsidRPr="0068502E">
              <w:t xml:space="preserve"> цент</w:t>
            </w:r>
            <w:r>
              <w:t>-</w:t>
            </w:r>
            <w:r w:rsidRPr="0068502E">
              <w:t>ральная районная больница»</w:t>
            </w:r>
          </w:p>
        </w:tc>
      </w:tr>
      <w:tr w:rsidR="008A32C6" w:rsidRPr="003F21A0" w:rsidTr="00574DEE">
        <w:trPr>
          <w:trHeight w:val="1854"/>
        </w:trPr>
        <w:tc>
          <w:tcPr>
            <w:tcW w:w="535" w:type="dxa"/>
            <w:vMerge/>
            <w:shd w:val="clear" w:color="auto" w:fill="auto"/>
          </w:tcPr>
          <w:p w:rsidR="008A32C6" w:rsidRPr="0068502E" w:rsidRDefault="008A32C6" w:rsidP="005752F0">
            <w:pPr>
              <w:jc w:val="both"/>
            </w:pPr>
          </w:p>
        </w:tc>
        <w:tc>
          <w:tcPr>
            <w:tcW w:w="1591" w:type="dxa"/>
            <w:vMerge/>
            <w:shd w:val="clear" w:color="auto" w:fill="auto"/>
          </w:tcPr>
          <w:p w:rsidR="008A32C6" w:rsidRPr="0068502E" w:rsidRDefault="008A32C6" w:rsidP="005752F0">
            <w:pPr>
              <w:jc w:val="both"/>
            </w:pPr>
          </w:p>
        </w:tc>
        <w:tc>
          <w:tcPr>
            <w:tcW w:w="851" w:type="dxa"/>
            <w:vMerge/>
            <w:shd w:val="clear" w:color="auto" w:fill="auto"/>
          </w:tcPr>
          <w:p w:rsidR="008A32C6" w:rsidRPr="0068502E" w:rsidRDefault="008A32C6" w:rsidP="005752F0">
            <w:pPr>
              <w:jc w:val="both"/>
            </w:pPr>
          </w:p>
        </w:tc>
        <w:tc>
          <w:tcPr>
            <w:tcW w:w="1133" w:type="dxa"/>
            <w:tcBorders>
              <w:top w:val="single" w:sz="4" w:space="0" w:color="auto"/>
            </w:tcBorders>
            <w:shd w:val="clear" w:color="auto" w:fill="auto"/>
          </w:tcPr>
          <w:p w:rsidR="008A32C6" w:rsidRPr="008A32C6" w:rsidRDefault="008A32C6" w:rsidP="005752F0">
            <w:pPr>
              <w:ind w:left="-108" w:right="-108"/>
              <w:jc w:val="center"/>
            </w:pPr>
            <w:r w:rsidRPr="008A32C6">
              <w:rPr>
                <w:sz w:val="22"/>
                <w:szCs w:val="22"/>
              </w:rPr>
              <w:t>81718,7</w:t>
            </w:r>
          </w:p>
        </w:tc>
        <w:tc>
          <w:tcPr>
            <w:tcW w:w="851" w:type="dxa"/>
            <w:tcBorders>
              <w:top w:val="single" w:sz="4" w:space="0" w:color="auto"/>
            </w:tcBorders>
            <w:shd w:val="clear" w:color="auto" w:fill="auto"/>
          </w:tcPr>
          <w:p w:rsidR="008A32C6" w:rsidRPr="008A32C6" w:rsidRDefault="008A32C6" w:rsidP="005752F0">
            <w:pPr>
              <w:jc w:val="center"/>
            </w:pPr>
          </w:p>
        </w:tc>
        <w:tc>
          <w:tcPr>
            <w:tcW w:w="816" w:type="dxa"/>
            <w:tcBorders>
              <w:top w:val="single" w:sz="4" w:space="0" w:color="auto"/>
            </w:tcBorders>
            <w:shd w:val="clear" w:color="auto" w:fill="auto"/>
          </w:tcPr>
          <w:p w:rsidR="008A32C6" w:rsidRPr="008A32C6" w:rsidRDefault="008A32C6" w:rsidP="005752F0">
            <w:pPr>
              <w:jc w:val="center"/>
            </w:pPr>
          </w:p>
        </w:tc>
        <w:tc>
          <w:tcPr>
            <w:tcW w:w="853" w:type="dxa"/>
            <w:tcBorders>
              <w:top w:val="single" w:sz="4" w:space="0" w:color="auto"/>
            </w:tcBorders>
            <w:shd w:val="clear" w:color="auto" w:fill="auto"/>
          </w:tcPr>
          <w:p w:rsidR="008A32C6" w:rsidRPr="008A32C6" w:rsidRDefault="008A32C6" w:rsidP="005752F0">
            <w:pPr>
              <w:jc w:val="center"/>
            </w:pPr>
          </w:p>
        </w:tc>
        <w:tc>
          <w:tcPr>
            <w:tcW w:w="848" w:type="dxa"/>
            <w:tcBorders>
              <w:top w:val="single" w:sz="4" w:space="0" w:color="auto"/>
            </w:tcBorders>
            <w:shd w:val="clear" w:color="auto" w:fill="auto"/>
          </w:tcPr>
          <w:p w:rsidR="008A32C6" w:rsidRPr="008A32C6" w:rsidRDefault="008A32C6" w:rsidP="005752F0">
            <w:pPr>
              <w:jc w:val="center"/>
            </w:pPr>
          </w:p>
        </w:tc>
        <w:tc>
          <w:tcPr>
            <w:tcW w:w="1027" w:type="dxa"/>
            <w:tcBorders>
              <w:top w:val="single" w:sz="4" w:space="0" w:color="auto"/>
            </w:tcBorders>
            <w:shd w:val="clear" w:color="auto" w:fill="auto"/>
          </w:tcPr>
          <w:p w:rsidR="008A32C6" w:rsidRPr="008A32C6" w:rsidRDefault="008A32C6" w:rsidP="005752F0">
            <w:pPr>
              <w:jc w:val="center"/>
            </w:pPr>
          </w:p>
        </w:tc>
        <w:tc>
          <w:tcPr>
            <w:tcW w:w="1026" w:type="dxa"/>
            <w:tcBorders>
              <w:top w:val="single" w:sz="4" w:space="0" w:color="auto"/>
            </w:tcBorders>
            <w:shd w:val="clear" w:color="auto" w:fill="auto"/>
          </w:tcPr>
          <w:p w:rsidR="008A32C6" w:rsidRPr="008A32C6" w:rsidRDefault="008A32C6" w:rsidP="005752F0">
            <w:pPr>
              <w:jc w:val="center"/>
            </w:pPr>
          </w:p>
        </w:tc>
        <w:tc>
          <w:tcPr>
            <w:tcW w:w="959" w:type="dxa"/>
            <w:tcBorders>
              <w:top w:val="single" w:sz="4" w:space="0" w:color="auto"/>
            </w:tcBorders>
            <w:shd w:val="clear" w:color="auto" w:fill="auto"/>
          </w:tcPr>
          <w:p w:rsidR="008A32C6" w:rsidRPr="008A32C6" w:rsidRDefault="008A32C6" w:rsidP="005752F0">
            <w:pPr>
              <w:ind w:right="-110"/>
              <w:jc w:val="center"/>
            </w:pPr>
            <w:r w:rsidRPr="008A32C6">
              <w:rPr>
                <w:sz w:val="22"/>
                <w:szCs w:val="22"/>
              </w:rPr>
              <w:t>39573,2</w:t>
            </w:r>
          </w:p>
        </w:tc>
        <w:tc>
          <w:tcPr>
            <w:tcW w:w="993" w:type="dxa"/>
            <w:tcBorders>
              <w:top w:val="single" w:sz="4" w:space="0" w:color="auto"/>
            </w:tcBorders>
            <w:shd w:val="clear" w:color="auto" w:fill="auto"/>
          </w:tcPr>
          <w:p w:rsidR="008A32C6" w:rsidRPr="008A32C6" w:rsidRDefault="008A32C6" w:rsidP="005752F0">
            <w:pPr>
              <w:jc w:val="center"/>
            </w:pPr>
            <w:r w:rsidRPr="008A32C6">
              <w:rPr>
                <w:sz w:val="22"/>
                <w:szCs w:val="22"/>
              </w:rPr>
              <w:t>42145,5</w:t>
            </w:r>
          </w:p>
        </w:tc>
        <w:tc>
          <w:tcPr>
            <w:tcW w:w="1275" w:type="dxa"/>
            <w:tcBorders>
              <w:top w:val="single" w:sz="4" w:space="0" w:color="auto"/>
            </w:tcBorders>
            <w:shd w:val="clear" w:color="auto" w:fill="auto"/>
          </w:tcPr>
          <w:p w:rsidR="008A32C6" w:rsidRDefault="008A32C6" w:rsidP="005752F0">
            <w:pPr>
              <w:autoSpaceDE w:val="0"/>
              <w:autoSpaceDN w:val="0"/>
              <w:adjustRightInd w:val="0"/>
              <w:ind w:right="-109"/>
            </w:pPr>
            <w:r>
              <w:t>областной бюджет</w:t>
            </w:r>
          </w:p>
        </w:tc>
        <w:tc>
          <w:tcPr>
            <w:tcW w:w="1275" w:type="dxa"/>
            <w:vMerge/>
            <w:shd w:val="clear" w:color="auto" w:fill="auto"/>
          </w:tcPr>
          <w:p w:rsidR="008A32C6" w:rsidRPr="003F21A0" w:rsidRDefault="008A32C6" w:rsidP="005752F0">
            <w:pPr>
              <w:autoSpaceDE w:val="0"/>
              <w:autoSpaceDN w:val="0"/>
              <w:adjustRightInd w:val="0"/>
              <w:ind w:left="-4" w:right="-78"/>
            </w:pPr>
          </w:p>
        </w:tc>
        <w:tc>
          <w:tcPr>
            <w:tcW w:w="1419" w:type="dxa"/>
            <w:vMerge/>
            <w:shd w:val="clear" w:color="auto" w:fill="auto"/>
          </w:tcPr>
          <w:p w:rsidR="008A32C6" w:rsidRPr="0068502E" w:rsidRDefault="008A32C6" w:rsidP="005752F0">
            <w:pPr>
              <w:jc w:val="both"/>
            </w:pPr>
          </w:p>
        </w:tc>
      </w:tr>
      <w:tr w:rsidR="008A32C6" w:rsidRPr="003F21A0" w:rsidTr="00F24CA8">
        <w:tc>
          <w:tcPr>
            <w:tcW w:w="535" w:type="dxa"/>
            <w:vMerge w:val="restart"/>
            <w:shd w:val="clear" w:color="auto" w:fill="auto"/>
          </w:tcPr>
          <w:p w:rsidR="008A32C6" w:rsidRPr="0068502E" w:rsidRDefault="003E1979" w:rsidP="005752F0">
            <w:pPr>
              <w:jc w:val="both"/>
            </w:pPr>
            <w:r>
              <w:t>19</w:t>
            </w:r>
          </w:p>
        </w:tc>
        <w:tc>
          <w:tcPr>
            <w:tcW w:w="1591" w:type="dxa"/>
            <w:vMerge w:val="restart"/>
            <w:shd w:val="clear" w:color="auto" w:fill="auto"/>
          </w:tcPr>
          <w:p w:rsidR="003E1979" w:rsidRDefault="00F24CA8" w:rsidP="003E1979">
            <w:r>
              <w:t xml:space="preserve">Строитель-ство </w:t>
            </w:r>
          </w:p>
          <w:p w:rsidR="008A32C6" w:rsidRPr="0068502E" w:rsidRDefault="00383029" w:rsidP="003E1979">
            <w:r>
              <w:t xml:space="preserve">4 </w:t>
            </w:r>
            <w:r w:rsidR="003E1979">
              <w:t xml:space="preserve"> </w:t>
            </w:r>
            <w:r w:rsidR="008A32C6" w:rsidRPr="0068502E">
              <w:t>детских поликлиник</w:t>
            </w:r>
          </w:p>
        </w:tc>
        <w:tc>
          <w:tcPr>
            <w:tcW w:w="851" w:type="dxa"/>
            <w:vMerge w:val="restart"/>
            <w:shd w:val="clear" w:color="auto" w:fill="auto"/>
          </w:tcPr>
          <w:p w:rsidR="008A32C6" w:rsidRPr="0068502E" w:rsidRDefault="008A32C6" w:rsidP="005752F0">
            <w:pPr>
              <w:jc w:val="both"/>
            </w:pPr>
            <w:r w:rsidRPr="0068502E">
              <w:t>2016-2020</w:t>
            </w:r>
          </w:p>
          <w:p w:rsidR="008A32C6" w:rsidRPr="0068502E" w:rsidRDefault="008A32C6" w:rsidP="005752F0">
            <w:pPr>
              <w:jc w:val="both"/>
            </w:pPr>
            <w:r w:rsidRPr="0068502E">
              <w:t>годы</w:t>
            </w:r>
          </w:p>
        </w:tc>
        <w:tc>
          <w:tcPr>
            <w:tcW w:w="1133" w:type="dxa"/>
            <w:tcBorders>
              <w:bottom w:val="single" w:sz="4" w:space="0" w:color="auto"/>
            </w:tcBorders>
            <w:shd w:val="clear" w:color="auto" w:fill="auto"/>
          </w:tcPr>
          <w:p w:rsidR="008A32C6" w:rsidRPr="008A32C6" w:rsidRDefault="008A32C6" w:rsidP="005752F0">
            <w:pPr>
              <w:ind w:left="-108" w:right="-108"/>
              <w:jc w:val="center"/>
            </w:pPr>
            <w:r w:rsidRPr="008A32C6">
              <w:rPr>
                <w:sz w:val="22"/>
                <w:szCs w:val="22"/>
              </w:rPr>
              <w:t>2334375,6</w:t>
            </w:r>
          </w:p>
        </w:tc>
        <w:tc>
          <w:tcPr>
            <w:tcW w:w="851" w:type="dxa"/>
            <w:tcBorders>
              <w:bottom w:val="single" w:sz="4" w:space="0" w:color="auto"/>
            </w:tcBorders>
            <w:shd w:val="clear" w:color="auto" w:fill="auto"/>
          </w:tcPr>
          <w:p w:rsidR="008A32C6" w:rsidRPr="008A32C6" w:rsidRDefault="008A32C6" w:rsidP="005752F0">
            <w:pPr>
              <w:jc w:val="center"/>
            </w:pPr>
          </w:p>
        </w:tc>
        <w:tc>
          <w:tcPr>
            <w:tcW w:w="816" w:type="dxa"/>
            <w:tcBorders>
              <w:bottom w:val="single" w:sz="4" w:space="0" w:color="auto"/>
            </w:tcBorders>
            <w:shd w:val="clear" w:color="auto" w:fill="auto"/>
          </w:tcPr>
          <w:p w:rsidR="008A32C6" w:rsidRPr="008A32C6" w:rsidRDefault="008A32C6" w:rsidP="005752F0">
            <w:pPr>
              <w:jc w:val="center"/>
            </w:pPr>
          </w:p>
        </w:tc>
        <w:tc>
          <w:tcPr>
            <w:tcW w:w="853" w:type="dxa"/>
            <w:tcBorders>
              <w:bottom w:val="single" w:sz="4" w:space="0" w:color="auto"/>
            </w:tcBorders>
            <w:shd w:val="clear" w:color="auto" w:fill="auto"/>
          </w:tcPr>
          <w:p w:rsidR="008A32C6" w:rsidRPr="008A32C6" w:rsidRDefault="008A32C6" w:rsidP="005752F0">
            <w:pPr>
              <w:jc w:val="center"/>
            </w:pPr>
          </w:p>
        </w:tc>
        <w:tc>
          <w:tcPr>
            <w:tcW w:w="848" w:type="dxa"/>
            <w:tcBorders>
              <w:bottom w:val="single" w:sz="4" w:space="0" w:color="auto"/>
            </w:tcBorders>
            <w:shd w:val="clear" w:color="auto" w:fill="auto"/>
          </w:tcPr>
          <w:p w:rsidR="008A32C6" w:rsidRPr="008A32C6" w:rsidRDefault="008A32C6" w:rsidP="005752F0">
            <w:pPr>
              <w:ind w:left="-108" w:right="-108"/>
              <w:jc w:val="center"/>
              <w:rPr>
                <w:sz w:val="20"/>
                <w:szCs w:val="20"/>
              </w:rPr>
            </w:pPr>
            <w:r w:rsidRPr="008A32C6">
              <w:rPr>
                <w:sz w:val="20"/>
                <w:szCs w:val="20"/>
              </w:rPr>
              <w:t>351426,4</w:t>
            </w:r>
          </w:p>
        </w:tc>
        <w:tc>
          <w:tcPr>
            <w:tcW w:w="1027" w:type="dxa"/>
            <w:tcBorders>
              <w:bottom w:val="single" w:sz="4" w:space="0" w:color="auto"/>
            </w:tcBorders>
            <w:shd w:val="clear" w:color="auto" w:fill="auto"/>
          </w:tcPr>
          <w:p w:rsidR="008A32C6" w:rsidRPr="008A32C6" w:rsidRDefault="008A32C6" w:rsidP="005752F0">
            <w:pPr>
              <w:ind w:left="-108" w:right="-108"/>
              <w:jc w:val="center"/>
            </w:pPr>
            <w:r w:rsidRPr="008A32C6">
              <w:rPr>
                <w:sz w:val="22"/>
                <w:szCs w:val="22"/>
              </w:rPr>
              <w:t>376729,2</w:t>
            </w:r>
          </w:p>
        </w:tc>
        <w:tc>
          <w:tcPr>
            <w:tcW w:w="1026" w:type="dxa"/>
            <w:tcBorders>
              <w:bottom w:val="single" w:sz="4" w:space="0" w:color="auto"/>
            </w:tcBorders>
            <w:shd w:val="clear" w:color="auto" w:fill="auto"/>
          </w:tcPr>
          <w:p w:rsidR="008A32C6" w:rsidRPr="008A32C6" w:rsidRDefault="008A32C6" w:rsidP="005752F0">
            <w:pPr>
              <w:ind w:left="-109" w:right="-108"/>
              <w:jc w:val="center"/>
            </w:pPr>
            <w:r w:rsidRPr="008A32C6">
              <w:rPr>
                <w:sz w:val="22"/>
                <w:szCs w:val="22"/>
              </w:rPr>
              <w:t>403853,6</w:t>
            </w:r>
          </w:p>
        </w:tc>
        <w:tc>
          <w:tcPr>
            <w:tcW w:w="959" w:type="dxa"/>
            <w:tcBorders>
              <w:bottom w:val="single" w:sz="4" w:space="0" w:color="auto"/>
            </w:tcBorders>
            <w:shd w:val="clear" w:color="auto" w:fill="auto"/>
          </w:tcPr>
          <w:p w:rsidR="008A32C6" w:rsidRPr="008A32C6" w:rsidRDefault="008A32C6" w:rsidP="005752F0">
            <w:pPr>
              <w:ind w:left="-108" w:right="-110"/>
              <w:jc w:val="center"/>
            </w:pPr>
            <w:r w:rsidRPr="008A32C6">
              <w:rPr>
                <w:sz w:val="22"/>
                <w:szCs w:val="22"/>
              </w:rPr>
              <w:t>432931,2</w:t>
            </w:r>
          </w:p>
        </w:tc>
        <w:tc>
          <w:tcPr>
            <w:tcW w:w="993" w:type="dxa"/>
            <w:tcBorders>
              <w:bottom w:val="single" w:sz="4" w:space="0" w:color="auto"/>
            </w:tcBorders>
            <w:shd w:val="clear" w:color="auto" w:fill="auto"/>
          </w:tcPr>
          <w:p w:rsidR="008A32C6" w:rsidRPr="008A32C6" w:rsidRDefault="008A32C6" w:rsidP="005752F0">
            <w:pPr>
              <w:ind w:left="-106" w:right="-112"/>
              <w:jc w:val="center"/>
            </w:pPr>
            <w:r w:rsidRPr="008A32C6">
              <w:rPr>
                <w:sz w:val="22"/>
                <w:szCs w:val="22"/>
              </w:rPr>
              <w:t>769435,2</w:t>
            </w:r>
          </w:p>
        </w:tc>
        <w:tc>
          <w:tcPr>
            <w:tcW w:w="1275" w:type="dxa"/>
            <w:shd w:val="clear" w:color="auto" w:fill="auto"/>
          </w:tcPr>
          <w:p w:rsidR="008A32C6" w:rsidRPr="0068502E" w:rsidRDefault="008A32C6" w:rsidP="005752F0">
            <w:r>
              <w:t>ф</w:t>
            </w:r>
            <w:r w:rsidRPr="0068502E">
              <w:t>еде-ральный бюджет</w:t>
            </w:r>
          </w:p>
        </w:tc>
        <w:tc>
          <w:tcPr>
            <w:tcW w:w="1275" w:type="dxa"/>
            <w:vMerge w:val="restart"/>
            <w:shd w:val="clear" w:color="auto" w:fill="auto"/>
          </w:tcPr>
          <w:p w:rsidR="008A32C6" w:rsidRPr="003F21A0" w:rsidRDefault="008A32C6" w:rsidP="005752F0">
            <w:pPr>
              <w:autoSpaceDE w:val="0"/>
              <w:autoSpaceDN w:val="0"/>
              <w:adjustRightInd w:val="0"/>
              <w:ind w:left="-4" w:right="-78"/>
            </w:pPr>
            <w:r w:rsidRPr="003F21A0">
              <w:t>Министер-ство здра-воохране-ния Калинин-градской области</w:t>
            </w:r>
          </w:p>
        </w:tc>
        <w:tc>
          <w:tcPr>
            <w:tcW w:w="1419" w:type="dxa"/>
            <w:vMerge w:val="restart"/>
            <w:shd w:val="clear" w:color="auto" w:fill="auto"/>
          </w:tcPr>
          <w:p w:rsidR="008A32C6" w:rsidRPr="0068502E" w:rsidRDefault="008A32C6" w:rsidP="008A32C6">
            <w:pPr>
              <w:jc w:val="both"/>
            </w:pPr>
            <w:r>
              <w:t>ГБУЗ Калинин-градской области</w:t>
            </w:r>
            <w:r w:rsidR="00F24CA8">
              <w:t>:</w:t>
            </w:r>
            <w:r>
              <w:t xml:space="preserve"> «Городская детская поликлини</w:t>
            </w:r>
            <w:r w:rsidR="00BF6E7A">
              <w:t>-</w:t>
            </w:r>
            <w:r>
              <w:t xml:space="preserve">ка № 1», «Городская поликлини-ка № 2», </w:t>
            </w:r>
            <w:r w:rsidR="00F24CA8">
              <w:t>«</w:t>
            </w:r>
            <w:r>
              <w:t xml:space="preserve">Городская </w:t>
            </w:r>
          </w:p>
        </w:tc>
      </w:tr>
      <w:tr w:rsidR="008A32C6" w:rsidRPr="003F21A0" w:rsidTr="00F24CA8">
        <w:tc>
          <w:tcPr>
            <w:tcW w:w="535" w:type="dxa"/>
            <w:vMerge/>
            <w:tcBorders>
              <w:bottom w:val="nil"/>
            </w:tcBorders>
            <w:shd w:val="clear" w:color="auto" w:fill="auto"/>
          </w:tcPr>
          <w:p w:rsidR="008A32C6" w:rsidRPr="0068502E" w:rsidRDefault="008A32C6" w:rsidP="005752F0">
            <w:pPr>
              <w:jc w:val="both"/>
            </w:pPr>
          </w:p>
        </w:tc>
        <w:tc>
          <w:tcPr>
            <w:tcW w:w="1591" w:type="dxa"/>
            <w:vMerge/>
            <w:tcBorders>
              <w:bottom w:val="nil"/>
            </w:tcBorders>
            <w:shd w:val="clear" w:color="auto" w:fill="auto"/>
          </w:tcPr>
          <w:p w:rsidR="008A32C6" w:rsidRPr="0068502E" w:rsidRDefault="008A32C6" w:rsidP="005752F0">
            <w:pPr>
              <w:jc w:val="both"/>
            </w:pPr>
          </w:p>
        </w:tc>
        <w:tc>
          <w:tcPr>
            <w:tcW w:w="851" w:type="dxa"/>
            <w:vMerge/>
            <w:tcBorders>
              <w:bottom w:val="nil"/>
            </w:tcBorders>
            <w:shd w:val="clear" w:color="auto" w:fill="auto"/>
          </w:tcPr>
          <w:p w:rsidR="008A32C6" w:rsidRPr="0068502E" w:rsidRDefault="008A32C6" w:rsidP="005752F0">
            <w:pPr>
              <w:jc w:val="both"/>
            </w:pPr>
          </w:p>
        </w:tc>
        <w:tc>
          <w:tcPr>
            <w:tcW w:w="1133" w:type="dxa"/>
            <w:tcBorders>
              <w:top w:val="single" w:sz="4" w:space="0" w:color="auto"/>
              <w:bottom w:val="nil"/>
            </w:tcBorders>
            <w:shd w:val="clear" w:color="auto" w:fill="auto"/>
          </w:tcPr>
          <w:p w:rsidR="008A32C6" w:rsidRPr="008A32C6" w:rsidRDefault="008A32C6" w:rsidP="008A32C6">
            <w:pPr>
              <w:ind w:left="-108" w:right="-108"/>
              <w:jc w:val="center"/>
            </w:pPr>
            <w:r w:rsidRPr="008A32C6">
              <w:rPr>
                <w:sz w:val="22"/>
                <w:szCs w:val="22"/>
              </w:rPr>
              <w:t>122862,0</w:t>
            </w:r>
          </w:p>
        </w:tc>
        <w:tc>
          <w:tcPr>
            <w:tcW w:w="851" w:type="dxa"/>
            <w:tcBorders>
              <w:top w:val="single" w:sz="4" w:space="0" w:color="auto"/>
              <w:bottom w:val="nil"/>
            </w:tcBorders>
            <w:shd w:val="clear" w:color="auto" w:fill="auto"/>
          </w:tcPr>
          <w:p w:rsidR="008A32C6" w:rsidRPr="008A32C6" w:rsidRDefault="008A32C6" w:rsidP="008A32C6">
            <w:pPr>
              <w:jc w:val="center"/>
            </w:pPr>
          </w:p>
        </w:tc>
        <w:tc>
          <w:tcPr>
            <w:tcW w:w="816" w:type="dxa"/>
            <w:tcBorders>
              <w:top w:val="single" w:sz="4" w:space="0" w:color="auto"/>
              <w:bottom w:val="nil"/>
            </w:tcBorders>
            <w:shd w:val="clear" w:color="auto" w:fill="auto"/>
          </w:tcPr>
          <w:p w:rsidR="008A32C6" w:rsidRPr="008A32C6" w:rsidRDefault="008A32C6" w:rsidP="008A32C6">
            <w:pPr>
              <w:jc w:val="center"/>
            </w:pPr>
          </w:p>
        </w:tc>
        <w:tc>
          <w:tcPr>
            <w:tcW w:w="853" w:type="dxa"/>
            <w:tcBorders>
              <w:top w:val="single" w:sz="4" w:space="0" w:color="auto"/>
              <w:bottom w:val="nil"/>
            </w:tcBorders>
            <w:shd w:val="clear" w:color="auto" w:fill="auto"/>
          </w:tcPr>
          <w:p w:rsidR="008A32C6" w:rsidRPr="008A32C6" w:rsidRDefault="008A32C6" w:rsidP="008A32C6">
            <w:pPr>
              <w:jc w:val="center"/>
            </w:pPr>
          </w:p>
        </w:tc>
        <w:tc>
          <w:tcPr>
            <w:tcW w:w="848" w:type="dxa"/>
            <w:tcBorders>
              <w:top w:val="single" w:sz="4" w:space="0" w:color="auto"/>
              <w:bottom w:val="nil"/>
            </w:tcBorders>
            <w:shd w:val="clear" w:color="auto" w:fill="auto"/>
          </w:tcPr>
          <w:p w:rsidR="008A32C6" w:rsidRPr="008A32C6" w:rsidRDefault="008A32C6" w:rsidP="008A32C6">
            <w:pPr>
              <w:ind w:left="-108" w:right="-108"/>
              <w:jc w:val="center"/>
            </w:pPr>
            <w:r w:rsidRPr="008A32C6">
              <w:rPr>
                <w:sz w:val="22"/>
                <w:szCs w:val="22"/>
              </w:rPr>
              <w:t>18496,1</w:t>
            </w:r>
          </w:p>
        </w:tc>
        <w:tc>
          <w:tcPr>
            <w:tcW w:w="1027" w:type="dxa"/>
            <w:tcBorders>
              <w:top w:val="single" w:sz="4" w:space="0" w:color="auto"/>
              <w:bottom w:val="nil"/>
            </w:tcBorders>
            <w:shd w:val="clear" w:color="auto" w:fill="auto"/>
          </w:tcPr>
          <w:p w:rsidR="008A32C6" w:rsidRPr="008A32C6" w:rsidRDefault="008A32C6" w:rsidP="008A32C6">
            <w:pPr>
              <w:ind w:left="-108" w:right="-108"/>
              <w:jc w:val="center"/>
            </w:pPr>
            <w:r w:rsidRPr="008A32C6">
              <w:rPr>
                <w:sz w:val="22"/>
                <w:szCs w:val="22"/>
              </w:rPr>
              <w:t>19827,9</w:t>
            </w:r>
          </w:p>
        </w:tc>
        <w:tc>
          <w:tcPr>
            <w:tcW w:w="1026" w:type="dxa"/>
            <w:tcBorders>
              <w:top w:val="single" w:sz="4" w:space="0" w:color="auto"/>
              <w:bottom w:val="nil"/>
            </w:tcBorders>
            <w:shd w:val="clear" w:color="auto" w:fill="auto"/>
          </w:tcPr>
          <w:p w:rsidR="008A32C6" w:rsidRPr="008A32C6" w:rsidRDefault="008A32C6" w:rsidP="008A32C6">
            <w:pPr>
              <w:ind w:left="-108" w:right="-108"/>
              <w:jc w:val="center"/>
            </w:pPr>
            <w:r w:rsidRPr="008A32C6">
              <w:rPr>
                <w:sz w:val="22"/>
                <w:szCs w:val="22"/>
              </w:rPr>
              <w:t>21255,5</w:t>
            </w:r>
          </w:p>
        </w:tc>
        <w:tc>
          <w:tcPr>
            <w:tcW w:w="959" w:type="dxa"/>
            <w:tcBorders>
              <w:top w:val="single" w:sz="4" w:space="0" w:color="auto"/>
              <w:bottom w:val="nil"/>
            </w:tcBorders>
            <w:shd w:val="clear" w:color="auto" w:fill="auto"/>
          </w:tcPr>
          <w:p w:rsidR="008A32C6" w:rsidRPr="008A32C6" w:rsidRDefault="008A32C6" w:rsidP="008A32C6">
            <w:pPr>
              <w:ind w:left="-108" w:right="-108"/>
              <w:jc w:val="center"/>
            </w:pPr>
            <w:r w:rsidRPr="008A32C6">
              <w:rPr>
                <w:sz w:val="22"/>
                <w:szCs w:val="22"/>
              </w:rPr>
              <w:t>22785,9</w:t>
            </w:r>
          </w:p>
        </w:tc>
        <w:tc>
          <w:tcPr>
            <w:tcW w:w="993" w:type="dxa"/>
            <w:tcBorders>
              <w:top w:val="single" w:sz="4" w:space="0" w:color="auto"/>
              <w:bottom w:val="nil"/>
            </w:tcBorders>
            <w:shd w:val="clear" w:color="auto" w:fill="auto"/>
          </w:tcPr>
          <w:p w:rsidR="008A32C6" w:rsidRPr="008A32C6" w:rsidRDefault="008A32C6" w:rsidP="008A32C6">
            <w:pPr>
              <w:ind w:left="-108" w:right="-108"/>
              <w:jc w:val="center"/>
            </w:pPr>
            <w:r w:rsidRPr="008A32C6">
              <w:rPr>
                <w:sz w:val="22"/>
                <w:szCs w:val="22"/>
              </w:rPr>
              <w:t>40496,6</w:t>
            </w:r>
          </w:p>
        </w:tc>
        <w:tc>
          <w:tcPr>
            <w:tcW w:w="1275" w:type="dxa"/>
            <w:tcBorders>
              <w:bottom w:val="nil"/>
            </w:tcBorders>
            <w:shd w:val="clear" w:color="auto" w:fill="auto"/>
          </w:tcPr>
          <w:p w:rsidR="008A32C6" w:rsidRDefault="008A32C6" w:rsidP="005752F0">
            <w:pPr>
              <w:autoSpaceDE w:val="0"/>
              <w:autoSpaceDN w:val="0"/>
              <w:adjustRightInd w:val="0"/>
              <w:ind w:right="-109"/>
            </w:pPr>
            <w:r>
              <w:t>областной бюджет</w:t>
            </w:r>
          </w:p>
        </w:tc>
        <w:tc>
          <w:tcPr>
            <w:tcW w:w="1275" w:type="dxa"/>
            <w:vMerge/>
            <w:tcBorders>
              <w:bottom w:val="nil"/>
            </w:tcBorders>
            <w:shd w:val="clear" w:color="auto" w:fill="auto"/>
          </w:tcPr>
          <w:p w:rsidR="008A32C6" w:rsidRPr="003F21A0" w:rsidRDefault="008A32C6" w:rsidP="005752F0">
            <w:pPr>
              <w:autoSpaceDE w:val="0"/>
              <w:autoSpaceDN w:val="0"/>
              <w:adjustRightInd w:val="0"/>
              <w:ind w:left="-4" w:right="-78"/>
            </w:pPr>
          </w:p>
        </w:tc>
        <w:tc>
          <w:tcPr>
            <w:tcW w:w="1419" w:type="dxa"/>
            <w:vMerge/>
            <w:tcBorders>
              <w:bottom w:val="nil"/>
            </w:tcBorders>
            <w:shd w:val="clear" w:color="auto" w:fill="auto"/>
          </w:tcPr>
          <w:p w:rsidR="008A32C6" w:rsidRDefault="008A32C6" w:rsidP="005752F0">
            <w:pPr>
              <w:autoSpaceDE w:val="0"/>
              <w:autoSpaceDN w:val="0"/>
              <w:adjustRightInd w:val="0"/>
              <w:ind w:right="-100"/>
            </w:pPr>
          </w:p>
        </w:tc>
      </w:tr>
      <w:tr w:rsidR="008A32C6" w:rsidRPr="003F21A0" w:rsidTr="00F24CA8">
        <w:tc>
          <w:tcPr>
            <w:tcW w:w="535" w:type="dxa"/>
            <w:tcBorders>
              <w:top w:val="nil"/>
            </w:tcBorders>
            <w:shd w:val="clear" w:color="auto" w:fill="auto"/>
          </w:tcPr>
          <w:p w:rsidR="008A32C6" w:rsidRPr="0068502E" w:rsidRDefault="008A32C6" w:rsidP="005752F0">
            <w:pPr>
              <w:jc w:val="both"/>
            </w:pPr>
          </w:p>
        </w:tc>
        <w:tc>
          <w:tcPr>
            <w:tcW w:w="1591" w:type="dxa"/>
            <w:tcBorders>
              <w:top w:val="nil"/>
            </w:tcBorders>
            <w:shd w:val="clear" w:color="auto" w:fill="auto"/>
          </w:tcPr>
          <w:p w:rsidR="008A32C6" w:rsidRPr="0068502E" w:rsidRDefault="008A32C6" w:rsidP="005752F0">
            <w:pPr>
              <w:jc w:val="both"/>
            </w:pPr>
          </w:p>
        </w:tc>
        <w:tc>
          <w:tcPr>
            <w:tcW w:w="851" w:type="dxa"/>
            <w:tcBorders>
              <w:top w:val="nil"/>
            </w:tcBorders>
            <w:shd w:val="clear" w:color="auto" w:fill="auto"/>
          </w:tcPr>
          <w:p w:rsidR="008A32C6" w:rsidRPr="0068502E" w:rsidRDefault="008A32C6" w:rsidP="005752F0">
            <w:pPr>
              <w:jc w:val="both"/>
            </w:pPr>
          </w:p>
        </w:tc>
        <w:tc>
          <w:tcPr>
            <w:tcW w:w="1133" w:type="dxa"/>
            <w:tcBorders>
              <w:top w:val="nil"/>
            </w:tcBorders>
            <w:shd w:val="clear" w:color="auto" w:fill="auto"/>
          </w:tcPr>
          <w:p w:rsidR="008A32C6" w:rsidRPr="0068502E" w:rsidRDefault="008A32C6" w:rsidP="005752F0">
            <w:pPr>
              <w:autoSpaceDE w:val="0"/>
              <w:autoSpaceDN w:val="0"/>
              <w:adjustRightInd w:val="0"/>
              <w:jc w:val="center"/>
            </w:pPr>
          </w:p>
        </w:tc>
        <w:tc>
          <w:tcPr>
            <w:tcW w:w="851" w:type="dxa"/>
            <w:tcBorders>
              <w:top w:val="nil"/>
            </w:tcBorders>
            <w:shd w:val="clear" w:color="auto" w:fill="auto"/>
          </w:tcPr>
          <w:p w:rsidR="008A32C6" w:rsidRPr="0068502E" w:rsidRDefault="008A32C6" w:rsidP="005752F0">
            <w:pPr>
              <w:autoSpaceDE w:val="0"/>
              <w:autoSpaceDN w:val="0"/>
              <w:adjustRightInd w:val="0"/>
              <w:jc w:val="center"/>
            </w:pPr>
          </w:p>
        </w:tc>
        <w:tc>
          <w:tcPr>
            <w:tcW w:w="816" w:type="dxa"/>
            <w:tcBorders>
              <w:top w:val="nil"/>
            </w:tcBorders>
            <w:shd w:val="clear" w:color="auto" w:fill="auto"/>
          </w:tcPr>
          <w:p w:rsidR="008A32C6" w:rsidRPr="0068502E" w:rsidRDefault="008A32C6" w:rsidP="005752F0">
            <w:pPr>
              <w:autoSpaceDE w:val="0"/>
              <w:autoSpaceDN w:val="0"/>
              <w:adjustRightInd w:val="0"/>
              <w:jc w:val="center"/>
            </w:pPr>
          </w:p>
        </w:tc>
        <w:tc>
          <w:tcPr>
            <w:tcW w:w="853" w:type="dxa"/>
            <w:tcBorders>
              <w:top w:val="nil"/>
            </w:tcBorders>
            <w:shd w:val="clear" w:color="auto" w:fill="auto"/>
          </w:tcPr>
          <w:p w:rsidR="008A32C6" w:rsidRPr="0068502E" w:rsidRDefault="008A32C6" w:rsidP="005752F0">
            <w:pPr>
              <w:autoSpaceDE w:val="0"/>
              <w:autoSpaceDN w:val="0"/>
              <w:adjustRightInd w:val="0"/>
              <w:jc w:val="center"/>
            </w:pPr>
          </w:p>
        </w:tc>
        <w:tc>
          <w:tcPr>
            <w:tcW w:w="848" w:type="dxa"/>
            <w:tcBorders>
              <w:top w:val="nil"/>
            </w:tcBorders>
            <w:shd w:val="clear" w:color="auto" w:fill="auto"/>
          </w:tcPr>
          <w:p w:rsidR="008A32C6" w:rsidRPr="0068502E" w:rsidRDefault="008A32C6" w:rsidP="005752F0">
            <w:pPr>
              <w:autoSpaceDE w:val="0"/>
              <w:autoSpaceDN w:val="0"/>
              <w:adjustRightInd w:val="0"/>
              <w:jc w:val="center"/>
            </w:pPr>
          </w:p>
        </w:tc>
        <w:tc>
          <w:tcPr>
            <w:tcW w:w="1027" w:type="dxa"/>
            <w:tcBorders>
              <w:top w:val="nil"/>
            </w:tcBorders>
            <w:shd w:val="clear" w:color="auto" w:fill="auto"/>
          </w:tcPr>
          <w:p w:rsidR="008A32C6" w:rsidRPr="0068502E" w:rsidRDefault="008A32C6" w:rsidP="005752F0">
            <w:pPr>
              <w:autoSpaceDE w:val="0"/>
              <w:autoSpaceDN w:val="0"/>
              <w:adjustRightInd w:val="0"/>
              <w:jc w:val="center"/>
            </w:pPr>
          </w:p>
        </w:tc>
        <w:tc>
          <w:tcPr>
            <w:tcW w:w="1026" w:type="dxa"/>
            <w:tcBorders>
              <w:top w:val="nil"/>
            </w:tcBorders>
            <w:shd w:val="clear" w:color="auto" w:fill="auto"/>
          </w:tcPr>
          <w:p w:rsidR="008A32C6" w:rsidRPr="0068502E" w:rsidRDefault="008A32C6" w:rsidP="005752F0">
            <w:pPr>
              <w:jc w:val="center"/>
            </w:pPr>
          </w:p>
        </w:tc>
        <w:tc>
          <w:tcPr>
            <w:tcW w:w="959" w:type="dxa"/>
            <w:tcBorders>
              <w:top w:val="nil"/>
            </w:tcBorders>
            <w:shd w:val="clear" w:color="auto" w:fill="auto"/>
          </w:tcPr>
          <w:p w:rsidR="008A32C6" w:rsidRPr="0068502E" w:rsidRDefault="008A32C6" w:rsidP="005752F0">
            <w:pPr>
              <w:jc w:val="center"/>
            </w:pPr>
          </w:p>
        </w:tc>
        <w:tc>
          <w:tcPr>
            <w:tcW w:w="993" w:type="dxa"/>
            <w:tcBorders>
              <w:top w:val="nil"/>
            </w:tcBorders>
            <w:shd w:val="clear" w:color="auto" w:fill="auto"/>
          </w:tcPr>
          <w:p w:rsidR="008A32C6" w:rsidRPr="0068502E" w:rsidRDefault="008A32C6" w:rsidP="005752F0">
            <w:pPr>
              <w:jc w:val="center"/>
            </w:pPr>
          </w:p>
        </w:tc>
        <w:tc>
          <w:tcPr>
            <w:tcW w:w="1275" w:type="dxa"/>
            <w:tcBorders>
              <w:top w:val="nil"/>
            </w:tcBorders>
            <w:shd w:val="clear" w:color="auto" w:fill="auto"/>
          </w:tcPr>
          <w:p w:rsidR="008A32C6" w:rsidRDefault="008A32C6" w:rsidP="005752F0">
            <w:pPr>
              <w:autoSpaceDE w:val="0"/>
              <w:autoSpaceDN w:val="0"/>
              <w:adjustRightInd w:val="0"/>
              <w:ind w:right="-109"/>
            </w:pPr>
          </w:p>
        </w:tc>
        <w:tc>
          <w:tcPr>
            <w:tcW w:w="1275" w:type="dxa"/>
            <w:tcBorders>
              <w:top w:val="nil"/>
            </w:tcBorders>
            <w:shd w:val="clear" w:color="auto" w:fill="auto"/>
          </w:tcPr>
          <w:p w:rsidR="008A32C6" w:rsidRPr="003F21A0" w:rsidRDefault="008A32C6" w:rsidP="005752F0">
            <w:pPr>
              <w:autoSpaceDE w:val="0"/>
              <w:autoSpaceDN w:val="0"/>
              <w:adjustRightInd w:val="0"/>
              <w:ind w:left="-4" w:right="-78"/>
            </w:pPr>
          </w:p>
        </w:tc>
        <w:tc>
          <w:tcPr>
            <w:tcW w:w="1419" w:type="dxa"/>
            <w:tcBorders>
              <w:top w:val="nil"/>
            </w:tcBorders>
            <w:shd w:val="clear" w:color="auto" w:fill="auto"/>
          </w:tcPr>
          <w:p w:rsidR="008A32C6" w:rsidRDefault="008A32C6" w:rsidP="008A32C6">
            <w:pPr>
              <w:autoSpaceDE w:val="0"/>
              <w:autoSpaceDN w:val="0"/>
              <w:adjustRightInd w:val="0"/>
              <w:ind w:right="-100"/>
            </w:pPr>
            <w:r>
              <w:t xml:space="preserve">детская поликлини-ка № 4», «Городская </w:t>
            </w:r>
            <w:r>
              <w:lastRenderedPageBreak/>
              <w:t>детская поликлини-ка № 5»</w:t>
            </w:r>
          </w:p>
        </w:tc>
      </w:tr>
      <w:tr w:rsidR="00455274" w:rsidRPr="003F21A0" w:rsidTr="00F24CA8">
        <w:tc>
          <w:tcPr>
            <w:tcW w:w="535" w:type="dxa"/>
            <w:vMerge w:val="restart"/>
            <w:shd w:val="clear" w:color="auto" w:fill="auto"/>
          </w:tcPr>
          <w:p w:rsidR="00455274" w:rsidRPr="0068502E" w:rsidRDefault="003E1979" w:rsidP="005752F0">
            <w:pPr>
              <w:jc w:val="both"/>
            </w:pPr>
            <w:r>
              <w:lastRenderedPageBreak/>
              <w:t>20</w:t>
            </w:r>
          </w:p>
        </w:tc>
        <w:tc>
          <w:tcPr>
            <w:tcW w:w="1591" w:type="dxa"/>
            <w:vMerge w:val="restart"/>
            <w:shd w:val="clear" w:color="auto" w:fill="auto"/>
          </w:tcPr>
          <w:p w:rsidR="00383029" w:rsidRDefault="00383029" w:rsidP="00383029">
            <w:r>
              <w:t>Строительст-во  2</w:t>
            </w:r>
            <w:r w:rsidR="00455274" w:rsidRPr="003E1979">
              <w:t xml:space="preserve"> город</w:t>
            </w:r>
            <w:r>
              <w:t>-</w:t>
            </w:r>
            <w:r w:rsidR="00455274" w:rsidRPr="003E1979">
              <w:t>ск</w:t>
            </w:r>
            <w:r w:rsidR="003E1979" w:rsidRPr="003E1979">
              <w:t>их</w:t>
            </w:r>
            <w:r w:rsidR="00455274" w:rsidRPr="003E1979">
              <w:t xml:space="preserve"> поликлиник с женской консульта</w:t>
            </w:r>
            <w:r w:rsidR="00F24CA8" w:rsidRPr="003E1979">
              <w:t>-</w:t>
            </w:r>
            <w:r w:rsidR="00455274" w:rsidRPr="003E1979">
              <w:t xml:space="preserve">цией </w:t>
            </w:r>
            <w:r>
              <w:t xml:space="preserve"> </w:t>
            </w:r>
          </w:p>
          <w:p w:rsidR="00455274" w:rsidRPr="003E1979" w:rsidRDefault="00383029" w:rsidP="00383029">
            <w:r>
              <w:t>в г. Калинин-граде</w:t>
            </w:r>
            <w:r w:rsidR="00455274" w:rsidRPr="003E1979">
              <w:t xml:space="preserve"> </w:t>
            </w:r>
          </w:p>
        </w:tc>
        <w:tc>
          <w:tcPr>
            <w:tcW w:w="851" w:type="dxa"/>
            <w:vMerge w:val="restart"/>
            <w:shd w:val="clear" w:color="auto" w:fill="auto"/>
          </w:tcPr>
          <w:p w:rsidR="00455274" w:rsidRPr="0068502E" w:rsidRDefault="00455274" w:rsidP="005752F0">
            <w:pPr>
              <w:jc w:val="both"/>
            </w:pPr>
            <w:r w:rsidRPr="0068502E">
              <w:t>2017-2019 годы</w:t>
            </w:r>
          </w:p>
        </w:tc>
        <w:tc>
          <w:tcPr>
            <w:tcW w:w="1133" w:type="dxa"/>
            <w:tcBorders>
              <w:bottom w:val="single" w:sz="4" w:space="0" w:color="auto"/>
            </w:tcBorders>
            <w:shd w:val="clear" w:color="auto" w:fill="auto"/>
          </w:tcPr>
          <w:p w:rsidR="00455274" w:rsidRPr="00455274" w:rsidRDefault="00455274" w:rsidP="00455274">
            <w:pPr>
              <w:ind w:left="-108" w:right="-108"/>
              <w:jc w:val="center"/>
              <w:rPr>
                <w:b/>
              </w:rPr>
            </w:pPr>
            <w:r w:rsidRPr="00455274">
              <w:rPr>
                <w:sz w:val="22"/>
                <w:szCs w:val="22"/>
              </w:rPr>
              <w:t>1322457,5</w:t>
            </w:r>
          </w:p>
        </w:tc>
        <w:tc>
          <w:tcPr>
            <w:tcW w:w="851" w:type="dxa"/>
            <w:tcBorders>
              <w:bottom w:val="single" w:sz="4" w:space="0" w:color="auto"/>
            </w:tcBorders>
            <w:shd w:val="clear" w:color="auto" w:fill="auto"/>
          </w:tcPr>
          <w:p w:rsidR="00455274" w:rsidRPr="00455274" w:rsidRDefault="00455274" w:rsidP="00455274">
            <w:pPr>
              <w:jc w:val="center"/>
            </w:pPr>
          </w:p>
        </w:tc>
        <w:tc>
          <w:tcPr>
            <w:tcW w:w="816" w:type="dxa"/>
            <w:tcBorders>
              <w:bottom w:val="single" w:sz="4" w:space="0" w:color="auto"/>
            </w:tcBorders>
            <w:shd w:val="clear" w:color="auto" w:fill="auto"/>
          </w:tcPr>
          <w:p w:rsidR="00455274" w:rsidRPr="00455274" w:rsidRDefault="00455274" w:rsidP="00455274">
            <w:pPr>
              <w:jc w:val="center"/>
            </w:pPr>
          </w:p>
        </w:tc>
        <w:tc>
          <w:tcPr>
            <w:tcW w:w="853" w:type="dxa"/>
            <w:tcBorders>
              <w:bottom w:val="single" w:sz="4" w:space="0" w:color="auto"/>
            </w:tcBorders>
            <w:shd w:val="clear" w:color="auto" w:fill="auto"/>
          </w:tcPr>
          <w:p w:rsidR="00455274" w:rsidRPr="00455274" w:rsidRDefault="00455274" w:rsidP="00455274">
            <w:pPr>
              <w:jc w:val="center"/>
            </w:pPr>
          </w:p>
        </w:tc>
        <w:tc>
          <w:tcPr>
            <w:tcW w:w="848" w:type="dxa"/>
            <w:tcBorders>
              <w:bottom w:val="single" w:sz="4" w:space="0" w:color="auto"/>
            </w:tcBorders>
            <w:shd w:val="clear" w:color="auto" w:fill="auto"/>
          </w:tcPr>
          <w:p w:rsidR="00455274" w:rsidRPr="00455274" w:rsidRDefault="00455274" w:rsidP="00455274">
            <w:pPr>
              <w:jc w:val="center"/>
            </w:pPr>
          </w:p>
        </w:tc>
        <w:tc>
          <w:tcPr>
            <w:tcW w:w="1027" w:type="dxa"/>
            <w:tcBorders>
              <w:bottom w:val="single" w:sz="4" w:space="0" w:color="auto"/>
            </w:tcBorders>
            <w:shd w:val="clear" w:color="auto" w:fill="auto"/>
          </w:tcPr>
          <w:p w:rsidR="00455274" w:rsidRPr="00455274" w:rsidRDefault="00455274" w:rsidP="00455274">
            <w:pPr>
              <w:ind w:left="-108" w:right="-116"/>
              <w:jc w:val="center"/>
            </w:pPr>
            <w:r w:rsidRPr="00455274">
              <w:rPr>
                <w:sz w:val="22"/>
                <w:szCs w:val="22"/>
              </w:rPr>
              <w:t>380000,0</w:t>
            </w:r>
          </w:p>
        </w:tc>
        <w:tc>
          <w:tcPr>
            <w:tcW w:w="1026" w:type="dxa"/>
            <w:tcBorders>
              <w:bottom w:val="single" w:sz="4" w:space="0" w:color="auto"/>
            </w:tcBorders>
            <w:shd w:val="clear" w:color="auto" w:fill="auto"/>
          </w:tcPr>
          <w:p w:rsidR="00455274" w:rsidRPr="00455274" w:rsidRDefault="00455274" w:rsidP="00455274">
            <w:pPr>
              <w:ind w:left="-108" w:right="-116"/>
              <w:jc w:val="center"/>
            </w:pPr>
            <w:r w:rsidRPr="00455274">
              <w:rPr>
                <w:sz w:val="22"/>
                <w:szCs w:val="22"/>
              </w:rPr>
              <w:t>475000,0</w:t>
            </w:r>
          </w:p>
        </w:tc>
        <w:tc>
          <w:tcPr>
            <w:tcW w:w="959" w:type="dxa"/>
            <w:tcBorders>
              <w:bottom w:val="single" w:sz="4" w:space="0" w:color="auto"/>
            </w:tcBorders>
            <w:shd w:val="clear" w:color="auto" w:fill="auto"/>
          </w:tcPr>
          <w:p w:rsidR="00455274" w:rsidRPr="00455274" w:rsidRDefault="00455274" w:rsidP="00455274">
            <w:pPr>
              <w:ind w:left="-108" w:right="-116"/>
              <w:jc w:val="center"/>
            </w:pPr>
            <w:r w:rsidRPr="00455274">
              <w:rPr>
                <w:sz w:val="22"/>
                <w:szCs w:val="22"/>
              </w:rPr>
              <w:t>467457,5</w:t>
            </w:r>
          </w:p>
        </w:tc>
        <w:tc>
          <w:tcPr>
            <w:tcW w:w="993" w:type="dxa"/>
            <w:tcBorders>
              <w:bottom w:val="single" w:sz="4" w:space="0" w:color="auto"/>
            </w:tcBorders>
            <w:shd w:val="clear" w:color="auto" w:fill="auto"/>
          </w:tcPr>
          <w:p w:rsidR="00455274" w:rsidRPr="00455274" w:rsidRDefault="00455274" w:rsidP="00455274">
            <w:pPr>
              <w:jc w:val="center"/>
            </w:pPr>
          </w:p>
        </w:tc>
        <w:tc>
          <w:tcPr>
            <w:tcW w:w="1275" w:type="dxa"/>
            <w:tcBorders>
              <w:bottom w:val="single" w:sz="4" w:space="0" w:color="auto"/>
            </w:tcBorders>
            <w:shd w:val="clear" w:color="auto" w:fill="auto"/>
          </w:tcPr>
          <w:p w:rsidR="00455274" w:rsidRPr="0068502E" w:rsidRDefault="00455274" w:rsidP="005752F0">
            <w:r>
              <w:t>ф</w:t>
            </w:r>
            <w:r w:rsidRPr="0068502E">
              <w:t>еде-ральный бюджет</w:t>
            </w:r>
          </w:p>
        </w:tc>
        <w:tc>
          <w:tcPr>
            <w:tcW w:w="1275" w:type="dxa"/>
            <w:vMerge w:val="restart"/>
            <w:shd w:val="clear" w:color="auto" w:fill="auto"/>
          </w:tcPr>
          <w:p w:rsidR="00455274" w:rsidRPr="003F21A0" w:rsidRDefault="00455274" w:rsidP="005752F0">
            <w:pPr>
              <w:autoSpaceDE w:val="0"/>
              <w:autoSpaceDN w:val="0"/>
              <w:adjustRightInd w:val="0"/>
              <w:ind w:left="-4" w:right="-78"/>
            </w:pPr>
            <w:r w:rsidRPr="003F21A0">
              <w:t>Министер-ство здра-воохране-ния Калинин-градской области</w:t>
            </w:r>
          </w:p>
        </w:tc>
        <w:tc>
          <w:tcPr>
            <w:tcW w:w="1419" w:type="dxa"/>
            <w:vMerge w:val="restart"/>
            <w:shd w:val="clear" w:color="auto" w:fill="auto"/>
          </w:tcPr>
          <w:p w:rsidR="00455274" w:rsidRPr="003F21A0" w:rsidRDefault="00455274" w:rsidP="005752F0">
            <w:pPr>
              <w:autoSpaceDE w:val="0"/>
              <w:autoSpaceDN w:val="0"/>
              <w:adjustRightInd w:val="0"/>
              <w:ind w:left="-4" w:right="-78"/>
            </w:pPr>
            <w:r w:rsidRPr="003F21A0">
              <w:t>Министер-ство здра-воохране-ния Калинин-градской области</w:t>
            </w:r>
          </w:p>
        </w:tc>
      </w:tr>
      <w:tr w:rsidR="00455274" w:rsidRPr="003F21A0" w:rsidTr="0011035B">
        <w:tc>
          <w:tcPr>
            <w:tcW w:w="535" w:type="dxa"/>
            <w:vMerge/>
            <w:tcBorders>
              <w:bottom w:val="single" w:sz="4" w:space="0" w:color="auto"/>
            </w:tcBorders>
            <w:shd w:val="clear" w:color="auto" w:fill="auto"/>
          </w:tcPr>
          <w:p w:rsidR="00455274" w:rsidRPr="0068502E" w:rsidRDefault="00455274" w:rsidP="005752F0">
            <w:pPr>
              <w:jc w:val="both"/>
            </w:pPr>
          </w:p>
        </w:tc>
        <w:tc>
          <w:tcPr>
            <w:tcW w:w="1591" w:type="dxa"/>
            <w:vMerge/>
            <w:shd w:val="clear" w:color="auto" w:fill="auto"/>
          </w:tcPr>
          <w:p w:rsidR="00455274" w:rsidRPr="0068502E" w:rsidRDefault="00455274" w:rsidP="005752F0">
            <w:pPr>
              <w:jc w:val="both"/>
            </w:pPr>
          </w:p>
        </w:tc>
        <w:tc>
          <w:tcPr>
            <w:tcW w:w="851" w:type="dxa"/>
            <w:vMerge/>
            <w:tcBorders>
              <w:bottom w:val="single" w:sz="4" w:space="0" w:color="auto"/>
            </w:tcBorders>
            <w:shd w:val="clear" w:color="auto" w:fill="auto"/>
          </w:tcPr>
          <w:p w:rsidR="00455274" w:rsidRPr="0068502E" w:rsidRDefault="00455274" w:rsidP="005752F0">
            <w:pPr>
              <w:jc w:val="both"/>
            </w:pPr>
          </w:p>
        </w:tc>
        <w:tc>
          <w:tcPr>
            <w:tcW w:w="1133" w:type="dxa"/>
            <w:tcBorders>
              <w:top w:val="single" w:sz="4" w:space="0" w:color="auto"/>
            </w:tcBorders>
            <w:shd w:val="clear" w:color="auto" w:fill="auto"/>
          </w:tcPr>
          <w:p w:rsidR="00455274" w:rsidRPr="00455274" w:rsidRDefault="00455274" w:rsidP="005752F0">
            <w:pPr>
              <w:jc w:val="both"/>
            </w:pPr>
            <w:r w:rsidRPr="00455274">
              <w:rPr>
                <w:sz w:val="22"/>
                <w:szCs w:val="22"/>
              </w:rPr>
              <w:t>69603,0</w:t>
            </w:r>
          </w:p>
        </w:tc>
        <w:tc>
          <w:tcPr>
            <w:tcW w:w="851" w:type="dxa"/>
            <w:tcBorders>
              <w:top w:val="single" w:sz="4" w:space="0" w:color="auto"/>
            </w:tcBorders>
            <w:shd w:val="clear" w:color="auto" w:fill="auto"/>
          </w:tcPr>
          <w:p w:rsidR="00455274" w:rsidRPr="00455274" w:rsidRDefault="00455274" w:rsidP="005752F0">
            <w:pPr>
              <w:jc w:val="center"/>
            </w:pPr>
          </w:p>
        </w:tc>
        <w:tc>
          <w:tcPr>
            <w:tcW w:w="816" w:type="dxa"/>
            <w:tcBorders>
              <w:top w:val="single" w:sz="4" w:space="0" w:color="auto"/>
            </w:tcBorders>
            <w:shd w:val="clear" w:color="auto" w:fill="auto"/>
          </w:tcPr>
          <w:p w:rsidR="00455274" w:rsidRPr="00455274" w:rsidRDefault="00455274" w:rsidP="005752F0">
            <w:pPr>
              <w:jc w:val="center"/>
            </w:pPr>
          </w:p>
        </w:tc>
        <w:tc>
          <w:tcPr>
            <w:tcW w:w="853" w:type="dxa"/>
            <w:tcBorders>
              <w:top w:val="single" w:sz="4" w:space="0" w:color="auto"/>
            </w:tcBorders>
            <w:shd w:val="clear" w:color="auto" w:fill="auto"/>
          </w:tcPr>
          <w:p w:rsidR="00455274" w:rsidRPr="00455274" w:rsidRDefault="00455274" w:rsidP="005752F0">
            <w:pPr>
              <w:jc w:val="center"/>
            </w:pPr>
          </w:p>
        </w:tc>
        <w:tc>
          <w:tcPr>
            <w:tcW w:w="848" w:type="dxa"/>
            <w:tcBorders>
              <w:top w:val="single" w:sz="4" w:space="0" w:color="auto"/>
            </w:tcBorders>
            <w:shd w:val="clear" w:color="auto" w:fill="auto"/>
          </w:tcPr>
          <w:p w:rsidR="00455274" w:rsidRPr="00455274" w:rsidRDefault="00455274" w:rsidP="005752F0">
            <w:pPr>
              <w:jc w:val="center"/>
            </w:pPr>
          </w:p>
        </w:tc>
        <w:tc>
          <w:tcPr>
            <w:tcW w:w="1027" w:type="dxa"/>
            <w:tcBorders>
              <w:top w:val="single" w:sz="4" w:space="0" w:color="auto"/>
            </w:tcBorders>
            <w:shd w:val="clear" w:color="auto" w:fill="auto"/>
          </w:tcPr>
          <w:p w:rsidR="00455274" w:rsidRPr="00455274" w:rsidRDefault="00455274" w:rsidP="005752F0">
            <w:pPr>
              <w:ind w:left="-108" w:right="-107"/>
              <w:jc w:val="both"/>
            </w:pPr>
            <w:r w:rsidRPr="00455274">
              <w:rPr>
                <w:sz w:val="22"/>
                <w:szCs w:val="22"/>
              </w:rPr>
              <w:t>20000,0</w:t>
            </w:r>
          </w:p>
        </w:tc>
        <w:tc>
          <w:tcPr>
            <w:tcW w:w="1026" w:type="dxa"/>
            <w:tcBorders>
              <w:top w:val="single" w:sz="4" w:space="0" w:color="auto"/>
            </w:tcBorders>
            <w:shd w:val="clear" w:color="auto" w:fill="auto"/>
          </w:tcPr>
          <w:p w:rsidR="00455274" w:rsidRPr="00455274" w:rsidRDefault="00455274" w:rsidP="005752F0">
            <w:pPr>
              <w:ind w:left="-108" w:right="-107"/>
              <w:jc w:val="both"/>
            </w:pPr>
            <w:r w:rsidRPr="00455274">
              <w:rPr>
                <w:sz w:val="22"/>
                <w:szCs w:val="22"/>
              </w:rPr>
              <w:t>25000,0</w:t>
            </w:r>
          </w:p>
        </w:tc>
        <w:tc>
          <w:tcPr>
            <w:tcW w:w="959" w:type="dxa"/>
            <w:tcBorders>
              <w:top w:val="single" w:sz="4" w:space="0" w:color="auto"/>
            </w:tcBorders>
            <w:shd w:val="clear" w:color="auto" w:fill="auto"/>
          </w:tcPr>
          <w:p w:rsidR="00455274" w:rsidRPr="00455274" w:rsidRDefault="00455274" w:rsidP="005752F0">
            <w:pPr>
              <w:ind w:left="-108" w:right="-107"/>
              <w:jc w:val="both"/>
            </w:pPr>
            <w:r w:rsidRPr="00455274">
              <w:rPr>
                <w:sz w:val="22"/>
                <w:szCs w:val="22"/>
              </w:rPr>
              <w:t>24603,0</w:t>
            </w:r>
          </w:p>
        </w:tc>
        <w:tc>
          <w:tcPr>
            <w:tcW w:w="993" w:type="dxa"/>
            <w:tcBorders>
              <w:top w:val="single" w:sz="4" w:space="0" w:color="auto"/>
            </w:tcBorders>
            <w:shd w:val="clear" w:color="auto" w:fill="auto"/>
          </w:tcPr>
          <w:p w:rsidR="00455274" w:rsidRPr="0068502E" w:rsidRDefault="00455274" w:rsidP="005752F0">
            <w:pPr>
              <w:jc w:val="center"/>
            </w:pPr>
          </w:p>
        </w:tc>
        <w:tc>
          <w:tcPr>
            <w:tcW w:w="1275" w:type="dxa"/>
            <w:tcBorders>
              <w:top w:val="single" w:sz="4" w:space="0" w:color="auto"/>
            </w:tcBorders>
            <w:shd w:val="clear" w:color="auto" w:fill="auto"/>
          </w:tcPr>
          <w:p w:rsidR="00455274" w:rsidRDefault="00455274" w:rsidP="005752F0">
            <w:pPr>
              <w:autoSpaceDE w:val="0"/>
              <w:autoSpaceDN w:val="0"/>
              <w:adjustRightInd w:val="0"/>
              <w:ind w:right="-109"/>
            </w:pPr>
            <w:r>
              <w:t>областной бюджет</w:t>
            </w:r>
          </w:p>
        </w:tc>
        <w:tc>
          <w:tcPr>
            <w:tcW w:w="1275" w:type="dxa"/>
            <w:vMerge/>
            <w:shd w:val="clear" w:color="auto" w:fill="auto"/>
          </w:tcPr>
          <w:p w:rsidR="00455274" w:rsidRPr="003F21A0" w:rsidRDefault="00455274" w:rsidP="005752F0">
            <w:pPr>
              <w:autoSpaceDE w:val="0"/>
              <w:autoSpaceDN w:val="0"/>
              <w:adjustRightInd w:val="0"/>
              <w:ind w:left="-4" w:right="-78"/>
            </w:pPr>
          </w:p>
        </w:tc>
        <w:tc>
          <w:tcPr>
            <w:tcW w:w="1419" w:type="dxa"/>
            <w:vMerge/>
            <w:shd w:val="clear" w:color="auto" w:fill="auto"/>
          </w:tcPr>
          <w:p w:rsidR="00455274" w:rsidRDefault="00455274" w:rsidP="005752F0">
            <w:pPr>
              <w:autoSpaceDE w:val="0"/>
              <w:autoSpaceDN w:val="0"/>
              <w:adjustRightInd w:val="0"/>
              <w:ind w:right="-100"/>
            </w:pPr>
          </w:p>
        </w:tc>
      </w:tr>
      <w:tr w:rsidR="00F24CA8" w:rsidRPr="003F21A0" w:rsidTr="00F24CA8">
        <w:tc>
          <w:tcPr>
            <w:tcW w:w="535" w:type="dxa"/>
            <w:tcBorders>
              <w:top w:val="single" w:sz="4" w:space="0" w:color="auto"/>
              <w:left w:val="single" w:sz="4" w:space="0" w:color="auto"/>
              <w:bottom w:val="nil"/>
              <w:right w:val="single" w:sz="4" w:space="0" w:color="auto"/>
            </w:tcBorders>
            <w:shd w:val="clear" w:color="auto" w:fill="auto"/>
          </w:tcPr>
          <w:p w:rsidR="00F24CA8" w:rsidRPr="0068502E" w:rsidRDefault="003E1979" w:rsidP="005752F0">
            <w:pPr>
              <w:jc w:val="both"/>
            </w:pPr>
            <w:r>
              <w:t>21</w:t>
            </w:r>
          </w:p>
        </w:tc>
        <w:tc>
          <w:tcPr>
            <w:tcW w:w="1591" w:type="dxa"/>
            <w:tcBorders>
              <w:left w:val="single" w:sz="4" w:space="0" w:color="auto"/>
              <w:right w:val="single" w:sz="4" w:space="0" w:color="auto"/>
            </w:tcBorders>
            <w:shd w:val="clear" w:color="auto" w:fill="auto"/>
          </w:tcPr>
          <w:p w:rsidR="00F24CA8" w:rsidRDefault="00F24CA8" w:rsidP="005752F0">
            <w:pPr>
              <w:jc w:val="both"/>
            </w:pPr>
            <w:r>
              <w:t xml:space="preserve">Всего, </w:t>
            </w:r>
          </w:p>
          <w:p w:rsidR="00F24CA8" w:rsidRPr="0068502E" w:rsidRDefault="00F24CA8" w:rsidP="005752F0">
            <w:pPr>
              <w:jc w:val="both"/>
            </w:pPr>
            <w:r>
              <w:t>в том числе:</w:t>
            </w:r>
          </w:p>
        </w:tc>
        <w:tc>
          <w:tcPr>
            <w:tcW w:w="851" w:type="dxa"/>
            <w:vMerge w:val="restart"/>
            <w:tcBorders>
              <w:top w:val="single" w:sz="4" w:space="0" w:color="auto"/>
              <w:left w:val="single" w:sz="4" w:space="0" w:color="auto"/>
              <w:bottom w:val="nil"/>
              <w:right w:val="single" w:sz="4" w:space="0" w:color="auto"/>
            </w:tcBorders>
            <w:shd w:val="clear" w:color="auto" w:fill="auto"/>
          </w:tcPr>
          <w:p w:rsidR="00F24CA8" w:rsidRPr="00AB797E" w:rsidRDefault="00F24CA8" w:rsidP="005752F0">
            <w:pPr>
              <w:jc w:val="both"/>
              <w:rPr>
                <w:highlight w:val="yellow"/>
              </w:rPr>
            </w:pPr>
            <w:r w:rsidRPr="00AB797E">
              <w:t>2013-2020 годы</w:t>
            </w:r>
          </w:p>
        </w:tc>
        <w:tc>
          <w:tcPr>
            <w:tcW w:w="1133" w:type="dxa"/>
            <w:tcBorders>
              <w:left w:val="single" w:sz="4" w:space="0" w:color="auto"/>
            </w:tcBorders>
            <w:shd w:val="clear" w:color="auto" w:fill="auto"/>
          </w:tcPr>
          <w:p w:rsidR="00F24CA8" w:rsidRPr="00455274" w:rsidRDefault="00F24CA8" w:rsidP="00455274">
            <w:pPr>
              <w:ind w:left="-108" w:right="-109"/>
              <w:jc w:val="center"/>
              <w:rPr>
                <w:sz w:val="20"/>
                <w:szCs w:val="20"/>
              </w:rPr>
            </w:pPr>
            <w:r w:rsidRPr="00455274">
              <w:rPr>
                <w:sz w:val="20"/>
                <w:szCs w:val="20"/>
              </w:rPr>
              <w:t>58044154,9</w:t>
            </w:r>
          </w:p>
        </w:tc>
        <w:tc>
          <w:tcPr>
            <w:tcW w:w="851" w:type="dxa"/>
            <w:shd w:val="clear" w:color="auto" w:fill="auto"/>
          </w:tcPr>
          <w:p w:rsidR="00F24CA8" w:rsidRPr="00455274" w:rsidRDefault="00F24CA8" w:rsidP="00455274">
            <w:pPr>
              <w:ind w:left="-108" w:right="-109"/>
              <w:jc w:val="center"/>
              <w:rPr>
                <w:sz w:val="20"/>
                <w:szCs w:val="20"/>
              </w:rPr>
            </w:pPr>
            <w:r w:rsidRPr="00455274">
              <w:rPr>
                <w:sz w:val="18"/>
                <w:szCs w:val="18"/>
              </w:rPr>
              <w:t>4334396</w:t>
            </w:r>
            <w:r w:rsidRPr="00455274">
              <w:rPr>
                <w:sz w:val="20"/>
                <w:szCs w:val="20"/>
              </w:rPr>
              <w:t>,7</w:t>
            </w:r>
          </w:p>
        </w:tc>
        <w:tc>
          <w:tcPr>
            <w:tcW w:w="816" w:type="dxa"/>
            <w:shd w:val="clear" w:color="auto" w:fill="auto"/>
          </w:tcPr>
          <w:p w:rsidR="00F24CA8" w:rsidRPr="00455274" w:rsidRDefault="00F24CA8" w:rsidP="00455274">
            <w:pPr>
              <w:ind w:left="-108" w:right="-109"/>
              <w:jc w:val="center"/>
              <w:rPr>
                <w:sz w:val="18"/>
                <w:szCs w:val="18"/>
              </w:rPr>
            </w:pPr>
            <w:r w:rsidRPr="00455274">
              <w:rPr>
                <w:sz w:val="18"/>
                <w:szCs w:val="18"/>
              </w:rPr>
              <w:t>5155583,9</w:t>
            </w:r>
          </w:p>
        </w:tc>
        <w:tc>
          <w:tcPr>
            <w:tcW w:w="853" w:type="dxa"/>
            <w:shd w:val="clear" w:color="auto" w:fill="auto"/>
          </w:tcPr>
          <w:p w:rsidR="00F24CA8" w:rsidRPr="00455274" w:rsidRDefault="00F24CA8" w:rsidP="00455274">
            <w:pPr>
              <w:ind w:left="-108" w:right="-109"/>
              <w:jc w:val="center"/>
              <w:rPr>
                <w:sz w:val="18"/>
                <w:szCs w:val="18"/>
              </w:rPr>
            </w:pPr>
            <w:r w:rsidRPr="00455274">
              <w:rPr>
                <w:sz w:val="18"/>
                <w:szCs w:val="18"/>
              </w:rPr>
              <w:t>5601334,8</w:t>
            </w:r>
          </w:p>
        </w:tc>
        <w:tc>
          <w:tcPr>
            <w:tcW w:w="848" w:type="dxa"/>
            <w:shd w:val="clear" w:color="auto" w:fill="auto"/>
          </w:tcPr>
          <w:p w:rsidR="00F24CA8" w:rsidRPr="00455274" w:rsidRDefault="00F24CA8" w:rsidP="00455274">
            <w:pPr>
              <w:ind w:left="-108" w:right="-109"/>
              <w:jc w:val="center"/>
              <w:rPr>
                <w:sz w:val="18"/>
                <w:szCs w:val="18"/>
              </w:rPr>
            </w:pPr>
            <w:r w:rsidRPr="00455274">
              <w:rPr>
                <w:sz w:val="18"/>
                <w:szCs w:val="18"/>
              </w:rPr>
              <w:t>6294913,7</w:t>
            </w:r>
          </w:p>
        </w:tc>
        <w:tc>
          <w:tcPr>
            <w:tcW w:w="1027" w:type="dxa"/>
            <w:shd w:val="clear" w:color="auto" w:fill="auto"/>
          </w:tcPr>
          <w:p w:rsidR="00F24CA8" w:rsidRPr="00455274" w:rsidRDefault="00F24CA8" w:rsidP="00455274">
            <w:pPr>
              <w:ind w:left="-108" w:right="-109"/>
              <w:jc w:val="center"/>
              <w:rPr>
                <w:sz w:val="20"/>
                <w:szCs w:val="20"/>
              </w:rPr>
            </w:pPr>
            <w:r w:rsidRPr="00455274">
              <w:rPr>
                <w:sz w:val="20"/>
                <w:szCs w:val="20"/>
              </w:rPr>
              <w:t>8047009,9</w:t>
            </w:r>
          </w:p>
        </w:tc>
        <w:tc>
          <w:tcPr>
            <w:tcW w:w="1026" w:type="dxa"/>
            <w:shd w:val="clear" w:color="auto" w:fill="auto"/>
          </w:tcPr>
          <w:p w:rsidR="00F24CA8" w:rsidRPr="00455274" w:rsidRDefault="00F24CA8" w:rsidP="00455274">
            <w:pPr>
              <w:ind w:left="-108" w:right="-109"/>
              <w:jc w:val="center"/>
              <w:rPr>
                <w:sz w:val="20"/>
                <w:szCs w:val="20"/>
              </w:rPr>
            </w:pPr>
            <w:r w:rsidRPr="00455274">
              <w:rPr>
                <w:sz w:val="20"/>
                <w:szCs w:val="20"/>
              </w:rPr>
              <w:t>9705926,5</w:t>
            </w:r>
          </w:p>
        </w:tc>
        <w:tc>
          <w:tcPr>
            <w:tcW w:w="959" w:type="dxa"/>
            <w:shd w:val="clear" w:color="auto" w:fill="auto"/>
          </w:tcPr>
          <w:p w:rsidR="00F24CA8" w:rsidRPr="00455274" w:rsidRDefault="00F24CA8" w:rsidP="00455274">
            <w:pPr>
              <w:ind w:left="-108" w:right="-109"/>
              <w:jc w:val="center"/>
              <w:rPr>
                <w:sz w:val="20"/>
                <w:szCs w:val="20"/>
              </w:rPr>
            </w:pPr>
            <w:r w:rsidRPr="00455274">
              <w:rPr>
                <w:sz w:val="20"/>
                <w:szCs w:val="20"/>
              </w:rPr>
              <w:t>9641845,9</w:t>
            </w:r>
          </w:p>
        </w:tc>
        <w:tc>
          <w:tcPr>
            <w:tcW w:w="993" w:type="dxa"/>
            <w:shd w:val="clear" w:color="auto" w:fill="auto"/>
          </w:tcPr>
          <w:p w:rsidR="00F24CA8" w:rsidRPr="00455274" w:rsidRDefault="00F24CA8" w:rsidP="00455274">
            <w:pPr>
              <w:ind w:left="-108" w:right="-109"/>
              <w:jc w:val="center"/>
              <w:rPr>
                <w:sz w:val="20"/>
                <w:szCs w:val="20"/>
              </w:rPr>
            </w:pPr>
            <w:r w:rsidRPr="00455274">
              <w:rPr>
                <w:sz w:val="20"/>
                <w:szCs w:val="20"/>
              </w:rPr>
              <w:t>9263143,5</w:t>
            </w:r>
          </w:p>
        </w:tc>
        <w:tc>
          <w:tcPr>
            <w:tcW w:w="1275" w:type="dxa"/>
            <w:shd w:val="clear" w:color="auto" w:fill="auto"/>
          </w:tcPr>
          <w:p w:rsidR="00F24CA8" w:rsidRDefault="00F24CA8" w:rsidP="005752F0">
            <w:pPr>
              <w:autoSpaceDE w:val="0"/>
              <w:autoSpaceDN w:val="0"/>
              <w:adjustRightInd w:val="0"/>
              <w:ind w:right="-109"/>
            </w:pPr>
          </w:p>
        </w:tc>
        <w:tc>
          <w:tcPr>
            <w:tcW w:w="1275" w:type="dxa"/>
            <w:shd w:val="clear" w:color="auto" w:fill="auto"/>
          </w:tcPr>
          <w:p w:rsidR="00F24CA8" w:rsidRPr="003F21A0" w:rsidRDefault="00F24CA8" w:rsidP="005752F0">
            <w:pPr>
              <w:autoSpaceDE w:val="0"/>
              <w:autoSpaceDN w:val="0"/>
              <w:adjustRightInd w:val="0"/>
              <w:ind w:left="-4" w:right="-78"/>
            </w:pPr>
          </w:p>
        </w:tc>
        <w:tc>
          <w:tcPr>
            <w:tcW w:w="1419" w:type="dxa"/>
            <w:shd w:val="clear" w:color="auto" w:fill="auto"/>
          </w:tcPr>
          <w:p w:rsidR="00F24CA8" w:rsidRDefault="00F24CA8" w:rsidP="005752F0">
            <w:pPr>
              <w:autoSpaceDE w:val="0"/>
              <w:autoSpaceDN w:val="0"/>
              <w:adjustRightInd w:val="0"/>
              <w:ind w:right="-100"/>
            </w:pPr>
          </w:p>
        </w:tc>
      </w:tr>
      <w:tr w:rsidR="00F24CA8" w:rsidRPr="003F21A0" w:rsidTr="00F24CA8">
        <w:tc>
          <w:tcPr>
            <w:tcW w:w="535" w:type="dxa"/>
            <w:tcBorders>
              <w:top w:val="nil"/>
              <w:left w:val="single" w:sz="4" w:space="0" w:color="auto"/>
              <w:bottom w:val="nil"/>
              <w:right w:val="single" w:sz="4" w:space="0" w:color="auto"/>
            </w:tcBorders>
            <w:shd w:val="clear" w:color="auto" w:fill="auto"/>
          </w:tcPr>
          <w:p w:rsidR="00F24CA8" w:rsidRPr="0068502E" w:rsidRDefault="00F24CA8" w:rsidP="005752F0">
            <w:pPr>
              <w:jc w:val="both"/>
            </w:pPr>
          </w:p>
        </w:tc>
        <w:tc>
          <w:tcPr>
            <w:tcW w:w="1591" w:type="dxa"/>
            <w:tcBorders>
              <w:left w:val="single" w:sz="4" w:space="0" w:color="auto"/>
              <w:right w:val="single" w:sz="4" w:space="0" w:color="auto"/>
            </w:tcBorders>
            <w:shd w:val="clear" w:color="auto" w:fill="auto"/>
          </w:tcPr>
          <w:p w:rsidR="00F24CA8" w:rsidRPr="0068502E" w:rsidRDefault="00F24CA8" w:rsidP="005752F0">
            <w:pPr>
              <w:jc w:val="both"/>
            </w:pPr>
            <w:r>
              <w:t>федеральный бюджет</w:t>
            </w:r>
          </w:p>
        </w:tc>
        <w:tc>
          <w:tcPr>
            <w:tcW w:w="851" w:type="dxa"/>
            <w:vMerge/>
            <w:tcBorders>
              <w:top w:val="nil"/>
              <w:left w:val="single" w:sz="4" w:space="0" w:color="auto"/>
              <w:bottom w:val="nil"/>
              <w:right w:val="single" w:sz="4" w:space="0" w:color="auto"/>
            </w:tcBorders>
            <w:shd w:val="clear" w:color="auto" w:fill="auto"/>
          </w:tcPr>
          <w:p w:rsidR="00F24CA8" w:rsidRPr="0068502E" w:rsidRDefault="00F24CA8" w:rsidP="005752F0">
            <w:pPr>
              <w:jc w:val="both"/>
            </w:pPr>
          </w:p>
        </w:tc>
        <w:tc>
          <w:tcPr>
            <w:tcW w:w="1133" w:type="dxa"/>
            <w:tcBorders>
              <w:left w:val="single" w:sz="4" w:space="0" w:color="auto"/>
            </w:tcBorders>
            <w:shd w:val="clear" w:color="auto" w:fill="auto"/>
          </w:tcPr>
          <w:p w:rsidR="00F24CA8" w:rsidRPr="009D20ED" w:rsidRDefault="00F24CA8" w:rsidP="005752F0">
            <w:pPr>
              <w:ind w:left="-108" w:right="-108"/>
              <w:jc w:val="center"/>
              <w:rPr>
                <w:sz w:val="20"/>
                <w:szCs w:val="20"/>
              </w:rPr>
            </w:pPr>
            <w:r>
              <w:rPr>
                <w:sz w:val="20"/>
                <w:szCs w:val="20"/>
              </w:rPr>
              <w:t>10099287,0</w:t>
            </w:r>
          </w:p>
        </w:tc>
        <w:tc>
          <w:tcPr>
            <w:tcW w:w="851" w:type="dxa"/>
            <w:shd w:val="clear" w:color="auto" w:fill="auto"/>
          </w:tcPr>
          <w:p w:rsidR="00F24CA8" w:rsidRPr="006A7408" w:rsidRDefault="00F24CA8" w:rsidP="005752F0">
            <w:pPr>
              <w:ind w:right="-108"/>
              <w:jc w:val="center"/>
              <w:rPr>
                <w:sz w:val="20"/>
                <w:szCs w:val="20"/>
              </w:rPr>
            </w:pPr>
          </w:p>
        </w:tc>
        <w:tc>
          <w:tcPr>
            <w:tcW w:w="816" w:type="dxa"/>
            <w:shd w:val="clear" w:color="auto" w:fill="auto"/>
          </w:tcPr>
          <w:p w:rsidR="00F24CA8" w:rsidRPr="007A7CB5" w:rsidRDefault="00F24CA8" w:rsidP="005752F0">
            <w:pPr>
              <w:ind w:right="-108"/>
              <w:jc w:val="center"/>
              <w:rPr>
                <w:sz w:val="20"/>
                <w:szCs w:val="20"/>
              </w:rPr>
            </w:pPr>
          </w:p>
        </w:tc>
        <w:tc>
          <w:tcPr>
            <w:tcW w:w="853" w:type="dxa"/>
            <w:shd w:val="clear" w:color="auto" w:fill="auto"/>
          </w:tcPr>
          <w:p w:rsidR="00F24CA8" w:rsidRPr="007A7CB5" w:rsidRDefault="00F24CA8" w:rsidP="005752F0">
            <w:pPr>
              <w:ind w:right="-108"/>
              <w:jc w:val="center"/>
              <w:rPr>
                <w:sz w:val="20"/>
                <w:szCs w:val="20"/>
              </w:rPr>
            </w:pPr>
          </w:p>
        </w:tc>
        <w:tc>
          <w:tcPr>
            <w:tcW w:w="848" w:type="dxa"/>
            <w:shd w:val="clear" w:color="auto" w:fill="auto"/>
          </w:tcPr>
          <w:p w:rsidR="00F24CA8" w:rsidRPr="007A7CB5" w:rsidRDefault="00F24CA8" w:rsidP="005752F0">
            <w:pPr>
              <w:ind w:left="-76" w:right="-108"/>
              <w:jc w:val="center"/>
              <w:rPr>
                <w:sz w:val="20"/>
                <w:szCs w:val="20"/>
              </w:rPr>
            </w:pPr>
            <w:r w:rsidRPr="007A7CB5">
              <w:rPr>
                <w:sz w:val="20"/>
                <w:szCs w:val="20"/>
              </w:rPr>
              <w:t>351426,4</w:t>
            </w:r>
          </w:p>
        </w:tc>
        <w:tc>
          <w:tcPr>
            <w:tcW w:w="1027" w:type="dxa"/>
            <w:shd w:val="clear" w:color="auto" w:fill="auto"/>
          </w:tcPr>
          <w:p w:rsidR="00F24CA8" w:rsidRPr="007A7CB5" w:rsidRDefault="00F24CA8" w:rsidP="005752F0">
            <w:pPr>
              <w:ind w:left="-76" w:right="-108"/>
              <w:jc w:val="center"/>
              <w:rPr>
                <w:sz w:val="20"/>
                <w:szCs w:val="20"/>
              </w:rPr>
            </w:pPr>
            <w:r>
              <w:rPr>
                <w:sz w:val="20"/>
                <w:szCs w:val="20"/>
              </w:rPr>
              <w:t>1734887,8</w:t>
            </w:r>
          </w:p>
        </w:tc>
        <w:tc>
          <w:tcPr>
            <w:tcW w:w="1026" w:type="dxa"/>
            <w:shd w:val="clear" w:color="auto" w:fill="auto"/>
          </w:tcPr>
          <w:p w:rsidR="00F24CA8" w:rsidRPr="007A7CB5" w:rsidRDefault="00F24CA8" w:rsidP="00455274">
            <w:pPr>
              <w:ind w:left="-108" w:right="-108"/>
              <w:rPr>
                <w:sz w:val="20"/>
                <w:szCs w:val="20"/>
              </w:rPr>
            </w:pPr>
            <w:r>
              <w:rPr>
                <w:sz w:val="20"/>
                <w:szCs w:val="20"/>
              </w:rPr>
              <w:t>3090423,4</w:t>
            </w:r>
          </w:p>
        </w:tc>
        <w:tc>
          <w:tcPr>
            <w:tcW w:w="959" w:type="dxa"/>
            <w:shd w:val="clear" w:color="auto" w:fill="auto"/>
          </w:tcPr>
          <w:p w:rsidR="00F24CA8" w:rsidRPr="007A7CB5" w:rsidRDefault="00F24CA8" w:rsidP="00455274">
            <w:pPr>
              <w:ind w:left="-108" w:right="-108"/>
              <w:rPr>
                <w:sz w:val="20"/>
                <w:szCs w:val="20"/>
              </w:rPr>
            </w:pPr>
            <w:r>
              <w:rPr>
                <w:sz w:val="20"/>
                <w:szCs w:val="20"/>
              </w:rPr>
              <w:t>2772275,0</w:t>
            </w:r>
          </w:p>
        </w:tc>
        <w:tc>
          <w:tcPr>
            <w:tcW w:w="993" w:type="dxa"/>
            <w:shd w:val="clear" w:color="auto" w:fill="auto"/>
          </w:tcPr>
          <w:p w:rsidR="00F24CA8" w:rsidRPr="00C41AF5" w:rsidRDefault="00F24CA8" w:rsidP="00455274">
            <w:pPr>
              <w:ind w:left="-108" w:right="-108"/>
              <w:rPr>
                <w:sz w:val="20"/>
                <w:szCs w:val="20"/>
              </w:rPr>
            </w:pPr>
            <w:r>
              <w:rPr>
                <w:sz w:val="20"/>
                <w:szCs w:val="20"/>
              </w:rPr>
              <w:t>2150274,4</w:t>
            </w:r>
          </w:p>
        </w:tc>
        <w:tc>
          <w:tcPr>
            <w:tcW w:w="1275" w:type="dxa"/>
            <w:shd w:val="clear" w:color="auto" w:fill="auto"/>
          </w:tcPr>
          <w:p w:rsidR="00F24CA8" w:rsidRDefault="00F24CA8" w:rsidP="005752F0">
            <w:pPr>
              <w:autoSpaceDE w:val="0"/>
              <w:autoSpaceDN w:val="0"/>
              <w:adjustRightInd w:val="0"/>
              <w:ind w:right="-109"/>
            </w:pPr>
          </w:p>
        </w:tc>
        <w:tc>
          <w:tcPr>
            <w:tcW w:w="1275" w:type="dxa"/>
            <w:shd w:val="clear" w:color="auto" w:fill="auto"/>
          </w:tcPr>
          <w:p w:rsidR="00F24CA8" w:rsidRPr="003F21A0" w:rsidRDefault="00F24CA8" w:rsidP="005752F0">
            <w:pPr>
              <w:autoSpaceDE w:val="0"/>
              <w:autoSpaceDN w:val="0"/>
              <w:adjustRightInd w:val="0"/>
              <w:ind w:left="-4" w:right="-78"/>
            </w:pPr>
          </w:p>
        </w:tc>
        <w:tc>
          <w:tcPr>
            <w:tcW w:w="1419" w:type="dxa"/>
            <w:shd w:val="clear" w:color="auto" w:fill="auto"/>
          </w:tcPr>
          <w:p w:rsidR="00F24CA8" w:rsidRDefault="00F24CA8" w:rsidP="005752F0">
            <w:pPr>
              <w:autoSpaceDE w:val="0"/>
              <w:autoSpaceDN w:val="0"/>
              <w:adjustRightInd w:val="0"/>
              <w:ind w:right="-100"/>
            </w:pPr>
          </w:p>
        </w:tc>
      </w:tr>
      <w:tr w:rsidR="004D1870" w:rsidTr="0011035B">
        <w:tc>
          <w:tcPr>
            <w:tcW w:w="535" w:type="dxa"/>
            <w:tcBorders>
              <w:top w:val="nil"/>
              <w:left w:val="single" w:sz="4" w:space="0" w:color="auto"/>
              <w:bottom w:val="nil"/>
              <w:right w:val="single" w:sz="4" w:space="0" w:color="auto"/>
            </w:tcBorders>
            <w:shd w:val="clear" w:color="auto" w:fill="auto"/>
          </w:tcPr>
          <w:p w:rsidR="004D1870" w:rsidRPr="0068502E" w:rsidRDefault="004D1870" w:rsidP="004D1870">
            <w:pPr>
              <w:jc w:val="both"/>
            </w:pPr>
          </w:p>
        </w:tc>
        <w:tc>
          <w:tcPr>
            <w:tcW w:w="1591" w:type="dxa"/>
            <w:tcBorders>
              <w:left w:val="single" w:sz="4" w:space="0" w:color="auto"/>
              <w:right w:val="single" w:sz="4" w:space="0" w:color="auto"/>
            </w:tcBorders>
            <w:shd w:val="clear" w:color="auto" w:fill="auto"/>
          </w:tcPr>
          <w:p w:rsidR="004D1870" w:rsidRPr="0068502E" w:rsidRDefault="004D1870" w:rsidP="004D1870">
            <w:pPr>
              <w:jc w:val="both"/>
            </w:pPr>
            <w:r>
              <w:t>областной бюджет</w:t>
            </w:r>
          </w:p>
        </w:tc>
        <w:tc>
          <w:tcPr>
            <w:tcW w:w="851" w:type="dxa"/>
            <w:tcBorders>
              <w:top w:val="nil"/>
              <w:left w:val="single" w:sz="4" w:space="0" w:color="auto"/>
              <w:bottom w:val="nil"/>
              <w:right w:val="single" w:sz="4" w:space="0" w:color="auto"/>
            </w:tcBorders>
            <w:shd w:val="clear" w:color="auto" w:fill="auto"/>
          </w:tcPr>
          <w:p w:rsidR="004D1870" w:rsidRPr="00AB797E" w:rsidRDefault="004D1870" w:rsidP="004D1870">
            <w:pPr>
              <w:jc w:val="both"/>
              <w:rPr>
                <w:highlight w:val="yellow"/>
              </w:rPr>
            </w:pPr>
          </w:p>
        </w:tc>
        <w:tc>
          <w:tcPr>
            <w:tcW w:w="1133" w:type="dxa"/>
            <w:tcBorders>
              <w:left w:val="single" w:sz="4" w:space="0" w:color="auto"/>
            </w:tcBorders>
            <w:shd w:val="clear" w:color="auto" w:fill="auto"/>
          </w:tcPr>
          <w:p w:rsidR="004D1870" w:rsidRPr="00AB797E" w:rsidRDefault="004D1870" w:rsidP="004D1870">
            <w:pPr>
              <w:ind w:left="-108" w:right="-108"/>
              <w:jc w:val="center"/>
              <w:rPr>
                <w:sz w:val="20"/>
                <w:szCs w:val="20"/>
              </w:rPr>
            </w:pPr>
            <w:r>
              <w:rPr>
                <w:sz w:val="20"/>
                <w:szCs w:val="20"/>
              </w:rPr>
              <w:t>1178649,8</w:t>
            </w:r>
          </w:p>
        </w:tc>
        <w:tc>
          <w:tcPr>
            <w:tcW w:w="851" w:type="dxa"/>
            <w:shd w:val="clear" w:color="auto" w:fill="auto"/>
          </w:tcPr>
          <w:p w:rsidR="004D1870" w:rsidRPr="00AB797E" w:rsidRDefault="004D1870" w:rsidP="004D1870">
            <w:pPr>
              <w:ind w:left="-74" w:right="-135"/>
              <w:jc w:val="center"/>
              <w:rPr>
                <w:sz w:val="20"/>
                <w:szCs w:val="20"/>
              </w:rPr>
            </w:pPr>
            <w:r w:rsidRPr="00AB797E">
              <w:rPr>
                <w:sz w:val="20"/>
                <w:szCs w:val="20"/>
              </w:rPr>
              <w:t>1</w:t>
            </w:r>
            <w:r>
              <w:rPr>
                <w:sz w:val="20"/>
                <w:szCs w:val="20"/>
              </w:rPr>
              <w:t>5</w:t>
            </w:r>
            <w:r w:rsidRPr="00AB797E">
              <w:rPr>
                <w:sz w:val="20"/>
                <w:szCs w:val="20"/>
              </w:rPr>
              <w:t>4</w:t>
            </w:r>
            <w:r>
              <w:rPr>
                <w:sz w:val="20"/>
                <w:szCs w:val="20"/>
              </w:rPr>
              <w:t>9</w:t>
            </w:r>
            <w:r w:rsidRPr="00AB797E">
              <w:rPr>
                <w:sz w:val="20"/>
                <w:szCs w:val="20"/>
              </w:rPr>
              <w:t>55,3</w:t>
            </w:r>
          </w:p>
        </w:tc>
        <w:tc>
          <w:tcPr>
            <w:tcW w:w="816" w:type="dxa"/>
            <w:shd w:val="clear" w:color="auto" w:fill="auto"/>
          </w:tcPr>
          <w:p w:rsidR="004D1870" w:rsidRPr="00AB797E" w:rsidRDefault="004D1870" w:rsidP="004D1870">
            <w:pPr>
              <w:ind w:left="-74" w:right="-135"/>
              <w:jc w:val="center"/>
              <w:rPr>
                <w:sz w:val="20"/>
                <w:szCs w:val="20"/>
              </w:rPr>
            </w:pPr>
            <w:r w:rsidRPr="00AB797E">
              <w:rPr>
                <w:sz w:val="20"/>
                <w:szCs w:val="20"/>
              </w:rPr>
              <w:t>148883,9</w:t>
            </w:r>
          </w:p>
        </w:tc>
        <w:tc>
          <w:tcPr>
            <w:tcW w:w="853" w:type="dxa"/>
            <w:shd w:val="clear" w:color="auto" w:fill="auto"/>
          </w:tcPr>
          <w:p w:rsidR="004D1870" w:rsidRPr="00AB797E" w:rsidRDefault="004D1870" w:rsidP="004D1870">
            <w:pPr>
              <w:ind w:left="-74" w:right="-135"/>
              <w:jc w:val="center"/>
              <w:rPr>
                <w:sz w:val="20"/>
                <w:szCs w:val="20"/>
              </w:rPr>
            </w:pPr>
            <w:r w:rsidRPr="00AB797E">
              <w:rPr>
                <w:sz w:val="20"/>
                <w:szCs w:val="20"/>
              </w:rPr>
              <w:t>36534,8</w:t>
            </w:r>
          </w:p>
        </w:tc>
        <w:tc>
          <w:tcPr>
            <w:tcW w:w="848" w:type="dxa"/>
            <w:shd w:val="clear" w:color="auto" w:fill="auto"/>
          </w:tcPr>
          <w:p w:rsidR="004D1870" w:rsidRPr="00AB797E" w:rsidRDefault="004D1870" w:rsidP="004D1870">
            <w:pPr>
              <w:ind w:left="-74" w:right="-135"/>
              <w:jc w:val="center"/>
              <w:rPr>
                <w:sz w:val="20"/>
                <w:szCs w:val="20"/>
              </w:rPr>
            </w:pPr>
            <w:r w:rsidRPr="00AB797E">
              <w:rPr>
                <w:sz w:val="20"/>
                <w:szCs w:val="20"/>
              </w:rPr>
              <w:t>106012,1</w:t>
            </w:r>
          </w:p>
        </w:tc>
        <w:tc>
          <w:tcPr>
            <w:tcW w:w="1027" w:type="dxa"/>
            <w:shd w:val="clear" w:color="auto" w:fill="auto"/>
          </w:tcPr>
          <w:p w:rsidR="004D1870" w:rsidRPr="00AB797E" w:rsidRDefault="004D1870" w:rsidP="004D1870">
            <w:pPr>
              <w:ind w:left="-74" w:right="-135"/>
              <w:jc w:val="center"/>
              <w:rPr>
                <w:sz w:val="20"/>
                <w:szCs w:val="20"/>
              </w:rPr>
            </w:pPr>
            <w:r w:rsidRPr="00AB797E">
              <w:rPr>
                <w:sz w:val="20"/>
                <w:szCs w:val="20"/>
              </w:rPr>
              <w:t>194448,1</w:t>
            </w:r>
          </w:p>
        </w:tc>
        <w:tc>
          <w:tcPr>
            <w:tcW w:w="1026" w:type="dxa"/>
            <w:shd w:val="clear" w:color="auto" w:fill="auto"/>
          </w:tcPr>
          <w:p w:rsidR="004D1870" w:rsidRPr="00AB797E" w:rsidRDefault="004D1870" w:rsidP="004D1870">
            <w:pPr>
              <w:ind w:left="-74" w:right="-135"/>
              <w:jc w:val="center"/>
              <w:rPr>
                <w:sz w:val="20"/>
                <w:szCs w:val="20"/>
              </w:rPr>
            </w:pPr>
            <w:r w:rsidRPr="00AB797E">
              <w:rPr>
                <w:sz w:val="20"/>
                <w:szCs w:val="20"/>
              </w:rPr>
              <w:t>21</w:t>
            </w:r>
            <w:r>
              <w:rPr>
                <w:sz w:val="20"/>
                <w:szCs w:val="20"/>
              </w:rPr>
              <w:t>0298,4</w:t>
            </w:r>
          </w:p>
        </w:tc>
        <w:tc>
          <w:tcPr>
            <w:tcW w:w="959" w:type="dxa"/>
            <w:shd w:val="clear" w:color="auto" w:fill="auto"/>
          </w:tcPr>
          <w:p w:rsidR="004D1870" w:rsidRPr="00AB797E" w:rsidRDefault="004D1870" w:rsidP="004D1870">
            <w:pPr>
              <w:ind w:left="-74" w:right="-135"/>
              <w:jc w:val="center"/>
              <w:rPr>
                <w:sz w:val="20"/>
                <w:szCs w:val="20"/>
              </w:rPr>
            </w:pPr>
            <w:r w:rsidRPr="00AB797E">
              <w:rPr>
                <w:sz w:val="20"/>
                <w:szCs w:val="20"/>
              </w:rPr>
              <w:t>182537,2</w:t>
            </w:r>
          </w:p>
        </w:tc>
        <w:tc>
          <w:tcPr>
            <w:tcW w:w="993" w:type="dxa"/>
            <w:shd w:val="clear" w:color="auto" w:fill="auto"/>
          </w:tcPr>
          <w:p w:rsidR="004D1870" w:rsidRPr="00AB797E" w:rsidRDefault="004D1870" w:rsidP="004D1870">
            <w:pPr>
              <w:ind w:left="-74" w:right="-135"/>
              <w:jc w:val="center"/>
              <w:rPr>
                <w:sz w:val="20"/>
                <w:szCs w:val="20"/>
              </w:rPr>
            </w:pPr>
            <w:r w:rsidRPr="00AB797E">
              <w:rPr>
                <w:sz w:val="20"/>
                <w:szCs w:val="20"/>
              </w:rPr>
              <w:t>144980,0</w:t>
            </w:r>
          </w:p>
        </w:tc>
        <w:tc>
          <w:tcPr>
            <w:tcW w:w="1275" w:type="dxa"/>
            <w:shd w:val="clear" w:color="auto" w:fill="auto"/>
          </w:tcPr>
          <w:p w:rsidR="004D1870" w:rsidRPr="0068502E" w:rsidRDefault="004D1870" w:rsidP="004D1870">
            <w:pPr>
              <w:jc w:val="center"/>
            </w:pPr>
          </w:p>
        </w:tc>
        <w:tc>
          <w:tcPr>
            <w:tcW w:w="1275" w:type="dxa"/>
            <w:shd w:val="clear" w:color="auto" w:fill="auto"/>
          </w:tcPr>
          <w:p w:rsidR="004D1870" w:rsidRPr="003F21A0" w:rsidRDefault="004D1870" w:rsidP="004D1870">
            <w:pPr>
              <w:autoSpaceDE w:val="0"/>
              <w:autoSpaceDN w:val="0"/>
              <w:adjustRightInd w:val="0"/>
              <w:ind w:left="-4" w:right="-78"/>
            </w:pPr>
          </w:p>
        </w:tc>
        <w:tc>
          <w:tcPr>
            <w:tcW w:w="1419" w:type="dxa"/>
            <w:shd w:val="clear" w:color="auto" w:fill="auto"/>
          </w:tcPr>
          <w:p w:rsidR="004D1870" w:rsidRDefault="004D1870" w:rsidP="004D1870">
            <w:pPr>
              <w:autoSpaceDE w:val="0"/>
              <w:autoSpaceDN w:val="0"/>
              <w:adjustRightInd w:val="0"/>
              <w:ind w:right="-100"/>
            </w:pPr>
          </w:p>
        </w:tc>
      </w:tr>
      <w:tr w:rsidR="00455274" w:rsidRPr="003F21A0" w:rsidTr="00F24CA8">
        <w:tc>
          <w:tcPr>
            <w:tcW w:w="535" w:type="dxa"/>
            <w:tcBorders>
              <w:top w:val="nil"/>
              <w:left w:val="single" w:sz="4" w:space="0" w:color="auto"/>
              <w:bottom w:val="nil"/>
              <w:right w:val="single" w:sz="4" w:space="0" w:color="auto"/>
            </w:tcBorders>
            <w:shd w:val="clear" w:color="auto" w:fill="auto"/>
          </w:tcPr>
          <w:p w:rsidR="00455274" w:rsidRPr="0068502E" w:rsidRDefault="00455274" w:rsidP="005752F0">
            <w:pPr>
              <w:jc w:val="both"/>
            </w:pPr>
          </w:p>
        </w:tc>
        <w:tc>
          <w:tcPr>
            <w:tcW w:w="1591" w:type="dxa"/>
            <w:tcBorders>
              <w:left w:val="single" w:sz="4" w:space="0" w:color="auto"/>
              <w:right w:val="single" w:sz="4" w:space="0" w:color="auto"/>
            </w:tcBorders>
            <w:shd w:val="clear" w:color="auto" w:fill="auto"/>
          </w:tcPr>
          <w:p w:rsidR="00455274" w:rsidRPr="0011035B" w:rsidRDefault="00455274" w:rsidP="004D1870">
            <w:pPr>
              <w:ind w:left="-76" w:right="-108"/>
              <w:jc w:val="both"/>
            </w:pPr>
            <w:r w:rsidRPr="0011035B">
              <w:t xml:space="preserve">средства </w:t>
            </w:r>
            <w:r w:rsidR="004D1870" w:rsidRPr="0011035B">
              <w:t>ОМС</w:t>
            </w:r>
          </w:p>
        </w:tc>
        <w:tc>
          <w:tcPr>
            <w:tcW w:w="851" w:type="dxa"/>
            <w:tcBorders>
              <w:top w:val="nil"/>
              <w:left w:val="single" w:sz="4" w:space="0" w:color="auto"/>
              <w:bottom w:val="nil"/>
              <w:right w:val="single" w:sz="4" w:space="0" w:color="auto"/>
            </w:tcBorders>
            <w:shd w:val="clear" w:color="auto" w:fill="auto"/>
          </w:tcPr>
          <w:p w:rsidR="00455274" w:rsidRPr="008A2F6D" w:rsidRDefault="00455274" w:rsidP="005752F0">
            <w:pPr>
              <w:jc w:val="center"/>
            </w:pPr>
          </w:p>
        </w:tc>
        <w:tc>
          <w:tcPr>
            <w:tcW w:w="1133" w:type="dxa"/>
            <w:tcBorders>
              <w:left w:val="single" w:sz="4" w:space="0" w:color="auto"/>
            </w:tcBorders>
            <w:shd w:val="clear" w:color="auto" w:fill="auto"/>
          </w:tcPr>
          <w:p w:rsidR="00455274" w:rsidRPr="004D1870" w:rsidRDefault="00455274" w:rsidP="005752F0">
            <w:pPr>
              <w:ind w:left="-108" w:right="-108"/>
              <w:jc w:val="center"/>
              <w:rPr>
                <w:sz w:val="20"/>
                <w:szCs w:val="20"/>
              </w:rPr>
            </w:pPr>
            <w:r w:rsidRPr="004D1870">
              <w:rPr>
                <w:sz w:val="20"/>
                <w:szCs w:val="20"/>
              </w:rPr>
              <w:t>46460476,7</w:t>
            </w:r>
          </w:p>
        </w:tc>
        <w:tc>
          <w:tcPr>
            <w:tcW w:w="851" w:type="dxa"/>
            <w:shd w:val="clear" w:color="auto" w:fill="auto"/>
          </w:tcPr>
          <w:p w:rsidR="00455274" w:rsidRPr="004D1870" w:rsidRDefault="00455274" w:rsidP="00455274">
            <w:pPr>
              <w:ind w:left="-25" w:right="-108"/>
              <w:rPr>
                <w:sz w:val="20"/>
                <w:szCs w:val="20"/>
              </w:rPr>
            </w:pPr>
            <w:r w:rsidRPr="004D1870">
              <w:rPr>
                <w:sz w:val="20"/>
                <w:szCs w:val="20"/>
              </w:rPr>
              <w:t>3873700</w:t>
            </w:r>
          </w:p>
        </w:tc>
        <w:tc>
          <w:tcPr>
            <w:tcW w:w="816" w:type="dxa"/>
            <w:shd w:val="clear" w:color="auto" w:fill="auto"/>
          </w:tcPr>
          <w:p w:rsidR="00455274" w:rsidRPr="004D1870" w:rsidRDefault="00455274" w:rsidP="005752F0">
            <w:pPr>
              <w:autoSpaceDE w:val="0"/>
              <w:autoSpaceDN w:val="0"/>
              <w:adjustRightInd w:val="0"/>
              <w:ind w:left="-117" w:right="-110"/>
              <w:jc w:val="center"/>
              <w:rPr>
                <w:sz w:val="18"/>
                <w:szCs w:val="18"/>
              </w:rPr>
            </w:pPr>
            <w:r w:rsidRPr="004D1870">
              <w:rPr>
                <w:sz w:val="18"/>
                <w:szCs w:val="18"/>
              </w:rPr>
              <w:t>5006700,0</w:t>
            </w:r>
          </w:p>
        </w:tc>
        <w:tc>
          <w:tcPr>
            <w:tcW w:w="853" w:type="dxa"/>
            <w:shd w:val="clear" w:color="auto" w:fill="auto"/>
          </w:tcPr>
          <w:p w:rsidR="00455274" w:rsidRPr="004D1870" w:rsidRDefault="00455274" w:rsidP="00455274">
            <w:pPr>
              <w:ind w:left="-73" w:right="-140"/>
              <w:rPr>
                <w:sz w:val="18"/>
                <w:szCs w:val="18"/>
              </w:rPr>
            </w:pPr>
            <w:r w:rsidRPr="004D1870">
              <w:rPr>
                <w:sz w:val="18"/>
                <w:szCs w:val="18"/>
              </w:rPr>
              <w:t>5564800,0</w:t>
            </w:r>
          </w:p>
        </w:tc>
        <w:tc>
          <w:tcPr>
            <w:tcW w:w="848" w:type="dxa"/>
            <w:shd w:val="clear" w:color="auto" w:fill="auto"/>
          </w:tcPr>
          <w:p w:rsidR="00455274" w:rsidRPr="004D1870" w:rsidRDefault="00455274" w:rsidP="00455274">
            <w:pPr>
              <w:ind w:left="-76" w:right="-63"/>
              <w:jc w:val="center"/>
              <w:rPr>
                <w:sz w:val="18"/>
                <w:szCs w:val="18"/>
              </w:rPr>
            </w:pPr>
            <w:r w:rsidRPr="004D1870">
              <w:rPr>
                <w:sz w:val="18"/>
                <w:szCs w:val="18"/>
              </w:rPr>
              <w:t>5837475,2</w:t>
            </w:r>
          </w:p>
        </w:tc>
        <w:tc>
          <w:tcPr>
            <w:tcW w:w="1027" w:type="dxa"/>
            <w:shd w:val="clear" w:color="auto" w:fill="auto"/>
          </w:tcPr>
          <w:p w:rsidR="00455274" w:rsidRPr="004D1870" w:rsidRDefault="00455274" w:rsidP="005752F0">
            <w:pPr>
              <w:jc w:val="center"/>
              <w:rPr>
                <w:sz w:val="18"/>
                <w:szCs w:val="18"/>
              </w:rPr>
            </w:pPr>
            <w:r w:rsidRPr="004D1870">
              <w:rPr>
                <w:sz w:val="18"/>
                <w:szCs w:val="18"/>
              </w:rPr>
              <w:t>6117674,0</w:t>
            </w:r>
          </w:p>
        </w:tc>
        <w:tc>
          <w:tcPr>
            <w:tcW w:w="1026" w:type="dxa"/>
            <w:shd w:val="clear" w:color="auto" w:fill="auto"/>
          </w:tcPr>
          <w:p w:rsidR="00455274" w:rsidRPr="004D1870" w:rsidRDefault="00455274" w:rsidP="005752F0">
            <w:pPr>
              <w:jc w:val="center"/>
              <w:rPr>
                <w:sz w:val="18"/>
                <w:szCs w:val="18"/>
              </w:rPr>
            </w:pPr>
            <w:r w:rsidRPr="004D1870">
              <w:rPr>
                <w:sz w:val="18"/>
                <w:szCs w:val="18"/>
              </w:rPr>
              <w:t>6405204,7</w:t>
            </w:r>
          </w:p>
        </w:tc>
        <w:tc>
          <w:tcPr>
            <w:tcW w:w="959" w:type="dxa"/>
            <w:shd w:val="clear" w:color="auto" w:fill="auto"/>
          </w:tcPr>
          <w:p w:rsidR="00455274" w:rsidRPr="004D1870" w:rsidRDefault="00455274" w:rsidP="00455274">
            <w:pPr>
              <w:ind w:left="-142" w:right="-108"/>
              <w:jc w:val="center"/>
              <w:rPr>
                <w:sz w:val="20"/>
                <w:szCs w:val="20"/>
              </w:rPr>
            </w:pPr>
            <w:r w:rsidRPr="004D1870">
              <w:rPr>
                <w:sz w:val="20"/>
                <w:szCs w:val="20"/>
              </w:rPr>
              <w:t>6687033,7</w:t>
            </w:r>
          </w:p>
        </w:tc>
        <w:tc>
          <w:tcPr>
            <w:tcW w:w="993" w:type="dxa"/>
            <w:shd w:val="clear" w:color="auto" w:fill="auto"/>
          </w:tcPr>
          <w:p w:rsidR="00455274" w:rsidRPr="004D1870" w:rsidRDefault="00455274" w:rsidP="005752F0">
            <w:pPr>
              <w:jc w:val="center"/>
              <w:rPr>
                <w:sz w:val="18"/>
                <w:szCs w:val="18"/>
              </w:rPr>
            </w:pPr>
            <w:r w:rsidRPr="004D1870">
              <w:rPr>
                <w:sz w:val="18"/>
                <w:szCs w:val="18"/>
              </w:rPr>
              <w:t>6967889,1</w:t>
            </w:r>
          </w:p>
        </w:tc>
        <w:tc>
          <w:tcPr>
            <w:tcW w:w="1275" w:type="dxa"/>
            <w:shd w:val="clear" w:color="auto" w:fill="auto"/>
          </w:tcPr>
          <w:p w:rsidR="00455274" w:rsidRDefault="00455274" w:rsidP="005752F0">
            <w:pPr>
              <w:autoSpaceDE w:val="0"/>
              <w:autoSpaceDN w:val="0"/>
              <w:adjustRightInd w:val="0"/>
              <w:ind w:right="-109"/>
            </w:pPr>
          </w:p>
        </w:tc>
        <w:tc>
          <w:tcPr>
            <w:tcW w:w="1275" w:type="dxa"/>
            <w:shd w:val="clear" w:color="auto" w:fill="auto"/>
          </w:tcPr>
          <w:p w:rsidR="00455274" w:rsidRPr="003F21A0" w:rsidRDefault="00455274" w:rsidP="005752F0">
            <w:pPr>
              <w:autoSpaceDE w:val="0"/>
              <w:autoSpaceDN w:val="0"/>
              <w:adjustRightInd w:val="0"/>
              <w:ind w:left="-4" w:right="-78"/>
            </w:pPr>
          </w:p>
        </w:tc>
        <w:tc>
          <w:tcPr>
            <w:tcW w:w="1419" w:type="dxa"/>
            <w:shd w:val="clear" w:color="auto" w:fill="auto"/>
          </w:tcPr>
          <w:p w:rsidR="00455274" w:rsidRDefault="00455274" w:rsidP="005752F0">
            <w:pPr>
              <w:autoSpaceDE w:val="0"/>
              <w:autoSpaceDN w:val="0"/>
              <w:adjustRightInd w:val="0"/>
              <w:ind w:right="-100"/>
            </w:pPr>
          </w:p>
        </w:tc>
      </w:tr>
      <w:tr w:rsidR="00455274" w:rsidRPr="003F21A0" w:rsidTr="0011035B">
        <w:tc>
          <w:tcPr>
            <w:tcW w:w="535" w:type="dxa"/>
            <w:tcBorders>
              <w:top w:val="nil"/>
              <w:left w:val="single" w:sz="4" w:space="0" w:color="auto"/>
              <w:bottom w:val="single" w:sz="4" w:space="0" w:color="auto"/>
              <w:right w:val="single" w:sz="4" w:space="0" w:color="auto"/>
            </w:tcBorders>
            <w:shd w:val="clear" w:color="auto" w:fill="auto"/>
          </w:tcPr>
          <w:p w:rsidR="00455274" w:rsidRPr="0068502E" w:rsidRDefault="00455274" w:rsidP="005752F0">
            <w:pPr>
              <w:jc w:val="both"/>
            </w:pPr>
          </w:p>
        </w:tc>
        <w:tc>
          <w:tcPr>
            <w:tcW w:w="1591" w:type="dxa"/>
            <w:tcBorders>
              <w:left w:val="single" w:sz="4" w:space="0" w:color="auto"/>
              <w:right w:val="single" w:sz="4" w:space="0" w:color="auto"/>
            </w:tcBorders>
            <w:shd w:val="clear" w:color="auto" w:fill="auto"/>
          </w:tcPr>
          <w:p w:rsidR="00455274" w:rsidRPr="0011035B" w:rsidRDefault="00455274" w:rsidP="004D1870">
            <w:pPr>
              <w:ind w:left="-76" w:right="-108"/>
              <w:jc w:val="both"/>
            </w:pPr>
            <w:r w:rsidRPr="0011035B">
              <w:t xml:space="preserve">средства </w:t>
            </w:r>
            <w:r w:rsidR="004D1870" w:rsidRPr="0011035B">
              <w:t>ФФОМС</w:t>
            </w:r>
          </w:p>
        </w:tc>
        <w:tc>
          <w:tcPr>
            <w:tcW w:w="851" w:type="dxa"/>
            <w:tcBorders>
              <w:top w:val="nil"/>
              <w:left w:val="single" w:sz="4" w:space="0" w:color="auto"/>
              <w:bottom w:val="single" w:sz="4" w:space="0" w:color="auto"/>
              <w:right w:val="single" w:sz="4" w:space="0" w:color="auto"/>
            </w:tcBorders>
            <w:shd w:val="clear" w:color="auto" w:fill="auto"/>
          </w:tcPr>
          <w:p w:rsidR="00455274" w:rsidRPr="008A2F6D" w:rsidRDefault="00455274" w:rsidP="005752F0">
            <w:pPr>
              <w:jc w:val="center"/>
            </w:pPr>
          </w:p>
        </w:tc>
        <w:tc>
          <w:tcPr>
            <w:tcW w:w="1133" w:type="dxa"/>
            <w:tcBorders>
              <w:left w:val="single" w:sz="4" w:space="0" w:color="auto"/>
            </w:tcBorders>
            <w:shd w:val="clear" w:color="auto" w:fill="auto"/>
          </w:tcPr>
          <w:p w:rsidR="00455274" w:rsidRPr="00F24CA8" w:rsidRDefault="00455274" w:rsidP="005752F0">
            <w:pPr>
              <w:ind w:left="-108" w:right="-108"/>
              <w:jc w:val="center"/>
              <w:rPr>
                <w:sz w:val="20"/>
                <w:szCs w:val="20"/>
              </w:rPr>
            </w:pPr>
            <w:r w:rsidRPr="00F24CA8">
              <w:rPr>
                <w:sz w:val="20"/>
                <w:szCs w:val="20"/>
              </w:rPr>
              <w:t>305741,4</w:t>
            </w:r>
          </w:p>
        </w:tc>
        <w:tc>
          <w:tcPr>
            <w:tcW w:w="851" w:type="dxa"/>
            <w:shd w:val="clear" w:color="auto" w:fill="auto"/>
          </w:tcPr>
          <w:p w:rsidR="00455274" w:rsidRPr="00F24CA8" w:rsidRDefault="00455274" w:rsidP="00F24CA8">
            <w:pPr>
              <w:ind w:left="-107" w:right="-108"/>
              <w:jc w:val="center"/>
              <w:rPr>
                <w:sz w:val="20"/>
                <w:szCs w:val="20"/>
              </w:rPr>
            </w:pPr>
            <w:r w:rsidRPr="00F24CA8">
              <w:rPr>
                <w:sz w:val="20"/>
                <w:szCs w:val="20"/>
              </w:rPr>
              <w:t>305741,4</w:t>
            </w:r>
          </w:p>
        </w:tc>
        <w:tc>
          <w:tcPr>
            <w:tcW w:w="816" w:type="dxa"/>
            <w:shd w:val="clear" w:color="auto" w:fill="auto"/>
          </w:tcPr>
          <w:p w:rsidR="00455274" w:rsidRPr="008A2F6D" w:rsidRDefault="00455274" w:rsidP="005752F0">
            <w:pPr>
              <w:autoSpaceDE w:val="0"/>
              <w:autoSpaceDN w:val="0"/>
              <w:adjustRightInd w:val="0"/>
              <w:ind w:left="-117" w:right="-110"/>
              <w:jc w:val="center"/>
            </w:pPr>
          </w:p>
        </w:tc>
        <w:tc>
          <w:tcPr>
            <w:tcW w:w="853" w:type="dxa"/>
            <w:shd w:val="clear" w:color="auto" w:fill="auto"/>
          </w:tcPr>
          <w:p w:rsidR="00455274" w:rsidRPr="008A2F6D" w:rsidRDefault="00455274" w:rsidP="005752F0">
            <w:pPr>
              <w:jc w:val="center"/>
            </w:pPr>
          </w:p>
        </w:tc>
        <w:tc>
          <w:tcPr>
            <w:tcW w:w="848" w:type="dxa"/>
            <w:shd w:val="clear" w:color="auto" w:fill="auto"/>
          </w:tcPr>
          <w:p w:rsidR="00455274" w:rsidRPr="008A2F6D" w:rsidRDefault="00455274" w:rsidP="005752F0">
            <w:pPr>
              <w:jc w:val="center"/>
            </w:pPr>
          </w:p>
        </w:tc>
        <w:tc>
          <w:tcPr>
            <w:tcW w:w="1027" w:type="dxa"/>
            <w:shd w:val="clear" w:color="auto" w:fill="auto"/>
          </w:tcPr>
          <w:p w:rsidR="00455274" w:rsidRPr="008A2F6D" w:rsidRDefault="00455274" w:rsidP="005752F0">
            <w:pPr>
              <w:jc w:val="center"/>
            </w:pPr>
          </w:p>
        </w:tc>
        <w:tc>
          <w:tcPr>
            <w:tcW w:w="1026" w:type="dxa"/>
            <w:shd w:val="clear" w:color="auto" w:fill="auto"/>
          </w:tcPr>
          <w:p w:rsidR="00455274" w:rsidRPr="008A2F6D" w:rsidRDefault="00455274" w:rsidP="005752F0">
            <w:pPr>
              <w:jc w:val="center"/>
            </w:pPr>
          </w:p>
        </w:tc>
        <w:tc>
          <w:tcPr>
            <w:tcW w:w="959" w:type="dxa"/>
            <w:shd w:val="clear" w:color="auto" w:fill="auto"/>
          </w:tcPr>
          <w:p w:rsidR="00455274" w:rsidRPr="008A2F6D" w:rsidRDefault="00455274" w:rsidP="005752F0">
            <w:pPr>
              <w:jc w:val="center"/>
            </w:pPr>
          </w:p>
        </w:tc>
        <w:tc>
          <w:tcPr>
            <w:tcW w:w="993" w:type="dxa"/>
            <w:shd w:val="clear" w:color="auto" w:fill="auto"/>
          </w:tcPr>
          <w:p w:rsidR="00455274" w:rsidRPr="008A2F6D" w:rsidRDefault="00455274" w:rsidP="005752F0">
            <w:pPr>
              <w:jc w:val="center"/>
            </w:pPr>
          </w:p>
        </w:tc>
        <w:tc>
          <w:tcPr>
            <w:tcW w:w="1275" w:type="dxa"/>
            <w:shd w:val="clear" w:color="auto" w:fill="auto"/>
          </w:tcPr>
          <w:p w:rsidR="00455274" w:rsidRPr="0068502E" w:rsidRDefault="00455274" w:rsidP="005752F0">
            <w:pPr>
              <w:jc w:val="center"/>
            </w:pPr>
          </w:p>
        </w:tc>
        <w:tc>
          <w:tcPr>
            <w:tcW w:w="1275" w:type="dxa"/>
            <w:shd w:val="clear" w:color="auto" w:fill="auto"/>
          </w:tcPr>
          <w:p w:rsidR="00455274" w:rsidRPr="003F21A0" w:rsidRDefault="00455274" w:rsidP="005752F0">
            <w:pPr>
              <w:autoSpaceDE w:val="0"/>
              <w:autoSpaceDN w:val="0"/>
              <w:adjustRightInd w:val="0"/>
              <w:ind w:left="-4" w:right="-78"/>
            </w:pPr>
          </w:p>
        </w:tc>
        <w:tc>
          <w:tcPr>
            <w:tcW w:w="1419" w:type="dxa"/>
            <w:shd w:val="clear" w:color="auto" w:fill="auto"/>
          </w:tcPr>
          <w:p w:rsidR="00455274" w:rsidRDefault="00455274" w:rsidP="005752F0">
            <w:pPr>
              <w:autoSpaceDE w:val="0"/>
              <w:autoSpaceDN w:val="0"/>
              <w:adjustRightInd w:val="0"/>
              <w:ind w:right="-100"/>
            </w:pPr>
          </w:p>
        </w:tc>
      </w:tr>
    </w:tbl>
    <w:p w:rsidR="00A34527" w:rsidRDefault="00A34527"/>
    <w:p w:rsidR="00D56A65" w:rsidRPr="0068502E" w:rsidRDefault="00D56A65" w:rsidP="00D56A65">
      <w:pPr>
        <w:pStyle w:val="aff0"/>
        <w:jc w:val="both"/>
        <w:rPr>
          <w:rFonts w:ascii="Times New Roman" w:hAnsi="Times New Roman" w:cs="Times New Roman"/>
          <w:sz w:val="24"/>
          <w:szCs w:val="24"/>
        </w:rPr>
      </w:pPr>
    </w:p>
    <w:p w:rsidR="003F21A0" w:rsidRDefault="003F21A0" w:rsidP="00F769B2">
      <w:pPr>
        <w:pStyle w:val="aff0"/>
        <w:ind w:firstLine="709"/>
        <w:jc w:val="both"/>
        <w:rPr>
          <w:rFonts w:ascii="Times New Roman" w:hAnsi="Times New Roman"/>
          <w:sz w:val="28"/>
          <w:szCs w:val="28"/>
        </w:rPr>
        <w:sectPr w:rsidR="003F21A0" w:rsidSect="003F21A0">
          <w:pgSz w:w="16838" w:h="11906" w:orient="landscape"/>
          <w:pgMar w:top="1701" w:right="567" w:bottom="1134" w:left="567" w:header="709" w:footer="709" w:gutter="0"/>
          <w:cols w:space="708"/>
          <w:docGrid w:linePitch="360"/>
        </w:sectPr>
      </w:pPr>
    </w:p>
    <w:p w:rsidR="00AE219B" w:rsidRDefault="00AE219B" w:rsidP="00E5211F">
      <w:pPr>
        <w:jc w:val="center"/>
        <w:rPr>
          <w:rFonts w:eastAsia="Calibri"/>
          <w:b/>
          <w:sz w:val="28"/>
          <w:szCs w:val="28"/>
          <w:lang w:eastAsia="en-US"/>
        </w:rPr>
      </w:pPr>
      <w:r w:rsidRPr="00AE219B">
        <w:rPr>
          <w:b/>
          <w:sz w:val="28"/>
          <w:szCs w:val="28"/>
        </w:rPr>
        <w:lastRenderedPageBreak/>
        <w:t xml:space="preserve">Подпрограмма 2: </w:t>
      </w:r>
      <w:r w:rsidRPr="00AE219B">
        <w:rPr>
          <w:rFonts w:eastAsia="Calibri"/>
          <w:b/>
          <w:sz w:val="28"/>
          <w:szCs w:val="28"/>
          <w:lang w:eastAsia="en-US"/>
        </w:rP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на 2013-2020 годы»</w:t>
      </w:r>
    </w:p>
    <w:p w:rsidR="00612BDD" w:rsidRDefault="00612BDD" w:rsidP="00E5211F">
      <w:pPr>
        <w:jc w:val="center"/>
        <w:rPr>
          <w:sz w:val="28"/>
          <w:szCs w:val="28"/>
        </w:rPr>
      </w:pPr>
    </w:p>
    <w:p w:rsidR="00E65855" w:rsidRDefault="005C35C3" w:rsidP="00E65855">
      <w:pPr>
        <w:pStyle w:val="3"/>
        <w:shd w:val="clear" w:color="auto" w:fill="FFFFFF"/>
        <w:spacing w:line="360" w:lineRule="atLeast"/>
        <w:rPr>
          <w:sz w:val="28"/>
          <w:szCs w:val="28"/>
          <w:lang w:val="ru-RU"/>
        </w:rPr>
      </w:pPr>
      <w:r>
        <w:rPr>
          <w:sz w:val="28"/>
          <w:szCs w:val="28"/>
        </w:rPr>
        <w:t xml:space="preserve">Паспорт </w:t>
      </w:r>
      <w:r>
        <w:rPr>
          <w:sz w:val="28"/>
          <w:szCs w:val="28"/>
          <w:lang w:val="ru-RU"/>
        </w:rPr>
        <w:t>п</w:t>
      </w:r>
      <w:r w:rsidR="00E65855" w:rsidRPr="0033283E">
        <w:rPr>
          <w:sz w:val="28"/>
          <w:szCs w:val="28"/>
        </w:rPr>
        <w:t>одпрограммы</w:t>
      </w:r>
    </w:p>
    <w:p w:rsidR="00E65855" w:rsidRPr="00E65855" w:rsidRDefault="00E65855" w:rsidP="00E65855"/>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7252"/>
      </w:tblGrid>
      <w:tr w:rsidR="00E65855" w:rsidRPr="0033283E" w:rsidTr="00316036">
        <w:tc>
          <w:tcPr>
            <w:tcW w:w="1168" w:type="pct"/>
            <w:tcBorders>
              <w:top w:val="single" w:sz="4" w:space="0" w:color="auto"/>
              <w:left w:val="single" w:sz="4" w:space="0" w:color="auto"/>
              <w:bottom w:val="single" w:sz="4" w:space="0" w:color="auto"/>
              <w:right w:val="single" w:sz="4" w:space="0" w:color="auto"/>
            </w:tcBorders>
          </w:tcPr>
          <w:p w:rsidR="00E65855" w:rsidRPr="0033283E" w:rsidRDefault="005C35C3" w:rsidP="005C35C3">
            <w:pPr>
              <w:shd w:val="clear" w:color="auto" w:fill="FFFFFF"/>
              <w:spacing w:line="360" w:lineRule="atLeast"/>
              <w:rPr>
                <w:sz w:val="28"/>
                <w:szCs w:val="28"/>
              </w:rPr>
            </w:pPr>
            <w:r>
              <w:rPr>
                <w:sz w:val="28"/>
                <w:szCs w:val="28"/>
              </w:rPr>
              <w:t>Ответственный</w:t>
            </w:r>
            <w:r w:rsidR="00E65855" w:rsidRPr="0033283E">
              <w:rPr>
                <w:sz w:val="28"/>
                <w:szCs w:val="28"/>
              </w:rPr>
              <w:t xml:space="preserve"> исполнител</w:t>
            </w:r>
            <w:r>
              <w:rPr>
                <w:sz w:val="28"/>
                <w:szCs w:val="28"/>
              </w:rPr>
              <w:t>ь</w:t>
            </w:r>
            <w:r w:rsidR="00383029">
              <w:rPr>
                <w:sz w:val="28"/>
                <w:szCs w:val="28"/>
              </w:rPr>
              <w:t xml:space="preserve"> п</w:t>
            </w:r>
            <w:r>
              <w:rPr>
                <w:sz w:val="28"/>
                <w:szCs w:val="28"/>
              </w:rPr>
              <w:t>одпрограммы</w:t>
            </w:r>
            <w:r w:rsidR="00E65855" w:rsidRPr="0033283E">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E65855" w:rsidRPr="0033283E" w:rsidRDefault="00E65855" w:rsidP="00316036">
            <w:pPr>
              <w:shd w:val="clear" w:color="auto" w:fill="FFFFFF"/>
              <w:spacing w:line="360" w:lineRule="atLeast"/>
              <w:rPr>
                <w:sz w:val="28"/>
                <w:szCs w:val="28"/>
              </w:rPr>
            </w:pPr>
            <w:r w:rsidRPr="0033283E">
              <w:rPr>
                <w:sz w:val="28"/>
                <w:szCs w:val="28"/>
              </w:rPr>
              <w:t>Министерство здравоохранения Калининградской области</w:t>
            </w:r>
          </w:p>
          <w:p w:rsidR="00E65855" w:rsidRPr="00383029" w:rsidRDefault="00E65855" w:rsidP="00316036">
            <w:pPr>
              <w:shd w:val="clear" w:color="auto" w:fill="FFFFFF"/>
              <w:spacing w:line="360" w:lineRule="atLeast"/>
              <w:rPr>
                <w:color w:val="FF0000"/>
                <w:sz w:val="28"/>
                <w:szCs w:val="28"/>
              </w:rPr>
            </w:pPr>
          </w:p>
        </w:tc>
      </w:tr>
      <w:tr w:rsidR="00E65855" w:rsidRPr="0033283E" w:rsidTr="00316036">
        <w:tc>
          <w:tcPr>
            <w:tcW w:w="1168" w:type="pct"/>
            <w:tcBorders>
              <w:top w:val="single" w:sz="4" w:space="0" w:color="auto"/>
              <w:left w:val="single" w:sz="4" w:space="0" w:color="auto"/>
              <w:bottom w:val="single" w:sz="4" w:space="0" w:color="auto"/>
              <w:right w:val="single" w:sz="4" w:space="0" w:color="auto"/>
            </w:tcBorders>
          </w:tcPr>
          <w:p w:rsidR="00E65855" w:rsidRPr="0033283E" w:rsidRDefault="00383029" w:rsidP="00316036">
            <w:pPr>
              <w:shd w:val="clear" w:color="auto" w:fill="FFFFFF"/>
              <w:spacing w:line="360" w:lineRule="atLeast"/>
              <w:rPr>
                <w:sz w:val="28"/>
                <w:szCs w:val="28"/>
              </w:rPr>
            </w:pPr>
            <w:r>
              <w:rPr>
                <w:sz w:val="28"/>
                <w:szCs w:val="28"/>
              </w:rPr>
              <w:t>Цели подпрограммы</w:t>
            </w:r>
          </w:p>
        </w:tc>
        <w:tc>
          <w:tcPr>
            <w:tcW w:w="3832" w:type="pct"/>
            <w:tcBorders>
              <w:top w:val="single" w:sz="4" w:space="0" w:color="auto"/>
              <w:left w:val="single" w:sz="4" w:space="0" w:color="auto"/>
              <w:bottom w:val="single" w:sz="4" w:space="0" w:color="auto"/>
              <w:right w:val="single" w:sz="4" w:space="0" w:color="auto"/>
            </w:tcBorders>
          </w:tcPr>
          <w:p w:rsidR="00E65855" w:rsidRDefault="00E65855" w:rsidP="00316036">
            <w:pPr>
              <w:pStyle w:val="aff0"/>
              <w:jc w:val="both"/>
              <w:rPr>
                <w:rFonts w:ascii="Times New Roman" w:hAnsi="Times New Roman"/>
                <w:sz w:val="28"/>
                <w:szCs w:val="28"/>
              </w:rPr>
            </w:pPr>
            <w:r>
              <w:rPr>
                <w:rFonts w:ascii="Times New Roman" w:hAnsi="Times New Roman"/>
                <w:sz w:val="28"/>
                <w:szCs w:val="28"/>
              </w:rPr>
              <w:t>1</w:t>
            </w:r>
            <w:r w:rsidR="00383029">
              <w:rPr>
                <w:rFonts w:ascii="Times New Roman" w:hAnsi="Times New Roman"/>
                <w:sz w:val="28"/>
                <w:szCs w:val="28"/>
              </w:rPr>
              <w:t>) п</w:t>
            </w:r>
            <w:r w:rsidRPr="003E3BB5">
              <w:rPr>
                <w:rFonts w:ascii="Times New Roman" w:hAnsi="Times New Roman"/>
                <w:sz w:val="28"/>
                <w:szCs w:val="28"/>
              </w:rPr>
              <w:t>овышение доступности и качес</w:t>
            </w:r>
            <w:r>
              <w:rPr>
                <w:rFonts w:ascii="Times New Roman" w:hAnsi="Times New Roman"/>
                <w:sz w:val="28"/>
                <w:szCs w:val="28"/>
              </w:rPr>
              <w:t>тва оказания медицинской помощи</w:t>
            </w:r>
            <w:r w:rsidR="007F1872">
              <w:rPr>
                <w:rFonts w:ascii="Times New Roman" w:hAnsi="Times New Roman"/>
                <w:sz w:val="28"/>
                <w:szCs w:val="28"/>
              </w:rPr>
              <w:t>;</w:t>
            </w:r>
          </w:p>
          <w:p w:rsidR="00E65855" w:rsidRDefault="007F1872" w:rsidP="00316036">
            <w:pPr>
              <w:pStyle w:val="aff0"/>
              <w:jc w:val="both"/>
              <w:rPr>
                <w:rFonts w:ascii="Times New Roman" w:hAnsi="Times New Roman"/>
                <w:sz w:val="28"/>
                <w:szCs w:val="28"/>
              </w:rPr>
            </w:pPr>
            <w:r>
              <w:rPr>
                <w:rFonts w:ascii="Times New Roman" w:hAnsi="Times New Roman"/>
                <w:sz w:val="28"/>
                <w:szCs w:val="28"/>
              </w:rPr>
              <w:t>2) с</w:t>
            </w:r>
            <w:r w:rsidR="00E65855" w:rsidRPr="003E3BB5">
              <w:rPr>
                <w:rFonts w:ascii="Times New Roman" w:hAnsi="Times New Roman"/>
                <w:sz w:val="28"/>
                <w:szCs w:val="28"/>
              </w:rPr>
              <w:t>нижение смертности от тубер</w:t>
            </w:r>
            <w:r>
              <w:rPr>
                <w:rFonts w:ascii="Times New Roman" w:hAnsi="Times New Roman"/>
                <w:sz w:val="28"/>
                <w:szCs w:val="28"/>
              </w:rPr>
              <w:t>кулеза;</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3</w:t>
            </w:r>
            <w:r w:rsidR="007F1872">
              <w:rPr>
                <w:rFonts w:ascii="Times New Roman" w:hAnsi="Times New Roman"/>
                <w:sz w:val="28"/>
                <w:szCs w:val="28"/>
              </w:rPr>
              <w:t>) п</w:t>
            </w:r>
            <w:r w:rsidRPr="003E3BB5">
              <w:rPr>
                <w:rFonts w:ascii="Times New Roman" w:hAnsi="Times New Roman"/>
                <w:sz w:val="28"/>
                <w:szCs w:val="28"/>
              </w:rPr>
              <w:t>овышение продолжительности и качества жизни лиц, инфицированных вирусом иммунодефи</w:t>
            </w:r>
            <w:r w:rsidR="007F1872">
              <w:rPr>
                <w:rFonts w:ascii="Times New Roman" w:hAnsi="Times New Roman"/>
                <w:sz w:val="28"/>
                <w:szCs w:val="28"/>
              </w:rPr>
              <w:t>цита человека, гепатитами В и С;</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4</w:t>
            </w:r>
            <w:r w:rsidR="007F1872">
              <w:rPr>
                <w:rFonts w:ascii="Times New Roman" w:hAnsi="Times New Roman"/>
                <w:sz w:val="28"/>
                <w:szCs w:val="28"/>
              </w:rPr>
              <w:t>) у</w:t>
            </w:r>
            <w:r w:rsidRPr="003E3BB5">
              <w:rPr>
                <w:rFonts w:ascii="Times New Roman" w:hAnsi="Times New Roman"/>
                <w:sz w:val="28"/>
                <w:szCs w:val="28"/>
              </w:rPr>
              <w:t>величение сроков краткосрочной и долгосрочной р</w:t>
            </w:r>
            <w:r w:rsidR="007F1872">
              <w:rPr>
                <w:rFonts w:ascii="Times New Roman" w:hAnsi="Times New Roman"/>
                <w:sz w:val="28"/>
                <w:szCs w:val="28"/>
              </w:rPr>
              <w:t>емиссии наркологических больных;</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5</w:t>
            </w:r>
            <w:r w:rsidR="007F1872">
              <w:rPr>
                <w:rFonts w:ascii="Times New Roman" w:hAnsi="Times New Roman"/>
                <w:sz w:val="28"/>
                <w:szCs w:val="28"/>
              </w:rPr>
              <w:t>) р</w:t>
            </w:r>
            <w:r w:rsidRPr="003E3BB5">
              <w:rPr>
                <w:rFonts w:ascii="Times New Roman" w:hAnsi="Times New Roman"/>
                <w:sz w:val="28"/>
                <w:szCs w:val="28"/>
              </w:rPr>
              <w:t>азвитие комплексной системы профилактики, диагностики, лечения и реабилитаци</w:t>
            </w:r>
            <w:r w:rsidR="007F1872">
              <w:rPr>
                <w:rFonts w:ascii="Times New Roman" w:hAnsi="Times New Roman"/>
                <w:sz w:val="28"/>
                <w:szCs w:val="28"/>
              </w:rPr>
              <w:t>и при психических расстройствах;</w:t>
            </w:r>
          </w:p>
          <w:p w:rsidR="00E65855" w:rsidRDefault="007F1872" w:rsidP="00316036">
            <w:pPr>
              <w:pStyle w:val="aff0"/>
              <w:jc w:val="both"/>
              <w:rPr>
                <w:rFonts w:ascii="Times New Roman" w:hAnsi="Times New Roman"/>
                <w:sz w:val="28"/>
                <w:szCs w:val="28"/>
              </w:rPr>
            </w:pPr>
            <w:r>
              <w:rPr>
                <w:rFonts w:ascii="Times New Roman" w:hAnsi="Times New Roman"/>
                <w:sz w:val="28"/>
                <w:szCs w:val="28"/>
              </w:rPr>
              <w:t>6) с</w:t>
            </w:r>
            <w:r w:rsidR="00E65855" w:rsidRPr="003E3BB5">
              <w:rPr>
                <w:rFonts w:ascii="Times New Roman" w:hAnsi="Times New Roman"/>
                <w:sz w:val="28"/>
                <w:szCs w:val="28"/>
              </w:rPr>
              <w:t>нижение смертности от ишемич</w:t>
            </w:r>
            <w:r>
              <w:rPr>
                <w:rFonts w:ascii="Times New Roman" w:hAnsi="Times New Roman"/>
                <w:sz w:val="28"/>
                <w:szCs w:val="28"/>
              </w:rPr>
              <w:t>еской болезни сердца и инсульта;</w:t>
            </w:r>
          </w:p>
          <w:p w:rsidR="00F769B2" w:rsidRDefault="00E65855" w:rsidP="00316036">
            <w:pPr>
              <w:pStyle w:val="aff0"/>
              <w:jc w:val="both"/>
              <w:rPr>
                <w:rFonts w:ascii="Times New Roman" w:hAnsi="Times New Roman"/>
                <w:sz w:val="28"/>
                <w:szCs w:val="28"/>
              </w:rPr>
            </w:pPr>
            <w:r>
              <w:rPr>
                <w:rFonts w:ascii="Times New Roman" w:hAnsi="Times New Roman"/>
                <w:sz w:val="28"/>
                <w:szCs w:val="28"/>
              </w:rPr>
              <w:t>7</w:t>
            </w:r>
            <w:r w:rsidR="007F1872">
              <w:rPr>
                <w:rFonts w:ascii="Times New Roman" w:hAnsi="Times New Roman"/>
                <w:sz w:val="28"/>
                <w:szCs w:val="28"/>
              </w:rPr>
              <w:t>) с</w:t>
            </w:r>
            <w:r w:rsidRPr="003E3BB5">
              <w:rPr>
                <w:rFonts w:ascii="Times New Roman" w:hAnsi="Times New Roman"/>
                <w:sz w:val="28"/>
                <w:szCs w:val="28"/>
              </w:rPr>
              <w:t xml:space="preserve">нижение смертности от злокачественных </w:t>
            </w:r>
            <w:r w:rsidR="007F1872">
              <w:rPr>
                <w:rFonts w:ascii="Times New Roman" w:hAnsi="Times New Roman"/>
                <w:sz w:val="28"/>
                <w:szCs w:val="28"/>
              </w:rPr>
              <w:t>новообразований;</w:t>
            </w:r>
          </w:p>
          <w:p w:rsidR="00F769B2" w:rsidRDefault="00F769B2" w:rsidP="00E65855">
            <w:pPr>
              <w:pStyle w:val="aff0"/>
              <w:jc w:val="both"/>
              <w:rPr>
                <w:rFonts w:ascii="Times New Roman" w:hAnsi="Times New Roman"/>
                <w:sz w:val="28"/>
                <w:szCs w:val="28"/>
              </w:rPr>
            </w:pPr>
            <w:r>
              <w:rPr>
                <w:rFonts w:ascii="Times New Roman" w:hAnsi="Times New Roman"/>
                <w:sz w:val="28"/>
                <w:szCs w:val="28"/>
              </w:rPr>
              <w:t>8</w:t>
            </w:r>
            <w:r w:rsidR="007F1872">
              <w:rPr>
                <w:rFonts w:ascii="Times New Roman" w:hAnsi="Times New Roman"/>
                <w:sz w:val="28"/>
                <w:szCs w:val="28"/>
              </w:rPr>
              <w:t>) с</w:t>
            </w:r>
            <w:r w:rsidR="00E65855" w:rsidRPr="003E3BB5">
              <w:rPr>
                <w:rFonts w:ascii="Times New Roman" w:hAnsi="Times New Roman"/>
                <w:sz w:val="28"/>
                <w:szCs w:val="28"/>
              </w:rPr>
              <w:t>нижение времени ожи</w:t>
            </w:r>
            <w:r w:rsidR="007F1872">
              <w:rPr>
                <w:rFonts w:ascii="Times New Roman" w:hAnsi="Times New Roman"/>
                <w:sz w:val="28"/>
                <w:szCs w:val="28"/>
              </w:rPr>
              <w:t>дания скорой медицинской помощи;</w:t>
            </w:r>
          </w:p>
          <w:p w:rsidR="00F769B2" w:rsidRDefault="00F769B2" w:rsidP="00F769B2">
            <w:pPr>
              <w:pStyle w:val="aff0"/>
              <w:jc w:val="both"/>
              <w:rPr>
                <w:rFonts w:ascii="Times New Roman" w:hAnsi="Times New Roman"/>
                <w:sz w:val="28"/>
                <w:szCs w:val="28"/>
              </w:rPr>
            </w:pPr>
            <w:r>
              <w:rPr>
                <w:rFonts w:ascii="Times New Roman" w:hAnsi="Times New Roman"/>
                <w:sz w:val="28"/>
                <w:szCs w:val="28"/>
              </w:rPr>
              <w:t>9</w:t>
            </w:r>
            <w:r w:rsidR="007F1872">
              <w:rPr>
                <w:rFonts w:ascii="Times New Roman" w:hAnsi="Times New Roman"/>
                <w:sz w:val="28"/>
                <w:szCs w:val="28"/>
              </w:rPr>
              <w:t>) с</w:t>
            </w:r>
            <w:r w:rsidR="00E65855" w:rsidRPr="003E3BB5">
              <w:rPr>
                <w:rFonts w:ascii="Times New Roman" w:hAnsi="Times New Roman"/>
                <w:sz w:val="28"/>
                <w:szCs w:val="28"/>
              </w:rPr>
              <w:t>нижение смертности пострадавших в результате до</w:t>
            </w:r>
            <w:r w:rsidR="007F1872">
              <w:rPr>
                <w:rFonts w:ascii="Times New Roman" w:hAnsi="Times New Roman"/>
                <w:sz w:val="28"/>
                <w:szCs w:val="28"/>
              </w:rPr>
              <w:t>рожно-транспортных происшествий;</w:t>
            </w:r>
          </w:p>
          <w:p w:rsidR="00E65855" w:rsidRPr="00B607C7" w:rsidRDefault="00F769B2" w:rsidP="007F1872">
            <w:pPr>
              <w:pStyle w:val="aff0"/>
              <w:jc w:val="both"/>
            </w:pPr>
            <w:r>
              <w:rPr>
                <w:rFonts w:ascii="Times New Roman" w:hAnsi="Times New Roman"/>
                <w:sz w:val="28"/>
                <w:szCs w:val="28"/>
              </w:rPr>
              <w:t>10</w:t>
            </w:r>
            <w:r w:rsidR="007F1872">
              <w:rPr>
                <w:rFonts w:ascii="Times New Roman" w:hAnsi="Times New Roman"/>
                <w:sz w:val="28"/>
                <w:szCs w:val="28"/>
              </w:rPr>
              <w:t>)  о</w:t>
            </w:r>
            <w:r w:rsidR="00E65855" w:rsidRPr="003E3BB5">
              <w:rPr>
                <w:rFonts w:ascii="Times New Roman" w:hAnsi="Times New Roman"/>
                <w:sz w:val="28"/>
                <w:szCs w:val="28"/>
              </w:rPr>
              <w:t>беспечение безопасности и качества донорской крови и ее компонентов.</w:t>
            </w:r>
          </w:p>
        </w:tc>
      </w:tr>
      <w:tr w:rsidR="00E65855" w:rsidRPr="0033283E" w:rsidTr="00316036">
        <w:tc>
          <w:tcPr>
            <w:tcW w:w="1168" w:type="pct"/>
            <w:tcBorders>
              <w:top w:val="single" w:sz="4" w:space="0" w:color="auto"/>
              <w:left w:val="single" w:sz="4" w:space="0" w:color="auto"/>
              <w:bottom w:val="single" w:sz="4" w:space="0" w:color="auto"/>
              <w:right w:val="single" w:sz="4" w:space="0" w:color="auto"/>
            </w:tcBorders>
          </w:tcPr>
          <w:p w:rsidR="00E65855" w:rsidRPr="0033283E" w:rsidRDefault="007F1872" w:rsidP="007F1872">
            <w:pPr>
              <w:shd w:val="clear" w:color="auto" w:fill="FFFFFF"/>
              <w:spacing w:line="360" w:lineRule="atLeast"/>
              <w:rPr>
                <w:sz w:val="28"/>
                <w:szCs w:val="28"/>
              </w:rPr>
            </w:pPr>
            <w:r>
              <w:rPr>
                <w:sz w:val="28"/>
                <w:szCs w:val="28"/>
              </w:rPr>
              <w:t>Задачи п</w:t>
            </w:r>
            <w:r w:rsidR="00E65855" w:rsidRPr="0033283E">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E65855" w:rsidRDefault="00E65855" w:rsidP="00316036">
            <w:pPr>
              <w:pStyle w:val="aff0"/>
              <w:jc w:val="both"/>
              <w:rPr>
                <w:rFonts w:ascii="Times New Roman" w:hAnsi="Times New Roman"/>
                <w:sz w:val="28"/>
                <w:szCs w:val="28"/>
              </w:rPr>
            </w:pPr>
            <w:r>
              <w:rPr>
                <w:rFonts w:ascii="Times New Roman" w:hAnsi="Times New Roman"/>
                <w:sz w:val="28"/>
                <w:szCs w:val="28"/>
              </w:rPr>
              <w:t>1) с</w:t>
            </w:r>
            <w:r w:rsidRPr="003E3BB5">
              <w:rPr>
                <w:rFonts w:ascii="Times New Roman" w:hAnsi="Times New Roman"/>
                <w:sz w:val="28"/>
                <w:szCs w:val="28"/>
              </w:rPr>
              <w:t>оответствие деятельности учреждений здравоохранения порядкам и стандартам оказания медицинской помощи; увеличение доли абацилированных больных туберку</w:t>
            </w:r>
            <w:r>
              <w:rPr>
                <w:rFonts w:ascii="Times New Roman" w:hAnsi="Times New Roman"/>
                <w:sz w:val="28"/>
                <w:szCs w:val="28"/>
              </w:rPr>
              <w:t>л</w:t>
            </w:r>
            <w:r w:rsidR="003F21A0">
              <w:rPr>
                <w:rFonts w:ascii="Times New Roman" w:hAnsi="Times New Roman"/>
                <w:sz w:val="28"/>
                <w:szCs w:val="28"/>
              </w:rPr>
              <w:t>е</w:t>
            </w:r>
            <w:r>
              <w:rPr>
                <w:rFonts w:ascii="Times New Roman" w:hAnsi="Times New Roman"/>
                <w:sz w:val="28"/>
                <w:szCs w:val="28"/>
              </w:rPr>
              <w:t>зом от числа больных туберкуле</w:t>
            </w:r>
            <w:r w:rsidRPr="003E3BB5">
              <w:rPr>
                <w:rFonts w:ascii="Times New Roman" w:hAnsi="Times New Roman"/>
                <w:sz w:val="28"/>
                <w:szCs w:val="28"/>
              </w:rPr>
              <w:t>зом с бактериовыделением; внедрение методов персонализированной антибактери</w:t>
            </w:r>
            <w:r>
              <w:rPr>
                <w:rFonts w:ascii="Times New Roman" w:hAnsi="Times New Roman"/>
                <w:sz w:val="28"/>
                <w:szCs w:val="28"/>
              </w:rPr>
              <w:t>альной терапии больных туберкуле</w:t>
            </w:r>
            <w:r w:rsidRPr="003E3BB5">
              <w:rPr>
                <w:rFonts w:ascii="Times New Roman" w:hAnsi="Times New Roman"/>
                <w:sz w:val="28"/>
                <w:szCs w:val="28"/>
              </w:rPr>
              <w:t>зом;</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2) </w:t>
            </w:r>
            <w:r w:rsidRPr="003E3BB5">
              <w:rPr>
                <w:rFonts w:ascii="Times New Roman" w:hAnsi="Times New Roman"/>
                <w:sz w:val="28"/>
                <w:szCs w:val="28"/>
              </w:rPr>
              <w:t>совершенствование оказания специализированной медицинской помощи лицам, инфицированным вирусом иммунодефицита человека, гепатитами В и С;</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3) </w:t>
            </w:r>
            <w:r w:rsidRPr="003E3BB5">
              <w:rPr>
                <w:rFonts w:ascii="Times New Roman" w:hAnsi="Times New Roman"/>
                <w:sz w:val="28"/>
                <w:szCs w:val="28"/>
              </w:rPr>
              <w:t xml:space="preserve">модернизация наркологической службы </w:t>
            </w:r>
            <w:r>
              <w:rPr>
                <w:rFonts w:ascii="Times New Roman" w:hAnsi="Times New Roman"/>
                <w:sz w:val="28"/>
                <w:szCs w:val="28"/>
              </w:rPr>
              <w:t>Калининградской области</w:t>
            </w:r>
            <w:r w:rsidRPr="003E3BB5">
              <w:rPr>
                <w:rFonts w:ascii="Times New Roman" w:hAnsi="Times New Roman"/>
                <w:sz w:val="28"/>
                <w:szCs w:val="28"/>
              </w:rPr>
              <w:t>;</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4) </w:t>
            </w:r>
            <w:r w:rsidRPr="003E3BB5">
              <w:rPr>
                <w:rFonts w:ascii="Times New Roman" w:hAnsi="Times New Roman"/>
                <w:sz w:val="28"/>
                <w:szCs w:val="28"/>
              </w:rPr>
              <w:t xml:space="preserve">совершенствование методов диагностики и лечения </w:t>
            </w:r>
            <w:r w:rsidRPr="003E3BB5">
              <w:rPr>
                <w:rFonts w:ascii="Times New Roman" w:hAnsi="Times New Roman"/>
                <w:sz w:val="28"/>
                <w:szCs w:val="28"/>
              </w:rPr>
              <w:lastRenderedPageBreak/>
              <w:t>психических расстройств, внедрение современных методов психосоциальной терапии и психосоциальной реабилитации;</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5) </w:t>
            </w:r>
            <w:r w:rsidRPr="003E3BB5">
              <w:rPr>
                <w:rFonts w:ascii="Times New Roman" w:hAnsi="Times New Roman"/>
                <w:sz w:val="28"/>
                <w:szCs w:val="28"/>
              </w:rPr>
              <w:t>снижение уровня смертности от ишемической болезни сердца и инсульта;</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6) </w:t>
            </w:r>
            <w:r w:rsidRPr="003E3BB5">
              <w:rPr>
                <w:rFonts w:ascii="Times New Roman" w:hAnsi="Times New Roman"/>
                <w:sz w:val="28"/>
                <w:szCs w:val="28"/>
              </w:rPr>
              <w:t>увеличение пятилетней выживаемости больных со злокачественными новообразованиями;</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7) </w:t>
            </w:r>
            <w:r w:rsidRPr="003E3BB5">
              <w:rPr>
                <w:rFonts w:ascii="Times New Roman" w:hAnsi="Times New Roman"/>
                <w:sz w:val="28"/>
                <w:szCs w:val="28"/>
              </w:rPr>
              <w:t>снижение одногодичной летальности больных со злокачественными новообразованиями;</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8) </w:t>
            </w:r>
            <w:r w:rsidRPr="003E3BB5">
              <w:rPr>
                <w:rFonts w:ascii="Times New Roman" w:hAnsi="Times New Roman"/>
                <w:sz w:val="28"/>
                <w:szCs w:val="28"/>
              </w:rPr>
              <w:t>совершенствование системы управления скорой медицинской помощью;</w:t>
            </w:r>
          </w:p>
          <w:p w:rsidR="00E65855" w:rsidRDefault="00E65855" w:rsidP="00E65855">
            <w:pPr>
              <w:pStyle w:val="aff0"/>
              <w:jc w:val="both"/>
              <w:rPr>
                <w:rFonts w:ascii="Times New Roman" w:hAnsi="Times New Roman"/>
                <w:sz w:val="28"/>
                <w:szCs w:val="28"/>
              </w:rPr>
            </w:pPr>
            <w:r>
              <w:rPr>
                <w:rFonts w:ascii="Times New Roman" w:hAnsi="Times New Roman"/>
                <w:sz w:val="28"/>
                <w:szCs w:val="28"/>
              </w:rPr>
              <w:t xml:space="preserve">9) </w:t>
            </w:r>
            <w:r w:rsidRPr="003E3BB5">
              <w:rPr>
                <w:rFonts w:ascii="Times New Roman" w:hAnsi="Times New Roman"/>
                <w:sz w:val="28"/>
                <w:szCs w:val="28"/>
              </w:rPr>
              <w:t>снижение больничной летальности пострадавших в результате дорожно-транспортных происшествий;</w:t>
            </w:r>
          </w:p>
          <w:p w:rsidR="00E65855" w:rsidRPr="0033283E" w:rsidRDefault="00E65855" w:rsidP="00AC5FF9">
            <w:pPr>
              <w:pStyle w:val="aff0"/>
              <w:jc w:val="both"/>
            </w:pPr>
            <w:r>
              <w:rPr>
                <w:rFonts w:ascii="Times New Roman" w:hAnsi="Times New Roman"/>
                <w:sz w:val="28"/>
                <w:szCs w:val="28"/>
              </w:rPr>
              <w:t xml:space="preserve">10) </w:t>
            </w:r>
            <w:r w:rsidRPr="003E3BB5">
              <w:rPr>
                <w:rFonts w:ascii="Times New Roman" w:hAnsi="Times New Roman"/>
                <w:sz w:val="28"/>
                <w:szCs w:val="28"/>
              </w:rPr>
              <w:t xml:space="preserve">поддержка развития инфраструктуры </w:t>
            </w:r>
            <w:r w:rsidRPr="00AC5FF9">
              <w:rPr>
                <w:rFonts w:ascii="Times New Roman" w:hAnsi="Times New Roman"/>
                <w:sz w:val="28"/>
                <w:szCs w:val="28"/>
              </w:rPr>
              <w:t>скорой</w:t>
            </w:r>
            <w:r w:rsidRPr="003E3BB5">
              <w:rPr>
                <w:rFonts w:ascii="Times New Roman" w:hAnsi="Times New Roman"/>
                <w:sz w:val="28"/>
                <w:szCs w:val="28"/>
              </w:rPr>
              <w:t xml:space="preserve"> специализированной, в том числе высокотехнологичной, медицинской помощи, службы крови.</w:t>
            </w:r>
          </w:p>
        </w:tc>
      </w:tr>
      <w:tr w:rsidR="00E65855" w:rsidRPr="0033283E" w:rsidTr="00316036">
        <w:tc>
          <w:tcPr>
            <w:tcW w:w="1168" w:type="pct"/>
            <w:tcBorders>
              <w:top w:val="single" w:sz="4" w:space="0" w:color="auto"/>
              <w:left w:val="single" w:sz="4" w:space="0" w:color="auto"/>
              <w:bottom w:val="single" w:sz="4" w:space="0" w:color="auto"/>
              <w:right w:val="single" w:sz="4" w:space="0" w:color="auto"/>
            </w:tcBorders>
          </w:tcPr>
          <w:p w:rsidR="00E65855" w:rsidRPr="0033283E" w:rsidRDefault="00E65855" w:rsidP="007F1872">
            <w:pPr>
              <w:shd w:val="clear" w:color="auto" w:fill="FFFFFF"/>
              <w:spacing w:line="360" w:lineRule="atLeast"/>
              <w:rPr>
                <w:sz w:val="28"/>
                <w:szCs w:val="28"/>
              </w:rPr>
            </w:pPr>
            <w:r w:rsidRPr="0033283E">
              <w:rPr>
                <w:sz w:val="28"/>
                <w:szCs w:val="28"/>
              </w:rPr>
              <w:lastRenderedPageBreak/>
              <w:t>Ц</w:t>
            </w:r>
            <w:r w:rsidR="007F1872">
              <w:rPr>
                <w:sz w:val="28"/>
                <w:szCs w:val="28"/>
              </w:rPr>
              <w:t>елевые индикаторы и показатели п</w:t>
            </w:r>
            <w:r w:rsidRPr="0033283E">
              <w:rPr>
                <w:sz w:val="28"/>
                <w:szCs w:val="28"/>
              </w:rPr>
              <w:t xml:space="preserve">одпрограммы </w:t>
            </w:r>
          </w:p>
        </w:tc>
        <w:tc>
          <w:tcPr>
            <w:tcW w:w="3832" w:type="pct"/>
            <w:tcBorders>
              <w:top w:val="single" w:sz="4" w:space="0" w:color="auto"/>
              <w:left w:val="single" w:sz="4" w:space="0" w:color="auto"/>
              <w:bottom w:val="single" w:sz="4" w:space="0" w:color="auto"/>
              <w:right w:val="single" w:sz="4" w:space="0" w:color="auto"/>
            </w:tcBorders>
          </w:tcPr>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 </w:t>
            </w:r>
            <w:r w:rsidRPr="003E3BB5">
              <w:rPr>
                <w:rFonts w:ascii="Times New Roman" w:hAnsi="Times New Roman"/>
                <w:sz w:val="28"/>
                <w:szCs w:val="28"/>
              </w:rPr>
              <w:t>доля абацилированных больных туберку</w:t>
            </w:r>
            <w:r w:rsidR="00F769B2">
              <w:rPr>
                <w:rFonts w:ascii="Times New Roman" w:hAnsi="Times New Roman"/>
                <w:sz w:val="28"/>
                <w:szCs w:val="28"/>
              </w:rPr>
              <w:t>ле</w:t>
            </w:r>
            <w:r>
              <w:rPr>
                <w:rFonts w:ascii="Times New Roman" w:hAnsi="Times New Roman"/>
                <w:sz w:val="28"/>
                <w:szCs w:val="28"/>
              </w:rPr>
              <w:t>зом от числа больных туберкуле</w:t>
            </w:r>
            <w:r w:rsidRPr="003E3BB5">
              <w:rPr>
                <w:rFonts w:ascii="Times New Roman" w:hAnsi="Times New Roman"/>
                <w:sz w:val="28"/>
                <w:szCs w:val="28"/>
              </w:rPr>
              <w:t>зом с бактериовыделением;</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2) </w:t>
            </w:r>
            <w:r w:rsidRPr="003E3BB5">
              <w:rPr>
                <w:rFonts w:ascii="Times New Roman" w:hAnsi="Times New Roman"/>
                <w:sz w:val="28"/>
                <w:szCs w:val="28"/>
              </w:rPr>
              <w:t>доля ВИЧ-инфицированных лиц, получающих антиретровирусную терапию, от числа состоящих на диспансерном уч</w:t>
            </w:r>
            <w:r>
              <w:rPr>
                <w:rFonts w:ascii="Times New Roman" w:hAnsi="Times New Roman"/>
                <w:sz w:val="28"/>
                <w:szCs w:val="28"/>
              </w:rPr>
              <w:t>е</w:t>
            </w:r>
            <w:r w:rsidRPr="003E3BB5">
              <w:rPr>
                <w:rFonts w:ascii="Times New Roman" w:hAnsi="Times New Roman"/>
                <w:sz w:val="28"/>
                <w:szCs w:val="28"/>
              </w:rPr>
              <w:t>те;</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3) </w:t>
            </w:r>
            <w:r w:rsidRPr="003E3BB5">
              <w:rPr>
                <w:rFonts w:ascii="Times New Roman" w:hAnsi="Times New Roman"/>
                <w:sz w:val="28"/>
                <w:szCs w:val="28"/>
              </w:rPr>
              <w:t>ожидаемая продолжительность жизни ВИЧ-инфицированных лиц, получающих антиретровирусную терапию в соответствии с действующими стандартами;</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4) </w:t>
            </w:r>
            <w:r w:rsidRPr="003E3BB5">
              <w:rPr>
                <w:rFonts w:ascii="Times New Roman" w:hAnsi="Times New Roman"/>
                <w:sz w:val="28"/>
                <w:szCs w:val="28"/>
              </w:rPr>
              <w:t>число наркологических больных, находящихся в ремиссии от 1 года до 2</w:t>
            </w:r>
            <w:r w:rsidR="007F1872">
              <w:rPr>
                <w:rFonts w:ascii="Times New Roman" w:hAnsi="Times New Roman"/>
                <w:sz w:val="28"/>
                <w:szCs w:val="28"/>
              </w:rPr>
              <w:t xml:space="preserve"> </w:t>
            </w:r>
            <w:r w:rsidRPr="003E3BB5">
              <w:rPr>
                <w:rFonts w:ascii="Times New Roman" w:hAnsi="Times New Roman"/>
                <w:sz w:val="28"/>
                <w:szCs w:val="28"/>
              </w:rPr>
              <w:t xml:space="preserve"> лет;</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5) </w:t>
            </w:r>
            <w:r w:rsidRPr="003E3BB5">
              <w:rPr>
                <w:rFonts w:ascii="Times New Roman" w:hAnsi="Times New Roman"/>
                <w:sz w:val="28"/>
                <w:szCs w:val="28"/>
              </w:rPr>
              <w:t>число наркологических больных, находящихся в ремиссии более 2</w:t>
            </w:r>
            <w:r w:rsidR="007F1872">
              <w:rPr>
                <w:rFonts w:ascii="Times New Roman" w:hAnsi="Times New Roman"/>
                <w:sz w:val="28"/>
                <w:szCs w:val="28"/>
              </w:rPr>
              <w:t xml:space="preserve"> </w:t>
            </w:r>
            <w:r w:rsidRPr="003E3BB5">
              <w:rPr>
                <w:rFonts w:ascii="Times New Roman" w:hAnsi="Times New Roman"/>
                <w:sz w:val="28"/>
                <w:szCs w:val="28"/>
              </w:rPr>
              <w:t xml:space="preserve"> лет;</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6) </w:t>
            </w:r>
            <w:r w:rsidRPr="003E3BB5">
              <w:rPr>
                <w:rFonts w:ascii="Times New Roman" w:hAnsi="Times New Roman"/>
                <w:sz w:val="28"/>
                <w:szCs w:val="28"/>
              </w:rPr>
              <w:t>число больных алкоголизмом, находящихся в ремиссии от 1 года до 2</w:t>
            </w:r>
            <w:r w:rsidR="007F1872">
              <w:rPr>
                <w:rFonts w:ascii="Times New Roman" w:hAnsi="Times New Roman"/>
                <w:sz w:val="28"/>
                <w:szCs w:val="28"/>
              </w:rPr>
              <w:t xml:space="preserve"> </w:t>
            </w:r>
            <w:r w:rsidRPr="003E3BB5">
              <w:rPr>
                <w:rFonts w:ascii="Times New Roman" w:hAnsi="Times New Roman"/>
                <w:sz w:val="28"/>
                <w:szCs w:val="28"/>
              </w:rPr>
              <w:t xml:space="preserve"> лет;</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7) </w:t>
            </w:r>
            <w:r w:rsidRPr="003E3BB5">
              <w:rPr>
                <w:rFonts w:ascii="Times New Roman" w:hAnsi="Times New Roman"/>
                <w:sz w:val="28"/>
                <w:szCs w:val="28"/>
              </w:rPr>
              <w:t>число больных алкоголизмом, находящихся в ремиссии более 2</w:t>
            </w:r>
            <w:r w:rsidR="007F1872">
              <w:rPr>
                <w:rFonts w:ascii="Times New Roman" w:hAnsi="Times New Roman"/>
                <w:sz w:val="28"/>
                <w:szCs w:val="28"/>
              </w:rPr>
              <w:t xml:space="preserve"> </w:t>
            </w:r>
            <w:r w:rsidRPr="003E3BB5">
              <w:rPr>
                <w:rFonts w:ascii="Times New Roman" w:hAnsi="Times New Roman"/>
                <w:sz w:val="28"/>
                <w:szCs w:val="28"/>
              </w:rPr>
              <w:t xml:space="preserve"> лет;</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8) </w:t>
            </w:r>
            <w:r w:rsidRPr="003E3BB5">
              <w:rPr>
                <w:rFonts w:ascii="Times New Roman" w:hAnsi="Times New Roman"/>
                <w:sz w:val="28"/>
                <w:szCs w:val="28"/>
              </w:rPr>
              <w:t>доля больных психическими расстройствами, повторно госпитализированных в течение года;</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9) </w:t>
            </w:r>
            <w:r w:rsidRPr="003E3BB5">
              <w:rPr>
                <w:rFonts w:ascii="Times New Roman" w:hAnsi="Times New Roman"/>
                <w:sz w:val="28"/>
                <w:szCs w:val="28"/>
              </w:rPr>
              <w:t>смертность от ишемической болезни сердца;</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10) </w:t>
            </w:r>
            <w:r w:rsidRPr="003E3BB5">
              <w:rPr>
                <w:rFonts w:ascii="Times New Roman" w:hAnsi="Times New Roman"/>
                <w:sz w:val="28"/>
                <w:szCs w:val="28"/>
              </w:rPr>
              <w:t>смертность от цереброваскулярных заболеваний;</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11) </w:t>
            </w:r>
            <w:r w:rsidRPr="003E3BB5">
              <w:rPr>
                <w:rFonts w:ascii="Times New Roman" w:hAnsi="Times New Roman"/>
                <w:sz w:val="28"/>
                <w:szCs w:val="28"/>
              </w:rPr>
              <w:t>удельный вес больных злокачественными новообразованиями, состоящих на учете с момента установления диагноза 5 лет и более;</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12) </w:t>
            </w:r>
            <w:r w:rsidRPr="003E3BB5">
              <w:rPr>
                <w:rFonts w:ascii="Times New Roman" w:hAnsi="Times New Roman"/>
                <w:sz w:val="28"/>
                <w:szCs w:val="28"/>
              </w:rPr>
              <w:t>одногодичная летальность больных со злокачественными новообразованиями;</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13) </w:t>
            </w:r>
            <w:r w:rsidRPr="003E3BB5">
              <w:rPr>
                <w:rFonts w:ascii="Times New Roman" w:hAnsi="Times New Roman"/>
                <w:sz w:val="28"/>
                <w:szCs w:val="28"/>
              </w:rPr>
              <w:t>доля выездов бригад скорой медицинской помощи со временем доезда до больного менее 20 минут;</w:t>
            </w:r>
          </w:p>
          <w:p w:rsidR="00E65855" w:rsidRDefault="00E65855" w:rsidP="00E65855">
            <w:pPr>
              <w:pStyle w:val="aff0"/>
              <w:jc w:val="both"/>
              <w:rPr>
                <w:rFonts w:ascii="Times New Roman" w:hAnsi="Times New Roman"/>
                <w:sz w:val="28"/>
                <w:szCs w:val="28"/>
              </w:rPr>
            </w:pPr>
            <w:r>
              <w:rPr>
                <w:rFonts w:ascii="Times New Roman" w:hAnsi="Times New Roman"/>
                <w:sz w:val="28"/>
                <w:szCs w:val="28"/>
              </w:rPr>
              <w:t xml:space="preserve">14) </w:t>
            </w:r>
            <w:r w:rsidRPr="003E3BB5">
              <w:rPr>
                <w:rFonts w:ascii="Times New Roman" w:hAnsi="Times New Roman"/>
                <w:sz w:val="28"/>
                <w:szCs w:val="28"/>
              </w:rPr>
              <w:t xml:space="preserve">больничная летальность пострадавших в результате </w:t>
            </w:r>
            <w:r w:rsidRPr="003E3BB5">
              <w:rPr>
                <w:rFonts w:ascii="Times New Roman" w:hAnsi="Times New Roman"/>
                <w:sz w:val="28"/>
                <w:szCs w:val="28"/>
              </w:rPr>
              <w:lastRenderedPageBreak/>
              <w:t>дорожно-транспортных происшествий;</w:t>
            </w:r>
          </w:p>
          <w:p w:rsidR="00E65855" w:rsidRPr="007A41F9" w:rsidRDefault="00E65855" w:rsidP="00E65855">
            <w:pPr>
              <w:pStyle w:val="aff0"/>
              <w:jc w:val="both"/>
            </w:pPr>
            <w:r>
              <w:rPr>
                <w:rFonts w:ascii="Times New Roman" w:hAnsi="Times New Roman"/>
                <w:sz w:val="28"/>
                <w:szCs w:val="28"/>
              </w:rPr>
              <w:t xml:space="preserve">15) </w:t>
            </w:r>
            <w:r w:rsidRPr="003E3BB5">
              <w:rPr>
                <w:rFonts w:ascii="Times New Roman" w:hAnsi="Times New Roman"/>
                <w:sz w:val="28"/>
                <w:szCs w:val="28"/>
              </w:rPr>
              <w:t>доля станций (отделений) переливания крови, обеспечивающих высокий уровень качества и безопасности компонентов крови.</w:t>
            </w:r>
          </w:p>
        </w:tc>
      </w:tr>
      <w:tr w:rsidR="00E65855" w:rsidRPr="0033283E" w:rsidTr="00316036">
        <w:tc>
          <w:tcPr>
            <w:tcW w:w="1168" w:type="pct"/>
            <w:tcBorders>
              <w:top w:val="single" w:sz="4" w:space="0" w:color="auto"/>
              <w:left w:val="single" w:sz="4" w:space="0" w:color="auto"/>
              <w:bottom w:val="single" w:sz="4" w:space="0" w:color="auto"/>
              <w:right w:val="single" w:sz="4" w:space="0" w:color="auto"/>
            </w:tcBorders>
          </w:tcPr>
          <w:p w:rsidR="00E65855" w:rsidRPr="0033283E" w:rsidRDefault="007F1872" w:rsidP="00316036">
            <w:pPr>
              <w:shd w:val="clear" w:color="auto" w:fill="FFFFFF"/>
              <w:spacing w:line="360" w:lineRule="atLeast"/>
              <w:rPr>
                <w:sz w:val="28"/>
                <w:szCs w:val="28"/>
              </w:rPr>
            </w:pPr>
            <w:r>
              <w:rPr>
                <w:sz w:val="28"/>
                <w:szCs w:val="28"/>
              </w:rPr>
              <w:lastRenderedPageBreak/>
              <w:t>Этапы и сроки реализации подпрограммы</w:t>
            </w:r>
          </w:p>
        </w:tc>
        <w:tc>
          <w:tcPr>
            <w:tcW w:w="3832" w:type="pct"/>
            <w:tcBorders>
              <w:top w:val="single" w:sz="4" w:space="0" w:color="auto"/>
              <w:left w:val="single" w:sz="4" w:space="0" w:color="auto"/>
              <w:bottom w:val="single" w:sz="4" w:space="0" w:color="auto"/>
              <w:right w:val="single" w:sz="4" w:space="0" w:color="auto"/>
            </w:tcBorders>
          </w:tcPr>
          <w:p w:rsidR="00E65855" w:rsidRPr="0033283E" w:rsidRDefault="00E65855" w:rsidP="00316036">
            <w:pPr>
              <w:autoSpaceDE w:val="0"/>
              <w:autoSpaceDN w:val="0"/>
              <w:adjustRightInd w:val="0"/>
              <w:rPr>
                <w:sz w:val="28"/>
                <w:szCs w:val="28"/>
              </w:rPr>
            </w:pPr>
            <w:r w:rsidRPr="0033283E">
              <w:rPr>
                <w:sz w:val="28"/>
                <w:szCs w:val="28"/>
              </w:rPr>
              <w:t>первый этап: 2013 - 2015 год</w:t>
            </w:r>
            <w:r w:rsidR="007F1872">
              <w:rPr>
                <w:sz w:val="28"/>
                <w:szCs w:val="28"/>
              </w:rPr>
              <w:t>ы</w:t>
            </w:r>
          </w:p>
          <w:p w:rsidR="00E65855" w:rsidRPr="0033283E" w:rsidRDefault="00E65855" w:rsidP="00316036">
            <w:pPr>
              <w:shd w:val="clear" w:color="auto" w:fill="FFFFFF"/>
              <w:spacing w:line="360" w:lineRule="atLeast"/>
              <w:rPr>
                <w:sz w:val="28"/>
                <w:szCs w:val="28"/>
              </w:rPr>
            </w:pPr>
            <w:r w:rsidRPr="0033283E">
              <w:rPr>
                <w:sz w:val="28"/>
                <w:szCs w:val="28"/>
              </w:rPr>
              <w:t>второй этап: 2016 - 20</w:t>
            </w:r>
            <w:r>
              <w:rPr>
                <w:sz w:val="28"/>
                <w:szCs w:val="28"/>
              </w:rPr>
              <w:t>20</w:t>
            </w:r>
            <w:r w:rsidRPr="0033283E">
              <w:rPr>
                <w:sz w:val="28"/>
                <w:szCs w:val="28"/>
              </w:rPr>
              <w:t xml:space="preserve"> год</w:t>
            </w:r>
            <w:r w:rsidR="007F1872">
              <w:rPr>
                <w:sz w:val="28"/>
                <w:szCs w:val="28"/>
              </w:rPr>
              <w:t>ы</w:t>
            </w:r>
          </w:p>
        </w:tc>
      </w:tr>
      <w:tr w:rsidR="00E65855" w:rsidRPr="0033283E" w:rsidTr="00316036">
        <w:tc>
          <w:tcPr>
            <w:tcW w:w="1168" w:type="pct"/>
            <w:tcBorders>
              <w:top w:val="single" w:sz="4" w:space="0" w:color="auto"/>
              <w:left w:val="single" w:sz="4" w:space="0" w:color="auto"/>
              <w:bottom w:val="single" w:sz="4" w:space="0" w:color="auto"/>
              <w:right w:val="single" w:sz="4" w:space="0" w:color="auto"/>
            </w:tcBorders>
          </w:tcPr>
          <w:p w:rsidR="00E65855" w:rsidRPr="0033283E" w:rsidRDefault="007F1872" w:rsidP="00316036">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Объемы финансирования подп</w:t>
            </w:r>
            <w:r w:rsidR="00E65855" w:rsidRPr="0033283E">
              <w:rPr>
                <w:rFonts w:ascii="Times New Roman" w:hAnsi="Times New Roman"/>
                <w:sz w:val="28"/>
                <w:szCs w:val="28"/>
              </w:rPr>
              <w:t>рограммы,</w:t>
            </w:r>
          </w:p>
          <w:p w:rsidR="00E65855" w:rsidRPr="0033283E" w:rsidRDefault="00E65855" w:rsidP="00316036">
            <w:pPr>
              <w:shd w:val="clear" w:color="auto" w:fill="FFFFFF"/>
              <w:spacing w:line="360" w:lineRule="atLeast"/>
              <w:rPr>
                <w:sz w:val="28"/>
                <w:szCs w:val="28"/>
              </w:rPr>
            </w:pPr>
            <w:r w:rsidRPr="0033283E">
              <w:rPr>
                <w:sz w:val="28"/>
                <w:szCs w:val="28"/>
              </w:rPr>
              <w:t>тыс. руб.</w:t>
            </w:r>
          </w:p>
        </w:tc>
        <w:tc>
          <w:tcPr>
            <w:tcW w:w="3832" w:type="pct"/>
            <w:tcBorders>
              <w:top w:val="single" w:sz="4" w:space="0" w:color="auto"/>
              <w:left w:val="single" w:sz="4" w:space="0" w:color="auto"/>
              <w:bottom w:val="single" w:sz="4" w:space="0" w:color="auto"/>
              <w:right w:val="single" w:sz="4" w:space="0" w:color="auto"/>
            </w:tcBorders>
          </w:tcPr>
          <w:p w:rsidR="00D1769A" w:rsidRPr="002A1B62" w:rsidRDefault="00D1769A" w:rsidP="00D1769A">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Всего: </w:t>
            </w:r>
            <w:r w:rsidR="00FC7D05">
              <w:rPr>
                <w:rFonts w:ascii="Times New Roman" w:hAnsi="Times New Roman"/>
                <w:sz w:val="28"/>
                <w:szCs w:val="28"/>
              </w:rPr>
              <w:t>59650921,0</w:t>
            </w:r>
            <w:r w:rsidR="00975DCE">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 из них:</w:t>
            </w:r>
          </w:p>
          <w:p w:rsidR="00D1769A" w:rsidRPr="002A1B62" w:rsidRDefault="00D1769A" w:rsidP="00D1769A">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1) </w:t>
            </w:r>
            <w:r w:rsidRPr="002A1B62">
              <w:rPr>
                <w:rFonts w:ascii="Times New Roman" w:hAnsi="Times New Roman"/>
                <w:sz w:val="28"/>
                <w:szCs w:val="28"/>
              </w:rPr>
              <w:t xml:space="preserve">средства федерального бюджета </w:t>
            </w:r>
            <w:r w:rsidR="007F1872">
              <w:rPr>
                <w:rFonts w:ascii="Times New Roman" w:hAnsi="Times New Roman"/>
                <w:sz w:val="28"/>
                <w:szCs w:val="28"/>
              </w:rPr>
              <w:t>(</w:t>
            </w:r>
            <w:r>
              <w:rPr>
                <w:rFonts w:ascii="Times New Roman" w:hAnsi="Times New Roman"/>
                <w:sz w:val="28"/>
                <w:szCs w:val="28"/>
              </w:rPr>
              <w:t>по предварительной оценке</w:t>
            </w:r>
            <w:r w:rsidR="007F1872">
              <w:rPr>
                <w:rFonts w:ascii="Times New Roman" w:hAnsi="Times New Roman"/>
                <w:sz w:val="28"/>
                <w:szCs w:val="28"/>
              </w:rPr>
              <w:t>)</w:t>
            </w:r>
            <w:r w:rsidR="00975DCE">
              <w:rPr>
                <w:rFonts w:ascii="Times New Roman" w:hAnsi="Times New Roman"/>
                <w:sz w:val="28"/>
                <w:szCs w:val="28"/>
              </w:rPr>
              <w:t xml:space="preserve"> –</w:t>
            </w:r>
            <w:r>
              <w:rPr>
                <w:rFonts w:ascii="Times New Roman" w:hAnsi="Times New Roman"/>
                <w:sz w:val="28"/>
                <w:szCs w:val="28"/>
              </w:rPr>
              <w:t xml:space="preserve"> </w:t>
            </w:r>
            <w:r w:rsidR="00FC7D05">
              <w:rPr>
                <w:rFonts w:ascii="Times New Roman" w:hAnsi="Times New Roman"/>
                <w:sz w:val="28"/>
                <w:szCs w:val="28"/>
              </w:rPr>
              <w:t>15005753,9</w:t>
            </w:r>
            <w:r w:rsidR="00975DCE">
              <w:rPr>
                <w:rFonts w:ascii="Times New Roman" w:hAnsi="Times New Roman"/>
                <w:sz w:val="28"/>
                <w:szCs w:val="28"/>
              </w:rPr>
              <w:t xml:space="preserve"> </w:t>
            </w:r>
            <w:r w:rsidRPr="002A1B62">
              <w:rPr>
                <w:rFonts w:ascii="Times New Roman" w:hAnsi="Times New Roman"/>
                <w:sz w:val="28"/>
                <w:szCs w:val="28"/>
              </w:rPr>
              <w:t xml:space="preserve"> тыс. руб</w:t>
            </w:r>
            <w:r w:rsidR="007F1872">
              <w:rPr>
                <w:rFonts w:ascii="Times New Roman" w:hAnsi="Times New Roman"/>
                <w:sz w:val="28"/>
                <w:szCs w:val="28"/>
              </w:rPr>
              <w:t>лей, в том числе:</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2013 г</w:t>
            </w:r>
            <w:r>
              <w:rPr>
                <w:rFonts w:ascii="Times New Roman" w:hAnsi="Times New Roman"/>
                <w:sz w:val="28"/>
                <w:szCs w:val="28"/>
              </w:rPr>
              <w:t xml:space="preserve">од </w:t>
            </w:r>
            <w:r w:rsidRPr="002A1B62">
              <w:rPr>
                <w:rFonts w:ascii="Times New Roman" w:hAnsi="Times New Roman"/>
                <w:sz w:val="28"/>
                <w:szCs w:val="28"/>
              </w:rPr>
              <w:t xml:space="preserve"> – </w:t>
            </w:r>
            <w:r w:rsidR="00975DCE">
              <w:rPr>
                <w:rFonts w:ascii="Times New Roman" w:hAnsi="Times New Roman"/>
                <w:sz w:val="28"/>
                <w:szCs w:val="28"/>
              </w:rPr>
              <w:t>351459,8</w:t>
            </w:r>
            <w:r w:rsidRPr="002A1B62">
              <w:rPr>
                <w:rFonts w:ascii="Times New Roman" w:hAnsi="Times New Roman"/>
                <w:sz w:val="28"/>
                <w:szCs w:val="28"/>
              </w:rPr>
              <w:t xml:space="preserve"> </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2014 г</w:t>
            </w:r>
            <w:r>
              <w:rPr>
                <w:rFonts w:ascii="Times New Roman" w:hAnsi="Times New Roman"/>
                <w:sz w:val="28"/>
                <w:szCs w:val="28"/>
              </w:rPr>
              <w:t>од</w:t>
            </w:r>
            <w:r w:rsidRPr="002A1B62">
              <w:rPr>
                <w:rFonts w:ascii="Times New Roman" w:hAnsi="Times New Roman"/>
                <w:sz w:val="28"/>
                <w:szCs w:val="28"/>
              </w:rPr>
              <w:t xml:space="preserve"> –</w:t>
            </w:r>
            <w:r w:rsidR="00975DCE">
              <w:rPr>
                <w:rFonts w:ascii="Times New Roman" w:hAnsi="Times New Roman"/>
                <w:sz w:val="28"/>
                <w:szCs w:val="28"/>
              </w:rPr>
              <w:t xml:space="preserve"> 906372,4</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2015 г</w:t>
            </w:r>
            <w:r>
              <w:rPr>
                <w:rFonts w:ascii="Times New Roman" w:hAnsi="Times New Roman"/>
                <w:sz w:val="28"/>
                <w:szCs w:val="28"/>
              </w:rPr>
              <w:t>од</w:t>
            </w:r>
            <w:r w:rsidRPr="002A1B62">
              <w:rPr>
                <w:rFonts w:ascii="Times New Roman" w:hAnsi="Times New Roman"/>
                <w:sz w:val="28"/>
                <w:szCs w:val="28"/>
              </w:rPr>
              <w:t xml:space="preserve"> – </w:t>
            </w:r>
            <w:r w:rsidR="00975DCE">
              <w:rPr>
                <w:rFonts w:ascii="Times New Roman" w:hAnsi="Times New Roman"/>
                <w:sz w:val="28"/>
                <w:szCs w:val="28"/>
              </w:rPr>
              <w:t>4145553,5</w:t>
            </w:r>
            <w:r>
              <w:rPr>
                <w:rFonts w:ascii="Times New Roman" w:hAnsi="Times New Roman"/>
                <w:sz w:val="28"/>
                <w:szCs w:val="28"/>
              </w:rPr>
              <w:t xml:space="preserve"> </w:t>
            </w:r>
            <w:r w:rsidRPr="002A1B62">
              <w:rPr>
                <w:rFonts w:ascii="Times New Roman" w:hAnsi="Times New Roman"/>
                <w:sz w:val="28"/>
                <w:szCs w:val="28"/>
              </w:rPr>
              <w:t xml:space="preserve"> 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2016 год</w:t>
            </w:r>
            <w:r w:rsidRPr="002A1B62">
              <w:rPr>
                <w:rFonts w:ascii="Times New Roman" w:hAnsi="Times New Roman"/>
                <w:sz w:val="28"/>
                <w:szCs w:val="28"/>
              </w:rPr>
              <w:t xml:space="preserve"> –</w:t>
            </w:r>
            <w:r>
              <w:rPr>
                <w:rFonts w:ascii="Times New Roman" w:hAnsi="Times New Roman"/>
                <w:sz w:val="28"/>
                <w:szCs w:val="28"/>
              </w:rPr>
              <w:t xml:space="preserve"> </w:t>
            </w:r>
            <w:r w:rsidR="00975DCE">
              <w:rPr>
                <w:rFonts w:ascii="Times New Roman" w:hAnsi="Times New Roman"/>
                <w:sz w:val="28"/>
                <w:szCs w:val="28"/>
              </w:rPr>
              <w:t>4749141,6</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2017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w:t>
            </w:r>
            <w:r w:rsidR="00FC7D05">
              <w:rPr>
                <w:rFonts w:ascii="Times New Roman" w:hAnsi="Times New Roman"/>
                <w:sz w:val="28"/>
                <w:szCs w:val="28"/>
              </w:rPr>
              <w:t>3263274,8</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2018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w:t>
            </w:r>
            <w:r w:rsidR="00975DCE">
              <w:rPr>
                <w:rFonts w:ascii="Times New Roman" w:hAnsi="Times New Roman"/>
                <w:sz w:val="28"/>
                <w:szCs w:val="28"/>
              </w:rPr>
              <w:t>716514,9</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2019 г</w:t>
            </w:r>
            <w:r>
              <w:rPr>
                <w:rFonts w:ascii="Times New Roman" w:hAnsi="Times New Roman"/>
                <w:sz w:val="28"/>
                <w:szCs w:val="28"/>
              </w:rPr>
              <w:t>од</w:t>
            </w:r>
            <w:r w:rsidRPr="002A1B62">
              <w:rPr>
                <w:rFonts w:ascii="Times New Roman" w:hAnsi="Times New Roman"/>
                <w:sz w:val="28"/>
                <w:szCs w:val="28"/>
              </w:rPr>
              <w:t xml:space="preserve"> –  </w:t>
            </w:r>
            <w:r w:rsidR="00975DCE">
              <w:rPr>
                <w:rFonts w:ascii="Times New Roman" w:hAnsi="Times New Roman"/>
                <w:sz w:val="28"/>
                <w:szCs w:val="28"/>
              </w:rPr>
              <w:t xml:space="preserve">423005,6 </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2020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w:t>
            </w:r>
            <w:r w:rsidRPr="002A1B62">
              <w:rPr>
                <w:rFonts w:ascii="Times New Roman" w:hAnsi="Times New Roman"/>
                <w:sz w:val="28"/>
                <w:szCs w:val="28"/>
              </w:rPr>
              <w:t xml:space="preserve"> </w:t>
            </w:r>
            <w:r>
              <w:rPr>
                <w:rFonts w:ascii="Times New Roman" w:hAnsi="Times New Roman"/>
                <w:sz w:val="28"/>
                <w:szCs w:val="28"/>
              </w:rPr>
              <w:t xml:space="preserve">450431,3 </w:t>
            </w:r>
            <w:r w:rsidRPr="002A1B62">
              <w:rPr>
                <w:rFonts w:ascii="Times New Roman" w:hAnsi="Times New Roman"/>
                <w:sz w:val="28"/>
                <w:szCs w:val="28"/>
              </w:rPr>
              <w:t xml:space="preserve"> 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2) средства </w:t>
            </w:r>
            <w:r w:rsidRPr="002A1B62">
              <w:rPr>
                <w:rFonts w:ascii="Times New Roman" w:hAnsi="Times New Roman"/>
                <w:sz w:val="28"/>
                <w:szCs w:val="28"/>
              </w:rPr>
              <w:t>областного бюджета</w:t>
            </w:r>
            <w:r>
              <w:rPr>
                <w:rFonts w:ascii="Times New Roman" w:hAnsi="Times New Roman"/>
                <w:sz w:val="28"/>
                <w:szCs w:val="28"/>
              </w:rPr>
              <w:t xml:space="preserve"> </w:t>
            </w:r>
            <w:r w:rsidR="007F1872">
              <w:rPr>
                <w:rFonts w:ascii="Times New Roman" w:hAnsi="Times New Roman"/>
                <w:sz w:val="28"/>
                <w:szCs w:val="28"/>
              </w:rPr>
              <w:t xml:space="preserve">(по предварительной оценке) </w:t>
            </w:r>
            <w:r>
              <w:rPr>
                <w:rFonts w:ascii="Times New Roman" w:hAnsi="Times New Roman"/>
                <w:sz w:val="28"/>
                <w:szCs w:val="28"/>
              </w:rPr>
              <w:t>-</w:t>
            </w:r>
            <w:r w:rsidRPr="002A1B62">
              <w:rPr>
                <w:rFonts w:ascii="Times New Roman" w:hAnsi="Times New Roman"/>
                <w:sz w:val="28"/>
                <w:szCs w:val="28"/>
              </w:rPr>
              <w:t xml:space="preserve">  </w:t>
            </w:r>
            <w:r w:rsidR="00FC7D05">
              <w:rPr>
                <w:rFonts w:ascii="Times New Roman" w:hAnsi="Times New Roman"/>
                <w:sz w:val="28"/>
                <w:szCs w:val="28"/>
              </w:rPr>
              <w:t>2561670,2</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 в том числе</w:t>
            </w:r>
            <w:r w:rsidR="007F187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2013 год – </w:t>
            </w:r>
            <w:r w:rsidR="00FC7D05">
              <w:rPr>
                <w:rFonts w:ascii="Times New Roman" w:hAnsi="Times New Roman"/>
                <w:sz w:val="28"/>
                <w:szCs w:val="28"/>
              </w:rPr>
              <w:t>282111</w:t>
            </w:r>
            <w:r w:rsidR="00975DCE">
              <w:rPr>
                <w:rFonts w:ascii="Times New Roman" w:hAnsi="Times New Roman"/>
                <w:sz w:val="28"/>
                <w:szCs w:val="28"/>
              </w:rPr>
              <w:t>,3</w:t>
            </w:r>
            <w:r>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2014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w:t>
            </w:r>
            <w:r w:rsidR="00FC7D05">
              <w:rPr>
                <w:rFonts w:ascii="Times New Roman" w:hAnsi="Times New Roman"/>
                <w:sz w:val="28"/>
                <w:szCs w:val="28"/>
              </w:rPr>
              <w:t>212172,7</w:t>
            </w:r>
            <w:r>
              <w:rPr>
                <w:rFonts w:ascii="Times New Roman" w:hAnsi="Times New Roman"/>
                <w:sz w:val="28"/>
                <w:szCs w:val="28"/>
              </w:rPr>
              <w:t xml:space="preserve"> тыс.</w:t>
            </w:r>
            <w:r w:rsidRPr="002A1B62">
              <w:rPr>
                <w:rFonts w:ascii="Times New Roman" w:hAnsi="Times New Roman"/>
                <w:sz w:val="28"/>
                <w:szCs w:val="28"/>
              </w:rPr>
              <w:t xml:space="preserve">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2015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w:t>
            </w:r>
            <w:r w:rsidR="00FC7D05">
              <w:rPr>
                <w:rFonts w:ascii="Times New Roman" w:hAnsi="Times New Roman"/>
                <w:sz w:val="28"/>
                <w:szCs w:val="28"/>
              </w:rPr>
              <w:t>454097,6</w:t>
            </w:r>
            <w:r w:rsidR="007A2363">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2016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w:t>
            </w:r>
            <w:r w:rsidRPr="002A1B62">
              <w:rPr>
                <w:rFonts w:ascii="Times New Roman" w:hAnsi="Times New Roman"/>
                <w:sz w:val="28"/>
                <w:szCs w:val="28"/>
              </w:rPr>
              <w:t xml:space="preserve"> </w:t>
            </w:r>
            <w:r>
              <w:rPr>
                <w:rFonts w:ascii="Times New Roman" w:hAnsi="Times New Roman"/>
                <w:sz w:val="28"/>
                <w:szCs w:val="28"/>
              </w:rPr>
              <w:t xml:space="preserve"> </w:t>
            </w:r>
            <w:r w:rsidR="00FC7D05">
              <w:rPr>
                <w:rFonts w:ascii="Times New Roman" w:hAnsi="Times New Roman"/>
                <w:sz w:val="28"/>
                <w:szCs w:val="28"/>
              </w:rPr>
              <w:t>516272,0</w:t>
            </w:r>
            <w:r w:rsidR="007A2363">
              <w:rPr>
                <w:rFonts w:ascii="Times New Roman" w:hAnsi="Times New Roman"/>
                <w:sz w:val="28"/>
                <w:szCs w:val="28"/>
              </w:rPr>
              <w:t xml:space="preserve">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2017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w:t>
            </w:r>
            <w:r w:rsidR="00FC7D05">
              <w:rPr>
                <w:rFonts w:ascii="Times New Roman" w:hAnsi="Times New Roman"/>
                <w:sz w:val="28"/>
                <w:szCs w:val="28"/>
              </w:rPr>
              <w:t>429284,5</w:t>
            </w:r>
            <w:r w:rsidR="007A2363">
              <w:rPr>
                <w:rFonts w:ascii="Times New Roman" w:hAnsi="Times New Roman"/>
                <w:sz w:val="28"/>
                <w:szCs w:val="28"/>
              </w:rPr>
              <w:t xml:space="preserve"> </w:t>
            </w:r>
            <w:r>
              <w:rPr>
                <w:rFonts w:ascii="Times New Roman" w:hAnsi="Times New Roman"/>
                <w:sz w:val="28"/>
                <w:szCs w:val="28"/>
              </w:rPr>
              <w:t>тыс. рублей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2018 </w:t>
            </w:r>
            <w:r>
              <w:rPr>
                <w:rFonts w:ascii="Times New Roman" w:hAnsi="Times New Roman"/>
                <w:sz w:val="28"/>
                <w:szCs w:val="28"/>
              </w:rPr>
              <w:t>год</w:t>
            </w:r>
            <w:r w:rsidRPr="002A1B62">
              <w:rPr>
                <w:rFonts w:ascii="Times New Roman" w:hAnsi="Times New Roman"/>
                <w:sz w:val="28"/>
                <w:szCs w:val="28"/>
              </w:rPr>
              <w:t xml:space="preserve"> -   </w:t>
            </w:r>
            <w:r w:rsidR="00FC7D05">
              <w:rPr>
                <w:rFonts w:ascii="Times New Roman" w:hAnsi="Times New Roman"/>
                <w:sz w:val="28"/>
                <w:szCs w:val="28"/>
              </w:rPr>
              <w:t>258600,3</w:t>
            </w:r>
            <w:r>
              <w:rPr>
                <w:rFonts w:ascii="Times New Roman" w:hAnsi="Times New Roman"/>
                <w:sz w:val="28"/>
                <w:szCs w:val="28"/>
              </w:rPr>
              <w:t xml:space="preserve"> </w:t>
            </w:r>
            <w:r w:rsidRPr="002A1B62">
              <w:rPr>
                <w:rFonts w:ascii="Times New Roman" w:hAnsi="Times New Roman"/>
                <w:sz w:val="28"/>
                <w:szCs w:val="28"/>
              </w:rPr>
              <w:t xml:space="preserve"> тыс. руб</w:t>
            </w:r>
            <w:r>
              <w:rPr>
                <w:rFonts w:ascii="Times New Roman" w:hAnsi="Times New Roman"/>
                <w:sz w:val="28"/>
                <w:szCs w:val="28"/>
              </w:rPr>
              <w:t>лей</w:t>
            </w:r>
            <w:r w:rsidRPr="002A1B62">
              <w:rPr>
                <w:rFonts w:ascii="Times New Roman" w:hAnsi="Times New Roman"/>
                <w:sz w:val="28"/>
                <w:szCs w:val="28"/>
              </w:rPr>
              <w:t>;</w:t>
            </w:r>
          </w:p>
          <w:p w:rsidR="00D1769A" w:rsidRPr="002A1B62" w:rsidRDefault="00D1769A" w:rsidP="00D1769A">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2019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w:t>
            </w:r>
            <w:r w:rsidRPr="002A1B62">
              <w:rPr>
                <w:rFonts w:ascii="Times New Roman" w:hAnsi="Times New Roman"/>
                <w:sz w:val="28"/>
                <w:szCs w:val="28"/>
              </w:rPr>
              <w:t xml:space="preserve"> </w:t>
            </w:r>
            <w:r w:rsidR="00FC7D05">
              <w:rPr>
                <w:rFonts w:ascii="Times New Roman" w:hAnsi="Times New Roman"/>
                <w:sz w:val="28"/>
                <w:szCs w:val="28"/>
              </w:rPr>
              <w:t>202463,1</w:t>
            </w:r>
            <w:r>
              <w:rPr>
                <w:rFonts w:ascii="Times New Roman" w:hAnsi="Times New Roman"/>
                <w:sz w:val="28"/>
                <w:szCs w:val="28"/>
              </w:rPr>
              <w:t xml:space="preserve"> </w:t>
            </w:r>
            <w:r w:rsidRPr="002A1B62">
              <w:rPr>
                <w:rFonts w:ascii="Times New Roman" w:hAnsi="Times New Roman"/>
                <w:sz w:val="28"/>
                <w:szCs w:val="28"/>
              </w:rPr>
              <w:t xml:space="preserve"> тыс. руб</w:t>
            </w:r>
            <w:r>
              <w:rPr>
                <w:rFonts w:ascii="Times New Roman" w:hAnsi="Times New Roman"/>
                <w:sz w:val="28"/>
                <w:szCs w:val="28"/>
              </w:rPr>
              <w:t>лей</w:t>
            </w:r>
            <w:r w:rsidRPr="002A1B62">
              <w:rPr>
                <w:rFonts w:ascii="Times New Roman" w:hAnsi="Times New Roman"/>
                <w:sz w:val="28"/>
                <w:szCs w:val="28"/>
              </w:rPr>
              <w:t>;</w:t>
            </w:r>
          </w:p>
          <w:p w:rsidR="00E16EF4" w:rsidRDefault="00D1769A" w:rsidP="00D1769A">
            <w:pPr>
              <w:pStyle w:val="NoSpacing1"/>
              <w:shd w:val="clear" w:color="auto" w:fill="FFFFFF"/>
              <w:spacing w:line="360" w:lineRule="atLeast"/>
              <w:jc w:val="both"/>
              <w:rPr>
                <w:rFonts w:ascii="Times New Roman" w:hAnsi="Times New Roman"/>
                <w:sz w:val="28"/>
                <w:szCs w:val="28"/>
              </w:rPr>
            </w:pPr>
            <w:r w:rsidRPr="002A1B62">
              <w:rPr>
                <w:rFonts w:ascii="Times New Roman" w:hAnsi="Times New Roman"/>
                <w:sz w:val="28"/>
                <w:szCs w:val="28"/>
              </w:rPr>
              <w:t>2020 г</w:t>
            </w:r>
            <w:r>
              <w:rPr>
                <w:rFonts w:ascii="Times New Roman" w:hAnsi="Times New Roman"/>
                <w:sz w:val="28"/>
                <w:szCs w:val="28"/>
              </w:rPr>
              <w:t>од</w:t>
            </w:r>
            <w:r w:rsidRPr="002A1B62">
              <w:rPr>
                <w:rFonts w:ascii="Times New Roman" w:hAnsi="Times New Roman"/>
                <w:sz w:val="28"/>
                <w:szCs w:val="28"/>
              </w:rPr>
              <w:t xml:space="preserve"> –</w:t>
            </w:r>
            <w:r w:rsidR="00FC7D05">
              <w:rPr>
                <w:rFonts w:ascii="Times New Roman" w:hAnsi="Times New Roman"/>
                <w:sz w:val="28"/>
                <w:szCs w:val="28"/>
              </w:rPr>
              <w:t>206668,7</w:t>
            </w:r>
            <w:r>
              <w:rPr>
                <w:rFonts w:ascii="Times New Roman" w:hAnsi="Times New Roman"/>
                <w:sz w:val="28"/>
                <w:szCs w:val="28"/>
              </w:rPr>
              <w:t xml:space="preserve"> </w:t>
            </w:r>
            <w:r w:rsidRPr="002A1B62">
              <w:rPr>
                <w:rFonts w:ascii="Times New Roman" w:hAnsi="Times New Roman"/>
                <w:sz w:val="28"/>
                <w:szCs w:val="28"/>
              </w:rPr>
              <w:t>тыс. руб</w:t>
            </w:r>
            <w:r w:rsidR="007F1872">
              <w:rPr>
                <w:rFonts w:ascii="Times New Roman" w:hAnsi="Times New Roman"/>
                <w:sz w:val="28"/>
                <w:szCs w:val="28"/>
              </w:rPr>
              <w:t>лей;</w:t>
            </w:r>
          </w:p>
          <w:p w:rsidR="007F1872" w:rsidRDefault="00D1769A" w:rsidP="007F1872">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3) средства </w:t>
            </w:r>
            <w:r w:rsidR="007A2363">
              <w:rPr>
                <w:rFonts w:ascii="Times New Roman" w:hAnsi="Times New Roman"/>
                <w:color w:val="FF0000"/>
                <w:sz w:val="28"/>
                <w:szCs w:val="28"/>
              </w:rPr>
              <w:t xml:space="preserve"> </w:t>
            </w:r>
            <w:r w:rsidR="007F1872" w:rsidRPr="007F1872">
              <w:rPr>
                <w:rFonts w:ascii="Times New Roman" w:hAnsi="Times New Roman"/>
                <w:sz w:val="28"/>
                <w:szCs w:val="28"/>
              </w:rPr>
              <w:t>обязательного медицинского страхования</w:t>
            </w:r>
            <w:r>
              <w:rPr>
                <w:rFonts w:ascii="Times New Roman" w:hAnsi="Times New Roman"/>
                <w:sz w:val="28"/>
                <w:szCs w:val="28"/>
              </w:rPr>
              <w:t xml:space="preserve"> </w:t>
            </w:r>
            <w:r w:rsidR="007F1872">
              <w:rPr>
                <w:rFonts w:ascii="Times New Roman" w:hAnsi="Times New Roman"/>
                <w:sz w:val="28"/>
                <w:szCs w:val="28"/>
              </w:rPr>
              <w:t>(</w:t>
            </w:r>
            <w:r>
              <w:rPr>
                <w:rFonts w:ascii="Times New Roman" w:hAnsi="Times New Roman"/>
                <w:sz w:val="28"/>
                <w:szCs w:val="28"/>
              </w:rPr>
              <w:t>по предварительной оценке</w:t>
            </w:r>
            <w:r w:rsidR="007F1872">
              <w:rPr>
                <w:rFonts w:ascii="Times New Roman" w:hAnsi="Times New Roman"/>
                <w:sz w:val="28"/>
                <w:szCs w:val="28"/>
              </w:rPr>
              <w:t>)</w:t>
            </w:r>
            <w:r>
              <w:rPr>
                <w:rFonts w:ascii="Times New Roman" w:hAnsi="Times New Roman"/>
                <w:sz w:val="28"/>
                <w:szCs w:val="28"/>
              </w:rPr>
              <w:t xml:space="preserve"> - 42083496,9 тыс. рублей</w:t>
            </w:r>
            <w:r w:rsidR="007F1872">
              <w:rPr>
                <w:rFonts w:ascii="Times New Roman" w:hAnsi="Times New Roman"/>
                <w:sz w:val="28"/>
                <w:szCs w:val="28"/>
              </w:rPr>
              <w:t>,</w:t>
            </w:r>
          </w:p>
          <w:p w:rsidR="00D1769A" w:rsidRPr="00AC5FF9" w:rsidRDefault="007F1872" w:rsidP="007F1872">
            <w:pPr>
              <w:pStyle w:val="NoSpacing1"/>
              <w:shd w:val="clear" w:color="auto" w:fill="FFFFFF"/>
              <w:spacing w:line="360" w:lineRule="atLeast"/>
              <w:rPr>
                <w:rFonts w:ascii="Times New Roman" w:hAnsi="Times New Roman"/>
                <w:sz w:val="28"/>
                <w:szCs w:val="28"/>
              </w:rPr>
            </w:pPr>
            <w:r w:rsidRPr="00AC5FF9">
              <w:rPr>
                <w:rFonts w:ascii="Times New Roman" w:hAnsi="Times New Roman"/>
                <w:sz w:val="28"/>
                <w:szCs w:val="28"/>
              </w:rPr>
              <w:t>в том числе:</w:t>
            </w:r>
          </w:p>
          <w:p w:rsidR="00AC5FF9" w:rsidRPr="002A1B62" w:rsidRDefault="00AC5FF9" w:rsidP="00AC5FF9">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2013 год – 4036400,0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AC5FF9" w:rsidRPr="002A1B62" w:rsidRDefault="00AC5FF9" w:rsidP="00AC5FF9">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2014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4038100,0 тыс.</w:t>
            </w:r>
            <w:r w:rsidRPr="002A1B62">
              <w:rPr>
                <w:rFonts w:ascii="Times New Roman" w:hAnsi="Times New Roman"/>
                <w:sz w:val="28"/>
                <w:szCs w:val="28"/>
              </w:rPr>
              <w:t xml:space="preserve"> руб</w:t>
            </w:r>
            <w:r>
              <w:rPr>
                <w:rFonts w:ascii="Times New Roman" w:hAnsi="Times New Roman"/>
                <w:sz w:val="28"/>
                <w:szCs w:val="28"/>
              </w:rPr>
              <w:t>лей</w:t>
            </w:r>
            <w:r w:rsidRPr="002A1B62">
              <w:rPr>
                <w:rFonts w:ascii="Times New Roman" w:hAnsi="Times New Roman"/>
                <w:sz w:val="28"/>
                <w:szCs w:val="28"/>
              </w:rPr>
              <w:t>;</w:t>
            </w:r>
          </w:p>
          <w:p w:rsidR="00AC5FF9" w:rsidRPr="002A1B62" w:rsidRDefault="00AC5FF9" w:rsidP="00AC5FF9">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2015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5036000,0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AC5FF9" w:rsidRPr="002A1B62" w:rsidRDefault="00AC5FF9" w:rsidP="00AC5FF9">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2016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w:t>
            </w:r>
            <w:r w:rsidRPr="002A1B62">
              <w:rPr>
                <w:rFonts w:ascii="Times New Roman" w:hAnsi="Times New Roman"/>
                <w:sz w:val="28"/>
                <w:szCs w:val="28"/>
              </w:rPr>
              <w:t xml:space="preserve"> </w:t>
            </w:r>
            <w:r>
              <w:rPr>
                <w:rFonts w:ascii="Times New Roman" w:hAnsi="Times New Roman"/>
                <w:sz w:val="28"/>
                <w:szCs w:val="28"/>
              </w:rPr>
              <w:t xml:space="preserve"> 5282764,0 </w:t>
            </w:r>
            <w:r w:rsidRPr="002A1B62">
              <w:rPr>
                <w:rFonts w:ascii="Times New Roman" w:hAnsi="Times New Roman"/>
                <w:sz w:val="28"/>
                <w:szCs w:val="28"/>
              </w:rPr>
              <w:t>тыс. руб</w:t>
            </w:r>
            <w:r>
              <w:rPr>
                <w:rFonts w:ascii="Times New Roman" w:hAnsi="Times New Roman"/>
                <w:sz w:val="28"/>
                <w:szCs w:val="28"/>
              </w:rPr>
              <w:t>лей</w:t>
            </w:r>
            <w:r w:rsidRPr="002A1B62">
              <w:rPr>
                <w:rFonts w:ascii="Times New Roman" w:hAnsi="Times New Roman"/>
                <w:sz w:val="28"/>
                <w:szCs w:val="28"/>
              </w:rPr>
              <w:t>;</w:t>
            </w:r>
          </w:p>
          <w:p w:rsidR="00AC5FF9" w:rsidRPr="002A1B62" w:rsidRDefault="00AC5FF9" w:rsidP="00AC5FF9">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2017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 xml:space="preserve"> 5536336,7 тыс. рублей</w:t>
            </w:r>
            <w:r w:rsidRPr="002A1B62">
              <w:rPr>
                <w:rFonts w:ascii="Times New Roman" w:hAnsi="Times New Roman"/>
                <w:sz w:val="28"/>
                <w:szCs w:val="28"/>
              </w:rPr>
              <w:t>;</w:t>
            </w:r>
          </w:p>
          <w:p w:rsidR="00AC5FF9" w:rsidRPr="002A1B62" w:rsidRDefault="00AC5FF9" w:rsidP="00AC5FF9">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2018 </w:t>
            </w:r>
            <w:r>
              <w:rPr>
                <w:rFonts w:ascii="Times New Roman" w:hAnsi="Times New Roman"/>
                <w:sz w:val="28"/>
                <w:szCs w:val="28"/>
              </w:rPr>
              <w:t>год</w:t>
            </w:r>
            <w:r w:rsidRPr="002A1B62">
              <w:rPr>
                <w:rFonts w:ascii="Times New Roman" w:hAnsi="Times New Roman"/>
                <w:sz w:val="28"/>
                <w:szCs w:val="28"/>
              </w:rPr>
              <w:t xml:space="preserve"> -   </w:t>
            </w:r>
            <w:r>
              <w:rPr>
                <w:rFonts w:ascii="Times New Roman" w:hAnsi="Times New Roman"/>
                <w:sz w:val="28"/>
                <w:szCs w:val="28"/>
              </w:rPr>
              <w:t>579</w:t>
            </w:r>
            <w:r w:rsidR="00C86D10">
              <w:rPr>
                <w:rFonts w:ascii="Times New Roman" w:hAnsi="Times New Roman"/>
                <w:sz w:val="28"/>
                <w:szCs w:val="28"/>
              </w:rPr>
              <w:t>544,5</w:t>
            </w:r>
            <w:r>
              <w:rPr>
                <w:rFonts w:ascii="Times New Roman" w:hAnsi="Times New Roman"/>
                <w:sz w:val="28"/>
                <w:szCs w:val="28"/>
              </w:rPr>
              <w:t xml:space="preserve"> </w:t>
            </w:r>
            <w:r w:rsidRPr="002A1B62">
              <w:rPr>
                <w:rFonts w:ascii="Times New Roman" w:hAnsi="Times New Roman"/>
                <w:sz w:val="28"/>
                <w:szCs w:val="28"/>
              </w:rPr>
              <w:t xml:space="preserve"> тыс. руб</w:t>
            </w:r>
            <w:r>
              <w:rPr>
                <w:rFonts w:ascii="Times New Roman" w:hAnsi="Times New Roman"/>
                <w:sz w:val="28"/>
                <w:szCs w:val="28"/>
              </w:rPr>
              <w:t>лей</w:t>
            </w:r>
            <w:r w:rsidRPr="002A1B62">
              <w:rPr>
                <w:rFonts w:ascii="Times New Roman" w:hAnsi="Times New Roman"/>
                <w:sz w:val="28"/>
                <w:szCs w:val="28"/>
              </w:rPr>
              <w:t>;</w:t>
            </w:r>
          </w:p>
          <w:p w:rsidR="00AC5FF9" w:rsidRPr="002A1B62" w:rsidRDefault="00AC5FF9" w:rsidP="00AC5FF9">
            <w:pPr>
              <w:pStyle w:val="NoSpacing1"/>
              <w:shd w:val="clear" w:color="auto" w:fill="FFFFFF"/>
              <w:spacing w:line="360" w:lineRule="atLeast"/>
              <w:rPr>
                <w:rFonts w:ascii="Times New Roman" w:hAnsi="Times New Roman"/>
                <w:sz w:val="28"/>
                <w:szCs w:val="28"/>
              </w:rPr>
            </w:pPr>
            <w:r w:rsidRPr="002A1B62">
              <w:rPr>
                <w:rFonts w:ascii="Times New Roman" w:hAnsi="Times New Roman"/>
                <w:sz w:val="28"/>
                <w:szCs w:val="28"/>
              </w:rPr>
              <w:t>2019 г</w:t>
            </w:r>
            <w:r>
              <w:rPr>
                <w:rFonts w:ascii="Times New Roman" w:hAnsi="Times New Roman"/>
                <w:sz w:val="28"/>
                <w:szCs w:val="28"/>
              </w:rPr>
              <w:t>од</w:t>
            </w:r>
            <w:r w:rsidRPr="002A1B62">
              <w:rPr>
                <w:rFonts w:ascii="Times New Roman" w:hAnsi="Times New Roman"/>
                <w:sz w:val="28"/>
                <w:szCs w:val="28"/>
              </w:rPr>
              <w:t xml:space="preserve"> </w:t>
            </w:r>
            <w:r>
              <w:rPr>
                <w:rFonts w:ascii="Times New Roman" w:hAnsi="Times New Roman"/>
                <w:sz w:val="28"/>
                <w:szCs w:val="28"/>
              </w:rPr>
              <w:t>–</w:t>
            </w:r>
            <w:r w:rsidRPr="002A1B62">
              <w:rPr>
                <w:rFonts w:ascii="Times New Roman" w:hAnsi="Times New Roman"/>
                <w:sz w:val="28"/>
                <w:szCs w:val="28"/>
              </w:rPr>
              <w:t xml:space="preserve"> </w:t>
            </w:r>
            <w:r w:rsidR="00C86D10">
              <w:rPr>
                <w:rFonts w:ascii="Times New Roman" w:hAnsi="Times New Roman"/>
                <w:sz w:val="28"/>
                <w:szCs w:val="28"/>
              </w:rPr>
              <w:t>6051592,4</w:t>
            </w:r>
            <w:r>
              <w:rPr>
                <w:rFonts w:ascii="Times New Roman" w:hAnsi="Times New Roman"/>
                <w:sz w:val="28"/>
                <w:szCs w:val="28"/>
              </w:rPr>
              <w:t xml:space="preserve"> </w:t>
            </w:r>
            <w:r w:rsidRPr="002A1B62">
              <w:rPr>
                <w:rFonts w:ascii="Times New Roman" w:hAnsi="Times New Roman"/>
                <w:sz w:val="28"/>
                <w:szCs w:val="28"/>
              </w:rPr>
              <w:t xml:space="preserve"> тыс. руб</w:t>
            </w:r>
            <w:r>
              <w:rPr>
                <w:rFonts w:ascii="Times New Roman" w:hAnsi="Times New Roman"/>
                <w:sz w:val="28"/>
                <w:szCs w:val="28"/>
              </w:rPr>
              <w:t>лей</w:t>
            </w:r>
            <w:r w:rsidRPr="002A1B62">
              <w:rPr>
                <w:rFonts w:ascii="Times New Roman" w:hAnsi="Times New Roman"/>
                <w:sz w:val="28"/>
                <w:szCs w:val="28"/>
              </w:rPr>
              <w:t>;</w:t>
            </w:r>
          </w:p>
          <w:p w:rsidR="00AC5FF9" w:rsidRDefault="00AC5FF9" w:rsidP="00AC5FF9">
            <w:pPr>
              <w:pStyle w:val="NoSpacing1"/>
              <w:shd w:val="clear" w:color="auto" w:fill="FFFFFF"/>
              <w:spacing w:line="360" w:lineRule="atLeast"/>
              <w:jc w:val="both"/>
              <w:rPr>
                <w:rFonts w:ascii="Times New Roman" w:hAnsi="Times New Roman"/>
                <w:sz w:val="28"/>
                <w:szCs w:val="28"/>
              </w:rPr>
            </w:pPr>
            <w:r w:rsidRPr="002A1B62">
              <w:rPr>
                <w:rFonts w:ascii="Times New Roman" w:hAnsi="Times New Roman"/>
                <w:sz w:val="28"/>
                <w:szCs w:val="28"/>
              </w:rPr>
              <w:t>2020 г</w:t>
            </w:r>
            <w:r>
              <w:rPr>
                <w:rFonts w:ascii="Times New Roman" w:hAnsi="Times New Roman"/>
                <w:sz w:val="28"/>
                <w:szCs w:val="28"/>
              </w:rPr>
              <w:t>од</w:t>
            </w:r>
            <w:r w:rsidRPr="002A1B62">
              <w:rPr>
                <w:rFonts w:ascii="Times New Roman" w:hAnsi="Times New Roman"/>
                <w:sz w:val="28"/>
                <w:szCs w:val="28"/>
              </w:rPr>
              <w:t xml:space="preserve"> –</w:t>
            </w:r>
            <w:r w:rsidR="00C86D10">
              <w:rPr>
                <w:rFonts w:ascii="Times New Roman" w:hAnsi="Times New Roman"/>
                <w:sz w:val="28"/>
                <w:szCs w:val="28"/>
              </w:rPr>
              <w:t>6305759,3</w:t>
            </w:r>
            <w:r>
              <w:rPr>
                <w:rFonts w:ascii="Times New Roman" w:hAnsi="Times New Roman"/>
                <w:sz w:val="28"/>
                <w:szCs w:val="28"/>
              </w:rPr>
              <w:t xml:space="preserve"> </w:t>
            </w:r>
            <w:r w:rsidRPr="002A1B62">
              <w:rPr>
                <w:rFonts w:ascii="Times New Roman" w:hAnsi="Times New Roman"/>
                <w:sz w:val="28"/>
                <w:szCs w:val="28"/>
              </w:rPr>
              <w:t>тыс. руб</w:t>
            </w:r>
            <w:r w:rsidR="006708EC">
              <w:rPr>
                <w:rFonts w:ascii="Times New Roman" w:hAnsi="Times New Roman"/>
                <w:sz w:val="28"/>
                <w:szCs w:val="28"/>
              </w:rPr>
              <w:t>лей.</w:t>
            </w:r>
          </w:p>
          <w:p w:rsidR="007F1872" w:rsidRPr="007F1872" w:rsidRDefault="007F1872" w:rsidP="007F1872">
            <w:pPr>
              <w:pStyle w:val="NoSpacing1"/>
              <w:shd w:val="clear" w:color="auto" w:fill="FFFFFF"/>
              <w:spacing w:line="360" w:lineRule="atLeast"/>
              <w:rPr>
                <w:rFonts w:ascii="Times New Roman" w:hAnsi="Times New Roman"/>
                <w:color w:val="FF0000"/>
                <w:sz w:val="28"/>
                <w:szCs w:val="28"/>
              </w:rPr>
            </w:pPr>
          </w:p>
        </w:tc>
      </w:tr>
      <w:tr w:rsidR="00E65855" w:rsidRPr="0033283E" w:rsidTr="007A66E7">
        <w:trPr>
          <w:trHeight w:val="416"/>
        </w:trPr>
        <w:tc>
          <w:tcPr>
            <w:tcW w:w="1168" w:type="pct"/>
            <w:tcBorders>
              <w:top w:val="single" w:sz="4" w:space="0" w:color="auto"/>
              <w:left w:val="single" w:sz="4" w:space="0" w:color="auto"/>
              <w:bottom w:val="single" w:sz="4" w:space="0" w:color="auto"/>
              <w:right w:val="single" w:sz="4" w:space="0" w:color="auto"/>
            </w:tcBorders>
          </w:tcPr>
          <w:p w:rsidR="00E65855" w:rsidRPr="0033283E" w:rsidRDefault="00E65855" w:rsidP="007F1872">
            <w:pPr>
              <w:pStyle w:val="a8"/>
              <w:shd w:val="clear" w:color="auto" w:fill="FFFFFF"/>
              <w:spacing w:line="360" w:lineRule="atLeast"/>
              <w:jc w:val="left"/>
              <w:rPr>
                <w:b w:val="0"/>
                <w:szCs w:val="28"/>
                <w:lang w:eastAsia="en-US"/>
              </w:rPr>
            </w:pPr>
            <w:r w:rsidRPr="0033283E">
              <w:rPr>
                <w:b w:val="0"/>
                <w:szCs w:val="28"/>
                <w:lang w:eastAsia="en-US"/>
              </w:rPr>
              <w:lastRenderedPageBreak/>
              <w:t>О</w:t>
            </w:r>
            <w:r w:rsidR="007F1872">
              <w:rPr>
                <w:b w:val="0"/>
                <w:szCs w:val="28"/>
                <w:lang w:eastAsia="en-US"/>
              </w:rPr>
              <w:t>жидаемые результаты реализации п</w:t>
            </w:r>
            <w:r w:rsidRPr="0033283E">
              <w:rPr>
                <w:b w:val="0"/>
                <w:szCs w:val="28"/>
                <w:lang w:eastAsia="en-US"/>
              </w:rPr>
              <w:t xml:space="preserve">одпрограммы </w:t>
            </w:r>
          </w:p>
        </w:tc>
        <w:tc>
          <w:tcPr>
            <w:tcW w:w="3832" w:type="pct"/>
            <w:tcBorders>
              <w:top w:val="single" w:sz="4" w:space="0" w:color="auto"/>
              <w:left w:val="single" w:sz="4" w:space="0" w:color="auto"/>
              <w:bottom w:val="single" w:sz="4" w:space="0" w:color="auto"/>
              <w:right w:val="single" w:sz="4" w:space="0" w:color="auto"/>
            </w:tcBorders>
          </w:tcPr>
          <w:p w:rsidR="00E65855" w:rsidRDefault="00E65855" w:rsidP="00E65855">
            <w:pPr>
              <w:pStyle w:val="aff0"/>
              <w:jc w:val="both"/>
              <w:rPr>
                <w:rFonts w:ascii="Times New Roman" w:hAnsi="Times New Roman"/>
                <w:sz w:val="28"/>
                <w:szCs w:val="28"/>
              </w:rPr>
            </w:pPr>
            <w:r>
              <w:rPr>
                <w:rFonts w:ascii="Times New Roman" w:hAnsi="Times New Roman"/>
                <w:sz w:val="28"/>
                <w:szCs w:val="28"/>
              </w:rPr>
              <w:t xml:space="preserve">1) </w:t>
            </w:r>
            <w:r w:rsidRPr="003E3BB5">
              <w:rPr>
                <w:rFonts w:ascii="Times New Roman" w:hAnsi="Times New Roman"/>
                <w:sz w:val="28"/>
                <w:szCs w:val="28"/>
              </w:rPr>
              <w:t>увеличение доли а</w:t>
            </w:r>
            <w:r w:rsidR="007A66E7">
              <w:rPr>
                <w:rFonts w:ascii="Times New Roman" w:hAnsi="Times New Roman"/>
                <w:sz w:val="28"/>
                <w:szCs w:val="28"/>
              </w:rPr>
              <w:t>бацилированных больных туберкулезом от числа больных туберкуле</w:t>
            </w:r>
            <w:r w:rsidRPr="003E3BB5">
              <w:rPr>
                <w:rFonts w:ascii="Times New Roman" w:hAnsi="Times New Roman"/>
                <w:sz w:val="28"/>
                <w:szCs w:val="28"/>
              </w:rPr>
              <w:t>зом с бактериовыделением до 75</w:t>
            </w:r>
            <w:r>
              <w:rPr>
                <w:rFonts w:ascii="Times New Roman" w:hAnsi="Times New Roman"/>
                <w:sz w:val="28"/>
                <w:szCs w:val="28"/>
              </w:rPr>
              <w:t xml:space="preserve"> </w:t>
            </w:r>
            <w:r w:rsidRPr="003E3BB5">
              <w:rPr>
                <w:rFonts w:ascii="Times New Roman" w:hAnsi="Times New Roman"/>
                <w:sz w:val="28"/>
                <w:szCs w:val="28"/>
              </w:rPr>
              <w:t>%;</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2) с</w:t>
            </w:r>
            <w:r w:rsidRPr="00730C18">
              <w:rPr>
                <w:rFonts w:ascii="Times New Roman" w:hAnsi="Times New Roman"/>
                <w:sz w:val="28"/>
                <w:szCs w:val="28"/>
              </w:rPr>
              <w:t>нижение заболеваемости  вирусным гепатитом В</w:t>
            </w:r>
            <w:r>
              <w:rPr>
                <w:rFonts w:ascii="Times New Roman" w:hAnsi="Times New Roman"/>
                <w:sz w:val="28"/>
                <w:szCs w:val="28"/>
              </w:rPr>
              <w:t xml:space="preserve"> до 1,5 на 100 тыс. населения за счет</w:t>
            </w:r>
            <w:r w:rsidRPr="00730C18">
              <w:rPr>
                <w:rFonts w:ascii="Times New Roman" w:hAnsi="Times New Roman"/>
                <w:sz w:val="28"/>
                <w:szCs w:val="28"/>
              </w:rPr>
              <w:t xml:space="preserve"> достижения в 201</w:t>
            </w:r>
            <w:r>
              <w:rPr>
                <w:rFonts w:ascii="Times New Roman" w:hAnsi="Times New Roman"/>
                <w:sz w:val="28"/>
                <w:szCs w:val="28"/>
              </w:rPr>
              <w:t>3 году 95,0</w:t>
            </w:r>
            <w:r w:rsidR="007A66E7">
              <w:rPr>
                <w:rFonts w:ascii="Times New Roman" w:hAnsi="Times New Roman"/>
                <w:sz w:val="28"/>
                <w:szCs w:val="28"/>
              </w:rPr>
              <w:t xml:space="preserve"> </w:t>
            </w:r>
            <w:r>
              <w:rPr>
                <w:rFonts w:ascii="Times New Roman" w:hAnsi="Times New Roman"/>
                <w:sz w:val="28"/>
                <w:szCs w:val="28"/>
              </w:rPr>
              <w:t>% охвата прививками;</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3) </w:t>
            </w:r>
            <w:r w:rsidRPr="003E3BB5">
              <w:rPr>
                <w:rFonts w:ascii="Times New Roman" w:hAnsi="Times New Roman"/>
                <w:sz w:val="28"/>
                <w:szCs w:val="28"/>
              </w:rPr>
              <w:t>увеличение ожидаемой продолжительности жизни ВИЧ-инфицированных лиц, получающих антиретровирусную терапию в соответствии с действующими стандартами</w:t>
            </w:r>
            <w:r w:rsidR="007F1872">
              <w:rPr>
                <w:rFonts w:ascii="Times New Roman" w:hAnsi="Times New Roman"/>
                <w:sz w:val="28"/>
                <w:szCs w:val="28"/>
              </w:rPr>
              <w:t>,</w:t>
            </w:r>
            <w:r w:rsidRPr="003E3BB5">
              <w:rPr>
                <w:rFonts w:ascii="Times New Roman" w:hAnsi="Times New Roman"/>
                <w:sz w:val="28"/>
                <w:szCs w:val="28"/>
              </w:rPr>
              <w:t xml:space="preserve"> до 65,7 </w:t>
            </w:r>
            <w:r w:rsidR="006708EC">
              <w:rPr>
                <w:rFonts w:ascii="Times New Roman" w:hAnsi="Times New Roman"/>
                <w:sz w:val="28"/>
                <w:szCs w:val="28"/>
              </w:rPr>
              <w:t>года</w:t>
            </w:r>
            <w:r w:rsidRPr="003E3BB5">
              <w:rPr>
                <w:rFonts w:ascii="Times New Roman" w:hAnsi="Times New Roman"/>
                <w:sz w:val="28"/>
                <w:szCs w:val="28"/>
              </w:rPr>
              <w:t>;</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4) </w:t>
            </w:r>
            <w:r w:rsidRPr="003E3BB5">
              <w:rPr>
                <w:rFonts w:ascii="Times New Roman" w:hAnsi="Times New Roman"/>
                <w:sz w:val="28"/>
                <w:szCs w:val="28"/>
              </w:rPr>
              <w:t>увеличение числа наркологических больных, находящихся в ремиссии от 1 года до 2 лет</w:t>
            </w:r>
            <w:r w:rsidR="007F1872">
              <w:rPr>
                <w:rFonts w:ascii="Times New Roman" w:hAnsi="Times New Roman"/>
                <w:sz w:val="28"/>
                <w:szCs w:val="28"/>
              </w:rPr>
              <w:t>,</w:t>
            </w:r>
            <w:r w:rsidRPr="003E3BB5">
              <w:rPr>
                <w:rFonts w:ascii="Times New Roman" w:hAnsi="Times New Roman"/>
                <w:sz w:val="28"/>
                <w:szCs w:val="28"/>
              </w:rPr>
              <w:t xml:space="preserve"> до 9,7 на 100 наркологических больных;</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5) </w:t>
            </w:r>
            <w:r w:rsidRPr="003E3BB5">
              <w:rPr>
                <w:rFonts w:ascii="Times New Roman" w:hAnsi="Times New Roman"/>
                <w:sz w:val="28"/>
                <w:szCs w:val="28"/>
              </w:rPr>
              <w:t xml:space="preserve">увеличение числа наркологических больных, </w:t>
            </w:r>
            <w:r w:rsidR="007F1872">
              <w:rPr>
                <w:rFonts w:ascii="Times New Roman" w:hAnsi="Times New Roman"/>
                <w:sz w:val="28"/>
                <w:szCs w:val="28"/>
              </w:rPr>
              <w:t>находящихся в ремиссии более 2</w:t>
            </w:r>
            <w:r w:rsidRPr="003E3BB5">
              <w:rPr>
                <w:rFonts w:ascii="Times New Roman" w:hAnsi="Times New Roman"/>
                <w:sz w:val="28"/>
                <w:szCs w:val="28"/>
              </w:rPr>
              <w:t xml:space="preserve"> лет</w:t>
            </w:r>
            <w:r w:rsidR="007F1872">
              <w:rPr>
                <w:rFonts w:ascii="Times New Roman" w:hAnsi="Times New Roman"/>
                <w:sz w:val="28"/>
                <w:szCs w:val="28"/>
              </w:rPr>
              <w:t>,</w:t>
            </w:r>
            <w:r w:rsidRPr="003E3BB5">
              <w:rPr>
                <w:rFonts w:ascii="Times New Roman" w:hAnsi="Times New Roman"/>
                <w:sz w:val="28"/>
                <w:szCs w:val="28"/>
              </w:rPr>
              <w:t xml:space="preserve"> до 10,4 на 100 наркологических больных;</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6) </w:t>
            </w:r>
            <w:r w:rsidRPr="003E3BB5">
              <w:rPr>
                <w:rFonts w:ascii="Times New Roman" w:hAnsi="Times New Roman"/>
                <w:sz w:val="28"/>
                <w:szCs w:val="28"/>
              </w:rPr>
              <w:t>увеличение числа больных алкоголизмом, находящи</w:t>
            </w:r>
            <w:r w:rsidR="007F1872">
              <w:rPr>
                <w:rFonts w:ascii="Times New Roman" w:hAnsi="Times New Roman"/>
                <w:sz w:val="28"/>
                <w:szCs w:val="28"/>
              </w:rPr>
              <w:t xml:space="preserve">хся в ремиссии от 1 года до 2 </w:t>
            </w:r>
            <w:r w:rsidRPr="003E3BB5">
              <w:rPr>
                <w:rFonts w:ascii="Times New Roman" w:hAnsi="Times New Roman"/>
                <w:sz w:val="28"/>
                <w:szCs w:val="28"/>
              </w:rPr>
              <w:t>лет</w:t>
            </w:r>
            <w:r w:rsidR="007F1872">
              <w:rPr>
                <w:rFonts w:ascii="Times New Roman" w:hAnsi="Times New Roman"/>
                <w:sz w:val="28"/>
                <w:szCs w:val="28"/>
              </w:rPr>
              <w:t>,</w:t>
            </w:r>
            <w:r w:rsidRPr="003E3BB5">
              <w:rPr>
                <w:rFonts w:ascii="Times New Roman" w:hAnsi="Times New Roman"/>
                <w:sz w:val="28"/>
                <w:szCs w:val="28"/>
              </w:rPr>
              <w:t xml:space="preserve"> до 12,9 на 100 больных алкоголизмом;</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7) </w:t>
            </w:r>
            <w:r w:rsidRPr="003E3BB5">
              <w:rPr>
                <w:rFonts w:ascii="Times New Roman" w:hAnsi="Times New Roman"/>
                <w:sz w:val="28"/>
                <w:szCs w:val="28"/>
              </w:rPr>
              <w:t xml:space="preserve">увеличение числа больных алкоголизмом, </w:t>
            </w:r>
            <w:r w:rsidR="007F1872">
              <w:rPr>
                <w:rFonts w:ascii="Times New Roman" w:hAnsi="Times New Roman"/>
                <w:sz w:val="28"/>
                <w:szCs w:val="28"/>
              </w:rPr>
              <w:t>находящихся в ремиссии более 2</w:t>
            </w:r>
            <w:r w:rsidRPr="003E3BB5">
              <w:rPr>
                <w:rFonts w:ascii="Times New Roman" w:hAnsi="Times New Roman"/>
                <w:sz w:val="28"/>
                <w:szCs w:val="28"/>
              </w:rPr>
              <w:t xml:space="preserve"> лет</w:t>
            </w:r>
            <w:r w:rsidR="007F1872">
              <w:rPr>
                <w:rFonts w:ascii="Times New Roman" w:hAnsi="Times New Roman"/>
                <w:sz w:val="28"/>
                <w:szCs w:val="28"/>
              </w:rPr>
              <w:t>,</w:t>
            </w:r>
            <w:r w:rsidRPr="003E3BB5">
              <w:rPr>
                <w:rFonts w:ascii="Times New Roman" w:hAnsi="Times New Roman"/>
                <w:sz w:val="28"/>
                <w:szCs w:val="28"/>
              </w:rPr>
              <w:t xml:space="preserve"> до 10,4 на 100 больных алкоголизмом;</w:t>
            </w:r>
          </w:p>
          <w:p w:rsidR="00E65855" w:rsidRPr="003E3BB5" w:rsidRDefault="00E65855" w:rsidP="00316036">
            <w:pPr>
              <w:pStyle w:val="aff0"/>
              <w:jc w:val="both"/>
              <w:rPr>
                <w:rFonts w:ascii="Times New Roman" w:hAnsi="Times New Roman"/>
                <w:sz w:val="28"/>
                <w:szCs w:val="28"/>
              </w:rPr>
            </w:pPr>
            <w:r>
              <w:rPr>
                <w:rFonts w:ascii="Times New Roman" w:hAnsi="Times New Roman"/>
                <w:sz w:val="28"/>
                <w:szCs w:val="28"/>
              </w:rPr>
              <w:t xml:space="preserve">8) </w:t>
            </w:r>
            <w:r w:rsidRPr="003E3BB5">
              <w:rPr>
                <w:rFonts w:ascii="Times New Roman" w:hAnsi="Times New Roman"/>
                <w:sz w:val="28"/>
                <w:szCs w:val="28"/>
              </w:rPr>
              <w:t>снижение доли повторных в течение года госпитализаций в психиатрический стационар до 20,72</w:t>
            </w:r>
            <w:r w:rsidR="007A66E7">
              <w:rPr>
                <w:rFonts w:ascii="Times New Roman" w:hAnsi="Times New Roman"/>
                <w:sz w:val="28"/>
                <w:szCs w:val="28"/>
              </w:rPr>
              <w:t xml:space="preserve"> </w:t>
            </w:r>
            <w:r w:rsidRPr="003E3BB5">
              <w:rPr>
                <w:rFonts w:ascii="Times New Roman" w:hAnsi="Times New Roman"/>
                <w:sz w:val="28"/>
                <w:szCs w:val="28"/>
              </w:rPr>
              <w:t>%;</w:t>
            </w:r>
          </w:p>
          <w:p w:rsidR="00E65855" w:rsidRDefault="00E65855" w:rsidP="00316036">
            <w:pPr>
              <w:pStyle w:val="aff0"/>
              <w:jc w:val="both"/>
              <w:rPr>
                <w:rFonts w:ascii="Times New Roman" w:hAnsi="Times New Roman"/>
                <w:sz w:val="28"/>
                <w:szCs w:val="28"/>
              </w:rPr>
            </w:pPr>
            <w:r w:rsidRPr="003E3BB5">
              <w:rPr>
                <w:rFonts w:ascii="Times New Roman" w:hAnsi="Times New Roman"/>
                <w:sz w:val="28"/>
                <w:szCs w:val="28"/>
              </w:rPr>
              <w:t>снижение смертности от ишемической болезни сердца до 355,8 случа</w:t>
            </w:r>
            <w:r w:rsidR="007F1872">
              <w:rPr>
                <w:rFonts w:ascii="Times New Roman" w:hAnsi="Times New Roman"/>
                <w:sz w:val="28"/>
                <w:szCs w:val="28"/>
              </w:rPr>
              <w:t>я</w:t>
            </w:r>
            <w:r w:rsidRPr="003E3BB5">
              <w:rPr>
                <w:rFonts w:ascii="Times New Roman" w:hAnsi="Times New Roman"/>
                <w:sz w:val="28"/>
                <w:szCs w:val="28"/>
              </w:rPr>
              <w:t xml:space="preserve"> на 100 тыс. населения;</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9) </w:t>
            </w:r>
            <w:r w:rsidRPr="003E3BB5">
              <w:rPr>
                <w:rFonts w:ascii="Times New Roman" w:hAnsi="Times New Roman"/>
                <w:sz w:val="28"/>
                <w:szCs w:val="28"/>
              </w:rPr>
              <w:t>снижение смертности от цереброваскулярных заболеваний до 208,4 случа</w:t>
            </w:r>
            <w:r w:rsidR="006708EC">
              <w:rPr>
                <w:rFonts w:ascii="Times New Roman" w:hAnsi="Times New Roman"/>
                <w:sz w:val="28"/>
                <w:szCs w:val="28"/>
              </w:rPr>
              <w:t>я</w:t>
            </w:r>
            <w:r w:rsidRPr="003E3BB5">
              <w:rPr>
                <w:rFonts w:ascii="Times New Roman" w:hAnsi="Times New Roman"/>
                <w:sz w:val="28"/>
                <w:szCs w:val="28"/>
              </w:rPr>
              <w:t xml:space="preserve"> на 100 тыс. населения;</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10) </w:t>
            </w:r>
            <w:r w:rsidRPr="003E3BB5">
              <w:rPr>
                <w:rFonts w:ascii="Times New Roman" w:hAnsi="Times New Roman"/>
                <w:sz w:val="28"/>
                <w:szCs w:val="28"/>
              </w:rPr>
              <w:t>увеличение удельного веса больных злокачественными новообразованиями, состоящих на учете с момента установления диагноза 5 лет и более</w:t>
            </w:r>
            <w:r w:rsidR="007F1872">
              <w:rPr>
                <w:rFonts w:ascii="Times New Roman" w:hAnsi="Times New Roman"/>
                <w:sz w:val="28"/>
                <w:szCs w:val="28"/>
              </w:rPr>
              <w:t>,</w:t>
            </w:r>
            <w:r w:rsidRPr="003E3BB5">
              <w:rPr>
                <w:rFonts w:ascii="Times New Roman" w:hAnsi="Times New Roman"/>
                <w:sz w:val="28"/>
                <w:szCs w:val="28"/>
              </w:rPr>
              <w:t xml:space="preserve"> до 54,5</w:t>
            </w:r>
            <w:r w:rsidR="007A66E7">
              <w:rPr>
                <w:rFonts w:ascii="Times New Roman" w:hAnsi="Times New Roman"/>
                <w:sz w:val="28"/>
                <w:szCs w:val="28"/>
              </w:rPr>
              <w:t xml:space="preserve"> </w:t>
            </w:r>
            <w:r w:rsidRPr="003E3BB5">
              <w:rPr>
                <w:rFonts w:ascii="Times New Roman" w:hAnsi="Times New Roman"/>
                <w:sz w:val="28"/>
                <w:szCs w:val="28"/>
              </w:rPr>
              <w:t>%;</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11) </w:t>
            </w:r>
            <w:r w:rsidRPr="003E3BB5">
              <w:rPr>
                <w:rFonts w:ascii="Times New Roman" w:hAnsi="Times New Roman"/>
                <w:sz w:val="28"/>
                <w:szCs w:val="28"/>
              </w:rPr>
              <w:t>снижение одногодичной летальности больных со злокачественными новообразованиями до 21</w:t>
            </w:r>
            <w:r w:rsidR="007A66E7">
              <w:rPr>
                <w:rFonts w:ascii="Times New Roman" w:hAnsi="Times New Roman"/>
                <w:sz w:val="28"/>
                <w:szCs w:val="28"/>
              </w:rPr>
              <w:t xml:space="preserve"> </w:t>
            </w:r>
            <w:r w:rsidRPr="003E3BB5">
              <w:rPr>
                <w:rFonts w:ascii="Times New Roman" w:hAnsi="Times New Roman"/>
                <w:sz w:val="28"/>
                <w:szCs w:val="28"/>
              </w:rPr>
              <w:t>%;</w:t>
            </w:r>
          </w:p>
          <w:p w:rsidR="00E65855" w:rsidRDefault="00E65855" w:rsidP="00316036">
            <w:pPr>
              <w:pStyle w:val="aff0"/>
              <w:jc w:val="both"/>
              <w:rPr>
                <w:rFonts w:ascii="Times New Roman" w:hAnsi="Times New Roman"/>
                <w:sz w:val="28"/>
                <w:szCs w:val="28"/>
              </w:rPr>
            </w:pPr>
            <w:r>
              <w:rPr>
                <w:rFonts w:ascii="Times New Roman" w:hAnsi="Times New Roman"/>
                <w:sz w:val="28"/>
                <w:szCs w:val="28"/>
              </w:rPr>
              <w:t xml:space="preserve">12) </w:t>
            </w:r>
            <w:r w:rsidRPr="003E3BB5">
              <w:rPr>
                <w:rFonts w:ascii="Times New Roman" w:hAnsi="Times New Roman"/>
                <w:sz w:val="28"/>
                <w:szCs w:val="28"/>
              </w:rPr>
              <w:t>увеличение доли выездов бригад скорой медицинской помощи со временем доезда до больного менее 20 мин. до 90</w:t>
            </w:r>
            <w:r>
              <w:rPr>
                <w:rFonts w:ascii="Times New Roman" w:hAnsi="Times New Roman"/>
                <w:sz w:val="28"/>
                <w:szCs w:val="28"/>
              </w:rPr>
              <w:t xml:space="preserve"> </w:t>
            </w:r>
            <w:r w:rsidRPr="003E3BB5">
              <w:rPr>
                <w:rFonts w:ascii="Times New Roman" w:hAnsi="Times New Roman"/>
                <w:sz w:val="28"/>
                <w:szCs w:val="28"/>
              </w:rPr>
              <w:t>%;</w:t>
            </w:r>
          </w:p>
          <w:p w:rsidR="00E65855" w:rsidRDefault="00E65855" w:rsidP="00E65855">
            <w:pPr>
              <w:pStyle w:val="aff0"/>
              <w:jc w:val="both"/>
              <w:rPr>
                <w:rFonts w:ascii="Times New Roman" w:hAnsi="Times New Roman"/>
                <w:sz w:val="28"/>
                <w:szCs w:val="28"/>
              </w:rPr>
            </w:pPr>
            <w:r>
              <w:rPr>
                <w:rFonts w:ascii="Times New Roman" w:hAnsi="Times New Roman"/>
                <w:sz w:val="28"/>
                <w:szCs w:val="28"/>
              </w:rPr>
              <w:t xml:space="preserve">13) </w:t>
            </w:r>
            <w:r w:rsidRPr="003E3BB5">
              <w:rPr>
                <w:rFonts w:ascii="Times New Roman" w:hAnsi="Times New Roman"/>
                <w:sz w:val="28"/>
                <w:szCs w:val="28"/>
              </w:rPr>
              <w:t xml:space="preserve">снижение больничной летальности пострадавших в результате дорожно-транспортных </w:t>
            </w:r>
            <w:r w:rsidR="007F1872">
              <w:rPr>
                <w:rFonts w:ascii="Times New Roman" w:hAnsi="Times New Roman"/>
                <w:sz w:val="28"/>
                <w:szCs w:val="28"/>
              </w:rPr>
              <w:t xml:space="preserve">    </w:t>
            </w:r>
            <w:r w:rsidRPr="003E3BB5">
              <w:rPr>
                <w:rFonts w:ascii="Times New Roman" w:hAnsi="Times New Roman"/>
                <w:sz w:val="28"/>
                <w:szCs w:val="28"/>
              </w:rPr>
              <w:t xml:space="preserve">происшествий </w:t>
            </w:r>
            <w:r w:rsidR="007F1872">
              <w:rPr>
                <w:rFonts w:ascii="Times New Roman" w:hAnsi="Times New Roman"/>
                <w:sz w:val="28"/>
                <w:szCs w:val="28"/>
              </w:rPr>
              <w:t xml:space="preserve">  </w:t>
            </w:r>
            <w:r w:rsidRPr="003E3BB5">
              <w:rPr>
                <w:rFonts w:ascii="Times New Roman" w:hAnsi="Times New Roman"/>
                <w:sz w:val="28"/>
                <w:szCs w:val="28"/>
              </w:rPr>
              <w:t>до 3,9</w:t>
            </w:r>
            <w:r w:rsidR="007F1872">
              <w:rPr>
                <w:rFonts w:ascii="Times New Roman" w:hAnsi="Times New Roman"/>
                <w:sz w:val="28"/>
                <w:szCs w:val="28"/>
              </w:rPr>
              <w:t xml:space="preserve"> </w:t>
            </w:r>
            <w:r w:rsidRPr="003E3BB5">
              <w:rPr>
                <w:rFonts w:ascii="Times New Roman" w:hAnsi="Times New Roman"/>
                <w:sz w:val="28"/>
                <w:szCs w:val="28"/>
              </w:rPr>
              <w:t>%;</w:t>
            </w:r>
          </w:p>
          <w:p w:rsidR="00E65855" w:rsidRPr="00B607C7" w:rsidRDefault="00E65855" w:rsidP="00E65855">
            <w:pPr>
              <w:pStyle w:val="aff0"/>
              <w:jc w:val="both"/>
            </w:pPr>
            <w:r>
              <w:rPr>
                <w:rFonts w:ascii="Times New Roman" w:hAnsi="Times New Roman"/>
                <w:sz w:val="28"/>
                <w:szCs w:val="28"/>
              </w:rPr>
              <w:t xml:space="preserve">14) </w:t>
            </w:r>
            <w:r w:rsidRPr="003E3BB5">
              <w:rPr>
                <w:rFonts w:ascii="Times New Roman" w:hAnsi="Times New Roman"/>
                <w:sz w:val="28"/>
                <w:szCs w:val="28"/>
              </w:rPr>
              <w:t>увеличение доли станций (отделений) переливания крови, обеспечивающих высокий уровень качества и безопасности компонентов крови</w:t>
            </w:r>
            <w:r w:rsidR="007F1872">
              <w:rPr>
                <w:rFonts w:ascii="Times New Roman" w:hAnsi="Times New Roman"/>
                <w:sz w:val="28"/>
                <w:szCs w:val="28"/>
              </w:rPr>
              <w:t>,</w:t>
            </w:r>
            <w:r w:rsidRPr="003E3BB5">
              <w:rPr>
                <w:rFonts w:ascii="Times New Roman" w:hAnsi="Times New Roman"/>
                <w:sz w:val="28"/>
                <w:szCs w:val="28"/>
              </w:rPr>
              <w:t xml:space="preserve"> до 100</w:t>
            </w:r>
            <w:r>
              <w:rPr>
                <w:rFonts w:ascii="Times New Roman" w:hAnsi="Times New Roman"/>
                <w:sz w:val="28"/>
                <w:szCs w:val="28"/>
              </w:rPr>
              <w:t xml:space="preserve"> </w:t>
            </w:r>
            <w:r w:rsidRPr="003E3BB5">
              <w:rPr>
                <w:rFonts w:ascii="Times New Roman" w:hAnsi="Times New Roman"/>
                <w:sz w:val="28"/>
                <w:szCs w:val="28"/>
              </w:rPr>
              <w:t>%.</w:t>
            </w:r>
          </w:p>
        </w:tc>
      </w:tr>
    </w:tbl>
    <w:p w:rsidR="00E65855" w:rsidRDefault="00E65855" w:rsidP="00E65855">
      <w:pPr>
        <w:jc w:val="both"/>
        <w:rPr>
          <w:sz w:val="28"/>
          <w:szCs w:val="28"/>
        </w:rPr>
      </w:pP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122. </w:t>
      </w:r>
      <w:r w:rsidR="00612BDD" w:rsidRPr="00612BDD">
        <w:rPr>
          <w:rFonts w:ascii="Times New Roman" w:hAnsi="Times New Roman" w:cs="Times New Roman"/>
          <w:sz w:val="28"/>
          <w:szCs w:val="28"/>
        </w:rPr>
        <w:t>Анализ медико-демографической ситуации в Калининградской области свидетельствует о необходимости дальнейшего развития системы оказания специализированной медицинской помощи с акцентом на наиболее приоритетные направления.</w:t>
      </w:r>
    </w:p>
    <w:p w:rsidR="00612BDD" w:rsidRPr="00612BDD" w:rsidRDefault="009F4EFA" w:rsidP="00612BDD">
      <w:pPr>
        <w:pStyle w:val="aff0"/>
        <w:ind w:firstLine="709"/>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123. </w:t>
      </w:r>
      <w:r w:rsidR="00612BDD" w:rsidRPr="00612BDD">
        <w:rPr>
          <w:rFonts w:ascii="Times New Roman" w:hAnsi="Times New Roman" w:cs="Times New Roman"/>
          <w:bCs/>
          <w:spacing w:val="-2"/>
          <w:sz w:val="28"/>
          <w:szCs w:val="28"/>
        </w:rPr>
        <w:t>На протяжении последних лет в Калининградской области постепенно снижаются, но</w:t>
      </w:r>
      <w:r w:rsidR="007F1872">
        <w:rPr>
          <w:rFonts w:ascii="Times New Roman" w:hAnsi="Times New Roman" w:cs="Times New Roman"/>
          <w:bCs/>
          <w:spacing w:val="-2"/>
          <w:sz w:val="28"/>
          <w:szCs w:val="28"/>
        </w:rPr>
        <w:t xml:space="preserve"> все еще</w:t>
      </w:r>
      <w:r w:rsidR="00612BDD" w:rsidRPr="00612BDD">
        <w:rPr>
          <w:rFonts w:ascii="Times New Roman" w:hAnsi="Times New Roman" w:cs="Times New Roman"/>
          <w:bCs/>
          <w:spacing w:val="-2"/>
          <w:sz w:val="28"/>
          <w:szCs w:val="28"/>
        </w:rPr>
        <w:t xml:space="preserve"> сохраняются на высоком уровне показатели смертности населения от заболеваний сердечно-сосудистой системы. </w:t>
      </w:r>
    </w:p>
    <w:p w:rsidR="00612BDD" w:rsidRPr="00612BDD" w:rsidRDefault="009F4EFA" w:rsidP="00612BDD">
      <w:pPr>
        <w:widowControl w:val="0"/>
        <w:shd w:val="clear" w:color="auto" w:fill="FFFFFF"/>
        <w:autoSpaceDE w:val="0"/>
        <w:autoSpaceDN w:val="0"/>
        <w:adjustRightInd w:val="0"/>
        <w:ind w:right="-1" w:firstLine="709"/>
        <w:jc w:val="both"/>
        <w:rPr>
          <w:bCs/>
          <w:spacing w:val="-2"/>
          <w:sz w:val="28"/>
          <w:szCs w:val="28"/>
        </w:rPr>
      </w:pPr>
      <w:r>
        <w:rPr>
          <w:bCs/>
          <w:spacing w:val="-2"/>
          <w:sz w:val="28"/>
          <w:szCs w:val="28"/>
        </w:rPr>
        <w:t xml:space="preserve">124. </w:t>
      </w:r>
      <w:r w:rsidR="00612BDD" w:rsidRPr="00612BDD">
        <w:rPr>
          <w:bCs/>
          <w:spacing w:val="-2"/>
          <w:sz w:val="28"/>
          <w:szCs w:val="28"/>
        </w:rPr>
        <w:t xml:space="preserve">Этот показатель среди трудоспособного населения в 2009 году составлял 213,8 </w:t>
      </w:r>
      <w:r w:rsidR="007A66E7">
        <w:rPr>
          <w:bCs/>
          <w:spacing w:val="-2"/>
          <w:sz w:val="28"/>
          <w:szCs w:val="28"/>
        </w:rPr>
        <w:t>случа</w:t>
      </w:r>
      <w:r w:rsidR="007F1872">
        <w:rPr>
          <w:bCs/>
          <w:spacing w:val="-2"/>
          <w:sz w:val="28"/>
          <w:szCs w:val="28"/>
        </w:rPr>
        <w:t>я</w:t>
      </w:r>
      <w:r w:rsidR="007A66E7">
        <w:rPr>
          <w:bCs/>
          <w:spacing w:val="-2"/>
          <w:sz w:val="28"/>
          <w:szCs w:val="28"/>
        </w:rPr>
        <w:t xml:space="preserve"> </w:t>
      </w:r>
      <w:r w:rsidR="00612BDD" w:rsidRPr="00612BDD">
        <w:rPr>
          <w:bCs/>
          <w:spacing w:val="-2"/>
          <w:sz w:val="28"/>
          <w:szCs w:val="28"/>
        </w:rPr>
        <w:t xml:space="preserve">на 100 тыс. населения, в 2010 году </w:t>
      </w:r>
      <w:r w:rsidR="007F1872">
        <w:rPr>
          <w:bCs/>
          <w:spacing w:val="-2"/>
          <w:sz w:val="28"/>
          <w:szCs w:val="28"/>
        </w:rPr>
        <w:t xml:space="preserve">- </w:t>
      </w:r>
      <w:r w:rsidR="00612BDD" w:rsidRPr="00612BDD">
        <w:rPr>
          <w:bCs/>
          <w:spacing w:val="-2"/>
          <w:sz w:val="28"/>
          <w:szCs w:val="28"/>
        </w:rPr>
        <w:t>210,3</w:t>
      </w:r>
      <w:r w:rsidR="007A66E7">
        <w:rPr>
          <w:bCs/>
          <w:spacing w:val="-2"/>
          <w:sz w:val="28"/>
          <w:szCs w:val="28"/>
        </w:rPr>
        <w:t xml:space="preserve"> случая </w:t>
      </w:r>
      <w:r w:rsidR="00612BDD" w:rsidRPr="00612BDD">
        <w:rPr>
          <w:bCs/>
          <w:spacing w:val="-2"/>
          <w:sz w:val="28"/>
          <w:szCs w:val="28"/>
        </w:rPr>
        <w:t xml:space="preserve">на 100 тыс. населения, в 2012 году </w:t>
      </w:r>
      <w:r w:rsidR="007F1872">
        <w:rPr>
          <w:bCs/>
          <w:spacing w:val="-2"/>
          <w:sz w:val="28"/>
          <w:szCs w:val="28"/>
        </w:rPr>
        <w:t xml:space="preserve">- </w:t>
      </w:r>
      <w:r w:rsidR="00612BDD" w:rsidRPr="00612BDD">
        <w:rPr>
          <w:bCs/>
          <w:spacing w:val="-2"/>
          <w:sz w:val="28"/>
          <w:szCs w:val="28"/>
        </w:rPr>
        <w:t xml:space="preserve">189,4 </w:t>
      </w:r>
      <w:r w:rsidR="007A66E7">
        <w:rPr>
          <w:bCs/>
          <w:spacing w:val="-2"/>
          <w:sz w:val="28"/>
          <w:szCs w:val="28"/>
        </w:rPr>
        <w:t xml:space="preserve">случая </w:t>
      </w:r>
      <w:r w:rsidR="00612BDD" w:rsidRPr="00612BDD">
        <w:rPr>
          <w:bCs/>
          <w:spacing w:val="-2"/>
          <w:sz w:val="28"/>
          <w:szCs w:val="28"/>
        </w:rPr>
        <w:t>на 100 тыс. населения.</w:t>
      </w:r>
    </w:p>
    <w:p w:rsidR="00612BDD" w:rsidRPr="00612BDD" w:rsidRDefault="009F4EFA" w:rsidP="007A66E7">
      <w:pPr>
        <w:ind w:firstLine="709"/>
        <w:jc w:val="both"/>
        <w:rPr>
          <w:sz w:val="28"/>
          <w:szCs w:val="28"/>
        </w:rPr>
      </w:pPr>
      <w:r>
        <w:rPr>
          <w:bCs/>
          <w:spacing w:val="-2"/>
          <w:sz w:val="28"/>
          <w:szCs w:val="28"/>
        </w:rPr>
        <w:t xml:space="preserve">125. </w:t>
      </w:r>
      <w:r w:rsidR="00612BDD" w:rsidRPr="00612BDD">
        <w:rPr>
          <w:bCs/>
          <w:spacing w:val="-2"/>
          <w:sz w:val="28"/>
          <w:szCs w:val="28"/>
        </w:rPr>
        <w:t xml:space="preserve">В ходе модернизации здравоохранения в Калининградской области создана трехуровневая система оказания медицинской помощи населению, направленная на рациональное использование кадрового потенциала, оборудования и улучшение доступности медицинской помощи. </w:t>
      </w:r>
    </w:p>
    <w:p w:rsidR="00612BDD" w:rsidRPr="00612BDD" w:rsidRDefault="009F4EFA" w:rsidP="00612BDD">
      <w:pPr>
        <w:ind w:firstLine="709"/>
        <w:jc w:val="both"/>
        <w:rPr>
          <w:sz w:val="28"/>
          <w:szCs w:val="28"/>
        </w:rPr>
      </w:pPr>
      <w:r>
        <w:rPr>
          <w:sz w:val="28"/>
          <w:szCs w:val="28"/>
        </w:rPr>
        <w:t xml:space="preserve">126. </w:t>
      </w:r>
      <w:r w:rsidR="00612BDD" w:rsidRPr="00612BDD">
        <w:rPr>
          <w:sz w:val="28"/>
          <w:szCs w:val="28"/>
        </w:rPr>
        <w:t xml:space="preserve">За счет средств </w:t>
      </w:r>
      <w:r w:rsidR="00927B90">
        <w:rPr>
          <w:sz w:val="28"/>
          <w:szCs w:val="28"/>
        </w:rPr>
        <w:t>целевой программы Калининградской области «</w:t>
      </w:r>
      <w:r w:rsidR="00927B90" w:rsidRPr="00927B90">
        <w:rPr>
          <w:rFonts w:eastAsiaTheme="minorHAnsi"/>
          <w:sz w:val="28"/>
          <w:szCs w:val="28"/>
          <w:lang w:eastAsia="en-US"/>
        </w:rPr>
        <w:t>Совершенствование медицинской помощи при сердечно-сосу</w:t>
      </w:r>
      <w:r w:rsidR="00927B90">
        <w:rPr>
          <w:rFonts w:eastAsiaTheme="minorHAnsi"/>
          <w:sz w:val="28"/>
          <w:szCs w:val="28"/>
          <w:lang w:eastAsia="en-US"/>
        </w:rPr>
        <w:t xml:space="preserve">дистых заболеваниях на 2012 год», утвержденной постановлением Правительства Калининградской области </w:t>
      </w:r>
      <w:r w:rsidR="00927B90" w:rsidRPr="00927B90">
        <w:rPr>
          <w:rFonts w:eastAsiaTheme="minorHAnsi"/>
          <w:sz w:val="28"/>
          <w:szCs w:val="28"/>
          <w:lang w:eastAsia="en-US"/>
        </w:rPr>
        <w:t>от 29 мая 2012 года № 382</w:t>
      </w:r>
      <w:r w:rsidR="007F1872">
        <w:rPr>
          <w:rFonts w:eastAsiaTheme="minorHAnsi"/>
          <w:sz w:val="28"/>
          <w:szCs w:val="28"/>
          <w:lang w:eastAsia="en-US"/>
        </w:rPr>
        <w:t xml:space="preserve">, </w:t>
      </w:r>
      <w:r w:rsidR="00927B90">
        <w:rPr>
          <w:rFonts w:eastAsiaTheme="minorHAnsi"/>
          <w:lang w:eastAsia="en-US"/>
        </w:rPr>
        <w:t xml:space="preserve"> </w:t>
      </w:r>
      <w:r w:rsidR="00612BDD" w:rsidRPr="00612BDD">
        <w:rPr>
          <w:sz w:val="28"/>
          <w:szCs w:val="28"/>
        </w:rPr>
        <w:t xml:space="preserve">произведено оснащение оборудованием, а также модернизация материально-технической базы четырех больниц </w:t>
      </w:r>
      <w:r w:rsidR="007F1872">
        <w:rPr>
          <w:sz w:val="28"/>
          <w:szCs w:val="28"/>
        </w:rPr>
        <w:t xml:space="preserve">Калининградской </w:t>
      </w:r>
      <w:r w:rsidR="00612BDD" w:rsidRPr="00612BDD">
        <w:rPr>
          <w:sz w:val="28"/>
          <w:szCs w:val="28"/>
        </w:rPr>
        <w:t xml:space="preserve">области: государственного бюджетного учреждения здравоохранения «Областная клиническая больница Калининградской области», государственного бюджетного учреждения здравоохранения Калининградской области «Центральная городская клиническая больница», государственного бюджетного учреждения здравоохранения Калининградской области «Городская клиническая больница скорой медицинской помощи» и государственного бюджетного учреждения здравоохранения Калининградской области «Гусевская центральная районная больница». Разработана маршрутизация пациентов с острым коронарным синдромом и острым инсультом. </w:t>
      </w:r>
    </w:p>
    <w:p w:rsidR="00655823" w:rsidRPr="00612BDD" w:rsidRDefault="009F4EFA" w:rsidP="00655823">
      <w:pPr>
        <w:ind w:right="105" w:firstLine="709"/>
        <w:jc w:val="both"/>
        <w:rPr>
          <w:sz w:val="28"/>
          <w:szCs w:val="28"/>
        </w:rPr>
      </w:pPr>
      <w:r>
        <w:rPr>
          <w:sz w:val="28"/>
          <w:szCs w:val="28"/>
        </w:rPr>
        <w:t xml:space="preserve">127. </w:t>
      </w:r>
      <w:r w:rsidR="00655823" w:rsidRPr="00612BDD">
        <w:rPr>
          <w:sz w:val="28"/>
          <w:szCs w:val="28"/>
        </w:rPr>
        <w:t xml:space="preserve">В 2012 году на территории </w:t>
      </w:r>
      <w:r w:rsidR="007F1872">
        <w:rPr>
          <w:sz w:val="28"/>
          <w:szCs w:val="28"/>
        </w:rPr>
        <w:t xml:space="preserve"> Калининградской </w:t>
      </w:r>
      <w:r w:rsidR="00655823" w:rsidRPr="00612BDD">
        <w:rPr>
          <w:sz w:val="28"/>
          <w:szCs w:val="28"/>
        </w:rPr>
        <w:t xml:space="preserve">области начал работать </w:t>
      </w:r>
      <w:r w:rsidR="00655823" w:rsidRPr="00655823">
        <w:rPr>
          <w:sz w:val="28"/>
          <w:szCs w:val="28"/>
        </w:rPr>
        <w:t xml:space="preserve">федеральный центр сердечно-сосудистой хирургии в поселке Родники Гурьевского </w:t>
      </w:r>
      <w:r w:rsidR="007F1872">
        <w:rPr>
          <w:sz w:val="28"/>
          <w:szCs w:val="28"/>
        </w:rPr>
        <w:t xml:space="preserve">муниципального </w:t>
      </w:r>
      <w:r w:rsidR="00655823" w:rsidRPr="00655823">
        <w:rPr>
          <w:sz w:val="28"/>
          <w:szCs w:val="28"/>
        </w:rPr>
        <w:t xml:space="preserve">района. </w:t>
      </w:r>
      <w:r w:rsidR="00655823" w:rsidRPr="00612BDD">
        <w:rPr>
          <w:sz w:val="28"/>
          <w:szCs w:val="28"/>
        </w:rPr>
        <w:t>Проведено 996 вмешательств по специализированной и высокотехнологичной медицинской помощи жителям Калининградской области, из них 161</w:t>
      </w:r>
      <w:r w:rsidR="007F1872">
        <w:rPr>
          <w:sz w:val="28"/>
          <w:szCs w:val="28"/>
        </w:rPr>
        <w:t xml:space="preserve"> – детям.</w:t>
      </w:r>
    </w:p>
    <w:p w:rsidR="00612BDD" w:rsidRPr="00612BDD" w:rsidRDefault="009F4EFA" w:rsidP="00612BDD">
      <w:pPr>
        <w:widowControl w:val="0"/>
        <w:shd w:val="clear" w:color="auto" w:fill="FFFFFF"/>
        <w:autoSpaceDE w:val="0"/>
        <w:autoSpaceDN w:val="0"/>
        <w:adjustRightInd w:val="0"/>
        <w:ind w:firstLine="709"/>
        <w:jc w:val="both"/>
        <w:rPr>
          <w:sz w:val="28"/>
          <w:szCs w:val="28"/>
        </w:rPr>
      </w:pPr>
      <w:r>
        <w:rPr>
          <w:sz w:val="28"/>
          <w:szCs w:val="28"/>
        </w:rPr>
        <w:t xml:space="preserve">128. </w:t>
      </w:r>
      <w:r w:rsidR="00612BDD" w:rsidRPr="00612BDD">
        <w:rPr>
          <w:sz w:val="28"/>
          <w:szCs w:val="28"/>
        </w:rPr>
        <w:t>В Калининградской области медицинская помощь пациентам с онкологическими заболеваниями оказывается в государственном бюджетном учреждении здравоохранения «Областная клиническая больница Калининградской области». В поликлиническом отделении врачи ведут прием в две смены, работает онкологический консилиум 3 раза в неделю</w:t>
      </w:r>
      <w:r w:rsidR="00C86D10">
        <w:rPr>
          <w:sz w:val="28"/>
          <w:szCs w:val="28"/>
        </w:rPr>
        <w:t xml:space="preserve">. </w:t>
      </w:r>
      <w:r w:rsidR="00612BDD" w:rsidRPr="00612BDD">
        <w:rPr>
          <w:bCs/>
          <w:spacing w:val="-2"/>
          <w:sz w:val="28"/>
          <w:szCs w:val="28"/>
        </w:rPr>
        <w:t>Хирургическое лечение осуществляется в профильных хирургических отделениях больницы. Наблюдение пациентов проводится по месту жительства специалистами-онкологами и участковыми терапевтами.</w:t>
      </w:r>
    </w:p>
    <w:p w:rsidR="00612BDD" w:rsidRPr="00612BDD" w:rsidRDefault="009F4EFA" w:rsidP="00612BDD">
      <w:pPr>
        <w:ind w:right="105" w:firstLine="709"/>
        <w:jc w:val="both"/>
        <w:rPr>
          <w:bCs/>
          <w:spacing w:val="-2"/>
          <w:sz w:val="28"/>
          <w:szCs w:val="28"/>
        </w:rPr>
      </w:pPr>
      <w:r>
        <w:rPr>
          <w:sz w:val="28"/>
          <w:szCs w:val="28"/>
        </w:rPr>
        <w:lastRenderedPageBreak/>
        <w:t xml:space="preserve">129. </w:t>
      </w:r>
      <w:r w:rsidR="00612BDD" w:rsidRPr="00612BDD">
        <w:rPr>
          <w:sz w:val="28"/>
          <w:szCs w:val="28"/>
        </w:rPr>
        <w:t>Смертность от новообразований (в том числе злокачественных) в 2009 году составила 199,0 чел</w:t>
      </w:r>
      <w:r w:rsidR="001D3874">
        <w:rPr>
          <w:sz w:val="28"/>
          <w:szCs w:val="28"/>
        </w:rPr>
        <w:t>.</w:t>
      </w:r>
      <w:r w:rsidR="00612BDD" w:rsidRPr="00612BDD">
        <w:rPr>
          <w:sz w:val="28"/>
          <w:szCs w:val="28"/>
        </w:rPr>
        <w:t xml:space="preserve"> на 100 тыс. населения, в 2010 году </w:t>
      </w:r>
      <w:r w:rsidR="001D3874">
        <w:rPr>
          <w:sz w:val="28"/>
          <w:szCs w:val="28"/>
        </w:rPr>
        <w:t xml:space="preserve">- </w:t>
      </w:r>
      <w:r w:rsidR="00612BDD" w:rsidRPr="00612BDD">
        <w:rPr>
          <w:sz w:val="28"/>
          <w:szCs w:val="28"/>
        </w:rPr>
        <w:t>195,1 чел</w:t>
      </w:r>
      <w:r w:rsidR="001D3874">
        <w:rPr>
          <w:sz w:val="28"/>
          <w:szCs w:val="28"/>
        </w:rPr>
        <w:t>.</w:t>
      </w:r>
      <w:r w:rsidR="00612BDD" w:rsidRPr="00612BDD">
        <w:rPr>
          <w:sz w:val="28"/>
          <w:szCs w:val="28"/>
        </w:rPr>
        <w:t xml:space="preserve"> на 100 тыс. населения, в 2012 году </w:t>
      </w:r>
      <w:r w:rsidR="001D3874">
        <w:rPr>
          <w:sz w:val="28"/>
          <w:szCs w:val="28"/>
        </w:rPr>
        <w:t xml:space="preserve">- </w:t>
      </w:r>
      <w:r w:rsidR="00612BDD" w:rsidRPr="00612BDD">
        <w:rPr>
          <w:sz w:val="28"/>
          <w:szCs w:val="28"/>
        </w:rPr>
        <w:t>204,0 чел</w:t>
      </w:r>
      <w:r w:rsidR="001D3874">
        <w:rPr>
          <w:sz w:val="28"/>
          <w:szCs w:val="28"/>
        </w:rPr>
        <w:t>.</w:t>
      </w:r>
      <w:r w:rsidR="00612BDD" w:rsidRPr="00612BDD">
        <w:rPr>
          <w:sz w:val="28"/>
          <w:szCs w:val="28"/>
        </w:rPr>
        <w:t xml:space="preserve"> на 100 тыс. населения. </w:t>
      </w:r>
    </w:p>
    <w:p w:rsidR="00612BDD" w:rsidRPr="00612BDD" w:rsidRDefault="009F4EFA" w:rsidP="00612BDD">
      <w:pPr>
        <w:ind w:firstLine="709"/>
        <w:jc w:val="both"/>
        <w:rPr>
          <w:sz w:val="28"/>
          <w:szCs w:val="28"/>
        </w:rPr>
      </w:pPr>
      <w:r>
        <w:rPr>
          <w:sz w:val="28"/>
          <w:szCs w:val="28"/>
        </w:rPr>
        <w:t xml:space="preserve">130. </w:t>
      </w:r>
      <w:r w:rsidR="00612BDD" w:rsidRPr="00612BDD">
        <w:rPr>
          <w:sz w:val="28"/>
          <w:szCs w:val="28"/>
        </w:rPr>
        <w:t>В условиях отсутствия современного онкологического центра (радиологического отделения, соответствующего нормативным требованиям, современного отделения химиотерапии, невозможности организации диагностики методом позитронной электронной томографии, недостаточности операционного блока (особенно для гинекологических больных) на снижение показателя смертности населения от злокачественных новообразований можно повлиять только</w:t>
      </w:r>
      <w:r w:rsidR="006708EC">
        <w:rPr>
          <w:sz w:val="28"/>
          <w:szCs w:val="28"/>
        </w:rPr>
        <w:t xml:space="preserve"> посредством осуществления организационно-методических</w:t>
      </w:r>
      <w:r w:rsidR="00612BDD" w:rsidRPr="00612BDD">
        <w:rPr>
          <w:sz w:val="28"/>
          <w:szCs w:val="28"/>
        </w:rPr>
        <w:t xml:space="preserve"> мероприятия</w:t>
      </w:r>
      <w:r w:rsidR="006708EC">
        <w:rPr>
          <w:sz w:val="28"/>
          <w:szCs w:val="28"/>
        </w:rPr>
        <w:t>тий</w:t>
      </w:r>
      <w:r w:rsidR="00612BDD" w:rsidRPr="00612BDD">
        <w:rPr>
          <w:sz w:val="28"/>
          <w:szCs w:val="28"/>
        </w:rPr>
        <w:t xml:space="preserve">. </w:t>
      </w:r>
    </w:p>
    <w:p w:rsidR="00612BDD" w:rsidRDefault="009F4EFA" w:rsidP="00927B90">
      <w:pPr>
        <w:ind w:firstLine="709"/>
        <w:jc w:val="both"/>
        <w:rPr>
          <w:bCs/>
          <w:spacing w:val="-2"/>
          <w:sz w:val="28"/>
          <w:szCs w:val="28"/>
        </w:rPr>
      </w:pPr>
      <w:r>
        <w:rPr>
          <w:bCs/>
          <w:spacing w:val="-2"/>
          <w:sz w:val="28"/>
          <w:szCs w:val="28"/>
        </w:rPr>
        <w:t xml:space="preserve">131. </w:t>
      </w:r>
      <w:r w:rsidR="00612BDD" w:rsidRPr="00612BDD">
        <w:rPr>
          <w:bCs/>
          <w:spacing w:val="-2"/>
          <w:sz w:val="28"/>
          <w:szCs w:val="28"/>
        </w:rPr>
        <w:t xml:space="preserve">В процессе реализации целевой </w:t>
      </w:r>
      <w:r w:rsidR="001D3874">
        <w:rPr>
          <w:bCs/>
          <w:spacing w:val="-2"/>
          <w:sz w:val="28"/>
          <w:szCs w:val="28"/>
        </w:rPr>
        <w:t xml:space="preserve">программы Калининградкой области </w:t>
      </w:r>
      <w:r w:rsidR="00612BDD" w:rsidRPr="00612BDD">
        <w:rPr>
          <w:bCs/>
          <w:spacing w:val="-2"/>
          <w:sz w:val="28"/>
          <w:szCs w:val="28"/>
        </w:rPr>
        <w:t>«Программ</w:t>
      </w:r>
      <w:r w:rsidR="001D3874">
        <w:rPr>
          <w:bCs/>
          <w:spacing w:val="-2"/>
          <w:sz w:val="28"/>
          <w:szCs w:val="28"/>
        </w:rPr>
        <w:t>а</w:t>
      </w:r>
      <w:r w:rsidR="00612BDD" w:rsidRPr="00612BDD">
        <w:rPr>
          <w:bCs/>
          <w:spacing w:val="-2"/>
          <w:sz w:val="28"/>
          <w:szCs w:val="28"/>
        </w:rPr>
        <w:t xml:space="preserve"> модернизации здравоохранения Калининградской области</w:t>
      </w:r>
      <w:r w:rsidR="007A66E7">
        <w:rPr>
          <w:bCs/>
          <w:spacing w:val="-2"/>
          <w:sz w:val="28"/>
          <w:szCs w:val="28"/>
        </w:rPr>
        <w:t xml:space="preserve"> на 2011-2013 годы», утвержденной постановлением Правительства Калининградской обла</w:t>
      </w:r>
      <w:r w:rsidR="00927B90">
        <w:rPr>
          <w:bCs/>
          <w:spacing w:val="-2"/>
          <w:sz w:val="28"/>
          <w:szCs w:val="28"/>
        </w:rPr>
        <w:t xml:space="preserve">сти от 29 марта 2011 года № 218, </w:t>
      </w:r>
      <w:r w:rsidR="00612BDD" w:rsidRPr="00612BDD">
        <w:rPr>
          <w:bCs/>
          <w:spacing w:val="-2"/>
          <w:sz w:val="28"/>
          <w:szCs w:val="28"/>
        </w:rPr>
        <w:t>приобретены УЗИ-аппараты, аналоговые маммографы, усовершенствована лабораторная база. В целевую программу Калининградской области «Развитие здравоохранения Калининградской области на период 2013-2017 годов», утвержденн</w:t>
      </w:r>
      <w:r w:rsidR="001D3874">
        <w:rPr>
          <w:bCs/>
          <w:spacing w:val="-2"/>
          <w:sz w:val="28"/>
          <w:szCs w:val="28"/>
        </w:rPr>
        <w:t>ую</w:t>
      </w:r>
      <w:r w:rsidR="00612BDD" w:rsidRPr="00612BDD">
        <w:rPr>
          <w:bCs/>
          <w:spacing w:val="-2"/>
          <w:sz w:val="28"/>
          <w:szCs w:val="28"/>
        </w:rPr>
        <w:t xml:space="preserve"> постановлением Правительства Калининградской области от 10 сентября 2012 года № 726, включена реорганизация хосписа, формирование выездной службы. </w:t>
      </w:r>
    </w:p>
    <w:p w:rsidR="00655823" w:rsidRPr="00612BDD" w:rsidRDefault="009F4EFA" w:rsidP="00655823">
      <w:pPr>
        <w:widowControl w:val="0"/>
        <w:shd w:val="clear" w:color="auto" w:fill="FFFFFF"/>
        <w:autoSpaceDE w:val="0"/>
        <w:autoSpaceDN w:val="0"/>
        <w:adjustRightInd w:val="0"/>
        <w:ind w:right="-1" w:firstLine="709"/>
        <w:jc w:val="both"/>
        <w:rPr>
          <w:bCs/>
          <w:spacing w:val="-2"/>
          <w:sz w:val="28"/>
          <w:szCs w:val="28"/>
        </w:rPr>
      </w:pPr>
      <w:r>
        <w:rPr>
          <w:bCs/>
          <w:spacing w:val="-2"/>
          <w:sz w:val="28"/>
          <w:szCs w:val="28"/>
        </w:rPr>
        <w:t xml:space="preserve">132. </w:t>
      </w:r>
      <w:r w:rsidR="00655823" w:rsidRPr="00612BDD">
        <w:rPr>
          <w:bCs/>
          <w:spacing w:val="-2"/>
          <w:sz w:val="28"/>
          <w:szCs w:val="28"/>
        </w:rPr>
        <w:t>Запланировано создание ма</w:t>
      </w:r>
      <w:r w:rsidR="00655823" w:rsidRPr="00655823">
        <w:rPr>
          <w:bCs/>
          <w:spacing w:val="-2"/>
          <w:sz w:val="28"/>
          <w:szCs w:val="28"/>
        </w:rPr>
        <w:t>ммо</w:t>
      </w:r>
      <w:r w:rsidR="00655823" w:rsidRPr="00612BDD">
        <w:rPr>
          <w:bCs/>
          <w:spacing w:val="-2"/>
          <w:sz w:val="28"/>
          <w:szCs w:val="28"/>
        </w:rPr>
        <w:t xml:space="preserve">логического центра на базе имеющегося онкологического стационара государственного бюджетного учреждения здравоохранения «Областная клиническая больница Калининградской области» для осуществления ранней диагностики, лечения и наблюдения женщин с заболеваниями молочной железы. </w:t>
      </w:r>
    </w:p>
    <w:p w:rsidR="00612BDD" w:rsidRPr="008F2126" w:rsidRDefault="009F4EFA" w:rsidP="00612BDD">
      <w:pPr>
        <w:widowControl w:val="0"/>
        <w:shd w:val="clear" w:color="auto" w:fill="FFFFFF"/>
        <w:autoSpaceDE w:val="0"/>
        <w:autoSpaceDN w:val="0"/>
        <w:adjustRightInd w:val="0"/>
        <w:ind w:right="-1" w:firstLine="709"/>
        <w:jc w:val="both"/>
        <w:rPr>
          <w:bCs/>
          <w:spacing w:val="-2"/>
          <w:sz w:val="28"/>
          <w:szCs w:val="28"/>
        </w:rPr>
      </w:pPr>
      <w:r w:rsidRPr="008F2126">
        <w:rPr>
          <w:bCs/>
          <w:spacing w:val="-2"/>
          <w:sz w:val="28"/>
          <w:szCs w:val="28"/>
        </w:rPr>
        <w:t xml:space="preserve">133. </w:t>
      </w:r>
      <w:r w:rsidR="00612BDD" w:rsidRPr="008F2126">
        <w:rPr>
          <w:bCs/>
          <w:spacing w:val="-2"/>
          <w:sz w:val="28"/>
          <w:szCs w:val="28"/>
        </w:rPr>
        <w:t xml:space="preserve">Одновременно с началом строительства онкологического центра предусмотрено включение Калининградской области </w:t>
      </w:r>
      <w:r w:rsidR="008F2126">
        <w:rPr>
          <w:bCs/>
          <w:spacing w:val="-2"/>
          <w:sz w:val="28"/>
          <w:szCs w:val="28"/>
        </w:rPr>
        <w:t xml:space="preserve">в </w:t>
      </w:r>
      <w:r w:rsidR="008F2126" w:rsidRPr="008F2126">
        <w:rPr>
          <w:bCs/>
          <w:spacing w:val="-2"/>
          <w:sz w:val="28"/>
          <w:szCs w:val="28"/>
        </w:rPr>
        <w:t>приоритетный национальных проект «Здоровье» в части с</w:t>
      </w:r>
      <w:r w:rsidR="00612BDD" w:rsidRPr="008F2126">
        <w:rPr>
          <w:bCs/>
          <w:spacing w:val="-2"/>
          <w:sz w:val="28"/>
          <w:szCs w:val="28"/>
        </w:rPr>
        <w:t>овершенствовани</w:t>
      </w:r>
      <w:r w:rsidR="008F2126" w:rsidRPr="008F2126">
        <w:rPr>
          <w:bCs/>
          <w:spacing w:val="-2"/>
          <w:sz w:val="28"/>
          <w:szCs w:val="28"/>
        </w:rPr>
        <w:t>я</w:t>
      </w:r>
      <w:r w:rsidR="00612BDD" w:rsidRPr="008F2126">
        <w:rPr>
          <w:bCs/>
          <w:spacing w:val="-2"/>
          <w:sz w:val="28"/>
          <w:szCs w:val="28"/>
        </w:rPr>
        <w:t xml:space="preserve"> оказания медицинской помощи пациентам с новообразованиями.</w:t>
      </w:r>
    </w:p>
    <w:p w:rsidR="00612BDD" w:rsidRPr="00612BDD" w:rsidRDefault="009F4EFA" w:rsidP="00612BDD">
      <w:pPr>
        <w:widowControl w:val="0"/>
        <w:shd w:val="clear" w:color="auto" w:fill="FFFFFF"/>
        <w:autoSpaceDE w:val="0"/>
        <w:autoSpaceDN w:val="0"/>
        <w:adjustRightInd w:val="0"/>
        <w:ind w:right="-1" w:firstLine="709"/>
        <w:jc w:val="both"/>
        <w:rPr>
          <w:sz w:val="28"/>
          <w:szCs w:val="28"/>
        </w:rPr>
      </w:pPr>
      <w:r>
        <w:rPr>
          <w:sz w:val="28"/>
          <w:szCs w:val="28"/>
        </w:rPr>
        <w:t xml:space="preserve">134. </w:t>
      </w:r>
      <w:r w:rsidR="00612BDD" w:rsidRPr="00612BDD">
        <w:rPr>
          <w:sz w:val="28"/>
          <w:szCs w:val="28"/>
        </w:rPr>
        <w:t xml:space="preserve">В Калининградской области потребление алкоголя на душу населения (в пересчете на абсолютный спирт) в течение длительного времени остается значительно выше, чем в среднем по России. В 2006 году соотношение составляло </w:t>
      </w:r>
      <w:smartTag w:uri="urn:schemas-microsoft-com:office:smarttags" w:element="metricconverter">
        <w:smartTagPr>
          <w:attr w:name="ProductID" w:val="13 литров"/>
        </w:smartTagPr>
        <w:r w:rsidR="00612BDD" w:rsidRPr="00612BDD">
          <w:rPr>
            <w:sz w:val="28"/>
            <w:szCs w:val="28"/>
          </w:rPr>
          <w:t>13 литров</w:t>
        </w:r>
      </w:smartTag>
      <w:r w:rsidR="00612BDD" w:rsidRPr="00612BDD">
        <w:rPr>
          <w:sz w:val="28"/>
          <w:szCs w:val="28"/>
        </w:rPr>
        <w:t xml:space="preserve">  к 9,5 литра на душу населения, в 2011 году - 11,1 литра  к 9,2 литра соответственно.  </w:t>
      </w:r>
    </w:p>
    <w:p w:rsidR="00612BDD" w:rsidRPr="00612BDD" w:rsidRDefault="009F4EFA" w:rsidP="00612BDD">
      <w:pPr>
        <w:widowControl w:val="0"/>
        <w:shd w:val="clear" w:color="auto" w:fill="FFFFFF"/>
        <w:autoSpaceDE w:val="0"/>
        <w:autoSpaceDN w:val="0"/>
        <w:adjustRightInd w:val="0"/>
        <w:ind w:right="-1" w:firstLine="709"/>
        <w:jc w:val="both"/>
        <w:rPr>
          <w:sz w:val="28"/>
          <w:szCs w:val="28"/>
        </w:rPr>
      </w:pPr>
      <w:r>
        <w:rPr>
          <w:sz w:val="28"/>
          <w:szCs w:val="28"/>
        </w:rPr>
        <w:t xml:space="preserve">135. </w:t>
      </w:r>
      <w:r w:rsidR="00612BDD" w:rsidRPr="00612BDD">
        <w:rPr>
          <w:sz w:val="28"/>
          <w:szCs w:val="28"/>
        </w:rPr>
        <w:t>Распространенность алкоголизма в 2011 году в Калининградской области среди сельского населения была на 13,75 % выше, чем среди городского населения (1292,7</w:t>
      </w:r>
      <w:r w:rsidR="00612BDD" w:rsidRPr="00612BDD">
        <w:rPr>
          <w:sz w:val="28"/>
          <w:szCs w:val="28"/>
          <w:vertAlign w:val="superscript"/>
        </w:rPr>
        <w:t xml:space="preserve"> </w:t>
      </w:r>
      <w:r w:rsidR="00612BDD" w:rsidRPr="00612BDD">
        <w:rPr>
          <w:sz w:val="28"/>
          <w:szCs w:val="28"/>
        </w:rPr>
        <w:t xml:space="preserve">на 100 тыс. населения и 1136,97 на 100 тыс. населения соответственно).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136. </w:t>
      </w:r>
      <w:r w:rsidR="00612BDD" w:rsidRPr="00612BDD">
        <w:rPr>
          <w:rFonts w:ascii="Times New Roman" w:hAnsi="Times New Roman" w:cs="Times New Roman"/>
          <w:sz w:val="28"/>
          <w:szCs w:val="28"/>
        </w:rPr>
        <w:t>По причине алкогольных псих</w:t>
      </w:r>
      <w:r w:rsidR="001D3874">
        <w:rPr>
          <w:rFonts w:ascii="Times New Roman" w:hAnsi="Times New Roman" w:cs="Times New Roman"/>
          <w:sz w:val="28"/>
          <w:szCs w:val="28"/>
        </w:rPr>
        <w:t>озов в стационарное отделение  г</w:t>
      </w:r>
      <w:r w:rsidR="00612BDD" w:rsidRPr="00612BDD">
        <w:rPr>
          <w:rFonts w:ascii="Times New Roman" w:hAnsi="Times New Roman" w:cs="Times New Roman"/>
          <w:sz w:val="28"/>
          <w:szCs w:val="28"/>
        </w:rPr>
        <w:t xml:space="preserve">осударственного бюджетного учреждения здравоохранения «Наркологический диспансер Калининградской области» ежегодно в среднем госпитализируется 38,8 %  пациентов (в России с алкогольными психозами </w:t>
      </w:r>
      <w:r w:rsidR="00612BDD" w:rsidRPr="00612BDD">
        <w:rPr>
          <w:rFonts w:ascii="Times New Roman" w:hAnsi="Times New Roman" w:cs="Times New Roman"/>
          <w:sz w:val="28"/>
          <w:szCs w:val="28"/>
        </w:rPr>
        <w:lastRenderedPageBreak/>
        <w:t>госпитализируется 18,8 % пациентов наркологических стационаров, в Северо-Западном федеральном округе - 24,9 %).</w:t>
      </w:r>
    </w:p>
    <w:p w:rsidR="00612BDD" w:rsidRPr="00612BDD" w:rsidRDefault="009F4EFA" w:rsidP="00612BDD">
      <w:pPr>
        <w:pStyle w:val="aff0"/>
        <w:ind w:firstLine="709"/>
        <w:jc w:val="both"/>
        <w:rPr>
          <w:rFonts w:ascii="Times New Roman" w:hAnsi="Times New Roman" w:cs="Times New Roman"/>
          <w:bCs/>
          <w:sz w:val="28"/>
          <w:szCs w:val="28"/>
        </w:rPr>
      </w:pPr>
      <w:r>
        <w:rPr>
          <w:rFonts w:ascii="Times New Roman" w:hAnsi="Times New Roman" w:cs="Times New Roman"/>
          <w:sz w:val="28"/>
          <w:szCs w:val="28"/>
        </w:rPr>
        <w:t xml:space="preserve">137. </w:t>
      </w:r>
      <w:r w:rsidR="00612BDD" w:rsidRPr="00612BDD">
        <w:rPr>
          <w:rFonts w:ascii="Times New Roman" w:hAnsi="Times New Roman" w:cs="Times New Roman"/>
          <w:sz w:val="28"/>
          <w:szCs w:val="28"/>
        </w:rPr>
        <w:t>По неотложным показаниям (тяжелые, предпсихопатические стадии алкогольного абстинентного синдрома) госпитализируются 61,2 % пациентов.</w:t>
      </w:r>
      <w:r w:rsidR="00612BDD" w:rsidRPr="00612BDD">
        <w:rPr>
          <w:rFonts w:ascii="Times New Roman" w:hAnsi="Times New Roman" w:cs="Times New Roman"/>
          <w:bCs/>
          <w:sz w:val="28"/>
          <w:szCs w:val="28"/>
        </w:rPr>
        <w:t xml:space="preserve"> В 2012 году в Калининградской области зарегистрировано 16 019 случаев заболеваний психическими и поведенческими расстройствами, вызванными употреблением психоактивных веществ (наркологических заболеваний). Общая распространенность наркологических заболеваний в Калининградской области (1700,8 чел</w:t>
      </w:r>
      <w:r w:rsidR="001D3874">
        <w:rPr>
          <w:rFonts w:ascii="Times New Roman" w:hAnsi="Times New Roman" w:cs="Times New Roman"/>
          <w:bCs/>
          <w:sz w:val="28"/>
          <w:szCs w:val="28"/>
        </w:rPr>
        <w:t>.</w:t>
      </w:r>
      <w:r w:rsidR="00612BDD" w:rsidRPr="00612BDD">
        <w:rPr>
          <w:rFonts w:ascii="Times New Roman" w:hAnsi="Times New Roman" w:cs="Times New Roman"/>
          <w:bCs/>
          <w:sz w:val="28"/>
          <w:szCs w:val="28"/>
        </w:rPr>
        <w:t xml:space="preserve"> на 100 тыс. населения) значительно ниже, чем в Российской Федерации – 2114,5 чел</w:t>
      </w:r>
      <w:r w:rsidR="001D3874">
        <w:rPr>
          <w:rFonts w:ascii="Times New Roman" w:hAnsi="Times New Roman" w:cs="Times New Roman"/>
          <w:bCs/>
          <w:sz w:val="28"/>
          <w:szCs w:val="28"/>
        </w:rPr>
        <w:t>.</w:t>
      </w:r>
      <w:r w:rsidR="00612BDD" w:rsidRPr="00612BDD">
        <w:rPr>
          <w:rFonts w:ascii="Times New Roman" w:hAnsi="Times New Roman" w:cs="Times New Roman"/>
          <w:bCs/>
          <w:sz w:val="28"/>
          <w:szCs w:val="28"/>
        </w:rPr>
        <w:t xml:space="preserve"> </w:t>
      </w:r>
      <w:r w:rsidR="001D3874">
        <w:rPr>
          <w:rFonts w:ascii="Times New Roman" w:hAnsi="Times New Roman" w:cs="Times New Roman"/>
          <w:bCs/>
          <w:sz w:val="28"/>
          <w:szCs w:val="28"/>
        </w:rPr>
        <w:t xml:space="preserve">- </w:t>
      </w:r>
      <w:r w:rsidR="00612BDD" w:rsidRPr="00612BDD">
        <w:rPr>
          <w:rFonts w:ascii="Times New Roman" w:hAnsi="Times New Roman" w:cs="Times New Roman"/>
          <w:bCs/>
          <w:sz w:val="28"/>
          <w:szCs w:val="28"/>
        </w:rPr>
        <w:t xml:space="preserve">и характеризуется более высокими темпами снижения. За период с 2008 года по 2011 год количество зарегистрированных наркологических заболеваний в Российской Федерации снизилось на 9,5 %, в Калининградской области </w:t>
      </w:r>
      <w:r w:rsidR="001D3874">
        <w:rPr>
          <w:rFonts w:ascii="Times New Roman" w:hAnsi="Times New Roman" w:cs="Times New Roman"/>
          <w:bCs/>
          <w:sz w:val="28"/>
          <w:szCs w:val="28"/>
        </w:rPr>
        <w:t xml:space="preserve">- </w:t>
      </w:r>
      <w:r w:rsidR="00612BDD" w:rsidRPr="00612BDD">
        <w:rPr>
          <w:rFonts w:ascii="Times New Roman" w:hAnsi="Times New Roman" w:cs="Times New Roman"/>
          <w:bCs/>
          <w:sz w:val="28"/>
          <w:szCs w:val="28"/>
        </w:rPr>
        <w:t xml:space="preserve">на 13,1 %.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138. </w:t>
      </w:r>
      <w:r w:rsidR="00612BDD" w:rsidRPr="00612BDD">
        <w:rPr>
          <w:rFonts w:ascii="Times New Roman" w:eastAsia="Calibri" w:hAnsi="Times New Roman" w:cs="Times New Roman"/>
          <w:sz w:val="28"/>
          <w:szCs w:val="28"/>
        </w:rPr>
        <w:t>С 2012 года в Калининградской области активизирована работа по созданию сквозной (от выявления до излечения) поэтапной лечебно-реабилитационной системы для оказания помощи лицам, имеющим                 различные формы зависимого поведения.</w:t>
      </w:r>
      <w:r w:rsidR="00612BDD" w:rsidRPr="00612BDD">
        <w:rPr>
          <w:rFonts w:ascii="Times New Roman" w:hAnsi="Times New Roman" w:cs="Times New Roman"/>
          <w:sz w:val="28"/>
          <w:szCs w:val="28"/>
        </w:rPr>
        <w:t xml:space="preserve"> Открыто отделение ранней реабилитации на 22 койки в государственном бюджетном учреждении здравоохранения Калининградской области «Наркологический диспансер Калининградской области». Разработаны порядки маршрутизации пациентов с наркологическими заболеваниями.</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139. </w:t>
      </w:r>
      <w:r w:rsidR="00612BDD" w:rsidRPr="00612BDD">
        <w:rPr>
          <w:rFonts w:ascii="Times New Roman" w:hAnsi="Times New Roman" w:cs="Times New Roman"/>
          <w:sz w:val="28"/>
          <w:szCs w:val="28"/>
        </w:rPr>
        <w:t xml:space="preserve">Первичная наркологическая помощь оказывается на базе государственных и автономных учреждений здравоохранения Калининградской области в муниципальных образованиях. Действуют наркологические кабинеты, оказывающие взрослому и детскому населению первичную специализированную наркологическую помощь.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140. </w:t>
      </w:r>
      <w:r w:rsidR="00612BDD" w:rsidRPr="00612BDD">
        <w:rPr>
          <w:rFonts w:ascii="Times New Roman" w:hAnsi="Times New Roman" w:cs="Times New Roman"/>
          <w:sz w:val="28"/>
          <w:szCs w:val="28"/>
        </w:rPr>
        <w:t>Специализированная консультативная и стационарная наркологическая помощь оказывается в государственном бюджетном учреждении здравоохранения Калининградской области «Наркологический диспансер Калининградской области» (поликлиника и стационар  на 125 коек).</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141. </w:t>
      </w:r>
      <w:r w:rsidR="00612BDD" w:rsidRPr="00612BDD">
        <w:rPr>
          <w:rFonts w:ascii="Times New Roman" w:hAnsi="Times New Roman" w:cs="Times New Roman"/>
          <w:sz w:val="28"/>
          <w:szCs w:val="28"/>
        </w:rPr>
        <w:t xml:space="preserve">Всего в Калининградской области зарегистрировано 18009 больных с психическими расстройствами. Общая заболеваемость психическими расстройствами и расстройствами поведения в 2012 году составила 1920,1 случая на 100 тыс. населения. Распространенность всех психических расстройств составила 192,0 </w:t>
      </w:r>
      <w:r w:rsidR="00927B90">
        <w:rPr>
          <w:rFonts w:ascii="Times New Roman" w:hAnsi="Times New Roman" w:cs="Times New Roman"/>
          <w:sz w:val="28"/>
          <w:szCs w:val="28"/>
        </w:rPr>
        <w:t xml:space="preserve">случая </w:t>
      </w:r>
      <w:r w:rsidR="00612BDD" w:rsidRPr="00612BDD">
        <w:rPr>
          <w:rFonts w:ascii="Times New Roman" w:hAnsi="Times New Roman" w:cs="Times New Roman"/>
          <w:sz w:val="28"/>
          <w:szCs w:val="28"/>
        </w:rPr>
        <w:t>на 100 тыс. населения. 5,2</w:t>
      </w:r>
      <w:r w:rsidR="00927B90">
        <w:rPr>
          <w:rFonts w:ascii="Times New Roman" w:hAnsi="Times New Roman" w:cs="Times New Roman"/>
          <w:sz w:val="28"/>
          <w:szCs w:val="28"/>
        </w:rPr>
        <w:t xml:space="preserve"> </w:t>
      </w:r>
      <w:r w:rsidR="00612BDD" w:rsidRPr="00612BDD">
        <w:rPr>
          <w:rFonts w:ascii="Times New Roman" w:hAnsi="Times New Roman" w:cs="Times New Roman"/>
          <w:sz w:val="28"/>
          <w:szCs w:val="28"/>
        </w:rPr>
        <w:t xml:space="preserve">% больных нуждаются в социальной помощи. Впервые в течение 2012 года инвалидами вследствие психических расстройств признано 148 человек.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142. </w:t>
      </w:r>
      <w:r w:rsidR="00612BDD" w:rsidRPr="00612BDD">
        <w:rPr>
          <w:rFonts w:ascii="Times New Roman" w:hAnsi="Times New Roman" w:cs="Times New Roman"/>
          <w:sz w:val="28"/>
          <w:szCs w:val="28"/>
        </w:rPr>
        <w:t>Медицинская помощь при психических расстройствах и расстройствах поведения в Калининградской области о</w:t>
      </w:r>
      <w:r w:rsidR="00927B90">
        <w:rPr>
          <w:rFonts w:ascii="Times New Roman" w:hAnsi="Times New Roman" w:cs="Times New Roman"/>
          <w:sz w:val="28"/>
          <w:szCs w:val="28"/>
        </w:rPr>
        <w:t>казывается в виде</w:t>
      </w:r>
      <w:r w:rsidR="00612BDD" w:rsidRPr="00612BDD">
        <w:rPr>
          <w:rFonts w:ascii="Times New Roman" w:hAnsi="Times New Roman" w:cs="Times New Roman"/>
          <w:sz w:val="28"/>
          <w:szCs w:val="28"/>
        </w:rPr>
        <w:t xml:space="preserve"> скорой, в том числе специализированной, медицинской помощи, первичной медико-санитарной помощи, специализированной медицинской помощи.</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143. </w:t>
      </w:r>
      <w:r w:rsidR="00612BDD" w:rsidRPr="00612BDD">
        <w:rPr>
          <w:rFonts w:ascii="Times New Roman" w:hAnsi="Times New Roman" w:cs="Times New Roman"/>
          <w:sz w:val="28"/>
          <w:szCs w:val="28"/>
        </w:rPr>
        <w:t>Скорая медицинская помощь оказывается:</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lastRenderedPageBreak/>
        <w:t>1) в городе Калининграде бригадой специализированной психиатрической скорой помощи государственного бюджетного учреждения здравоохранения Калининградской области «</w:t>
      </w:r>
      <w:r w:rsidR="00927B90">
        <w:rPr>
          <w:rFonts w:ascii="Times New Roman" w:hAnsi="Times New Roman" w:cs="Times New Roman"/>
          <w:sz w:val="28"/>
          <w:szCs w:val="28"/>
        </w:rPr>
        <w:t>Городская с</w:t>
      </w:r>
      <w:r w:rsidRPr="00612BDD">
        <w:rPr>
          <w:rFonts w:ascii="Times New Roman" w:hAnsi="Times New Roman" w:cs="Times New Roman"/>
          <w:sz w:val="28"/>
          <w:szCs w:val="28"/>
        </w:rPr>
        <w:t>танция скорой медицинской помощи»;</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2) в городах и районах Калининградской области фельдшерскими и врачебными бригадами скорой медицинской помощи.</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144. </w:t>
      </w:r>
      <w:r w:rsidR="00612BDD" w:rsidRPr="00612BDD">
        <w:rPr>
          <w:rFonts w:ascii="Times New Roman" w:hAnsi="Times New Roman" w:cs="Times New Roman"/>
          <w:sz w:val="28"/>
          <w:szCs w:val="28"/>
        </w:rPr>
        <w:t>Первичная специализированная медико-санитарная помощь оказывается:</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1) диспансерным отделением государственного бюджетного учреждения здравоохранения «Психиатрическая больница Калининградской области № 1»;</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2) психиатрическими кабинетами городов и районов Калининградской области – психиатрическая помощь взрослому и детскому населению прикрепленных территорий;</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 xml:space="preserve">3) психотерапевтическим кабинетом государственного бюджетного учреждения здравоохранения «Центральная городская </w:t>
      </w:r>
      <w:r w:rsidR="00655823">
        <w:rPr>
          <w:rFonts w:ascii="Times New Roman" w:hAnsi="Times New Roman" w:cs="Times New Roman"/>
          <w:sz w:val="28"/>
          <w:szCs w:val="28"/>
        </w:rPr>
        <w:t xml:space="preserve">клиническая </w:t>
      </w:r>
      <w:r w:rsidRPr="00612BDD">
        <w:rPr>
          <w:rFonts w:ascii="Times New Roman" w:hAnsi="Times New Roman" w:cs="Times New Roman"/>
          <w:sz w:val="28"/>
          <w:szCs w:val="28"/>
        </w:rPr>
        <w:t>больница».</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145. </w:t>
      </w:r>
      <w:r w:rsidR="00612BDD" w:rsidRPr="00612BDD">
        <w:rPr>
          <w:rFonts w:ascii="Times New Roman" w:hAnsi="Times New Roman" w:cs="Times New Roman"/>
          <w:sz w:val="28"/>
          <w:szCs w:val="28"/>
        </w:rPr>
        <w:t>Специализированная медицинская помощь оказывается:</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1) в государственном бюджетном учреждении здравоохранения «Психиатрическая больница Калининградской области № 1», в том числе</w:t>
      </w:r>
      <w:r w:rsidR="001D3874">
        <w:rPr>
          <w:rFonts w:ascii="Times New Roman" w:hAnsi="Times New Roman" w:cs="Times New Roman"/>
          <w:sz w:val="28"/>
          <w:szCs w:val="28"/>
        </w:rPr>
        <w:t xml:space="preserve">  нуждающим</w:t>
      </w:r>
      <w:r w:rsidRPr="00612BDD">
        <w:rPr>
          <w:rFonts w:ascii="Times New Roman" w:hAnsi="Times New Roman" w:cs="Times New Roman"/>
          <w:sz w:val="28"/>
          <w:szCs w:val="28"/>
        </w:rPr>
        <w:t>ся по определениям судов в принудительном лечении в психиатрическом стационаре общего типа;</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2) в государственном бюджетном учреждении здравоохранения «Психиатрическая больница Калининградской области № 2»:</w:t>
      </w:r>
    </w:p>
    <w:p w:rsidR="00612BDD" w:rsidRPr="00612BDD" w:rsidRDefault="001D3874"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детям и подросткам от 3</w:t>
      </w:r>
      <w:r w:rsidR="00612BDD" w:rsidRPr="00612BDD">
        <w:rPr>
          <w:rFonts w:ascii="Times New Roman" w:hAnsi="Times New Roman" w:cs="Times New Roman"/>
          <w:sz w:val="28"/>
          <w:szCs w:val="28"/>
        </w:rPr>
        <w:t xml:space="preserve"> до 17 лет из всех территорий Калининградской области;</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 лицам, направляемым судами на принудительное лечение в отделение специализированного типа из всех территорий Калининградской области;</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 xml:space="preserve">- жителям </w:t>
      </w:r>
      <w:r w:rsidR="001D3874">
        <w:rPr>
          <w:rFonts w:ascii="Times New Roman" w:hAnsi="Times New Roman" w:cs="Times New Roman"/>
          <w:sz w:val="28"/>
          <w:szCs w:val="28"/>
        </w:rPr>
        <w:t xml:space="preserve">Калининградской </w:t>
      </w:r>
      <w:r w:rsidRPr="00612BDD">
        <w:rPr>
          <w:rFonts w:ascii="Times New Roman" w:hAnsi="Times New Roman" w:cs="Times New Roman"/>
          <w:sz w:val="28"/>
          <w:szCs w:val="28"/>
        </w:rPr>
        <w:t>области, а также лицам из указанных территорий, нуждающи</w:t>
      </w:r>
      <w:r w:rsidR="001D3874">
        <w:rPr>
          <w:rFonts w:ascii="Times New Roman" w:hAnsi="Times New Roman" w:cs="Times New Roman"/>
          <w:sz w:val="28"/>
          <w:szCs w:val="28"/>
        </w:rPr>
        <w:t>м</w:t>
      </w:r>
      <w:r w:rsidRPr="00612BDD">
        <w:rPr>
          <w:rFonts w:ascii="Times New Roman" w:hAnsi="Times New Roman" w:cs="Times New Roman"/>
          <w:sz w:val="28"/>
          <w:szCs w:val="28"/>
        </w:rPr>
        <w:t>ся по определениям судов в принудительном лечении в психиатрическом стационаре общего типа;</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 лицам, нуждающимся в проведении стационарной судебно-психиатрической экспертизы и не взяты</w:t>
      </w:r>
      <w:r w:rsidR="001D3874">
        <w:rPr>
          <w:rFonts w:ascii="Times New Roman" w:hAnsi="Times New Roman" w:cs="Times New Roman"/>
          <w:sz w:val="28"/>
          <w:szCs w:val="28"/>
        </w:rPr>
        <w:t>м</w:t>
      </w:r>
      <w:r w:rsidRPr="00612BDD">
        <w:rPr>
          <w:rFonts w:ascii="Times New Roman" w:hAnsi="Times New Roman" w:cs="Times New Roman"/>
          <w:sz w:val="28"/>
          <w:szCs w:val="28"/>
        </w:rPr>
        <w:t xml:space="preserve"> под стражу по соответствующим постановлениям судов и следственных органов;</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3) в государственном бюджетном учреждении здравоохранения «Психиатрическая больница Калининградской области № 3</w:t>
      </w:r>
      <w:r w:rsidR="001D3874">
        <w:rPr>
          <w:rFonts w:ascii="Times New Roman" w:hAnsi="Times New Roman" w:cs="Times New Roman"/>
          <w:sz w:val="28"/>
          <w:szCs w:val="28"/>
        </w:rPr>
        <w:t>»</w:t>
      </w:r>
      <w:r w:rsidRPr="00612BDD">
        <w:rPr>
          <w:rFonts w:ascii="Times New Roman" w:hAnsi="Times New Roman" w:cs="Times New Roman"/>
          <w:sz w:val="28"/>
          <w:szCs w:val="28"/>
        </w:rPr>
        <w:t xml:space="preserve"> (пос. Домново Правдинского района) - больным с хроническим течением заболевания, лицам, утратившим жилье и родст</w:t>
      </w:r>
      <w:r w:rsidR="001D3874">
        <w:rPr>
          <w:rFonts w:ascii="Times New Roman" w:hAnsi="Times New Roman" w:cs="Times New Roman"/>
          <w:sz w:val="28"/>
          <w:szCs w:val="28"/>
        </w:rPr>
        <w:t>венные связи, ожидающим перевод</w:t>
      </w:r>
      <w:r w:rsidRPr="00612BDD">
        <w:rPr>
          <w:rFonts w:ascii="Times New Roman" w:hAnsi="Times New Roman" w:cs="Times New Roman"/>
          <w:sz w:val="28"/>
          <w:szCs w:val="28"/>
        </w:rPr>
        <w:t xml:space="preserve"> в психоневрологические интернаты, а также больным из всех городов и районов </w:t>
      </w:r>
      <w:r w:rsidR="001D3874">
        <w:rPr>
          <w:rFonts w:ascii="Times New Roman" w:hAnsi="Times New Roman" w:cs="Times New Roman"/>
          <w:sz w:val="28"/>
          <w:szCs w:val="28"/>
        </w:rPr>
        <w:t xml:space="preserve">Калининградской </w:t>
      </w:r>
      <w:r w:rsidRPr="00612BDD">
        <w:rPr>
          <w:rFonts w:ascii="Times New Roman" w:hAnsi="Times New Roman" w:cs="Times New Roman"/>
          <w:sz w:val="28"/>
          <w:szCs w:val="28"/>
        </w:rPr>
        <w:t>области с неблагоприятным злокачественным течением заболевания, имеющим противопоказания для оформления в учреждения социального обеспечения;</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lastRenderedPageBreak/>
        <w:t>4) в государственном бюджетном учреждении здравоохранения «Психиатрическая больница Калининградской области № 4</w:t>
      </w:r>
      <w:r w:rsidR="001D3874">
        <w:rPr>
          <w:rFonts w:ascii="Times New Roman" w:hAnsi="Times New Roman" w:cs="Times New Roman"/>
          <w:sz w:val="28"/>
          <w:szCs w:val="28"/>
        </w:rPr>
        <w:t>»</w:t>
      </w:r>
      <w:r w:rsidRPr="00612BDD">
        <w:rPr>
          <w:rFonts w:ascii="Times New Roman" w:hAnsi="Times New Roman" w:cs="Times New Roman"/>
          <w:sz w:val="28"/>
          <w:szCs w:val="28"/>
        </w:rPr>
        <w:t xml:space="preserve"> (пос. Нивенское Багратионовского </w:t>
      </w:r>
      <w:r w:rsidR="001D3874">
        <w:rPr>
          <w:rFonts w:ascii="Times New Roman" w:hAnsi="Times New Roman" w:cs="Times New Roman"/>
          <w:sz w:val="28"/>
          <w:szCs w:val="28"/>
        </w:rPr>
        <w:t xml:space="preserve">муниципального </w:t>
      </w:r>
      <w:r w:rsidRPr="00612BDD">
        <w:rPr>
          <w:rFonts w:ascii="Times New Roman" w:hAnsi="Times New Roman" w:cs="Times New Roman"/>
          <w:sz w:val="28"/>
          <w:szCs w:val="28"/>
        </w:rPr>
        <w:t>район</w:t>
      </w:r>
      <w:r w:rsidR="00927B90">
        <w:rPr>
          <w:rFonts w:ascii="Times New Roman" w:hAnsi="Times New Roman" w:cs="Times New Roman"/>
          <w:sz w:val="28"/>
          <w:szCs w:val="28"/>
        </w:rPr>
        <w:t>а</w:t>
      </w:r>
      <w:r w:rsidRPr="00612BDD">
        <w:rPr>
          <w:rFonts w:ascii="Times New Roman" w:hAnsi="Times New Roman" w:cs="Times New Roman"/>
          <w:sz w:val="28"/>
          <w:szCs w:val="28"/>
        </w:rPr>
        <w:t>):</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 больным с сопутствующим активным туберкулезом;</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 больным с неблагоприятным злокачественным течением заболевания, имеющим противопоказания для оформления в учреждения социального обеспечения;</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5) в государственном бюджетном учреждении здравоохранения «Психиатрическая больница Калининградской области № 5» (пос.</w:t>
      </w:r>
      <w:r>
        <w:rPr>
          <w:rFonts w:ascii="Times New Roman" w:hAnsi="Times New Roman" w:cs="Times New Roman"/>
          <w:sz w:val="28"/>
          <w:szCs w:val="28"/>
        </w:rPr>
        <w:t xml:space="preserve"> </w:t>
      </w:r>
      <w:r w:rsidRPr="00612BDD">
        <w:rPr>
          <w:rFonts w:ascii="Times New Roman" w:hAnsi="Times New Roman" w:cs="Times New Roman"/>
          <w:sz w:val="28"/>
          <w:szCs w:val="28"/>
        </w:rPr>
        <w:t>Чернышевское Нестеровского района)</w:t>
      </w:r>
      <w:r w:rsidR="001D3874">
        <w:rPr>
          <w:rFonts w:ascii="Times New Roman" w:hAnsi="Times New Roman" w:cs="Times New Roman"/>
          <w:sz w:val="28"/>
          <w:szCs w:val="28"/>
        </w:rPr>
        <w:t xml:space="preserve"> - б</w:t>
      </w:r>
      <w:r w:rsidRPr="00612BDD">
        <w:rPr>
          <w:rFonts w:ascii="Times New Roman" w:hAnsi="Times New Roman" w:cs="Times New Roman"/>
          <w:sz w:val="28"/>
          <w:szCs w:val="28"/>
        </w:rPr>
        <w:t>ольным с хроническим течением, лицам, утратившим жилье и родственные связи, ожидающим перевод в психоневрологические интернаты, а также</w:t>
      </w:r>
      <w:r w:rsidR="001D3874">
        <w:rPr>
          <w:rFonts w:ascii="Times New Roman" w:hAnsi="Times New Roman" w:cs="Times New Roman"/>
          <w:sz w:val="28"/>
          <w:szCs w:val="28"/>
        </w:rPr>
        <w:t xml:space="preserve">  больным</w:t>
      </w:r>
      <w:r w:rsidRPr="00612BDD">
        <w:rPr>
          <w:rFonts w:ascii="Times New Roman" w:hAnsi="Times New Roman" w:cs="Times New Roman"/>
          <w:sz w:val="28"/>
          <w:szCs w:val="28"/>
        </w:rPr>
        <w:t xml:space="preserve"> из всех городов и районов </w:t>
      </w:r>
      <w:r w:rsidR="001D3874">
        <w:rPr>
          <w:rFonts w:ascii="Times New Roman" w:hAnsi="Times New Roman" w:cs="Times New Roman"/>
          <w:sz w:val="28"/>
          <w:szCs w:val="28"/>
        </w:rPr>
        <w:t xml:space="preserve">Калининградской </w:t>
      </w:r>
      <w:r w:rsidRPr="00612BDD">
        <w:rPr>
          <w:rFonts w:ascii="Times New Roman" w:hAnsi="Times New Roman" w:cs="Times New Roman"/>
          <w:sz w:val="28"/>
          <w:szCs w:val="28"/>
        </w:rPr>
        <w:t>области с неблагоприятным злокачественным течением заболевания, имеющим противопоказания для оформления в учреждения социального обеспечения.</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146. </w:t>
      </w:r>
      <w:r w:rsidR="00612BDD" w:rsidRPr="00612BDD">
        <w:rPr>
          <w:rFonts w:ascii="Times New Roman" w:hAnsi="Times New Roman" w:cs="Times New Roman"/>
          <w:sz w:val="28"/>
          <w:szCs w:val="28"/>
        </w:rPr>
        <w:t>В Калининградской области за период с 2006 года по 2012 год отмечается значительное снижение заболеваемости туберкулезом. В 2006 году среднеобластной показатель составлял 134,8 чел</w:t>
      </w:r>
      <w:r w:rsidR="001D3874">
        <w:rPr>
          <w:rFonts w:ascii="Times New Roman" w:hAnsi="Times New Roman" w:cs="Times New Roman"/>
          <w:sz w:val="28"/>
          <w:szCs w:val="28"/>
        </w:rPr>
        <w:t>.</w:t>
      </w:r>
      <w:r w:rsidR="00612BDD" w:rsidRPr="00612BDD">
        <w:rPr>
          <w:rFonts w:ascii="Times New Roman" w:hAnsi="Times New Roman" w:cs="Times New Roman"/>
          <w:sz w:val="28"/>
          <w:szCs w:val="28"/>
        </w:rPr>
        <w:t xml:space="preserve"> на 100 тыс. населения (1265 случаев)</w:t>
      </w:r>
      <w:r w:rsidR="005713B1">
        <w:rPr>
          <w:rFonts w:ascii="Times New Roman" w:hAnsi="Times New Roman" w:cs="Times New Roman"/>
          <w:sz w:val="28"/>
          <w:szCs w:val="28"/>
        </w:rPr>
        <w:t xml:space="preserve">, </w:t>
      </w:r>
      <w:r w:rsidR="00612BDD" w:rsidRPr="00612BDD">
        <w:rPr>
          <w:rFonts w:ascii="Times New Roman" w:hAnsi="Times New Roman" w:cs="Times New Roman"/>
          <w:sz w:val="28"/>
          <w:szCs w:val="28"/>
        </w:rPr>
        <w:t xml:space="preserve"> в 2012 году -  70,8 чел</w:t>
      </w:r>
      <w:r w:rsidR="005713B1">
        <w:rPr>
          <w:rFonts w:ascii="Times New Roman" w:hAnsi="Times New Roman" w:cs="Times New Roman"/>
          <w:sz w:val="28"/>
          <w:szCs w:val="28"/>
        </w:rPr>
        <w:t>.</w:t>
      </w:r>
      <w:r w:rsidR="00612BDD" w:rsidRPr="00612BDD">
        <w:rPr>
          <w:rFonts w:ascii="Times New Roman" w:hAnsi="Times New Roman" w:cs="Times New Roman"/>
          <w:sz w:val="28"/>
          <w:szCs w:val="28"/>
        </w:rPr>
        <w:t xml:space="preserve"> на 100 тысяч населения (670 случаев). Заболеваемость туберкулезом среди детского населения снизилась с 106 случаев (среднеобластной показатель - 89,3 чел</w:t>
      </w:r>
      <w:r w:rsidR="005713B1">
        <w:rPr>
          <w:rFonts w:ascii="Times New Roman" w:hAnsi="Times New Roman" w:cs="Times New Roman"/>
          <w:sz w:val="28"/>
          <w:szCs w:val="28"/>
        </w:rPr>
        <w:t xml:space="preserve">. </w:t>
      </w:r>
      <w:r w:rsidR="00612BDD" w:rsidRPr="00612BDD">
        <w:rPr>
          <w:rFonts w:ascii="Times New Roman" w:hAnsi="Times New Roman" w:cs="Times New Roman"/>
          <w:sz w:val="28"/>
          <w:szCs w:val="28"/>
        </w:rPr>
        <w:t xml:space="preserve">на 100 тыс. населения) до 39 случаев (среднеобластной показатель </w:t>
      </w:r>
      <w:r w:rsidR="005713B1">
        <w:rPr>
          <w:rFonts w:ascii="Times New Roman" w:hAnsi="Times New Roman" w:cs="Times New Roman"/>
          <w:sz w:val="28"/>
          <w:szCs w:val="28"/>
        </w:rPr>
        <w:t xml:space="preserve">- </w:t>
      </w:r>
      <w:r w:rsidR="00612BDD" w:rsidRPr="00612BDD">
        <w:rPr>
          <w:rFonts w:ascii="Times New Roman" w:hAnsi="Times New Roman" w:cs="Times New Roman"/>
          <w:sz w:val="28"/>
          <w:szCs w:val="28"/>
        </w:rPr>
        <w:t>28,6 чел</w:t>
      </w:r>
      <w:r w:rsidR="005713B1">
        <w:rPr>
          <w:rFonts w:ascii="Times New Roman" w:hAnsi="Times New Roman" w:cs="Times New Roman"/>
          <w:sz w:val="28"/>
          <w:szCs w:val="28"/>
        </w:rPr>
        <w:t>.</w:t>
      </w:r>
      <w:r w:rsidR="00612BDD" w:rsidRPr="00612BDD">
        <w:rPr>
          <w:rFonts w:ascii="Times New Roman" w:hAnsi="Times New Roman" w:cs="Times New Roman"/>
          <w:sz w:val="28"/>
          <w:szCs w:val="28"/>
        </w:rPr>
        <w:t xml:space="preserve"> на 100 тысяч населения).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147. </w:t>
      </w:r>
      <w:r w:rsidR="00612BDD" w:rsidRPr="00612BDD">
        <w:rPr>
          <w:rFonts w:ascii="Times New Roman" w:hAnsi="Times New Roman" w:cs="Times New Roman"/>
          <w:sz w:val="28"/>
          <w:szCs w:val="28"/>
        </w:rPr>
        <w:t>Смертность от туберкулеза снизилась с 265 случаев (среднеобластной показатель - 28,2 чел</w:t>
      </w:r>
      <w:r w:rsidR="005713B1">
        <w:rPr>
          <w:rFonts w:ascii="Times New Roman" w:hAnsi="Times New Roman" w:cs="Times New Roman"/>
          <w:sz w:val="28"/>
          <w:szCs w:val="28"/>
        </w:rPr>
        <w:t>.</w:t>
      </w:r>
      <w:r w:rsidR="00612BDD" w:rsidRPr="00612BDD">
        <w:rPr>
          <w:rFonts w:ascii="Times New Roman" w:hAnsi="Times New Roman" w:cs="Times New Roman"/>
          <w:sz w:val="28"/>
          <w:szCs w:val="28"/>
        </w:rPr>
        <w:t xml:space="preserve"> на 100 тысяч населения) в 2006 году до 84 случаев в 2012 году, среднеобластной показатель составил 8,9 чел</w:t>
      </w:r>
      <w:r w:rsidR="005713B1">
        <w:rPr>
          <w:rFonts w:ascii="Times New Roman" w:hAnsi="Times New Roman" w:cs="Times New Roman"/>
          <w:sz w:val="28"/>
          <w:szCs w:val="28"/>
        </w:rPr>
        <w:t>.</w:t>
      </w:r>
      <w:r w:rsidR="00612BDD" w:rsidRPr="00612BDD">
        <w:rPr>
          <w:rFonts w:ascii="Times New Roman" w:hAnsi="Times New Roman" w:cs="Times New Roman"/>
          <w:sz w:val="28"/>
          <w:szCs w:val="28"/>
        </w:rPr>
        <w:t xml:space="preserve"> на 100 тысяч населения.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148. </w:t>
      </w:r>
      <w:r w:rsidR="00612BDD" w:rsidRPr="00612BDD">
        <w:rPr>
          <w:rFonts w:ascii="Times New Roman" w:hAnsi="Times New Roman" w:cs="Times New Roman"/>
          <w:sz w:val="28"/>
          <w:szCs w:val="28"/>
        </w:rPr>
        <w:t xml:space="preserve">Среди клинических форм наибольший удельный вес составляют инфильтративный туберкулез (51,8 %) и диссеминированный </w:t>
      </w:r>
      <w:r w:rsidR="005713B1">
        <w:rPr>
          <w:rFonts w:ascii="Times New Roman" w:hAnsi="Times New Roman" w:cs="Times New Roman"/>
          <w:sz w:val="28"/>
          <w:szCs w:val="28"/>
        </w:rPr>
        <w:t xml:space="preserve"> туберкулез </w:t>
      </w:r>
      <w:r w:rsidR="00612BDD" w:rsidRPr="00612BDD">
        <w:rPr>
          <w:rFonts w:ascii="Times New Roman" w:hAnsi="Times New Roman" w:cs="Times New Roman"/>
          <w:sz w:val="28"/>
          <w:szCs w:val="28"/>
        </w:rPr>
        <w:t>(17,6 %). Среди лиц, злоупотребляющих алкоголем, 46,0 % не проходили флюорографическое обсле</w:t>
      </w:r>
      <w:r w:rsidR="005713B1">
        <w:rPr>
          <w:rFonts w:ascii="Times New Roman" w:hAnsi="Times New Roman" w:cs="Times New Roman"/>
          <w:sz w:val="28"/>
          <w:szCs w:val="28"/>
        </w:rPr>
        <w:t>дование более 2</w:t>
      </w:r>
      <w:r w:rsidR="00612BDD" w:rsidRPr="00612BDD">
        <w:rPr>
          <w:rFonts w:ascii="Times New Roman" w:hAnsi="Times New Roman" w:cs="Times New Roman"/>
          <w:sz w:val="28"/>
          <w:szCs w:val="28"/>
        </w:rPr>
        <w:t xml:space="preserve"> лет. Среди ВИЧ-инфицированных длительно не проходили профилактическую флюорографию 22,3 %. Смертность от туберкулеза в 2011 году составила 10,4 </w:t>
      </w:r>
      <w:r w:rsidR="00C86D10">
        <w:rPr>
          <w:rFonts w:ascii="Times New Roman" w:hAnsi="Times New Roman" w:cs="Times New Roman"/>
          <w:sz w:val="28"/>
          <w:szCs w:val="28"/>
        </w:rPr>
        <w:t xml:space="preserve"> случая </w:t>
      </w:r>
      <w:r w:rsidR="00612BDD" w:rsidRPr="00612BDD">
        <w:rPr>
          <w:rFonts w:ascii="Times New Roman" w:hAnsi="Times New Roman" w:cs="Times New Roman"/>
          <w:sz w:val="28"/>
          <w:szCs w:val="28"/>
        </w:rPr>
        <w:t xml:space="preserve">на 100 тыс. населения, тогда как среднероссийский показатель </w:t>
      </w:r>
      <w:r w:rsidR="00C86D10">
        <w:rPr>
          <w:rFonts w:ascii="Times New Roman" w:hAnsi="Times New Roman" w:cs="Times New Roman"/>
          <w:sz w:val="28"/>
          <w:szCs w:val="28"/>
        </w:rPr>
        <w:t xml:space="preserve">- </w:t>
      </w:r>
      <w:r w:rsidR="00612BDD" w:rsidRPr="00612BDD">
        <w:rPr>
          <w:rFonts w:ascii="Times New Roman" w:hAnsi="Times New Roman" w:cs="Times New Roman"/>
          <w:sz w:val="28"/>
          <w:szCs w:val="28"/>
        </w:rPr>
        <w:t xml:space="preserve">14,2 </w:t>
      </w:r>
      <w:r w:rsidR="00C86D10">
        <w:rPr>
          <w:rFonts w:ascii="Times New Roman" w:hAnsi="Times New Roman" w:cs="Times New Roman"/>
          <w:sz w:val="28"/>
          <w:szCs w:val="28"/>
        </w:rPr>
        <w:t xml:space="preserve">случая </w:t>
      </w:r>
      <w:r w:rsidR="00612BDD" w:rsidRPr="00612BDD">
        <w:rPr>
          <w:rFonts w:ascii="Times New Roman" w:hAnsi="Times New Roman" w:cs="Times New Roman"/>
          <w:sz w:val="28"/>
          <w:szCs w:val="28"/>
        </w:rPr>
        <w:t>на 100 тыс.</w:t>
      </w:r>
      <w:r w:rsidR="005713B1">
        <w:rPr>
          <w:rFonts w:ascii="Times New Roman" w:hAnsi="Times New Roman" w:cs="Times New Roman"/>
          <w:sz w:val="28"/>
          <w:szCs w:val="28"/>
        </w:rPr>
        <w:t xml:space="preserve"> населения</w:t>
      </w:r>
      <w:r w:rsidR="00612BDD" w:rsidRPr="00612BDD">
        <w:rPr>
          <w:rFonts w:ascii="Times New Roman" w:hAnsi="Times New Roman" w:cs="Times New Roman"/>
          <w:sz w:val="28"/>
          <w:szCs w:val="28"/>
        </w:rPr>
        <w:t xml:space="preserve">, в 2012 году – 8,4 случая на 100 тыс. населения.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149. </w:t>
      </w:r>
      <w:r w:rsidR="00612BDD" w:rsidRPr="00612BDD">
        <w:rPr>
          <w:rFonts w:ascii="Times New Roman" w:hAnsi="Times New Roman" w:cs="Times New Roman"/>
          <w:sz w:val="28"/>
          <w:szCs w:val="28"/>
        </w:rPr>
        <w:t xml:space="preserve">Всего впервые в течение года инвалидами вследствие туберкулеза признан 331 пациент. Одной из основных проблем в лечении туберкулеза остается нежелание больных лечиться (частые прекращения лечения и уход из стационара).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150. </w:t>
      </w:r>
      <w:r w:rsidR="00612BDD" w:rsidRPr="00612BDD">
        <w:rPr>
          <w:rFonts w:ascii="Times New Roman" w:hAnsi="Times New Roman" w:cs="Times New Roman"/>
          <w:sz w:val="28"/>
          <w:szCs w:val="28"/>
        </w:rPr>
        <w:t xml:space="preserve">В </w:t>
      </w:r>
      <w:r w:rsidR="00655823">
        <w:rPr>
          <w:rFonts w:ascii="Times New Roman" w:hAnsi="Times New Roman" w:cs="Times New Roman"/>
          <w:sz w:val="28"/>
          <w:szCs w:val="28"/>
        </w:rPr>
        <w:t xml:space="preserve">государственном бюджетном учреждении здравоохранения «Противотуберкулезный диспансер Калининградской области» </w:t>
      </w:r>
      <w:r w:rsidR="00612BDD" w:rsidRPr="00612BDD">
        <w:rPr>
          <w:rFonts w:ascii="Times New Roman" w:hAnsi="Times New Roman" w:cs="Times New Roman"/>
          <w:sz w:val="28"/>
          <w:szCs w:val="28"/>
        </w:rPr>
        <w:t xml:space="preserve">развернуто 428 коек для лечения туберкулеза органов дыхания: </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1) стационар для взрослых на 363 койки и стационар для детей на 65 коек;</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2) стационар для детей круглосуточный на 40 коек;</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lastRenderedPageBreak/>
        <w:t>3) стационар для детей дневной на 25 коек;</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4) стационар для взрослых на дому на 50 коек;</w:t>
      </w:r>
    </w:p>
    <w:p w:rsidR="00612BDD" w:rsidRPr="00612BDD" w:rsidRDefault="00612BDD" w:rsidP="00612BDD">
      <w:pPr>
        <w:pStyle w:val="aff0"/>
        <w:ind w:firstLine="709"/>
        <w:jc w:val="both"/>
        <w:rPr>
          <w:rFonts w:ascii="Times New Roman" w:hAnsi="Times New Roman" w:cs="Times New Roman"/>
          <w:sz w:val="28"/>
          <w:szCs w:val="28"/>
        </w:rPr>
      </w:pPr>
      <w:r w:rsidRPr="00612BDD">
        <w:rPr>
          <w:rFonts w:ascii="Times New Roman" w:hAnsi="Times New Roman" w:cs="Times New Roman"/>
          <w:sz w:val="28"/>
          <w:szCs w:val="28"/>
        </w:rPr>
        <w:t xml:space="preserve">5) стационар для взрослых круглосуточный на 313 коек.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151. </w:t>
      </w:r>
      <w:r w:rsidR="00612BDD" w:rsidRPr="00612BDD">
        <w:rPr>
          <w:rFonts w:ascii="Times New Roman" w:hAnsi="Times New Roman" w:cs="Times New Roman"/>
          <w:sz w:val="28"/>
          <w:szCs w:val="28"/>
        </w:rPr>
        <w:t>Отделения взрослого стационара профилированы, имеются 4 терапевтических отделения, 1 хирургическое</w:t>
      </w:r>
      <w:r w:rsidR="005713B1">
        <w:rPr>
          <w:rFonts w:ascii="Times New Roman" w:hAnsi="Times New Roman" w:cs="Times New Roman"/>
          <w:sz w:val="28"/>
          <w:szCs w:val="28"/>
        </w:rPr>
        <w:t xml:space="preserve"> отделение </w:t>
      </w:r>
      <w:r w:rsidR="00612BDD" w:rsidRPr="00612BDD">
        <w:rPr>
          <w:rFonts w:ascii="Times New Roman" w:hAnsi="Times New Roman" w:cs="Times New Roman"/>
          <w:sz w:val="28"/>
          <w:szCs w:val="28"/>
        </w:rPr>
        <w:t xml:space="preserve"> с 20 торакальными койками. Всего в </w:t>
      </w:r>
      <w:r w:rsidR="005713B1">
        <w:rPr>
          <w:rFonts w:ascii="Times New Roman" w:hAnsi="Times New Roman" w:cs="Times New Roman"/>
          <w:sz w:val="28"/>
          <w:szCs w:val="28"/>
        </w:rPr>
        <w:t xml:space="preserve">Калининградской </w:t>
      </w:r>
      <w:r w:rsidR="00612BDD" w:rsidRPr="00612BDD">
        <w:rPr>
          <w:rFonts w:ascii="Times New Roman" w:hAnsi="Times New Roman" w:cs="Times New Roman"/>
          <w:sz w:val="28"/>
          <w:szCs w:val="28"/>
        </w:rPr>
        <w:t xml:space="preserve">области развернуто для лечения туберкулеза органов дыхания 498  коек: 428 </w:t>
      </w:r>
      <w:r w:rsidR="00927B90">
        <w:rPr>
          <w:rFonts w:ascii="Times New Roman" w:hAnsi="Times New Roman" w:cs="Times New Roman"/>
          <w:sz w:val="28"/>
          <w:szCs w:val="28"/>
        </w:rPr>
        <w:t xml:space="preserve">коек </w:t>
      </w:r>
      <w:r w:rsidR="00612BDD" w:rsidRPr="00612BDD">
        <w:rPr>
          <w:rFonts w:ascii="Times New Roman" w:hAnsi="Times New Roman" w:cs="Times New Roman"/>
          <w:sz w:val="28"/>
          <w:szCs w:val="28"/>
        </w:rPr>
        <w:t xml:space="preserve">в </w:t>
      </w:r>
      <w:r w:rsidR="00655823">
        <w:rPr>
          <w:rFonts w:ascii="Times New Roman" w:hAnsi="Times New Roman" w:cs="Times New Roman"/>
          <w:sz w:val="28"/>
          <w:szCs w:val="28"/>
        </w:rPr>
        <w:t xml:space="preserve">государственном бюджетном учреждении здравоохранения «Противотуберкулезный диспансер Калининградской области» </w:t>
      </w:r>
      <w:r w:rsidR="00612BDD" w:rsidRPr="00612BDD">
        <w:rPr>
          <w:rFonts w:ascii="Times New Roman" w:hAnsi="Times New Roman" w:cs="Times New Roman"/>
          <w:sz w:val="28"/>
          <w:szCs w:val="28"/>
        </w:rPr>
        <w:t xml:space="preserve">и 70 коек в государственном бюджетном учреждении здравоохранения Калининградской области «Советский противотуберкулезный диспансер». </w:t>
      </w:r>
    </w:p>
    <w:p w:rsidR="00612BDD" w:rsidRPr="00530331"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152. </w:t>
      </w:r>
      <w:r w:rsidR="00612BDD" w:rsidRPr="00612BDD">
        <w:rPr>
          <w:rFonts w:ascii="Times New Roman" w:hAnsi="Times New Roman" w:cs="Times New Roman"/>
          <w:sz w:val="28"/>
          <w:szCs w:val="28"/>
        </w:rPr>
        <w:t xml:space="preserve">Больные с внелегочными формами туберкулеза направляются на лечение в </w:t>
      </w:r>
      <w:r w:rsidR="00530331">
        <w:rPr>
          <w:rFonts w:ascii="Times New Roman" w:hAnsi="Times New Roman" w:cs="Times New Roman"/>
          <w:sz w:val="28"/>
          <w:szCs w:val="28"/>
        </w:rPr>
        <w:t xml:space="preserve"> федеральные санатории </w:t>
      </w:r>
      <w:r w:rsidR="00612BDD" w:rsidRPr="00530331">
        <w:rPr>
          <w:rFonts w:ascii="Times New Roman" w:hAnsi="Times New Roman" w:cs="Times New Roman"/>
          <w:sz w:val="28"/>
          <w:szCs w:val="28"/>
        </w:rPr>
        <w:t>«Советск», «Выборг», «Кирицы», «Красный Вал».</w:t>
      </w:r>
    </w:p>
    <w:p w:rsidR="00612BDD" w:rsidRPr="00530331"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153. </w:t>
      </w:r>
      <w:r w:rsidR="00612BDD" w:rsidRPr="00530331">
        <w:rPr>
          <w:rFonts w:ascii="Times New Roman" w:hAnsi="Times New Roman" w:cs="Times New Roman"/>
          <w:sz w:val="28"/>
          <w:szCs w:val="28"/>
        </w:rPr>
        <w:t xml:space="preserve">Лечение подростков осуществляется: </w:t>
      </w:r>
    </w:p>
    <w:p w:rsidR="00612BDD" w:rsidRPr="00530331" w:rsidRDefault="00530331" w:rsidP="005E2A35">
      <w:pPr>
        <w:pStyle w:val="aff0"/>
        <w:numPr>
          <w:ilvl w:val="0"/>
          <w:numId w:val="2"/>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туберкулез </w:t>
      </w:r>
      <w:r w:rsidR="00612BDD" w:rsidRPr="00530331">
        <w:rPr>
          <w:rFonts w:ascii="Times New Roman" w:hAnsi="Times New Roman" w:cs="Times New Roman"/>
          <w:sz w:val="28"/>
          <w:szCs w:val="28"/>
        </w:rPr>
        <w:t>бациллярных форм – на койках взрослого стационара;</w:t>
      </w:r>
    </w:p>
    <w:p w:rsidR="00612BDD" w:rsidRPr="00530331" w:rsidRDefault="00530331" w:rsidP="005E2A35">
      <w:pPr>
        <w:pStyle w:val="aff0"/>
        <w:numPr>
          <w:ilvl w:val="0"/>
          <w:numId w:val="2"/>
        </w:numPr>
        <w:ind w:left="0" w:firstLine="709"/>
        <w:jc w:val="both"/>
        <w:rPr>
          <w:rFonts w:ascii="Times New Roman" w:hAnsi="Times New Roman" w:cs="Times New Roman"/>
          <w:sz w:val="28"/>
          <w:szCs w:val="28"/>
        </w:rPr>
      </w:pPr>
      <w:r>
        <w:rPr>
          <w:rFonts w:ascii="Times New Roman" w:hAnsi="Times New Roman" w:cs="Times New Roman"/>
          <w:sz w:val="28"/>
          <w:szCs w:val="28"/>
        </w:rPr>
        <w:t>туберкулез</w:t>
      </w:r>
      <w:r w:rsidR="00612BDD" w:rsidRPr="00530331">
        <w:rPr>
          <w:rFonts w:ascii="Times New Roman" w:hAnsi="Times New Roman" w:cs="Times New Roman"/>
          <w:sz w:val="28"/>
          <w:szCs w:val="28"/>
        </w:rPr>
        <w:t xml:space="preserve"> не бациллярных форм – на койках для детей.</w:t>
      </w:r>
    </w:p>
    <w:p w:rsidR="00612BDD" w:rsidRPr="00530331"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154. </w:t>
      </w:r>
      <w:r w:rsidR="00612BDD" w:rsidRPr="00530331">
        <w:rPr>
          <w:rFonts w:ascii="Times New Roman" w:hAnsi="Times New Roman" w:cs="Times New Roman"/>
          <w:sz w:val="28"/>
          <w:szCs w:val="28"/>
        </w:rPr>
        <w:t xml:space="preserve">В </w:t>
      </w:r>
      <w:r w:rsidR="00530331">
        <w:rPr>
          <w:rFonts w:ascii="Times New Roman" w:hAnsi="Times New Roman" w:cs="Times New Roman"/>
          <w:sz w:val="28"/>
          <w:szCs w:val="28"/>
        </w:rPr>
        <w:t xml:space="preserve"> Калининградской </w:t>
      </w:r>
      <w:r w:rsidR="00612BDD" w:rsidRPr="00530331">
        <w:rPr>
          <w:rFonts w:ascii="Times New Roman" w:hAnsi="Times New Roman" w:cs="Times New Roman"/>
          <w:sz w:val="28"/>
          <w:szCs w:val="28"/>
        </w:rPr>
        <w:t xml:space="preserve">области работают 2 легочных санатория для детей и взрослых,  находящихся в подчинении муниципальных органов управления. В санатории для взрослых развернуто 60 коек, </w:t>
      </w:r>
      <w:r w:rsidR="00530331">
        <w:rPr>
          <w:rFonts w:ascii="Times New Roman" w:hAnsi="Times New Roman" w:cs="Times New Roman"/>
          <w:sz w:val="28"/>
          <w:szCs w:val="28"/>
        </w:rPr>
        <w:t xml:space="preserve">в санатории </w:t>
      </w:r>
      <w:r w:rsidR="00612BDD" w:rsidRPr="00530331">
        <w:rPr>
          <w:rFonts w:ascii="Times New Roman" w:hAnsi="Times New Roman" w:cs="Times New Roman"/>
          <w:sz w:val="28"/>
          <w:szCs w:val="28"/>
        </w:rPr>
        <w:t xml:space="preserve">для детей – 60 коек. </w:t>
      </w:r>
    </w:p>
    <w:p w:rsidR="00612BDD" w:rsidRPr="00530331"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155. </w:t>
      </w:r>
      <w:r w:rsidR="00612BDD" w:rsidRPr="00530331">
        <w:rPr>
          <w:rFonts w:ascii="Times New Roman" w:hAnsi="Times New Roman" w:cs="Times New Roman"/>
          <w:sz w:val="28"/>
          <w:szCs w:val="28"/>
        </w:rPr>
        <w:t xml:space="preserve">В </w:t>
      </w:r>
      <w:r w:rsidR="00530331">
        <w:rPr>
          <w:rFonts w:ascii="Times New Roman" w:hAnsi="Times New Roman" w:cs="Times New Roman"/>
          <w:sz w:val="28"/>
          <w:szCs w:val="28"/>
        </w:rPr>
        <w:t xml:space="preserve">Калининградской </w:t>
      </w:r>
      <w:r w:rsidR="00612BDD" w:rsidRPr="00530331">
        <w:rPr>
          <w:rFonts w:ascii="Times New Roman" w:hAnsi="Times New Roman" w:cs="Times New Roman"/>
          <w:sz w:val="28"/>
          <w:szCs w:val="28"/>
        </w:rPr>
        <w:t>области работает 21 туб</w:t>
      </w:r>
      <w:r w:rsidR="00927B90" w:rsidRPr="00530331">
        <w:rPr>
          <w:rFonts w:ascii="Times New Roman" w:hAnsi="Times New Roman" w:cs="Times New Roman"/>
          <w:sz w:val="28"/>
          <w:szCs w:val="28"/>
        </w:rPr>
        <w:t xml:space="preserve">еркулезный </w:t>
      </w:r>
      <w:r w:rsidR="00612BDD" w:rsidRPr="00530331">
        <w:rPr>
          <w:rFonts w:ascii="Times New Roman" w:hAnsi="Times New Roman" w:cs="Times New Roman"/>
          <w:sz w:val="28"/>
          <w:szCs w:val="28"/>
        </w:rPr>
        <w:t>кабинет в составе городских и районных</w:t>
      </w:r>
      <w:r w:rsidR="00927B90" w:rsidRPr="00530331">
        <w:rPr>
          <w:rFonts w:ascii="Times New Roman" w:hAnsi="Times New Roman" w:cs="Times New Roman"/>
          <w:sz w:val="28"/>
          <w:szCs w:val="28"/>
        </w:rPr>
        <w:t xml:space="preserve"> </w:t>
      </w:r>
      <w:r w:rsidR="00612BDD" w:rsidRPr="00530331">
        <w:rPr>
          <w:rFonts w:ascii="Times New Roman" w:hAnsi="Times New Roman" w:cs="Times New Roman"/>
          <w:sz w:val="28"/>
          <w:szCs w:val="28"/>
        </w:rPr>
        <w:t>больниц.</w:t>
      </w:r>
    </w:p>
    <w:p w:rsidR="00612BDD" w:rsidRPr="00530331"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156. </w:t>
      </w:r>
      <w:r w:rsidR="00612BDD" w:rsidRPr="00530331">
        <w:rPr>
          <w:rFonts w:ascii="Times New Roman" w:hAnsi="Times New Roman" w:cs="Times New Roman"/>
          <w:sz w:val="28"/>
          <w:szCs w:val="28"/>
        </w:rPr>
        <w:t xml:space="preserve">Работает 1 санаторный детский сад в городе Калининграде на 120 мест. </w:t>
      </w:r>
    </w:p>
    <w:p w:rsidR="00612BDD" w:rsidRPr="00530331"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157. </w:t>
      </w:r>
      <w:r w:rsidR="00612BDD" w:rsidRPr="00530331">
        <w:rPr>
          <w:rFonts w:ascii="Times New Roman" w:hAnsi="Times New Roman" w:cs="Times New Roman"/>
          <w:sz w:val="28"/>
          <w:szCs w:val="28"/>
        </w:rPr>
        <w:t>В Калининградской области число зарегистрированных ВИЧ-позитивных лиц на 01 января 2012 году достигло 7708 человек, показатель составил 822,3 чел</w:t>
      </w:r>
      <w:r w:rsidR="00530331">
        <w:rPr>
          <w:rFonts w:ascii="Times New Roman" w:hAnsi="Times New Roman" w:cs="Times New Roman"/>
          <w:sz w:val="28"/>
          <w:szCs w:val="28"/>
        </w:rPr>
        <w:t>.</w:t>
      </w:r>
      <w:r w:rsidR="00612BDD" w:rsidRPr="00530331">
        <w:rPr>
          <w:rFonts w:ascii="Times New Roman" w:hAnsi="Times New Roman" w:cs="Times New Roman"/>
          <w:sz w:val="28"/>
          <w:szCs w:val="28"/>
        </w:rPr>
        <w:t xml:space="preserve"> на 100 тыс. жителей, из них 4836 мужчин (62,7 %) и 2872 </w:t>
      </w:r>
      <w:r w:rsidR="00530331" w:rsidRPr="00530331">
        <w:rPr>
          <w:rFonts w:ascii="Times New Roman" w:hAnsi="Times New Roman" w:cs="Times New Roman"/>
          <w:sz w:val="28"/>
          <w:szCs w:val="28"/>
        </w:rPr>
        <w:t>женщин</w:t>
      </w:r>
      <w:r w:rsidR="006708EC">
        <w:rPr>
          <w:rFonts w:ascii="Times New Roman" w:hAnsi="Times New Roman" w:cs="Times New Roman"/>
          <w:sz w:val="28"/>
          <w:szCs w:val="28"/>
        </w:rPr>
        <w:t>ы</w:t>
      </w:r>
      <w:r w:rsidR="00530331" w:rsidRPr="00530331">
        <w:rPr>
          <w:rFonts w:ascii="Times New Roman" w:hAnsi="Times New Roman" w:cs="Times New Roman"/>
          <w:sz w:val="28"/>
          <w:szCs w:val="28"/>
        </w:rPr>
        <w:t xml:space="preserve"> </w:t>
      </w:r>
      <w:r w:rsidR="00612BDD" w:rsidRPr="00530331">
        <w:rPr>
          <w:rFonts w:ascii="Times New Roman" w:hAnsi="Times New Roman" w:cs="Times New Roman"/>
          <w:sz w:val="28"/>
          <w:szCs w:val="28"/>
        </w:rPr>
        <w:t xml:space="preserve">(37,3 %). За период с 1987 года по 2011 год из числа ВИЧ-инфицированных умерли 2864 (37,2 %) человека. </w:t>
      </w:r>
      <w:r w:rsidR="00530331">
        <w:rPr>
          <w:rFonts w:ascii="Times New Roman" w:hAnsi="Times New Roman" w:cs="Times New Roman"/>
          <w:sz w:val="28"/>
          <w:szCs w:val="28"/>
        </w:rPr>
        <w:t>О</w:t>
      </w:r>
      <w:r w:rsidR="00612BDD" w:rsidRPr="00530331">
        <w:rPr>
          <w:rFonts w:ascii="Times New Roman" w:hAnsi="Times New Roman" w:cs="Times New Roman"/>
          <w:sz w:val="28"/>
          <w:szCs w:val="28"/>
        </w:rPr>
        <w:t>собенност</w:t>
      </w:r>
      <w:r w:rsidR="006708EC">
        <w:rPr>
          <w:rFonts w:ascii="Times New Roman" w:hAnsi="Times New Roman" w:cs="Times New Roman"/>
          <w:sz w:val="28"/>
          <w:szCs w:val="28"/>
        </w:rPr>
        <w:t>ь</w:t>
      </w:r>
      <w:r w:rsidR="00612BDD" w:rsidRPr="00530331">
        <w:rPr>
          <w:rFonts w:ascii="Times New Roman" w:hAnsi="Times New Roman" w:cs="Times New Roman"/>
          <w:sz w:val="28"/>
          <w:szCs w:val="28"/>
        </w:rPr>
        <w:t xml:space="preserve"> эпидситуации по ВИЧ-инфекции </w:t>
      </w:r>
      <w:r w:rsidR="00530331">
        <w:rPr>
          <w:rFonts w:ascii="Times New Roman" w:hAnsi="Times New Roman" w:cs="Times New Roman"/>
          <w:sz w:val="28"/>
          <w:szCs w:val="28"/>
        </w:rPr>
        <w:t xml:space="preserve">в Калининградской области </w:t>
      </w:r>
      <w:r w:rsidR="006708EC">
        <w:rPr>
          <w:rFonts w:ascii="Times New Roman" w:hAnsi="Times New Roman" w:cs="Times New Roman"/>
          <w:sz w:val="28"/>
          <w:szCs w:val="28"/>
        </w:rPr>
        <w:t xml:space="preserve"> - </w:t>
      </w:r>
      <w:r w:rsidR="00612BDD" w:rsidRPr="00530331">
        <w:rPr>
          <w:rFonts w:ascii="Times New Roman" w:hAnsi="Times New Roman" w:cs="Times New Roman"/>
          <w:sz w:val="28"/>
          <w:szCs w:val="28"/>
        </w:rPr>
        <w:t>увеличение числа сочетанных форм заболеваемости ВИЧ</w:t>
      </w:r>
      <w:r w:rsidR="00530331">
        <w:rPr>
          <w:rFonts w:ascii="Times New Roman" w:hAnsi="Times New Roman" w:cs="Times New Roman"/>
          <w:sz w:val="28"/>
          <w:szCs w:val="28"/>
        </w:rPr>
        <w:t xml:space="preserve">-инфекцией </w:t>
      </w:r>
      <w:r w:rsidR="00612BDD" w:rsidRPr="00530331">
        <w:rPr>
          <w:rFonts w:ascii="Times New Roman" w:hAnsi="Times New Roman" w:cs="Times New Roman"/>
          <w:sz w:val="28"/>
          <w:szCs w:val="28"/>
        </w:rPr>
        <w:t xml:space="preserve"> и различны</w:t>
      </w:r>
      <w:r w:rsidR="00530331">
        <w:rPr>
          <w:rFonts w:ascii="Times New Roman" w:hAnsi="Times New Roman" w:cs="Times New Roman"/>
          <w:sz w:val="28"/>
          <w:szCs w:val="28"/>
        </w:rPr>
        <w:t>ми</w:t>
      </w:r>
      <w:r w:rsidR="00612BDD" w:rsidRPr="00530331">
        <w:rPr>
          <w:rFonts w:ascii="Times New Roman" w:hAnsi="Times New Roman" w:cs="Times New Roman"/>
          <w:sz w:val="28"/>
          <w:szCs w:val="28"/>
        </w:rPr>
        <w:t xml:space="preserve"> инфекци</w:t>
      </w:r>
      <w:r w:rsidR="00530331">
        <w:rPr>
          <w:rFonts w:ascii="Times New Roman" w:hAnsi="Times New Roman" w:cs="Times New Roman"/>
          <w:sz w:val="28"/>
          <w:szCs w:val="28"/>
        </w:rPr>
        <w:t>ями</w:t>
      </w:r>
      <w:r w:rsidR="00612BDD" w:rsidRPr="00530331">
        <w:rPr>
          <w:rFonts w:ascii="Times New Roman" w:hAnsi="Times New Roman" w:cs="Times New Roman"/>
          <w:sz w:val="28"/>
          <w:szCs w:val="28"/>
        </w:rPr>
        <w:t>, в том числе туберкулез</w:t>
      </w:r>
      <w:r w:rsidR="00530331">
        <w:rPr>
          <w:rFonts w:ascii="Times New Roman" w:hAnsi="Times New Roman" w:cs="Times New Roman"/>
          <w:sz w:val="28"/>
          <w:szCs w:val="28"/>
        </w:rPr>
        <w:t>ом</w:t>
      </w:r>
      <w:r w:rsidR="00612BDD" w:rsidRPr="00530331">
        <w:rPr>
          <w:rFonts w:ascii="Times New Roman" w:hAnsi="Times New Roman" w:cs="Times New Roman"/>
          <w:sz w:val="28"/>
          <w:szCs w:val="28"/>
        </w:rPr>
        <w:t xml:space="preserve">. </w:t>
      </w:r>
    </w:p>
    <w:p w:rsidR="00612BDD" w:rsidRPr="00530331"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158. </w:t>
      </w:r>
      <w:r w:rsidR="00612BDD" w:rsidRPr="00530331">
        <w:rPr>
          <w:rFonts w:ascii="Times New Roman" w:hAnsi="Times New Roman" w:cs="Times New Roman"/>
          <w:sz w:val="28"/>
          <w:szCs w:val="28"/>
        </w:rPr>
        <w:t xml:space="preserve">Ведущими путями передачи ВИЧ-инфекции являются инфицирование при использовании инъекционных наркотиков и половой путь передачи. </w:t>
      </w:r>
    </w:p>
    <w:p w:rsidR="00612BDD" w:rsidRPr="00530331"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159. </w:t>
      </w:r>
      <w:r w:rsidR="00612BDD" w:rsidRPr="00530331">
        <w:rPr>
          <w:rFonts w:ascii="Times New Roman" w:hAnsi="Times New Roman" w:cs="Times New Roman"/>
          <w:sz w:val="28"/>
          <w:szCs w:val="28"/>
        </w:rPr>
        <w:t xml:space="preserve">В 2011 году в структуре передачи ВИЧ-инфекции на внутривенный (наркотический) путь передачи приходилось 32,1 %, на половой путь передачи </w:t>
      </w:r>
      <w:r w:rsidR="00530331">
        <w:rPr>
          <w:rFonts w:ascii="Times New Roman" w:hAnsi="Times New Roman" w:cs="Times New Roman"/>
          <w:sz w:val="28"/>
          <w:szCs w:val="28"/>
        </w:rPr>
        <w:t xml:space="preserve"> - </w:t>
      </w:r>
      <w:r w:rsidR="00612BDD" w:rsidRPr="00530331">
        <w:rPr>
          <w:rFonts w:ascii="Times New Roman" w:hAnsi="Times New Roman" w:cs="Times New Roman"/>
          <w:sz w:val="28"/>
          <w:szCs w:val="28"/>
        </w:rPr>
        <w:t>66,2 %. На перинатальный путь инфицирования -  1,0 %. В 2011 году не было зарегистрировано ни одного случая передачи ВИЧ-инфекции, связанно</w:t>
      </w:r>
      <w:r w:rsidR="00530331">
        <w:rPr>
          <w:rFonts w:ascii="Times New Roman" w:hAnsi="Times New Roman" w:cs="Times New Roman"/>
          <w:sz w:val="28"/>
          <w:szCs w:val="28"/>
        </w:rPr>
        <w:t>й</w:t>
      </w:r>
      <w:r w:rsidR="00612BDD" w:rsidRPr="00530331">
        <w:rPr>
          <w:rFonts w:ascii="Times New Roman" w:hAnsi="Times New Roman" w:cs="Times New Roman"/>
          <w:sz w:val="28"/>
          <w:szCs w:val="28"/>
        </w:rPr>
        <w:t xml:space="preserve"> с внутрибольничным инфицированием и с использованием препаратов крови. </w:t>
      </w:r>
    </w:p>
    <w:p w:rsidR="00612BDD" w:rsidRPr="00612BDD" w:rsidRDefault="009F4EFA" w:rsidP="00612BDD">
      <w:pPr>
        <w:pStyle w:val="aff0"/>
        <w:ind w:firstLine="709"/>
        <w:jc w:val="both"/>
        <w:rPr>
          <w:rFonts w:ascii="Times New Roman" w:hAnsi="Times New Roman" w:cs="Times New Roman"/>
          <w:sz w:val="28"/>
          <w:szCs w:val="28"/>
        </w:rPr>
      </w:pPr>
      <w:r w:rsidRPr="00530331">
        <w:rPr>
          <w:rFonts w:ascii="Times New Roman" w:hAnsi="Times New Roman" w:cs="Times New Roman"/>
          <w:sz w:val="28"/>
          <w:szCs w:val="28"/>
        </w:rPr>
        <w:t xml:space="preserve">160. </w:t>
      </w:r>
      <w:r w:rsidR="00612BDD" w:rsidRPr="00530331">
        <w:rPr>
          <w:rFonts w:ascii="Times New Roman" w:hAnsi="Times New Roman" w:cs="Times New Roman"/>
          <w:sz w:val="28"/>
          <w:szCs w:val="28"/>
        </w:rPr>
        <w:t xml:space="preserve">Уровень наркопотребления в Калининградской области продолжает оставаться достаточно интенсивным. Из 1647 </w:t>
      </w:r>
      <w:r w:rsidR="00612BDD" w:rsidRPr="00530331">
        <w:rPr>
          <w:rFonts w:ascii="Times New Roman" w:hAnsi="Times New Roman" w:cs="Times New Roman"/>
          <w:sz w:val="28"/>
          <w:szCs w:val="28"/>
        </w:rPr>
        <w:lastRenderedPageBreak/>
        <w:t xml:space="preserve">наркопотребителей, состоящих  на диспансерном учете, 33,0 % являются ВИЧ-инфицированными. Половой путь передачи ВИЧ-инфекции на данном этапе является </w:t>
      </w:r>
      <w:r w:rsidR="00530331">
        <w:rPr>
          <w:rFonts w:ascii="Times New Roman" w:hAnsi="Times New Roman" w:cs="Times New Roman"/>
          <w:sz w:val="28"/>
          <w:szCs w:val="28"/>
        </w:rPr>
        <w:t>основным действующим фактором распространения</w:t>
      </w:r>
      <w:r w:rsidR="00612BDD" w:rsidRPr="00530331">
        <w:rPr>
          <w:rFonts w:ascii="Times New Roman" w:hAnsi="Times New Roman" w:cs="Times New Roman"/>
          <w:sz w:val="28"/>
          <w:szCs w:val="28"/>
        </w:rPr>
        <w:t xml:space="preserve"> ВИЧ-инфекции. Этот путь передачи чрезвычайно актуален для женщин репродуктивного возраста. В Калининградской области на 17 декабря 2012 года зарегистрировано 4246 граждан</w:t>
      </w:r>
      <w:r w:rsidR="00530331">
        <w:rPr>
          <w:rFonts w:ascii="Times New Roman" w:hAnsi="Times New Roman" w:cs="Times New Roman"/>
          <w:sz w:val="28"/>
          <w:szCs w:val="28"/>
        </w:rPr>
        <w:t>,</w:t>
      </w:r>
      <w:r w:rsidR="00612BDD" w:rsidRPr="00530331">
        <w:rPr>
          <w:rFonts w:ascii="Times New Roman" w:hAnsi="Times New Roman" w:cs="Times New Roman"/>
          <w:sz w:val="28"/>
          <w:szCs w:val="28"/>
        </w:rPr>
        <w:t xml:space="preserve"> больных ВИЧ-инфекцией, в том числе 422 человек</w:t>
      </w:r>
      <w:r w:rsidR="00530331">
        <w:rPr>
          <w:rFonts w:ascii="Times New Roman" w:hAnsi="Times New Roman" w:cs="Times New Roman"/>
          <w:sz w:val="28"/>
          <w:szCs w:val="28"/>
        </w:rPr>
        <w:t>а</w:t>
      </w:r>
      <w:r w:rsidR="00612BDD" w:rsidRPr="00530331">
        <w:rPr>
          <w:rFonts w:ascii="Times New Roman" w:hAnsi="Times New Roman" w:cs="Times New Roman"/>
          <w:sz w:val="28"/>
          <w:szCs w:val="28"/>
        </w:rPr>
        <w:t>, в местах лишения свободы. На диспансерном учете состоит 4002</w:t>
      </w:r>
      <w:r w:rsidR="00530331">
        <w:rPr>
          <w:rFonts w:ascii="Times New Roman" w:hAnsi="Times New Roman" w:cs="Times New Roman"/>
          <w:sz w:val="28"/>
          <w:szCs w:val="28"/>
        </w:rPr>
        <w:t xml:space="preserve"> человека</w:t>
      </w:r>
      <w:r w:rsidR="00612BDD" w:rsidRPr="00530331">
        <w:rPr>
          <w:rFonts w:ascii="Times New Roman" w:hAnsi="Times New Roman" w:cs="Times New Roman"/>
          <w:sz w:val="28"/>
          <w:szCs w:val="28"/>
        </w:rPr>
        <w:t xml:space="preserve"> (94,3 %). Нуждаются в лечении 1935 ВИЧ-инфицированных граждан, получают антиретровирусную терапию 1494 ВИЧ-инфицированных. Для назначения антиретровирусной терапии ВИЧ-инфицированным гражданам,</w:t>
      </w:r>
      <w:r w:rsidR="00612BDD" w:rsidRPr="00612BDD">
        <w:rPr>
          <w:rFonts w:ascii="Times New Roman" w:hAnsi="Times New Roman" w:cs="Times New Roman"/>
          <w:sz w:val="28"/>
          <w:szCs w:val="28"/>
        </w:rPr>
        <w:t xml:space="preserve"> состоящим на диспансерном учете, проводятся лабораторные обследования на иммунный статус и вирусную нагрузку.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161. </w:t>
      </w:r>
      <w:r w:rsidR="00612BDD" w:rsidRPr="00612BDD">
        <w:rPr>
          <w:rFonts w:ascii="Times New Roman" w:hAnsi="Times New Roman" w:cs="Times New Roman"/>
          <w:sz w:val="28"/>
          <w:szCs w:val="28"/>
        </w:rPr>
        <w:t>В 2012 году в Калининградской области заболеваемость инфекциями, передаваемыми половым путем</w:t>
      </w:r>
      <w:r w:rsidR="00530331">
        <w:rPr>
          <w:rFonts w:ascii="Times New Roman" w:hAnsi="Times New Roman" w:cs="Times New Roman"/>
          <w:sz w:val="28"/>
          <w:szCs w:val="28"/>
        </w:rPr>
        <w:t>,</w:t>
      </w:r>
      <w:r w:rsidR="00612BDD" w:rsidRPr="00612BDD">
        <w:rPr>
          <w:rFonts w:ascii="Times New Roman" w:hAnsi="Times New Roman" w:cs="Times New Roman"/>
          <w:sz w:val="28"/>
          <w:szCs w:val="28"/>
        </w:rPr>
        <w:t xml:space="preserve"> снизилась на 19,7 %, в том числе снизилась доля регистрации активных форм сифилиса. В структуре заболеваемости</w:t>
      </w:r>
      <w:r w:rsidR="00530331">
        <w:rPr>
          <w:rFonts w:ascii="Times New Roman" w:hAnsi="Times New Roman" w:cs="Times New Roman"/>
          <w:sz w:val="28"/>
          <w:szCs w:val="28"/>
        </w:rPr>
        <w:t xml:space="preserve"> инфекциями,</w:t>
      </w:r>
      <w:r w:rsidR="00612BDD" w:rsidRPr="00612BDD">
        <w:rPr>
          <w:rFonts w:ascii="Times New Roman" w:hAnsi="Times New Roman" w:cs="Times New Roman"/>
          <w:sz w:val="28"/>
          <w:szCs w:val="28"/>
        </w:rPr>
        <w:t xml:space="preserve"> передающим</w:t>
      </w:r>
      <w:r w:rsidR="006708EC">
        <w:rPr>
          <w:rFonts w:ascii="Times New Roman" w:hAnsi="Times New Roman" w:cs="Times New Roman"/>
          <w:sz w:val="28"/>
          <w:szCs w:val="28"/>
        </w:rPr>
        <w:t>и</w:t>
      </w:r>
      <w:r w:rsidR="00612BDD" w:rsidRPr="00612BDD">
        <w:rPr>
          <w:rFonts w:ascii="Times New Roman" w:hAnsi="Times New Roman" w:cs="Times New Roman"/>
          <w:sz w:val="28"/>
          <w:szCs w:val="28"/>
        </w:rPr>
        <w:t>ся половым путем</w:t>
      </w:r>
      <w:r w:rsidR="00530331">
        <w:rPr>
          <w:rFonts w:ascii="Times New Roman" w:hAnsi="Times New Roman" w:cs="Times New Roman"/>
          <w:sz w:val="28"/>
          <w:szCs w:val="28"/>
        </w:rPr>
        <w:t>,</w:t>
      </w:r>
      <w:r w:rsidR="00612BDD" w:rsidRPr="00612BDD">
        <w:rPr>
          <w:rFonts w:ascii="Times New Roman" w:hAnsi="Times New Roman" w:cs="Times New Roman"/>
          <w:sz w:val="28"/>
          <w:szCs w:val="28"/>
        </w:rPr>
        <w:t xml:space="preserve"> сифилис составляет 26,4 %, гонорея </w:t>
      </w:r>
      <w:r w:rsidR="00530331">
        <w:rPr>
          <w:rFonts w:ascii="Times New Roman" w:hAnsi="Times New Roman" w:cs="Times New Roman"/>
          <w:sz w:val="28"/>
          <w:szCs w:val="28"/>
        </w:rPr>
        <w:t xml:space="preserve">- </w:t>
      </w:r>
      <w:r w:rsidR="00612BDD" w:rsidRPr="00612BDD">
        <w:rPr>
          <w:rFonts w:ascii="Times New Roman" w:hAnsi="Times New Roman" w:cs="Times New Roman"/>
          <w:sz w:val="28"/>
          <w:szCs w:val="28"/>
        </w:rPr>
        <w:t xml:space="preserve">15,7 %.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162. </w:t>
      </w:r>
      <w:r w:rsidR="00612BDD" w:rsidRPr="00612BDD">
        <w:rPr>
          <w:rFonts w:ascii="Times New Roman" w:hAnsi="Times New Roman" w:cs="Times New Roman"/>
          <w:sz w:val="28"/>
          <w:szCs w:val="28"/>
        </w:rPr>
        <w:t xml:space="preserve">Первичная диагностическая и лечебно-профилактическая дерматовенерологическая помощь населению </w:t>
      </w:r>
      <w:r w:rsidR="00530331">
        <w:rPr>
          <w:rFonts w:ascii="Times New Roman" w:hAnsi="Times New Roman" w:cs="Times New Roman"/>
          <w:sz w:val="28"/>
          <w:szCs w:val="28"/>
        </w:rPr>
        <w:t xml:space="preserve">Калининградской </w:t>
      </w:r>
      <w:r w:rsidR="00612BDD" w:rsidRPr="00612BDD">
        <w:rPr>
          <w:rFonts w:ascii="Times New Roman" w:hAnsi="Times New Roman" w:cs="Times New Roman"/>
          <w:sz w:val="28"/>
          <w:szCs w:val="28"/>
        </w:rPr>
        <w:t>области оказывается в кабинетах врачей-дерматологов лечебных учреждений области. Сп</w:t>
      </w:r>
      <w:r w:rsidR="00E75D00">
        <w:rPr>
          <w:rFonts w:ascii="Times New Roman" w:hAnsi="Times New Roman" w:cs="Times New Roman"/>
          <w:sz w:val="28"/>
          <w:szCs w:val="28"/>
        </w:rPr>
        <w:t>ециализированная консультативно-</w:t>
      </w:r>
      <w:r w:rsidR="00612BDD" w:rsidRPr="00612BDD">
        <w:rPr>
          <w:rFonts w:ascii="Times New Roman" w:hAnsi="Times New Roman" w:cs="Times New Roman"/>
          <w:sz w:val="28"/>
          <w:szCs w:val="28"/>
        </w:rPr>
        <w:t xml:space="preserve">диагностическая и лечебно-профилактическая дерматовенерологическая помощь населению </w:t>
      </w:r>
      <w:r w:rsidR="00E75D00">
        <w:rPr>
          <w:rFonts w:ascii="Times New Roman" w:hAnsi="Times New Roman" w:cs="Times New Roman"/>
          <w:sz w:val="28"/>
          <w:szCs w:val="28"/>
        </w:rPr>
        <w:t xml:space="preserve">Калининградской </w:t>
      </w:r>
      <w:r w:rsidR="00612BDD" w:rsidRPr="00612BDD">
        <w:rPr>
          <w:rFonts w:ascii="Times New Roman" w:hAnsi="Times New Roman" w:cs="Times New Roman"/>
          <w:sz w:val="28"/>
          <w:szCs w:val="28"/>
        </w:rPr>
        <w:t xml:space="preserve">области оказывается в государственном бюджетном учреждении Калининградской области «Советский кожно-венерологический диспансер» и в государственном бюджетном учреждении Калининградской области «Центр специализированных видов медицинской помощи».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163. </w:t>
      </w:r>
      <w:r w:rsidR="00612BDD" w:rsidRPr="00612BDD">
        <w:rPr>
          <w:rFonts w:ascii="Times New Roman" w:hAnsi="Times New Roman" w:cs="Times New Roman"/>
          <w:sz w:val="28"/>
          <w:szCs w:val="28"/>
        </w:rPr>
        <w:t xml:space="preserve">Медицинская помощь оказывается в амбулаторных и стационарных условиях с применением эффективных медицинских технологий и </w:t>
      </w:r>
      <w:r w:rsidR="00E75D00">
        <w:rPr>
          <w:rFonts w:ascii="Times New Roman" w:hAnsi="Times New Roman" w:cs="Times New Roman"/>
          <w:sz w:val="28"/>
          <w:szCs w:val="28"/>
        </w:rPr>
        <w:t xml:space="preserve">с </w:t>
      </w:r>
      <w:r w:rsidR="00612BDD" w:rsidRPr="00612BDD">
        <w:rPr>
          <w:rFonts w:ascii="Times New Roman" w:hAnsi="Times New Roman" w:cs="Times New Roman"/>
          <w:sz w:val="28"/>
          <w:szCs w:val="28"/>
        </w:rPr>
        <w:t>соблюдением диспансерных принципов в работе с больными инфекционными болезнями кожи, венерическими и другими болезнями, передаваемыми половым путем. Диагностика заболеваний</w:t>
      </w:r>
      <w:r w:rsidR="00E75D00">
        <w:rPr>
          <w:rFonts w:ascii="Times New Roman" w:hAnsi="Times New Roman" w:cs="Times New Roman"/>
          <w:sz w:val="28"/>
          <w:szCs w:val="28"/>
        </w:rPr>
        <w:t>,</w:t>
      </w:r>
      <w:r w:rsidR="00612BDD" w:rsidRPr="00612BDD">
        <w:rPr>
          <w:rFonts w:ascii="Times New Roman" w:hAnsi="Times New Roman" w:cs="Times New Roman"/>
          <w:sz w:val="28"/>
          <w:szCs w:val="28"/>
        </w:rPr>
        <w:t xml:space="preserve"> передаваемых</w:t>
      </w:r>
      <w:r w:rsidR="00E75D00">
        <w:rPr>
          <w:rFonts w:ascii="Times New Roman" w:hAnsi="Times New Roman" w:cs="Times New Roman"/>
          <w:sz w:val="28"/>
          <w:szCs w:val="28"/>
        </w:rPr>
        <w:t xml:space="preserve"> половым путем, проводится в 4 </w:t>
      </w:r>
      <w:r w:rsidR="00612BDD" w:rsidRPr="00612BDD">
        <w:rPr>
          <w:rFonts w:ascii="Times New Roman" w:hAnsi="Times New Roman" w:cs="Times New Roman"/>
          <w:sz w:val="28"/>
          <w:szCs w:val="28"/>
        </w:rPr>
        <w:t xml:space="preserve">лабораториях Центра: централизованных серологической и бактериологической, клинико-диагностической, выполняющей биохимические анализы, </w:t>
      </w:r>
      <w:r w:rsidR="00E75D00">
        <w:rPr>
          <w:rFonts w:ascii="Times New Roman" w:hAnsi="Times New Roman" w:cs="Times New Roman"/>
          <w:sz w:val="28"/>
          <w:szCs w:val="28"/>
        </w:rPr>
        <w:t>в ПЦР-</w:t>
      </w:r>
      <w:r w:rsidR="00612BDD" w:rsidRPr="00612BDD">
        <w:rPr>
          <w:rFonts w:ascii="Times New Roman" w:hAnsi="Times New Roman" w:cs="Times New Roman"/>
          <w:sz w:val="28"/>
          <w:szCs w:val="28"/>
        </w:rPr>
        <w:t>лаборатории. Отделение периодических медосмотров проводит обследование по прин</w:t>
      </w:r>
      <w:r w:rsidR="00E75D00">
        <w:rPr>
          <w:rFonts w:ascii="Times New Roman" w:hAnsi="Times New Roman" w:cs="Times New Roman"/>
          <w:sz w:val="28"/>
          <w:szCs w:val="28"/>
        </w:rPr>
        <w:t>ципу «24 часа» - обследование и при необходимости</w:t>
      </w:r>
      <w:r w:rsidR="00612BDD" w:rsidRPr="00612BDD">
        <w:rPr>
          <w:rFonts w:ascii="Times New Roman" w:hAnsi="Times New Roman" w:cs="Times New Roman"/>
          <w:sz w:val="28"/>
          <w:szCs w:val="28"/>
        </w:rPr>
        <w:t xml:space="preserve"> лечение, проведение противоэпидемических мероприятий назначается в течение </w:t>
      </w:r>
      <w:r w:rsidR="00E75D00">
        <w:rPr>
          <w:rFonts w:ascii="Times New Roman" w:hAnsi="Times New Roman" w:cs="Times New Roman"/>
          <w:sz w:val="28"/>
          <w:szCs w:val="28"/>
        </w:rPr>
        <w:t xml:space="preserve">одних </w:t>
      </w:r>
      <w:r w:rsidR="00612BDD" w:rsidRPr="00612BDD">
        <w:rPr>
          <w:rFonts w:ascii="Times New Roman" w:hAnsi="Times New Roman" w:cs="Times New Roman"/>
          <w:sz w:val="28"/>
          <w:szCs w:val="28"/>
        </w:rPr>
        <w:t xml:space="preserve">суток.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bCs/>
          <w:sz w:val="28"/>
          <w:szCs w:val="28"/>
        </w:rPr>
        <w:t xml:space="preserve">164. </w:t>
      </w:r>
      <w:r w:rsidR="00612BDD" w:rsidRPr="00612BDD">
        <w:rPr>
          <w:rFonts w:ascii="Times New Roman" w:hAnsi="Times New Roman" w:cs="Times New Roman"/>
          <w:bCs/>
          <w:sz w:val="28"/>
          <w:szCs w:val="28"/>
        </w:rPr>
        <w:t>В 2012 году в Калининградской области зарегистрирован рост заболеваемости вирусным гепатитом В с 2 до 4,7 случ</w:t>
      </w:r>
      <w:r w:rsidR="006105CD">
        <w:rPr>
          <w:rFonts w:ascii="Times New Roman" w:hAnsi="Times New Roman" w:cs="Times New Roman"/>
          <w:bCs/>
          <w:sz w:val="28"/>
          <w:szCs w:val="28"/>
        </w:rPr>
        <w:t>а</w:t>
      </w:r>
      <w:r w:rsidR="00E75D00">
        <w:rPr>
          <w:rFonts w:ascii="Times New Roman" w:hAnsi="Times New Roman" w:cs="Times New Roman"/>
          <w:bCs/>
          <w:sz w:val="28"/>
          <w:szCs w:val="28"/>
        </w:rPr>
        <w:t>я</w:t>
      </w:r>
      <w:r w:rsidR="00612BDD" w:rsidRPr="00612BDD">
        <w:rPr>
          <w:rFonts w:ascii="Times New Roman" w:hAnsi="Times New Roman" w:cs="Times New Roman"/>
          <w:bCs/>
          <w:sz w:val="28"/>
          <w:szCs w:val="28"/>
        </w:rPr>
        <w:t xml:space="preserve"> на 100 тыс. населения. Уровень заболеваемости выше средне российских показателей в 4 раза. Всего зарегистрировано 45 случаев (в городском округе «</w:t>
      </w:r>
      <w:r w:rsidR="00E75D00">
        <w:rPr>
          <w:rFonts w:ascii="Times New Roman" w:hAnsi="Times New Roman" w:cs="Times New Roman"/>
          <w:bCs/>
          <w:sz w:val="28"/>
          <w:szCs w:val="28"/>
        </w:rPr>
        <w:t>Г</w:t>
      </w:r>
      <w:r w:rsidR="00612BDD" w:rsidRPr="00612BDD">
        <w:rPr>
          <w:rFonts w:ascii="Times New Roman" w:hAnsi="Times New Roman" w:cs="Times New Roman"/>
          <w:bCs/>
          <w:sz w:val="28"/>
          <w:szCs w:val="28"/>
        </w:rPr>
        <w:t xml:space="preserve">ород Калининград» - 31 случай, </w:t>
      </w:r>
      <w:r w:rsidR="00E75D00">
        <w:rPr>
          <w:rFonts w:ascii="Times New Roman" w:hAnsi="Times New Roman" w:cs="Times New Roman"/>
          <w:bCs/>
          <w:sz w:val="28"/>
          <w:szCs w:val="28"/>
        </w:rPr>
        <w:t xml:space="preserve">в </w:t>
      </w:r>
      <w:r w:rsidR="00612BDD" w:rsidRPr="00612BDD">
        <w:rPr>
          <w:rFonts w:ascii="Times New Roman" w:hAnsi="Times New Roman" w:cs="Times New Roman"/>
          <w:bCs/>
          <w:sz w:val="28"/>
          <w:szCs w:val="28"/>
        </w:rPr>
        <w:t>Гурьевск</w:t>
      </w:r>
      <w:r w:rsidR="00E75D00">
        <w:rPr>
          <w:rFonts w:ascii="Times New Roman" w:hAnsi="Times New Roman" w:cs="Times New Roman"/>
          <w:bCs/>
          <w:sz w:val="28"/>
          <w:szCs w:val="28"/>
        </w:rPr>
        <w:t>ом</w:t>
      </w:r>
      <w:r w:rsidR="00612BDD" w:rsidRPr="00612BDD">
        <w:rPr>
          <w:rFonts w:ascii="Times New Roman" w:hAnsi="Times New Roman" w:cs="Times New Roman"/>
          <w:bCs/>
          <w:sz w:val="28"/>
          <w:szCs w:val="28"/>
        </w:rPr>
        <w:t xml:space="preserve"> муниципальн</w:t>
      </w:r>
      <w:r w:rsidR="00E75D00">
        <w:rPr>
          <w:rFonts w:ascii="Times New Roman" w:hAnsi="Times New Roman" w:cs="Times New Roman"/>
          <w:bCs/>
          <w:sz w:val="28"/>
          <w:szCs w:val="28"/>
        </w:rPr>
        <w:t>ом</w:t>
      </w:r>
      <w:r w:rsidR="00612BDD" w:rsidRPr="00612BDD">
        <w:rPr>
          <w:rFonts w:ascii="Times New Roman" w:hAnsi="Times New Roman" w:cs="Times New Roman"/>
          <w:bCs/>
          <w:sz w:val="28"/>
          <w:szCs w:val="28"/>
        </w:rPr>
        <w:t xml:space="preserve"> район</w:t>
      </w:r>
      <w:r w:rsidR="00E75D00">
        <w:rPr>
          <w:rFonts w:ascii="Times New Roman" w:hAnsi="Times New Roman" w:cs="Times New Roman"/>
          <w:bCs/>
          <w:sz w:val="28"/>
          <w:szCs w:val="28"/>
        </w:rPr>
        <w:t>е</w:t>
      </w:r>
      <w:r w:rsidR="00612BDD" w:rsidRPr="00612BDD">
        <w:rPr>
          <w:rFonts w:ascii="Times New Roman" w:hAnsi="Times New Roman" w:cs="Times New Roman"/>
          <w:bCs/>
          <w:sz w:val="28"/>
          <w:szCs w:val="28"/>
        </w:rPr>
        <w:t xml:space="preserve"> - 7 случаев, по 2 случая в Балтийском и Багратионо</w:t>
      </w:r>
      <w:r w:rsidR="006105CD">
        <w:rPr>
          <w:rFonts w:ascii="Times New Roman" w:hAnsi="Times New Roman" w:cs="Times New Roman"/>
          <w:bCs/>
          <w:sz w:val="28"/>
          <w:szCs w:val="28"/>
        </w:rPr>
        <w:t>вском</w:t>
      </w:r>
      <w:r w:rsidR="00E75D00">
        <w:rPr>
          <w:rFonts w:ascii="Times New Roman" w:hAnsi="Times New Roman" w:cs="Times New Roman"/>
          <w:bCs/>
          <w:sz w:val="28"/>
          <w:szCs w:val="28"/>
        </w:rPr>
        <w:t xml:space="preserve"> муниципальных</w:t>
      </w:r>
      <w:r w:rsidR="006105CD">
        <w:rPr>
          <w:rFonts w:ascii="Times New Roman" w:hAnsi="Times New Roman" w:cs="Times New Roman"/>
          <w:bCs/>
          <w:sz w:val="28"/>
          <w:szCs w:val="28"/>
        </w:rPr>
        <w:t xml:space="preserve"> районах</w:t>
      </w:r>
      <w:r w:rsidR="00E75D00">
        <w:rPr>
          <w:rFonts w:ascii="Times New Roman" w:hAnsi="Times New Roman" w:cs="Times New Roman"/>
          <w:bCs/>
          <w:sz w:val="28"/>
          <w:szCs w:val="28"/>
        </w:rPr>
        <w:t xml:space="preserve">, </w:t>
      </w:r>
      <w:r w:rsidR="006105CD">
        <w:rPr>
          <w:rFonts w:ascii="Times New Roman" w:hAnsi="Times New Roman" w:cs="Times New Roman"/>
          <w:bCs/>
          <w:sz w:val="28"/>
          <w:szCs w:val="28"/>
        </w:rPr>
        <w:t xml:space="preserve">по 1 </w:t>
      </w:r>
      <w:r w:rsidR="006105CD">
        <w:rPr>
          <w:rFonts w:ascii="Times New Roman" w:hAnsi="Times New Roman" w:cs="Times New Roman"/>
          <w:bCs/>
          <w:sz w:val="28"/>
          <w:szCs w:val="28"/>
        </w:rPr>
        <w:lastRenderedPageBreak/>
        <w:t>случаю в Озё</w:t>
      </w:r>
      <w:r w:rsidR="00612BDD" w:rsidRPr="00612BDD">
        <w:rPr>
          <w:rFonts w:ascii="Times New Roman" w:hAnsi="Times New Roman" w:cs="Times New Roman"/>
          <w:bCs/>
          <w:sz w:val="28"/>
          <w:szCs w:val="28"/>
        </w:rPr>
        <w:t>рском, Зеленоградском</w:t>
      </w:r>
      <w:r w:rsidR="00E75D00">
        <w:rPr>
          <w:rFonts w:ascii="Times New Roman" w:hAnsi="Times New Roman" w:cs="Times New Roman"/>
          <w:bCs/>
          <w:sz w:val="28"/>
          <w:szCs w:val="28"/>
        </w:rPr>
        <w:t xml:space="preserve"> районах</w:t>
      </w:r>
      <w:r w:rsidR="00612BDD" w:rsidRPr="00612BDD">
        <w:rPr>
          <w:rFonts w:ascii="Times New Roman" w:hAnsi="Times New Roman" w:cs="Times New Roman"/>
          <w:bCs/>
          <w:sz w:val="28"/>
          <w:szCs w:val="28"/>
        </w:rPr>
        <w:t>, Черняховском муниципальн</w:t>
      </w:r>
      <w:r w:rsidR="00E75D00">
        <w:rPr>
          <w:rFonts w:ascii="Times New Roman" w:hAnsi="Times New Roman" w:cs="Times New Roman"/>
          <w:bCs/>
          <w:sz w:val="28"/>
          <w:szCs w:val="28"/>
        </w:rPr>
        <w:t>ом</w:t>
      </w:r>
      <w:r w:rsidR="00612BDD" w:rsidRPr="00612BDD">
        <w:rPr>
          <w:rFonts w:ascii="Times New Roman" w:hAnsi="Times New Roman" w:cs="Times New Roman"/>
          <w:bCs/>
          <w:sz w:val="28"/>
          <w:szCs w:val="28"/>
        </w:rPr>
        <w:t xml:space="preserve"> район</w:t>
      </w:r>
      <w:r w:rsidR="00E75D00">
        <w:rPr>
          <w:rFonts w:ascii="Times New Roman" w:hAnsi="Times New Roman" w:cs="Times New Roman"/>
          <w:bCs/>
          <w:sz w:val="28"/>
          <w:szCs w:val="28"/>
        </w:rPr>
        <w:t>е</w:t>
      </w:r>
      <w:r w:rsidR="00612BDD" w:rsidRPr="00612BDD">
        <w:rPr>
          <w:rFonts w:ascii="Times New Roman" w:hAnsi="Times New Roman" w:cs="Times New Roman"/>
          <w:bCs/>
          <w:sz w:val="28"/>
          <w:szCs w:val="28"/>
        </w:rPr>
        <w:t>).</w:t>
      </w:r>
      <w:r w:rsidR="00612BDD" w:rsidRPr="00612BDD">
        <w:rPr>
          <w:rFonts w:ascii="Times New Roman" w:hAnsi="Times New Roman" w:cs="Times New Roman"/>
          <w:sz w:val="28"/>
          <w:szCs w:val="28"/>
        </w:rPr>
        <w:t xml:space="preserve">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165. </w:t>
      </w:r>
      <w:r w:rsidR="00612BDD" w:rsidRPr="00612BDD">
        <w:rPr>
          <w:rFonts w:ascii="Times New Roman" w:hAnsi="Times New Roman" w:cs="Times New Roman"/>
          <w:sz w:val="28"/>
          <w:szCs w:val="28"/>
        </w:rPr>
        <w:t xml:space="preserve">В возрастной структуре заболевших вирусными гепатитами В и С </w:t>
      </w:r>
      <w:r w:rsidR="006105CD">
        <w:rPr>
          <w:rFonts w:ascii="Times New Roman" w:hAnsi="Times New Roman" w:cs="Times New Roman"/>
          <w:sz w:val="28"/>
          <w:szCs w:val="28"/>
        </w:rPr>
        <w:t xml:space="preserve">    </w:t>
      </w:r>
      <w:r w:rsidR="00612BDD" w:rsidRPr="00612BDD">
        <w:rPr>
          <w:rFonts w:ascii="Times New Roman" w:hAnsi="Times New Roman" w:cs="Times New Roman"/>
          <w:sz w:val="28"/>
          <w:szCs w:val="28"/>
        </w:rPr>
        <w:t>50,0</w:t>
      </w:r>
      <w:r w:rsidR="006105CD">
        <w:rPr>
          <w:rFonts w:ascii="Times New Roman" w:hAnsi="Times New Roman" w:cs="Times New Roman"/>
          <w:sz w:val="28"/>
          <w:szCs w:val="28"/>
        </w:rPr>
        <w:t xml:space="preserve"> </w:t>
      </w:r>
      <w:r w:rsidR="00612BDD" w:rsidRPr="00612BDD">
        <w:rPr>
          <w:rFonts w:ascii="Times New Roman" w:hAnsi="Times New Roman" w:cs="Times New Roman"/>
          <w:sz w:val="28"/>
          <w:szCs w:val="28"/>
        </w:rPr>
        <w:t>% приходится на долю лиц в возрасте 20-29</w:t>
      </w:r>
      <w:r w:rsidR="00E75D00">
        <w:rPr>
          <w:rFonts w:ascii="Times New Roman" w:hAnsi="Times New Roman" w:cs="Times New Roman"/>
          <w:sz w:val="28"/>
          <w:szCs w:val="28"/>
        </w:rPr>
        <w:t xml:space="preserve"> лет</w:t>
      </w:r>
      <w:r w:rsidR="00612BDD" w:rsidRPr="00612BDD">
        <w:rPr>
          <w:rFonts w:ascii="Times New Roman" w:hAnsi="Times New Roman" w:cs="Times New Roman"/>
          <w:sz w:val="28"/>
          <w:szCs w:val="28"/>
        </w:rPr>
        <w:t xml:space="preserve"> и 30-39 лет.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166. </w:t>
      </w:r>
      <w:r w:rsidR="00612BDD" w:rsidRPr="00612BDD">
        <w:rPr>
          <w:rFonts w:ascii="Times New Roman" w:hAnsi="Times New Roman" w:cs="Times New Roman"/>
          <w:sz w:val="28"/>
          <w:szCs w:val="28"/>
        </w:rPr>
        <w:t>Для совершенствования дифференциальной диагностики вирусных гепатитов на базе централизованной лаборатории клинической микробиологии государственного бюджетного учреждения «Инфекционная больница Калининградской области» планируется организация референс-диагностики вирусных гепатитов по результатам исследований лабораторий медицинских организаций.</w:t>
      </w:r>
    </w:p>
    <w:p w:rsidR="00612BDD" w:rsidRPr="00655823"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167. </w:t>
      </w:r>
      <w:r w:rsidR="00612BDD" w:rsidRPr="00612BDD">
        <w:rPr>
          <w:rFonts w:ascii="Times New Roman" w:hAnsi="Times New Roman" w:cs="Times New Roman"/>
          <w:sz w:val="28"/>
          <w:szCs w:val="28"/>
        </w:rPr>
        <w:t xml:space="preserve">Единый регистр больных хроническими вирусными гепатитами в Калининградской области ведется с 2009 года. Ведение регистра осуществляется на всей территории Калининградской области. Участвуют лечебные учреждения, оказывающие первичную медико-санитарную помощь. </w:t>
      </w:r>
      <w:r w:rsidR="00655823" w:rsidRPr="00655823">
        <w:rPr>
          <w:rFonts w:ascii="Times New Roman" w:hAnsi="Times New Roman" w:cs="Times New Roman"/>
          <w:sz w:val="28"/>
          <w:szCs w:val="28"/>
        </w:rPr>
        <w:t>За ведение регистра отвечает</w:t>
      </w:r>
      <w:r w:rsidR="00655823" w:rsidRPr="00655823">
        <w:rPr>
          <w:rFonts w:ascii="Times New Roman" w:hAnsi="Times New Roman" w:cs="Times New Roman"/>
          <w:b/>
          <w:sz w:val="28"/>
          <w:szCs w:val="28"/>
        </w:rPr>
        <w:t xml:space="preserve"> </w:t>
      </w:r>
      <w:r w:rsidR="00655823" w:rsidRPr="00655823">
        <w:rPr>
          <w:rFonts w:ascii="Times New Roman" w:hAnsi="Times New Roman" w:cs="Times New Roman"/>
          <w:sz w:val="28"/>
          <w:szCs w:val="28"/>
        </w:rPr>
        <w:t>Центр по профилактике и борьбе со СПИДом и инфекционными заболеваниями государственного бюджетного учреждения здравоохранения «Инфекционная больница Калининградской области»</w:t>
      </w:r>
      <w:r w:rsidR="00612BDD" w:rsidRPr="00655823">
        <w:rPr>
          <w:rFonts w:ascii="Times New Roman" w:hAnsi="Times New Roman" w:cs="Times New Roman"/>
          <w:sz w:val="28"/>
          <w:szCs w:val="28"/>
        </w:rPr>
        <w:t xml:space="preserve">.  </w:t>
      </w:r>
    </w:p>
    <w:p w:rsidR="00612BDD" w:rsidRPr="00612BDD" w:rsidRDefault="009F4EFA"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 xml:space="preserve">168. </w:t>
      </w:r>
      <w:r w:rsidR="00612BDD" w:rsidRPr="00612BDD">
        <w:rPr>
          <w:rFonts w:ascii="Times New Roman" w:hAnsi="Times New Roman" w:cs="Times New Roman"/>
          <w:sz w:val="28"/>
          <w:szCs w:val="28"/>
        </w:rPr>
        <w:t>В настоящее время на диспансерном учете состоит 1850 человек, больных хроническим гепатитом В</w:t>
      </w:r>
      <w:r w:rsidR="00E75D00">
        <w:rPr>
          <w:rFonts w:ascii="Times New Roman" w:hAnsi="Times New Roman" w:cs="Times New Roman"/>
          <w:sz w:val="28"/>
          <w:szCs w:val="28"/>
        </w:rPr>
        <w:t>,</w:t>
      </w:r>
      <w:r w:rsidR="00612BDD" w:rsidRPr="00612BDD">
        <w:rPr>
          <w:rFonts w:ascii="Times New Roman" w:hAnsi="Times New Roman" w:cs="Times New Roman"/>
          <w:sz w:val="28"/>
          <w:szCs w:val="28"/>
        </w:rPr>
        <w:t xml:space="preserve"> и 3715 человек, больных хроническим гепатитом С.</w:t>
      </w:r>
    </w:p>
    <w:p w:rsidR="00612BDD" w:rsidRPr="00612BDD" w:rsidRDefault="009F4EFA" w:rsidP="00612BDD">
      <w:pPr>
        <w:widowControl w:val="0"/>
        <w:shd w:val="clear" w:color="auto" w:fill="FFFFFF"/>
        <w:autoSpaceDE w:val="0"/>
        <w:autoSpaceDN w:val="0"/>
        <w:adjustRightInd w:val="0"/>
        <w:ind w:right="19" w:firstLine="709"/>
        <w:jc w:val="both"/>
        <w:rPr>
          <w:sz w:val="28"/>
          <w:szCs w:val="28"/>
        </w:rPr>
      </w:pPr>
      <w:r>
        <w:rPr>
          <w:sz w:val="28"/>
          <w:szCs w:val="28"/>
        </w:rPr>
        <w:t xml:space="preserve">169. </w:t>
      </w:r>
      <w:r w:rsidR="00612BDD" w:rsidRPr="00612BDD">
        <w:rPr>
          <w:sz w:val="28"/>
          <w:szCs w:val="28"/>
        </w:rPr>
        <w:t xml:space="preserve">Высокотехнологичную помощь в Калининградской области в 2012 году оказывали два лечебных учреждения области - государственное бюджетное учреждение здравоохранения «Областная клиническая больница Калининградской области» и государственное бюджетное учреждение здравоохранения «Городская клиническая больница скорой медицинской помощи» по профилю </w:t>
      </w:r>
      <w:r w:rsidR="00E75D00">
        <w:rPr>
          <w:sz w:val="28"/>
          <w:szCs w:val="28"/>
        </w:rPr>
        <w:t>«</w:t>
      </w:r>
      <w:r w:rsidR="00612BDD" w:rsidRPr="00612BDD">
        <w:rPr>
          <w:sz w:val="28"/>
          <w:szCs w:val="28"/>
        </w:rPr>
        <w:t>травматология и ортопедия</w:t>
      </w:r>
      <w:r w:rsidR="00E75D00">
        <w:rPr>
          <w:sz w:val="28"/>
          <w:szCs w:val="28"/>
        </w:rPr>
        <w:t>»</w:t>
      </w:r>
      <w:r w:rsidR="00612BDD" w:rsidRPr="00612BDD">
        <w:rPr>
          <w:sz w:val="28"/>
          <w:szCs w:val="28"/>
        </w:rPr>
        <w:t xml:space="preserve"> (всего 219 объемов).</w:t>
      </w:r>
    </w:p>
    <w:p w:rsidR="00612BDD" w:rsidRPr="00612BDD" w:rsidRDefault="009F4EFA" w:rsidP="00612BDD">
      <w:pPr>
        <w:ind w:firstLine="709"/>
        <w:jc w:val="both"/>
        <w:rPr>
          <w:sz w:val="28"/>
          <w:szCs w:val="28"/>
        </w:rPr>
      </w:pPr>
      <w:r>
        <w:rPr>
          <w:sz w:val="28"/>
          <w:szCs w:val="28"/>
        </w:rPr>
        <w:t xml:space="preserve">170. </w:t>
      </w:r>
      <w:r w:rsidR="00612BDD" w:rsidRPr="00612BDD">
        <w:rPr>
          <w:sz w:val="28"/>
          <w:szCs w:val="28"/>
        </w:rPr>
        <w:t xml:space="preserve">За период последних 5 лет значительно увеличилась возможность оказания высокотехнологичной медицинской помощи в федеральных медицинских учреждениях. Пролечено за счет ассигнований федерального бюджета: </w:t>
      </w:r>
    </w:p>
    <w:p w:rsidR="00612BDD" w:rsidRPr="00612BDD" w:rsidRDefault="00E75D00" w:rsidP="00612BDD">
      <w:pPr>
        <w:ind w:firstLine="709"/>
        <w:jc w:val="both"/>
        <w:rPr>
          <w:sz w:val="28"/>
          <w:szCs w:val="28"/>
        </w:rPr>
      </w:pPr>
      <w:r>
        <w:rPr>
          <w:sz w:val="28"/>
          <w:szCs w:val="28"/>
        </w:rPr>
        <w:t>1) в 2008 году – 886 человек</w:t>
      </w:r>
      <w:r w:rsidR="00612BDD" w:rsidRPr="00612BDD">
        <w:rPr>
          <w:sz w:val="28"/>
          <w:szCs w:val="28"/>
        </w:rPr>
        <w:t>;</w:t>
      </w:r>
    </w:p>
    <w:p w:rsidR="00612BDD" w:rsidRPr="00612BDD" w:rsidRDefault="00612BDD" w:rsidP="00612BDD">
      <w:pPr>
        <w:ind w:firstLine="709"/>
        <w:jc w:val="both"/>
        <w:rPr>
          <w:sz w:val="28"/>
          <w:szCs w:val="28"/>
        </w:rPr>
      </w:pPr>
      <w:r w:rsidRPr="00612BDD">
        <w:rPr>
          <w:sz w:val="28"/>
          <w:szCs w:val="28"/>
        </w:rPr>
        <w:t>2) в 2009 году – 1307 человек;</w:t>
      </w:r>
    </w:p>
    <w:p w:rsidR="00612BDD" w:rsidRPr="00612BDD" w:rsidRDefault="00612BDD" w:rsidP="00612BDD">
      <w:pPr>
        <w:ind w:firstLine="709"/>
        <w:jc w:val="both"/>
        <w:rPr>
          <w:sz w:val="28"/>
          <w:szCs w:val="28"/>
        </w:rPr>
      </w:pPr>
      <w:r w:rsidRPr="00612BDD">
        <w:rPr>
          <w:sz w:val="28"/>
          <w:szCs w:val="28"/>
        </w:rPr>
        <w:t>3) в 2010 году – 1535 человек;</w:t>
      </w:r>
    </w:p>
    <w:p w:rsidR="00612BDD" w:rsidRPr="00612BDD" w:rsidRDefault="00612BDD" w:rsidP="00612BDD">
      <w:pPr>
        <w:ind w:firstLine="709"/>
        <w:jc w:val="both"/>
        <w:rPr>
          <w:sz w:val="28"/>
          <w:szCs w:val="28"/>
        </w:rPr>
      </w:pPr>
      <w:r w:rsidRPr="00612BDD">
        <w:rPr>
          <w:sz w:val="28"/>
          <w:szCs w:val="28"/>
        </w:rPr>
        <w:t>4) в 2011 году – 1756 человек;</w:t>
      </w:r>
    </w:p>
    <w:p w:rsidR="00612BDD" w:rsidRPr="00612BDD" w:rsidRDefault="00612BDD" w:rsidP="00612BDD">
      <w:pPr>
        <w:ind w:firstLine="709"/>
        <w:jc w:val="both"/>
        <w:rPr>
          <w:sz w:val="28"/>
          <w:szCs w:val="28"/>
        </w:rPr>
      </w:pPr>
      <w:r w:rsidRPr="00612BDD">
        <w:rPr>
          <w:sz w:val="28"/>
          <w:szCs w:val="28"/>
        </w:rPr>
        <w:t>5) в 2012 году – 2730 человек (512 детей).</w:t>
      </w:r>
    </w:p>
    <w:p w:rsidR="00612BDD" w:rsidRPr="00612BDD" w:rsidRDefault="009F4EFA" w:rsidP="00612BDD">
      <w:pPr>
        <w:ind w:firstLine="709"/>
        <w:jc w:val="both"/>
        <w:rPr>
          <w:sz w:val="28"/>
          <w:szCs w:val="28"/>
        </w:rPr>
      </w:pPr>
      <w:r>
        <w:rPr>
          <w:sz w:val="28"/>
          <w:szCs w:val="28"/>
        </w:rPr>
        <w:t xml:space="preserve">171. </w:t>
      </w:r>
      <w:r w:rsidR="00E75D00">
        <w:rPr>
          <w:sz w:val="28"/>
          <w:szCs w:val="28"/>
        </w:rPr>
        <w:t>75 % пациентов</w:t>
      </w:r>
      <w:r w:rsidR="00612BDD" w:rsidRPr="00612BDD">
        <w:rPr>
          <w:sz w:val="28"/>
          <w:szCs w:val="28"/>
        </w:rPr>
        <w:t xml:space="preserve"> из числа получивших высокот</w:t>
      </w:r>
      <w:r w:rsidR="00E75D00">
        <w:rPr>
          <w:sz w:val="28"/>
          <w:szCs w:val="28"/>
        </w:rPr>
        <w:t>ехнологичную медицинскую помощь</w:t>
      </w:r>
      <w:r w:rsidR="00612BDD" w:rsidRPr="00612BDD">
        <w:rPr>
          <w:sz w:val="28"/>
          <w:szCs w:val="28"/>
        </w:rPr>
        <w:t xml:space="preserve"> являются инвалидами. </w:t>
      </w:r>
    </w:p>
    <w:p w:rsidR="00612BDD" w:rsidRPr="00612BDD" w:rsidRDefault="009F4EFA" w:rsidP="00612BDD">
      <w:pPr>
        <w:ind w:firstLine="709"/>
        <w:jc w:val="both"/>
        <w:rPr>
          <w:sz w:val="28"/>
          <w:szCs w:val="28"/>
        </w:rPr>
      </w:pPr>
      <w:r>
        <w:rPr>
          <w:sz w:val="28"/>
          <w:szCs w:val="28"/>
        </w:rPr>
        <w:t xml:space="preserve">172. </w:t>
      </w:r>
      <w:r w:rsidR="00612BDD" w:rsidRPr="00612BDD">
        <w:rPr>
          <w:sz w:val="28"/>
          <w:szCs w:val="28"/>
        </w:rPr>
        <w:t xml:space="preserve">С 2009 года для оптимизации оказания высокотехнологичной медицинской помощи и учета использования объемов разработан и внедрен федеральный программно-аппаратный комплекс, что позволило ускорить направление медицинских документов и получение приглашений на лечение. </w:t>
      </w:r>
    </w:p>
    <w:p w:rsidR="00612BDD" w:rsidRPr="00612BDD" w:rsidRDefault="009F4EFA" w:rsidP="00612BDD">
      <w:pPr>
        <w:ind w:firstLine="709"/>
        <w:jc w:val="both"/>
        <w:rPr>
          <w:sz w:val="28"/>
          <w:szCs w:val="28"/>
        </w:rPr>
      </w:pPr>
      <w:r>
        <w:rPr>
          <w:sz w:val="28"/>
          <w:szCs w:val="28"/>
        </w:rPr>
        <w:t xml:space="preserve">173. </w:t>
      </w:r>
      <w:r w:rsidR="00612BDD" w:rsidRPr="00612BDD">
        <w:rPr>
          <w:sz w:val="28"/>
          <w:szCs w:val="28"/>
        </w:rPr>
        <w:t xml:space="preserve">Высокотехнологичная медицинская помощь за счет ассигнований федерального бюджета предоставляется по 20 профилям заболеваний: </w:t>
      </w:r>
      <w:r w:rsidR="00612BDD" w:rsidRPr="00612BDD">
        <w:rPr>
          <w:sz w:val="28"/>
          <w:szCs w:val="28"/>
        </w:rPr>
        <w:lastRenderedPageBreak/>
        <w:t>абдоминальная хирургия, акушерство и гинекология и экстракорпоральное оплодотворение, гастроэнтерология, гематология, дерматовенерология, комбустиология, неврология, нейрохирургия, онкология, отоларингология и кохлеарная имплантация, офтальмология, педиатрия и неонатология, ревматология, сердечно-сосудистая хирургия, торакальная хирургия, травматология и ортопедия, в т</w:t>
      </w:r>
      <w:r w:rsidR="00E75D00">
        <w:rPr>
          <w:sz w:val="28"/>
          <w:szCs w:val="28"/>
        </w:rPr>
        <w:t>ом числе</w:t>
      </w:r>
      <w:r w:rsidR="00612BDD" w:rsidRPr="00612BDD">
        <w:rPr>
          <w:sz w:val="28"/>
          <w:szCs w:val="28"/>
        </w:rPr>
        <w:t xml:space="preserve"> эндопротезирование крупных суставов, трансплантация органов, урология, челюстно-лицевая хирургия, эндокринология.</w:t>
      </w:r>
    </w:p>
    <w:p w:rsidR="00612BDD" w:rsidRPr="00612BDD" w:rsidRDefault="009F4EFA" w:rsidP="00612BDD">
      <w:pPr>
        <w:ind w:firstLine="709"/>
        <w:jc w:val="both"/>
        <w:rPr>
          <w:sz w:val="28"/>
          <w:szCs w:val="28"/>
        </w:rPr>
      </w:pPr>
      <w:r>
        <w:rPr>
          <w:sz w:val="28"/>
          <w:szCs w:val="28"/>
        </w:rPr>
        <w:t xml:space="preserve">174. </w:t>
      </w:r>
      <w:r w:rsidR="00612BDD" w:rsidRPr="00612BDD">
        <w:rPr>
          <w:sz w:val="28"/>
          <w:szCs w:val="28"/>
        </w:rPr>
        <w:t xml:space="preserve">Наиболее востребованные профили – это сердечно-сосудистая хирургия, онкология, травматология и ортопедия, нейрохирургия. </w:t>
      </w:r>
    </w:p>
    <w:p w:rsidR="00655823" w:rsidRPr="00655823" w:rsidRDefault="009F4EFA" w:rsidP="00655823">
      <w:pPr>
        <w:ind w:firstLine="709"/>
        <w:jc w:val="both"/>
        <w:rPr>
          <w:bCs/>
          <w:sz w:val="28"/>
          <w:szCs w:val="28"/>
        </w:rPr>
      </w:pPr>
      <w:r>
        <w:rPr>
          <w:sz w:val="28"/>
          <w:szCs w:val="28"/>
        </w:rPr>
        <w:t xml:space="preserve">175. </w:t>
      </w:r>
      <w:r w:rsidR="00655823" w:rsidRPr="00655823">
        <w:rPr>
          <w:sz w:val="28"/>
          <w:szCs w:val="28"/>
        </w:rPr>
        <w:t xml:space="preserve">Потребность Калининградской области в заготовке донорской крови с учетом профильности коечного фонда составляет 12200 литров. </w:t>
      </w:r>
      <w:r w:rsidR="00655823" w:rsidRPr="00655823">
        <w:rPr>
          <w:bCs/>
          <w:sz w:val="28"/>
          <w:szCs w:val="28"/>
        </w:rPr>
        <w:t>Ежегодно в учреждениях, осуществляющих заготовку и переработку донорской крови, производится забор более 25 тысяч донаций крови и плазмы, в том числе -  17 290  безвозмездных случаев.</w:t>
      </w:r>
    </w:p>
    <w:p w:rsidR="00655823" w:rsidRPr="00655823" w:rsidRDefault="009F4EFA" w:rsidP="00655823">
      <w:pPr>
        <w:ind w:firstLine="708"/>
        <w:jc w:val="both"/>
        <w:rPr>
          <w:sz w:val="28"/>
          <w:szCs w:val="28"/>
        </w:rPr>
      </w:pPr>
      <w:r>
        <w:rPr>
          <w:sz w:val="28"/>
          <w:szCs w:val="28"/>
        </w:rPr>
        <w:t xml:space="preserve">176. </w:t>
      </w:r>
      <w:r w:rsidR="00655823" w:rsidRPr="00655823">
        <w:rPr>
          <w:sz w:val="28"/>
          <w:szCs w:val="28"/>
        </w:rPr>
        <w:t xml:space="preserve">Служба крови Калининградской области представлена тремя учреждениями: </w:t>
      </w:r>
    </w:p>
    <w:p w:rsidR="00655823" w:rsidRPr="00655823" w:rsidRDefault="00655823" w:rsidP="00655823">
      <w:pPr>
        <w:ind w:firstLine="708"/>
        <w:jc w:val="both"/>
        <w:rPr>
          <w:sz w:val="28"/>
          <w:szCs w:val="28"/>
        </w:rPr>
      </w:pPr>
      <w:r w:rsidRPr="00655823">
        <w:rPr>
          <w:sz w:val="28"/>
          <w:szCs w:val="28"/>
        </w:rPr>
        <w:t xml:space="preserve">1) государственным бюджетным учреждением здравоохранения  «Станция переливания крови Калининградской области» - </w:t>
      </w:r>
      <w:r w:rsidRPr="00655823">
        <w:rPr>
          <w:sz w:val="28"/>
          <w:szCs w:val="28"/>
          <w:lang w:val="en-US"/>
        </w:rPr>
        <w:t>I</w:t>
      </w:r>
      <w:r w:rsidRPr="00655823">
        <w:rPr>
          <w:sz w:val="28"/>
          <w:szCs w:val="28"/>
        </w:rPr>
        <w:t xml:space="preserve"> категории, с объемом заготовки цельной донорской крови – 9000 литров в год; </w:t>
      </w:r>
    </w:p>
    <w:p w:rsidR="00655823" w:rsidRPr="00655823" w:rsidRDefault="00655823" w:rsidP="00655823">
      <w:pPr>
        <w:ind w:firstLine="708"/>
        <w:jc w:val="both"/>
        <w:rPr>
          <w:sz w:val="28"/>
          <w:szCs w:val="28"/>
        </w:rPr>
      </w:pPr>
      <w:r w:rsidRPr="00655823">
        <w:rPr>
          <w:sz w:val="28"/>
          <w:szCs w:val="28"/>
        </w:rPr>
        <w:t>2) отделением переливания крови в составе государственного бюджетного учреждения здравоохранения «Областная клиническая больница Калининградской области» с объемом заготовки цельной донорской крови 1600 литров в год;</w:t>
      </w:r>
    </w:p>
    <w:p w:rsidR="00655823" w:rsidRPr="00655823" w:rsidRDefault="00655823" w:rsidP="00655823">
      <w:pPr>
        <w:ind w:firstLine="708"/>
        <w:jc w:val="both"/>
        <w:rPr>
          <w:sz w:val="28"/>
          <w:szCs w:val="28"/>
        </w:rPr>
      </w:pPr>
      <w:r w:rsidRPr="00655823">
        <w:rPr>
          <w:sz w:val="28"/>
          <w:szCs w:val="28"/>
        </w:rPr>
        <w:t xml:space="preserve"> 3) отделением переливания крови в составе государственного бюджетного учреждения Калининградской области «Центральная городская клиническая больница» с объемом заготовки цельной донорской крови 1600 литров в год.</w:t>
      </w:r>
    </w:p>
    <w:p w:rsidR="00655823" w:rsidRPr="00655823" w:rsidRDefault="009F4EFA" w:rsidP="00655823">
      <w:pPr>
        <w:ind w:firstLine="709"/>
        <w:jc w:val="both"/>
        <w:rPr>
          <w:sz w:val="28"/>
          <w:szCs w:val="28"/>
        </w:rPr>
      </w:pPr>
      <w:r>
        <w:rPr>
          <w:sz w:val="28"/>
          <w:szCs w:val="28"/>
        </w:rPr>
        <w:t xml:space="preserve">177. </w:t>
      </w:r>
      <w:r w:rsidR="00655823" w:rsidRPr="00655823">
        <w:rPr>
          <w:sz w:val="28"/>
          <w:szCs w:val="28"/>
        </w:rPr>
        <w:t xml:space="preserve">По итогам 2012 года заготовлено 12972,5 л донорской крови. В медицинские организации выдано 1720,2 л свежезамороженной плазмы, прошедшей карантинизацию, произведено 3398 доз тромбоконцентрата, 3126,4 л эритровзвеси, 221,2 л эритроцитарной массы, 512,6 л </w:t>
      </w:r>
      <w:r>
        <w:rPr>
          <w:sz w:val="28"/>
          <w:szCs w:val="28"/>
        </w:rPr>
        <w:t xml:space="preserve">          </w:t>
      </w:r>
      <w:r w:rsidR="00655823" w:rsidRPr="00655823">
        <w:rPr>
          <w:sz w:val="28"/>
          <w:szCs w:val="28"/>
        </w:rPr>
        <w:t>альбумина 10</w:t>
      </w:r>
      <w:r w:rsidR="00655823">
        <w:rPr>
          <w:sz w:val="28"/>
          <w:szCs w:val="28"/>
        </w:rPr>
        <w:t xml:space="preserve"> </w:t>
      </w:r>
      <w:r w:rsidR="00655823" w:rsidRPr="00655823">
        <w:rPr>
          <w:sz w:val="28"/>
          <w:szCs w:val="28"/>
        </w:rPr>
        <w:t>%.</w:t>
      </w:r>
    </w:p>
    <w:p w:rsidR="00655823" w:rsidRPr="00655823" w:rsidRDefault="009F4EFA" w:rsidP="00655823">
      <w:pPr>
        <w:ind w:firstLine="708"/>
        <w:jc w:val="both"/>
        <w:rPr>
          <w:sz w:val="28"/>
          <w:szCs w:val="28"/>
        </w:rPr>
      </w:pPr>
      <w:r>
        <w:rPr>
          <w:sz w:val="28"/>
          <w:szCs w:val="28"/>
        </w:rPr>
        <w:t xml:space="preserve">178. </w:t>
      </w:r>
      <w:r w:rsidR="00655823" w:rsidRPr="00655823">
        <w:rPr>
          <w:sz w:val="28"/>
          <w:szCs w:val="28"/>
        </w:rPr>
        <w:t xml:space="preserve">Ежегодно в лечебную сеть выдается более 18 наименований компонентов и препаратов крови. </w:t>
      </w:r>
    </w:p>
    <w:p w:rsidR="00655823" w:rsidRPr="00655823" w:rsidRDefault="00655823" w:rsidP="00655823">
      <w:pPr>
        <w:jc w:val="both"/>
        <w:rPr>
          <w:sz w:val="28"/>
          <w:szCs w:val="28"/>
        </w:rPr>
      </w:pPr>
      <w:r w:rsidRPr="00FD1F1D">
        <w:rPr>
          <w:color w:val="FF0000"/>
          <w:sz w:val="28"/>
          <w:szCs w:val="28"/>
        </w:rPr>
        <w:tab/>
      </w:r>
      <w:r w:rsidR="009F4EFA" w:rsidRPr="009F4EFA">
        <w:rPr>
          <w:sz w:val="28"/>
          <w:szCs w:val="28"/>
        </w:rPr>
        <w:t xml:space="preserve">179. </w:t>
      </w:r>
      <w:r w:rsidRPr="00655823">
        <w:rPr>
          <w:sz w:val="28"/>
          <w:szCs w:val="28"/>
        </w:rPr>
        <w:t>Государственное бюджетное учреждение здравоохранени</w:t>
      </w:r>
      <w:r w:rsidR="00E75D00">
        <w:rPr>
          <w:sz w:val="28"/>
          <w:szCs w:val="28"/>
        </w:rPr>
        <w:t>я</w:t>
      </w:r>
      <w:r w:rsidRPr="00655823">
        <w:rPr>
          <w:sz w:val="28"/>
          <w:szCs w:val="28"/>
        </w:rPr>
        <w:t xml:space="preserve"> «Станция переливания крови Калининградской области» в ходе реализации мероприятий по развитию службы крови в 2008 году получила 53 единицы современного медицинско</w:t>
      </w:r>
      <w:r w:rsidR="00E75D00">
        <w:rPr>
          <w:sz w:val="28"/>
          <w:szCs w:val="28"/>
        </w:rPr>
        <w:t>го оборудования, благодаря чему</w:t>
      </w:r>
      <w:r w:rsidRPr="00655823">
        <w:rPr>
          <w:sz w:val="28"/>
          <w:szCs w:val="28"/>
        </w:rPr>
        <w:t xml:space="preserve"> все этапы заготовки, переработки, хранения и обеспечения безопасности донорской крови </w:t>
      </w:r>
      <w:r w:rsidR="00E75D00">
        <w:rPr>
          <w:sz w:val="28"/>
          <w:szCs w:val="28"/>
        </w:rPr>
        <w:t xml:space="preserve">были </w:t>
      </w:r>
      <w:r w:rsidRPr="00655823">
        <w:rPr>
          <w:sz w:val="28"/>
          <w:szCs w:val="28"/>
        </w:rPr>
        <w:t>автоматизированы. Создана качественная система обеспечения безопасности донорской крови, осуществлена компьютеризация всех рабочих мест, введено штрихкодирование продукции из крови.</w:t>
      </w:r>
    </w:p>
    <w:p w:rsidR="00655823" w:rsidRPr="00655823" w:rsidRDefault="00655823" w:rsidP="00655823">
      <w:pPr>
        <w:jc w:val="both"/>
        <w:rPr>
          <w:sz w:val="28"/>
          <w:szCs w:val="28"/>
        </w:rPr>
      </w:pPr>
      <w:r w:rsidRPr="00655823">
        <w:rPr>
          <w:sz w:val="28"/>
          <w:szCs w:val="28"/>
        </w:rPr>
        <w:lastRenderedPageBreak/>
        <w:tab/>
      </w:r>
      <w:r w:rsidR="009F4EFA">
        <w:rPr>
          <w:sz w:val="28"/>
          <w:szCs w:val="28"/>
        </w:rPr>
        <w:t xml:space="preserve">180. </w:t>
      </w:r>
      <w:r w:rsidRPr="00655823">
        <w:rPr>
          <w:sz w:val="28"/>
          <w:szCs w:val="28"/>
        </w:rPr>
        <w:t>Заготовка донорской плазмы в основном осуществляется аппаратным методом.</w:t>
      </w:r>
    </w:p>
    <w:p w:rsidR="00655823" w:rsidRPr="00655823" w:rsidRDefault="00655823" w:rsidP="00655823">
      <w:pPr>
        <w:jc w:val="both"/>
        <w:rPr>
          <w:sz w:val="28"/>
          <w:szCs w:val="28"/>
        </w:rPr>
      </w:pPr>
      <w:r w:rsidRPr="00655823">
        <w:rPr>
          <w:sz w:val="28"/>
          <w:szCs w:val="28"/>
        </w:rPr>
        <w:tab/>
      </w:r>
      <w:r w:rsidR="009F4EFA">
        <w:rPr>
          <w:sz w:val="28"/>
          <w:szCs w:val="28"/>
        </w:rPr>
        <w:t xml:space="preserve">181. </w:t>
      </w:r>
      <w:r w:rsidRPr="00655823">
        <w:rPr>
          <w:sz w:val="28"/>
          <w:szCs w:val="28"/>
        </w:rPr>
        <w:t xml:space="preserve">Апробация донорской крови на инфекционные маркеры осуществляется на современных автоматах-анализаторах для ИФА- исследований, используются высококачественные диагностические тест-системы. Изосерологическое обследование донорской крови проводится на автоматах-анализаторах с применением современной гелевой технологии. </w:t>
      </w:r>
    </w:p>
    <w:p w:rsidR="00655823" w:rsidRPr="00655823" w:rsidRDefault="00655823" w:rsidP="00655823">
      <w:pPr>
        <w:jc w:val="both"/>
        <w:rPr>
          <w:sz w:val="28"/>
          <w:szCs w:val="28"/>
        </w:rPr>
      </w:pPr>
      <w:r w:rsidRPr="00655823">
        <w:rPr>
          <w:sz w:val="28"/>
          <w:szCs w:val="28"/>
        </w:rPr>
        <w:tab/>
      </w:r>
      <w:r w:rsidR="009F4EFA">
        <w:rPr>
          <w:sz w:val="28"/>
          <w:szCs w:val="28"/>
        </w:rPr>
        <w:t xml:space="preserve">182. </w:t>
      </w:r>
      <w:r w:rsidRPr="00655823">
        <w:rPr>
          <w:sz w:val="28"/>
          <w:szCs w:val="28"/>
        </w:rPr>
        <w:t xml:space="preserve">Плазма крови, заготавливаемая в </w:t>
      </w:r>
      <w:r w:rsidR="00E75D00">
        <w:rPr>
          <w:sz w:val="28"/>
          <w:szCs w:val="28"/>
        </w:rPr>
        <w:t xml:space="preserve">Калининградской области, </w:t>
      </w:r>
      <w:r w:rsidRPr="00655823">
        <w:rPr>
          <w:sz w:val="28"/>
          <w:szCs w:val="28"/>
        </w:rPr>
        <w:t>проходит 6-месячную карантинизацию или вирусинактивацию.</w:t>
      </w:r>
    </w:p>
    <w:p w:rsidR="00655823" w:rsidRPr="00655823" w:rsidRDefault="00655823" w:rsidP="00655823">
      <w:pPr>
        <w:jc w:val="both"/>
        <w:rPr>
          <w:sz w:val="28"/>
          <w:szCs w:val="28"/>
        </w:rPr>
      </w:pPr>
      <w:r w:rsidRPr="00655823">
        <w:rPr>
          <w:sz w:val="28"/>
          <w:szCs w:val="28"/>
        </w:rPr>
        <w:tab/>
      </w:r>
      <w:r w:rsidR="009F4EFA">
        <w:rPr>
          <w:sz w:val="28"/>
          <w:szCs w:val="28"/>
        </w:rPr>
        <w:t xml:space="preserve">183. </w:t>
      </w:r>
      <w:r w:rsidRPr="00655823">
        <w:rPr>
          <w:sz w:val="28"/>
          <w:szCs w:val="28"/>
        </w:rPr>
        <w:t>Финансирование деятельности учреждений службы крови осуществляется из средств областного бюджета.</w:t>
      </w:r>
    </w:p>
    <w:p w:rsidR="00E72F36" w:rsidRDefault="009F4EFA" w:rsidP="00C86D10">
      <w:pPr>
        <w:ind w:firstLine="708"/>
        <w:jc w:val="both"/>
        <w:rPr>
          <w:sz w:val="28"/>
          <w:szCs w:val="28"/>
        </w:rPr>
      </w:pPr>
      <w:r w:rsidRPr="00E75D00">
        <w:rPr>
          <w:sz w:val="28"/>
          <w:szCs w:val="28"/>
        </w:rPr>
        <w:t xml:space="preserve">184. </w:t>
      </w:r>
      <w:r w:rsidR="00655823" w:rsidRPr="00E75D00">
        <w:rPr>
          <w:sz w:val="28"/>
          <w:szCs w:val="28"/>
        </w:rPr>
        <w:t xml:space="preserve">Служба крови работает в автономном режиме, </w:t>
      </w:r>
      <w:r w:rsidR="00C86D10">
        <w:rPr>
          <w:sz w:val="28"/>
          <w:szCs w:val="28"/>
        </w:rPr>
        <w:t xml:space="preserve">так как </w:t>
      </w:r>
      <w:r w:rsidR="00655823" w:rsidRPr="00E75D00">
        <w:rPr>
          <w:sz w:val="28"/>
          <w:szCs w:val="28"/>
        </w:rPr>
        <w:t xml:space="preserve">ввоз продукции из крови из других </w:t>
      </w:r>
      <w:r w:rsidR="006708EC">
        <w:rPr>
          <w:sz w:val="28"/>
          <w:szCs w:val="28"/>
        </w:rPr>
        <w:t>субъектов Российской Федерации</w:t>
      </w:r>
      <w:r w:rsidR="00655823" w:rsidRPr="00E75D00">
        <w:rPr>
          <w:sz w:val="28"/>
          <w:szCs w:val="28"/>
        </w:rPr>
        <w:t xml:space="preserve"> затруднен из-за необходимости таможенного оформления</w:t>
      </w:r>
      <w:r w:rsidR="00E72F36">
        <w:rPr>
          <w:sz w:val="28"/>
          <w:szCs w:val="28"/>
        </w:rPr>
        <w:t>.</w:t>
      </w:r>
    </w:p>
    <w:p w:rsidR="00655823" w:rsidRPr="00655823" w:rsidRDefault="009F4EFA" w:rsidP="00C86D10">
      <w:pPr>
        <w:ind w:firstLine="708"/>
        <w:jc w:val="both"/>
        <w:rPr>
          <w:sz w:val="28"/>
          <w:szCs w:val="28"/>
        </w:rPr>
      </w:pPr>
      <w:r>
        <w:rPr>
          <w:sz w:val="28"/>
          <w:szCs w:val="28"/>
        </w:rPr>
        <w:t xml:space="preserve">185. </w:t>
      </w:r>
      <w:r w:rsidR="00655823" w:rsidRPr="00655823">
        <w:rPr>
          <w:sz w:val="28"/>
          <w:szCs w:val="28"/>
        </w:rPr>
        <w:t xml:space="preserve">Проводится регулярная выездная работа бригад (по 18-19 выездов ежемесячно) </w:t>
      </w:r>
      <w:r w:rsidR="008907DC">
        <w:rPr>
          <w:sz w:val="28"/>
          <w:szCs w:val="28"/>
        </w:rPr>
        <w:t>в организа</w:t>
      </w:r>
      <w:r w:rsidR="00E75D00">
        <w:rPr>
          <w:sz w:val="28"/>
          <w:szCs w:val="28"/>
        </w:rPr>
        <w:t>ци</w:t>
      </w:r>
      <w:r w:rsidR="006708EC">
        <w:rPr>
          <w:sz w:val="28"/>
          <w:szCs w:val="28"/>
        </w:rPr>
        <w:t>ях</w:t>
      </w:r>
      <w:r w:rsidR="00E75D00">
        <w:rPr>
          <w:sz w:val="28"/>
          <w:szCs w:val="28"/>
        </w:rPr>
        <w:t xml:space="preserve"> </w:t>
      </w:r>
      <w:r w:rsidR="00655823" w:rsidRPr="00655823">
        <w:rPr>
          <w:sz w:val="28"/>
          <w:szCs w:val="28"/>
        </w:rPr>
        <w:t xml:space="preserve">с предварительной пропагандистской кампанией. Во время выездов заготавливается 35 % донорской крови. </w:t>
      </w:r>
    </w:p>
    <w:p w:rsidR="00655823" w:rsidRPr="00655823" w:rsidRDefault="009F4EFA" w:rsidP="00655823">
      <w:pPr>
        <w:ind w:firstLine="709"/>
        <w:jc w:val="both"/>
        <w:rPr>
          <w:sz w:val="28"/>
          <w:szCs w:val="28"/>
        </w:rPr>
      </w:pPr>
      <w:r>
        <w:rPr>
          <w:sz w:val="28"/>
          <w:szCs w:val="28"/>
        </w:rPr>
        <w:t xml:space="preserve">186. </w:t>
      </w:r>
      <w:r w:rsidR="00655823" w:rsidRPr="00655823">
        <w:rPr>
          <w:sz w:val="28"/>
          <w:szCs w:val="28"/>
        </w:rPr>
        <w:t xml:space="preserve">В 2012 году проведено 7 массовых акций по пропаганде донорства и привлечению к массовому донорству жителей </w:t>
      </w:r>
      <w:r w:rsidR="00E75D00">
        <w:rPr>
          <w:sz w:val="28"/>
          <w:szCs w:val="28"/>
        </w:rPr>
        <w:t xml:space="preserve">Калининградской </w:t>
      </w:r>
      <w:r w:rsidR="00655823" w:rsidRPr="00655823">
        <w:rPr>
          <w:sz w:val="28"/>
          <w:szCs w:val="28"/>
        </w:rPr>
        <w:t xml:space="preserve">области. </w:t>
      </w:r>
    </w:p>
    <w:p w:rsidR="00655823" w:rsidRPr="00655823" w:rsidRDefault="009F4EFA" w:rsidP="00655823">
      <w:pPr>
        <w:ind w:firstLine="720"/>
        <w:jc w:val="both"/>
        <w:rPr>
          <w:sz w:val="28"/>
          <w:szCs w:val="28"/>
        </w:rPr>
      </w:pPr>
      <w:r>
        <w:rPr>
          <w:sz w:val="28"/>
          <w:szCs w:val="28"/>
        </w:rPr>
        <w:t xml:space="preserve">187. </w:t>
      </w:r>
      <w:r w:rsidR="00655823" w:rsidRPr="00655823">
        <w:rPr>
          <w:sz w:val="28"/>
          <w:szCs w:val="28"/>
        </w:rPr>
        <w:t>Акция «Спасибо</w:t>
      </w:r>
      <w:r w:rsidR="00F35CC6">
        <w:rPr>
          <w:sz w:val="28"/>
          <w:szCs w:val="28"/>
        </w:rPr>
        <w:t>,</w:t>
      </w:r>
      <w:r w:rsidR="00655823" w:rsidRPr="00655823">
        <w:rPr>
          <w:sz w:val="28"/>
          <w:szCs w:val="28"/>
        </w:rPr>
        <w:t xml:space="preserve"> донор!» была проведена на центральной площади города</w:t>
      </w:r>
      <w:r w:rsidR="00F35CC6">
        <w:rPr>
          <w:sz w:val="28"/>
          <w:szCs w:val="28"/>
        </w:rPr>
        <w:t xml:space="preserve"> Калининграда</w:t>
      </w:r>
      <w:r w:rsidR="00655823" w:rsidRPr="00655823">
        <w:rPr>
          <w:sz w:val="28"/>
          <w:szCs w:val="28"/>
        </w:rPr>
        <w:t xml:space="preserve"> при широкой поддержке средств массовой информации. В средствах массовой информации размещены благодарственные письма «Спасибо, донор!» от реципиентов, руководителей Министерства здравоохранения</w:t>
      </w:r>
      <w:r w:rsidR="00F35CC6">
        <w:rPr>
          <w:sz w:val="28"/>
          <w:szCs w:val="28"/>
        </w:rPr>
        <w:t xml:space="preserve"> Калининградской области</w:t>
      </w:r>
      <w:r w:rsidR="00655823" w:rsidRPr="00655823">
        <w:rPr>
          <w:sz w:val="28"/>
          <w:szCs w:val="28"/>
        </w:rPr>
        <w:t xml:space="preserve">, жителей </w:t>
      </w:r>
      <w:r w:rsidR="00F35CC6">
        <w:rPr>
          <w:sz w:val="28"/>
          <w:szCs w:val="28"/>
        </w:rPr>
        <w:t xml:space="preserve"> области</w:t>
      </w:r>
      <w:r w:rsidR="00655823" w:rsidRPr="00655823">
        <w:rPr>
          <w:sz w:val="28"/>
          <w:szCs w:val="28"/>
        </w:rPr>
        <w:t>. Общее число доноров, сдавших кровь, составило 123 человека.</w:t>
      </w:r>
    </w:p>
    <w:p w:rsidR="00655823" w:rsidRPr="00655823" w:rsidRDefault="009F4EFA" w:rsidP="00655823">
      <w:pPr>
        <w:ind w:firstLine="708"/>
        <w:jc w:val="both"/>
        <w:rPr>
          <w:sz w:val="28"/>
          <w:szCs w:val="28"/>
        </w:rPr>
      </w:pPr>
      <w:r>
        <w:rPr>
          <w:sz w:val="28"/>
          <w:szCs w:val="28"/>
        </w:rPr>
        <w:t xml:space="preserve">188. </w:t>
      </w:r>
      <w:r w:rsidR="006708EC">
        <w:rPr>
          <w:sz w:val="28"/>
          <w:szCs w:val="28"/>
        </w:rPr>
        <w:t>Акция «Авто-МотоДонор»</w:t>
      </w:r>
      <w:r w:rsidR="00655823" w:rsidRPr="00655823">
        <w:rPr>
          <w:sz w:val="28"/>
          <w:szCs w:val="28"/>
        </w:rPr>
        <w:t xml:space="preserve"> призван</w:t>
      </w:r>
      <w:r w:rsidR="00F35CC6">
        <w:rPr>
          <w:sz w:val="28"/>
          <w:szCs w:val="28"/>
        </w:rPr>
        <w:t>а</w:t>
      </w:r>
      <w:r w:rsidR="00655823" w:rsidRPr="00655823">
        <w:rPr>
          <w:sz w:val="28"/>
          <w:szCs w:val="28"/>
        </w:rPr>
        <w:t xml:space="preserve"> привлечь внимание к проблеме обеспечения донорской кров</w:t>
      </w:r>
      <w:r w:rsidR="00F35CC6">
        <w:rPr>
          <w:sz w:val="28"/>
          <w:szCs w:val="28"/>
        </w:rPr>
        <w:t>ью</w:t>
      </w:r>
      <w:r w:rsidR="00655823" w:rsidRPr="00655823">
        <w:rPr>
          <w:sz w:val="28"/>
          <w:szCs w:val="28"/>
        </w:rPr>
        <w:t xml:space="preserve"> пострадавших в результате дорожно-транспортных происшествий. Специфический антураж, присущий автолюбителям и байкерам</w:t>
      </w:r>
      <w:r w:rsidR="00F35CC6">
        <w:rPr>
          <w:sz w:val="28"/>
          <w:szCs w:val="28"/>
        </w:rPr>
        <w:t>,</w:t>
      </w:r>
      <w:r w:rsidR="00655823" w:rsidRPr="00655823">
        <w:rPr>
          <w:sz w:val="28"/>
          <w:szCs w:val="28"/>
        </w:rPr>
        <w:t xml:space="preserve"> стал достаточно привлекательным стимулом для молодежи. При поддержке некоммерческих организаций разработаны листовки, которые были распространены среди участников нескольких байкерских клубов города</w:t>
      </w:r>
      <w:r w:rsidR="00F35CC6">
        <w:rPr>
          <w:sz w:val="28"/>
          <w:szCs w:val="28"/>
        </w:rPr>
        <w:t xml:space="preserve"> Калининграда</w:t>
      </w:r>
      <w:r w:rsidR="00655823" w:rsidRPr="00655823">
        <w:rPr>
          <w:sz w:val="28"/>
          <w:szCs w:val="28"/>
        </w:rPr>
        <w:t xml:space="preserve">. В рамках акции сдали кровь 75 человек. </w:t>
      </w:r>
    </w:p>
    <w:p w:rsidR="00655823" w:rsidRPr="00655823" w:rsidRDefault="009F4EFA" w:rsidP="00655823">
      <w:pPr>
        <w:ind w:firstLine="720"/>
        <w:jc w:val="both"/>
        <w:rPr>
          <w:sz w:val="28"/>
          <w:szCs w:val="28"/>
        </w:rPr>
      </w:pPr>
      <w:r>
        <w:rPr>
          <w:sz w:val="28"/>
          <w:szCs w:val="28"/>
        </w:rPr>
        <w:t xml:space="preserve">189. </w:t>
      </w:r>
      <w:r w:rsidR="00F35CC6">
        <w:rPr>
          <w:sz w:val="28"/>
          <w:szCs w:val="28"/>
        </w:rPr>
        <w:t xml:space="preserve">Положительно </w:t>
      </w:r>
      <w:r w:rsidR="00655823" w:rsidRPr="00655823">
        <w:rPr>
          <w:sz w:val="28"/>
          <w:szCs w:val="28"/>
        </w:rPr>
        <w:t xml:space="preserve">зарекомендовала </w:t>
      </w:r>
      <w:r w:rsidR="006708EC" w:rsidRPr="00655823">
        <w:rPr>
          <w:sz w:val="28"/>
          <w:szCs w:val="28"/>
        </w:rPr>
        <w:t xml:space="preserve">себя </w:t>
      </w:r>
      <w:r w:rsidR="00655823" w:rsidRPr="00655823">
        <w:rPr>
          <w:sz w:val="28"/>
          <w:szCs w:val="28"/>
        </w:rPr>
        <w:t xml:space="preserve">практика работы выездной бригады на центральных площадях города Калининграда на мобильном пункте заготовки крови. Благодаря большой проходимости и удобному расположению в центре города, а также презентабельному виду мобильного пункта заготовки крови  количество доноров в проведенной донорской акции «Национальный день донорской крови»  приняли участие 178  человек. </w:t>
      </w:r>
    </w:p>
    <w:p w:rsidR="00655823" w:rsidRPr="00655823" w:rsidRDefault="005230AD" w:rsidP="00655823">
      <w:pPr>
        <w:ind w:firstLine="709"/>
        <w:jc w:val="both"/>
        <w:rPr>
          <w:sz w:val="28"/>
          <w:szCs w:val="28"/>
        </w:rPr>
      </w:pPr>
      <w:r>
        <w:rPr>
          <w:sz w:val="28"/>
          <w:szCs w:val="28"/>
        </w:rPr>
        <w:t xml:space="preserve">190. </w:t>
      </w:r>
      <w:r w:rsidR="00655823" w:rsidRPr="00655823">
        <w:rPr>
          <w:sz w:val="28"/>
          <w:szCs w:val="28"/>
        </w:rPr>
        <w:t xml:space="preserve">Благодаря обучающим семинарам за счет средств федерального бюджета налажено взаимодействие с представителями средств массовой информации. Удалось избавиться от ненужных «истерических» материалов о нехватке крови и перевести плоскость освещения работы Службы крови от «сенсационной» в информационно-просветительскую. Руководство </w:t>
      </w:r>
      <w:r w:rsidR="00655823" w:rsidRPr="00655823">
        <w:rPr>
          <w:sz w:val="28"/>
          <w:szCs w:val="28"/>
        </w:rPr>
        <w:lastRenderedPageBreak/>
        <w:t>государственного бюджетного учреждения здравоохранения «Станция переливания крови Калининградской области» широко использует практику тематических выступлений на центральных теле-</w:t>
      </w:r>
      <w:r w:rsidR="00F35CC6">
        <w:rPr>
          <w:sz w:val="28"/>
          <w:szCs w:val="28"/>
        </w:rPr>
        <w:t xml:space="preserve"> и </w:t>
      </w:r>
      <w:r w:rsidR="00655823" w:rsidRPr="00655823">
        <w:rPr>
          <w:sz w:val="28"/>
          <w:szCs w:val="28"/>
        </w:rPr>
        <w:t>радиоканалах и отвечает на вопросы доноров в прямом эфире. С 2010 года активно работает общественный донорский совет, активисты-общественники оказывают неоценимую помощь в повседневной работе станции переливания крови.</w:t>
      </w:r>
    </w:p>
    <w:p w:rsidR="00655823" w:rsidRPr="00655823" w:rsidRDefault="005230AD" w:rsidP="00655823">
      <w:pPr>
        <w:pStyle w:val="af6"/>
        <w:spacing w:before="0" w:beforeAutospacing="0" w:after="0" w:afterAutospacing="0"/>
        <w:ind w:firstLine="709"/>
        <w:jc w:val="both"/>
        <w:rPr>
          <w:sz w:val="28"/>
          <w:szCs w:val="28"/>
        </w:rPr>
      </w:pPr>
      <w:r>
        <w:rPr>
          <w:sz w:val="28"/>
          <w:szCs w:val="28"/>
        </w:rPr>
        <w:t xml:space="preserve">191. </w:t>
      </w:r>
      <w:r w:rsidR="00655823" w:rsidRPr="00655823">
        <w:rPr>
          <w:sz w:val="28"/>
          <w:szCs w:val="28"/>
        </w:rPr>
        <w:t xml:space="preserve">В декабре 2012 года на конкурсе профессионального мастерства среди </w:t>
      </w:r>
      <w:r w:rsidR="00E72F36">
        <w:rPr>
          <w:sz w:val="28"/>
          <w:szCs w:val="28"/>
        </w:rPr>
        <w:t xml:space="preserve">областных </w:t>
      </w:r>
      <w:r w:rsidR="00655823" w:rsidRPr="00655823">
        <w:rPr>
          <w:sz w:val="28"/>
          <w:szCs w:val="28"/>
        </w:rPr>
        <w:t>станций переливания крови</w:t>
      </w:r>
      <w:r w:rsidR="00E72F36">
        <w:rPr>
          <w:sz w:val="28"/>
          <w:szCs w:val="28"/>
        </w:rPr>
        <w:t xml:space="preserve"> </w:t>
      </w:r>
      <w:r w:rsidR="00655823" w:rsidRPr="00655823">
        <w:rPr>
          <w:sz w:val="28"/>
          <w:szCs w:val="28"/>
        </w:rPr>
        <w:t xml:space="preserve"> калининградцы стали победителями в номинации «Не пройти мимо». Государственное бюджетное учреждение </w:t>
      </w:r>
      <w:r w:rsidR="00655823">
        <w:rPr>
          <w:sz w:val="28"/>
          <w:szCs w:val="28"/>
        </w:rPr>
        <w:t xml:space="preserve">здравоохранения </w:t>
      </w:r>
      <w:r w:rsidR="00655823" w:rsidRPr="00655823">
        <w:rPr>
          <w:sz w:val="28"/>
          <w:szCs w:val="28"/>
        </w:rPr>
        <w:t xml:space="preserve">«Станция переливания крови Калининградской области» награждена дипломом и призом. </w:t>
      </w:r>
    </w:p>
    <w:p w:rsidR="00BC5447" w:rsidRDefault="00655823" w:rsidP="00BC5447">
      <w:pPr>
        <w:jc w:val="both"/>
        <w:rPr>
          <w:sz w:val="28"/>
          <w:szCs w:val="28"/>
        </w:rPr>
      </w:pPr>
      <w:r w:rsidRPr="00655823">
        <w:rPr>
          <w:b/>
          <w:sz w:val="28"/>
          <w:szCs w:val="28"/>
        </w:rPr>
        <w:tab/>
      </w:r>
      <w:r w:rsidR="005230AD" w:rsidRPr="005230AD">
        <w:rPr>
          <w:sz w:val="28"/>
          <w:szCs w:val="28"/>
        </w:rPr>
        <w:t>192.</w:t>
      </w:r>
      <w:r w:rsidR="005230AD">
        <w:rPr>
          <w:b/>
          <w:sz w:val="28"/>
          <w:szCs w:val="28"/>
        </w:rPr>
        <w:t xml:space="preserve"> </w:t>
      </w:r>
      <w:r w:rsidRPr="00655823">
        <w:rPr>
          <w:sz w:val="28"/>
          <w:szCs w:val="28"/>
        </w:rPr>
        <w:t xml:space="preserve">В целях обеспечения безопасности продукции из крови, в соответствии с требованиями технического регламента, в </w:t>
      </w:r>
      <w:r w:rsidR="00F35CC6">
        <w:rPr>
          <w:sz w:val="28"/>
          <w:szCs w:val="28"/>
        </w:rPr>
        <w:t xml:space="preserve">Калининградской </w:t>
      </w:r>
      <w:r w:rsidRPr="00655823">
        <w:rPr>
          <w:sz w:val="28"/>
          <w:szCs w:val="28"/>
        </w:rPr>
        <w:t>области ре</w:t>
      </w:r>
      <w:r w:rsidR="00F35CC6">
        <w:rPr>
          <w:sz w:val="28"/>
          <w:szCs w:val="28"/>
        </w:rPr>
        <w:t>ализую</w:t>
      </w:r>
      <w:r w:rsidR="00BC5447">
        <w:rPr>
          <w:sz w:val="28"/>
          <w:szCs w:val="28"/>
        </w:rPr>
        <w:t>тся следующие мероприятия.</w:t>
      </w:r>
    </w:p>
    <w:p w:rsidR="00655823" w:rsidRPr="00BC5447" w:rsidRDefault="005230AD" w:rsidP="00BC5447">
      <w:pPr>
        <w:ind w:firstLine="709"/>
        <w:jc w:val="both"/>
        <w:rPr>
          <w:sz w:val="28"/>
          <w:szCs w:val="28"/>
        </w:rPr>
      </w:pPr>
      <w:r>
        <w:rPr>
          <w:sz w:val="28"/>
          <w:szCs w:val="28"/>
        </w:rPr>
        <w:t xml:space="preserve">193. </w:t>
      </w:r>
      <w:r w:rsidR="00BC5447">
        <w:rPr>
          <w:sz w:val="28"/>
          <w:szCs w:val="28"/>
        </w:rPr>
        <w:t>В</w:t>
      </w:r>
      <w:r w:rsidR="00655823" w:rsidRPr="00BC5447">
        <w:rPr>
          <w:sz w:val="28"/>
          <w:szCs w:val="28"/>
        </w:rPr>
        <w:t xml:space="preserve"> государственном бюджетном учреждении здравоохранения «Станция переливания крови Калининградской области» и в отделении переливания крови государственного бюджетного учреждения здравоохранения Калининградской области «Центральная городская клиническая больница»:</w:t>
      </w:r>
    </w:p>
    <w:p w:rsidR="00BC5447" w:rsidRDefault="00BC5447" w:rsidP="00655823">
      <w:pPr>
        <w:ind w:firstLine="708"/>
        <w:jc w:val="both"/>
        <w:rPr>
          <w:sz w:val="28"/>
          <w:szCs w:val="28"/>
        </w:rPr>
      </w:pPr>
      <w:r>
        <w:rPr>
          <w:sz w:val="28"/>
          <w:szCs w:val="28"/>
        </w:rPr>
        <w:t>1)</w:t>
      </w:r>
      <w:r w:rsidR="00655823" w:rsidRPr="00BC5447">
        <w:rPr>
          <w:sz w:val="28"/>
          <w:szCs w:val="28"/>
        </w:rPr>
        <w:t xml:space="preserve"> установлено п</w:t>
      </w:r>
      <w:r w:rsidR="00F35CC6">
        <w:rPr>
          <w:sz w:val="28"/>
          <w:szCs w:val="28"/>
        </w:rPr>
        <w:t>рограммное обеспечение со штрих</w:t>
      </w:r>
      <w:r w:rsidR="00655823" w:rsidRPr="00BC5447">
        <w:rPr>
          <w:sz w:val="28"/>
          <w:szCs w:val="28"/>
        </w:rPr>
        <w:t>кодированием</w:t>
      </w:r>
      <w:r w:rsidRPr="00BC5447">
        <w:rPr>
          <w:sz w:val="28"/>
          <w:szCs w:val="28"/>
        </w:rPr>
        <w:t>, в</w:t>
      </w:r>
      <w:r w:rsidR="00655823" w:rsidRPr="00BC5447">
        <w:rPr>
          <w:sz w:val="28"/>
          <w:szCs w:val="28"/>
        </w:rPr>
        <w:t>се рабочие места компьютеризированы;</w:t>
      </w:r>
    </w:p>
    <w:p w:rsidR="00BC5447" w:rsidRPr="00BC5447" w:rsidRDefault="00BC5447" w:rsidP="00655823">
      <w:pPr>
        <w:ind w:firstLine="708"/>
        <w:jc w:val="both"/>
        <w:rPr>
          <w:sz w:val="28"/>
          <w:szCs w:val="28"/>
        </w:rPr>
      </w:pPr>
      <w:r w:rsidRPr="00BC5447">
        <w:rPr>
          <w:sz w:val="28"/>
          <w:szCs w:val="28"/>
        </w:rPr>
        <w:t xml:space="preserve">2) </w:t>
      </w:r>
      <w:r w:rsidR="00655823" w:rsidRPr="00BC5447">
        <w:rPr>
          <w:sz w:val="28"/>
          <w:szCs w:val="28"/>
        </w:rPr>
        <w:t>допуск к донорству осуществляется только по предъявлени</w:t>
      </w:r>
      <w:r w:rsidR="00F35CC6">
        <w:rPr>
          <w:sz w:val="28"/>
          <w:szCs w:val="28"/>
        </w:rPr>
        <w:t>и</w:t>
      </w:r>
      <w:r w:rsidR="00655823" w:rsidRPr="00BC5447">
        <w:rPr>
          <w:sz w:val="28"/>
          <w:szCs w:val="28"/>
        </w:rPr>
        <w:t xml:space="preserve"> паспорта с шестимесячной пропиской по месту жительства</w:t>
      </w:r>
      <w:r w:rsidR="00F35CC6">
        <w:rPr>
          <w:sz w:val="28"/>
          <w:szCs w:val="28"/>
        </w:rPr>
        <w:t xml:space="preserve"> и </w:t>
      </w:r>
      <w:r w:rsidR="00655823" w:rsidRPr="00BC5447">
        <w:rPr>
          <w:sz w:val="28"/>
          <w:szCs w:val="28"/>
        </w:rPr>
        <w:t xml:space="preserve">после проверки данных в едином донорском центре, созданном на базе </w:t>
      </w:r>
      <w:r w:rsidRPr="00BC5447">
        <w:rPr>
          <w:sz w:val="28"/>
          <w:szCs w:val="28"/>
        </w:rPr>
        <w:t xml:space="preserve">государственного бюджетного учреждения здравоохранения </w:t>
      </w:r>
      <w:r w:rsidR="00655823" w:rsidRPr="00BC5447">
        <w:rPr>
          <w:sz w:val="28"/>
          <w:szCs w:val="28"/>
        </w:rPr>
        <w:t>«Станция переливания крови Калининградской области</w:t>
      </w:r>
      <w:r w:rsidRPr="00BC5447">
        <w:rPr>
          <w:sz w:val="28"/>
          <w:szCs w:val="28"/>
        </w:rPr>
        <w:t>»;</w:t>
      </w:r>
    </w:p>
    <w:p w:rsidR="00BC5447" w:rsidRDefault="00BC5447" w:rsidP="00655823">
      <w:pPr>
        <w:ind w:firstLine="708"/>
        <w:jc w:val="both"/>
        <w:rPr>
          <w:sz w:val="28"/>
          <w:szCs w:val="28"/>
        </w:rPr>
      </w:pPr>
      <w:r w:rsidRPr="00BC5447">
        <w:rPr>
          <w:sz w:val="28"/>
          <w:szCs w:val="28"/>
        </w:rPr>
        <w:t>3) и</w:t>
      </w:r>
      <w:r w:rsidR="00655823" w:rsidRPr="00BC5447">
        <w:rPr>
          <w:sz w:val="28"/>
          <w:szCs w:val="28"/>
        </w:rPr>
        <w:t>нформация в базу данных единого донорского центра поступает из специализированных медицинских учреждений Калининградской области (</w:t>
      </w:r>
      <w:r w:rsidRPr="00BC5447">
        <w:rPr>
          <w:sz w:val="28"/>
          <w:szCs w:val="28"/>
        </w:rPr>
        <w:t>государственного бюджетного учреждения здравоохранения</w:t>
      </w:r>
      <w:r w:rsidR="00655823" w:rsidRPr="00BC5447">
        <w:rPr>
          <w:sz w:val="28"/>
          <w:szCs w:val="28"/>
        </w:rPr>
        <w:t xml:space="preserve"> «Инфекционная больница Калининградской области», </w:t>
      </w:r>
      <w:r w:rsidRPr="00BC5447">
        <w:rPr>
          <w:sz w:val="28"/>
          <w:szCs w:val="28"/>
        </w:rPr>
        <w:t xml:space="preserve">государственного бюджетного учреждения здравоохранения </w:t>
      </w:r>
      <w:r w:rsidR="00655823" w:rsidRPr="00BC5447">
        <w:rPr>
          <w:sz w:val="28"/>
          <w:szCs w:val="28"/>
        </w:rPr>
        <w:t xml:space="preserve">«Наркологический диспансер Калининградской области», </w:t>
      </w:r>
      <w:r w:rsidRPr="00BC5447">
        <w:rPr>
          <w:sz w:val="28"/>
          <w:szCs w:val="28"/>
        </w:rPr>
        <w:t>государственного бюджетного учреждения здравоохранения</w:t>
      </w:r>
      <w:r w:rsidR="00655823" w:rsidRPr="00BC5447">
        <w:rPr>
          <w:sz w:val="28"/>
          <w:szCs w:val="28"/>
        </w:rPr>
        <w:t xml:space="preserve"> «Центр специализированных видов медицинской помощи Калининградской области», </w:t>
      </w:r>
      <w:r w:rsidRPr="00BC5447">
        <w:rPr>
          <w:sz w:val="28"/>
          <w:szCs w:val="28"/>
        </w:rPr>
        <w:t>государственного бюджетного учреждения здравоохранения</w:t>
      </w:r>
      <w:r w:rsidR="00655823" w:rsidRPr="00BC5447">
        <w:rPr>
          <w:sz w:val="28"/>
          <w:szCs w:val="28"/>
        </w:rPr>
        <w:t xml:space="preserve"> «Противотуберкулезный диспансер Калининградской области»);</w:t>
      </w:r>
    </w:p>
    <w:p w:rsidR="00BC5447" w:rsidRPr="00BC5447" w:rsidRDefault="00BC5447" w:rsidP="00655823">
      <w:pPr>
        <w:ind w:firstLine="708"/>
        <w:jc w:val="both"/>
        <w:rPr>
          <w:sz w:val="28"/>
          <w:szCs w:val="28"/>
        </w:rPr>
      </w:pPr>
      <w:r w:rsidRPr="00BC5447">
        <w:rPr>
          <w:sz w:val="28"/>
          <w:szCs w:val="28"/>
        </w:rPr>
        <w:t>4)</w:t>
      </w:r>
      <w:r w:rsidR="00655823" w:rsidRPr="00BC5447">
        <w:rPr>
          <w:sz w:val="28"/>
          <w:szCs w:val="28"/>
        </w:rPr>
        <w:t xml:space="preserve"> на всех этапах </w:t>
      </w:r>
      <w:r w:rsidR="00F35CC6">
        <w:rPr>
          <w:sz w:val="28"/>
          <w:szCs w:val="28"/>
        </w:rPr>
        <w:t>(</w:t>
      </w:r>
      <w:r w:rsidR="00655823" w:rsidRPr="00BC5447">
        <w:rPr>
          <w:sz w:val="28"/>
          <w:szCs w:val="28"/>
        </w:rPr>
        <w:t>от заготовки крови до использования донорской крови и ее компонентов</w:t>
      </w:r>
      <w:r w:rsidR="00F35CC6">
        <w:rPr>
          <w:sz w:val="28"/>
          <w:szCs w:val="28"/>
        </w:rPr>
        <w:t>)</w:t>
      </w:r>
      <w:r w:rsidR="00655823" w:rsidRPr="00BC5447">
        <w:rPr>
          <w:sz w:val="28"/>
          <w:szCs w:val="28"/>
        </w:rPr>
        <w:t xml:space="preserve"> обеспечена возможность идентификации донора, а также контролируется утилизация забракованной продукции;</w:t>
      </w:r>
    </w:p>
    <w:p w:rsidR="00BC5447" w:rsidRDefault="00BC5447" w:rsidP="00655823">
      <w:pPr>
        <w:ind w:firstLine="708"/>
        <w:jc w:val="both"/>
        <w:rPr>
          <w:sz w:val="28"/>
          <w:szCs w:val="28"/>
        </w:rPr>
      </w:pPr>
      <w:r w:rsidRPr="00BC5447">
        <w:rPr>
          <w:sz w:val="28"/>
          <w:szCs w:val="28"/>
        </w:rPr>
        <w:t xml:space="preserve">5) </w:t>
      </w:r>
      <w:r w:rsidR="00655823" w:rsidRPr="00BC5447">
        <w:rPr>
          <w:sz w:val="28"/>
          <w:szCs w:val="28"/>
        </w:rPr>
        <w:t>полностью внедрен метод компонентотерапии</w:t>
      </w:r>
      <w:r w:rsidRPr="00BC5447">
        <w:rPr>
          <w:sz w:val="28"/>
          <w:szCs w:val="28"/>
        </w:rPr>
        <w:t xml:space="preserve"> (ц</w:t>
      </w:r>
      <w:r w:rsidR="00655823" w:rsidRPr="00BC5447">
        <w:rPr>
          <w:sz w:val="28"/>
          <w:szCs w:val="28"/>
        </w:rPr>
        <w:t>ельная, не</w:t>
      </w:r>
      <w:r w:rsidR="00F35CC6">
        <w:rPr>
          <w:sz w:val="28"/>
          <w:szCs w:val="28"/>
        </w:rPr>
        <w:t>переработанная кровь медицинским</w:t>
      </w:r>
      <w:r w:rsidR="00655823" w:rsidRPr="00BC5447">
        <w:rPr>
          <w:sz w:val="28"/>
          <w:szCs w:val="28"/>
        </w:rPr>
        <w:t xml:space="preserve"> организаци</w:t>
      </w:r>
      <w:r w:rsidR="00F35CC6">
        <w:rPr>
          <w:sz w:val="28"/>
          <w:szCs w:val="28"/>
        </w:rPr>
        <w:t>ям</w:t>
      </w:r>
      <w:r w:rsidR="00655823" w:rsidRPr="00BC5447">
        <w:rPr>
          <w:sz w:val="28"/>
          <w:szCs w:val="28"/>
        </w:rPr>
        <w:t xml:space="preserve"> не выдается</w:t>
      </w:r>
      <w:r w:rsidRPr="00BC5447">
        <w:rPr>
          <w:sz w:val="28"/>
          <w:szCs w:val="28"/>
        </w:rPr>
        <w:t>)</w:t>
      </w:r>
      <w:r w:rsidR="00655823" w:rsidRPr="00BC5447">
        <w:rPr>
          <w:sz w:val="28"/>
          <w:szCs w:val="28"/>
        </w:rPr>
        <w:t>;</w:t>
      </w:r>
    </w:p>
    <w:p w:rsidR="00BC5447" w:rsidRPr="00BC5447" w:rsidRDefault="00BC5447" w:rsidP="00655823">
      <w:pPr>
        <w:ind w:firstLine="708"/>
        <w:jc w:val="both"/>
        <w:rPr>
          <w:sz w:val="28"/>
          <w:szCs w:val="28"/>
        </w:rPr>
      </w:pPr>
      <w:r w:rsidRPr="00BC5447">
        <w:rPr>
          <w:sz w:val="28"/>
          <w:szCs w:val="28"/>
        </w:rPr>
        <w:t xml:space="preserve">6) </w:t>
      </w:r>
      <w:r w:rsidR="00655823" w:rsidRPr="00BC5447">
        <w:rPr>
          <w:sz w:val="28"/>
          <w:szCs w:val="28"/>
        </w:rPr>
        <w:t>все расходные материалы, используемые на этапах заготовки</w:t>
      </w:r>
      <w:r w:rsidRPr="00BC5447">
        <w:rPr>
          <w:sz w:val="28"/>
          <w:szCs w:val="28"/>
        </w:rPr>
        <w:t xml:space="preserve"> и</w:t>
      </w:r>
      <w:r w:rsidR="00655823" w:rsidRPr="00BC5447">
        <w:rPr>
          <w:sz w:val="28"/>
          <w:szCs w:val="28"/>
        </w:rPr>
        <w:t xml:space="preserve"> апробации, пере</w:t>
      </w:r>
      <w:r w:rsidRPr="00BC5447">
        <w:rPr>
          <w:sz w:val="28"/>
          <w:szCs w:val="28"/>
        </w:rPr>
        <w:t xml:space="preserve">работки донорской крови, только </w:t>
      </w:r>
      <w:r w:rsidR="00655823" w:rsidRPr="00BC5447">
        <w:rPr>
          <w:sz w:val="28"/>
          <w:szCs w:val="28"/>
        </w:rPr>
        <w:t>одноразового применения;</w:t>
      </w:r>
    </w:p>
    <w:p w:rsidR="00BC5447" w:rsidRDefault="00BC5447" w:rsidP="00655823">
      <w:pPr>
        <w:ind w:firstLine="708"/>
        <w:jc w:val="both"/>
        <w:rPr>
          <w:sz w:val="28"/>
          <w:szCs w:val="28"/>
        </w:rPr>
      </w:pPr>
      <w:r w:rsidRPr="00BC5447">
        <w:rPr>
          <w:sz w:val="28"/>
          <w:szCs w:val="28"/>
        </w:rPr>
        <w:lastRenderedPageBreak/>
        <w:t>7)</w:t>
      </w:r>
      <w:r w:rsidR="00655823" w:rsidRPr="00BC5447">
        <w:rPr>
          <w:sz w:val="28"/>
          <w:szCs w:val="28"/>
        </w:rPr>
        <w:t xml:space="preserve"> все процессы обследования каждой дозы заготовленной крови автоматизирован</w:t>
      </w:r>
      <w:r w:rsidR="00F35CC6">
        <w:rPr>
          <w:sz w:val="28"/>
          <w:szCs w:val="28"/>
        </w:rPr>
        <w:t>ы</w:t>
      </w:r>
      <w:r w:rsidR="00655823" w:rsidRPr="00BC5447">
        <w:rPr>
          <w:sz w:val="28"/>
          <w:szCs w:val="28"/>
        </w:rPr>
        <w:t>, используются только высококачественные диагностические тест-системы и диагностикумы;</w:t>
      </w:r>
    </w:p>
    <w:p w:rsidR="00655823" w:rsidRPr="00BC5447" w:rsidRDefault="00BC5447" w:rsidP="00655823">
      <w:pPr>
        <w:ind w:firstLine="708"/>
        <w:jc w:val="both"/>
        <w:rPr>
          <w:sz w:val="28"/>
          <w:szCs w:val="28"/>
        </w:rPr>
      </w:pPr>
      <w:r w:rsidRPr="00BC5447">
        <w:rPr>
          <w:sz w:val="28"/>
          <w:szCs w:val="28"/>
        </w:rPr>
        <w:t xml:space="preserve">8) </w:t>
      </w:r>
      <w:r w:rsidR="00655823" w:rsidRPr="00BC5447">
        <w:rPr>
          <w:sz w:val="28"/>
          <w:szCs w:val="28"/>
        </w:rPr>
        <w:t xml:space="preserve">иммуноферментный анализ исследования всей донорской крови, заготовленной в Калининградской области, на наличие инфекционных маркеров осуществляется централизованно в </w:t>
      </w:r>
      <w:r w:rsidRPr="00BC5447">
        <w:rPr>
          <w:sz w:val="28"/>
          <w:szCs w:val="28"/>
        </w:rPr>
        <w:t>государственном бюджетном учреждении здравоохранения</w:t>
      </w:r>
      <w:r w:rsidR="00655823" w:rsidRPr="00BC5447">
        <w:rPr>
          <w:sz w:val="28"/>
          <w:szCs w:val="28"/>
        </w:rPr>
        <w:t xml:space="preserve"> «Станция переливания</w:t>
      </w:r>
      <w:r>
        <w:rPr>
          <w:sz w:val="28"/>
          <w:szCs w:val="28"/>
        </w:rPr>
        <w:t xml:space="preserve"> крови Калининградской </w:t>
      </w:r>
      <w:r w:rsidRPr="00BC5447">
        <w:rPr>
          <w:sz w:val="28"/>
          <w:szCs w:val="28"/>
        </w:rPr>
        <w:t>области».</w:t>
      </w:r>
    </w:p>
    <w:p w:rsidR="00BC5447" w:rsidRPr="00BC5447" w:rsidRDefault="005230AD" w:rsidP="00655823">
      <w:pPr>
        <w:ind w:firstLine="708"/>
        <w:jc w:val="both"/>
        <w:rPr>
          <w:sz w:val="28"/>
          <w:szCs w:val="28"/>
        </w:rPr>
      </w:pPr>
      <w:r>
        <w:rPr>
          <w:sz w:val="28"/>
          <w:szCs w:val="28"/>
        </w:rPr>
        <w:t xml:space="preserve">194. </w:t>
      </w:r>
      <w:r w:rsidR="00BC5447" w:rsidRPr="00BC5447">
        <w:rPr>
          <w:sz w:val="28"/>
          <w:szCs w:val="28"/>
        </w:rPr>
        <w:t>С</w:t>
      </w:r>
      <w:r w:rsidR="00655823" w:rsidRPr="00BC5447">
        <w:rPr>
          <w:sz w:val="28"/>
          <w:szCs w:val="28"/>
        </w:rPr>
        <w:t xml:space="preserve"> 2004 года иммунодиагностическая и иммуноферментная лаборатории участвуют в проведении внешн</w:t>
      </w:r>
      <w:r w:rsidR="00BC5447" w:rsidRPr="00BC5447">
        <w:rPr>
          <w:sz w:val="28"/>
          <w:szCs w:val="28"/>
        </w:rPr>
        <w:t>ей оценк</w:t>
      </w:r>
      <w:r w:rsidR="00F35CC6">
        <w:rPr>
          <w:sz w:val="28"/>
          <w:szCs w:val="28"/>
        </w:rPr>
        <w:t>и</w:t>
      </w:r>
      <w:r w:rsidR="00BC5447" w:rsidRPr="00BC5447">
        <w:rPr>
          <w:sz w:val="28"/>
          <w:szCs w:val="28"/>
        </w:rPr>
        <w:t xml:space="preserve"> качества исследований.</w:t>
      </w:r>
    </w:p>
    <w:p w:rsidR="00BC5447" w:rsidRPr="00BC5447" w:rsidRDefault="005230AD" w:rsidP="00655823">
      <w:pPr>
        <w:ind w:firstLine="708"/>
        <w:jc w:val="both"/>
        <w:rPr>
          <w:sz w:val="28"/>
          <w:szCs w:val="28"/>
        </w:rPr>
      </w:pPr>
      <w:r>
        <w:rPr>
          <w:sz w:val="28"/>
          <w:szCs w:val="28"/>
        </w:rPr>
        <w:t xml:space="preserve">195. </w:t>
      </w:r>
      <w:r w:rsidR="00BC5447" w:rsidRPr="00BC5447">
        <w:rPr>
          <w:sz w:val="28"/>
          <w:szCs w:val="28"/>
        </w:rPr>
        <w:t>С</w:t>
      </w:r>
      <w:r w:rsidR="00655823" w:rsidRPr="00BC5447">
        <w:rPr>
          <w:sz w:val="28"/>
          <w:szCs w:val="28"/>
        </w:rPr>
        <w:t xml:space="preserve"> 2003 года внедрен метод карантинизации донорской плазмы на срок 6 месяц</w:t>
      </w:r>
      <w:r w:rsidR="00BC5447" w:rsidRPr="00BC5447">
        <w:rPr>
          <w:sz w:val="28"/>
          <w:szCs w:val="28"/>
        </w:rPr>
        <w:t>ев.</w:t>
      </w:r>
    </w:p>
    <w:p w:rsidR="00655823" w:rsidRPr="00BC5447" w:rsidRDefault="005230AD" w:rsidP="00655823">
      <w:pPr>
        <w:ind w:firstLine="708"/>
        <w:jc w:val="both"/>
        <w:rPr>
          <w:sz w:val="28"/>
          <w:szCs w:val="28"/>
        </w:rPr>
      </w:pPr>
      <w:r>
        <w:rPr>
          <w:sz w:val="28"/>
          <w:szCs w:val="28"/>
        </w:rPr>
        <w:t xml:space="preserve">196. </w:t>
      </w:r>
      <w:r w:rsidR="00BC5447" w:rsidRPr="00BC5447">
        <w:rPr>
          <w:sz w:val="28"/>
          <w:szCs w:val="28"/>
        </w:rPr>
        <w:t>С</w:t>
      </w:r>
      <w:r w:rsidR="00655823" w:rsidRPr="00BC5447">
        <w:rPr>
          <w:sz w:val="28"/>
          <w:szCs w:val="28"/>
        </w:rPr>
        <w:t xml:space="preserve"> 2008 года внедрен метод вирус-инактивации плазмы с применением метиленового синего на аппарате «Макотроник». В медицинские организации выдается только плазма карантинизирова</w:t>
      </w:r>
      <w:r w:rsidR="00BC5447" w:rsidRPr="00BC5447">
        <w:rPr>
          <w:sz w:val="28"/>
          <w:szCs w:val="28"/>
        </w:rPr>
        <w:t>нная или вирус-инактивированная.</w:t>
      </w:r>
    </w:p>
    <w:p w:rsidR="00BC5447" w:rsidRPr="00BC5447" w:rsidRDefault="005230AD" w:rsidP="00655823">
      <w:pPr>
        <w:ind w:firstLine="708"/>
        <w:jc w:val="both"/>
        <w:rPr>
          <w:sz w:val="28"/>
          <w:szCs w:val="28"/>
        </w:rPr>
      </w:pPr>
      <w:r>
        <w:rPr>
          <w:sz w:val="28"/>
          <w:szCs w:val="28"/>
        </w:rPr>
        <w:t xml:space="preserve">197. </w:t>
      </w:r>
      <w:r w:rsidR="00BC5447" w:rsidRPr="00BC5447">
        <w:rPr>
          <w:sz w:val="28"/>
          <w:szCs w:val="28"/>
        </w:rPr>
        <w:t>Также</w:t>
      </w:r>
      <w:r w:rsidR="00655823" w:rsidRPr="00BC5447">
        <w:rPr>
          <w:sz w:val="28"/>
          <w:szCs w:val="28"/>
        </w:rPr>
        <w:t xml:space="preserve"> внедрены аппаратные методы заготовки плазмы и клеток крови</w:t>
      </w:r>
      <w:r w:rsidR="00F35CC6">
        <w:rPr>
          <w:sz w:val="28"/>
          <w:szCs w:val="28"/>
        </w:rPr>
        <w:t xml:space="preserve"> </w:t>
      </w:r>
      <w:r w:rsidR="00655823" w:rsidRPr="00BC5447">
        <w:rPr>
          <w:sz w:val="28"/>
          <w:szCs w:val="28"/>
        </w:rPr>
        <w:t>-</w:t>
      </w:r>
      <w:r w:rsidR="00F35CC6">
        <w:rPr>
          <w:sz w:val="28"/>
          <w:szCs w:val="28"/>
        </w:rPr>
        <w:t xml:space="preserve"> </w:t>
      </w:r>
      <w:r w:rsidR="00655823" w:rsidRPr="00BC5447">
        <w:rPr>
          <w:sz w:val="28"/>
          <w:szCs w:val="28"/>
        </w:rPr>
        <w:t xml:space="preserve">тромбоцитов. Получена лицензия на производство препарата крови </w:t>
      </w:r>
      <w:r w:rsidR="00BC5447" w:rsidRPr="00BC5447">
        <w:rPr>
          <w:sz w:val="28"/>
          <w:szCs w:val="28"/>
        </w:rPr>
        <w:t>–</w:t>
      </w:r>
      <w:r w:rsidR="00655823" w:rsidRPr="00BC5447">
        <w:rPr>
          <w:sz w:val="28"/>
          <w:szCs w:val="28"/>
        </w:rPr>
        <w:t xml:space="preserve"> 10</w:t>
      </w:r>
      <w:r w:rsidR="00BC5447" w:rsidRPr="00BC5447">
        <w:rPr>
          <w:sz w:val="28"/>
          <w:szCs w:val="28"/>
        </w:rPr>
        <w:t xml:space="preserve"> % раствора альбумина.</w:t>
      </w:r>
    </w:p>
    <w:p w:rsidR="00655823" w:rsidRPr="00BC5447" w:rsidRDefault="005230AD" w:rsidP="00655823">
      <w:pPr>
        <w:ind w:firstLine="708"/>
        <w:jc w:val="both"/>
        <w:rPr>
          <w:sz w:val="28"/>
          <w:szCs w:val="28"/>
        </w:rPr>
      </w:pPr>
      <w:r>
        <w:rPr>
          <w:sz w:val="28"/>
          <w:szCs w:val="28"/>
        </w:rPr>
        <w:t xml:space="preserve">198. </w:t>
      </w:r>
      <w:r w:rsidR="00BC5447" w:rsidRPr="00BC5447">
        <w:rPr>
          <w:sz w:val="28"/>
          <w:szCs w:val="28"/>
        </w:rPr>
        <w:t>В</w:t>
      </w:r>
      <w:r w:rsidR="00655823" w:rsidRPr="00BC5447">
        <w:rPr>
          <w:sz w:val="28"/>
          <w:szCs w:val="28"/>
        </w:rPr>
        <w:t>ыбраковка донорской крови проводится после получения результатов лабораторного исследования крови доноров.</w:t>
      </w:r>
    </w:p>
    <w:p w:rsidR="00655823" w:rsidRPr="00BC5447" w:rsidRDefault="00655823" w:rsidP="00BC5447">
      <w:pPr>
        <w:jc w:val="both"/>
        <w:rPr>
          <w:rFonts w:eastAsia="Calibri"/>
          <w:sz w:val="28"/>
          <w:szCs w:val="28"/>
        </w:rPr>
      </w:pPr>
      <w:r w:rsidRPr="00FD1F1D">
        <w:rPr>
          <w:color w:val="FF0000"/>
          <w:sz w:val="28"/>
          <w:szCs w:val="28"/>
        </w:rPr>
        <w:tab/>
      </w:r>
      <w:r w:rsidR="005230AD" w:rsidRPr="005230AD">
        <w:rPr>
          <w:sz w:val="28"/>
          <w:szCs w:val="28"/>
        </w:rPr>
        <w:t xml:space="preserve">199. </w:t>
      </w:r>
      <w:r w:rsidRPr="00BC5447">
        <w:rPr>
          <w:sz w:val="28"/>
          <w:szCs w:val="28"/>
        </w:rPr>
        <w:t xml:space="preserve">По итогам 2012 года в  Калининградской области отмечается снижение числа дорожно-транспортных происшествий по сравнению с 2011 годом. За 12 месяцев прошлого года зарегистрировано 1327 дорожно-транспортных происшествий, в которых 193 человека погибли и 1497 человек получили травмы. Количество дорожно-транспортных происшествий по сравнению с аналогичным периодом 2011 года сократилось на 0,2 %,  число раненых снизилось на 3 %. При этом на 7,8 % возросло количество погибших. </w:t>
      </w:r>
    </w:p>
    <w:p w:rsidR="00655823" w:rsidRPr="00BC5447" w:rsidRDefault="005230AD" w:rsidP="00BC5447">
      <w:pPr>
        <w:tabs>
          <w:tab w:val="left" w:pos="3885"/>
        </w:tabs>
        <w:ind w:firstLine="709"/>
        <w:jc w:val="both"/>
        <w:rPr>
          <w:sz w:val="28"/>
          <w:szCs w:val="28"/>
        </w:rPr>
      </w:pPr>
      <w:r>
        <w:rPr>
          <w:sz w:val="28"/>
          <w:szCs w:val="28"/>
        </w:rPr>
        <w:t xml:space="preserve">200. </w:t>
      </w:r>
      <w:r w:rsidR="00655823" w:rsidRPr="00BC5447">
        <w:rPr>
          <w:sz w:val="28"/>
          <w:szCs w:val="28"/>
        </w:rPr>
        <w:t xml:space="preserve">Следует отметить положительную динамику относительных показателей аварийности в сравнении с общероссийскими показателями. </w:t>
      </w:r>
    </w:p>
    <w:p w:rsidR="00655823" w:rsidRPr="00BC5447" w:rsidRDefault="005230AD" w:rsidP="004654E4">
      <w:pPr>
        <w:widowControl w:val="0"/>
        <w:shd w:val="clear" w:color="auto" w:fill="FFFFFF"/>
        <w:autoSpaceDE w:val="0"/>
        <w:autoSpaceDN w:val="0"/>
        <w:adjustRightInd w:val="0"/>
        <w:ind w:right="19" w:firstLine="682"/>
        <w:jc w:val="both"/>
        <w:rPr>
          <w:sz w:val="28"/>
          <w:szCs w:val="28"/>
        </w:rPr>
      </w:pPr>
      <w:r>
        <w:rPr>
          <w:sz w:val="28"/>
          <w:szCs w:val="28"/>
        </w:rPr>
        <w:t xml:space="preserve">201. </w:t>
      </w:r>
      <w:r w:rsidR="00655823" w:rsidRPr="00BC5447">
        <w:rPr>
          <w:sz w:val="28"/>
          <w:szCs w:val="28"/>
        </w:rPr>
        <w:t xml:space="preserve">В соответствии с </w:t>
      </w:r>
      <w:r w:rsidR="00BC5447" w:rsidRPr="00BC5447">
        <w:rPr>
          <w:sz w:val="28"/>
          <w:szCs w:val="28"/>
        </w:rPr>
        <w:t>п</w:t>
      </w:r>
      <w:r w:rsidR="00655823" w:rsidRPr="00BC5447">
        <w:rPr>
          <w:sz w:val="28"/>
          <w:szCs w:val="28"/>
        </w:rPr>
        <w:t>остановлением Правительства Российской Федерации от 29 декабря 2007 года № 1013 «О финансовом обеспечении в 2008 году за счет ассигнований федерального бюджета мероприятий, направленных на совершенствование организации медицинской помощи пострадавшим при дорожно-транспортных происшествиях» Калининградская область включена в программу мероприятий, направленных на совершенствование организации медицинской помощи пострадавшим при дорожно-транспортных происшествиях.</w:t>
      </w:r>
    </w:p>
    <w:p w:rsidR="00655823" w:rsidRPr="00BC5447" w:rsidRDefault="005230AD" w:rsidP="00655823">
      <w:pPr>
        <w:ind w:firstLine="720"/>
        <w:jc w:val="both"/>
        <w:rPr>
          <w:sz w:val="28"/>
          <w:szCs w:val="28"/>
        </w:rPr>
      </w:pPr>
      <w:r>
        <w:rPr>
          <w:sz w:val="28"/>
          <w:szCs w:val="28"/>
        </w:rPr>
        <w:t xml:space="preserve">202. </w:t>
      </w:r>
      <w:r w:rsidR="00655823" w:rsidRPr="00BC5447">
        <w:rPr>
          <w:sz w:val="28"/>
          <w:szCs w:val="28"/>
        </w:rPr>
        <w:t xml:space="preserve">На территории </w:t>
      </w:r>
      <w:r w:rsidR="00F35CC6">
        <w:rPr>
          <w:sz w:val="28"/>
          <w:szCs w:val="28"/>
        </w:rPr>
        <w:t>Калининградской области</w:t>
      </w:r>
      <w:r w:rsidR="00655823" w:rsidRPr="00BC5447">
        <w:rPr>
          <w:sz w:val="28"/>
          <w:szCs w:val="28"/>
        </w:rPr>
        <w:t xml:space="preserve"> продолжается реализация мероприятий по совершенствованию медицинской помощи пострадавшим в дорожно-транспортных происшествиях, созданы травмоцентры трех уровней</w:t>
      </w:r>
      <w:r w:rsidR="008907DC">
        <w:rPr>
          <w:sz w:val="28"/>
          <w:szCs w:val="28"/>
        </w:rPr>
        <w:t>:</w:t>
      </w:r>
      <w:r w:rsidR="00655823" w:rsidRPr="00BC5447">
        <w:rPr>
          <w:sz w:val="28"/>
          <w:szCs w:val="28"/>
        </w:rPr>
        <w:t xml:space="preserve">  </w:t>
      </w:r>
    </w:p>
    <w:p w:rsidR="00655823" w:rsidRPr="00BC5447" w:rsidRDefault="00655823" w:rsidP="00655823">
      <w:pPr>
        <w:ind w:firstLine="720"/>
        <w:jc w:val="both"/>
        <w:rPr>
          <w:sz w:val="28"/>
          <w:szCs w:val="28"/>
        </w:rPr>
      </w:pPr>
      <w:r w:rsidRPr="00BC5447">
        <w:rPr>
          <w:sz w:val="28"/>
          <w:szCs w:val="28"/>
        </w:rPr>
        <w:lastRenderedPageBreak/>
        <w:t xml:space="preserve">1 уровень –  </w:t>
      </w:r>
      <w:r w:rsidR="00F35CC6">
        <w:rPr>
          <w:sz w:val="28"/>
          <w:szCs w:val="28"/>
        </w:rPr>
        <w:t>государственное бюджетное учреждение здравоохранения</w:t>
      </w:r>
      <w:r w:rsidRPr="00BC5447">
        <w:rPr>
          <w:sz w:val="28"/>
          <w:szCs w:val="28"/>
        </w:rPr>
        <w:t xml:space="preserve"> Калининградской области  «Городская клиническая боль</w:t>
      </w:r>
      <w:r w:rsidR="008907DC">
        <w:rPr>
          <w:sz w:val="28"/>
          <w:szCs w:val="28"/>
        </w:rPr>
        <w:t>ница скорой медицинской помощи»;</w:t>
      </w:r>
    </w:p>
    <w:p w:rsidR="00655823" w:rsidRPr="00BC5447" w:rsidRDefault="00655823" w:rsidP="00655823">
      <w:pPr>
        <w:ind w:firstLine="720"/>
        <w:jc w:val="both"/>
        <w:rPr>
          <w:sz w:val="28"/>
          <w:szCs w:val="28"/>
        </w:rPr>
      </w:pPr>
      <w:r w:rsidRPr="00BC5447">
        <w:rPr>
          <w:sz w:val="28"/>
          <w:szCs w:val="28"/>
        </w:rPr>
        <w:t xml:space="preserve">2 уровень - </w:t>
      </w:r>
      <w:r w:rsidR="00F35CC6">
        <w:rPr>
          <w:sz w:val="28"/>
          <w:szCs w:val="28"/>
        </w:rPr>
        <w:t>государственное бюджетное учреждение здравоохранения</w:t>
      </w:r>
      <w:r w:rsidR="00F35CC6" w:rsidRPr="00BC5447">
        <w:rPr>
          <w:sz w:val="28"/>
          <w:szCs w:val="28"/>
        </w:rPr>
        <w:t xml:space="preserve"> </w:t>
      </w:r>
      <w:r w:rsidRPr="00BC5447">
        <w:rPr>
          <w:sz w:val="28"/>
          <w:szCs w:val="28"/>
        </w:rPr>
        <w:t xml:space="preserve">Калининградской области  «Центральная </w:t>
      </w:r>
      <w:r w:rsidR="008907DC">
        <w:rPr>
          <w:sz w:val="28"/>
          <w:szCs w:val="28"/>
        </w:rPr>
        <w:t>городская клиническая больница»;</w:t>
      </w:r>
    </w:p>
    <w:p w:rsidR="00655823" w:rsidRPr="00BC5447" w:rsidRDefault="00655823" w:rsidP="00655823">
      <w:pPr>
        <w:ind w:firstLine="720"/>
        <w:jc w:val="both"/>
        <w:rPr>
          <w:sz w:val="28"/>
          <w:szCs w:val="28"/>
        </w:rPr>
      </w:pPr>
      <w:r w:rsidRPr="00BC5447">
        <w:rPr>
          <w:sz w:val="28"/>
          <w:szCs w:val="28"/>
        </w:rPr>
        <w:t>3 уровень</w:t>
      </w:r>
      <w:r w:rsidR="009B3D44">
        <w:rPr>
          <w:sz w:val="28"/>
          <w:szCs w:val="28"/>
        </w:rPr>
        <w:t xml:space="preserve"> </w:t>
      </w:r>
      <w:r w:rsidRPr="00BC5447">
        <w:rPr>
          <w:sz w:val="28"/>
          <w:szCs w:val="28"/>
        </w:rPr>
        <w:t xml:space="preserve"> - </w:t>
      </w:r>
      <w:r w:rsidR="009B3D44">
        <w:rPr>
          <w:sz w:val="28"/>
          <w:szCs w:val="28"/>
        </w:rPr>
        <w:t xml:space="preserve"> </w:t>
      </w:r>
      <w:r w:rsidR="00F35CC6">
        <w:rPr>
          <w:sz w:val="28"/>
          <w:szCs w:val="28"/>
        </w:rPr>
        <w:t>государственное бюджетное учреждение здравоохранения</w:t>
      </w:r>
      <w:r w:rsidR="00F35CC6" w:rsidRPr="00BC5447">
        <w:rPr>
          <w:sz w:val="28"/>
          <w:szCs w:val="28"/>
        </w:rPr>
        <w:t xml:space="preserve"> </w:t>
      </w:r>
      <w:r w:rsidRPr="00BC5447">
        <w:rPr>
          <w:sz w:val="28"/>
          <w:szCs w:val="28"/>
        </w:rPr>
        <w:t xml:space="preserve">Калининградской области  «Гусевская центральная районная больница», </w:t>
      </w:r>
      <w:r w:rsidR="009B3D44">
        <w:rPr>
          <w:sz w:val="28"/>
          <w:szCs w:val="28"/>
        </w:rPr>
        <w:t>государственное бюджетное учреждение здравоохранения</w:t>
      </w:r>
      <w:r w:rsidR="009B3D44" w:rsidRPr="00BC5447">
        <w:rPr>
          <w:sz w:val="28"/>
          <w:szCs w:val="28"/>
        </w:rPr>
        <w:t xml:space="preserve"> </w:t>
      </w:r>
      <w:r w:rsidRPr="00BC5447">
        <w:rPr>
          <w:sz w:val="28"/>
          <w:szCs w:val="28"/>
        </w:rPr>
        <w:t xml:space="preserve">Калининградской области  «Черняховская центральная районная больница», </w:t>
      </w:r>
      <w:r w:rsidR="009B3D44">
        <w:rPr>
          <w:sz w:val="28"/>
          <w:szCs w:val="28"/>
        </w:rPr>
        <w:t>государственное бюджетное учреждение здравоохранения</w:t>
      </w:r>
      <w:r w:rsidR="009B3D44" w:rsidRPr="00BC5447">
        <w:rPr>
          <w:sz w:val="28"/>
          <w:szCs w:val="28"/>
        </w:rPr>
        <w:t xml:space="preserve"> </w:t>
      </w:r>
      <w:r w:rsidRPr="00BC5447">
        <w:rPr>
          <w:sz w:val="28"/>
          <w:szCs w:val="28"/>
        </w:rPr>
        <w:t>Калининградской области  «Советская центральная городская больница».</w:t>
      </w:r>
    </w:p>
    <w:p w:rsidR="00655823" w:rsidRPr="00BC5447" w:rsidRDefault="005230AD" w:rsidP="00655823">
      <w:pPr>
        <w:ind w:firstLine="720"/>
        <w:jc w:val="both"/>
        <w:rPr>
          <w:sz w:val="28"/>
          <w:szCs w:val="28"/>
        </w:rPr>
      </w:pPr>
      <w:r>
        <w:rPr>
          <w:sz w:val="28"/>
          <w:szCs w:val="28"/>
        </w:rPr>
        <w:t xml:space="preserve">203. </w:t>
      </w:r>
      <w:r w:rsidR="00BC5447" w:rsidRPr="00BC5447">
        <w:rPr>
          <w:sz w:val="28"/>
          <w:szCs w:val="28"/>
        </w:rPr>
        <w:t>Медицинские организации</w:t>
      </w:r>
      <w:r w:rsidR="00655823" w:rsidRPr="00BC5447">
        <w:rPr>
          <w:sz w:val="28"/>
          <w:szCs w:val="28"/>
        </w:rPr>
        <w:t>, участвующие в реализации мероприятий по совершенствованию медицинской помощи пострадавшим в дорож</w:t>
      </w:r>
      <w:r w:rsidR="00BC5447" w:rsidRPr="00BC5447">
        <w:rPr>
          <w:sz w:val="28"/>
          <w:szCs w:val="28"/>
        </w:rPr>
        <w:t xml:space="preserve">но-транспортных происшествиях, </w:t>
      </w:r>
      <w:r w:rsidR="00655823" w:rsidRPr="00BC5447">
        <w:rPr>
          <w:sz w:val="28"/>
          <w:szCs w:val="28"/>
        </w:rPr>
        <w:t xml:space="preserve">оборудованы наркозно-дыхательной аппаратурой, следящими мониторами, рентгеновскими установками, реанимобилями. </w:t>
      </w:r>
      <w:r w:rsidR="00921B29">
        <w:rPr>
          <w:sz w:val="28"/>
          <w:szCs w:val="28"/>
        </w:rPr>
        <w:t>Т</w:t>
      </w:r>
      <w:r w:rsidR="00655823" w:rsidRPr="00BC5447">
        <w:rPr>
          <w:sz w:val="28"/>
          <w:szCs w:val="28"/>
        </w:rPr>
        <w:t>равмоцентры первого и второго уровня (</w:t>
      </w:r>
      <w:r w:rsidR="00BC5447" w:rsidRPr="00BC5447">
        <w:rPr>
          <w:sz w:val="28"/>
          <w:szCs w:val="28"/>
        </w:rPr>
        <w:t>государственное бюджетное учреждение</w:t>
      </w:r>
      <w:r w:rsidR="00655823" w:rsidRPr="00BC5447">
        <w:rPr>
          <w:sz w:val="28"/>
          <w:szCs w:val="28"/>
        </w:rPr>
        <w:t xml:space="preserve"> Калининградской области «Городская клиническая больница скорой медицинской помощи» и </w:t>
      </w:r>
      <w:r w:rsidR="00BC5447" w:rsidRPr="00BC5447">
        <w:rPr>
          <w:sz w:val="28"/>
          <w:szCs w:val="28"/>
        </w:rPr>
        <w:t>государственное бюджетное учреждение</w:t>
      </w:r>
      <w:r w:rsidR="00655823" w:rsidRPr="00BC5447">
        <w:rPr>
          <w:sz w:val="28"/>
          <w:szCs w:val="28"/>
        </w:rPr>
        <w:t xml:space="preserve"> Калининградской области «Центральная городская клини</w:t>
      </w:r>
      <w:r w:rsidR="009B3D44">
        <w:rPr>
          <w:sz w:val="28"/>
          <w:szCs w:val="28"/>
        </w:rPr>
        <w:t>ческая больница») оснащены 64-</w:t>
      </w:r>
      <w:r w:rsidR="00655823" w:rsidRPr="00BC5447">
        <w:rPr>
          <w:sz w:val="28"/>
          <w:szCs w:val="28"/>
        </w:rPr>
        <w:t>срезовыми компьютерными томографами</w:t>
      </w:r>
      <w:r w:rsidR="008907DC">
        <w:rPr>
          <w:sz w:val="28"/>
          <w:szCs w:val="28"/>
        </w:rPr>
        <w:t>.</w:t>
      </w:r>
    </w:p>
    <w:p w:rsidR="00655823" w:rsidRPr="00BC5447" w:rsidRDefault="005230AD" w:rsidP="00655823">
      <w:pPr>
        <w:ind w:firstLine="720"/>
        <w:jc w:val="both"/>
        <w:rPr>
          <w:sz w:val="28"/>
          <w:szCs w:val="28"/>
        </w:rPr>
      </w:pPr>
      <w:r>
        <w:rPr>
          <w:sz w:val="28"/>
          <w:szCs w:val="28"/>
        </w:rPr>
        <w:t xml:space="preserve">204. </w:t>
      </w:r>
      <w:r w:rsidR="00655823" w:rsidRPr="00BC5447">
        <w:rPr>
          <w:sz w:val="28"/>
          <w:szCs w:val="28"/>
        </w:rPr>
        <w:t xml:space="preserve">Созданные и оснащенные оборудованием и реанимобилями на территории </w:t>
      </w:r>
      <w:r w:rsidR="009B3D44">
        <w:rPr>
          <w:sz w:val="28"/>
          <w:szCs w:val="28"/>
        </w:rPr>
        <w:t>Калининградской области</w:t>
      </w:r>
      <w:r w:rsidR="00655823" w:rsidRPr="00BC5447">
        <w:rPr>
          <w:sz w:val="28"/>
          <w:szCs w:val="28"/>
        </w:rPr>
        <w:t xml:space="preserve"> травматологические центры разных уровней эффективно функционируют. В результате сократилось время прибытия бригад скорой помощи на место происшествия, значительно улучшилось качество оказания  медицинской  помощи как на догоспитальном периоде, так и в стационаре. </w:t>
      </w:r>
    </w:p>
    <w:p w:rsidR="00655823" w:rsidRDefault="005230AD" w:rsidP="00655823">
      <w:pPr>
        <w:widowControl w:val="0"/>
        <w:shd w:val="clear" w:color="auto" w:fill="FFFFFF"/>
        <w:autoSpaceDE w:val="0"/>
        <w:autoSpaceDN w:val="0"/>
        <w:adjustRightInd w:val="0"/>
        <w:ind w:left="115" w:right="19" w:firstLine="682"/>
        <w:jc w:val="both"/>
        <w:rPr>
          <w:sz w:val="28"/>
          <w:szCs w:val="28"/>
        </w:rPr>
      </w:pPr>
      <w:r>
        <w:rPr>
          <w:sz w:val="28"/>
          <w:szCs w:val="28"/>
        </w:rPr>
        <w:t xml:space="preserve">205. </w:t>
      </w:r>
      <w:r w:rsidR="00655823" w:rsidRPr="00BC5447">
        <w:rPr>
          <w:sz w:val="28"/>
          <w:szCs w:val="28"/>
        </w:rPr>
        <w:t xml:space="preserve">Оборудование, поставленное в учреждения здравоохранения в </w:t>
      </w:r>
      <w:r w:rsidR="00655823" w:rsidRPr="00921B29">
        <w:rPr>
          <w:sz w:val="28"/>
          <w:szCs w:val="28"/>
        </w:rPr>
        <w:t xml:space="preserve">рамках </w:t>
      </w:r>
      <w:r w:rsidR="00DF4A5A" w:rsidRPr="00921B29">
        <w:rPr>
          <w:sz w:val="28"/>
          <w:szCs w:val="28"/>
        </w:rPr>
        <w:t>федеральной целевой программы «Повышение безопасности дорожного движения в 2006-2012 годах»</w:t>
      </w:r>
      <w:r w:rsidR="00655823" w:rsidRPr="00921B29">
        <w:rPr>
          <w:sz w:val="28"/>
          <w:szCs w:val="28"/>
        </w:rPr>
        <w:t>,</w:t>
      </w:r>
      <w:r w:rsidR="00655823" w:rsidRPr="00BC5447">
        <w:rPr>
          <w:sz w:val="28"/>
          <w:szCs w:val="28"/>
        </w:rPr>
        <w:t xml:space="preserve"> используется эффективно, о чем свидетельствует ежемесячно проводимый мониторинг.</w:t>
      </w:r>
    </w:p>
    <w:p w:rsidR="00655823" w:rsidRPr="00BC5447" w:rsidRDefault="005230AD" w:rsidP="00655823">
      <w:pPr>
        <w:widowControl w:val="0"/>
        <w:shd w:val="clear" w:color="auto" w:fill="FFFFFF"/>
        <w:autoSpaceDE w:val="0"/>
        <w:autoSpaceDN w:val="0"/>
        <w:adjustRightInd w:val="0"/>
        <w:ind w:left="115" w:right="19" w:firstLine="682"/>
        <w:jc w:val="both"/>
        <w:rPr>
          <w:sz w:val="28"/>
          <w:szCs w:val="28"/>
        </w:rPr>
      </w:pPr>
      <w:r>
        <w:rPr>
          <w:sz w:val="28"/>
          <w:szCs w:val="28"/>
        </w:rPr>
        <w:t xml:space="preserve">206. </w:t>
      </w:r>
      <w:r w:rsidR="00655823" w:rsidRPr="00BC5447">
        <w:rPr>
          <w:sz w:val="28"/>
          <w:szCs w:val="28"/>
        </w:rPr>
        <w:t xml:space="preserve">За 2012 год медицинская помощь была оказана 1575 пациентам, пострадавшим в </w:t>
      </w:r>
      <w:r w:rsidR="00BC5447" w:rsidRPr="00BC5447">
        <w:rPr>
          <w:sz w:val="28"/>
          <w:szCs w:val="28"/>
        </w:rPr>
        <w:t>дорожно-транспортных происшествиях</w:t>
      </w:r>
      <w:r w:rsidR="00655823" w:rsidRPr="00BC5447">
        <w:rPr>
          <w:sz w:val="28"/>
          <w:szCs w:val="28"/>
        </w:rPr>
        <w:t>.</w:t>
      </w:r>
    </w:p>
    <w:p w:rsidR="00655823" w:rsidRPr="005C1F9D" w:rsidRDefault="00655823" w:rsidP="00655823">
      <w:pPr>
        <w:widowControl w:val="0"/>
        <w:shd w:val="clear" w:color="auto" w:fill="FFFFFF"/>
        <w:autoSpaceDE w:val="0"/>
        <w:autoSpaceDN w:val="0"/>
        <w:adjustRightInd w:val="0"/>
        <w:ind w:left="115" w:right="19" w:firstLine="682"/>
        <w:jc w:val="both"/>
        <w:rPr>
          <w:sz w:val="28"/>
          <w:szCs w:val="28"/>
        </w:rPr>
      </w:pPr>
      <w:r w:rsidRPr="005C1F9D">
        <w:rPr>
          <w:sz w:val="28"/>
          <w:szCs w:val="28"/>
        </w:rPr>
        <w:t>Число погибших - 193 человек</w:t>
      </w:r>
      <w:r w:rsidR="009B3D44">
        <w:rPr>
          <w:sz w:val="28"/>
          <w:szCs w:val="28"/>
        </w:rPr>
        <w:t>а</w:t>
      </w:r>
      <w:r w:rsidRPr="005C1F9D">
        <w:rPr>
          <w:sz w:val="28"/>
          <w:szCs w:val="28"/>
        </w:rPr>
        <w:t>, из них погибли на месте дорожно-транспортного происшествия 130 человек, что составляет 67,4</w:t>
      </w:r>
      <w:r w:rsidR="00BC5447" w:rsidRPr="005C1F9D">
        <w:rPr>
          <w:sz w:val="28"/>
          <w:szCs w:val="28"/>
        </w:rPr>
        <w:t xml:space="preserve"> </w:t>
      </w:r>
      <w:r w:rsidRPr="005C1F9D">
        <w:rPr>
          <w:sz w:val="28"/>
          <w:szCs w:val="28"/>
        </w:rPr>
        <w:t xml:space="preserve">% от общего числа погибших, 1320 пострадавших были доставлены бригадами скорой медицинской помощи в </w:t>
      </w:r>
      <w:r w:rsidR="00BC5447" w:rsidRPr="005C1F9D">
        <w:rPr>
          <w:sz w:val="28"/>
          <w:szCs w:val="28"/>
        </w:rPr>
        <w:t>медицинские организации Калининградской области</w:t>
      </w:r>
      <w:r w:rsidRPr="005C1F9D">
        <w:rPr>
          <w:sz w:val="28"/>
          <w:szCs w:val="28"/>
        </w:rPr>
        <w:t xml:space="preserve">, в том числе 1119 пострадавших – в травматологические центры </w:t>
      </w:r>
      <w:r w:rsidR="009B3D44">
        <w:rPr>
          <w:sz w:val="28"/>
          <w:szCs w:val="28"/>
        </w:rPr>
        <w:t>Калининградской области</w:t>
      </w:r>
      <w:r w:rsidRPr="005C1F9D">
        <w:rPr>
          <w:sz w:val="28"/>
          <w:szCs w:val="28"/>
        </w:rPr>
        <w:t xml:space="preserve"> различных уровней</w:t>
      </w:r>
      <w:r w:rsidR="008907DC">
        <w:rPr>
          <w:sz w:val="28"/>
          <w:szCs w:val="28"/>
        </w:rPr>
        <w:t>.</w:t>
      </w:r>
      <w:r w:rsidRPr="005C1F9D">
        <w:rPr>
          <w:sz w:val="28"/>
          <w:szCs w:val="28"/>
        </w:rPr>
        <w:t xml:space="preserve"> </w:t>
      </w:r>
    </w:p>
    <w:p w:rsidR="00655823" w:rsidRPr="005C1F9D" w:rsidRDefault="005230AD" w:rsidP="00655823">
      <w:pPr>
        <w:widowControl w:val="0"/>
        <w:shd w:val="clear" w:color="auto" w:fill="FFFFFF"/>
        <w:autoSpaceDE w:val="0"/>
        <w:autoSpaceDN w:val="0"/>
        <w:adjustRightInd w:val="0"/>
        <w:ind w:left="115" w:right="19" w:firstLine="682"/>
        <w:jc w:val="both"/>
        <w:rPr>
          <w:sz w:val="28"/>
          <w:szCs w:val="28"/>
        </w:rPr>
      </w:pPr>
      <w:r>
        <w:rPr>
          <w:sz w:val="28"/>
          <w:szCs w:val="28"/>
        </w:rPr>
        <w:t>20</w:t>
      </w:r>
      <w:r w:rsidR="008907DC">
        <w:rPr>
          <w:sz w:val="28"/>
          <w:szCs w:val="28"/>
        </w:rPr>
        <w:t>7</w:t>
      </w:r>
      <w:r>
        <w:rPr>
          <w:sz w:val="28"/>
          <w:szCs w:val="28"/>
        </w:rPr>
        <w:t xml:space="preserve">. </w:t>
      </w:r>
      <w:r w:rsidR="00655823" w:rsidRPr="005C1F9D">
        <w:rPr>
          <w:sz w:val="28"/>
          <w:szCs w:val="28"/>
        </w:rPr>
        <w:t xml:space="preserve">В травматологических центрах различных уровней проведено 697 оперативных вмешательств при сложных множественных сочетанных травмах и нейротравмах, из них </w:t>
      </w:r>
      <w:r w:rsidR="005C1F9D" w:rsidRPr="005C1F9D">
        <w:rPr>
          <w:sz w:val="28"/>
          <w:szCs w:val="28"/>
        </w:rPr>
        <w:t>-</w:t>
      </w:r>
      <w:r w:rsidR="00655823" w:rsidRPr="005C1F9D">
        <w:rPr>
          <w:sz w:val="28"/>
          <w:szCs w:val="28"/>
        </w:rPr>
        <w:t xml:space="preserve"> 527 оперативных вмешательств в травмоцентре первого уровня.  </w:t>
      </w:r>
    </w:p>
    <w:p w:rsidR="00655823" w:rsidRPr="005C1F9D" w:rsidRDefault="005230AD" w:rsidP="00655823">
      <w:pPr>
        <w:widowControl w:val="0"/>
        <w:shd w:val="clear" w:color="auto" w:fill="FFFFFF"/>
        <w:autoSpaceDE w:val="0"/>
        <w:autoSpaceDN w:val="0"/>
        <w:adjustRightInd w:val="0"/>
        <w:ind w:left="115" w:right="19" w:firstLine="682"/>
        <w:jc w:val="both"/>
        <w:rPr>
          <w:rFonts w:eastAsia="Calibri"/>
          <w:sz w:val="20"/>
          <w:szCs w:val="20"/>
        </w:rPr>
      </w:pPr>
      <w:r>
        <w:rPr>
          <w:sz w:val="28"/>
          <w:szCs w:val="28"/>
        </w:rPr>
        <w:t>20</w:t>
      </w:r>
      <w:r w:rsidR="008907DC">
        <w:rPr>
          <w:sz w:val="28"/>
          <w:szCs w:val="28"/>
        </w:rPr>
        <w:t>8</w:t>
      </w:r>
      <w:r>
        <w:rPr>
          <w:sz w:val="28"/>
          <w:szCs w:val="28"/>
        </w:rPr>
        <w:t xml:space="preserve">. </w:t>
      </w:r>
      <w:r w:rsidR="00655823" w:rsidRPr="005C1F9D">
        <w:rPr>
          <w:sz w:val="28"/>
          <w:szCs w:val="28"/>
        </w:rPr>
        <w:t xml:space="preserve">В 2012 году возобновлена подготовка работников органов внутренних дел, Главного управления МЧС России по Калининградской </w:t>
      </w:r>
      <w:r w:rsidR="00655823" w:rsidRPr="005C1F9D">
        <w:rPr>
          <w:sz w:val="28"/>
          <w:szCs w:val="28"/>
        </w:rPr>
        <w:lastRenderedPageBreak/>
        <w:t>области, инкассаторов</w:t>
      </w:r>
      <w:r w:rsidR="009B3D44">
        <w:rPr>
          <w:sz w:val="28"/>
          <w:szCs w:val="28"/>
        </w:rPr>
        <w:t xml:space="preserve">, </w:t>
      </w:r>
      <w:r w:rsidR="00655823" w:rsidRPr="005C1F9D">
        <w:rPr>
          <w:sz w:val="28"/>
          <w:szCs w:val="28"/>
        </w:rPr>
        <w:t xml:space="preserve"> водителей по оказанию первой помощи населению. На базе учебного центра </w:t>
      </w:r>
      <w:r w:rsidR="005C1F9D" w:rsidRPr="005C1F9D">
        <w:rPr>
          <w:sz w:val="28"/>
          <w:szCs w:val="28"/>
        </w:rPr>
        <w:t xml:space="preserve">госудасртвенного бюджетного учреждения здравоохранения </w:t>
      </w:r>
      <w:r w:rsidR="00655823" w:rsidRPr="005C1F9D">
        <w:rPr>
          <w:sz w:val="28"/>
          <w:szCs w:val="28"/>
        </w:rPr>
        <w:t>Калининградской области «Городская станция скорой медицинской помощи» прошли подготовку 70 сотрудников органов внутренних дел и  Главного управления МЧС России по Калининградской области.</w:t>
      </w:r>
    </w:p>
    <w:p w:rsidR="00612BDD" w:rsidRDefault="005230AD" w:rsidP="00612BDD">
      <w:pPr>
        <w:pStyle w:val="aff0"/>
        <w:ind w:firstLine="709"/>
        <w:jc w:val="both"/>
        <w:rPr>
          <w:rFonts w:ascii="Times New Roman" w:hAnsi="Times New Roman" w:cs="Times New Roman"/>
          <w:sz w:val="28"/>
          <w:szCs w:val="28"/>
        </w:rPr>
      </w:pPr>
      <w:r>
        <w:rPr>
          <w:rFonts w:ascii="Times New Roman" w:hAnsi="Times New Roman" w:cs="Times New Roman"/>
          <w:sz w:val="28"/>
          <w:szCs w:val="28"/>
        </w:rPr>
        <w:t>2</w:t>
      </w:r>
      <w:r w:rsidR="008907DC">
        <w:rPr>
          <w:rFonts w:ascii="Times New Roman" w:hAnsi="Times New Roman" w:cs="Times New Roman"/>
          <w:sz w:val="28"/>
          <w:szCs w:val="28"/>
        </w:rPr>
        <w:t>09</w:t>
      </w:r>
      <w:r>
        <w:rPr>
          <w:rFonts w:ascii="Times New Roman" w:hAnsi="Times New Roman" w:cs="Times New Roman"/>
          <w:sz w:val="28"/>
          <w:szCs w:val="28"/>
        </w:rPr>
        <w:t xml:space="preserve">. </w:t>
      </w:r>
      <w:r w:rsidR="00612BDD">
        <w:rPr>
          <w:rFonts w:ascii="Times New Roman" w:hAnsi="Times New Roman" w:cs="Times New Roman"/>
          <w:sz w:val="28"/>
          <w:szCs w:val="28"/>
        </w:rPr>
        <w:t>Ожидаемые результаты реализации подпрограммы:</w:t>
      </w:r>
    </w:p>
    <w:p w:rsidR="00612BDD" w:rsidRDefault="00612BDD" w:rsidP="00612BDD">
      <w:pPr>
        <w:pStyle w:val="aff0"/>
        <w:ind w:firstLine="709"/>
        <w:jc w:val="both"/>
        <w:rPr>
          <w:rFonts w:ascii="Times New Roman" w:hAnsi="Times New Roman"/>
          <w:sz w:val="28"/>
          <w:szCs w:val="28"/>
        </w:rPr>
      </w:pPr>
      <w:r>
        <w:rPr>
          <w:rFonts w:ascii="Times New Roman" w:hAnsi="Times New Roman" w:cs="Times New Roman"/>
          <w:sz w:val="28"/>
          <w:szCs w:val="28"/>
        </w:rPr>
        <w:t xml:space="preserve">1) </w:t>
      </w:r>
      <w:r w:rsidRPr="003E3BB5">
        <w:rPr>
          <w:rFonts w:ascii="Times New Roman" w:hAnsi="Times New Roman"/>
          <w:sz w:val="28"/>
          <w:szCs w:val="28"/>
        </w:rPr>
        <w:t>увеличение доли абацилированных больных туберкул</w:t>
      </w:r>
      <w:r>
        <w:rPr>
          <w:rFonts w:ascii="Times New Roman" w:hAnsi="Times New Roman"/>
          <w:sz w:val="28"/>
          <w:szCs w:val="28"/>
        </w:rPr>
        <w:t>е</w:t>
      </w:r>
      <w:r w:rsidR="009B3D44">
        <w:rPr>
          <w:rFonts w:ascii="Times New Roman" w:hAnsi="Times New Roman"/>
          <w:sz w:val="28"/>
          <w:szCs w:val="28"/>
        </w:rPr>
        <w:t>зом от числа больных туберкуле</w:t>
      </w:r>
      <w:r w:rsidRPr="003E3BB5">
        <w:rPr>
          <w:rFonts w:ascii="Times New Roman" w:hAnsi="Times New Roman"/>
          <w:sz w:val="28"/>
          <w:szCs w:val="28"/>
        </w:rPr>
        <w:t>зом с бактериовыделением до 75</w:t>
      </w:r>
      <w:r>
        <w:rPr>
          <w:rFonts w:ascii="Times New Roman" w:hAnsi="Times New Roman"/>
          <w:sz w:val="28"/>
          <w:szCs w:val="28"/>
        </w:rPr>
        <w:t xml:space="preserve"> </w:t>
      </w:r>
      <w:r w:rsidRPr="003E3BB5">
        <w:rPr>
          <w:rFonts w:ascii="Times New Roman" w:hAnsi="Times New Roman"/>
          <w:sz w:val="28"/>
          <w:szCs w:val="28"/>
        </w:rPr>
        <w:t>%;</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2) </w:t>
      </w:r>
      <w:r w:rsidR="009B3D44">
        <w:rPr>
          <w:rFonts w:ascii="Times New Roman" w:hAnsi="Times New Roman"/>
          <w:sz w:val="28"/>
          <w:szCs w:val="28"/>
        </w:rPr>
        <w:t>с</w:t>
      </w:r>
      <w:r w:rsidRPr="00730C18">
        <w:rPr>
          <w:rFonts w:ascii="Times New Roman" w:hAnsi="Times New Roman"/>
          <w:sz w:val="28"/>
          <w:szCs w:val="28"/>
        </w:rPr>
        <w:t>нижение заболеваемости  вирусным гепатитом В</w:t>
      </w:r>
      <w:r>
        <w:rPr>
          <w:rFonts w:ascii="Times New Roman" w:hAnsi="Times New Roman"/>
          <w:sz w:val="28"/>
          <w:szCs w:val="28"/>
        </w:rPr>
        <w:t xml:space="preserve"> до 1,5 на 100 тыс. населения за счет</w:t>
      </w:r>
      <w:r w:rsidR="008907DC">
        <w:rPr>
          <w:rFonts w:ascii="Times New Roman" w:hAnsi="Times New Roman"/>
          <w:sz w:val="28"/>
          <w:szCs w:val="28"/>
        </w:rPr>
        <w:t xml:space="preserve"> достижения в 2013 году 95</w:t>
      </w:r>
      <w:r w:rsidR="009B3D44">
        <w:rPr>
          <w:rFonts w:ascii="Times New Roman" w:hAnsi="Times New Roman"/>
          <w:sz w:val="28"/>
          <w:szCs w:val="28"/>
        </w:rPr>
        <w:t xml:space="preserve">-процентного </w:t>
      </w:r>
      <w:r>
        <w:rPr>
          <w:rFonts w:ascii="Times New Roman" w:hAnsi="Times New Roman"/>
          <w:sz w:val="28"/>
          <w:szCs w:val="28"/>
        </w:rPr>
        <w:t>охвата прививками;</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3) </w:t>
      </w:r>
      <w:r w:rsidRPr="003E3BB5">
        <w:rPr>
          <w:rFonts w:ascii="Times New Roman" w:hAnsi="Times New Roman"/>
          <w:sz w:val="28"/>
          <w:szCs w:val="28"/>
        </w:rPr>
        <w:t>увеличение ожидаемой продолжительности жизни ВИЧ-инфицированных лиц, получающих антиретровирусную терапию в соответствии с действующими стандартами</w:t>
      </w:r>
      <w:r w:rsidR="00400A82">
        <w:rPr>
          <w:rFonts w:ascii="Times New Roman" w:hAnsi="Times New Roman"/>
          <w:sz w:val="28"/>
          <w:szCs w:val="28"/>
        </w:rPr>
        <w:t>,</w:t>
      </w:r>
      <w:r w:rsidRPr="003E3BB5">
        <w:rPr>
          <w:rFonts w:ascii="Times New Roman" w:hAnsi="Times New Roman"/>
          <w:sz w:val="28"/>
          <w:szCs w:val="28"/>
        </w:rPr>
        <w:t xml:space="preserve"> до 65,7 </w:t>
      </w:r>
      <w:r w:rsidR="008907DC">
        <w:rPr>
          <w:rFonts w:ascii="Times New Roman" w:hAnsi="Times New Roman"/>
          <w:sz w:val="28"/>
          <w:szCs w:val="28"/>
        </w:rPr>
        <w:t>года</w:t>
      </w:r>
      <w:r w:rsidRPr="003E3BB5">
        <w:rPr>
          <w:rFonts w:ascii="Times New Roman" w:hAnsi="Times New Roman"/>
          <w:sz w:val="28"/>
          <w:szCs w:val="28"/>
        </w:rPr>
        <w:t>;</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4) </w:t>
      </w:r>
      <w:r w:rsidRPr="003E3BB5">
        <w:rPr>
          <w:rFonts w:ascii="Times New Roman" w:hAnsi="Times New Roman"/>
          <w:sz w:val="28"/>
          <w:szCs w:val="28"/>
        </w:rPr>
        <w:t>увеличение числа наркологических больных, находящ</w:t>
      </w:r>
      <w:r w:rsidR="00400A82">
        <w:rPr>
          <w:rFonts w:ascii="Times New Roman" w:hAnsi="Times New Roman"/>
          <w:sz w:val="28"/>
          <w:szCs w:val="28"/>
        </w:rPr>
        <w:t>ихся в ремиссии от 1 года до 2</w:t>
      </w:r>
      <w:r w:rsidRPr="003E3BB5">
        <w:rPr>
          <w:rFonts w:ascii="Times New Roman" w:hAnsi="Times New Roman"/>
          <w:sz w:val="28"/>
          <w:szCs w:val="28"/>
        </w:rPr>
        <w:t xml:space="preserve"> лет</w:t>
      </w:r>
      <w:r w:rsidR="00400A82">
        <w:rPr>
          <w:rFonts w:ascii="Times New Roman" w:hAnsi="Times New Roman"/>
          <w:sz w:val="28"/>
          <w:szCs w:val="28"/>
        </w:rPr>
        <w:t>,</w:t>
      </w:r>
      <w:r w:rsidRPr="003E3BB5">
        <w:rPr>
          <w:rFonts w:ascii="Times New Roman" w:hAnsi="Times New Roman"/>
          <w:sz w:val="28"/>
          <w:szCs w:val="28"/>
        </w:rPr>
        <w:t xml:space="preserve"> до 9,7 на 100 наркологических больных;</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5) </w:t>
      </w:r>
      <w:r w:rsidRPr="003E3BB5">
        <w:rPr>
          <w:rFonts w:ascii="Times New Roman" w:hAnsi="Times New Roman"/>
          <w:sz w:val="28"/>
          <w:szCs w:val="28"/>
        </w:rPr>
        <w:t>увеличение числа наркологических больных, н</w:t>
      </w:r>
      <w:r w:rsidR="00400A82">
        <w:rPr>
          <w:rFonts w:ascii="Times New Roman" w:hAnsi="Times New Roman"/>
          <w:sz w:val="28"/>
          <w:szCs w:val="28"/>
        </w:rPr>
        <w:t xml:space="preserve">аходящихся в ремиссии более 2 </w:t>
      </w:r>
      <w:r w:rsidRPr="003E3BB5">
        <w:rPr>
          <w:rFonts w:ascii="Times New Roman" w:hAnsi="Times New Roman"/>
          <w:sz w:val="28"/>
          <w:szCs w:val="28"/>
        </w:rPr>
        <w:t>лет</w:t>
      </w:r>
      <w:r w:rsidR="00400A82">
        <w:rPr>
          <w:rFonts w:ascii="Times New Roman" w:hAnsi="Times New Roman"/>
          <w:sz w:val="28"/>
          <w:szCs w:val="28"/>
        </w:rPr>
        <w:t>,</w:t>
      </w:r>
      <w:r w:rsidRPr="003E3BB5">
        <w:rPr>
          <w:rFonts w:ascii="Times New Roman" w:hAnsi="Times New Roman"/>
          <w:sz w:val="28"/>
          <w:szCs w:val="28"/>
        </w:rPr>
        <w:t xml:space="preserve"> до 10,4 на 100 наркологических больных;</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6) </w:t>
      </w:r>
      <w:r w:rsidRPr="003E3BB5">
        <w:rPr>
          <w:rFonts w:ascii="Times New Roman" w:hAnsi="Times New Roman"/>
          <w:sz w:val="28"/>
          <w:szCs w:val="28"/>
        </w:rPr>
        <w:t>увеличение числа больных алкоголизмом, находящ</w:t>
      </w:r>
      <w:r w:rsidR="00400A82">
        <w:rPr>
          <w:rFonts w:ascii="Times New Roman" w:hAnsi="Times New Roman"/>
          <w:sz w:val="28"/>
          <w:szCs w:val="28"/>
        </w:rPr>
        <w:t>ихся в ремиссии от 1 года до 2</w:t>
      </w:r>
      <w:r w:rsidRPr="003E3BB5">
        <w:rPr>
          <w:rFonts w:ascii="Times New Roman" w:hAnsi="Times New Roman"/>
          <w:sz w:val="28"/>
          <w:szCs w:val="28"/>
        </w:rPr>
        <w:t xml:space="preserve"> лет</w:t>
      </w:r>
      <w:r w:rsidR="00400A82">
        <w:rPr>
          <w:rFonts w:ascii="Times New Roman" w:hAnsi="Times New Roman"/>
          <w:sz w:val="28"/>
          <w:szCs w:val="28"/>
        </w:rPr>
        <w:t>,</w:t>
      </w:r>
      <w:r w:rsidRPr="003E3BB5">
        <w:rPr>
          <w:rFonts w:ascii="Times New Roman" w:hAnsi="Times New Roman"/>
          <w:sz w:val="28"/>
          <w:szCs w:val="28"/>
        </w:rPr>
        <w:t xml:space="preserve"> до 12,9 на 100 больных алкоголизмом;</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7) </w:t>
      </w:r>
      <w:r w:rsidRPr="003E3BB5">
        <w:rPr>
          <w:rFonts w:ascii="Times New Roman" w:hAnsi="Times New Roman"/>
          <w:sz w:val="28"/>
          <w:szCs w:val="28"/>
        </w:rPr>
        <w:t xml:space="preserve">увеличение числа больных алкоголизмом, </w:t>
      </w:r>
      <w:r w:rsidR="00400A82">
        <w:rPr>
          <w:rFonts w:ascii="Times New Roman" w:hAnsi="Times New Roman"/>
          <w:sz w:val="28"/>
          <w:szCs w:val="28"/>
        </w:rPr>
        <w:t>находящихся в ремиссии более 2</w:t>
      </w:r>
      <w:r w:rsidRPr="003E3BB5">
        <w:rPr>
          <w:rFonts w:ascii="Times New Roman" w:hAnsi="Times New Roman"/>
          <w:sz w:val="28"/>
          <w:szCs w:val="28"/>
        </w:rPr>
        <w:t xml:space="preserve"> лет</w:t>
      </w:r>
      <w:r w:rsidR="00400A82">
        <w:rPr>
          <w:rFonts w:ascii="Times New Roman" w:hAnsi="Times New Roman"/>
          <w:sz w:val="28"/>
          <w:szCs w:val="28"/>
        </w:rPr>
        <w:t>,</w:t>
      </w:r>
      <w:r w:rsidRPr="003E3BB5">
        <w:rPr>
          <w:rFonts w:ascii="Times New Roman" w:hAnsi="Times New Roman"/>
          <w:sz w:val="28"/>
          <w:szCs w:val="28"/>
        </w:rPr>
        <w:t xml:space="preserve"> до 10,4 на 100 больных алкоголизмом;</w:t>
      </w:r>
      <w:r w:rsidRPr="003E3BB5">
        <w:rPr>
          <w:rFonts w:ascii="Times New Roman" w:hAnsi="Times New Roman"/>
          <w:sz w:val="28"/>
          <w:szCs w:val="28"/>
        </w:rPr>
        <w:br/>
        <w:t>снижение доли повторных в течение года госпитализаций в психиатрический стационар до 20,72</w:t>
      </w:r>
      <w:r>
        <w:rPr>
          <w:rFonts w:ascii="Times New Roman" w:hAnsi="Times New Roman"/>
          <w:sz w:val="28"/>
          <w:szCs w:val="28"/>
        </w:rPr>
        <w:t xml:space="preserve"> </w:t>
      </w:r>
      <w:r w:rsidRPr="003E3BB5">
        <w:rPr>
          <w:rFonts w:ascii="Times New Roman" w:hAnsi="Times New Roman"/>
          <w:sz w:val="28"/>
          <w:szCs w:val="28"/>
        </w:rPr>
        <w:t>%;</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8) </w:t>
      </w:r>
      <w:r w:rsidRPr="003E3BB5">
        <w:rPr>
          <w:rFonts w:ascii="Times New Roman" w:hAnsi="Times New Roman"/>
          <w:sz w:val="28"/>
          <w:szCs w:val="28"/>
        </w:rPr>
        <w:t>снижение смертности от ишемической болезни сердца до 355,8 случа</w:t>
      </w:r>
      <w:r w:rsidR="00400A82">
        <w:rPr>
          <w:rFonts w:ascii="Times New Roman" w:hAnsi="Times New Roman"/>
          <w:sz w:val="28"/>
          <w:szCs w:val="28"/>
        </w:rPr>
        <w:t>я</w:t>
      </w:r>
      <w:r w:rsidRPr="003E3BB5">
        <w:rPr>
          <w:rFonts w:ascii="Times New Roman" w:hAnsi="Times New Roman"/>
          <w:sz w:val="28"/>
          <w:szCs w:val="28"/>
        </w:rPr>
        <w:t xml:space="preserve"> на 100 тыс. населения;</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9) </w:t>
      </w:r>
      <w:r w:rsidRPr="003E3BB5">
        <w:rPr>
          <w:rFonts w:ascii="Times New Roman" w:hAnsi="Times New Roman"/>
          <w:sz w:val="28"/>
          <w:szCs w:val="28"/>
        </w:rPr>
        <w:t>снижение смертности от цереброваскулярных заболеваний до 208,4 случа</w:t>
      </w:r>
      <w:r w:rsidR="008907DC">
        <w:rPr>
          <w:rFonts w:ascii="Times New Roman" w:hAnsi="Times New Roman"/>
          <w:sz w:val="28"/>
          <w:szCs w:val="28"/>
        </w:rPr>
        <w:t>я</w:t>
      </w:r>
      <w:r w:rsidRPr="003E3BB5">
        <w:rPr>
          <w:rFonts w:ascii="Times New Roman" w:hAnsi="Times New Roman"/>
          <w:sz w:val="28"/>
          <w:szCs w:val="28"/>
        </w:rPr>
        <w:t xml:space="preserve"> на 100 тыс. населения;</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10) </w:t>
      </w:r>
      <w:r w:rsidRPr="003E3BB5">
        <w:rPr>
          <w:rFonts w:ascii="Times New Roman" w:hAnsi="Times New Roman"/>
          <w:sz w:val="28"/>
          <w:szCs w:val="28"/>
        </w:rPr>
        <w:t>увеличение удельного веса больных злокачественными новообразованиями, состоящих на учете с момента установления диагноза 5 лет и более</w:t>
      </w:r>
      <w:r w:rsidR="00400A82">
        <w:rPr>
          <w:rFonts w:ascii="Times New Roman" w:hAnsi="Times New Roman"/>
          <w:sz w:val="28"/>
          <w:szCs w:val="28"/>
        </w:rPr>
        <w:t>,</w:t>
      </w:r>
      <w:r w:rsidRPr="003E3BB5">
        <w:rPr>
          <w:rFonts w:ascii="Times New Roman" w:hAnsi="Times New Roman"/>
          <w:sz w:val="28"/>
          <w:szCs w:val="28"/>
        </w:rPr>
        <w:t xml:space="preserve"> до 54,5</w:t>
      </w:r>
      <w:r>
        <w:rPr>
          <w:rFonts w:ascii="Times New Roman" w:hAnsi="Times New Roman"/>
          <w:sz w:val="28"/>
          <w:szCs w:val="28"/>
        </w:rPr>
        <w:t xml:space="preserve"> </w:t>
      </w:r>
      <w:r w:rsidRPr="003E3BB5">
        <w:rPr>
          <w:rFonts w:ascii="Times New Roman" w:hAnsi="Times New Roman"/>
          <w:sz w:val="28"/>
          <w:szCs w:val="28"/>
        </w:rPr>
        <w:t>%;</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11) </w:t>
      </w:r>
      <w:r w:rsidRPr="003E3BB5">
        <w:rPr>
          <w:rFonts w:ascii="Times New Roman" w:hAnsi="Times New Roman"/>
          <w:sz w:val="28"/>
          <w:szCs w:val="28"/>
        </w:rPr>
        <w:t>снижение одногодичной летальности больных со злокачественными новообразованиями до 21</w:t>
      </w:r>
      <w:r>
        <w:rPr>
          <w:rFonts w:ascii="Times New Roman" w:hAnsi="Times New Roman"/>
          <w:sz w:val="28"/>
          <w:szCs w:val="28"/>
        </w:rPr>
        <w:t xml:space="preserve"> </w:t>
      </w:r>
      <w:r w:rsidRPr="003E3BB5">
        <w:rPr>
          <w:rFonts w:ascii="Times New Roman" w:hAnsi="Times New Roman"/>
          <w:sz w:val="28"/>
          <w:szCs w:val="28"/>
        </w:rPr>
        <w:t>%;</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12) </w:t>
      </w:r>
      <w:r w:rsidRPr="003E3BB5">
        <w:rPr>
          <w:rFonts w:ascii="Times New Roman" w:hAnsi="Times New Roman"/>
          <w:sz w:val="28"/>
          <w:szCs w:val="28"/>
        </w:rPr>
        <w:t>увеличение доли выездов бригад скорой медицинской помощи со временем доезда до больного менее 20 мин. до 90</w:t>
      </w:r>
      <w:r>
        <w:rPr>
          <w:rFonts w:ascii="Times New Roman" w:hAnsi="Times New Roman"/>
          <w:sz w:val="28"/>
          <w:szCs w:val="28"/>
        </w:rPr>
        <w:t xml:space="preserve"> </w:t>
      </w:r>
      <w:r w:rsidRPr="003E3BB5">
        <w:rPr>
          <w:rFonts w:ascii="Times New Roman" w:hAnsi="Times New Roman"/>
          <w:sz w:val="28"/>
          <w:szCs w:val="28"/>
        </w:rPr>
        <w:t>%;</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13) </w:t>
      </w:r>
      <w:r w:rsidRPr="003E3BB5">
        <w:rPr>
          <w:rFonts w:ascii="Times New Roman" w:hAnsi="Times New Roman"/>
          <w:sz w:val="28"/>
          <w:szCs w:val="28"/>
        </w:rPr>
        <w:t>снижение больничной летальности пострадавших в результате дорожно-транспортных происшествий до 3,9</w:t>
      </w:r>
      <w:r>
        <w:rPr>
          <w:rFonts w:ascii="Times New Roman" w:hAnsi="Times New Roman"/>
          <w:sz w:val="28"/>
          <w:szCs w:val="28"/>
        </w:rPr>
        <w:t xml:space="preserve"> </w:t>
      </w:r>
      <w:r w:rsidRPr="003E3BB5">
        <w:rPr>
          <w:rFonts w:ascii="Times New Roman" w:hAnsi="Times New Roman"/>
          <w:sz w:val="28"/>
          <w:szCs w:val="28"/>
        </w:rPr>
        <w:t>%;</w:t>
      </w:r>
    </w:p>
    <w:p w:rsidR="00612BDD" w:rsidRDefault="00612BDD" w:rsidP="00612BDD">
      <w:pPr>
        <w:pStyle w:val="aff0"/>
        <w:ind w:firstLine="709"/>
        <w:jc w:val="both"/>
        <w:rPr>
          <w:rFonts w:ascii="Times New Roman" w:hAnsi="Times New Roman"/>
          <w:sz w:val="28"/>
          <w:szCs w:val="28"/>
        </w:rPr>
      </w:pPr>
      <w:r>
        <w:rPr>
          <w:rFonts w:ascii="Times New Roman" w:hAnsi="Times New Roman"/>
          <w:sz w:val="28"/>
          <w:szCs w:val="28"/>
        </w:rPr>
        <w:t xml:space="preserve">14) </w:t>
      </w:r>
      <w:r w:rsidRPr="003E3BB5">
        <w:rPr>
          <w:rFonts w:ascii="Times New Roman" w:hAnsi="Times New Roman"/>
          <w:sz w:val="28"/>
          <w:szCs w:val="28"/>
        </w:rPr>
        <w:t>увеличение доли станций (отделений) переливания крови, обеспечивающих высокий уровень качества и безопасности компонентов крови</w:t>
      </w:r>
      <w:r w:rsidR="00400A82">
        <w:rPr>
          <w:rFonts w:ascii="Times New Roman" w:hAnsi="Times New Roman"/>
          <w:sz w:val="28"/>
          <w:szCs w:val="28"/>
        </w:rPr>
        <w:t xml:space="preserve">, </w:t>
      </w:r>
      <w:r w:rsidRPr="003E3BB5">
        <w:rPr>
          <w:rFonts w:ascii="Times New Roman" w:hAnsi="Times New Roman"/>
          <w:sz w:val="28"/>
          <w:szCs w:val="28"/>
        </w:rPr>
        <w:t xml:space="preserve"> до 100</w:t>
      </w:r>
      <w:r>
        <w:rPr>
          <w:rFonts w:ascii="Times New Roman" w:hAnsi="Times New Roman"/>
          <w:sz w:val="28"/>
          <w:szCs w:val="28"/>
        </w:rPr>
        <w:t xml:space="preserve"> </w:t>
      </w:r>
      <w:r w:rsidRPr="003E3BB5">
        <w:rPr>
          <w:rFonts w:ascii="Times New Roman" w:hAnsi="Times New Roman"/>
          <w:sz w:val="28"/>
          <w:szCs w:val="28"/>
        </w:rPr>
        <w:t>%.</w:t>
      </w:r>
    </w:p>
    <w:p w:rsidR="00A65A49" w:rsidRDefault="008907DC" w:rsidP="00612BDD">
      <w:pPr>
        <w:pStyle w:val="aff0"/>
        <w:ind w:firstLine="709"/>
        <w:jc w:val="both"/>
        <w:rPr>
          <w:rFonts w:ascii="Times New Roman" w:hAnsi="Times New Roman"/>
          <w:sz w:val="28"/>
          <w:szCs w:val="28"/>
        </w:rPr>
      </w:pPr>
      <w:r>
        <w:rPr>
          <w:rFonts w:ascii="Times New Roman" w:hAnsi="Times New Roman"/>
          <w:sz w:val="28"/>
          <w:szCs w:val="28"/>
        </w:rPr>
        <w:t>210. Распределение мероприятий подпрограммы по годам с указанием объема финансирования представлено в таблице 8.</w:t>
      </w:r>
    </w:p>
    <w:p w:rsidR="00A65A49" w:rsidRDefault="00A65A49" w:rsidP="00612BDD">
      <w:pPr>
        <w:pStyle w:val="aff0"/>
        <w:ind w:firstLine="709"/>
        <w:jc w:val="both"/>
        <w:rPr>
          <w:rFonts w:ascii="Times New Roman" w:hAnsi="Times New Roman"/>
          <w:sz w:val="28"/>
          <w:szCs w:val="28"/>
        </w:rPr>
      </w:pPr>
    </w:p>
    <w:p w:rsidR="00A65A49" w:rsidRDefault="00A65A49" w:rsidP="00612BDD">
      <w:pPr>
        <w:pStyle w:val="aff0"/>
        <w:ind w:firstLine="709"/>
        <w:jc w:val="both"/>
        <w:rPr>
          <w:rFonts w:ascii="Times New Roman" w:hAnsi="Times New Roman"/>
          <w:sz w:val="28"/>
          <w:szCs w:val="28"/>
        </w:rPr>
        <w:sectPr w:rsidR="00A65A49" w:rsidSect="00976D57">
          <w:pgSz w:w="11906" w:h="16838"/>
          <w:pgMar w:top="1134" w:right="851" w:bottom="1134" w:left="1701" w:header="709" w:footer="709" w:gutter="0"/>
          <w:cols w:space="708"/>
          <w:docGrid w:linePitch="360"/>
        </w:sectPr>
      </w:pPr>
    </w:p>
    <w:p w:rsidR="00A65A49" w:rsidRPr="00207E0B" w:rsidRDefault="00A65A49" w:rsidP="00A65A49">
      <w:pPr>
        <w:autoSpaceDE w:val="0"/>
        <w:autoSpaceDN w:val="0"/>
        <w:adjustRightInd w:val="0"/>
        <w:jc w:val="center"/>
        <w:outlineLvl w:val="2"/>
        <w:rPr>
          <w:b/>
          <w:sz w:val="28"/>
          <w:szCs w:val="28"/>
        </w:rPr>
      </w:pPr>
      <w:r w:rsidRPr="00207E0B">
        <w:rPr>
          <w:b/>
          <w:sz w:val="28"/>
          <w:szCs w:val="28"/>
        </w:rPr>
        <w:lastRenderedPageBreak/>
        <w:t xml:space="preserve">Распределение мероприятий </w:t>
      </w:r>
      <w:r w:rsidR="00400A82">
        <w:rPr>
          <w:b/>
          <w:sz w:val="28"/>
          <w:szCs w:val="28"/>
        </w:rPr>
        <w:t>п</w:t>
      </w:r>
      <w:r w:rsidR="00DB5CAF">
        <w:rPr>
          <w:b/>
          <w:sz w:val="28"/>
          <w:szCs w:val="28"/>
        </w:rPr>
        <w:t>одп</w:t>
      </w:r>
      <w:r w:rsidRPr="00207E0B">
        <w:rPr>
          <w:b/>
          <w:sz w:val="28"/>
          <w:szCs w:val="28"/>
        </w:rPr>
        <w:t>рограммы</w:t>
      </w:r>
    </w:p>
    <w:p w:rsidR="00A65A49" w:rsidRPr="00207E0B" w:rsidRDefault="00A65A49" w:rsidP="00A65A49">
      <w:pPr>
        <w:jc w:val="center"/>
        <w:rPr>
          <w:sz w:val="28"/>
          <w:szCs w:val="28"/>
        </w:rPr>
      </w:pPr>
      <w:r w:rsidRPr="00207E0B">
        <w:rPr>
          <w:b/>
          <w:sz w:val="28"/>
          <w:szCs w:val="28"/>
        </w:rPr>
        <w:t>по годам с указанием объема финансирования</w:t>
      </w:r>
    </w:p>
    <w:p w:rsidR="00A65A49" w:rsidRPr="00207E0B" w:rsidRDefault="00315B8A" w:rsidP="00315B8A">
      <w:pPr>
        <w:pStyle w:val="aff0"/>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A65A49" w:rsidRPr="00207E0B">
        <w:rPr>
          <w:rFonts w:ascii="Times New Roman" w:hAnsi="Times New Roman" w:cs="Times New Roman"/>
          <w:sz w:val="28"/>
          <w:szCs w:val="28"/>
        </w:rPr>
        <w:t>Таблица</w:t>
      </w:r>
      <w:r w:rsidR="00DB5CAF">
        <w:rPr>
          <w:rFonts w:ascii="Times New Roman" w:hAnsi="Times New Roman" w:cs="Times New Roman"/>
          <w:sz w:val="28"/>
          <w:szCs w:val="28"/>
        </w:rPr>
        <w:t xml:space="preserve"> </w:t>
      </w:r>
      <w:r w:rsidR="0011035B" w:rsidRPr="007760EC">
        <w:rPr>
          <w:rFonts w:ascii="Times New Roman" w:hAnsi="Times New Roman" w:cs="Times New Roman"/>
          <w:sz w:val="28"/>
          <w:szCs w:val="28"/>
        </w:rPr>
        <w:t>8</w:t>
      </w:r>
    </w:p>
    <w:tbl>
      <w:tblPr>
        <w:tblW w:w="4895"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12"/>
        <w:gridCol w:w="1659"/>
        <w:gridCol w:w="842"/>
        <w:gridCol w:w="920"/>
        <w:gridCol w:w="1069"/>
        <w:gridCol w:w="913"/>
        <w:gridCol w:w="1066"/>
        <w:gridCol w:w="1069"/>
        <w:gridCol w:w="988"/>
        <w:gridCol w:w="988"/>
        <w:gridCol w:w="913"/>
        <w:gridCol w:w="1069"/>
        <w:gridCol w:w="1222"/>
        <w:gridCol w:w="1222"/>
        <w:gridCol w:w="1234"/>
      </w:tblGrid>
      <w:tr w:rsidR="008907DC" w:rsidRPr="00027BC0" w:rsidTr="003120C1">
        <w:trPr>
          <w:tblHeader/>
        </w:trPr>
        <w:tc>
          <w:tcPr>
            <w:tcW w:w="132" w:type="pct"/>
            <w:vMerge w:val="restart"/>
            <w:tcBorders>
              <w:top w:val="single" w:sz="4" w:space="0" w:color="auto"/>
              <w:left w:val="single" w:sz="4" w:space="0" w:color="auto"/>
              <w:right w:val="single" w:sz="4" w:space="0" w:color="auto"/>
            </w:tcBorders>
          </w:tcPr>
          <w:p w:rsidR="008907DC" w:rsidRDefault="008907DC" w:rsidP="00450C87">
            <w:pPr>
              <w:autoSpaceDE w:val="0"/>
              <w:autoSpaceDN w:val="0"/>
              <w:adjustRightInd w:val="0"/>
              <w:jc w:val="center"/>
            </w:pPr>
            <w:r>
              <w:t>№</w:t>
            </w:r>
          </w:p>
          <w:p w:rsidR="008907DC" w:rsidRDefault="008907DC" w:rsidP="00450C87">
            <w:pPr>
              <w:autoSpaceDE w:val="0"/>
              <w:autoSpaceDN w:val="0"/>
              <w:adjustRightInd w:val="0"/>
              <w:jc w:val="center"/>
            </w:pPr>
            <w:r>
              <w:t>п/п</w:t>
            </w:r>
          </w:p>
        </w:tc>
        <w:tc>
          <w:tcPr>
            <w:tcW w:w="532" w:type="pct"/>
            <w:vMerge w:val="restart"/>
            <w:tcBorders>
              <w:top w:val="single" w:sz="4" w:space="0" w:color="auto"/>
              <w:left w:val="single" w:sz="4" w:space="0" w:color="auto"/>
              <w:right w:val="single" w:sz="4" w:space="0" w:color="auto"/>
            </w:tcBorders>
          </w:tcPr>
          <w:p w:rsidR="008907DC" w:rsidRDefault="008907DC" w:rsidP="00450C87">
            <w:pPr>
              <w:autoSpaceDE w:val="0"/>
              <w:autoSpaceDN w:val="0"/>
              <w:adjustRightInd w:val="0"/>
              <w:jc w:val="center"/>
            </w:pPr>
            <w:r>
              <w:t>Наименова-ние мероприятия</w:t>
            </w:r>
          </w:p>
        </w:tc>
        <w:tc>
          <w:tcPr>
            <w:tcW w:w="270" w:type="pct"/>
            <w:vMerge w:val="restart"/>
            <w:tcBorders>
              <w:top w:val="single" w:sz="4" w:space="0" w:color="auto"/>
              <w:left w:val="single" w:sz="4" w:space="0" w:color="auto"/>
              <w:right w:val="single" w:sz="4" w:space="0" w:color="auto"/>
            </w:tcBorders>
          </w:tcPr>
          <w:p w:rsidR="008907DC" w:rsidRDefault="008907DC" w:rsidP="00315B8A">
            <w:pPr>
              <w:autoSpaceDE w:val="0"/>
              <w:autoSpaceDN w:val="0"/>
              <w:adjustRightInd w:val="0"/>
              <w:ind w:right="-77"/>
              <w:jc w:val="center"/>
            </w:pPr>
            <w:r>
              <w:t>Срок</w:t>
            </w:r>
          </w:p>
          <w:p w:rsidR="008907DC" w:rsidRDefault="008907DC" w:rsidP="00315B8A">
            <w:pPr>
              <w:autoSpaceDE w:val="0"/>
              <w:autoSpaceDN w:val="0"/>
              <w:adjustRightInd w:val="0"/>
              <w:ind w:right="-77"/>
              <w:jc w:val="center"/>
            </w:pPr>
            <w:r>
              <w:t>испол-нения</w:t>
            </w:r>
          </w:p>
        </w:tc>
        <w:tc>
          <w:tcPr>
            <w:tcW w:w="2886" w:type="pct"/>
            <w:gridSpan w:val="9"/>
            <w:tcBorders>
              <w:top w:val="single" w:sz="4" w:space="0" w:color="auto"/>
              <w:left w:val="nil"/>
              <w:bottom w:val="single" w:sz="4" w:space="0" w:color="auto"/>
            </w:tcBorders>
          </w:tcPr>
          <w:p w:rsidR="008907DC" w:rsidRPr="005752F0" w:rsidRDefault="008907DC" w:rsidP="00943E11">
            <w:pPr>
              <w:autoSpaceDE w:val="0"/>
              <w:autoSpaceDN w:val="0"/>
              <w:adjustRightInd w:val="0"/>
              <w:jc w:val="center"/>
            </w:pPr>
            <w:r>
              <w:t>Объем финансирования , тыс. рублей</w:t>
            </w:r>
          </w:p>
        </w:tc>
        <w:tc>
          <w:tcPr>
            <w:tcW w:w="392" w:type="pct"/>
            <w:vMerge w:val="restart"/>
            <w:tcBorders>
              <w:top w:val="single" w:sz="4" w:space="0" w:color="auto"/>
              <w:left w:val="single" w:sz="4" w:space="0" w:color="auto"/>
              <w:right w:val="single" w:sz="4" w:space="0" w:color="auto"/>
            </w:tcBorders>
          </w:tcPr>
          <w:p w:rsidR="008907DC" w:rsidRDefault="008907DC" w:rsidP="00943E11">
            <w:pPr>
              <w:autoSpaceDE w:val="0"/>
              <w:autoSpaceDN w:val="0"/>
              <w:adjustRightInd w:val="0"/>
              <w:jc w:val="center"/>
            </w:pPr>
            <w:r>
              <w:t>Источник</w:t>
            </w:r>
          </w:p>
          <w:p w:rsidR="008907DC" w:rsidRPr="005752F0" w:rsidRDefault="008907DC" w:rsidP="00943E11">
            <w:pPr>
              <w:autoSpaceDE w:val="0"/>
              <w:autoSpaceDN w:val="0"/>
              <w:adjustRightInd w:val="0"/>
              <w:jc w:val="center"/>
            </w:pPr>
            <w:r>
              <w:t>финанси-рования</w:t>
            </w:r>
          </w:p>
        </w:tc>
        <w:tc>
          <w:tcPr>
            <w:tcW w:w="392" w:type="pct"/>
            <w:vMerge w:val="restart"/>
            <w:tcBorders>
              <w:top w:val="single" w:sz="4" w:space="0" w:color="auto"/>
              <w:left w:val="single" w:sz="4" w:space="0" w:color="auto"/>
            </w:tcBorders>
          </w:tcPr>
          <w:p w:rsidR="008907DC" w:rsidRPr="005752F0" w:rsidRDefault="008907DC" w:rsidP="00943E11">
            <w:pPr>
              <w:autoSpaceDE w:val="0"/>
              <w:autoSpaceDN w:val="0"/>
              <w:adjustRightInd w:val="0"/>
              <w:jc w:val="center"/>
            </w:pPr>
            <w:r>
              <w:t>Ответст-венный за испол-нение</w:t>
            </w:r>
          </w:p>
        </w:tc>
        <w:tc>
          <w:tcPr>
            <w:tcW w:w="396" w:type="pct"/>
            <w:vMerge w:val="restart"/>
            <w:tcBorders>
              <w:top w:val="single" w:sz="4" w:space="0" w:color="auto"/>
              <w:left w:val="single" w:sz="4" w:space="0" w:color="auto"/>
            </w:tcBorders>
          </w:tcPr>
          <w:p w:rsidR="008907DC" w:rsidRPr="005752F0" w:rsidRDefault="008907DC" w:rsidP="00400A82">
            <w:pPr>
              <w:autoSpaceDE w:val="0"/>
              <w:autoSpaceDN w:val="0"/>
              <w:adjustRightInd w:val="0"/>
              <w:ind w:right="-115"/>
              <w:jc w:val="center"/>
            </w:pPr>
            <w:r>
              <w:t>Получа-тель субсидии/ средств</w:t>
            </w:r>
          </w:p>
        </w:tc>
      </w:tr>
      <w:tr w:rsidR="008907DC" w:rsidRPr="00027BC0" w:rsidTr="003120C1">
        <w:trPr>
          <w:cantSplit/>
          <w:tblHeader/>
        </w:trPr>
        <w:tc>
          <w:tcPr>
            <w:tcW w:w="132" w:type="pct"/>
            <w:vMerge/>
            <w:tcBorders>
              <w:left w:val="single" w:sz="4" w:space="0" w:color="auto"/>
              <w:bottom w:val="single" w:sz="4" w:space="0" w:color="auto"/>
              <w:right w:val="single" w:sz="4" w:space="0" w:color="auto"/>
            </w:tcBorders>
          </w:tcPr>
          <w:p w:rsidR="008907DC" w:rsidRPr="005752F0" w:rsidRDefault="008907DC" w:rsidP="00450C87">
            <w:pPr>
              <w:autoSpaceDE w:val="0"/>
              <w:autoSpaceDN w:val="0"/>
              <w:adjustRightInd w:val="0"/>
              <w:jc w:val="center"/>
            </w:pPr>
          </w:p>
        </w:tc>
        <w:tc>
          <w:tcPr>
            <w:tcW w:w="532" w:type="pct"/>
            <w:vMerge/>
            <w:tcBorders>
              <w:left w:val="single" w:sz="4" w:space="0" w:color="auto"/>
              <w:bottom w:val="single" w:sz="4" w:space="0" w:color="auto"/>
              <w:right w:val="single" w:sz="4" w:space="0" w:color="auto"/>
            </w:tcBorders>
          </w:tcPr>
          <w:p w:rsidR="008907DC" w:rsidRPr="005752F0" w:rsidRDefault="008907DC" w:rsidP="00450C87">
            <w:pPr>
              <w:autoSpaceDE w:val="0"/>
              <w:autoSpaceDN w:val="0"/>
              <w:adjustRightInd w:val="0"/>
              <w:jc w:val="center"/>
            </w:pPr>
          </w:p>
        </w:tc>
        <w:tc>
          <w:tcPr>
            <w:tcW w:w="270" w:type="pct"/>
            <w:vMerge/>
            <w:tcBorders>
              <w:left w:val="single" w:sz="4" w:space="0" w:color="auto"/>
              <w:bottom w:val="single" w:sz="4" w:space="0" w:color="auto"/>
              <w:right w:val="single" w:sz="4" w:space="0" w:color="auto"/>
            </w:tcBorders>
          </w:tcPr>
          <w:p w:rsidR="008907DC" w:rsidRPr="005752F0" w:rsidRDefault="008907DC" w:rsidP="00315B8A">
            <w:pPr>
              <w:autoSpaceDE w:val="0"/>
              <w:autoSpaceDN w:val="0"/>
              <w:adjustRightInd w:val="0"/>
              <w:ind w:right="-77"/>
              <w:jc w:val="center"/>
            </w:pPr>
          </w:p>
        </w:tc>
        <w:tc>
          <w:tcPr>
            <w:tcW w:w="295" w:type="pct"/>
            <w:tcBorders>
              <w:top w:val="single" w:sz="4" w:space="0" w:color="auto"/>
              <w:left w:val="nil"/>
              <w:bottom w:val="single" w:sz="4" w:space="0" w:color="auto"/>
              <w:right w:val="single" w:sz="4" w:space="0" w:color="auto"/>
            </w:tcBorders>
          </w:tcPr>
          <w:p w:rsidR="008907DC" w:rsidRPr="005752F0" w:rsidRDefault="008907DC" w:rsidP="00450C87">
            <w:pPr>
              <w:autoSpaceDE w:val="0"/>
              <w:autoSpaceDN w:val="0"/>
              <w:adjustRightInd w:val="0"/>
              <w:jc w:val="center"/>
            </w:pPr>
            <w:r>
              <w:t>всего</w:t>
            </w:r>
          </w:p>
        </w:tc>
        <w:tc>
          <w:tcPr>
            <w:tcW w:w="343" w:type="pct"/>
            <w:tcBorders>
              <w:top w:val="single" w:sz="4" w:space="0" w:color="auto"/>
              <w:left w:val="nil"/>
              <w:bottom w:val="single" w:sz="4" w:space="0" w:color="auto"/>
              <w:right w:val="single" w:sz="4" w:space="0" w:color="auto"/>
            </w:tcBorders>
          </w:tcPr>
          <w:p w:rsidR="008907DC" w:rsidRPr="00315B8A" w:rsidRDefault="008907DC" w:rsidP="001106F2">
            <w:pPr>
              <w:autoSpaceDE w:val="0"/>
              <w:autoSpaceDN w:val="0"/>
              <w:adjustRightInd w:val="0"/>
              <w:jc w:val="center"/>
            </w:pPr>
            <w:r w:rsidRPr="00315B8A">
              <w:t xml:space="preserve">2013 </w:t>
            </w:r>
          </w:p>
          <w:p w:rsidR="008907DC" w:rsidRPr="00315B8A" w:rsidRDefault="008907DC" w:rsidP="001106F2">
            <w:pPr>
              <w:autoSpaceDE w:val="0"/>
              <w:autoSpaceDN w:val="0"/>
              <w:adjustRightInd w:val="0"/>
              <w:jc w:val="center"/>
            </w:pPr>
            <w:r w:rsidRPr="00315B8A">
              <w:t>год</w:t>
            </w:r>
          </w:p>
        </w:tc>
        <w:tc>
          <w:tcPr>
            <w:tcW w:w="293" w:type="pct"/>
            <w:tcBorders>
              <w:top w:val="single" w:sz="4" w:space="0" w:color="auto"/>
              <w:left w:val="nil"/>
              <w:bottom w:val="single" w:sz="4" w:space="0" w:color="auto"/>
              <w:right w:val="single" w:sz="4" w:space="0" w:color="auto"/>
            </w:tcBorders>
          </w:tcPr>
          <w:p w:rsidR="008907DC" w:rsidRPr="00315B8A" w:rsidRDefault="008907DC" w:rsidP="001106F2">
            <w:pPr>
              <w:autoSpaceDE w:val="0"/>
              <w:autoSpaceDN w:val="0"/>
              <w:adjustRightInd w:val="0"/>
              <w:jc w:val="center"/>
            </w:pPr>
            <w:r w:rsidRPr="00315B8A">
              <w:t>2014 год</w:t>
            </w:r>
          </w:p>
        </w:tc>
        <w:tc>
          <w:tcPr>
            <w:tcW w:w="342" w:type="pct"/>
            <w:tcBorders>
              <w:top w:val="single" w:sz="4" w:space="0" w:color="auto"/>
              <w:left w:val="nil"/>
              <w:bottom w:val="single" w:sz="4" w:space="0" w:color="auto"/>
              <w:right w:val="single" w:sz="4" w:space="0" w:color="auto"/>
            </w:tcBorders>
          </w:tcPr>
          <w:p w:rsidR="008907DC" w:rsidRPr="00315B8A" w:rsidRDefault="008907DC" w:rsidP="001106F2">
            <w:pPr>
              <w:autoSpaceDE w:val="0"/>
              <w:autoSpaceDN w:val="0"/>
              <w:adjustRightInd w:val="0"/>
              <w:jc w:val="center"/>
            </w:pPr>
            <w:r w:rsidRPr="00315B8A">
              <w:t>2015</w:t>
            </w:r>
          </w:p>
          <w:p w:rsidR="008907DC" w:rsidRPr="00315B8A" w:rsidRDefault="008907DC" w:rsidP="001106F2">
            <w:pPr>
              <w:autoSpaceDE w:val="0"/>
              <w:autoSpaceDN w:val="0"/>
              <w:adjustRightInd w:val="0"/>
              <w:jc w:val="center"/>
            </w:pPr>
            <w:r w:rsidRPr="00315B8A">
              <w:t xml:space="preserve"> год</w:t>
            </w:r>
          </w:p>
        </w:tc>
        <w:tc>
          <w:tcPr>
            <w:tcW w:w="343" w:type="pct"/>
            <w:tcBorders>
              <w:top w:val="single" w:sz="4" w:space="0" w:color="auto"/>
              <w:left w:val="nil"/>
              <w:bottom w:val="single" w:sz="4" w:space="0" w:color="auto"/>
              <w:right w:val="single" w:sz="4" w:space="0" w:color="auto"/>
            </w:tcBorders>
          </w:tcPr>
          <w:p w:rsidR="008907DC" w:rsidRPr="00315B8A" w:rsidRDefault="008907DC" w:rsidP="001106F2">
            <w:pPr>
              <w:autoSpaceDE w:val="0"/>
              <w:autoSpaceDN w:val="0"/>
              <w:adjustRightInd w:val="0"/>
              <w:jc w:val="center"/>
            </w:pPr>
            <w:r w:rsidRPr="00315B8A">
              <w:t xml:space="preserve">2016 </w:t>
            </w:r>
          </w:p>
          <w:p w:rsidR="008907DC" w:rsidRPr="00315B8A" w:rsidRDefault="008907DC" w:rsidP="001106F2">
            <w:pPr>
              <w:autoSpaceDE w:val="0"/>
              <w:autoSpaceDN w:val="0"/>
              <w:adjustRightInd w:val="0"/>
              <w:jc w:val="center"/>
            </w:pPr>
            <w:r w:rsidRPr="00315B8A">
              <w:t>год</w:t>
            </w:r>
          </w:p>
        </w:tc>
        <w:tc>
          <w:tcPr>
            <w:tcW w:w="317" w:type="pct"/>
            <w:tcBorders>
              <w:top w:val="single" w:sz="4" w:space="0" w:color="auto"/>
              <w:left w:val="nil"/>
              <w:bottom w:val="single" w:sz="4" w:space="0" w:color="auto"/>
              <w:right w:val="single" w:sz="4" w:space="0" w:color="auto"/>
            </w:tcBorders>
          </w:tcPr>
          <w:p w:rsidR="008907DC" w:rsidRPr="00315B8A" w:rsidRDefault="008907DC" w:rsidP="001106F2">
            <w:pPr>
              <w:autoSpaceDE w:val="0"/>
              <w:autoSpaceDN w:val="0"/>
              <w:adjustRightInd w:val="0"/>
              <w:jc w:val="center"/>
            </w:pPr>
            <w:r w:rsidRPr="00315B8A">
              <w:t>2017</w:t>
            </w:r>
          </w:p>
          <w:p w:rsidR="008907DC" w:rsidRPr="00315B8A" w:rsidRDefault="008907DC" w:rsidP="001106F2">
            <w:pPr>
              <w:autoSpaceDE w:val="0"/>
              <w:autoSpaceDN w:val="0"/>
              <w:adjustRightInd w:val="0"/>
              <w:jc w:val="center"/>
            </w:pPr>
            <w:r w:rsidRPr="00315B8A">
              <w:t xml:space="preserve"> год</w:t>
            </w:r>
          </w:p>
        </w:tc>
        <w:tc>
          <w:tcPr>
            <w:tcW w:w="317" w:type="pct"/>
            <w:tcBorders>
              <w:top w:val="single" w:sz="4" w:space="0" w:color="auto"/>
              <w:left w:val="nil"/>
              <w:bottom w:val="single" w:sz="4" w:space="0" w:color="auto"/>
              <w:right w:val="single" w:sz="4" w:space="0" w:color="auto"/>
            </w:tcBorders>
          </w:tcPr>
          <w:p w:rsidR="008907DC" w:rsidRPr="00315B8A" w:rsidRDefault="008907DC" w:rsidP="001106F2">
            <w:pPr>
              <w:autoSpaceDE w:val="0"/>
              <w:autoSpaceDN w:val="0"/>
              <w:adjustRightInd w:val="0"/>
              <w:jc w:val="center"/>
            </w:pPr>
            <w:r w:rsidRPr="00315B8A">
              <w:t xml:space="preserve">2018 </w:t>
            </w:r>
          </w:p>
          <w:p w:rsidR="008907DC" w:rsidRPr="00315B8A" w:rsidRDefault="008907DC" w:rsidP="001106F2">
            <w:pPr>
              <w:autoSpaceDE w:val="0"/>
              <w:autoSpaceDN w:val="0"/>
              <w:adjustRightInd w:val="0"/>
              <w:jc w:val="center"/>
            </w:pPr>
            <w:r w:rsidRPr="00315B8A">
              <w:t>год</w:t>
            </w:r>
          </w:p>
        </w:tc>
        <w:tc>
          <w:tcPr>
            <w:tcW w:w="293" w:type="pct"/>
            <w:tcBorders>
              <w:top w:val="single" w:sz="4" w:space="0" w:color="auto"/>
              <w:left w:val="single" w:sz="4" w:space="0" w:color="auto"/>
              <w:bottom w:val="single" w:sz="4" w:space="0" w:color="auto"/>
              <w:right w:val="single" w:sz="4" w:space="0" w:color="auto"/>
            </w:tcBorders>
          </w:tcPr>
          <w:p w:rsidR="008907DC" w:rsidRPr="00315B8A" w:rsidRDefault="008907DC" w:rsidP="001106F2">
            <w:pPr>
              <w:autoSpaceDE w:val="0"/>
              <w:autoSpaceDN w:val="0"/>
              <w:adjustRightInd w:val="0"/>
              <w:jc w:val="center"/>
            </w:pPr>
            <w:r w:rsidRPr="00315B8A">
              <w:t>2019 год</w:t>
            </w:r>
          </w:p>
        </w:tc>
        <w:tc>
          <w:tcPr>
            <w:tcW w:w="343" w:type="pct"/>
            <w:tcBorders>
              <w:top w:val="single" w:sz="4" w:space="0" w:color="auto"/>
              <w:left w:val="single" w:sz="4" w:space="0" w:color="auto"/>
              <w:bottom w:val="single" w:sz="4" w:space="0" w:color="auto"/>
            </w:tcBorders>
          </w:tcPr>
          <w:p w:rsidR="008907DC" w:rsidRPr="00315B8A" w:rsidRDefault="008907DC" w:rsidP="001106F2">
            <w:pPr>
              <w:autoSpaceDE w:val="0"/>
              <w:autoSpaceDN w:val="0"/>
              <w:adjustRightInd w:val="0"/>
              <w:jc w:val="center"/>
            </w:pPr>
            <w:r w:rsidRPr="00315B8A">
              <w:t xml:space="preserve">2020 </w:t>
            </w:r>
          </w:p>
          <w:p w:rsidR="008907DC" w:rsidRPr="00315B8A" w:rsidRDefault="008907DC" w:rsidP="001106F2">
            <w:pPr>
              <w:autoSpaceDE w:val="0"/>
              <w:autoSpaceDN w:val="0"/>
              <w:adjustRightInd w:val="0"/>
              <w:jc w:val="center"/>
            </w:pPr>
            <w:r w:rsidRPr="00315B8A">
              <w:t>год</w:t>
            </w:r>
          </w:p>
        </w:tc>
        <w:tc>
          <w:tcPr>
            <w:tcW w:w="392" w:type="pct"/>
            <w:vMerge/>
            <w:tcBorders>
              <w:left w:val="single" w:sz="4" w:space="0" w:color="auto"/>
              <w:bottom w:val="single" w:sz="4" w:space="0" w:color="auto"/>
              <w:right w:val="single" w:sz="4" w:space="0" w:color="auto"/>
            </w:tcBorders>
          </w:tcPr>
          <w:p w:rsidR="008907DC" w:rsidRPr="005752F0" w:rsidRDefault="008907DC" w:rsidP="00943E11">
            <w:pPr>
              <w:autoSpaceDE w:val="0"/>
              <w:autoSpaceDN w:val="0"/>
              <w:adjustRightInd w:val="0"/>
              <w:jc w:val="center"/>
            </w:pPr>
          </w:p>
        </w:tc>
        <w:tc>
          <w:tcPr>
            <w:tcW w:w="392" w:type="pct"/>
            <w:vMerge/>
            <w:tcBorders>
              <w:left w:val="single" w:sz="4" w:space="0" w:color="auto"/>
              <w:bottom w:val="single" w:sz="4" w:space="0" w:color="auto"/>
            </w:tcBorders>
          </w:tcPr>
          <w:p w:rsidR="008907DC" w:rsidRPr="005752F0" w:rsidRDefault="008907DC" w:rsidP="00943E11">
            <w:pPr>
              <w:autoSpaceDE w:val="0"/>
              <w:autoSpaceDN w:val="0"/>
              <w:adjustRightInd w:val="0"/>
              <w:jc w:val="center"/>
            </w:pPr>
          </w:p>
        </w:tc>
        <w:tc>
          <w:tcPr>
            <w:tcW w:w="396" w:type="pct"/>
            <w:vMerge/>
            <w:tcBorders>
              <w:left w:val="single" w:sz="4" w:space="0" w:color="auto"/>
              <w:bottom w:val="single" w:sz="4" w:space="0" w:color="auto"/>
            </w:tcBorders>
          </w:tcPr>
          <w:p w:rsidR="008907DC" w:rsidRPr="005752F0" w:rsidRDefault="008907DC" w:rsidP="00943E11">
            <w:pPr>
              <w:autoSpaceDE w:val="0"/>
              <w:autoSpaceDN w:val="0"/>
              <w:adjustRightInd w:val="0"/>
              <w:jc w:val="center"/>
            </w:pPr>
          </w:p>
        </w:tc>
      </w:tr>
    </w:tbl>
    <w:p w:rsidR="00315B8A" w:rsidRPr="00315B8A" w:rsidRDefault="00315B8A">
      <w:pPr>
        <w:rPr>
          <w:sz w:val="2"/>
        </w:rPr>
      </w:pPr>
    </w:p>
    <w:tbl>
      <w:tblPr>
        <w:tblW w:w="4895"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12"/>
        <w:gridCol w:w="1659"/>
        <w:gridCol w:w="842"/>
        <w:gridCol w:w="920"/>
        <w:gridCol w:w="1072"/>
        <w:gridCol w:w="913"/>
        <w:gridCol w:w="1066"/>
        <w:gridCol w:w="1069"/>
        <w:gridCol w:w="988"/>
        <w:gridCol w:w="988"/>
        <w:gridCol w:w="913"/>
        <w:gridCol w:w="1069"/>
        <w:gridCol w:w="1222"/>
        <w:gridCol w:w="1222"/>
        <w:gridCol w:w="1231"/>
      </w:tblGrid>
      <w:tr w:rsidR="00943E11" w:rsidRPr="00027BC0" w:rsidTr="00571AA6">
        <w:trPr>
          <w:tblHeader/>
        </w:trPr>
        <w:tc>
          <w:tcPr>
            <w:tcW w:w="132" w:type="pct"/>
            <w:tcBorders>
              <w:top w:val="single" w:sz="4" w:space="0" w:color="auto"/>
              <w:left w:val="single" w:sz="4" w:space="0" w:color="auto"/>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1</w:t>
            </w:r>
          </w:p>
        </w:tc>
        <w:tc>
          <w:tcPr>
            <w:tcW w:w="532" w:type="pct"/>
            <w:tcBorders>
              <w:top w:val="single" w:sz="4" w:space="0" w:color="auto"/>
              <w:left w:val="single" w:sz="4" w:space="0" w:color="auto"/>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2</w:t>
            </w:r>
          </w:p>
        </w:tc>
        <w:tc>
          <w:tcPr>
            <w:tcW w:w="270" w:type="pct"/>
            <w:tcBorders>
              <w:top w:val="single" w:sz="4" w:space="0" w:color="auto"/>
              <w:left w:val="single" w:sz="4" w:space="0" w:color="auto"/>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3</w:t>
            </w:r>
          </w:p>
        </w:tc>
        <w:tc>
          <w:tcPr>
            <w:tcW w:w="295" w:type="pct"/>
            <w:tcBorders>
              <w:top w:val="single" w:sz="4" w:space="0" w:color="auto"/>
              <w:left w:val="nil"/>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4</w:t>
            </w:r>
          </w:p>
        </w:tc>
        <w:tc>
          <w:tcPr>
            <w:tcW w:w="344" w:type="pct"/>
            <w:tcBorders>
              <w:top w:val="single" w:sz="4" w:space="0" w:color="auto"/>
              <w:left w:val="nil"/>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5</w:t>
            </w:r>
          </w:p>
        </w:tc>
        <w:tc>
          <w:tcPr>
            <w:tcW w:w="293" w:type="pct"/>
            <w:tcBorders>
              <w:top w:val="single" w:sz="4" w:space="0" w:color="auto"/>
              <w:left w:val="nil"/>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6</w:t>
            </w:r>
          </w:p>
        </w:tc>
        <w:tc>
          <w:tcPr>
            <w:tcW w:w="342" w:type="pct"/>
            <w:tcBorders>
              <w:top w:val="single" w:sz="4" w:space="0" w:color="auto"/>
              <w:left w:val="nil"/>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7</w:t>
            </w:r>
          </w:p>
        </w:tc>
        <w:tc>
          <w:tcPr>
            <w:tcW w:w="343" w:type="pct"/>
            <w:tcBorders>
              <w:top w:val="single" w:sz="4" w:space="0" w:color="auto"/>
              <w:left w:val="nil"/>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8</w:t>
            </w:r>
          </w:p>
        </w:tc>
        <w:tc>
          <w:tcPr>
            <w:tcW w:w="317" w:type="pct"/>
            <w:tcBorders>
              <w:top w:val="single" w:sz="4" w:space="0" w:color="auto"/>
              <w:left w:val="nil"/>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9</w:t>
            </w:r>
          </w:p>
        </w:tc>
        <w:tc>
          <w:tcPr>
            <w:tcW w:w="317" w:type="pct"/>
            <w:tcBorders>
              <w:top w:val="single" w:sz="4" w:space="0" w:color="auto"/>
              <w:left w:val="nil"/>
              <w:bottom w:val="single" w:sz="4" w:space="0" w:color="auto"/>
              <w:right w:val="single" w:sz="4" w:space="0" w:color="auto"/>
            </w:tcBorders>
          </w:tcPr>
          <w:p w:rsidR="00943E11" w:rsidRPr="005752F0" w:rsidRDefault="00943E11" w:rsidP="00450C87">
            <w:pPr>
              <w:autoSpaceDE w:val="0"/>
              <w:autoSpaceDN w:val="0"/>
              <w:adjustRightInd w:val="0"/>
              <w:jc w:val="center"/>
            </w:pPr>
            <w:r w:rsidRPr="005752F0">
              <w:t>10</w:t>
            </w:r>
          </w:p>
        </w:tc>
        <w:tc>
          <w:tcPr>
            <w:tcW w:w="293" w:type="pct"/>
            <w:tcBorders>
              <w:top w:val="single" w:sz="4" w:space="0" w:color="auto"/>
              <w:left w:val="single" w:sz="4" w:space="0" w:color="auto"/>
              <w:bottom w:val="single" w:sz="4" w:space="0" w:color="auto"/>
              <w:right w:val="single" w:sz="4" w:space="0" w:color="auto"/>
            </w:tcBorders>
          </w:tcPr>
          <w:p w:rsidR="00943E11" w:rsidRPr="005752F0" w:rsidRDefault="00943E11" w:rsidP="00943E11">
            <w:pPr>
              <w:autoSpaceDE w:val="0"/>
              <w:autoSpaceDN w:val="0"/>
              <w:adjustRightInd w:val="0"/>
              <w:jc w:val="center"/>
            </w:pPr>
            <w:r w:rsidRPr="005752F0">
              <w:t>11</w:t>
            </w:r>
          </w:p>
        </w:tc>
        <w:tc>
          <w:tcPr>
            <w:tcW w:w="343" w:type="pct"/>
            <w:tcBorders>
              <w:top w:val="single" w:sz="4" w:space="0" w:color="auto"/>
              <w:left w:val="single" w:sz="4" w:space="0" w:color="auto"/>
              <w:bottom w:val="single" w:sz="4" w:space="0" w:color="auto"/>
            </w:tcBorders>
          </w:tcPr>
          <w:p w:rsidR="00943E11" w:rsidRPr="005752F0" w:rsidRDefault="00943E11" w:rsidP="00943E11">
            <w:pPr>
              <w:autoSpaceDE w:val="0"/>
              <w:autoSpaceDN w:val="0"/>
              <w:adjustRightInd w:val="0"/>
              <w:jc w:val="center"/>
            </w:pPr>
            <w:r w:rsidRPr="005752F0">
              <w:t>12</w:t>
            </w:r>
          </w:p>
        </w:tc>
        <w:tc>
          <w:tcPr>
            <w:tcW w:w="392" w:type="pct"/>
            <w:tcBorders>
              <w:top w:val="single" w:sz="4" w:space="0" w:color="auto"/>
              <w:left w:val="single" w:sz="4" w:space="0" w:color="auto"/>
              <w:bottom w:val="single" w:sz="4" w:space="0" w:color="auto"/>
              <w:right w:val="single" w:sz="4" w:space="0" w:color="auto"/>
            </w:tcBorders>
          </w:tcPr>
          <w:p w:rsidR="00943E11" w:rsidRPr="005752F0" w:rsidRDefault="00943E11" w:rsidP="00943E11">
            <w:pPr>
              <w:autoSpaceDE w:val="0"/>
              <w:autoSpaceDN w:val="0"/>
              <w:adjustRightInd w:val="0"/>
              <w:jc w:val="center"/>
            </w:pPr>
            <w:r w:rsidRPr="005752F0">
              <w:t>13</w:t>
            </w:r>
          </w:p>
        </w:tc>
        <w:tc>
          <w:tcPr>
            <w:tcW w:w="392" w:type="pct"/>
            <w:tcBorders>
              <w:top w:val="single" w:sz="4" w:space="0" w:color="auto"/>
              <w:left w:val="single" w:sz="4" w:space="0" w:color="auto"/>
              <w:bottom w:val="single" w:sz="4" w:space="0" w:color="auto"/>
            </w:tcBorders>
          </w:tcPr>
          <w:p w:rsidR="00943E11" w:rsidRPr="005752F0" w:rsidRDefault="00943E11" w:rsidP="00943E11">
            <w:pPr>
              <w:autoSpaceDE w:val="0"/>
              <w:autoSpaceDN w:val="0"/>
              <w:adjustRightInd w:val="0"/>
              <w:jc w:val="center"/>
            </w:pPr>
            <w:r w:rsidRPr="005752F0">
              <w:t>14</w:t>
            </w:r>
          </w:p>
        </w:tc>
        <w:tc>
          <w:tcPr>
            <w:tcW w:w="395" w:type="pct"/>
            <w:tcBorders>
              <w:top w:val="single" w:sz="4" w:space="0" w:color="auto"/>
              <w:left w:val="single" w:sz="4" w:space="0" w:color="auto"/>
              <w:bottom w:val="single" w:sz="4" w:space="0" w:color="auto"/>
            </w:tcBorders>
          </w:tcPr>
          <w:p w:rsidR="00943E11" w:rsidRPr="005752F0" w:rsidRDefault="00943E11" w:rsidP="00943E11">
            <w:pPr>
              <w:autoSpaceDE w:val="0"/>
              <w:autoSpaceDN w:val="0"/>
              <w:adjustRightInd w:val="0"/>
              <w:jc w:val="center"/>
            </w:pPr>
            <w:r w:rsidRPr="005752F0">
              <w:t>15</w:t>
            </w:r>
          </w:p>
        </w:tc>
      </w:tr>
      <w:tr w:rsidR="00943E11" w:rsidRPr="00027BC0" w:rsidTr="00571AA6">
        <w:tc>
          <w:tcPr>
            <w:tcW w:w="132" w:type="pct"/>
            <w:tcBorders>
              <w:top w:val="single" w:sz="4" w:space="0" w:color="auto"/>
              <w:left w:val="single" w:sz="4" w:space="0" w:color="auto"/>
              <w:bottom w:val="single" w:sz="4" w:space="0" w:color="auto"/>
              <w:right w:val="single" w:sz="4" w:space="0" w:color="auto"/>
            </w:tcBorders>
          </w:tcPr>
          <w:p w:rsidR="00943E11" w:rsidRPr="00795AD5" w:rsidRDefault="00943E11" w:rsidP="00450C87">
            <w:pPr>
              <w:autoSpaceDE w:val="0"/>
              <w:autoSpaceDN w:val="0"/>
              <w:adjustRightInd w:val="0"/>
              <w:jc w:val="center"/>
            </w:pPr>
            <w:r w:rsidRPr="00795AD5">
              <w:t>1</w:t>
            </w:r>
          </w:p>
        </w:tc>
        <w:tc>
          <w:tcPr>
            <w:tcW w:w="532" w:type="pct"/>
            <w:tcBorders>
              <w:top w:val="single" w:sz="4" w:space="0" w:color="auto"/>
              <w:left w:val="single" w:sz="4" w:space="0" w:color="auto"/>
              <w:bottom w:val="single" w:sz="4" w:space="0" w:color="auto"/>
              <w:right w:val="single" w:sz="4" w:space="0" w:color="auto"/>
            </w:tcBorders>
          </w:tcPr>
          <w:p w:rsidR="00943E11" w:rsidRPr="00315B8A" w:rsidRDefault="00943E11" w:rsidP="00315B8A">
            <w:pPr>
              <w:autoSpaceDE w:val="0"/>
              <w:autoSpaceDN w:val="0"/>
              <w:adjustRightInd w:val="0"/>
            </w:pPr>
            <w:r w:rsidRPr="00315B8A">
              <w:t>Мероприятия по высоко</w:t>
            </w:r>
            <w:r w:rsidR="00315B8A">
              <w:t>-</w:t>
            </w:r>
            <w:r w:rsidRPr="00315B8A">
              <w:t>технологич</w:t>
            </w:r>
            <w:r w:rsidR="00315B8A">
              <w:t>-</w:t>
            </w:r>
            <w:r w:rsidRPr="00315B8A">
              <w:t>ным видам медицинской помощи за счет средств федерального бюджета</w:t>
            </w:r>
          </w:p>
        </w:tc>
        <w:tc>
          <w:tcPr>
            <w:tcW w:w="270" w:type="pct"/>
            <w:tcBorders>
              <w:top w:val="single" w:sz="4" w:space="0" w:color="auto"/>
              <w:left w:val="single" w:sz="4" w:space="0" w:color="auto"/>
              <w:bottom w:val="single" w:sz="4" w:space="0" w:color="auto"/>
              <w:right w:val="single" w:sz="4" w:space="0" w:color="auto"/>
            </w:tcBorders>
          </w:tcPr>
          <w:p w:rsidR="00943E11" w:rsidRPr="00315B8A" w:rsidRDefault="00943E11" w:rsidP="00450C87">
            <w:pPr>
              <w:autoSpaceDE w:val="0"/>
              <w:autoSpaceDN w:val="0"/>
              <w:adjustRightInd w:val="0"/>
              <w:jc w:val="center"/>
            </w:pPr>
            <w:r w:rsidRPr="00315B8A">
              <w:t>2013 год</w:t>
            </w:r>
          </w:p>
        </w:tc>
        <w:tc>
          <w:tcPr>
            <w:tcW w:w="295" w:type="pct"/>
            <w:tcBorders>
              <w:top w:val="single" w:sz="4" w:space="0" w:color="auto"/>
              <w:left w:val="nil"/>
              <w:bottom w:val="single" w:sz="4" w:space="0" w:color="auto"/>
              <w:right w:val="single" w:sz="4" w:space="0" w:color="auto"/>
            </w:tcBorders>
          </w:tcPr>
          <w:p w:rsidR="00943E11" w:rsidRPr="00315B8A" w:rsidRDefault="00943E11" w:rsidP="00450C87">
            <w:pPr>
              <w:autoSpaceDE w:val="0"/>
              <w:autoSpaceDN w:val="0"/>
              <w:adjustRightInd w:val="0"/>
              <w:jc w:val="center"/>
            </w:pPr>
            <w:r w:rsidRPr="00315B8A">
              <w:rPr>
                <w:sz w:val="22"/>
                <w:szCs w:val="22"/>
              </w:rPr>
              <w:t>5702,2</w:t>
            </w:r>
          </w:p>
        </w:tc>
        <w:tc>
          <w:tcPr>
            <w:tcW w:w="344" w:type="pct"/>
            <w:tcBorders>
              <w:top w:val="single" w:sz="4" w:space="0" w:color="auto"/>
              <w:left w:val="nil"/>
              <w:bottom w:val="single" w:sz="4" w:space="0" w:color="auto"/>
              <w:right w:val="single" w:sz="4" w:space="0" w:color="auto"/>
            </w:tcBorders>
          </w:tcPr>
          <w:p w:rsidR="00943E11" w:rsidRPr="00315B8A" w:rsidRDefault="00943E11" w:rsidP="00450C87">
            <w:pPr>
              <w:autoSpaceDE w:val="0"/>
              <w:autoSpaceDN w:val="0"/>
              <w:adjustRightInd w:val="0"/>
              <w:jc w:val="center"/>
            </w:pPr>
            <w:r w:rsidRPr="00315B8A">
              <w:rPr>
                <w:sz w:val="22"/>
                <w:szCs w:val="22"/>
              </w:rPr>
              <w:t>5702,2</w:t>
            </w:r>
          </w:p>
        </w:tc>
        <w:tc>
          <w:tcPr>
            <w:tcW w:w="293" w:type="pct"/>
            <w:tcBorders>
              <w:top w:val="single" w:sz="4" w:space="0" w:color="auto"/>
              <w:left w:val="nil"/>
              <w:bottom w:val="single" w:sz="4" w:space="0" w:color="auto"/>
              <w:right w:val="single" w:sz="4" w:space="0" w:color="auto"/>
            </w:tcBorders>
          </w:tcPr>
          <w:p w:rsidR="00943E11" w:rsidRPr="00315B8A" w:rsidRDefault="00943E11" w:rsidP="00450C87">
            <w:pPr>
              <w:autoSpaceDE w:val="0"/>
              <w:autoSpaceDN w:val="0"/>
              <w:adjustRightInd w:val="0"/>
              <w:jc w:val="center"/>
            </w:pPr>
          </w:p>
        </w:tc>
        <w:tc>
          <w:tcPr>
            <w:tcW w:w="342" w:type="pct"/>
            <w:tcBorders>
              <w:top w:val="single" w:sz="4" w:space="0" w:color="auto"/>
              <w:left w:val="nil"/>
              <w:bottom w:val="single" w:sz="4" w:space="0" w:color="auto"/>
              <w:right w:val="single" w:sz="4" w:space="0" w:color="auto"/>
            </w:tcBorders>
          </w:tcPr>
          <w:p w:rsidR="00943E11" w:rsidRPr="00315B8A" w:rsidRDefault="00943E11" w:rsidP="00450C87">
            <w:pPr>
              <w:autoSpaceDE w:val="0"/>
              <w:autoSpaceDN w:val="0"/>
              <w:adjustRightInd w:val="0"/>
              <w:jc w:val="center"/>
            </w:pPr>
          </w:p>
        </w:tc>
        <w:tc>
          <w:tcPr>
            <w:tcW w:w="343" w:type="pct"/>
            <w:tcBorders>
              <w:top w:val="single" w:sz="4" w:space="0" w:color="auto"/>
              <w:left w:val="nil"/>
              <w:bottom w:val="single" w:sz="4" w:space="0" w:color="auto"/>
              <w:right w:val="single" w:sz="4" w:space="0" w:color="auto"/>
            </w:tcBorders>
          </w:tcPr>
          <w:p w:rsidR="00943E11" w:rsidRPr="00315B8A" w:rsidRDefault="00943E11"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943E11" w:rsidRPr="00315B8A" w:rsidRDefault="00943E11"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943E11" w:rsidRPr="00315B8A" w:rsidRDefault="00943E11"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943E11" w:rsidRPr="00315B8A" w:rsidRDefault="00943E11" w:rsidP="00450C87">
            <w:pPr>
              <w:autoSpaceDE w:val="0"/>
              <w:autoSpaceDN w:val="0"/>
              <w:adjustRightInd w:val="0"/>
              <w:jc w:val="center"/>
            </w:pPr>
          </w:p>
        </w:tc>
        <w:tc>
          <w:tcPr>
            <w:tcW w:w="343" w:type="pct"/>
            <w:tcBorders>
              <w:top w:val="single" w:sz="4" w:space="0" w:color="auto"/>
              <w:left w:val="single" w:sz="4" w:space="0" w:color="auto"/>
              <w:bottom w:val="single" w:sz="4" w:space="0" w:color="auto"/>
            </w:tcBorders>
          </w:tcPr>
          <w:p w:rsidR="00943E11" w:rsidRPr="00315B8A" w:rsidRDefault="00943E11"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943E11" w:rsidRPr="00315B8A" w:rsidRDefault="0011035B" w:rsidP="0011035B">
            <w:pPr>
              <w:autoSpaceDE w:val="0"/>
              <w:autoSpaceDN w:val="0"/>
              <w:adjustRightInd w:val="0"/>
              <w:ind w:right="-158"/>
              <w:jc w:val="both"/>
            </w:pPr>
            <w:r>
              <w:t>ф</w:t>
            </w:r>
            <w:r w:rsidRPr="00315B8A">
              <w:t>едераль</w:t>
            </w:r>
            <w:r>
              <w:t>-</w:t>
            </w:r>
            <w:r w:rsidRPr="00315B8A">
              <w:t>ный бюджет</w:t>
            </w:r>
          </w:p>
        </w:tc>
        <w:tc>
          <w:tcPr>
            <w:tcW w:w="392" w:type="pct"/>
            <w:tcBorders>
              <w:top w:val="single" w:sz="4" w:space="0" w:color="auto"/>
              <w:left w:val="single" w:sz="4" w:space="0" w:color="auto"/>
              <w:bottom w:val="single" w:sz="4" w:space="0" w:color="auto"/>
            </w:tcBorders>
          </w:tcPr>
          <w:p w:rsidR="00943E11" w:rsidRPr="00315B8A" w:rsidRDefault="00943E11" w:rsidP="00315B8A">
            <w:pPr>
              <w:autoSpaceDE w:val="0"/>
              <w:autoSpaceDN w:val="0"/>
              <w:adjustRightInd w:val="0"/>
              <w:ind w:left="-55" w:right="-73"/>
              <w:jc w:val="both"/>
            </w:pPr>
            <w:r w:rsidRPr="00315B8A">
              <w:t>Министер</w:t>
            </w:r>
            <w:r w:rsidR="00315B8A">
              <w:t>-</w:t>
            </w:r>
            <w:r w:rsidRPr="00315B8A">
              <w:t>ство здра</w:t>
            </w:r>
            <w:r w:rsidR="00315B8A">
              <w:t>-</w:t>
            </w:r>
            <w:r w:rsidRPr="00315B8A">
              <w:t>воохране</w:t>
            </w:r>
            <w:r w:rsidR="00315B8A">
              <w:t>-</w:t>
            </w:r>
            <w:r w:rsidRPr="00315B8A">
              <w:t>ния</w:t>
            </w:r>
          </w:p>
          <w:p w:rsidR="00943E11" w:rsidRPr="00315B8A" w:rsidRDefault="00943E11" w:rsidP="00315B8A">
            <w:pPr>
              <w:autoSpaceDE w:val="0"/>
              <w:autoSpaceDN w:val="0"/>
              <w:adjustRightInd w:val="0"/>
              <w:ind w:left="-55" w:right="-73"/>
              <w:jc w:val="both"/>
            </w:pPr>
            <w:r w:rsidRPr="00315B8A">
              <w:t>Калинин</w:t>
            </w:r>
            <w:r w:rsidR="00315B8A">
              <w:t>-</w:t>
            </w:r>
            <w:r w:rsidRPr="00315B8A">
              <w:t>градской области</w:t>
            </w:r>
          </w:p>
        </w:tc>
        <w:tc>
          <w:tcPr>
            <w:tcW w:w="395" w:type="pct"/>
            <w:tcBorders>
              <w:top w:val="single" w:sz="4" w:space="0" w:color="auto"/>
              <w:left w:val="single" w:sz="4" w:space="0" w:color="auto"/>
              <w:bottom w:val="single" w:sz="4" w:space="0" w:color="auto"/>
            </w:tcBorders>
          </w:tcPr>
          <w:p w:rsidR="00943E11" w:rsidRPr="00315B8A" w:rsidRDefault="00943E11" w:rsidP="00450C87">
            <w:pPr>
              <w:autoSpaceDE w:val="0"/>
              <w:autoSpaceDN w:val="0"/>
              <w:adjustRightInd w:val="0"/>
              <w:jc w:val="both"/>
            </w:pPr>
            <w:r w:rsidRPr="00315B8A">
              <w:t>ГБУЗ «Област</w:t>
            </w:r>
            <w:r w:rsidR="00795AD5">
              <w:t>-</w:t>
            </w:r>
            <w:r w:rsidRPr="00315B8A">
              <w:t>ная кли</w:t>
            </w:r>
            <w:r w:rsidR="00795AD5">
              <w:t>-</w:t>
            </w:r>
            <w:r w:rsidRPr="00315B8A">
              <w:t>ническая больница К</w:t>
            </w:r>
            <w:r w:rsidR="00795AD5">
              <w:t>алинин-градской области</w:t>
            </w:r>
            <w:r w:rsidRPr="00315B8A">
              <w:t>»</w:t>
            </w:r>
            <w:r w:rsidR="00400A82">
              <w:t>,</w:t>
            </w:r>
          </w:p>
          <w:p w:rsidR="00943E11" w:rsidRPr="00315B8A" w:rsidRDefault="00943E11" w:rsidP="00795AD5">
            <w:pPr>
              <w:autoSpaceDE w:val="0"/>
              <w:autoSpaceDN w:val="0"/>
              <w:adjustRightInd w:val="0"/>
              <w:jc w:val="both"/>
            </w:pPr>
            <w:r w:rsidRPr="00315B8A">
              <w:t>ГБУЗ</w:t>
            </w:r>
            <w:r w:rsidR="00795AD5">
              <w:t xml:space="preserve"> </w:t>
            </w:r>
            <w:r w:rsidRPr="00315B8A">
              <w:t>К</w:t>
            </w:r>
            <w:r w:rsidR="00795AD5">
              <w:t xml:space="preserve">а-линин-градской области </w:t>
            </w:r>
            <w:r w:rsidRPr="00315B8A">
              <w:t xml:space="preserve"> «Городс</w:t>
            </w:r>
            <w:r w:rsidR="00795AD5">
              <w:t>-</w:t>
            </w:r>
            <w:r w:rsidRPr="00315B8A">
              <w:t>кая боль</w:t>
            </w:r>
            <w:r w:rsidR="00795AD5">
              <w:t>-</w:t>
            </w:r>
            <w:r w:rsidRPr="00315B8A">
              <w:t>ница скорой меди</w:t>
            </w:r>
            <w:r w:rsidR="00795AD5">
              <w:t>-</w:t>
            </w:r>
            <w:r w:rsidRPr="00315B8A">
              <w:t>цинской помощи»</w:t>
            </w:r>
          </w:p>
        </w:tc>
      </w:tr>
      <w:tr w:rsidR="00795AD5" w:rsidRPr="00315B8A" w:rsidTr="00571AA6">
        <w:tc>
          <w:tcPr>
            <w:tcW w:w="132" w:type="pct"/>
            <w:tcBorders>
              <w:top w:val="single" w:sz="4" w:space="0" w:color="auto"/>
              <w:left w:val="single" w:sz="4" w:space="0" w:color="auto"/>
              <w:bottom w:val="single" w:sz="4" w:space="0" w:color="auto"/>
              <w:right w:val="single" w:sz="4" w:space="0" w:color="auto"/>
            </w:tcBorders>
          </w:tcPr>
          <w:p w:rsidR="00795AD5" w:rsidRPr="00315B8A" w:rsidRDefault="00795AD5" w:rsidP="00450C87">
            <w:pPr>
              <w:autoSpaceDE w:val="0"/>
              <w:autoSpaceDN w:val="0"/>
              <w:adjustRightInd w:val="0"/>
              <w:jc w:val="center"/>
            </w:pPr>
            <w:r w:rsidRPr="00315B8A">
              <w:t>2</w:t>
            </w:r>
          </w:p>
        </w:tc>
        <w:tc>
          <w:tcPr>
            <w:tcW w:w="532" w:type="pct"/>
            <w:tcBorders>
              <w:top w:val="single" w:sz="4" w:space="0" w:color="auto"/>
              <w:left w:val="single" w:sz="4" w:space="0" w:color="auto"/>
              <w:bottom w:val="single" w:sz="4" w:space="0" w:color="auto"/>
              <w:right w:val="single" w:sz="4" w:space="0" w:color="auto"/>
            </w:tcBorders>
          </w:tcPr>
          <w:p w:rsidR="00795AD5" w:rsidRPr="00315B8A" w:rsidRDefault="00795AD5" w:rsidP="00315B8A">
            <w:pPr>
              <w:autoSpaceDE w:val="0"/>
              <w:autoSpaceDN w:val="0"/>
              <w:adjustRightInd w:val="0"/>
              <w:ind w:left="-94"/>
            </w:pPr>
            <w:r w:rsidRPr="00315B8A">
              <w:t>Мероприятия по высоко</w:t>
            </w:r>
            <w:r>
              <w:t>-</w:t>
            </w:r>
            <w:r w:rsidRPr="00315B8A">
              <w:t>технологич</w:t>
            </w:r>
            <w:r>
              <w:t>-</w:t>
            </w:r>
            <w:r w:rsidRPr="00315B8A">
              <w:t xml:space="preserve">ным видам </w:t>
            </w:r>
            <w:r w:rsidRPr="00315B8A">
              <w:lastRenderedPageBreak/>
              <w:t>медицинской помощи за счет средств областного бюджета</w:t>
            </w:r>
          </w:p>
        </w:tc>
        <w:tc>
          <w:tcPr>
            <w:tcW w:w="270" w:type="pct"/>
            <w:tcBorders>
              <w:top w:val="single" w:sz="4" w:space="0" w:color="auto"/>
              <w:left w:val="single" w:sz="4" w:space="0" w:color="auto"/>
              <w:bottom w:val="single" w:sz="4" w:space="0" w:color="auto"/>
              <w:right w:val="single" w:sz="4" w:space="0" w:color="auto"/>
            </w:tcBorders>
          </w:tcPr>
          <w:p w:rsidR="00795AD5" w:rsidRPr="00315B8A" w:rsidRDefault="00795AD5" w:rsidP="00315B8A">
            <w:pPr>
              <w:autoSpaceDE w:val="0"/>
              <w:autoSpaceDN w:val="0"/>
              <w:adjustRightInd w:val="0"/>
              <w:ind w:left="-52"/>
            </w:pPr>
            <w:r w:rsidRPr="00315B8A">
              <w:lastRenderedPageBreak/>
              <w:t>2013 –</w:t>
            </w:r>
          </w:p>
          <w:p w:rsidR="00795AD5" w:rsidRPr="00315B8A" w:rsidRDefault="00795AD5" w:rsidP="00315B8A">
            <w:pPr>
              <w:autoSpaceDE w:val="0"/>
              <w:autoSpaceDN w:val="0"/>
              <w:adjustRightInd w:val="0"/>
              <w:ind w:left="-52"/>
            </w:pPr>
            <w:r w:rsidRPr="00315B8A">
              <w:t>2020</w:t>
            </w:r>
          </w:p>
          <w:p w:rsidR="00795AD5" w:rsidRPr="00315B8A" w:rsidRDefault="00795AD5" w:rsidP="00315B8A">
            <w:pPr>
              <w:autoSpaceDE w:val="0"/>
              <w:autoSpaceDN w:val="0"/>
              <w:adjustRightInd w:val="0"/>
              <w:ind w:left="-52"/>
            </w:pPr>
            <w:r w:rsidRPr="00315B8A">
              <w:t>годы</w:t>
            </w:r>
          </w:p>
        </w:tc>
        <w:tc>
          <w:tcPr>
            <w:tcW w:w="295" w:type="pct"/>
            <w:tcBorders>
              <w:top w:val="single" w:sz="4" w:space="0" w:color="auto"/>
              <w:left w:val="nil"/>
              <w:bottom w:val="single" w:sz="4" w:space="0" w:color="auto"/>
              <w:right w:val="single" w:sz="4" w:space="0" w:color="auto"/>
            </w:tcBorders>
          </w:tcPr>
          <w:p w:rsidR="00795AD5" w:rsidRPr="00315B8A" w:rsidRDefault="00795AD5" w:rsidP="00315B8A">
            <w:pPr>
              <w:autoSpaceDE w:val="0"/>
              <w:autoSpaceDN w:val="0"/>
              <w:adjustRightInd w:val="0"/>
              <w:ind w:left="-44" w:right="-103"/>
              <w:jc w:val="center"/>
            </w:pPr>
            <w:r w:rsidRPr="00315B8A">
              <w:rPr>
                <w:sz w:val="22"/>
                <w:szCs w:val="22"/>
              </w:rPr>
              <w:t>133699,2</w:t>
            </w:r>
          </w:p>
        </w:tc>
        <w:tc>
          <w:tcPr>
            <w:tcW w:w="344" w:type="pct"/>
            <w:tcBorders>
              <w:top w:val="single" w:sz="4" w:space="0" w:color="auto"/>
              <w:left w:val="nil"/>
              <w:bottom w:val="single" w:sz="4" w:space="0" w:color="auto"/>
              <w:right w:val="single" w:sz="4" w:space="0" w:color="auto"/>
            </w:tcBorders>
          </w:tcPr>
          <w:p w:rsidR="00795AD5" w:rsidRPr="00315B8A" w:rsidRDefault="00795AD5" w:rsidP="00315B8A">
            <w:pPr>
              <w:autoSpaceDE w:val="0"/>
              <w:autoSpaceDN w:val="0"/>
              <w:adjustRightInd w:val="0"/>
              <w:ind w:left="-44" w:right="-103"/>
              <w:jc w:val="center"/>
            </w:pPr>
            <w:r w:rsidRPr="00315B8A">
              <w:rPr>
                <w:sz w:val="22"/>
                <w:szCs w:val="22"/>
              </w:rPr>
              <w:t>16712,4</w:t>
            </w:r>
          </w:p>
        </w:tc>
        <w:tc>
          <w:tcPr>
            <w:tcW w:w="293" w:type="pct"/>
            <w:tcBorders>
              <w:top w:val="single" w:sz="4" w:space="0" w:color="auto"/>
              <w:left w:val="nil"/>
              <w:bottom w:val="single" w:sz="4" w:space="0" w:color="auto"/>
              <w:right w:val="single" w:sz="4" w:space="0" w:color="auto"/>
            </w:tcBorders>
          </w:tcPr>
          <w:p w:rsidR="00795AD5" w:rsidRPr="00315B8A" w:rsidRDefault="00795AD5" w:rsidP="00315B8A">
            <w:pPr>
              <w:autoSpaceDE w:val="0"/>
              <w:autoSpaceDN w:val="0"/>
              <w:adjustRightInd w:val="0"/>
              <w:ind w:left="-44" w:right="-103"/>
              <w:jc w:val="center"/>
            </w:pPr>
            <w:r w:rsidRPr="00315B8A">
              <w:rPr>
                <w:sz w:val="22"/>
                <w:szCs w:val="22"/>
              </w:rPr>
              <w:t>16712,4</w:t>
            </w:r>
          </w:p>
        </w:tc>
        <w:tc>
          <w:tcPr>
            <w:tcW w:w="342" w:type="pct"/>
            <w:tcBorders>
              <w:top w:val="single" w:sz="4" w:space="0" w:color="auto"/>
              <w:left w:val="nil"/>
              <w:bottom w:val="single" w:sz="4" w:space="0" w:color="auto"/>
              <w:right w:val="single" w:sz="4" w:space="0" w:color="auto"/>
            </w:tcBorders>
          </w:tcPr>
          <w:p w:rsidR="00795AD5" w:rsidRPr="00315B8A" w:rsidRDefault="00795AD5" w:rsidP="00315B8A">
            <w:pPr>
              <w:autoSpaceDE w:val="0"/>
              <w:autoSpaceDN w:val="0"/>
              <w:adjustRightInd w:val="0"/>
              <w:ind w:left="-44" w:right="-103"/>
              <w:jc w:val="center"/>
            </w:pPr>
            <w:r w:rsidRPr="00315B8A">
              <w:rPr>
                <w:sz w:val="22"/>
                <w:szCs w:val="22"/>
              </w:rPr>
              <w:t>16712,4</w:t>
            </w:r>
          </w:p>
        </w:tc>
        <w:tc>
          <w:tcPr>
            <w:tcW w:w="343" w:type="pct"/>
            <w:tcBorders>
              <w:top w:val="single" w:sz="4" w:space="0" w:color="auto"/>
              <w:left w:val="nil"/>
              <w:bottom w:val="single" w:sz="4" w:space="0" w:color="auto"/>
              <w:right w:val="single" w:sz="4" w:space="0" w:color="auto"/>
            </w:tcBorders>
          </w:tcPr>
          <w:p w:rsidR="00795AD5" w:rsidRPr="00315B8A" w:rsidRDefault="00795AD5" w:rsidP="00315B8A">
            <w:pPr>
              <w:autoSpaceDE w:val="0"/>
              <w:autoSpaceDN w:val="0"/>
              <w:adjustRightInd w:val="0"/>
              <w:ind w:left="-44" w:right="-103"/>
            </w:pPr>
            <w:r w:rsidRPr="00315B8A">
              <w:rPr>
                <w:sz w:val="22"/>
                <w:szCs w:val="22"/>
              </w:rPr>
              <w:t>16712,4</w:t>
            </w:r>
          </w:p>
        </w:tc>
        <w:tc>
          <w:tcPr>
            <w:tcW w:w="317" w:type="pct"/>
            <w:tcBorders>
              <w:top w:val="single" w:sz="4" w:space="0" w:color="auto"/>
              <w:left w:val="nil"/>
              <w:bottom w:val="single" w:sz="4" w:space="0" w:color="auto"/>
              <w:right w:val="single" w:sz="4" w:space="0" w:color="auto"/>
            </w:tcBorders>
          </w:tcPr>
          <w:p w:rsidR="00795AD5" w:rsidRPr="00315B8A" w:rsidRDefault="00795AD5" w:rsidP="00315B8A">
            <w:pPr>
              <w:autoSpaceDE w:val="0"/>
              <w:autoSpaceDN w:val="0"/>
              <w:adjustRightInd w:val="0"/>
              <w:ind w:left="-44" w:right="-103"/>
              <w:jc w:val="center"/>
            </w:pPr>
            <w:r w:rsidRPr="00315B8A">
              <w:rPr>
                <w:sz w:val="22"/>
                <w:szCs w:val="22"/>
              </w:rPr>
              <w:t>16712,4</w:t>
            </w:r>
          </w:p>
        </w:tc>
        <w:tc>
          <w:tcPr>
            <w:tcW w:w="317" w:type="pct"/>
            <w:tcBorders>
              <w:top w:val="single" w:sz="4" w:space="0" w:color="auto"/>
              <w:left w:val="nil"/>
              <w:bottom w:val="single" w:sz="4" w:space="0" w:color="auto"/>
              <w:right w:val="single" w:sz="4" w:space="0" w:color="auto"/>
            </w:tcBorders>
          </w:tcPr>
          <w:p w:rsidR="00795AD5" w:rsidRPr="00315B8A" w:rsidRDefault="00795AD5" w:rsidP="00315B8A">
            <w:pPr>
              <w:autoSpaceDE w:val="0"/>
              <w:autoSpaceDN w:val="0"/>
              <w:adjustRightInd w:val="0"/>
              <w:ind w:left="-44" w:right="-103"/>
              <w:jc w:val="center"/>
            </w:pPr>
            <w:r w:rsidRPr="00315B8A">
              <w:rPr>
                <w:sz w:val="22"/>
                <w:szCs w:val="22"/>
              </w:rPr>
              <w:t>16712,4</w:t>
            </w:r>
          </w:p>
        </w:tc>
        <w:tc>
          <w:tcPr>
            <w:tcW w:w="293" w:type="pct"/>
            <w:tcBorders>
              <w:top w:val="single" w:sz="4" w:space="0" w:color="auto"/>
              <w:left w:val="single" w:sz="4" w:space="0" w:color="auto"/>
              <w:bottom w:val="single" w:sz="4" w:space="0" w:color="auto"/>
              <w:right w:val="single" w:sz="4" w:space="0" w:color="auto"/>
            </w:tcBorders>
          </w:tcPr>
          <w:p w:rsidR="00795AD5" w:rsidRPr="00315B8A" w:rsidRDefault="00795AD5" w:rsidP="00315B8A">
            <w:pPr>
              <w:autoSpaceDE w:val="0"/>
              <w:autoSpaceDN w:val="0"/>
              <w:adjustRightInd w:val="0"/>
              <w:ind w:left="-44" w:right="-103"/>
              <w:jc w:val="center"/>
            </w:pPr>
            <w:r w:rsidRPr="00315B8A">
              <w:rPr>
                <w:sz w:val="22"/>
                <w:szCs w:val="22"/>
              </w:rPr>
              <w:t>16712,4</w:t>
            </w:r>
          </w:p>
        </w:tc>
        <w:tc>
          <w:tcPr>
            <w:tcW w:w="343" w:type="pct"/>
            <w:tcBorders>
              <w:top w:val="single" w:sz="4" w:space="0" w:color="auto"/>
              <w:left w:val="single" w:sz="4" w:space="0" w:color="auto"/>
              <w:bottom w:val="single" w:sz="4" w:space="0" w:color="auto"/>
            </w:tcBorders>
          </w:tcPr>
          <w:p w:rsidR="00795AD5" w:rsidRPr="00315B8A" w:rsidRDefault="00795AD5" w:rsidP="00315B8A">
            <w:pPr>
              <w:autoSpaceDE w:val="0"/>
              <w:autoSpaceDN w:val="0"/>
              <w:adjustRightInd w:val="0"/>
              <w:ind w:left="-44" w:right="-103"/>
              <w:jc w:val="both"/>
            </w:pPr>
            <w:r w:rsidRPr="00315B8A">
              <w:rPr>
                <w:sz w:val="22"/>
                <w:szCs w:val="22"/>
              </w:rPr>
              <w:t>16712,4</w:t>
            </w:r>
          </w:p>
        </w:tc>
        <w:tc>
          <w:tcPr>
            <w:tcW w:w="392" w:type="pct"/>
            <w:tcBorders>
              <w:top w:val="single" w:sz="4" w:space="0" w:color="auto"/>
              <w:left w:val="single" w:sz="4" w:space="0" w:color="auto"/>
              <w:bottom w:val="single" w:sz="4" w:space="0" w:color="auto"/>
              <w:right w:val="single" w:sz="4" w:space="0" w:color="auto"/>
            </w:tcBorders>
          </w:tcPr>
          <w:p w:rsidR="00795AD5" w:rsidRPr="00315B8A" w:rsidRDefault="00795AD5" w:rsidP="00795AD5">
            <w:pPr>
              <w:autoSpaceDE w:val="0"/>
              <w:autoSpaceDN w:val="0"/>
              <w:adjustRightInd w:val="0"/>
              <w:ind w:right="-161"/>
              <w:jc w:val="both"/>
            </w:pPr>
            <w:r>
              <w:t>о</w:t>
            </w:r>
            <w:r w:rsidRPr="00315B8A">
              <w:t xml:space="preserve">бластной  </w:t>
            </w:r>
          </w:p>
          <w:p w:rsidR="00795AD5" w:rsidRPr="00315B8A" w:rsidRDefault="00795AD5" w:rsidP="00795AD5">
            <w:pPr>
              <w:autoSpaceDE w:val="0"/>
              <w:autoSpaceDN w:val="0"/>
              <w:adjustRightInd w:val="0"/>
              <w:ind w:right="-161"/>
              <w:jc w:val="both"/>
            </w:pPr>
            <w:r w:rsidRPr="00315B8A">
              <w:t>бюджет</w:t>
            </w:r>
          </w:p>
        </w:tc>
        <w:tc>
          <w:tcPr>
            <w:tcW w:w="392" w:type="pct"/>
            <w:tcBorders>
              <w:top w:val="single" w:sz="4" w:space="0" w:color="auto"/>
              <w:left w:val="single" w:sz="4" w:space="0" w:color="auto"/>
              <w:bottom w:val="single" w:sz="4" w:space="0" w:color="auto"/>
            </w:tcBorders>
          </w:tcPr>
          <w:p w:rsidR="00795AD5" w:rsidRPr="00315B8A" w:rsidRDefault="00795AD5" w:rsidP="001106F2">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795AD5" w:rsidRPr="00315B8A" w:rsidRDefault="00795AD5" w:rsidP="001106F2">
            <w:pPr>
              <w:autoSpaceDE w:val="0"/>
              <w:autoSpaceDN w:val="0"/>
              <w:adjustRightInd w:val="0"/>
              <w:ind w:left="-55" w:right="-73"/>
              <w:jc w:val="both"/>
            </w:pPr>
            <w:r w:rsidRPr="00315B8A">
              <w:lastRenderedPageBreak/>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795AD5" w:rsidRPr="00315B8A" w:rsidRDefault="00795AD5" w:rsidP="001106F2">
            <w:pPr>
              <w:autoSpaceDE w:val="0"/>
              <w:autoSpaceDN w:val="0"/>
              <w:adjustRightInd w:val="0"/>
              <w:jc w:val="both"/>
            </w:pPr>
            <w:r w:rsidRPr="00315B8A">
              <w:lastRenderedPageBreak/>
              <w:t>ГБУЗ «Област</w:t>
            </w:r>
            <w:r>
              <w:t>-</w:t>
            </w:r>
            <w:r w:rsidRPr="00315B8A">
              <w:t>ная кли</w:t>
            </w:r>
            <w:r>
              <w:t>-</w:t>
            </w:r>
            <w:r w:rsidRPr="00315B8A">
              <w:t xml:space="preserve">ническая </w:t>
            </w:r>
            <w:r w:rsidRPr="00315B8A">
              <w:lastRenderedPageBreak/>
              <w:t>больница К</w:t>
            </w:r>
            <w:r>
              <w:t>алинин-градской области</w:t>
            </w:r>
            <w:r w:rsidRPr="00315B8A">
              <w:t>»</w:t>
            </w:r>
            <w:r w:rsidR="00400A82">
              <w:t>,</w:t>
            </w:r>
          </w:p>
          <w:p w:rsidR="00795AD5" w:rsidRPr="00315B8A" w:rsidRDefault="00795AD5" w:rsidP="001106F2">
            <w:pPr>
              <w:autoSpaceDE w:val="0"/>
              <w:autoSpaceDN w:val="0"/>
              <w:adjustRightInd w:val="0"/>
              <w:jc w:val="both"/>
            </w:pPr>
            <w:r w:rsidRPr="00315B8A">
              <w:t>ГБУЗ</w:t>
            </w:r>
            <w:r>
              <w:t xml:space="preserve"> </w:t>
            </w:r>
            <w:r w:rsidRPr="00315B8A">
              <w:t>К</w:t>
            </w:r>
            <w:r>
              <w:t xml:space="preserve">а-линин-градской области </w:t>
            </w:r>
            <w:r w:rsidRPr="00315B8A">
              <w:t xml:space="preserve"> «Городс</w:t>
            </w:r>
            <w:r>
              <w:t>-</w:t>
            </w:r>
            <w:r w:rsidRPr="00315B8A">
              <w:t>кая боль</w:t>
            </w:r>
            <w:r>
              <w:t>-</w:t>
            </w:r>
            <w:r w:rsidRPr="00315B8A">
              <w:t>ница скорой меди</w:t>
            </w:r>
            <w:r>
              <w:t>-</w:t>
            </w:r>
            <w:r w:rsidRPr="00315B8A">
              <w:t>цинской помощи»</w:t>
            </w:r>
          </w:p>
        </w:tc>
      </w:tr>
      <w:tr w:rsidR="00795AD5" w:rsidRPr="00795AD5" w:rsidTr="00571AA6">
        <w:tc>
          <w:tcPr>
            <w:tcW w:w="132"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center"/>
            </w:pPr>
            <w:r w:rsidRPr="00795AD5">
              <w:lastRenderedPageBreak/>
              <w:t>3</w:t>
            </w:r>
          </w:p>
        </w:tc>
        <w:tc>
          <w:tcPr>
            <w:tcW w:w="532" w:type="pct"/>
            <w:tcBorders>
              <w:top w:val="single" w:sz="4" w:space="0" w:color="auto"/>
              <w:left w:val="single" w:sz="4" w:space="0" w:color="auto"/>
              <w:bottom w:val="single" w:sz="4" w:space="0" w:color="auto"/>
              <w:right w:val="single" w:sz="4" w:space="0" w:color="auto"/>
            </w:tcBorders>
          </w:tcPr>
          <w:p w:rsidR="00400A82" w:rsidRDefault="00795AD5" w:rsidP="00400A82">
            <w:pPr>
              <w:autoSpaceDE w:val="0"/>
              <w:autoSpaceDN w:val="0"/>
              <w:adjustRightInd w:val="0"/>
              <w:ind w:left="-94" w:right="-22"/>
            </w:pPr>
            <w:r w:rsidRPr="00795AD5">
              <w:t>Мероприятия, направленные на обследо</w:t>
            </w:r>
            <w:r>
              <w:t>-</w:t>
            </w:r>
            <w:r w:rsidRPr="00795AD5">
              <w:t>вание населения с целью</w:t>
            </w:r>
            <w:r w:rsidR="00400A82">
              <w:t xml:space="preserve"> выявления туберкулеза, лечение</w:t>
            </w:r>
          </w:p>
          <w:p w:rsidR="00795AD5" w:rsidRPr="00795AD5" w:rsidRDefault="00795AD5" w:rsidP="00400A82">
            <w:pPr>
              <w:autoSpaceDE w:val="0"/>
              <w:autoSpaceDN w:val="0"/>
              <w:adjustRightInd w:val="0"/>
              <w:ind w:left="-94" w:right="-22"/>
            </w:pPr>
            <w:r w:rsidRPr="00795AD5">
              <w:t>больных туберкулезом</w:t>
            </w:r>
            <w:r w:rsidR="00400A82">
              <w:t>,</w:t>
            </w:r>
            <w:r w:rsidRPr="00795AD5">
              <w:t xml:space="preserve"> профилакти</w:t>
            </w:r>
            <w:r>
              <w:t>-</w:t>
            </w:r>
            <w:r w:rsidRPr="00795AD5">
              <w:t xml:space="preserve">ческие мероприятия за счет средств федерального </w:t>
            </w:r>
            <w:r w:rsidRPr="00795AD5">
              <w:lastRenderedPageBreak/>
              <w:t>бюджета</w:t>
            </w:r>
          </w:p>
        </w:tc>
        <w:tc>
          <w:tcPr>
            <w:tcW w:w="270"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center"/>
            </w:pPr>
            <w:r w:rsidRPr="00795AD5">
              <w:lastRenderedPageBreak/>
              <w:t>2013 год</w:t>
            </w:r>
          </w:p>
          <w:p w:rsidR="00795AD5" w:rsidRPr="00795AD5" w:rsidRDefault="00795AD5" w:rsidP="00795AD5">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ind w:left="-186" w:right="-103"/>
              <w:jc w:val="center"/>
            </w:pPr>
            <w:r w:rsidRPr="00795AD5">
              <w:rPr>
                <w:sz w:val="22"/>
                <w:szCs w:val="22"/>
              </w:rPr>
              <w:t>39334,6</w:t>
            </w:r>
          </w:p>
          <w:p w:rsidR="00795AD5" w:rsidRPr="00795AD5" w:rsidRDefault="00795AD5" w:rsidP="00795AD5">
            <w:pPr>
              <w:autoSpaceDE w:val="0"/>
              <w:autoSpaceDN w:val="0"/>
              <w:adjustRightInd w:val="0"/>
              <w:ind w:left="-186" w:right="-103"/>
              <w:jc w:val="center"/>
            </w:pPr>
          </w:p>
        </w:tc>
        <w:tc>
          <w:tcPr>
            <w:tcW w:w="344" w:type="pct"/>
            <w:tcBorders>
              <w:top w:val="single" w:sz="4" w:space="0" w:color="auto"/>
              <w:left w:val="nil"/>
              <w:bottom w:val="single" w:sz="4" w:space="0" w:color="auto"/>
              <w:right w:val="single" w:sz="4" w:space="0" w:color="auto"/>
            </w:tcBorders>
          </w:tcPr>
          <w:p w:rsidR="00795AD5" w:rsidRPr="00795AD5" w:rsidRDefault="00795AD5" w:rsidP="00450C87">
            <w:pPr>
              <w:autoSpaceDE w:val="0"/>
              <w:autoSpaceDN w:val="0"/>
              <w:adjustRightInd w:val="0"/>
              <w:jc w:val="center"/>
            </w:pPr>
            <w:r w:rsidRPr="00795AD5">
              <w:rPr>
                <w:sz w:val="22"/>
                <w:szCs w:val="22"/>
              </w:rPr>
              <w:t>39334,6</w:t>
            </w:r>
          </w:p>
        </w:tc>
        <w:tc>
          <w:tcPr>
            <w:tcW w:w="293" w:type="pct"/>
            <w:tcBorders>
              <w:top w:val="single" w:sz="4" w:space="0" w:color="auto"/>
              <w:left w:val="nil"/>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342" w:type="pct"/>
            <w:tcBorders>
              <w:top w:val="single" w:sz="4" w:space="0" w:color="auto"/>
              <w:left w:val="nil"/>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343" w:type="pct"/>
            <w:tcBorders>
              <w:top w:val="single" w:sz="4" w:space="0" w:color="auto"/>
              <w:left w:val="nil"/>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343" w:type="pct"/>
            <w:tcBorders>
              <w:top w:val="single" w:sz="4" w:space="0" w:color="auto"/>
              <w:left w:val="single" w:sz="4" w:space="0" w:color="auto"/>
              <w:bottom w:val="single" w:sz="4" w:space="0" w:color="auto"/>
            </w:tcBorders>
          </w:tcPr>
          <w:p w:rsidR="00795AD5" w:rsidRPr="00795AD5" w:rsidRDefault="00795AD5"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795AD5" w:rsidRPr="00795AD5" w:rsidRDefault="0011035B" w:rsidP="0011035B">
            <w:pPr>
              <w:autoSpaceDE w:val="0"/>
              <w:autoSpaceDN w:val="0"/>
              <w:adjustRightInd w:val="0"/>
              <w:ind w:right="-158"/>
              <w:jc w:val="both"/>
            </w:pPr>
            <w:r>
              <w:t>ф</w:t>
            </w:r>
            <w:r w:rsidRPr="00795AD5">
              <w:t>едераль</w:t>
            </w:r>
            <w:r>
              <w:t>-</w:t>
            </w:r>
            <w:r w:rsidRPr="00795AD5">
              <w:t>ный бюджет</w:t>
            </w:r>
          </w:p>
        </w:tc>
        <w:tc>
          <w:tcPr>
            <w:tcW w:w="392" w:type="pct"/>
            <w:tcBorders>
              <w:top w:val="single" w:sz="4" w:space="0" w:color="auto"/>
              <w:left w:val="single" w:sz="4" w:space="0" w:color="auto"/>
              <w:bottom w:val="single" w:sz="4" w:space="0" w:color="auto"/>
            </w:tcBorders>
          </w:tcPr>
          <w:p w:rsidR="00795AD5" w:rsidRPr="00315B8A" w:rsidRDefault="00795AD5" w:rsidP="001106F2">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795AD5" w:rsidRPr="00315B8A" w:rsidRDefault="00795AD5" w:rsidP="001106F2">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795AD5" w:rsidRPr="00795AD5" w:rsidRDefault="00795AD5" w:rsidP="00450C87">
            <w:pPr>
              <w:autoSpaceDE w:val="0"/>
              <w:autoSpaceDN w:val="0"/>
              <w:adjustRightInd w:val="0"/>
              <w:jc w:val="both"/>
            </w:pPr>
            <w:r w:rsidRPr="00795AD5">
              <w:t>ГБУЗ «Проти</w:t>
            </w:r>
            <w:r>
              <w:t>-</w:t>
            </w:r>
            <w:r w:rsidRPr="00795AD5">
              <w:t>вотубер</w:t>
            </w:r>
            <w:r>
              <w:t>-</w:t>
            </w:r>
            <w:r w:rsidRPr="00795AD5">
              <w:t>кулезный диспан</w:t>
            </w:r>
            <w:r>
              <w:t>-</w:t>
            </w:r>
            <w:r w:rsidRPr="00795AD5">
              <w:t>сер Кали</w:t>
            </w:r>
            <w:r>
              <w:t>-</w:t>
            </w:r>
            <w:r w:rsidRPr="00795AD5">
              <w:t>нинград</w:t>
            </w:r>
            <w:r>
              <w:t>-</w:t>
            </w:r>
            <w:r w:rsidRPr="00795AD5">
              <w:t>ской области»</w:t>
            </w:r>
            <w:r w:rsidR="00400A82">
              <w:t>,</w:t>
            </w:r>
          </w:p>
          <w:p w:rsidR="00795AD5" w:rsidRPr="00795AD5" w:rsidRDefault="00795AD5" w:rsidP="00795AD5">
            <w:pPr>
              <w:autoSpaceDE w:val="0"/>
              <w:autoSpaceDN w:val="0"/>
              <w:adjustRightInd w:val="0"/>
              <w:jc w:val="both"/>
            </w:pPr>
            <w:r w:rsidRPr="00795AD5">
              <w:t>ГБУЗ К</w:t>
            </w:r>
            <w:r>
              <w:t xml:space="preserve">алинин-градской области </w:t>
            </w:r>
            <w:r w:rsidRPr="00795AD5">
              <w:t>«Совет</w:t>
            </w:r>
            <w:r>
              <w:t>-</w:t>
            </w:r>
            <w:r w:rsidRPr="00795AD5">
              <w:t>ский противо</w:t>
            </w:r>
            <w:r>
              <w:t>-</w:t>
            </w:r>
            <w:r w:rsidRPr="00795AD5">
              <w:lastRenderedPageBreak/>
              <w:t>тубер</w:t>
            </w:r>
            <w:r w:rsidR="00574DEE">
              <w:t>-</w:t>
            </w:r>
            <w:r w:rsidRPr="00795AD5">
              <w:t xml:space="preserve"> кулезный диспан</w:t>
            </w:r>
            <w:r>
              <w:t>-</w:t>
            </w:r>
            <w:r w:rsidRPr="00795AD5">
              <w:t>сер»</w:t>
            </w:r>
          </w:p>
        </w:tc>
      </w:tr>
      <w:tr w:rsidR="00795AD5" w:rsidRPr="00795AD5" w:rsidTr="0011035B">
        <w:tc>
          <w:tcPr>
            <w:tcW w:w="132" w:type="pct"/>
            <w:tcBorders>
              <w:top w:val="single" w:sz="4" w:space="0" w:color="auto"/>
              <w:left w:val="single" w:sz="4" w:space="0" w:color="auto"/>
              <w:bottom w:val="single" w:sz="4" w:space="0" w:color="auto"/>
              <w:right w:val="single" w:sz="4" w:space="0" w:color="auto"/>
            </w:tcBorders>
          </w:tcPr>
          <w:p w:rsidR="00795AD5" w:rsidRPr="00795AD5" w:rsidRDefault="00795AD5" w:rsidP="00795AD5">
            <w:pPr>
              <w:autoSpaceDE w:val="0"/>
              <w:autoSpaceDN w:val="0"/>
              <w:adjustRightInd w:val="0"/>
            </w:pPr>
            <w:r w:rsidRPr="00795AD5">
              <w:lastRenderedPageBreak/>
              <w:t>4</w:t>
            </w:r>
          </w:p>
        </w:tc>
        <w:tc>
          <w:tcPr>
            <w:tcW w:w="532" w:type="pct"/>
            <w:tcBorders>
              <w:top w:val="single" w:sz="4" w:space="0" w:color="auto"/>
              <w:left w:val="single" w:sz="4" w:space="0" w:color="auto"/>
              <w:bottom w:val="single" w:sz="4" w:space="0" w:color="auto"/>
              <w:right w:val="single" w:sz="4" w:space="0" w:color="auto"/>
            </w:tcBorders>
          </w:tcPr>
          <w:p w:rsidR="00795AD5" w:rsidRDefault="00795AD5" w:rsidP="00400A82">
            <w:pPr>
              <w:autoSpaceDE w:val="0"/>
              <w:autoSpaceDN w:val="0"/>
              <w:adjustRightInd w:val="0"/>
              <w:ind w:right="-22"/>
            </w:pPr>
            <w:r w:rsidRPr="00795AD5">
              <w:t>Мероприятия, направленные на обеспече</w:t>
            </w:r>
            <w:r>
              <w:t>-ние</w:t>
            </w:r>
            <w:r w:rsidRPr="00795AD5">
              <w:t xml:space="preserve"> проведе</w:t>
            </w:r>
            <w:r>
              <w:t>-</w:t>
            </w:r>
            <w:r w:rsidRPr="00795AD5">
              <w:t>ния диагнос</w:t>
            </w:r>
            <w:r w:rsidR="00D55526">
              <w:t>-</w:t>
            </w:r>
            <w:r w:rsidRPr="00795AD5">
              <w:t>тики и мони</w:t>
            </w:r>
            <w:r w:rsidR="00D55526">
              <w:t>-</w:t>
            </w:r>
            <w:r w:rsidRPr="00795AD5">
              <w:t>торинга лече</w:t>
            </w:r>
            <w:r w:rsidR="00D55526">
              <w:t>-</w:t>
            </w:r>
            <w:r w:rsidRPr="00795AD5">
              <w:t>ния лиц, ин</w:t>
            </w:r>
            <w:r w:rsidR="00400A82">
              <w:t>-</w:t>
            </w:r>
            <w:r w:rsidRPr="00795AD5">
              <w:t>фицирован</w:t>
            </w:r>
            <w:r w:rsidR="00400A82">
              <w:t>-</w:t>
            </w:r>
            <w:r w:rsidRPr="00795AD5">
              <w:t>ных вирусами иммунодефи</w:t>
            </w:r>
            <w:r>
              <w:t>-</w:t>
            </w:r>
            <w:r w:rsidRPr="00795AD5">
              <w:t>цита человека и гепатит</w:t>
            </w:r>
            <w:r w:rsidR="00400A82">
              <w:t>ов</w:t>
            </w:r>
          </w:p>
          <w:p w:rsidR="00795AD5" w:rsidRPr="00795AD5" w:rsidRDefault="00795AD5" w:rsidP="00400A82">
            <w:pPr>
              <w:autoSpaceDE w:val="0"/>
              <w:autoSpaceDN w:val="0"/>
              <w:adjustRightInd w:val="0"/>
              <w:ind w:right="-22"/>
            </w:pPr>
            <w:r w:rsidRPr="00795AD5">
              <w:t>В и С</w:t>
            </w:r>
            <w:r w:rsidR="00400A82">
              <w:t>,</w:t>
            </w:r>
            <w:r w:rsidRPr="00795AD5">
              <w:t xml:space="preserve"> </w:t>
            </w:r>
            <w:r w:rsidR="0011035B" w:rsidRPr="0011035B">
              <w:t>за счет средств федерального  бюджета</w:t>
            </w:r>
          </w:p>
        </w:tc>
        <w:tc>
          <w:tcPr>
            <w:tcW w:w="270" w:type="pct"/>
            <w:tcBorders>
              <w:top w:val="single" w:sz="4" w:space="0" w:color="auto"/>
              <w:left w:val="single" w:sz="4" w:space="0" w:color="auto"/>
              <w:bottom w:val="single" w:sz="4" w:space="0" w:color="auto"/>
              <w:right w:val="single" w:sz="4" w:space="0" w:color="auto"/>
            </w:tcBorders>
          </w:tcPr>
          <w:p w:rsidR="00795AD5" w:rsidRPr="00795AD5" w:rsidRDefault="00795AD5" w:rsidP="00795AD5">
            <w:pPr>
              <w:autoSpaceDE w:val="0"/>
              <w:autoSpaceDN w:val="0"/>
              <w:adjustRightInd w:val="0"/>
            </w:pPr>
            <w:r w:rsidRPr="00795AD5">
              <w:t>2013 год</w:t>
            </w:r>
          </w:p>
        </w:tc>
        <w:tc>
          <w:tcPr>
            <w:tcW w:w="295"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ind w:left="-44" w:right="-103"/>
            </w:pPr>
            <w:r w:rsidRPr="00795AD5">
              <w:rPr>
                <w:sz w:val="22"/>
                <w:szCs w:val="22"/>
              </w:rPr>
              <w:t>14303,4</w:t>
            </w:r>
          </w:p>
        </w:tc>
        <w:tc>
          <w:tcPr>
            <w:tcW w:w="344"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pPr>
            <w:r w:rsidRPr="00795AD5">
              <w:rPr>
                <w:sz w:val="22"/>
                <w:szCs w:val="22"/>
              </w:rPr>
              <w:t>14303,4</w:t>
            </w:r>
          </w:p>
        </w:tc>
        <w:tc>
          <w:tcPr>
            <w:tcW w:w="293"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pPr>
          </w:p>
        </w:tc>
        <w:tc>
          <w:tcPr>
            <w:tcW w:w="342"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pPr>
          </w:p>
        </w:tc>
        <w:tc>
          <w:tcPr>
            <w:tcW w:w="343"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pPr>
          </w:p>
        </w:tc>
        <w:tc>
          <w:tcPr>
            <w:tcW w:w="317"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pPr>
          </w:p>
        </w:tc>
        <w:tc>
          <w:tcPr>
            <w:tcW w:w="317" w:type="pct"/>
            <w:tcBorders>
              <w:top w:val="single" w:sz="4" w:space="0" w:color="auto"/>
              <w:left w:val="nil"/>
              <w:bottom w:val="single" w:sz="4" w:space="0" w:color="auto"/>
              <w:right w:val="single" w:sz="4" w:space="0" w:color="auto"/>
            </w:tcBorders>
          </w:tcPr>
          <w:p w:rsidR="00795AD5" w:rsidRPr="00795AD5" w:rsidRDefault="00795AD5" w:rsidP="00795AD5">
            <w:pPr>
              <w:autoSpaceDE w:val="0"/>
              <w:autoSpaceDN w:val="0"/>
              <w:adjustRightInd w:val="0"/>
            </w:pPr>
          </w:p>
        </w:tc>
        <w:tc>
          <w:tcPr>
            <w:tcW w:w="293" w:type="pct"/>
            <w:tcBorders>
              <w:top w:val="single" w:sz="4" w:space="0" w:color="auto"/>
              <w:left w:val="single" w:sz="4" w:space="0" w:color="auto"/>
              <w:bottom w:val="single" w:sz="4" w:space="0" w:color="auto"/>
              <w:right w:val="single" w:sz="4" w:space="0" w:color="auto"/>
            </w:tcBorders>
          </w:tcPr>
          <w:p w:rsidR="00795AD5" w:rsidRPr="00795AD5" w:rsidRDefault="00795AD5" w:rsidP="00795AD5">
            <w:pPr>
              <w:autoSpaceDE w:val="0"/>
              <w:autoSpaceDN w:val="0"/>
              <w:adjustRightInd w:val="0"/>
            </w:pPr>
          </w:p>
        </w:tc>
        <w:tc>
          <w:tcPr>
            <w:tcW w:w="343" w:type="pct"/>
            <w:tcBorders>
              <w:top w:val="single" w:sz="4" w:space="0" w:color="auto"/>
              <w:left w:val="single" w:sz="4" w:space="0" w:color="auto"/>
              <w:bottom w:val="single" w:sz="4" w:space="0" w:color="auto"/>
            </w:tcBorders>
          </w:tcPr>
          <w:p w:rsidR="00795AD5" w:rsidRPr="00795AD5" w:rsidRDefault="00795AD5" w:rsidP="00795AD5">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795AD5" w:rsidRPr="00795AD5" w:rsidRDefault="00795AD5" w:rsidP="00795AD5">
            <w:pPr>
              <w:autoSpaceDE w:val="0"/>
              <w:autoSpaceDN w:val="0"/>
              <w:adjustRightInd w:val="0"/>
              <w:ind w:right="-161"/>
            </w:pPr>
            <w:r>
              <w:t>ф</w:t>
            </w:r>
            <w:r w:rsidRPr="00795AD5">
              <w:t>едераль</w:t>
            </w:r>
            <w:r>
              <w:t>-</w:t>
            </w:r>
            <w:r w:rsidRPr="00795AD5">
              <w:t>ный бюджет</w:t>
            </w:r>
          </w:p>
        </w:tc>
        <w:tc>
          <w:tcPr>
            <w:tcW w:w="392" w:type="pct"/>
            <w:tcBorders>
              <w:top w:val="single" w:sz="4" w:space="0" w:color="auto"/>
              <w:left w:val="single" w:sz="4" w:space="0" w:color="auto"/>
              <w:bottom w:val="single" w:sz="4" w:space="0" w:color="auto"/>
            </w:tcBorders>
          </w:tcPr>
          <w:p w:rsidR="00795AD5" w:rsidRPr="00315B8A" w:rsidRDefault="00795AD5" w:rsidP="001106F2">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795AD5" w:rsidRPr="00315B8A" w:rsidRDefault="00795AD5" w:rsidP="001106F2">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795AD5" w:rsidRPr="00795AD5" w:rsidRDefault="00795AD5" w:rsidP="00795AD5">
            <w:pPr>
              <w:autoSpaceDE w:val="0"/>
              <w:autoSpaceDN w:val="0"/>
              <w:adjustRightInd w:val="0"/>
            </w:pPr>
            <w:r w:rsidRPr="00795AD5">
              <w:t>ГБУЗ «Инфек</w:t>
            </w:r>
            <w:r>
              <w:t>-</w:t>
            </w:r>
            <w:r w:rsidRPr="00795AD5">
              <w:t>ционная  больница Калинин</w:t>
            </w:r>
            <w:r>
              <w:t>-</w:t>
            </w:r>
            <w:r w:rsidRPr="00795AD5">
              <w:t>градской области»</w:t>
            </w:r>
          </w:p>
        </w:tc>
      </w:tr>
      <w:tr w:rsidR="0011035B" w:rsidRPr="00027BC0" w:rsidTr="0011035B">
        <w:tc>
          <w:tcPr>
            <w:tcW w:w="132"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pPr>
            <w:r w:rsidRPr="00795AD5">
              <w:t>5</w:t>
            </w:r>
          </w:p>
        </w:tc>
        <w:tc>
          <w:tcPr>
            <w:tcW w:w="532" w:type="pct"/>
            <w:tcBorders>
              <w:top w:val="single" w:sz="4" w:space="0" w:color="auto"/>
              <w:left w:val="single" w:sz="4" w:space="0" w:color="auto"/>
              <w:bottom w:val="single" w:sz="4" w:space="0" w:color="auto"/>
              <w:right w:val="single" w:sz="4" w:space="0" w:color="auto"/>
            </w:tcBorders>
          </w:tcPr>
          <w:p w:rsidR="00795AD5" w:rsidRPr="00795AD5" w:rsidRDefault="00795AD5" w:rsidP="0011035B">
            <w:pPr>
              <w:autoSpaceDE w:val="0"/>
              <w:autoSpaceDN w:val="0"/>
              <w:adjustRightInd w:val="0"/>
              <w:ind w:left="-94" w:right="-22"/>
            </w:pPr>
            <w:r w:rsidRPr="00795AD5">
              <w:t>Мероприятия, направленные на обеспече</w:t>
            </w:r>
            <w:r>
              <w:t>-ние</w:t>
            </w:r>
            <w:r w:rsidRPr="00795AD5">
              <w:t xml:space="preserve"> проведе</w:t>
            </w:r>
            <w:r>
              <w:t>-</w:t>
            </w:r>
            <w:r w:rsidRPr="00795AD5">
              <w:t>ния диагностики и мониторинга лечения лиц, инфицирован</w:t>
            </w:r>
            <w:r>
              <w:t>-</w:t>
            </w:r>
            <w:r w:rsidRPr="00795AD5">
              <w:t xml:space="preserve">ных вирусами </w:t>
            </w:r>
          </w:p>
        </w:tc>
        <w:tc>
          <w:tcPr>
            <w:tcW w:w="270"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both"/>
            </w:pPr>
            <w:r w:rsidRPr="00795AD5">
              <w:t>2013 год</w:t>
            </w:r>
          </w:p>
        </w:tc>
        <w:tc>
          <w:tcPr>
            <w:tcW w:w="295"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center"/>
            </w:pPr>
            <w:r w:rsidRPr="00795AD5">
              <w:rPr>
                <w:sz w:val="22"/>
                <w:szCs w:val="22"/>
              </w:rPr>
              <w:t>9939,7</w:t>
            </w:r>
          </w:p>
        </w:tc>
        <w:tc>
          <w:tcPr>
            <w:tcW w:w="344"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both"/>
            </w:pPr>
            <w:r w:rsidRPr="00795AD5">
              <w:rPr>
                <w:sz w:val="22"/>
                <w:szCs w:val="22"/>
              </w:rPr>
              <w:t>9939,7</w:t>
            </w:r>
          </w:p>
        </w:tc>
        <w:tc>
          <w:tcPr>
            <w:tcW w:w="293"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both"/>
            </w:pPr>
          </w:p>
        </w:tc>
        <w:tc>
          <w:tcPr>
            <w:tcW w:w="342"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both"/>
            </w:pPr>
          </w:p>
        </w:tc>
        <w:tc>
          <w:tcPr>
            <w:tcW w:w="343"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317" w:type="pct"/>
            <w:tcBorders>
              <w:top w:val="single" w:sz="4" w:space="0" w:color="auto"/>
              <w:left w:val="single" w:sz="4" w:space="0" w:color="auto"/>
              <w:bottom w:val="single" w:sz="4" w:space="0" w:color="auto"/>
              <w:right w:val="single" w:sz="4" w:space="0" w:color="auto"/>
            </w:tcBorders>
          </w:tcPr>
          <w:p w:rsidR="00795AD5" w:rsidRPr="00795AD5" w:rsidRDefault="00795AD5" w:rsidP="00450C87">
            <w:pPr>
              <w:autoSpaceDE w:val="0"/>
              <w:autoSpaceDN w:val="0"/>
              <w:adjustRightInd w:val="0"/>
              <w:jc w:val="center"/>
            </w:pPr>
          </w:p>
        </w:tc>
        <w:tc>
          <w:tcPr>
            <w:tcW w:w="317" w:type="pct"/>
            <w:tcBorders>
              <w:top w:val="single" w:sz="4" w:space="0" w:color="auto"/>
              <w:left w:val="single" w:sz="4" w:space="0" w:color="auto"/>
              <w:bottom w:val="single" w:sz="4" w:space="0" w:color="auto"/>
              <w:right w:val="single" w:sz="4" w:space="0" w:color="auto"/>
            </w:tcBorders>
          </w:tcPr>
          <w:p w:rsidR="00795AD5" w:rsidRPr="00027BC0" w:rsidRDefault="00795AD5" w:rsidP="00450C87">
            <w:pPr>
              <w:autoSpaceDE w:val="0"/>
              <w:autoSpaceDN w:val="0"/>
              <w:adjustRightInd w:val="0"/>
              <w:jc w:val="center"/>
              <w:rPr>
                <w:sz w:val="20"/>
                <w:szCs w:val="20"/>
              </w:rPr>
            </w:pPr>
          </w:p>
        </w:tc>
        <w:tc>
          <w:tcPr>
            <w:tcW w:w="293" w:type="pct"/>
            <w:tcBorders>
              <w:top w:val="single" w:sz="4" w:space="0" w:color="auto"/>
              <w:left w:val="single" w:sz="4" w:space="0" w:color="auto"/>
              <w:bottom w:val="single" w:sz="4" w:space="0" w:color="auto"/>
              <w:right w:val="single" w:sz="4" w:space="0" w:color="auto"/>
            </w:tcBorders>
          </w:tcPr>
          <w:p w:rsidR="00795AD5" w:rsidRPr="00027BC0" w:rsidRDefault="00795AD5" w:rsidP="00450C87">
            <w:pPr>
              <w:autoSpaceDE w:val="0"/>
              <w:autoSpaceDN w:val="0"/>
              <w:adjustRightInd w:val="0"/>
              <w:rPr>
                <w:sz w:val="20"/>
                <w:szCs w:val="20"/>
              </w:rPr>
            </w:pPr>
          </w:p>
        </w:tc>
        <w:tc>
          <w:tcPr>
            <w:tcW w:w="343" w:type="pct"/>
            <w:tcBorders>
              <w:top w:val="single" w:sz="4" w:space="0" w:color="auto"/>
              <w:left w:val="single" w:sz="4" w:space="0" w:color="auto"/>
              <w:bottom w:val="single" w:sz="4" w:space="0" w:color="auto"/>
              <w:right w:val="single" w:sz="4" w:space="0" w:color="auto"/>
            </w:tcBorders>
          </w:tcPr>
          <w:p w:rsidR="00795AD5" w:rsidRPr="00027BC0" w:rsidRDefault="00795AD5" w:rsidP="00450C87">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795AD5" w:rsidRPr="00315B8A" w:rsidRDefault="00795AD5" w:rsidP="001106F2">
            <w:pPr>
              <w:autoSpaceDE w:val="0"/>
              <w:autoSpaceDN w:val="0"/>
              <w:adjustRightInd w:val="0"/>
              <w:ind w:right="-161"/>
              <w:jc w:val="both"/>
            </w:pPr>
            <w:r>
              <w:t>о</w:t>
            </w:r>
            <w:r w:rsidRPr="00315B8A">
              <w:t xml:space="preserve">бластной  </w:t>
            </w:r>
          </w:p>
          <w:p w:rsidR="00795AD5" w:rsidRPr="00315B8A" w:rsidRDefault="00795AD5" w:rsidP="001106F2">
            <w:pPr>
              <w:autoSpaceDE w:val="0"/>
              <w:autoSpaceDN w:val="0"/>
              <w:adjustRightInd w:val="0"/>
              <w:ind w:right="-161"/>
              <w:jc w:val="both"/>
            </w:pPr>
            <w:r w:rsidRPr="00315B8A">
              <w:t>бюджет</w:t>
            </w:r>
          </w:p>
        </w:tc>
        <w:tc>
          <w:tcPr>
            <w:tcW w:w="392" w:type="pct"/>
            <w:tcBorders>
              <w:top w:val="single" w:sz="4" w:space="0" w:color="auto"/>
              <w:left w:val="single" w:sz="4" w:space="0" w:color="auto"/>
              <w:bottom w:val="single" w:sz="4" w:space="0" w:color="auto"/>
              <w:right w:val="single" w:sz="4" w:space="0" w:color="auto"/>
            </w:tcBorders>
          </w:tcPr>
          <w:p w:rsidR="00795AD5" w:rsidRPr="00315B8A" w:rsidRDefault="00795AD5" w:rsidP="001106F2">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795AD5" w:rsidRPr="00315B8A" w:rsidRDefault="00795AD5" w:rsidP="001106F2">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right w:val="single" w:sz="4" w:space="0" w:color="auto"/>
            </w:tcBorders>
          </w:tcPr>
          <w:p w:rsidR="00795AD5" w:rsidRPr="00795AD5" w:rsidRDefault="00795AD5" w:rsidP="001106F2">
            <w:pPr>
              <w:autoSpaceDE w:val="0"/>
              <w:autoSpaceDN w:val="0"/>
              <w:adjustRightInd w:val="0"/>
            </w:pPr>
            <w:r w:rsidRPr="00795AD5">
              <w:t>ГБУЗ «Инфек</w:t>
            </w:r>
            <w:r>
              <w:t>-</w:t>
            </w:r>
            <w:r w:rsidRPr="00795AD5">
              <w:t>ционная  больница Калинин</w:t>
            </w:r>
            <w:r>
              <w:t>-</w:t>
            </w:r>
            <w:r w:rsidRPr="00795AD5">
              <w:t>градской области»</w:t>
            </w:r>
          </w:p>
        </w:tc>
      </w:tr>
      <w:tr w:rsidR="00795AD5" w:rsidRPr="00027BC0" w:rsidTr="0011035B">
        <w:trPr>
          <w:trHeight w:val="1109"/>
        </w:trPr>
        <w:tc>
          <w:tcPr>
            <w:tcW w:w="132" w:type="pct"/>
            <w:tcBorders>
              <w:top w:val="single" w:sz="4" w:space="0" w:color="auto"/>
              <w:left w:val="single" w:sz="4" w:space="0" w:color="auto"/>
              <w:right w:val="single" w:sz="4" w:space="0" w:color="auto"/>
            </w:tcBorders>
          </w:tcPr>
          <w:p w:rsidR="00795AD5" w:rsidRDefault="00795AD5" w:rsidP="00450C87">
            <w:pPr>
              <w:autoSpaceDE w:val="0"/>
              <w:autoSpaceDN w:val="0"/>
              <w:adjustRightInd w:val="0"/>
              <w:rPr>
                <w:sz w:val="20"/>
                <w:szCs w:val="20"/>
              </w:rPr>
            </w:pPr>
          </w:p>
        </w:tc>
        <w:tc>
          <w:tcPr>
            <w:tcW w:w="532" w:type="pct"/>
            <w:tcBorders>
              <w:top w:val="single" w:sz="4" w:space="0" w:color="auto"/>
              <w:left w:val="single" w:sz="4" w:space="0" w:color="auto"/>
              <w:right w:val="single" w:sz="4" w:space="0" w:color="auto"/>
            </w:tcBorders>
          </w:tcPr>
          <w:p w:rsidR="008A60D8" w:rsidRDefault="0011035B" w:rsidP="008A60D8">
            <w:pPr>
              <w:autoSpaceDE w:val="0"/>
              <w:autoSpaceDN w:val="0"/>
              <w:adjustRightInd w:val="0"/>
            </w:pPr>
            <w:r w:rsidRPr="00795AD5">
              <w:t>иммунодефи</w:t>
            </w:r>
            <w:r>
              <w:t>-</w:t>
            </w:r>
            <w:r w:rsidRPr="00795AD5">
              <w:t>цита человека и гепатит</w:t>
            </w:r>
            <w:r w:rsidR="008A60D8">
              <w:t>ов</w:t>
            </w:r>
          </w:p>
          <w:p w:rsidR="00795AD5" w:rsidRPr="00795AD5" w:rsidRDefault="00795AD5" w:rsidP="008A60D8">
            <w:pPr>
              <w:autoSpaceDE w:val="0"/>
              <w:autoSpaceDN w:val="0"/>
              <w:adjustRightInd w:val="0"/>
              <w:rPr>
                <w:color w:val="FF0000"/>
                <w:sz w:val="20"/>
                <w:szCs w:val="20"/>
              </w:rPr>
            </w:pPr>
            <w:r w:rsidRPr="0011035B">
              <w:t>В и С</w:t>
            </w:r>
            <w:r w:rsidRPr="00795AD5">
              <w:rPr>
                <w:color w:val="FF0000"/>
              </w:rPr>
              <w:t xml:space="preserve"> </w:t>
            </w:r>
          </w:p>
        </w:tc>
        <w:tc>
          <w:tcPr>
            <w:tcW w:w="270" w:type="pct"/>
            <w:tcBorders>
              <w:top w:val="single" w:sz="4" w:space="0" w:color="auto"/>
              <w:left w:val="single" w:sz="4" w:space="0" w:color="auto"/>
              <w:right w:val="single" w:sz="4" w:space="0" w:color="auto"/>
            </w:tcBorders>
          </w:tcPr>
          <w:p w:rsidR="00795AD5" w:rsidRPr="00164791" w:rsidRDefault="00795AD5" w:rsidP="00450C87">
            <w:pPr>
              <w:autoSpaceDE w:val="0"/>
              <w:autoSpaceDN w:val="0"/>
              <w:adjustRightInd w:val="0"/>
              <w:jc w:val="both"/>
              <w:rPr>
                <w:sz w:val="16"/>
                <w:szCs w:val="16"/>
              </w:rPr>
            </w:pPr>
          </w:p>
        </w:tc>
        <w:tc>
          <w:tcPr>
            <w:tcW w:w="295" w:type="pct"/>
            <w:tcBorders>
              <w:top w:val="single" w:sz="4" w:space="0" w:color="auto"/>
              <w:left w:val="nil"/>
              <w:right w:val="single" w:sz="4" w:space="0" w:color="auto"/>
            </w:tcBorders>
          </w:tcPr>
          <w:p w:rsidR="00795AD5" w:rsidRPr="00164791" w:rsidRDefault="00795AD5" w:rsidP="00450C87">
            <w:pPr>
              <w:autoSpaceDE w:val="0"/>
              <w:autoSpaceDN w:val="0"/>
              <w:adjustRightInd w:val="0"/>
              <w:jc w:val="center"/>
              <w:rPr>
                <w:sz w:val="16"/>
                <w:szCs w:val="16"/>
              </w:rPr>
            </w:pPr>
          </w:p>
        </w:tc>
        <w:tc>
          <w:tcPr>
            <w:tcW w:w="344" w:type="pct"/>
            <w:tcBorders>
              <w:top w:val="single" w:sz="4" w:space="0" w:color="auto"/>
              <w:left w:val="nil"/>
              <w:right w:val="single" w:sz="4" w:space="0" w:color="auto"/>
            </w:tcBorders>
          </w:tcPr>
          <w:p w:rsidR="00795AD5" w:rsidRPr="00164791" w:rsidRDefault="00795AD5" w:rsidP="00450C87">
            <w:pPr>
              <w:autoSpaceDE w:val="0"/>
              <w:autoSpaceDN w:val="0"/>
              <w:adjustRightInd w:val="0"/>
              <w:jc w:val="both"/>
              <w:rPr>
                <w:sz w:val="16"/>
                <w:szCs w:val="16"/>
              </w:rPr>
            </w:pPr>
          </w:p>
        </w:tc>
        <w:tc>
          <w:tcPr>
            <w:tcW w:w="293" w:type="pct"/>
            <w:tcBorders>
              <w:top w:val="single" w:sz="4" w:space="0" w:color="auto"/>
              <w:left w:val="nil"/>
              <w:right w:val="single" w:sz="4" w:space="0" w:color="auto"/>
            </w:tcBorders>
          </w:tcPr>
          <w:p w:rsidR="00795AD5" w:rsidRPr="00027BC0" w:rsidRDefault="00795AD5" w:rsidP="00450C87">
            <w:pPr>
              <w:autoSpaceDE w:val="0"/>
              <w:autoSpaceDN w:val="0"/>
              <w:adjustRightInd w:val="0"/>
              <w:jc w:val="both"/>
              <w:rPr>
                <w:sz w:val="20"/>
                <w:szCs w:val="20"/>
              </w:rPr>
            </w:pPr>
          </w:p>
        </w:tc>
        <w:tc>
          <w:tcPr>
            <w:tcW w:w="342" w:type="pct"/>
            <w:tcBorders>
              <w:top w:val="single" w:sz="4" w:space="0" w:color="auto"/>
              <w:left w:val="nil"/>
              <w:right w:val="single" w:sz="4" w:space="0" w:color="auto"/>
            </w:tcBorders>
          </w:tcPr>
          <w:p w:rsidR="00795AD5" w:rsidRPr="00027BC0" w:rsidRDefault="00795AD5" w:rsidP="00450C87">
            <w:pPr>
              <w:autoSpaceDE w:val="0"/>
              <w:autoSpaceDN w:val="0"/>
              <w:adjustRightInd w:val="0"/>
              <w:jc w:val="both"/>
              <w:rPr>
                <w:sz w:val="20"/>
                <w:szCs w:val="20"/>
              </w:rPr>
            </w:pPr>
          </w:p>
        </w:tc>
        <w:tc>
          <w:tcPr>
            <w:tcW w:w="343" w:type="pct"/>
            <w:tcBorders>
              <w:top w:val="single" w:sz="4" w:space="0" w:color="auto"/>
              <w:left w:val="nil"/>
              <w:right w:val="single" w:sz="4" w:space="0" w:color="auto"/>
            </w:tcBorders>
          </w:tcPr>
          <w:p w:rsidR="00795AD5" w:rsidRPr="00027BC0" w:rsidRDefault="00795AD5" w:rsidP="00450C87">
            <w:pPr>
              <w:autoSpaceDE w:val="0"/>
              <w:autoSpaceDN w:val="0"/>
              <w:adjustRightInd w:val="0"/>
              <w:jc w:val="center"/>
              <w:rPr>
                <w:sz w:val="20"/>
                <w:szCs w:val="20"/>
              </w:rPr>
            </w:pPr>
          </w:p>
        </w:tc>
        <w:tc>
          <w:tcPr>
            <w:tcW w:w="317" w:type="pct"/>
            <w:tcBorders>
              <w:top w:val="single" w:sz="4" w:space="0" w:color="auto"/>
              <w:left w:val="nil"/>
              <w:right w:val="single" w:sz="4" w:space="0" w:color="auto"/>
            </w:tcBorders>
          </w:tcPr>
          <w:p w:rsidR="00795AD5" w:rsidRPr="00027BC0" w:rsidRDefault="00795AD5" w:rsidP="00450C87">
            <w:pPr>
              <w:autoSpaceDE w:val="0"/>
              <w:autoSpaceDN w:val="0"/>
              <w:adjustRightInd w:val="0"/>
              <w:jc w:val="center"/>
              <w:rPr>
                <w:sz w:val="20"/>
                <w:szCs w:val="20"/>
              </w:rPr>
            </w:pPr>
          </w:p>
        </w:tc>
        <w:tc>
          <w:tcPr>
            <w:tcW w:w="317" w:type="pct"/>
            <w:tcBorders>
              <w:top w:val="single" w:sz="4" w:space="0" w:color="auto"/>
              <w:left w:val="nil"/>
              <w:right w:val="single" w:sz="4" w:space="0" w:color="auto"/>
            </w:tcBorders>
          </w:tcPr>
          <w:p w:rsidR="00795AD5" w:rsidRPr="00027BC0" w:rsidRDefault="00795AD5" w:rsidP="00450C87">
            <w:pPr>
              <w:autoSpaceDE w:val="0"/>
              <w:autoSpaceDN w:val="0"/>
              <w:adjustRightInd w:val="0"/>
              <w:jc w:val="center"/>
              <w:rPr>
                <w:sz w:val="20"/>
                <w:szCs w:val="20"/>
              </w:rPr>
            </w:pPr>
          </w:p>
        </w:tc>
        <w:tc>
          <w:tcPr>
            <w:tcW w:w="293" w:type="pct"/>
            <w:tcBorders>
              <w:top w:val="single" w:sz="4" w:space="0" w:color="auto"/>
              <w:left w:val="single" w:sz="4" w:space="0" w:color="auto"/>
              <w:right w:val="single" w:sz="4" w:space="0" w:color="auto"/>
            </w:tcBorders>
          </w:tcPr>
          <w:p w:rsidR="00795AD5" w:rsidRPr="00027BC0" w:rsidRDefault="00795AD5" w:rsidP="00450C87">
            <w:pPr>
              <w:autoSpaceDE w:val="0"/>
              <w:autoSpaceDN w:val="0"/>
              <w:adjustRightInd w:val="0"/>
              <w:rPr>
                <w:sz w:val="20"/>
                <w:szCs w:val="20"/>
              </w:rPr>
            </w:pPr>
          </w:p>
        </w:tc>
        <w:tc>
          <w:tcPr>
            <w:tcW w:w="343" w:type="pct"/>
            <w:tcBorders>
              <w:top w:val="single" w:sz="4" w:space="0" w:color="auto"/>
              <w:left w:val="single" w:sz="4" w:space="0" w:color="auto"/>
            </w:tcBorders>
          </w:tcPr>
          <w:p w:rsidR="00795AD5" w:rsidRPr="00027BC0" w:rsidRDefault="00795AD5" w:rsidP="00450C87">
            <w:pPr>
              <w:autoSpaceDE w:val="0"/>
              <w:autoSpaceDN w:val="0"/>
              <w:adjustRightInd w:val="0"/>
              <w:jc w:val="both"/>
              <w:rPr>
                <w:sz w:val="20"/>
                <w:szCs w:val="20"/>
              </w:rPr>
            </w:pPr>
          </w:p>
        </w:tc>
        <w:tc>
          <w:tcPr>
            <w:tcW w:w="392" w:type="pct"/>
            <w:tcBorders>
              <w:top w:val="single" w:sz="4" w:space="0" w:color="auto"/>
              <w:left w:val="single" w:sz="4" w:space="0" w:color="auto"/>
              <w:right w:val="single" w:sz="4" w:space="0" w:color="auto"/>
            </w:tcBorders>
          </w:tcPr>
          <w:p w:rsidR="00795AD5" w:rsidRPr="00027BC0" w:rsidRDefault="00795AD5" w:rsidP="00450C87">
            <w:pPr>
              <w:autoSpaceDE w:val="0"/>
              <w:autoSpaceDN w:val="0"/>
              <w:adjustRightInd w:val="0"/>
              <w:jc w:val="both"/>
              <w:rPr>
                <w:sz w:val="20"/>
                <w:szCs w:val="20"/>
              </w:rPr>
            </w:pPr>
          </w:p>
        </w:tc>
        <w:tc>
          <w:tcPr>
            <w:tcW w:w="392" w:type="pct"/>
            <w:tcBorders>
              <w:top w:val="single" w:sz="4" w:space="0" w:color="auto"/>
              <w:left w:val="single" w:sz="4" w:space="0" w:color="auto"/>
            </w:tcBorders>
          </w:tcPr>
          <w:p w:rsidR="00795AD5" w:rsidRPr="00027BC0" w:rsidRDefault="00795AD5" w:rsidP="00450C87">
            <w:pPr>
              <w:autoSpaceDE w:val="0"/>
              <w:autoSpaceDN w:val="0"/>
              <w:adjustRightInd w:val="0"/>
              <w:jc w:val="both"/>
              <w:rPr>
                <w:sz w:val="20"/>
                <w:szCs w:val="20"/>
              </w:rPr>
            </w:pPr>
          </w:p>
        </w:tc>
        <w:tc>
          <w:tcPr>
            <w:tcW w:w="395" w:type="pct"/>
            <w:tcBorders>
              <w:top w:val="single" w:sz="4" w:space="0" w:color="auto"/>
              <w:left w:val="single" w:sz="4" w:space="0" w:color="auto"/>
            </w:tcBorders>
          </w:tcPr>
          <w:p w:rsidR="00795AD5" w:rsidRPr="00027BC0" w:rsidRDefault="00795AD5" w:rsidP="00450C87">
            <w:pPr>
              <w:autoSpaceDE w:val="0"/>
              <w:autoSpaceDN w:val="0"/>
              <w:adjustRightInd w:val="0"/>
              <w:jc w:val="both"/>
              <w:rPr>
                <w:sz w:val="20"/>
                <w:szCs w:val="20"/>
              </w:rPr>
            </w:pPr>
          </w:p>
        </w:tc>
      </w:tr>
      <w:tr w:rsidR="001106F2" w:rsidRPr="00795AD5" w:rsidTr="00571AA6">
        <w:trPr>
          <w:trHeight w:val="2209"/>
        </w:trPr>
        <w:tc>
          <w:tcPr>
            <w:tcW w:w="132" w:type="pct"/>
            <w:tcBorders>
              <w:top w:val="single" w:sz="4" w:space="0" w:color="auto"/>
              <w:left w:val="single" w:sz="4" w:space="0" w:color="auto"/>
              <w:right w:val="single" w:sz="4" w:space="0" w:color="auto"/>
            </w:tcBorders>
          </w:tcPr>
          <w:p w:rsidR="001106F2" w:rsidRPr="00795AD5" w:rsidRDefault="001106F2" w:rsidP="00450C87">
            <w:pPr>
              <w:autoSpaceDE w:val="0"/>
              <w:autoSpaceDN w:val="0"/>
              <w:adjustRightInd w:val="0"/>
            </w:pPr>
            <w:r w:rsidRPr="00795AD5">
              <w:t>6</w:t>
            </w:r>
          </w:p>
        </w:tc>
        <w:tc>
          <w:tcPr>
            <w:tcW w:w="532" w:type="pct"/>
            <w:tcBorders>
              <w:top w:val="single" w:sz="4" w:space="0" w:color="auto"/>
              <w:left w:val="single" w:sz="4" w:space="0" w:color="auto"/>
              <w:right w:val="single" w:sz="4" w:space="0" w:color="auto"/>
            </w:tcBorders>
          </w:tcPr>
          <w:p w:rsidR="001106F2" w:rsidRDefault="001106F2" w:rsidP="001106F2">
            <w:pPr>
              <w:autoSpaceDE w:val="0"/>
              <w:autoSpaceDN w:val="0"/>
              <w:adjustRightInd w:val="0"/>
              <w:ind w:right="-22"/>
            </w:pPr>
            <w:r w:rsidRPr="00795AD5">
              <w:t>Совершенст</w:t>
            </w:r>
            <w:r>
              <w:t>-</w:t>
            </w:r>
            <w:r w:rsidRPr="00795AD5">
              <w:t xml:space="preserve">вование медицинской помощи больным с сосудистыми </w:t>
            </w:r>
            <w:r>
              <w:t>заболева-</w:t>
            </w:r>
          </w:p>
          <w:p w:rsidR="001106F2" w:rsidRPr="00795AD5" w:rsidRDefault="001106F2" w:rsidP="001106F2">
            <w:pPr>
              <w:autoSpaceDE w:val="0"/>
              <w:autoSpaceDN w:val="0"/>
              <w:adjustRightInd w:val="0"/>
              <w:ind w:right="-22"/>
              <w:rPr>
                <w:highlight w:val="yellow"/>
              </w:rPr>
            </w:pPr>
            <w:r>
              <w:t>ни</w:t>
            </w:r>
            <w:r w:rsidRPr="00795AD5">
              <w:t>ями</w:t>
            </w:r>
          </w:p>
        </w:tc>
        <w:tc>
          <w:tcPr>
            <w:tcW w:w="270" w:type="pct"/>
            <w:tcBorders>
              <w:top w:val="single" w:sz="4" w:space="0" w:color="auto"/>
              <w:left w:val="single" w:sz="4" w:space="0" w:color="auto"/>
              <w:right w:val="single" w:sz="4" w:space="0" w:color="auto"/>
            </w:tcBorders>
          </w:tcPr>
          <w:p w:rsidR="001106F2" w:rsidRPr="00795AD5" w:rsidRDefault="001106F2" w:rsidP="00450C87">
            <w:pPr>
              <w:autoSpaceDE w:val="0"/>
              <w:autoSpaceDN w:val="0"/>
              <w:adjustRightInd w:val="0"/>
              <w:jc w:val="both"/>
            </w:pPr>
            <w:r w:rsidRPr="00795AD5">
              <w:t>2013 год</w:t>
            </w:r>
          </w:p>
          <w:p w:rsidR="001106F2" w:rsidRPr="00795AD5" w:rsidRDefault="001106F2" w:rsidP="00450C87">
            <w:pPr>
              <w:autoSpaceDE w:val="0"/>
              <w:autoSpaceDN w:val="0"/>
              <w:adjustRightInd w:val="0"/>
              <w:jc w:val="both"/>
            </w:pPr>
          </w:p>
          <w:p w:rsidR="001106F2" w:rsidRPr="00795AD5" w:rsidRDefault="001106F2" w:rsidP="00450C87">
            <w:pPr>
              <w:autoSpaceDE w:val="0"/>
              <w:autoSpaceDN w:val="0"/>
              <w:adjustRightInd w:val="0"/>
              <w:jc w:val="both"/>
            </w:pPr>
          </w:p>
          <w:p w:rsidR="001106F2" w:rsidRPr="00795AD5" w:rsidRDefault="001106F2" w:rsidP="00450C87">
            <w:pPr>
              <w:autoSpaceDE w:val="0"/>
              <w:autoSpaceDN w:val="0"/>
              <w:adjustRightInd w:val="0"/>
              <w:jc w:val="both"/>
            </w:pPr>
          </w:p>
          <w:p w:rsidR="001106F2" w:rsidRPr="00795AD5" w:rsidRDefault="001106F2" w:rsidP="00450C87">
            <w:pPr>
              <w:autoSpaceDE w:val="0"/>
              <w:autoSpaceDN w:val="0"/>
              <w:adjustRightInd w:val="0"/>
              <w:jc w:val="both"/>
            </w:pPr>
          </w:p>
          <w:p w:rsidR="001106F2" w:rsidRPr="00795AD5" w:rsidRDefault="001106F2" w:rsidP="00450C87">
            <w:pPr>
              <w:autoSpaceDE w:val="0"/>
              <w:autoSpaceDN w:val="0"/>
              <w:adjustRightInd w:val="0"/>
              <w:jc w:val="both"/>
            </w:pPr>
          </w:p>
        </w:tc>
        <w:tc>
          <w:tcPr>
            <w:tcW w:w="295" w:type="pct"/>
            <w:tcBorders>
              <w:top w:val="single" w:sz="4" w:space="0" w:color="auto"/>
              <w:left w:val="nil"/>
              <w:right w:val="single" w:sz="4" w:space="0" w:color="auto"/>
            </w:tcBorders>
          </w:tcPr>
          <w:p w:rsidR="001106F2" w:rsidRPr="00795AD5" w:rsidRDefault="001106F2" w:rsidP="001106F2">
            <w:pPr>
              <w:autoSpaceDE w:val="0"/>
              <w:autoSpaceDN w:val="0"/>
              <w:adjustRightInd w:val="0"/>
              <w:ind w:left="-44" w:right="-103"/>
            </w:pPr>
            <w:r w:rsidRPr="00795AD5">
              <w:rPr>
                <w:sz w:val="22"/>
                <w:szCs w:val="22"/>
              </w:rPr>
              <w:t>100441,8</w:t>
            </w:r>
          </w:p>
          <w:p w:rsidR="001106F2" w:rsidRPr="00795AD5" w:rsidRDefault="001106F2" w:rsidP="001106F2">
            <w:pPr>
              <w:autoSpaceDE w:val="0"/>
              <w:autoSpaceDN w:val="0"/>
              <w:adjustRightInd w:val="0"/>
              <w:ind w:left="-44" w:right="-103"/>
            </w:pPr>
          </w:p>
        </w:tc>
        <w:tc>
          <w:tcPr>
            <w:tcW w:w="344" w:type="pct"/>
            <w:tcBorders>
              <w:top w:val="single" w:sz="4" w:space="0" w:color="auto"/>
              <w:left w:val="nil"/>
              <w:right w:val="single" w:sz="4" w:space="0" w:color="auto"/>
            </w:tcBorders>
          </w:tcPr>
          <w:p w:rsidR="001106F2" w:rsidRPr="00795AD5" w:rsidRDefault="001106F2" w:rsidP="00450C87">
            <w:pPr>
              <w:autoSpaceDE w:val="0"/>
              <w:autoSpaceDN w:val="0"/>
              <w:adjustRightInd w:val="0"/>
              <w:jc w:val="both"/>
            </w:pPr>
            <w:r w:rsidRPr="00795AD5">
              <w:rPr>
                <w:sz w:val="22"/>
                <w:szCs w:val="22"/>
              </w:rPr>
              <w:t>100441,8</w:t>
            </w:r>
          </w:p>
        </w:tc>
        <w:tc>
          <w:tcPr>
            <w:tcW w:w="293" w:type="pct"/>
            <w:tcBorders>
              <w:top w:val="single" w:sz="4" w:space="0" w:color="auto"/>
              <w:left w:val="nil"/>
              <w:right w:val="single" w:sz="4" w:space="0" w:color="auto"/>
            </w:tcBorders>
          </w:tcPr>
          <w:p w:rsidR="001106F2" w:rsidRPr="00795AD5" w:rsidRDefault="001106F2" w:rsidP="00450C87">
            <w:pPr>
              <w:autoSpaceDE w:val="0"/>
              <w:autoSpaceDN w:val="0"/>
              <w:adjustRightInd w:val="0"/>
              <w:jc w:val="both"/>
            </w:pPr>
          </w:p>
        </w:tc>
        <w:tc>
          <w:tcPr>
            <w:tcW w:w="342" w:type="pct"/>
            <w:tcBorders>
              <w:top w:val="single" w:sz="4" w:space="0" w:color="auto"/>
              <w:left w:val="nil"/>
              <w:right w:val="single" w:sz="4" w:space="0" w:color="auto"/>
            </w:tcBorders>
          </w:tcPr>
          <w:p w:rsidR="001106F2" w:rsidRPr="00795AD5" w:rsidRDefault="001106F2" w:rsidP="00450C87">
            <w:pPr>
              <w:autoSpaceDE w:val="0"/>
              <w:autoSpaceDN w:val="0"/>
              <w:adjustRightInd w:val="0"/>
              <w:jc w:val="both"/>
            </w:pPr>
          </w:p>
        </w:tc>
        <w:tc>
          <w:tcPr>
            <w:tcW w:w="343" w:type="pct"/>
            <w:tcBorders>
              <w:top w:val="single" w:sz="4" w:space="0" w:color="auto"/>
              <w:left w:val="nil"/>
              <w:right w:val="single" w:sz="4" w:space="0" w:color="auto"/>
            </w:tcBorders>
          </w:tcPr>
          <w:p w:rsidR="001106F2" w:rsidRPr="00795AD5" w:rsidRDefault="001106F2" w:rsidP="00450C87">
            <w:pPr>
              <w:autoSpaceDE w:val="0"/>
              <w:autoSpaceDN w:val="0"/>
              <w:adjustRightInd w:val="0"/>
              <w:jc w:val="center"/>
            </w:pPr>
          </w:p>
        </w:tc>
        <w:tc>
          <w:tcPr>
            <w:tcW w:w="317" w:type="pct"/>
            <w:tcBorders>
              <w:top w:val="single" w:sz="4" w:space="0" w:color="auto"/>
              <w:left w:val="nil"/>
              <w:right w:val="single" w:sz="4" w:space="0" w:color="auto"/>
            </w:tcBorders>
          </w:tcPr>
          <w:p w:rsidR="001106F2" w:rsidRPr="00795AD5" w:rsidRDefault="001106F2" w:rsidP="00450C87">
            <w:pPr>
              <w:autoSpaceDE w:val="0"/>
              <w:autoSpaceDN w:val="0"/>
              <w:adjustRightInd w:val="0"/>
              <w:jc w:val="center"/>
            </w:pPr>
          </w:p>
        </w:tc>
        <w:tc>
          <w:tcPr>
            <w:tcW w:w="317" w:type="pct"/>
            <w:tcBorders>
              <w:top w:val="single" w:sz="4" w:space="0" w:color="auto"/>
              <w:left w:val="nil"/>
              <w:right w:val="single" w:sz="4" w:space="0" w:color="auto"/>
            </w:tcBorders>
          </w:tcPr>
          <w:p w:rsidR="001106F2" w:rsidRPr="00795AD5" w:rsidRDefault="001106F2" w:rsidP="00450C87">
            <w:pPr>
              <w:autoSpaceDE w:val="0"/>
              <w:autoSpaceDN w:val="0"/>
              <w:adjustRightInd w:val="0"/>
              <w:jc w:val="center"/>
            </w:pPr>
          </w:p>
        </w:tc>
        <w:tc>
          <w:tcPr>
            <w:tcW w:w="293" w:type="pct"/>
            <w:tcBorders>
              <w:top w:val="single" w:sz="4" w:space="0" w:color="auto"/>
              <w:left w:val="single" w:sz="4" w:space="0" w:color="auto"/>
              <w:right w:val="single" w:sz="4" w:space="0" w:color="auto"/>
            </w:tcBorders>
          </w:tcPr>
          <w:p w:rsidR="001106F2" w:rsidRPr="00795AD5" w:rsidRDefault="001106F2" w:rsidP="00450C87">
            <w:pPr>
              <w:autoSpaceDE w:val="0"/>
              <w:autoSpaceDN w:val="0"/>
              <w:adjustRightInd w:val="0"/>
            </w:pPr>
          </w:p>
        </w:tc>
        <w:tc>
          <w:tcPr>
            <w:tcW w:w="343" w:type="pct"/>
            <w:tcBorders>
              <w:top w:val="single" w:sz="4" w:space="0" w:color="auto"/>
              <w:left w:val="single" w:sz="4" w:space="0" w:color="auto"/>
            </w:tcBorders>
          </w:tcPr>
          <w:p w:rsidR="001106F2" w:rsidRPr="00795AD5" w:rsidRDefault="001106F2" w:rsidP="00450C87">
            <w:pPr>
              <w:autoSpaceDE w:val="0"/>
              <w:autoSpaceDN w:val="0"/>
              <w:adjustRightInd w:val="0"/>
              <w:jc w:val="both"/>
            </w:pPr>
          </w:p>
        </w:tc>
        <w:tc>
          <w:tcPr>
            <w:tcW w:w="392" w:type="pct"/>
            <w:tcBorders>
              <w:top w:val="single" w:sz="4" w:space="0" w:color="auto"/>
              <w:left w:val="single" w:sz="4" w:space="0" w:color="auto"/>
              <w:right w:val="single" w:sz="4" w:space="0" w:color="auto"/>
            </w:tcBorders>
          </w:tcPr>
          <w:p w:rsidR="001106F2" w:rsidRPr="00795AD5" w:rsidRDefault="001106F2" w:rsidP="001106F2">
            <w:pPr>
              <w:autoSpaceDE w:val="0"/>
              <w:autoSpaceDN w:val="0"/>
              <w:adjustRightInd w:val="0"/>
              <w:ind w:right="-161"/>
            </w:pPr>
            <w:r>
              <w:t>ф</w:t>
            </w:r>
            <w:r w:rsidRPr="00795AD5">
              <w:t>едераль</w:t>
            </w:r>
            <w:r>
              <w:t>-</w:t>
            </w:r>
            <w:r w:rsidRPr="00795AD5">
              <w:t>ный бюджет</w:t>
            </w:r>
          </w:p>
        </w:tc>
        <w:tc>
          <w:tcPr>
            <w:tcW w:w="392" w:type="pct"/>
            <w:tcBorders>
              <w:top w:val="single" w:sz="4" w:space="0" w:color="auto"/>
              <w:left w:val="single" w:sz="4" w:space="0" w:color="auto"/>
            </w:tcBorders>
          </w:tcPr>
          <w:p w:rsidR="001106F2" w:rsidRPr="00315B8A" w:rsidRDefault="001106F2" w:rsidP="001106F2">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1106F2" w:rsidRPr="00315B8A" w:rsidRDefault="001106F2" w:rsidP="001106F2">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tcBorders>
          </w:tcPr>
          <w:p w:rsidR="001106F2" w:rsidRPr="00795AD5" w:rsidRDefault="008A60D8" w:rsidP="008A60D8">
            <w:pPr>
              <w:autoSpaceDE w:val="0"/>
              <w:autoSpaceDN w:val="0"/>
              <w:adjustRightInd w:val="0"/>
            </w:pPr>
            <w:r>
              <w:t>г</w:t>
            </w:r>
            <w:r w:rsidR="001106F2" w:rsidRPr="00795AD5">
              <w:t>осудар</w:t>
            </w:r>
            <w:r w:rsidR="001106F2">
              <w:t>-</w:t>
            </w:r>
            <w:r w:rsidR="001106F2" w:rsidRPr="00795AD5">
              <w:t>ственные медицин</w:t>
            </w:r>
            <w:r w:rsidR="001106F2">
              <w:t>-</w:t>
            </w:r>
            <w:r w:rsidR="001106F2" w:rsidRPr="00795AD5">
              <w:t>ские уч</w:t>
            </w:r>
            <w:r w:rsidR="00D55526">
              <w:t>-</w:t>
            </w:r>
            <w:r w:rsidR="001106F2" w:rsidRPr="00795AD5">
              <w:t>реждения Калинин</w:t>
            </w:r>
            <w:r w:rsidR="00D55526">
              <w:t>-</w:t>
            </w:r>
            <w:r w:rsidR="001106F2" w:rsidRPr="00795AD5">
              <w:t>градской области</w:t>
            </w:r>
          </w:p>
        </w:tc>
      </w:tr>
      <w:tr w:rsidR="001106F2" w:rsidRPr="00795AD5" w:rsidTr="00D55526">
        <w:trPr>
          <w:trHeight w:val="2331"/>
        </w:trPr>
        <w:tc>
          <w:tcPr>
            <w:tcW w:w="132" w:type="pct"/>
            <w:tcBorders>
              <w:top w:val="single" w:sz="4" w:space="0" w:color="auto"/>
              <w:left w:val="single" w:sz="4" w:space="0" w:color="auto"/>
              <w:bottom w:val="single" w:sz="4" w:space="0" w:color="auto"/>
              <w:right w:val="single" w:sz="4" w:space="0" w:color="auto"/>
            </w:tcBorders>
          </w:tcPr>
          <w:p w:rsidR="001106F2" w:rsidRPr="00795AD5" w:rsidRDefault="001106F2" w:rsidP="00450C87">
            <w:pPr>
              <w:autoSpaceDE w:val="0"/>
              <w:autoSpaceDN w:val="0"/>
              <w:adjustRightInd w:val="0"/>
            </w:pPr>
            <w:r w:rsidRPr="00795AD5">
              <w:t>7</w:t>
            </w:r>
          </w:p>
        </w:tc>
        <w:tc>
          <w:tcPr>
            <w:tcW w:w="532" w:type="pct"/>
            <w:tcBorders>
              <w:top w:val="single" w:sz="4" w:space="0" w:color="auto"/>
              <w:left w:val="single" w:sz="4" w:space="0" w:color="auto"/>
              <w:bottom w:val="single" w:sz="4" w:space="0" w:color="auto"/>
              <w:right w:val="single" w:sz="4" w:space="0" w:color="auto"/>
            </w:tcBorders>
          </w:tcPr>
          <w:p w:rsidR="001106F2" w:rsidRPr="00795AD5" w:rsidRDefault="001106F2" w:rsidP="00450C87">
            <w:pPr>
              <w:autoSpaceDE w:val="0"/>
              <w:autoSpaceDN w:val="0"/>
              <w:adjustRightInd w:val="0"/>
            </w:pPr>
            <w:r w:rsidRPr="00795AD5">
              <w:t>Совершенст</w:t>
            </w:r>
            <w:r>
              <w:t>-</w:t>
            </w:r>
            <w:r w:rsidRPr="00795AD5">
              <w:t>вование медицинской помощи больным с сосудистыми заболева</w:t>
            </w:r>
            <w:r>
              <w:t>-</w:t>
            </w:r>
            <w:r w:rsidRPr="00795AD5">
              <w:t xml:space="preserve">ниями </w:t>
            </w:r>
          </w:p>
        </w:tc>
        <w:tc>
          <w:tcPr>
            <w:tcW w:w="270" w:type="pct"/>
            <w:tcBorders>
              <w:top w:val="single" w:sz="4" w:space="0" w:color="auto"/>
              <w:left w:val="single" w:sz="4" w:space="0" w:color="auto"/>
              <w:bottom w:val="single" w:sz="4" w:space="0" w:color="auto"/>
              <w:right w:val="single" w:sz="4" w:space="0" w:color="auto"/>
            </w:tcBorders>
          </w:tcPr>
          <w:p w:rsidR="001106F2" w:rsidRPr="00795AD5" w:rsidRDefault="001106F2" w:rsidP="00450C87">
            <w:pPr>
              <w:autoSpaceDE w:val="0"/>
              <w:autoSpaceDN w:val="0"/>
              <w:adjustRightInd w:val="0"/>
              <w:jc w:val="both"/>
            </w:pPr>
            <w:r w:rsidRPr="00795AD5">
              <w:t>2013 год</w:t>
            </w:r>
          </w:p>
        </w:tc>
        <w:tc>
          <w:tcPr>
            <w:tcW w:w="295" w:type="pct"/>
            <w:tcBorders>
              <w:top w:val="single" w:sz="4" w:space="0" w:color="auto"/>
              <w:left w:val="nil"/>
              <w:bottom w:val="single" w:sz="4" w:space="0" w:color="auto"/>
              <w:right w:val="single" w:sz="4" w:space="0" w:color="auto"/>
            </w:tcBorders>
          </w:tcPr>
          <w:p w:rsidR="001106F2" w:rsidRPr="00795AD5" w:rsidRDefault="001106F2" w:rsidP="00D55526">
            <w:pPr>
              <w:autoSpaceDE w:val="0"/>
              <w:autoSpaceDN w:val="0"/>
              <w:adjustRightInd w:val="0"/>
              <w:ind w:right="-103"/>
              <w:jc w:val="center"/>
            </w:pPr>
            <w:r w:rsidRPr="00795AD5">
              <w:rPr>
                <w:sz w:val="22"/>
                <w:szCs w:val="22"/>
              </w:rPr>
              <w:t>72279,7</w:t>
            </w:r>
          </w:p>
        </w:tc>
        <w:tc>
          <w:tcPr>
            <w:tcW w:w="344" w:type="pct"/>
            <w:tcBorders>
              <w:top w:val="single" w:sz="4" w:space="0" w:color="auto"/>
              <w:left w:val="nil"/>
              <w:bottom w:val="single" w:sz="4" w:space="0" w:color="auto"/>
              <w:right w:val="single" w:sz="4" w:space="0" w:color="auto"/>
            </w:tcBorders>
          </w:tcPr>
          <w:p w:rsidR="001106F2" w:rsidRPr="00795AD5" w:rsidRDefault="001106F2" w:rsidP="00450C87">
            <w:pPr>
              <w:autoSpaceDE w:val="0"/>
              <w:autoSpaceDN w:val="0"/>
              <w:adjustRightInd w:val="0"/>
              <w:jc w:val="both"/>
            </w:pPr>
            <w:r w:rsidRPr="00795AD5">
              <w:rPr>
                <w:sz w:val="22"/>
                <w:szCs w:val="22"/>
              </w:rPr>
              <w:t>72279,7</w:t>
            </w:r>
          </w:p>
        </w:tc>
        <w:tc>
          <w:tcPr>
            <w:tcW w:w="293" w:type="pct"/>
            <w:tcBorders>
              <w:top w:val="single" w:sz="4" w:space="0" w:color="auto"/>
              <w:left w:val="nil"/>
              <w:bottom w:val="single" w:sz="4" w:space="0" w:color="auto"/>
              <w:right w:val="single" w:sz="4" w:space="0" w:color="auto"/>
            </w:tcBorders>
          </w:tcPr>
          <w:p w:rsidR="001106F2" w:rsidRPr="00795AD5" w:rsidRDefault="001106F2"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1106F2" w:rsidRPr="00795AD5" w:rsidRDefault="001106F2"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1106F2" w:rsidRPr="00795AD5" w:rsidRDefault="001106F2"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1106F2" w:rsidRPr="00795AD5" w:rsidRDefault="001106F2"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1106F2" w:rsidRPr="00795AD5" w:rsidRDefault="001106F2"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1106F2" w:rsidRPr="00795AD5" w:rsidRDefault="001106F2"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1106F2" w:rsidRPr="00795AD5" w:rsidRDefault="001106F2"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1106F2" w:rsidRPr="00795AD5" w:rsidRDefault="001106F2" w:rsidP="001106F2">
            <w:pPr>
              <w:autoSpaceDE w:val="0"/>
              <w:autoSpaceDN w:val="0"/>
              <w:adjustRightInd w:val="0"/>
              <w:ind w:right="-161"/>
              <w:jc w:val="both"/>
            </w:pPr>
            <w:r>
              <w:t>о</w:t>
            </w:r>
            <w:r w:rsidRPr="00795AD5">
              <w:t>бластной  бюджет</w:t>
            </w:r>
          </w:p>
        </w:tc>
        <w:tc>
          <w:tcPr>
            <w:tcW w:w="392" w:type="pct"/>
            <w:tcBorders>
              <w:top w:val="single" w:sz="4" w:space="0" w:color="auto"/>
              <w:left w:val="single" w:sz="4" w:space="0" w:color="auto"/>
              <w:bottom w:val="single" w:sz="4" w:space="0" w:color="auto"/>
            </w:tcBorders>
          </w:tcPr>
          <w:p w:rsidR="001106F2" w:rsidRPr="00315B8A" w:rsidRDefault="001106F2" w:rsidP="001106F2">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1106F2" w:rsidRPr="00315B8A" w:rsidRDefault="001106F2" w:rsidP="001106F2">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1106F2" w:rsidRPr="00795AD5" w:rsidRDefault="008A60D8" w:rsidP="001106F2">
            <w:pPr>
              <w:autoSpaceDE w:val="0"/>
              <w:autoSpaceDN w:val="0"/>
              <w:adjustRightInd w:val="0"/>
              <w:ind w:right="27"/>
              <w:jc w:val="both"/>
            </w:pPr>
            <w:r>
              <w:t>г</w:t>
            </w:r>
            <w:r w:rsidR="001106F2" w:rsidRPr="00795AD5">
              <w:t>осудар</w:t>
            </w:r>
            <w:r w:rsidR="001106F2">
              <w:t>-</w:t>
            </w:r>
            <w:r w:rsidR="001106F2" w:rsidRPr="00795AD5">
              <w:t>ственные медицин</w:t>
            </w:r>
            <w:r w:rsidR="001106F2">
              <w:t>-</w:t>
            </w:r>
            <w:r w:rsidR="001106F2" w:rsidRPr="00795AD5">
              <w:t>ские учрежде</w:t>
            </w:r>
            <w:r w:rsidR="001106F2">
              <w:t>-</w:t>
            </w:r>
            <w:r w:rsidR="001106F2" w:rsidRPr="00795AD5">
              <w:t>ния Калинин</w:t>
            </w:r>
            <w:r w:rsidR="001106F2">
              <w:t>-</w:t>
            </w:r>
            <w:r w:rsidR="001106F2" w:rsidRPr="00795AD5">
              <w:t>градской области</w:t>
            </w:r>
          </w:p>
        </w:tc>
      </w:tr>
      <w:tr w:rsidR="00795AD5" w:rsidRPr="001106F2" w:rsidTr="00571AA6">
        <w:tc>
          <w:tcPr>
            <w:tcW w:w="132" w:type="pct"/>
            <w:tcBorders>
              <w:top w:val="single" w:sz="4" w:space="0" w:color="auto"/>
              <w:left w:val="single" w:sz="4" w:space="0" w:color="auto"/>
              <w:bottom w:val="single" w:sz="4" w:space="0" w:color="auto"/>
              <w:right w:val="single" w:sz="4" w:space="0" w:color="auto"/>
            </w:tcBorders>
          </w:tcPr>
          <w:p w:rsidR="00795AD5" w:rsidRPr="001106F2" w:rsidRDefault="00795AD5" w:rsidP="00450C87">
            <w:pPr>
              <w:autoSpaceDE w:val="0"/>
              <w:autoSpaceDN w:val="0"/>
              <w:adjustRightInd w:val="0"/>
            </w:pPr>
            <w:r w:rsidRPr="001106F2">
              <w:t>8</w:t>
            </w:r>
          </w:p>
        </w:tc>
        <w:tc>
          <w:tcPr>
            <w:tcW w:w="532" w:type="pct"/>
            <w:tcBorders>
              <w:top w:val="single" w:sz="4" w:space="0" w:color="auto"/>
              <w:left w:val="single" w:sz="4" w:space="0" w:color="auto"/>
              <w:bottom w:val="single" w:sz="4" w:space="0" w:color="auto"/>
              <w:right w:val="single" w:sz="4" w:space="0" w:color="auto"/>
            </w:tcBorders>
          </w:tcPr>
          <w:p w:rsidR="00795AD5" w:rsidRPr="001106F2" w:rsidRDefault="00795AD5" w:rsidP="00D55526">
            <w:pPr>
              <w:autoSpaceDE w:val="0"/>
              <w:autoSpaceDN w:val="0"/>
              <w:adjustRightInd w:val="0"/>
              <w:ind w:right="-22"/>
            </w:pPr>
            <w:r w:rsidRPr="001106F2">
              <w:t>Мероприятия</w:t>
            </w:r>
            <w:r w:rsidR="001106F2">
              <w:t>,</w:t>
            </w:r>
            <w:r w:rsidRPr="001106F2">
              <w:t xml:space="preserve"> направленные на проведе</w:t>
            </w:r>
            <w:r w:rsidR="001106F2">
              <w:t>-</w:t>
            </w:r>
            <w:r w:rsidRPr="001106F2">
              <w:t>ние  профи</w:t>
            </w:r>
            <w:r w:rsidR="001106F2">
              <w:t>-</w:t>
            </w:r>
            <w:r w:rsidRPr="001106F2">
              <w:t>лактики и лечения лиц</w:t>
            </w:r>
            <w:r w:rsidR="008A60D8">
              <w:t>,</w:t>
            </w:r>
            <w:r w:rsidRPr="001106F2">
              <w:t xml:space="preserve"> инфициро</w:t>
            </w:r>
            <w:r w:rsidR="001106F2">
              <w:t>-</w:t>
            </w:r>
            <w:r w:rsidRPr="001106F2">
              <w:t xml:space="preserve">ванных </w:t>
            </w:r>
            <w:r w:rsidR="00D55526" w:rsidRPr="001106F2">
              <w:t>вирусами иммунодефи</w:t>
            </w:r>
            <w:r w:rsidR="00D55526">
              <w:t>-</w:t>
            </w:r>
          </w:p>
        </w:tc>
        <w:tc>
          <w:tcPr>
            <w:tcW w:w="270" w:type="pct"/>
            <w:tcBorders>
              <w:top w:val="single" w:sz="4" w:space="0" w:color="auto"/>
              <w:left w:val="single" w:sz="4" w:space="0" w:color="auto"/>
              <w:bottom w:val="single" w:sz="4" w:space="0" w:color="auto"/>
              <w:right w:val="single" w:sz="4" w:space="0" w:color="auto"/>
            </w:tcBorders>
          </w:tcPr>
          <w:p w:rsidR="00795AD5" w:rsidRPr="001106F2" w:rsidRDefault="00795AD5" w:rsidP="00450C87">
            <w:pPr>
              <w:autoSpaceDE w:val="0"/>
              <w:autoSpaceDN w:val="0"/>
              <w:adjustRightInd w:val="0"/>
              <w:jc w:val="both"/>
            </w:pPr>
            <w:r w:rsidRPr="001106F2">
              <w:t>2013 год</w:t>
            </w:r>
          </w:p>
        </w:tc>
        <w:tc>
          <w:tcPr>
            <w:tcW w:w="295" w:type="pct"/>
            <w:tcBorders>
              <w:top w:val="single" w:sz="4" w:space="0" w:color="auto"/>
              <w:left w:val="nil"/>
              <w:bottom w:val="single" w:sz="4" w:space="0" w:color="auto"/>
              <w:right w:val="single" w:sz="4" w:space="0" w:color="auto"/>
            </w:tcBorders>
          </w:tcPr>
          <w:p w:rsidR="00795AD5" w:rsidRPr="001106F2" w:rsidRDefault="00795AD5" w:rsidP="001106F2">
            <w:pPr>
              <w:autoSpaceDE w:val="0"/>
              <w:autoSpaceDN w:val="0"/>
              <w:adjustRightInd w:val="0"/>
              <w:ind w:left="-44" w:right="-103"/>
              <w:jc w:val="center"/>
            </w:pPr>
            <w:r w:rsidRPr="001106F2">
              <w:rPr>
                <w:sz w:val="22"/>
                <w:szCs w:val="22"/>
              </w:rPr>
              <w:t>191677,8</w:t>
            </w:r>
          </w:p>
        </w:tc>
        <w:tc>
          <w:tcPr>
            <w:tcW w:w="344" w:type="pct"/>
            <w:tcBorders>
              <w:top w:val="single" w:sz="4" w:space="0" w:color="auto"/>
              <w:left w:val="nil"/>
              <w:bottom w:val="single" w:sz="4" w:space="0" w:color="auto"/>
              <w:right w:val="single" w:sz="4" w:space="0" w:color="auto"/>
            </w:tcBorders>
          </w:tcPr>
          <w:p w:rsidR="00795AD5" w:rsidRPr="001106F2" w:rsidRDefault="00795AD5" w:rsidP="001106F2">
            <w:pPr>
              <w:autoSpaceDE w:val="0"/>
              <w:autoSpaceDN w:val="0"/>
              <w:adjustRightInd w:val="0"/>
              <w:ind w:left="-44" w:right="-103"/>
              <w:jc w:val="both"/>
            </w:pPr>
            <w:r w:rsidRPr="001106F2">
              <w:rPr>
                <w:sz w:val="22"/>
                <w:szCs w:val="22"/>
              </w:rPr>
              <w:t>191677,8</w:t>
            </w:r>
          </w:p>
        </w:tc>
        <w:tc>
          <w:tcPr>
            <w:tcW w:w="293" w:type="pct"/>
            <w:tcBorders>
              <w:top w:val="single" w:sz="4" w:space="0" w:color="auto"/>
              <w:left w:val="nil"/>
              <w:bottom w:val="single" w:sz="4" w:space="0" w:color="auto"/>
              <w:right w:val="single" w:sz="4" w:space="0" w:color="auto"/>
            </w:tcBorders>
          </w:tcPr>
          <w:p w:rsidR="00795AD5" w:rsidRPr="001106F2" w:rsidRDefault="00795AD5"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795AD5" w:rsidRPr="001106F2" w:rsidRDefault="00795AD5"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795AD5" w:rsidRPr="001106F2" w:rsidRDefault="00795AD5"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795AD5" w:rsidRPr="001106F2" w:rsidRDefault="00795AD5"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795AD5" w:rsidRPr="001106F2" w:rsidRDefault="00795AD5"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795AD5" w:rsidRPr="001106F2" w:rsidRDefault="00795AD5"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795AD5" w:rsidRPr="001106F2" w:rsidRDefault="00795AD5"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795AD5" w:rsidRPr="001106F2" w:rsidRDefault="001106F2" w:rsidP="008A60D8">
            <w:pPr>
              <w:autoSpaceDE w:val="0"/>
              <w:autoSpaceDN w:val="0"/>
              <w:adjustRightInd w:val="0"/>
              <w:ind w:right="-158"/>
              <w:jc w:val="both"/>
            </w:pPr>
            <w:r>
              <w:t>ф</w:t>
            </w:r>
            <w:r w:rsidR="00795AD5" w:rsidRPr="001106F2">
              <w:t>едераль</w:t>
            </w:r>
            <w:r w:rsidR="008A60D8">
              <w:t>-</w:t>
            </w:r>
            <w:r w:rsidR="00795AD5" w:rsidRPr="001106F2">
              <w:t>ный бюджет</w:t>
            </w:r>
          </w:p>
        </w:tc>
        <w:tc>
          <w:tcPr>
            <w:tcW w:w="392" w:type="pct"/>
            <w:tcBorders>
              <w:top w:val="single" w:sz="4" w:space="0" w:color="auto"/>
              <w:left w:val="single" w:sz="4" w:space="0" w:color="auto"/>
              <w:bottom w:val="single" w:sz="4" w:space="0" w:color="auto"/>
            </w:tcBorders>
          </w:tcPr>
          <w:p w:rsidR="001106F2" w:rsidRPr="00315B8A" w:rsidRDefault="001106F2" w:rsidP="008A60D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795AD5" w:rsidRPr="001106F2" w:rsidRDefault="001106F2" w:rsidP="008A60D8">
            <w:pPr>
              <w:autoSpaceDE w:val="0"/>
              <w:autoSpaceDN w:val="0"/>
              <w:adjustRightInd w:val="0"/>
              <w:ind w:left="-55"/>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right w:val="single" w:sz="4" w:space="0" w:color="auto"/>
            </w:tcBorders>
          </w:tcPr>
          <w:p w:rsidR="00795AD5" w:rsidRPr="001106F2" w:rsidRDefault="00795AD5" w:rsidP="00450C87">
            <w:pPr>
              <w:autoSpaceDE w:val="0"/>
              <w:autoSpaceDN w:val="0"/>
              <w:adjustRightInd w:val="0"/>
              <w:jc w:val="both"/>
            </w:pPr>
            <w:r w:rsidRPr="001106F2">
              <w:t>ГБУЗ «Инфек</w:t>
            </w:r>
            <w:r w:rsidR="001106F2">
              <w:t>-</w:t>
            </w:r>
            <w:r w:rsidRPr="001106F2">
              <w:t>ционная больница Калинин</w:t>
            </w:r>
            <w:r w:rsidR="001106F2">
              <w:t>-</w:t>
            </w:r>
            <w:r w:rsidRPr="001106F2">
              <w:t>градской области»</w:t>
            </w:r>
          </w:p>
        </w:tc>
      </w:tr>
      <w:tr w:rsidR="001106F2" w:rsidRPr="00027BC0" w:rsidTr="00D55526">
        <w:tc>
          <w:tcPr>
            <w:tcW w:w="132" w:type="pct"/>
            <w:tcBorders>
              <w:top w:val="single" w:sz="4" w:space="0" w:color="auto"/>
              <w:left w:val="single" w:sz="4" w:space="0" w:color="auto"/>
              <w:bottom w:val="single" w:sz="4" w:space="0" w:color="auto"/>
              <w:right w:val="single" w:sz="4" w:space="0" w:color="auto"/>
            </w:tcBorders>
          </w:tcPr>
          <w:p w:rsidR="001106F2" w:rsidRDefault="001106F2" w:rsidP="00450C87">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tcPr>
          <w:p w:rsidR="001106F2" w:rsidRDefault="001106F2" w:rsidP="00450C87">
            <w:pPr>
              <w:autoSpaceDE w:val="0"/>
              <w:autoSpaceDN w:val="0"/>
              <w:adjustRightInd w:val="0"/>
              <w:rPr>
                <w:sz w:val="20"/>
                <w:szCs w:val="20"/>
              </w:rPr>
            </w:pPr>
            <w:r w:rsidRPr="001106F2">
              <w:t>цита человека и гепатитов В и С</w:t>
            </w:r>
            <w:r w:rsidR="008A60D8">
              <w:t xml:space="preserve">, </w:t>
            </w:r>
            <w:r w:rsidRPr="001106F2">
              <w:t xml:space="preserve"> за счет средств феде</w:t>
            </w:r>
            <w:r w:rsidR="00D55526">
              <w:t>-</w:t>
            </w:r>
            <w:r w:rsidRPr="001106F2">
              <w:t>рального бюджета</w:t>
            </w:r>
          </w:p>
        </w:tc>
        <w:tc>
          <w:tcPr>
            <w:tcW w:w="270" w:type="pct"/>
            <w:tcBorders>
              <w:top w:val="single" w:sz="4" w:space="0" w:color="auto"/>
              <w:left w:val="single" w:sz="4" w:space="0" w:color="auto"/>
              <w:bottom w:val="single" w:sz="4" w:space="0" w:color="auto"/>
              <w:right w:val="single" w:sz="4" w:space="0" w:color="auto"/>
            </w:tcBorders>
          </w:tcPr>
          <w:p w:rsidR="001106F2" w:rsidRPr="00B6127F" w:rsidRDefault="001106F2" w:rsidP="00450C87">
            <w:pPr>
              <w:autoSpaceDE w:val="0"/>
              <w:autoSpaceDN w:val="0"/>
              <w:adjustRightInd w:val="0"/>
              <w:jc w:val="both"/>
              <w:rPr>
                <w:sz w:val="16"/>
                <w:szCs w:val="16"/>
              </w:rPr>
            </w:pPr>
          </w:p>
        </w:tc>
        <w:tc>
          <w:tcPr>
            <w:tcW w:w="295" w:type="pct"/>
            <w:tcBorders>
              <w:top w:val="single" w:sz="4" w:space="0" w:color="auto"/>
              <w:left w:val="nil"/>
              <w:bottom w:val="single" w:sz="4" w:space="0" w:color="auto"/>
              <w:right w:val="single" w:sz="4" w:space="0" w:color="auto"/>
            </w:tcBorders>
          </w:tcPr>
          <w:p w:rsidR="001106F2" w:rsidRPr="00B6127F" w:rsidRDefault="001106F2" w:rsidP="00450C87">
            <w:pPr>
              <w:autoSpaceDE w:val="0"/>
              <w:autoSpaceDN w:val="0"/>
              <w:adjustRightInd w:val="0"/>
              <w:jc w:val="center"/>
              <w:rPr>
                <w:sz w:val="16"/>
                <w:szCs w:val="16"/>
              </w:rPr>
            </w:pPr>
          </w:p>
        </w:tc>
        <w:tc>
          <w:tcPr>
            <w:tcW w:w="344" w:type="pct"/>
            <w:tcBorders>
              <w:top w:val="single" w:sz="4" w:space="0" w:color="auto"/>
              <w:left w:val="nil"/>
              <w:bottom w:val="single" w:sz="4" w:space="0" w:color="auto"/>
              <w:right w:val="single" w:sz="4" w:space="0" w:color="auto"/>
            </w:tcBorders>
          </w:tcPr>
          <w:p w:rsidR="001106F2" w:rsidRPr="00B6127F" w:rsidRDefault="001106F2" w:rsidP="00450C87">
            <w:pPr>
              <w:autoSpaceDE w:val="0"/>
              <w:autoSpaceDN w:val="0"/>
              <w:adjustRightInd w:val="0"/>
              <w:jc w:val="both"/>
              <w:rPr>
                <w:sz w:val="16"/>
                <w:szCs w:val="16"/>
              </w:rPr>
            </w:pPr>
          </w:p>
        </w:tc>
        <w:tc>
          <w:tcPr>
            <w:tcW w:w="293" w:type="pct"/>
            <w:tcBorders>
              <w:top w:val="single" w:sz="4" w:space="0" w:color="auto"/>
              <w:left w:val="nil"/>
              <w:bottom w:val="single" w:sz="4" w:space="0" w:color="auto"/>
              <w:right w:val="single" w:sz="4" w:space="0" w:color="auto"/>
            </w:tcBorders>
          </w:tcPr>
          <w:p w:rsidR="001106F2" w:rsidRPr="00B6127F" w:rsidRDefault="001106F2" w:rsidP="00450C87">
            <w:pPr>
              <w:autoSpaceDE w:val="0"/>
              <w:autoSpaceDN w:val="0"/>
              <w:adjustRightInd w:val="0"/>
              <w:jc w:val="both"/>
              <w:rPr>
                <w:sz w:val="16"/>
                <w:szCs w:val="16"/>
              </w:rPr>
            </w:pPr>
          </w:p>
        </w:tc>
        <w:tc>
          <w:tcPr>
            <w:tcW w:w="342" w:type="pct"/>
            <w:tcBorders>
              <w:top w:val="single" w:sz="4" w:space="0" w:color="auto"/>
              <w:left w:val="nil"/>
              <w:bottom w:val="single" w:sz="4" w:space="0" w:color="auto"/>
              <w:right w:val="single" w:sz="4" w:space="0" w:color="auto"/>
            </w:tcBorders>
          </w:tcPr>
          <w:p w:rsidR="001106F2" w:rsidRPr="00B6127F" w:rsidRDefault="001106F2" w:rsidP="00450C87">
            <w:pPr>
              <w:autoSpaceDE w:val="0"/>
              <w:autoSpaceDN w:val="0"/>
              <w:adjustRightInd w:val="0"/>
              <w:jc w:val="both"/>
              <w:rPr>
                <w:sz w:val="16"/>
                <w:szCs w:val="16"/>
              </w:rPr>
            </w:pPr>
          </w:p>
        </w:tc>
        <w:tc>
          <w:tcPr>
            <w:tcW w:w="343" w:type="pct"/>
            <w:tcBorders>
              <w:top w:val="single" w:sz="4" w:space="0" w:color="auto"/>
              <w:left w:val="nil"/>
              <w:bottom w:val="single" w:sz="4" w:space="0" w:color="auto"/>
              <w:right w:val="single" w:sz="4" w:space="0" w:color="auto"/>
            </w:tcBorders>
          </w:tcPr>
          <w:p w:rsidR="001106F2" w:rsidRPr="00B6127F" w:rsidRDefault="001106F2" w:rsidP="00450C87">
            <w:pPr>
              <w:autoSpaceDE w:val="0"/>
              <w:autoSpaceDN w:val="0"/>
              <w:adjustRightInd w:val="0"/>
              <w:jc w:val="center"/>
              <w:rPr>
                <w:sz w:val="16"/>
                <w:szCs w:val="16"/>
              </w:rPr>
            </w:pPr>
          </w:p>
        </w:tc>
        <w:tc>
          <w:tcPr>
            <w:tcW w:w="317" w:type="pct"/>
            <w:tcBorders>
              <w:top w:val="single" w:sz="4" w:space="0" w:color="auto"/>
              <w:left w:val="nil"/>
              <w:bottom w:val="single" w:sz="4" w:space="0" w:color="auto"/>
              <w:right w:val="single" w:sz="4" w:space="0" w:color="auto"/>
            </w:tcBorders>
          </w:tcPr>
          <w:p w:rsidR="001106F2" w:rsidRPr="00B6127F" w:rsidRDefault="001106F2" w:rsidP="00450C87">
            <w:pPr>
              <w:autoSpaceDE w:val="0"/>
              <w:autoSpaceDN w:val="0"/>
              <w:adjustRightInd w:val="0"/>
              <w:jc w:val="center"/>
              <w:rPr>
                <w:sz w:val="16"/>
                <w:szCs w:val="16"/>
              </w:rPr>
            </w:pPr>
          </w:p>
        </w:tc>
        <w:tc>
          <w:tcPr>
            <w:tcW w:w="317" w:type="pct"/>
            <w:tcBorders>
              <w:top w:val="single" w:sz="4" w:space="0" w:color="auto"/>
              <w:left w:val="nil"/>
              <w:bottom w:val="single" w:sz="4" w:space="0" w:color="auto"/>
              <w:right w:val="single" w:sz="4" w:space="0" w:color="auto"/>
            </w:tcBorders>
          </w:tcPr>
          <w:p w:rsidR="001106F2" w:rsidRPr="00B6127F" w:rsidRDefault="001106F2" w:rsidP="00450C87">
            <w:pPr>
              <w:autoSpaceDE w:val="0"/>
              <w:autoSpaceDN w:val="0"/>
              <w:adjustRightInd w:val="0"/>
              <w:jc w:val="center"/>
              <w:rPr>
                <w:sz w:val="16"/>
                <w:szCs w:val="16"/>
              </w:rPr>
            </w:pPr>
          </w:p>
        </w:tc>
        <w:tc>
          <w:tcPr>
            <w:tcW w:w="293" w:type="pct"/>
            <w:tcBorders>
              <w:top w:val="single" w:sz="4" w:space="0" w:color="auto"/>
              <w:left w:val="single" w:sz="4" w:space="0" w:color="auto"/>
              <w:bottom w:val="single" w:sz="4" w:space="0" w:color="auto"/>
              <w:right w:val="single" w:sz="4" w:space="0" w:color="auto"/>
            </w:tcBorders>
          </w:tcPr>
          <w:p w:rsidR="001106F2" w:rsidRPr="00B6127F" w:rsidRDefault="001106F2" w:rsidP="00450C87">
            <w:pPr>
              <w:autoSpaceDE w:val="0"/>
              <w:autoSpaceDN w:val="0"/>
              <w:adjustRightInd w:val="0"/>
              <w:rPr>
                <w:sz w:val="16"/>
                <w:szCs w:val="16"/>
              </w:rPr>
            </w:pPr>
          </w:p>
        </w:tc>
        <w:tc>
          <w:tcPr>
            <w:tcW w:w="343" w:type="pct"/>
            <w:tcBorders>
              <w:top w:val="single" w:sz="4" w:space="0" w:color="auto"/>
              <w:left w:val="single" w:sz="4" w:space="0" w:color="auto"/>
              <w:bottom w:val="single" w:sz="4" w:space="0" w:color="auto"/>
            </w:tcBorders>
          </w:tcPr>
          <w:p w:rsidR="001106F2" w:rsidRPr="00B6127F" w:rsidRDefault="001106F2" w:rsidP="00450C87">
            <w:pPr>
              <w:autoSpaceDE w:val="0"/>
              <w:autoSpaceDN w:val="0"/>
              <w:adjustRightInd w:val="0"/>
              <w:jc w:val="both"/>
              <w:rPr>
                <w:sz w:val="16"/>
                <w:szCs w:val="16"/>
              </w:rPr>
            </w:pPr>
          </w:p>
        </w:tc>
        <w:tc>
          <w:tcPr>
            <w:tcW w:w="392" w:type="pct"/>
            <w:tcBorders>
              <w:top w:val="single" w:sz="4" w:space="0" w:color="auto"/>
              <w:left w:val="single" w:sz="4" w:space="0" w:color="auto"/>
              <w:bottom w:val="single" w:sz="4" w:space="0" w:color="auto"/>
              <w:right w:val="single" w:sz="4" w:space="0" w:color="auto"/>
            </w:tcBorders>
          </w:tcPr>
          <w:p w:rsidR="001106F2" w:rsidRPr="00027BC0" w:rsidRDefault="001106F2" w:rsidP="00450C87">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tcBorders>
          </w:tcPr>
          <w:p w:rsidR="001106F2" w:rsidRPr="00027BC0" w:rsidRDefault="001106F2" w:rsidP="00450C87">
            <w:pPr>
              <w:autoSpaceDE w:val="0"/>
              <w:autoSpaceDN w:val="0"/>
              <w:adjustRightInd w:val="0"/>
              <w:jc w:val="both"/>
              <w:rPr>
                <w:sz w:val="20"/>
                <w:szCs w:val="20"/>
              </w:rPr>
            </w:pPr>
          </w:p>
        </w:tc>
        <w:tc>
          <w:tcPr>
            <w:tcW w:w="395" w:type="pct"/>
            <w:tcBorders>
              <w:top w:val="single" w:sz="4" w:space="0" w:color="auto"/>
              <w:left w:val="single" w:sz="4" w:space="0" w:color="auto"/>
              <w:bottom w:val="single" w:sz="4" w:space="0" w:color="auto"/>
            </w:tcBorders>
          </w:tcPr>
          <w:p w:rsidR="001106F2" w:rsidRPr="00027BC0" w:rsidRDefault="001106F2" w:rsidP="00450C87">
            <w:pPr>
              <w:autoSpaceDE w:val="0"/>
              <w:autoSpaceDN w:val="0"/>
              <w:adjustRightInd w:val="0"/>
              <w:jc w:val="both"/>
              <w:rPr>
                <w:sz w:val="20"/>
                <w:szCs w:val="20"/>
              </w:rPr>
            </w:pPr>
          </w:p>
        </w:tc>
      </w:tr>
      <w:tr w:rsidR="001106F2" w:rsidRPr="001106F2" w:rsidTr="00D55526">
        <w:tc>
          <w:tcPr>
            <w:tcW w:w="132" w:type="pct"/>
            <w:tcBorders>
              <w:top w:val="single" w:sz="4" w:space="0" w:color="auto"/>
              <w:left w:val="single" w:sz="4" w:space="0" w:color="auto"/>
              <w:bottom w:val="single" w:sz="4" w:space="0" w:color="auto"/>
              <w:right w:val="single" w:sz="4" w:space="0" w:color="auto"/>
            </w:tcBorders>
          </w:tcPr>
          <w:p w:rsidR="001106F2" w:rsidRPr="001106F2" w:rsidRDefault="001106F2" w:rsidP="00450C87">
            <w:pPr>
              <w:autoSpaceDE w:val="0"/>
              <w:autoSpaceDN w:val="0"/>
              <w:adjustRightInd w:val="0"/>
            </w:pPr>
            <w:r w:rsidRPr="001106F2">
              <w:t>9</w:t>
            </w:r>
          </w:p>
        </w:tc>
        <w:tc>
          <w:tcPr>
            <w:tcW w:w="532" w:type="pct"/>
            <w:tcBorders>
              <w:top w:val="single" w:sz="4" w:space="0" w:color="auto"/>
              <w:left w:val="single" w:sz="4" w:space="0" w:color="auto"/>
              <w:bottom w:val="single" w:sz="4" w:space="0" w:color="auto"/>
              <w:right w:val="single" w:sz="4" w:space="0" w:color="auto"/>
            </w:tcBorders>
          </w:tcPr>
          <w:p w:rsidR="003634CB" w:rsidRDefault="001106F2" w:rsidP="00450C87">
            <w:pPr>
              <w:autoSpaceDE w:val="0"/>
              <w:autoSpaceDN w:val="0"/>
              <w:adjustRightInd w:val="0"/>
            </w:pPr>
            <w:r w:rsidRPr="001106F2">
              <w:t>Мероп</w:t>
            </w:r>
            <w:r w:rsidR="008A60D8">
              <w:t>риятия по заготовке, переработке</w:t>
            </w:r>
            <w:r w:rsidRPr="001106F2">
              <w:t>,</w:t>
            </w:r>
          </w:p>
          <w:p w:rsidR="001106F2" w:rsidRPr="001106F2" w:rsidRDefault="001106F2" w:rsidP="00450C87">
            <w:pPr>
              <w:autoSpaceDE w:val="0"/>
              <w:autoSpaceDN w:val="0"/>
              <w:adjustRightInd w:val="0"/>
            </w:pPr>
            <w:r w:rsidRPr="001106F2">
              <w:t>хранению и</w:t>
            </w:r>
            <w:r>
              <w:t xml:space="preserve"> </w:t>
            </w:r>
            <w:r w:rsidRPr="001106F2">
              <w:t>обеспечению безопасности донорской крови и ее компонентов</w:t>
            </w:r>
          </w:p>
        </w:tc>
        <w:tc>
          <w:tcPr>
            <w:tcW w:w="270" w:type="pct"/>
            <w:tcBorders>
              <w:top w:val="single" w:sz="4" w:space="0" w:color="auto"/>
              <w:left w:val="single" w:sz="4" w:space="0" w:color="auto"/>
              <w:bottom w:val="single" w:sz="4" w:space="0" w:color="auto"/>
              <w:right w:val="single" w:sz="4" w:space="0" w:color="auto"/>
            </w:tcBorders>
          </w:tcPr>
          <w:p w:rsidR="001106F2" w:rsidRPr="001106F2" w:rsidRDefault="001106F2" w:rsidP="00450C87">
            <w:pPr>
              <w:autoSpaceDE w:val="0"/>
              <w:autoSpaceDN w:val="0"/>
              <w:adjustRightInd w:val="0"/>
              <w:jc w:val="both"/>
            </w:pPr>
            <w:r w:rsidRPr="001106F2">
              <w:t>2013-2020</w:t>
            </w:r>
          </w:p>
          <w:p w:rsidR="001106F2" w:rsidRPr="001106F2" w:rsidRDefault="001106F2" w:rsidP="00450C87">
            <w:pPr>
              <w:autoSpaceDE w:val="0"/>
              <w:autoSpaceDN w:val="0"/>
              <w:adjustRightInd w:val="0"/>
              <w:jc w:val="both"/>
            </w:pPr>
            <w:r w:rsidRPr="001106F2">
              <w:t>годы</w:t>
            </w:r>
          </w:p>
        </w:tc>
        <w:tc>
          <w:tcPr>
            <w:tcW w:w="295" w:type="pct"/>
            <w:tcBorders>
              <w:top w:val="single" w:sz="4" w:space="0" w:color="auto"/>
              <w:left w:val="single" w:sz="4" w:space="0" w:color="auto"/>
              <w:bottom w:val="single" w:sz="4" w:space="0" w:color="auto"/>
              <w:right w:val="single" w:sz="4" w:space="0" w:color="auto"/>
            </w:tcBorders>
          </w:tcPr>
          <w:p w:rsidR="001106F2" w:rsidRPr="001106F2" w:rsidRDefault="001106F2" w:rsidP="001106F2">
            <w:pPr>
              <w:autoSpaceDE w:val="0"/>
              <w:autoSpaceDN w:val="0"/>
              <w:adjustRightInd w:val="0"/>
              <w:ind w:left="-44" w:right="-103"/>
              <w:jc w:val="center"/>
              <w:rPr>
                <w:sz w:val="20"/>
                <w:szCs w:val="20"/>
              </w:rPr>
            </w:pPr>
            <w:r w:rsidRPr="001106F2">
              <w:rPr>
                <w:sz w:val="20"/>
                <w:szCs w:val="20"/>
              </w:rPr>
              <w:t>1014704,8</w:t>
            </w:r>
          </w:p>
        </w:tc>
        <w:tc>
          <w:tcPr>
            <w:tcW w:w="344"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jc w:val="both"/>
              <w:rPr>
                <w:sz w:val="20"/>
                <w:szCs w:val="20"/>
              </w:rPr>
            </w:pPr>
            <w:r w:rsidRPr="00D55526">
              <w:rPr>
                <w:sz w:val="20"/>
                <w:szCs w:val="20"/>
              </w:rPr>
              <w:t>122925,6</w:t>
            </w:r>
          </w:p>
        </w:tc>
        <w:tc>
          <w:tcPr>
            <w:tcW w:w="293"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jc w:val="both"/>
              <w:rPr>
                <w:sz w:val="20"/>
                <w:szCs w:val="20"/>
              </w:rPr>
            </w:pPr>
            <w:r w:rsidRPr="00D55526">
              <w:rPr>
                <w:sz w:val="20"/>
                <w:szCs w:val="20"/>
              </w:rPr>
              <w:t>126325,6</w:t>
            </w:r>
          </w:p>
        </w:tc>
        <w:tc>
          <w:tcPr>
            <w:tcW w:w="342"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jc w:val="both"/>
              <w:rPr>
                <w:sz w:val="20"/>
                <w:szCs w:val="20"/>
              </w:rPr>
            </w:pPr>
            <w:r w:rsidRPr="00D55526">
              <w:rPr>
                <w:sz w:val="20"/>
                <w:szCs w:val="20"/>
              </w:rPr>
              <w:t>127575,6</w:t>
            </w:r>
          </w:p>
        </w:tc>
        <w:tc>
          <w:tcPr>
            <w:tcW w:w="343"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jc w:val="center"/>
              <w:rPr>
                <w:sz w:val="20"/>
                <w:szCs w:val="20"/>
              </w:rPr>
            </w:pPr>
            <w:r w:rsidRPr="00D55526">
              <w:rPr>
                <w:sz w:val="20"/>
                <w:szCs w:val="20"/>
              </w:rPr>
              <w:t>127575,6</w:t>
            </w:r>
          </w:p>
        </w:tc>
        <w:tc>
          <w:tcPr>
            <w:tcW w:w="317"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jc w:val="center"/>
              <w:rPr>
                <w:sz w:val="20"/>
                <w:szCs w:val="20"/>
              </w:rPr>
            </w:pPr>
            <w:r w:rsidRPr="00D55526">
              <w:rPr>
                <w:sz w:val="20"/>
                <w:szCs w:val="20"/>
              </w:rPr>
              <w:t>127575,6</w:t>
            </w:r>
          </w:p>
        </w:tc>
        <w:tc>
          <w:tcPr>
            <w:tcW w:w="317"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jc w:val="center"/>
              <w:rPr>
                <w:sz w:val="20"/>
                <w:szCs w:val="20"/>
              </w:rPr>
            </w:pPr>
            <w:r w:rsidRPr="00D55526">
              <w:rPr>
                <w:sz w:val="20"/>
                <w:szCs w:val="20"/>
              </w:rPr>
              <w:t>127575,6</w:t>
            </w:r>
          </w:p>
        </w:tc>
        <w:tc>
          <w:tcPr>
            <w:tcW w:w="293"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rPr>
                <w:sz w:val="20"/>
                <w:szCs w:val="20"/>
              </w:rPr>
            </w:pPr>
            <w:r w:rsidRPr="00D55526">
              <w:rPr>
                <w:sz w:val="20"/>
                <w:szCs w:val="20"/>
              </w:rPr>
              <w:t>127575,6</w:t>
            </w:r>
          </w:p>
        </w:tc>
        <w:tc>
          <w:tcPr>
            <w:tcW w:w="343" w:type="pct"/>
            <w:tcBorders>
              <w:top w:val="single" w:sz="4" w:space="0" w:color="auto"/>
              <w:left w:val="single" w:sz="4" w:space="0" w:color="auto"/>
              <w:bottom w:val="single" w:sz="4" w:space="0" w:color="auto"/>
              <w:right w:val="single" w:sz="4" w:space="0" w:color="auto"/>
            </w:tcBorders>
          </w:tcPr>
          <w:p w:rsidR="001106F2" w:rsidRPr="00D55526" w:rsidRDefault="001106F2" w:rsidP="001106F2">
            <w:pPr>
              <w:autoSpaceDE w:val="0"/>
              <w:autoSpaceDN w:val="0"/>
              <w:adjustRightInd w:val="0"/>
              <w:ind w:left="-44" w:right="-103"/>
              <w:jc w:val="both"/>
              <w:rPr>
                <w:sz w:val="20"/>
                <w:szCs w:val="20"/>
              </w:rPr>
            </w:pPr>
            <w:r w:rsidRPr="00D55526">
              <w:rPr>
                <w:sz w:val="20"/>
                <w:szCs w:val="20"/>
              </w:rPr>
              <w:t>127575,6</w:t>
            </w:r>
          </w:p>
        </w:tc>
        <w:tc>
          <w:tcPr>
            <w:tcW w:w="392" w:type="pct"/>
            <w:tcBorders>
              <w:top w:val="single" w:sz="4" w:space="0" w:color="auto"/>
              <w:left w:val="single" w:sz="4" w:space="0" w:color="auto"/>
              <w:bottom w:val="single" w:sz="4" w:space="0" w:color="auto"/>
              <w:right w:val="single" w:sz="4" w:space="0" w:color="auto"/>
            </w:tcBorders>
          </w:tcPr>
          <w:p w:rsidR="001106F2" w:rsidRPr="001106F2" w:rsidRDefault="001106F2" w:rsidP="001106F2">
            <w:pPr>
              <w:autoSpaceDE w:val="0"/>
              <w:autoSpaceDN w:val="0"/>
              <w:adjustRightInd w:val="0"/>
              <w:ind w:right="-161"/>
              <w:jc w:val="both"/>
            </w:pPr>
            <w:r>
              <w:t>о</w:t>
            </w:r>
            <w:r w:rsidRPr="001106F2">
              <w:t>бластной  бюджет</w:t>
            </w:r>
          </w:p>
        </w:tc>
        <w:tc>
          <w:tcPr>
            <w:tcW w:w="392" w:type="pct"/>
            <w:tcBorders>
              <w:top w:val="single" w:sz="4" w:space="0" w:color="auto"/>
              <w:left w:val="single" w:sz="4" w:space="0" w:color="auto"/>
              <w:bottom w:val="single" w:sz="4" w:space="0" w:color="auto"/>
              <w:right w:val="single" w:sz="4" w:space="0" w:color="auto"/>
            </w:tcBorders>
          </w:tcPr>
          <w:p w:rsidR="001106F2" w:rsidRDefault="001106F2" w:rsidP="001106F2">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1106F2" w:rsidRPr="001106F2" w:rsidRDefault="001106F2" w:rsidP="001106F2">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right w:val="single" w:sz="4" w:space="0" w:color="auto"/>
            </w:tcBorders>
          </w:tcPr>
          <w:p w:rsidR="001106F2" w:rsidRPr="001106F2" w:rsidRDefault="001106F2" w:rsidP="00D55526">
            <w:pPr>
              <w:autoSpaceDE w:val="0"/>
              <w:autoSpaceDN w:val="0"/>
              <w:adjustRightInd w:val="0"/>
              <w:ind w:right="-115"/>
            </w:pPr>
            <w:r w:rsidRPr="001106F2">
              <w:t>ГБУЗ «Станция перелива</w:t>
            </w:r>
            <w:r>
              <w:t>-</w:t>
            </w:r>
            <w:r w:rsidRPr="001106F2">
              <w:t>ния крови Калинин</w:t>
            </w:r>
            <w:r>
              <w:t>-</w:t>
            </w:r>
            <w:r w:rsidRPr="001106F2">
              <w:t>градской области»</w:t>
            </w:r>
            <w:r w:rsidR="008A60D8">
              <w:t>,</w:t>
            </w:r>
          </w:p>
          <w:p w:rsidR="001106F2" w:rsidRDefault="001106F2" w:rsidP="00D55526">
            <w:pPr>
              <w:autoSpaceDE w:val="0"/>
              <w:autoSpaceDN w:val="0"/>
              <w:adjustRightInd w:val="0"/>
              <w:ind w:right="-115"/>
            </w:pPr>
            <w:r w:rsidRPr="001106F2">
              <w:t>ГБУЗ «Област</w:t>
            </w:r>
            <w:r>
              <w:t>-</w:t>
            </w:r>
            <w:r w:rsidRPr="001106F2">
              <w:t>ная кли</w:t>
            </w:r>
            <w:r>
              <w:t>-</w:t>
            </w:r>
            <w:r w:rsidRPr="001106F2">
              <w:t>ническая больница</w:t>
            </w:r>
          </w:p>
          <w:p w:rsidR="001106F2" w:rsidRPr="001106F2" w:rsidRDefault="001106F2" w:rsidP="00D55526">
            <w:pPr>
              <w:autoSpaceDE w:val="0"/>
              <w:autoSpaceDN w:val="0"/>
              <w:adjustRightInd w:val="0"/>
              <w:ind w:right="-115"/>
            </w:pPr>
            <w:r w:rsidRPr="001106F2">
              <w:t>К</w:t>
            </w:r>
            <w:r>
              <w:t>алинин-градской области</w:t>
            </w:r>
            <w:r w:rsidRPr="001106F2">
              <w:t>»</w:t>
            </w:r>
            <w:r w:rsidR="008A60D8">
              <w:t>,</w:t>
            </w:r>
          </w:p>
          <w:p w:rsidR="001106F2" w:rsidRPr="001106F2" w:rsidRDefault="001106F2" w:rsidP="00D55526">
            <w:pPr>
              <w:autoSpaceDE w:val="0"/>
              <w:autoSpaceDN w:val="0"/>
              <w:adjustRightInd w:val="0"/>
              <w:ind w:right="-115"/>
            </w:pPr>
            <w:r w:rsidRPr="001106F2">
              <w:t>ГБУЗ К</w:t>
            </w:r>
            <w:r>
              <w:t xml:space="preserve">алинин-градской области </w:t>
            </w:r>
            <w:r w:rsidRPr="001106F2">
              <w:t>«Центра</w:t>
            </w:r>
            <w:r>
              <w:t>-</w:t>
            </w:r>
            <w:r w:rsidRPr="001106F2">
              <w:t>льная</w:t>
            </w:r>
            <w:r>
              <w:t xml:space="preserve"> го</w:t>
            </w:r>
            <w:r w:rsidR="00D55526">
              <w:t>-</w:t>
            </w:r>
            <w:r>
              <w:t>родская</w:t>
            </w:r>
            <w:r w:rsidRPr="001106F2">
              <w:t xml:space="preserve"> клиничес</w:t>
            </w:r>
            <w:r>
              <w:t>-</w:t>
            </w:r>
            <w:r w:rsidR="00D55526" w:rsidRPr="001106F2">
              <w:t xml:space="preserve"> кая</w:t>
            </w:r>
            <w:r w:rsidR="00D55526">
              <w:t xml:space="preserve"> боль-ница»</w:t>
            </w:r>
          </w:p>
        </w:tc>
      </w:tr>
      <w:tr w:rsidR="008F6CED" w:rsidRPr="001106F2" w:rsidTr="002E780A">
        <w:trPr>
          <w:trHeight w:val="6945"/>
        </w:trPr>
        <w:tc>
          <w:tcPr>
            <w:tcW w:w="132" w:type="pct"/>
            <w:tcBorders>
              <w:top w:val="single" w:sz="4" w:space="0" w:color="auto"/>
              <w:left w:val="single" w:sz="4" w:space="0" w:color="auto"/>
              <w:bottom w:val="single" w:sz="4" w:space="0" w:color="auto"/>
              <w:right w:val="single" w:sz="4" w:space="0" w:color="auto"/>
            </w:tcBorders>
          </w:tcPr>
          <w:p w:rsidR="008F6CED" w:rsidRPr="001106F2" w:rsidRDefault="008F6CED" w:rsidP="001106F2">
            <w:pPr>
              <w:autoSpaceDE w:val="0"/>
              <w:autoSpaceDN w:val="0"/>
              <w:adjustRightInd w:val="0"/>
              <w:ind w:right="-122"/>
            </w:pPr>
            <w:r w:rsidRPr="001106F2">
              <w:lastRenderedPageBreak/>
              <w:t>10</w:t>
            </w:r>
          </w:p>
        </w:tc>
        <w:tc>
          <w:tcPr>
            <w:tcW w:w="532" w:type="pct"/>
            <w:tcBorders>
              <w:top w:val="single" w:sz="4" w:space="0" w:color="auto"/>
              <w:left w:val="single" w:sz="4" w:space="0" w:color="auto"/>
              <w:bottom w:val="single" w:sz="4" w:space="0" w:color="auto"/>
              <w:right w:val="single" w:sz="4" w:space="0" w:color="auto"/>
            </w:tcBorders>
          </w:tcPr>
          <w:p w:rsidR="008F6CED" w:rsidRPr="001106F2" w:rsidRDefault="008F6CED" w:rsidP="00450C87">
            <w:pPr>
              <w:autoSpaceDE w:val="0"/>
              <w:autoSpaceDN w:val="0"/>
              <w:adjustRightInd w:val="0"/>
            </w:pPr>
            <w:r w:rsidRPr="001106F2">
              <w:t>Денежная компенсация донорам на питание</w:t>
            </w:r>
          </w:p>
        </w:tc>
        <w:tc>
          <w:tcPr>
            <w:tcW w:w="270" w:type="pct"/>
            <w:tcBorders>
              <w:top w:val="single" w:sz="4" w:space="0" w:color="auto"/>
              <w:left w:val="single" w:sz="4" w:space="0" w:color="auto"/>
              <w:bottom w:val="single" w:sz="4" w:space="0" w:color="auto"/>
              <w:right w:val="single" w:sz="4" w:space="0" w:color="auto"/>
            </w:tcBorders>
          </w:tcPr>
          <w:p w:rsidR="008F6CED" w:rsidRPr="001106F2" w:rsidRDefault="008F6CED" w:rsidP="00450C87">
            <w:pPr>
              <w:autoSpaceDE w:val="0"/>
              <w:autoSpaceDN w:val="0"/>
              <w:adjustRightInd w:val="0"/>
              <w:jc w:val="both"/>
            </w:pPr>
            <w:r w:rsidRPr="001106F2">
              <w:t>2013-2020 годы</w:t>
            </w:r>
          </w:p>
        </w:tc>
        <w:tc>
          <w:tcPr>
            <w:tcW w:w="295" w:type="pct"/>
            <w:tcBorders>
              <w:top w:val="single" w:sz="4" w:space="0" w:color="auto"/>
              <w:left w:val="nil"/>
              <w:bottom w:val="single" w:sz="4" w:space="0" w:color="auto"/>
              <w:right w:val="single" w:sz="4" w:space="0" w:color="auto"/>
            </w:tcBorders>
          </w:tcPr>
          <w:p w:rsidR="008F6CED" w:rsidRPr="001106F2" w:rsidRDefault="008F6CED" w:rsidP="001106F2">
            <w:pPr>
              <w:autoSpaceDE w:val="0"/>
              <w:autoSpaceDN w:val="0"/>
              <w:adjustRightInd w:val="0"/>
              <w:ind w:right="-103"/>
              <w:jc w:val="center"/>
            </w:pPr>
            <w:r w:rsidRPr="001106F2">
              <w:rPr>
                <w:sz w:val="22"/>
                <w:szCs w:val="22"/>
              </w:rPr>
              <w:t>68600,0</w:t>
            </w:r>
          </w:p>
        </w:tc>
        <w:tc>
          <w:tcPr>
            <w:tcW w:w="344" w:type="pct"/>
            <w:tcBorders>
              <w:top w:val="single" w:sz="4" w:space="0" w:color="auto"/>
              <w:left w:val="nil"/>
              <w:bottom w:val="single" w:sz="4" w:space="0" w:color="auto"/>
              <w:right w:val="single" w:sz="4" w:space="0" w:color="auto"/>
            </w:tcBorders>
          </w:tcPr>
          <w:p w:rsidR="008F6CED" w:rsidRPr="001106F2" w:rsidRDefault="008F6CED"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8F6CED" w:rsidRPr="001106F2" w:rsidRDefault="008F6CED" w:rsidP="00450C87">
            <w:pPr>
              <w:autoSpaceDE w:val="0"/>
              <w:autoSpaceDN w:val="0"/>
              <w:adjustRightInd w:val="0"/>
              <w:jc w:val="both"/>
            </w:pPr>
            <w:r w:rsidRPr="001106F2">
              <w:rPr>
                <w:sz w:val="22"/>
                <w:szCs w:val="22"/>
              </w:rPr>
              <w:t>9800,0</w:t>
            </w:r>
          </w:p>
        </w:tc>
        <w:tc>
          <w:tcPr>
            <w:tcW w:w="342" w:type="pct"/>
            <w:tcBorders>
              <w:top w:val="single" w:sz="4" w:space="0" w:color="auto"/>
              <w:left w:val="nil"/>
              <w:bottom w:val="single" w:sz="4" w:space="0" w:color="auto"/>
              <w:right w:val="single" w:sz="4" w:space="0" w:color="auto"/>
            </w:tcBorders>
          </w:tcPr>
          <w:p w:rsidR="008F6CED" w:rsidRPr="001106F2" w:rsidRDefault="008F6CED" w:rsidP="00450C87">
            <w:pPr>
              <w:autoSpaceDE w:val="0"/>
              <w:autoSpaceDN w:val="0"/>
              <w:adjustRightInd w:val="0"/>
              <w:jc w:val="both"/>
            </w:pPr>
            <w:r w:rsidRPr="001106F2">
              <w:rPr>
                <w:sz w:val="22"/>
                <w:szCs w:val="22"/>
              </w:rPr>
              <w:t>9800,0</w:t>
            </w:r>
          </w:p>
        </w:tc>
        <w:tc>
          <w:tcPr>
            <w:tcW w:w="343" w:type="pct"/>
            <w:tcBorders>
              <w:top w:val="single" w:sz="4" w:space="0" w:color="auto"/>
              <w:left w:val="nil"/>
              <w:bottom w:val="single" w:sz="4" w:space="0" w:color="auto"/>
              <w:right w:val="single" w:sz="4" w:space="0" w:color="auto"/>
            </w:tcBorders>
          </w:tcPr>
          <w:p w:rsidR="008F6CED" w:rsidRPr="001106F2" w:rsidRDefault="008F6CED" w:rsidP="00450C87">
            <w:pPr>
              <w:autoSpaceDE w:val="0"/>
              <w:autoSpaceDN w:val="0"/>
              <w:adjustRightInd w:val="0"/>
              <w:jc w:val="center"/>
            </w:pPr>
            <w:r w:rsidRPr="001106F2">
              <w:rPr>
                <w:sz w:val="22"/>
                <w:szCs w:val="22"/>
              </w:rPr>
              <w:t>9800,0</w:t>
            </w:r>
          </w:p>
        </w:tc>
        <w:tc>
          <w:tcPr>
            <w:tcW w:w="317" w:type="pct"/>
            <w:tcBorders>
              <w:top w:val="single" w:sz="4" w:space="0" w:color="auto"/>
              <w:left w:val="nil"/>
              <w:bottom w:val="single" w:sz="4" w:space="0" w:color="auto"/>
              <w:right w:val="single" w:sz="4" w:space="0" w:color="auto"/>
            </w:tcBorders>
          </w:tcPr>
          <w:p w:rsidR="008F6CED" w:rsidRPr="001106F2" w:rsidRDefault="008F6CED" w:rsidP="00450C87">
            <w:pPr>
              <w:autoSpaceDE w:val="0"/>
              <w:autoSpaceDN w:val="0"/>
              <w:adjustRightInd w:val="0"/>
              <w:jc w:val="center"/>
            </w:pPr>
            <w:r w:rsidRPr="001106F2">
              <w:rPr>
                <w:sz w:val="22"/>
                <w:szCs w:val="22"/>
              </w:rPr>
              <w:t>9800,0</w:t>
            </w:r>
          </w:p>
        </w:tc>
        <w:tc>
          <w:tcPr>
            <w:tcW w:w="317" w:type="pct"/>
            <w:tcBorders>
              <w:top w:val="single" w:sz="4" w:space="0" w:color="auto"/>
              <w:left w:val="nil"/>
              <w:bottom w:val="single" w:sz="4" w:space="0" w:color="auto"/>
              <w:right w:val="single" w:sz="4" w:space="0" w:color="auto"/>
            </w:tcBorders>
          </w:tcPr>
          <w:p w:rsidR="008F6CED" w:rsidRPr="001106F2" w:rsidRDefault="008F6CED" w:rsidP="00450C87">
            <w:pPr>
              <w:autoSpaceDE w:val="0"/>
              <w:autoSpaceDN w:val="0"/>
              <w:adjustRightInd w:val="0"/>
              <w:jc w:val="center"/>
            </w:pPr>
            <w:r w:rsidRPr="001106F2">
              <w:rPr>
                <w:sz w:val="22"/>
                <w:szCs w:val="22"/>
              </w:rPr>
              <w:t>9800,0</w:t>
            </w:r>
          </w:p>
        </w:tc>
        <w:tc>
          <w:tcPr>
            <w:tcW w:w="293" w:type="pct"/>
            <w:tcBorders>
              <w:top w:val="single" w:sz="4" w:space="0" w:color="auto"/>
              <w:left w:val="single" w:sz="4" w:space="0" w:color="auto"/>
              <w:bottom w:val="single" w:sz="4" w:space="0" w:color="auto"/>
              <w:right w:val="single" w:sz="4" w:space="0" w:color="auto"/>
            </w:tcBorders>
          </w:tcPr>
          <w:p w:rsidR="008F6CED" w:rsidRPr="001106F2" w:rsidRDefault="008F6CED" w:rsidP="00450C87">
            <w:pPr>
              <w:autoSpaceDE w:val="0"/>
              <w:autoSpaceDN w:val="0"/>
              <w:adjustRightInd w:val="0"/>
            </w:pPr>
            <w:r w:rsidRPr="001106F2">
              <w:rPr>
                <w:sz w:val="22"/>
                <w:szCs w:val="22"/>
              </w:rPr>
              <w:t>9800,0</w:t>
            </w:r>
          </w:p>
        </w:tc>
        <w:tc>
          <w:tcPr>
            <w:tcW w:w="343" w:type="pct"/>
            <w:tcBorders>
              <w:top w:val="single" w:sz="4" w:space="0" w:color="auto"/>
              <w:left w:val="single" w:sz="4" w:space="0" w:color="auto"/>
              <w:bottom w:val="single" w:sz="4" w:space="0" w:color="auto"/>
            </w:tcBorders>
          </w:tcPr>
          <w:p w:rsidR="008F6CED" w:rsidRPr="001106F2" w:rsidRDefault="008F6CED" w:rsidP="00450C87">
            <w:pPr>
              <w:autoSpaceDE w:val="0"/>
              <w:autoSpaceDN w:val="0"/>
              <w:adjustRightInd w:val="0"/>
              <w:jc w:val="both"/>
            </w:pPr>
            <w:r w:rsidRPr="001106F2">
              <w:rPr>
                <w:sz w:val="22"/>
                <w:szCs w:val="22"/>
              </w:rPr>
              <w:t>9800,0</w:t>
            </w:r>
          </w:p>
        </w:tc>
        <w:tc>
          <w:tcPr>
            <w:tcW w:w="392" w:type="pct"/>
            <w:tcBorders>
              <w:top w:val="single" w:sz="4" w:space="0" w:color="auto"/>
              <w:left w:val="single" w:sz="4" w:space="0" w:color="auto"/>
              <w:bottom w:val="single" w:sz="4" w:space="0" w:color="auto"/>
              <w:right w:val="single" w:sz="4" w:space="0" w:color="auto"/>
            </w:tcBorders>
          </w:tcPr>
          <w:p w:rsidR="008F6CED" w:rsidRPr="001106F2" w:rsidRDefault="008F6CED" w:rsidP="001106F2">
            <w:pPr>
              <w:autoSpaceDE w:val="0"/>
              <w:autoSpaceDN w:val="0"/>
              <w:adjustRightInd w:val="0"/>
              <w:ind w:right="-161"/>
              <w:jc w:val="both"/>
            </w:pPr>
            <w:r>
              <w:t>о</w:t>
            </w:r>
            <w:r w:rsidRPr="001106F2">
              <w:t>бластной  бюджет</w:t>
            </w:r>
          </w:p>
        </w:tc>
        <w:tc>
          <w:tcPr>
            <w:tcW w:w="392" w:type="pct"/>
            <w:tcBorders>
              <w:top w:val="single" w:sz="4" w:space="0" w:color="auto"/>
              <w:left w:val="single" w:sz="4" w:space="0" w:color="auto"/>
              <w:bottom w:val="single" w:sz="4" w:space="0" w:color="auto"/>
            </w:tcBorders>
          </w:tcPr>
          <w:p w:rsidR="008F6CED" w:rsidRDefault="008F6CED"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8F6CED" w:rsidRPr="001106F2" w:rsidRDefault="008F6CED" w:rsidP="00A114B8">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8F6CED" w:rsidRPr="001106F2" w:rsidRDefault="008F6CED" w:rsidP="008F6CED">
            <w:pPr>
              <w:autoSpaceDE w:val="0"/>
              <w:autoSpaceDN w:val="0"/>
              <w:adjustRightInd w:val="0"/>
              <w:ind w:right="-115"/>
            </w:pPr>
            <w:r w:rsidRPr="001106F2">
              <w:t>ГБУЗ «Станция перелива</w:t>
            </w:r>
            <w:r>
              <w:t>-</w:t>
            </w:r>
            <w:r w:rsidRPr="001106F2">
              <w:t>ния крови Калинин</w:t>
            </w:r>
            <w:r>
              <w:t>-</w:t>
            </w:r>
            <w:r w:rsidRPr="001106F2">
              <w:t>градской области»</w:t>
            </w:r>
            <w:r w:rsidR="008A60D8">
              <w:t>,</w:t>
            </w:r>
          </w:p>
          <w:p w:rsidR="008F6CED" w:rsidRDefault="008F6CED" w:rsidP="008F6CED">
            <w:pPr>
              <w:autoSpaceDE w:val="0"/>
              <w:autoSpaceDN w:val="0"/>
              <w:adjustRightInd w:val="0"/>
              <w:ind w:right="-115"/>
            </w:pPr>
            <w:r w:rsidRPr="001106F2">
              <w:t>ГБУЗ «Област</w:t>
            </w:r>
            <w:r>
              <w:t>-</w:t>
            </w:r>
            <w:r w:rsidRPr="001106F2">
              <w:t>ная кли</w:t>
            </w:r>
            <w:r>
              <w:t>-</w:t>
            </w:r>
            <w:r w:rsidRPr="001106F2">
              <w:t>ническая больница</w:t>
            </w:r>
          </w:p>
          <w:p w:rsidR="008F6CED" w:rsidRPr="001106F2" w:rsidRDefault="008F6CED" w:rsidP="008F6CED">
            <w:pPr>
              <w:autoSpaceDE w:val="0"/>
              <w:autoSpaceDN w:val="0"/>
              <w:adjustRightInd w:val="0"/>
              <w:ind w:right="-115"/>
            </w:pPr>
            <w:r w:rsidRPr="001106F2">
              <w:t>К</w:t>
            </w:r>
            <w:r>
              <w:t>алинин-градской области</w:t>
            </w:r>
            <w:r w:rsidRPr="001106F2">
              <w:t>»</w:t>
            </w:r>
            <w:r w:rsidR="008A60D8">
              <w:t>,</w:t>
            </w:r>
          </w:p>
          <w:p w:rsidR="00D55526" w:rsidRDefault="008F6CED" w:rsidP="008F6CED">
            <w:pPr>
              <w:autoSpaceDE w:val="0"/>
              <w:autoSpaceDN w:val="0"/>
              <w:adjustRightInd w:val="0"/>
              <w:ind w:right="-115"/>
            </w:pPr>
            <w:r w:rsidRPr="001106F2">
              <w:t>ГБУЗ К</w:t>
            </w:r>
            <w:r>
              <w:t xml:space="preserve">алинин-градской области </w:t>
            </w:r>
            <w:r w:rsidRPr="001106F2">
              <w:t>«Цент</w:t>
            </w:r>
            <w:r w:rsidR="00D55526">
              <w:t>-</w:t>
            </w:r>
          </w:p>
          <w:p w:rsidR="00D55526" w:rsidRDefault="008F6CED" w:rsidP="008F6CED">
            <w:pPr>
              <w:autoSpaceDE w:val="0"/>
              <w:autoSpaceDN w:val="0"/>
              <w:adjustRightInd w:val="0"/>
              <w:ind w:right="-115"/>
            </w:pPr>
            <w:r w:rsidRPr="001106F2">
              <w:t>ральная</w:t>
            </w:r>
            <w:r>
              <w:t xml:space="preserve"> городская</w:t>
            </w:r>
            <w:r w:rsidRPr="001106F2">
              <w:t xml:space="preserve"> клини</w:t>
            </w:r>
            <w:r w:rsidR="00D55526">
              <w:t>-</w:t>
            </w:r>
          </w:p>
          <w:p w:rsidR="008F6CED" w:rsidRPr="001106F2" w:rsidRDefault="008F6CED" w:rsidP="002E780A">
            <w:pPr>
              <w:autoSpaceDE w:val="0"/>
              <w:autoSpaceDN w:val="0"/>
              <w:adjustRightInd w:val="0"/>
              <w:ind w:right="-115"/>
            </w:pPr>
            <w:r w:rsidRPr="001106F2">
              <w:t>чес</w:t>
            </w:r>
            <w:r>
              <w:t>кая больница»</w:t>
            </w:r>
          </w:p>
        </w:tc>
      </w:tr>
      <w:tr w:rsidR="000F0E24" w:rsidRPr="001106F2" w:rsidTr="00571AA6">
        <w:tc>
          <w:tcPr>
            <w:tcW w:w="132" w:type="pct"/>
            <w:tcBorders>
              <w:top w:val="single" w:sz="4" w:space="0" w:color="auto"/>
              <w:left w:val="single" w:sz="4" w:space="0" w:color="auto"/>
              <w:bottom w:val="single" w:sz="4" w:space="0" w:color="auto"/>
              <w:right w:val="single" w:sz="4" w:space="0" w:color="auto"/>
            </w:tcBorders>
          </w:tcPr>
          <w:p w:rsidR="000F0E24" w:rsidRPr="001106F2" w:rsidRDefault="000F0E24" w:rsidP="00A114B8">
            <w:pPr>
              <w:autoSpaceDE w:val="0"/>
              <w:autoSpaceDN w:val="0"/>
              <w:adjustRightInd w:val="0"/>
              <w:ind w:right="-122"/>
            </w:pPr>
            <w:r>
              <w:t>11</w:t>
            </w:r>
          </w:p>
        </w:tc>
        <w:tc>
          <w:tcPr>
            <w:tcW w:w="532" w:type="pct"/>
            <w:tcBorders>
              <w:top w:val="single" w:sz="4" w:space="0" w:color="auto"/>
              <w:left w:val="single" w:sz="4" w:space="0" w:color="auto"/>
              <w:bottom w:val="single" w:sz="4" w:space="0" w:color="auto"/>
              <w:right w:val="single" w:sz="4" w:space="0" w:color="auto"/>
            </w:tcBorders>
          </w:tcPr>
          <w:p w:rsidR="000F0E24" w:rsidRPr="001106F2" w:rsidRDefault="000F0E24" w:rsidP="000F0E24">
            <w:pPr>
              <w:autoSpaceDE w:val="0"/>
              <w:autoSpaceDN w:val="0"/>
              <w:adjustRightInd w:val="0"/>
            </w:pPr>
            <w:r w:rsidRPr="001106F2">
              <w:t xml:space="preserve">Обеспечение бесплатным питанием доноров, </w:t>
            </w:r>
            <w:r w:rsidR="002E780A" w:rsidRPr="001106F2">
              <w:t>сдавших кровь и</w:t>
            </w:r>
            <w:r w:rsidR="002E780A">
              <w:t xml:space="preserve"> </w:t>
            </w:r>
            <w:r w:rsidR="002E780A" w:rsidRPr="001106F2">
              <w:t>(или)</w:t>
            </w:r>
          </w:p>
        </w:tc>
        <w:tc>
          <w:tcPr>
            <w:tcW w:w="270" w:type="pct"/>
            <w:tcBorders>
              <w:top w:val="single" w:sz="4" w:space="0" w:color="auto"/>
              <w:left w:val="single" w:sz="4" w:space="0" w:color="auto"/>
              <w:bottom w:val="single" w:sz="4" w:space="0" w:color="auto"/>
              <w:right w:val="single" w:sz="4" w:space="0" w:color="auto"/>
            </w:tcBorders>
          </w:tcPr>
          <w:p w:rsidR="000F0E24" w:rsidRPr="001106F2" w:rsidRDefault="000F0E24" w:rsidP="00A114B8">
            <w:pPr>
              <w:autoSpaceDE w:val="0"/>
              <w:autoSpaceDN w:val="0"/>
              <w:adjustRightInd w:val="0"/>
              <w:jc w:val="both"/>
            </w:pPr>
            <w:r w:rsidRPr="001106F2">
              <w:t>2013</w:t>
            </w:r>
          </w:p>
        </w:tc>
        <w:tc>
          <w:tcPr>
            <w:tcW w:w="295" w:type="pct"/>
            <w:tcBorders>
              <w:top w:val="single" w:sz="4" w:space="0" w:color="auto"/>
              <w:left w:val="nil"/>
              <w:bottom w:val="single" w:sz="4" w:space="0" w:color="auto"/>
              <w:right w:val="single" w:sz="4" w:space="0" w:color="auto"/>
            </w:tcBorders>
          </w:tcPr>
          <w:p w:rsidR="000F0E24" w:rsidRPr="008F6CED" w:rsidRDefault="000F0E24" w:rsidP="00A114B8">
            <w:pPr>
              <w:autoSpaceDE w:val="0"/>
              <w:autoSpaceDN w:val="0"/>
              <w:adjustRightInd w:val="0"/>
              <w:jc w:val="center"/>
            </w:pPr>
            <w:r w:rsidRPr="008F6CED">
              <w:rPr>
                <w:sz w:val="22"/>
                <w:szCs w:val="22"/>
              </w:rPr>
              <w:t>929,2</w:t>
            </w:r>
          </w:p>
          <w:p w:rsidR="000F0E24" w:rsidRPr="008F6CED" w:rsidRDefault="000F0E24" w:rsidP="00A114B8">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0F0E24" w:rsidRPr="008F6CED" w:rsidRDefault="000F0E24" w:rsidP="00A114B8">
            <w:pPr>
              <w:autoSpaceDE w:val="0"/>
              <w:autoSpaceDN w:val="0"/>
              <w:adjustRightInd w:val="0"/>
              <w:jc w:val="both"/>
            </w:pPr>
            <w:r w:rsidRPr="008F6CED">
              <w:rPr>
                <w:sz w:val="22"/>
                <w:szCs w:val="22"/>
              </w:rPr>
              <w:t>929,2</w:t>
            </w:r>
          </w:p>
        </w:tc>
        <w:tc>
          <w:tcPr>
            <w:tcW w:w="293" w:type="pct"/>
            <w:tcBorders>
              <w:top w:val="single" w:sz="4" w:space="0" w:color="auto"/>
              <w:left w:val="nil"/>
              <w:bottom w:val="single" w:sz="4" w:space="0" w:color="auto"/>
              <w:right w:val="single" w:sz="4" w:space="0" w:color="auto"/>
            </w:tcBorders>
          </w:tcPr>
          <w:p w:rsidR="000F0E24" w:rsidRPr="008F6CED" w:rsidRDefault="000F0E24" w:rsidP="00A114B8">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0F0E24" w:rsidRPr="008F6CED" w:rsidRDefault="000F0E24" w:rsidP="00A114B8">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0F0E24" w:rsidRPr="008F6CED" w:rsidRDefault="000F0E24" w:rsidP="00A114B8">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0F0E24" w:rsidRPr="008F6CED" w:rsidRDefault="000F0E24" w:rsidP="00A114B8">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0F0E24" w:rsidRPr="008F6CED" w:rsidRDefault="000F0E24" w:rsidP="00A114B8">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0F0E24" w:rsidRPr="008F6CED" w:rsidRDefault="000F0E24" w:rsidP="00A114B8">
            <w:pPr>
              <w:autoSpaceDE w:val="0"/>
              <w:autoSpaceDN w:val="0"/>
              <w:adjustRightInd w:val="0"/>
            </w:pPr>
          </w:p>
        </w:tc>
        <w:tc>
          <w:tcPr>
            <w:tcW w:w="343" w:type="pct"/>
            <w:tcBorders>
              <w:top w:val="single" w:sz="4" w:space="0" w:color="auto"/>
              <w:left w:val="single" w:sz="4" w:space="0" w:color="auto"/>
              <w:bottom w:val="single" w:sz="4" w:space="0" w:color="auto"/>
            </w:tcBorders>
          </w:tcPr>
          <w:p w:rsidR="000F0E24" w:rsidRPr="008F6CED" w:rsidRDefault="000F0E24" w:rsidP="00A114B8">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0F0E24" w:rsidRPr="001106F2" w:rsidRDefault="000F0E24" w:rsidP="00A114B8">
            <w:pPr>
              <w:autoSpaceDE w:val="0"/>
              <w:autoSpaceDN w:val="0"/>
              <w:adjustRightInd w:val="0"/>
              <w:ind w:right="-161"/>
              <w:jc w:val="both"/>
            </w:pPr>
            <w:r w:rsidRPr="001106F2">
              <w:t>областной бюджет</w:t>
            </w:r>
          </w:p>
        </w:tc>
        <w:tc>
          <w:tcPr>
            <w:tcW w:w="392" w:type="pct"/>
            <w:tcBorders>
              <w:top w:val="single" w:sz="4" w:space="0" w:color="auto"/>
              <w:left w:val="single" w:sz="4" w:space="0" w:color="auto"/>
              <w:bottom w:val="single" w:sz="4" w:space="0" w:color="auto"/>
            </w:tcBorders>
          </w:tcPr>
          <w:p w:rsidR="000F0E24" w:rsidRPr="001106F2" w:rsidRDefault="000F0E24"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r w:rsidR="002E780A" w:rsidRPr="00315B8A">
              <w:t xml:space="preserve"> Калинин</w:t>
            </w:r>
            <w:r w:rsidR="002E780A">
              <w:t>-</w:t>
            </w:r>
            <w:r w:rsidR="002E780A" w:rsidRPr="00315B8A">
              <w:t xml:space="preserve">градской </w:t>
            </w:r>
          </w:p>
        </w:tc>
        <w:tc>
          <w:tcPr>
            <w:tcW w:w="395" w:type="pct"/>
            <w:tcBorders>
              <w:top w:val="single" w:sz="4" w:space="0" w:color="auto"/>
              <w:left w:val="single" w:sz="4" w:space="0" w:color="auto"/>
              <w:bottom w:val="single" w:sz="4" w:space="0" w:color="auto"/>
              <w:right w:val="single" w:sz="4" w:space="0" w:color="auto"/>
            </w:tcBorders>
          </w:tcPr>
          <w:p w:rsidR="000F0E24" w:rsidRPr="001106F2" w:rsidRDefault="002E780A" w:rsidP="008A60D8">
            <w:pPr>
              <w:autoSpaceDE w:val="0"/>
              <w:autoSpaceDN w:val="0"/>
              <w:adjustRightInd w:val="0"/>
            </w:pPr>
            <w:r w:rsidRPr="001106F2">
              <w:t>ГБУЗ «Станция перелива</w:t>
            </w:r>
            <w:r>
              <w:t>-</w:t>
            </w:r>
            <w:r w:rsidRPr="001106F2">
              <w:t>ния</w:t>
            </w:r>
            <w:r w:rsidR="008A60D8" w:rsidRPr="001106F2">
              <w:t xml:space="preserve"> </w:t>
            </w:r>
          </w:p>
        </w:tc>
      </w:tr>
      <w:tr w:rsidR="003C1F23" w:rsidRPr="001106F2" w:rsidTr="00DD1B6F">
        <w:tc>
          <w:tcPr>
            <w:tcW w:w="132" w:type="pct"/>
            <w:tcBorders>
              <w:top w:val="single" w:sz="4" w:space="0" w:color="auto"/>
              <w:left w:val="single" w:sz="4" w:space="0" w:color="auto"/>
              <w:bottom w:val="nil"/>
              <w:right w:val="single" w:sz="4" w:space="0" w:color="auto"/>
            </w:tcBorders>
          </w:tcPr>
          <w:p w:rsidR="003C1F23" w:rsidRPr="001106F2" w:rsidRDefault="003C1F23" w:rsidP="00A114B8">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2E780A">
            <w:pPr>
              <w:autoSpaceDE w:val="0"/>
              <w:autoSpaceDN w:val="0"/>
              <w:adjustRightInd w:val="0"/>
            </w:pPr>
            <w:r w:rsidRPr="001106F2">
              <w:t>ее компо</w:t>
            </w:r>
            <w:r>
              <w:t>-</w:t>
            </w:r>
            <w:r w:rsidRPr="001106F2">
              <w:t>ненты безвоз</w:t>
            </w:r>
            <w:r>
              <w:t>-</w:t>
            </w:r>
            <w:r w:rsidRPr="001106F2">
              <w:t>мездно</w:t>
            </w:r>
            <w:r>
              <w:t>,</w:t>
            </w:r>
          </w:p>
          <w:p w:rsidR="003C1F23" w:rsidRPr="001106F2" w:rsidRDefault="003C1F23" w:rsidP="002E780A">
            <w:pPr>
              <w:autoSpaceDE w:val="0"/>
              <w:autoSpaceDN w:val="0"/>
              <w:adjustRightInd w:val="0"/>
            </w:pPr>
            <w:r>
              <w:t>в том числе:</w:t>
            </w:r>
          </w:p>
        </w:tc>
        <w:tc>
          <w:tcPr>
            <w:tcW w:w="270" w:type="pct"/>
            <w:tcBorders>
              <w:top w:val="single" w:sz="4" w:space="0" w:color="auto"/>
              <w:left w:val="single" w:sz="4" w:space="0" w:color="auto"/>
              <w:bottom w:val="single" w:sz="4" w:space="0" w:color="auto"/>
              <w:right w:val="single" w:sz="4" w:space="0" w:color="auto"/>
            </w:tcBorders>
          </w:tcPr>
          <w:p w:rsidR="003C1F23" w:rsidRPr="001106F2" w:rsidRDefault="003C1F23" w:rsidP="00A114B8">
            <w:pPr>
              <w:autoSpaceDE w:val="0"/>
              <w:autoSpaceDN w:val="0"/>
              <w:adjustRightInd w:val="0"/>
              <w:jc w:val="both"/>
            </w:pPr>
          </w:p>
        </w:tc>
        <w:tc>
          <w:tcPr>
            <w:tcW w:w="295"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8F6CED"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8F6CED"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1106F2" w:rsidRDefault="003C1F23" w:rsidP="00A114B8">
            <w:pPr>
              <w:autoSpaceDE w:val="0"/>
              <w:autoSpaceDN w:val="0"/>
              <w:adjustRightInd w:val="0"/>
              <w:ind w:right="-161"/>
              <w:jc w:val="both"/>
            </w:pPr>
          </w:p>
        </w:tc>
        <w:tc>
          <w:tcPr>
            <w:tcW w:w="392" w:type="pct"/>
            <w:tcBorders>
              <w:top w:val="single" w:sz="4" w:space="0" w:color="auto"/>
              <w:left w:val="single" w:sz="4" w:space="0" w:color="auto"/>
              <w:bottom w:val="single" w:sz="4" w:space="0" w:color="auto"/>
            </w:tcBorders>
          </w:tcPr>
          <w:p w:rsidR="003C1F23" w:rsidRPr="001106F2" w:rsidRDefault="003C1F23" w:rsidP="00A114B8">
            <w:pPr>
              <w:autoSpaceDE w:val="0"/>
              <w:autoSpaceDN w:val="0"/>
              <w:adjustRightInd w:val="0"/>
              <w:ind w:left="-55" w:right="-73"/>
              <w:jc w:val="both"/>
            </w:pPr>
            <w:r w:rsidRPr="00315B8A">
              <w:t>области</w:t>
            </w:r>
          </w:p>
        </w:tc>
        <w:tc>
          <w:tcPr>
            <w:tcW w:w="395" w:type="pct"/>
            <w:tcBorders>
              <w:top w:val="single" w:sz="4" w:space="0" w:color="auto"/>
              <w:left w:val="single" w:sz="4" w:space="0" w:color="auto"/>
            </w:tcBorders>
          </w:tcPr>
          <w:p w:rsidR="003C1F23" w:rsidRPr="001106F2" w:rsidRDefault="008A60D8" w:rsidP="000F0E24">
            <w:pPr>
              <w:autoSpaceDE w:val="0"/>
              <w:autoSpaceDN w:val="0"/>
              <w:adjustRightInd w:val="0"/>
            </w:pPr>
            <w:r w:rsidRPr="001106F2">
              <w:t xml:space="preserve">крови </w:t>
            </w:r>
            <w:r w:rsidR="003C1F23" w:rsidRPr="001106F2">
              <w:t>Калинин</w:t>
            </w:r>
            <w:r w:rsidR="003C1F23">
              <w:t>-</w:t>
            </w:r>
            <w:r w:rsidR="003C1F23" w:rsidRPr="001106F2">
              <w:t>градской области»</w:t>
            </w:r>
            <w:r>
              <w:t>,</w:t>
            </w:r>
          </w:p>
        </w:tc>
      </w:tr>
      <w:tr w:rsidR="003C1F23" w:rsidRPr="001106F2" w:rsidTr="00DD1B6F">
        <w:tc>
          <w:tcPr>
            <w:tcW w:w="132" w:type="pct"/>
            <w:tcBorders>
              <w:top w:val="nil"/>
              <w:left w:val="single" w:sz="4" w:space="0" w:color="auto"/>
              <w:bottom w:val="nil"/>
              <w:right w:val="single" w:sz="4" w:space="0" w:color="auto"/>
            </w:tcBorders>
          </w:tcPr>
          <w:p w:rsidR="003C1F23" w:rsidRPr="001106F2" w:rsidRDefault="003C1F23" w:rsidP="008F6CED">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3C1F23" w:rsidRPr="001106F2" w:rsidRDefault="003C1F23" w:rsidP="00450C87">
            <w:pPr>
              <w:autoSpaceDE w:val="0"/>
              <w:autoSpaceDN w:val="0"/>
              <w:adjustRightInd w:val="0"/>
            </w:pPr>
            <w:r w:rsidRPr="001106F2">
              <w:t>-ГБУЗ «Станция переливания крови Кали</w:t>
            </w:r>
            <w:r>
              <w:t>-</w:t>
            </w:r>
            <w:r w:rsidRPr="001106F2">
              <w:t>нинградской области»</w:t>
            </w:r>
          </w:p>
        </w:tc>
        <w:tc>
          <w:tcPr>
            <w:tcW w:w="270" w:type="pct"/>
            <w:tcBorders>
              <w:top w:val="single" w:sz="4" w:space="0" w:color="auto"/>
              <w:left w:val="single" w:sz="4" w:space="0" w:color="auto"/>
              <w:bottom w:val="single" w:sz="4" w:space="0" w:color="auto"/>
              <w:right w:val="single" w:sz="4" w:space="0" w:color="auto"/>
            </w:tcBorders>
          </w:tcPr>
          <w:p w:rsidR="003C1F23" w:rsidRPr="001106F2" w:rsidRDefault="003C1F23" w:rsidP="00450C87">
            <w:pPr>
              <w:autoSpaceDE w:val="0"/>
              <w:autoSpaceDN w:val="0"/>
              <w:adjustRightInd w:val="0"/>
              <w:jc w:val="both"/>
            </w:pPr>
          </w:p>
        </w:tc>
        <w:tc>
          <w:tcPr>
            <w:tcW w:w="295" w:type="pct"/>
            <w:tcBorders>
              <w:top w:val="single" w:sz="4" w:space="0" w:color="auto"/>
              <w:left w:val="nil"/>
              <w:bottom w:val="single" w:sz="4" w:space="0" w:color="auto"/>
              <w:right w:val="single" w:sz="4" w:space="0" w:color="auto"/>
            </w:tcBorders>
          </w:tcPr>
          <w:p w:rsidR="003C1F23" w:rsidRPr="008F6CED" w:rsidRDefault="003C1F23" w:rsidP="000F0E24">
            <w:pPr>
              <w:autoSpaceDE w:val="0"/>
              <w:autoSpaceDN w:val="0"/>
              <w:adjustRightInd w:val="0"/>
              <w:jc w:val="center"/>
            </w:pPr>
            <w:r w:rsidRPr="008F6CED">
              <w:rPr>
                <w:sz w:val="22"/>
                <w:szCs w:val="22"/>
              </w:rPr>
              <w:t>663,2</w:t>
            </w:r>
          </w:p>
          <w:p w:rsidR="003C1F23" w:rsidRPr="008F6CED"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8F6CED" w:rsidRDefault="003C1F23" w:rsidP="000F0E24">
            <w:pPr>
              <w:autoSpaceDE w:val="0"/>
              <w:autoSpaceDN w:val="0"/>
              <w:adjustRightInd w:val="0"/>
              <w:jc w:val="both"/>
            </w:pPr>
            <w:r w:rsidRPr="008F6CED">
              <w:rPr>
                <w:sz w:val="22"/>
                <w:szCs w:val="22"/>
              </w:rPr>
              <w:t>663,2</w:t>
            </w:r>
          </w:p>
          <w:p w:rsidR="003C1F23" w:rsidRPr="008F6CED"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8F6CED"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8F6CED"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1106F2" w:rsidRDefault="003C1F23" w:rsidP="00DC3B91">
            <w:pPr>
              <w:autoSpaceDE w:val="0"/>
              <w:autoSpaceDN w:val="0"/>
              <w:adjustRightInd w:val="0"/>
              <w:ind w:right="-161"/>
              <w:jc w:val="both"/>
            </w:pPr>
            <w:r>
              <w:t>о</w:t>
            </w:r>
            <w:r w:rsidRPr="001106F2">
              <w:t>бластной  бюджет</w:t>
            </w:r>
          </w:p>
        </w:tc>
        <w:tc>
          <w:tcPr>
            <w:tcW w:w="392" w:type="pct"/>
            <w:tcBorders>
              <w:top w:val="single" w:sz="4" w:space="0" w:color="auto"/>
              <w:left w:val="single" w:sz="4" w:space="0" w:color="auto"/>
              <w:bottom w:val="single" w:sz="4" w:space="0" w:color="auto"/>
            </w:tcBorders>
          </w:tcPr>
          <w:p w:rsidR="003C1F23" w:rsidRDefault="003C1F23" w:rsidP="00DC3B91">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1106F2" w:rsidRDefault="003C1F23" w:rsidP="00DC3B91">
            <w:pPr>
              <w:autoSpaceDE w:val="0"/>
              <w:autoSpaceDN w:val="0"/>
              <w:adjustRightInd w:val="0"/>
              <w:ind w:left="-55" w:right="-73"/>
              <w:jc w:val="both"/>
            </w:pPr>
            <w:r w:rsidRPr="00315B8A">
              <w:t>Калинин</w:t>
            </w:r>
            <w:r>
              <w:t>-</w:t>
            </w:r>
            <w:r w:rsidRPr="00315B8A">
              <w:t>градской области</w:t>
            </w:r>
          </w:p>
        </w:tc>
        <w:tc>
          <w:tcPr>
            <w:tcW w:w="395" w:type="pct"/>
            <w:tcBorders>
              <w:left w:val="single" w:sz="4" w:space="0" w:color="auto"/>
              <w:bottom w:val="single" w:sz="4" w:space="0" w:color="auto"/>
            </w:tcBorders>
          </w:tcPr>
          <w:p w:rsidR="003C1F23" w:rsidRPr="001106F2" w:rsidRDefault="003C1F23" w:rsidP="003C1F23">
            <w:pPr>
              <w:autoSpaceDE w:val="0"/>
              <w:autoSpaceDN w:val="0"/>
              <w:adjustRightInd w:val="0"/>
            </w:pPr>
            <w:r w:rsidRPr="001106F2">
              <w:t>ГБУЗ «Област</w:t>
            </w:r>
            <w:r>
              <w:t>-</w:t>
            </w:r>
            <w:r w:rsidRPr="001106F2">
              <w:t>ная кли</w:t>
            </w:r>
            <w:r>
              <w:t>-</w:t>
            </w:r>
            <w:r w:rsidRPr="001106F2">
              <w:t>ническая больница Калинин</w:t>
            </w:r>
            <w:r>
              <w:t>-</w:t>
            </w:r>
            <w:r w:rsidRPr="001106F2">
              <w:t>градской области»</w:t>
            </w:r>
          </w:p>
        </w:tc>
      </w:tr>
      <w:tr w:rsidR="003C1F23" w:rsidRPr="001106F2" w:rsidTr="003C1F23">
        <w:trPr>
          <w:trHeight w:val="2456"/>
        </w:trPr>
        <w:tc>
          <w:tcPr>
            <w:tcW w:w="132" w:type="pct"/>
            <w:tcBorders>
              <w:top w:val="nil"/>
              <w:left w:val="single" w:sz="4" w:space="0" w:color="auto"/>
              <w:bottom w:val="nil"/>
              <w:right w:val="single" w:sz="4" w:space="0" w:color="auto"/>
            </w:tcBorders>
          </w:tcPr>
          <w:p w:rsidR="003C1F23" w:rsidRPr="001106F2" w:rsidRDefault="003C1F23" w:rsidP="008F6CED">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3C1F23">
            <w:pPr>
              <w:autoSpaceDE w:val="0"/>
              <w:autoSpaceDN w:val="0"/>
              <w:adjustRightInd w:val="0"/>
              <w:ind w:right="-22"/>
            </w:pPr>
            <w:r w:rsidRPr="001106F2">
              <w:t>- отделение переливани</w:t>
            </w:r>
            <w:r w:rsidR="008A60D8">
              <w:t>я</w:t>
            </w:r>
            <w:r w:rsidRPr="001106F2">
              <w:t xml:space="preserve"> крови при ГБУЗ «Областная клиническая больница </w:t>
            </w:r>
          </w:p>
          <w:p w:rsidR="003C1F23" w:rsidRPr="001106F2" w:rsidRDefault="003C1F23" w:rsidP="003C1F23">
            <w:pPr>
              <w:autoSpaceDE w:val="0"/>
              <w:autoSpaceDN w:val="0"/>
              <w:adjustRightInd w:val="0"/>
              <w:ind w:right="-22"/>
            </w:pPr>
            <w:r w:rsidRPr="001106F2">
              <w:t>Калининград</w:t>
            </w:r>
            <w:r>
              <w:t>-</w:t>
            </w:r>
            <w:r w:rsidRPr="001106F2">
              <w:t>ской</w:t>
            </w:r>
            <w:r>
              <w:t xml:space="preserve"> </w:t>
            </w:r>
            <w:r w:rsidRPr="001106F2">
              <w:t>области»</w:t>
            </w:r>
          </w:p>
        </w:tc>
        <w:tc>
          <w:tcPr>
            <w:tcW w:w="270" w:type="pct"/>
            <w:tcBorders>
              <w:top w:val="single" w:sz="4" w:space="0" w:color="auto"/>
              <w:left w:val="single" w:sz="4" w:space="0" w:color="auto"/>
              <w:bottom w:val="single" w:sz="4" w:space="0" w:color="auto"/>
              <w:right w:val="single" w:sz="4" w:space="0" w:color="auto"/>
            </w:tcBorders>
          </w:tcPr>
          <w:p w:rsidR="003C1F23" w:rsidRPr="001106F2" w:rsidRDefault="003C1F23" w:rsidP="00450C87">
            <w:pPr>
              <w:autoSpaceDE w:val="0"/>
              <w:autoSpaceDN w:val="0"/>
              <w:adjustRightInd w:val="0"/>
              <w:jc w:val="both"/>
            </w:pPr>
          </w:p>
        </w:tc>
        <w:tc>
          <w:tcPr>
            <w:tcW w:w="295"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r>
              <w:rPr>
                <w:sz w:val="22"/>
                <w:szCs w:val="22"/>
              </w:rPr>
              <w:t>133,0</w:t>
            </w:r>
          </w:p>
        </w:tc>
        <w:tc>
          <w:tcPr>
            <w:tcW w:w="344"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r>
              <w:rPr>
                <w:sz w:val="22"/>
                <w:szCs w:val="22"/>
              </w:rPr>
              <w:t>133,0</w:t>
            </w:r>
          </w:p>
        </w:tc>
        <w:tc>
          <w:tcPr>
            <w:tcW w:w="293"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8F6CED"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8F6CED"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1106F2" w:rsidRDefault="003C1F23" w:rsidP="00DC3B91">
            <w:pPr>
              <w:autoSpaceDE w:val="0"/>
              <w:autoSpaceDN w:val="0"/>
              <w:adjustRightInd w:val="0"/>
              <w:ind w:right="-161"/>
              <w:jc w:val="both"/>
            </w:pPr>
            <w:r>
              <w:t>о</w:t>
            </w:r>
            <w:r w:rsidRPr="001106F2">
              <w:t>бластной  бюджет</w:t>
            </w:r>
          </w:p>
        </w:tc>
        <w:tc>
          <w:tcPr>
            <w:tcW w:w="392" w:type="pct"/>
            <w:tcBorders>
              <w:top w:val="single" w:sz="4" w:space="0" w:color="auto"/>
              <w:left w:val="single" w:sz="4" w:space="0" w:color="auto"/>
              <w:bottom w:val="single" w:sz="4" w:space="0" w:color="auto"/>
            </w:tcBorders>
          </w:tcPr>
          <w:p w:rsidR="003C1F23" w:rsidRDefault="003C1F23" w:rsidP="00DC3B91">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1106F2" w:rsidRDefault="003C1F23" w:rsidP="00DC3B91">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3C1F23" w:rsidRPr="001106F2" w:rsidRDefault="003C1F23" w:rsidP="000F0E24">
            <w:pPr>
              <w:autoSpaceDE w:val="0"/>
              <w:autoSpaceDN w:val="0"/>
              <w:adjustRightInd w:val="0"/>
            </w:pPr>
            <w:r w:rsidRPr="001106F2">
              <w:t>ГБУЗ «Област</w:t>
            </w:r>
            <w:r>
              <w:t>-</w:t>
            </w:r>
            <w:r w:rsidRPr="001106F2">
              <w:t>ная кли</w:t>
            </w:r>
            <w:r>
              <w:t>-</w:t>
            </w:r>
            <w:r w:rsidRPr="001106F2">
              <w:t>ническая больница Калинин</w:t>
            </w:r>
            <w:r>
              <w:t>-</w:t>
            </w:r>
            <w:r w:rsidRPr="001106F2">
              <w:t>градской области»</w:t>
            </w:r>
          </w:p>
          <w:p w:rsidR="003C1F23" w:rsidRPr="001106F2" w:rsidRDefault="003C1F23" w:rsidP="000F0E24">
            <w:pPr>
              <w:autoSpaceDE w:val="0"/>
              <w:autoSpaceDN w:val="0"/>
              <w:adjustRightInd w:val="0"/>
            </w:pPr>
          </w:p>
        </w:tc>
      </w:tr>
      <w:tr w:rsidR="003C1F23" w:rsidRPr="001106F2" w:rsidTr="00571AA6">
        <w:tc>
          <w:tcPr>
            <w:tcW w:w="132" w:type="pct"/>
            <w:tcBorders>
              <w:top w:val="nil"/>
              <w:left w:val="single" w:sz="4" w:space="0" w:color="auto"/>
              <w:bottom w:val="single" w:sz="4" w:space="0" w:color="auto"/>
              <w:right w:val="single" w:sz="4" w:space="0" w:color="auto"/>
            </w:tcBorders>
          </w:tcPr>
          <w:p w:rsidR="003C1F23" w:rsidRPr="001106F2" w:rsidRDefault="003C1F23" w:rsidP="008F6CED">
            <w:pPr>
              <w:autoSpaceDE w:val="0"/>
              <w:autoSpaceDN w:val="0"/>
              <w:adjustRightInd w:val="0"/>
              <w:ind w:right="-122"/>
            </w:pPr>
          </w:p>
        </w:tc>
        <w:tc>
          <w:tcPr>
            <w:tcW w:w="532" w:type="pct"/>
            <w:tcBorders>
              <w:top w:val="nil"/>
              <w:left w:val="single" w:sz="4" w:space="0" w:color="auto"/>
              <w:bottom w:val="single" w:sz="4" w:space="0" w:color="auto"/>
              <w:right w:val="single" w:sz="4" w:space="0" w:color="auto"/>
            </w:tcBorders>
          </w:tcPr>
          <w:p w:rsidR="003C1F23" w:rsidRPr="001106F2" w:rsidRDefault="008A60D8" w:rsidP="00450C87">
            <w:pPr>
              <w:autoSpaceDE w:val="0"/>
              <w:autoSpaceDN w:val="0"/>
              <w:adjustRightInd w:val="0"/>
            </w:pPr>
            <w:r>
              <w:t xml:space="preserve"> -отделение переливания</w:t>
            </w:r>
            <w:r w:rsidR="003C1F23" w:rsidRPr="001106F2">
              <w:t xml:space="preserve"> крови при  </w:t>
            </w:r>
          </w:p>
          <w:p w:rsidR="003C1F23" w:rsidRPr="001106F2" w:rsidRDefault="003C1F23" w:rsidP="005558DB">
            <w:pPr>
              <w:autoSpaceDE w:val="0"/>
              <w:autoSpaceDN w:val="0"/>
              <w:adjustRightInd w:val="0"/>
            </w:pPr>
            <w:r w:rsidRPr="001106F2">
              <w:t>ГБУЗ Калининград</w:t>
            </w:r>
            <w:r>
              <w:t>-</w:t>
            </w:r>
            <w:r w:rsidRPr="001106F2">
              <w:t xml:space="preserve">ской области «Центральная городская </w:t>
            </w:r>
            <w:r w:rsidRPr="002E780A">
              <w:t>клиническая больница»</w:t>
            </w:r>
          </w:p>
        </w:tc>
        <w:tc>
          <w:tcPr>
            <w:tcW w:w="270" w:type="pct"/>
            <w:tcBorders>
              <w:top w:val="nil"/>
              <w:left w:val="single" w:sz="4" w:space="0" w:color="auto"/>
              <w:bottom w:val="single" w:sz="4" w:space="0" w:color="auto"/>
              <w:right w:val="single" w:sz="4" w:space="0" w:color="auto"/>
            </w:tcBorders>
          </w:tcPr>
          <w:p w:rsidR="003C1F23" w:rsidRPr="001106F2" w:rsidRDefault="003C1F23" w:rsidP="00450C87">
            <w:pPr>
              <w:autoSpaceDE w:val="0"/>
              <w:autoSpaceDN w:val="0"/>
              <w:adjustRightInd w:val="0"/>
              <w:jc w:val="both"/>
            </w:pPr>
          </w:p>
        </w:tc>
        <w:tc>
          <w:tcPr>
            <w:tcW w:w="295" w:type="pct"/>
            <w:tcBorders>
              <w:top w:val="nil"/>
              <w:left w:val="nil"/>
              <w:bottom w:val="single" w:sz="4" w:space="0" w:color="auto"/>
              <w:right w:val="single" w:sz="4" w:space="0" w:color="auto"/>
            </w:tcBorders>
          </w:tcPr>
          <w:p w:rsidR="003C1F23" w:rsidRPr="008F6CED" w:rsidRDefault="003C1F23" w:rsidP="00450C87">
            <w:pPr>
              <w:autoSpaceDE w:val="0"/>
              <w:autoSpaceDN w:val="0"/>
              <w:adjustRightInd w:val="0"/>
              <w:jc w:val="center"/>
            </w:pPr>
            <w:r w:rsidRPr="008F6CED">
              <w:rPr>
                <w:sz w:val="22"/>
                <w:szCs w:val="22"/>
              </w:rPr>
              <w:t>133,0</w:t>
            </w:r>
          </w:p>
          <w:p w:rsidR="003C1F23" w:rsidRPr="008F6CED" w:rsidRDefault="003C1F23" w:rsidP="00450C87">
            <w:pPr>
              <w:autoSpaceDE w:val="0"/>
              <w:autoSpaceDN w:val="0"/>
              <w:adjustRightInd w:val="0"/>
              <w:jc w:val="center"/>
            </w:pPr>
          </w:p>
        </w:tc>
        <w:tc>
          <w:tcPr>
            <w:tcW w:w="344" w:type="pct"/>
            <w:tcBorders>
              <w:top w:val="nil"/>
              <w:left w:val="nil"/>
              <w:bottom w:val="single" w:sz="4" w:space="0" w:color="auto"/>
              <w:right w:val="single" w:sz="4" w:space="0" w:color="auto"/>
            </w:tcBorders>
          </w:tcPr>
          <w:p w:rsidR="003C1F23" w:rsidRPr="008F6CED" w:rsidRDefault="003C1F23" w:rsidP="00450C87">
            <w:pPr>
              <w:autoSpaceDE w:val="0"/>
              <w:autoSpaceDN w:val="0"/>
              <w:adjustRightInd w:val="0"/>
              <w:jc w:val="both"/>
            </w:pPr>
            <w:r w:rsidRPr="008F6CED">
              <w:rPr>
                <w:sz w:val="22"/>
                <w:szCs w:val="22"/>
              </w:rPr>
              <w:t>133,0</w:t>
            </w:r>
          </w:p>
          <w:p w:rsidR="003C1F23" w:rsidRPr="008F6CED" w:rsidRDefault="003C1F23" w:rsidP="00450C87">
            <w:pPr>
              <w:autoSpaceDE w:val="0"/>
              <w:autoSpaceDN w:val="0"/>
              <w:adjustRightInd w:val="0"/>
              <w:jc w:val="both"/>
            </w:pPr>
          </w:p>
        </w:tc>
        <w:tc>
          <w:tcPr>
            <w:tcW w:w="293" w:type="pct"/>
            <w:tcBorders>
              <w:top w:val="nil"/>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2" w:type="pct"/>
            <w:tcBorders>
              <w:top w:val="nil"/>
              <w:left w:val="nil"/>
              <w:bottom w:val="single" w:sz="4" w:space="0" w:color="auto"/>
              <w:right w:val="single" w:sz="4" w:space="0" w:color="auto"/>
            </w:tcBorders>
          </w:tcPr>
          <w:p w:rsidR="003C1F23" w:rsidRPr="008F6CED" w:rsidRDefault="003C1F23" w:rsidP="00450C87">
            <w:pPr>
              <w:autoSpaceDE w:val="0"/>
              <w:autoSpaceDN w:val="0"/>
              <w:adjustRightInd w:val="0"/>
              <w:jc w:val="both"/>
            </w:pPr>
          </w:p>
        </w:tc>
        <w:tc>
          <w:tcPr>
            <w:tcW w:w="343" w:type="pct"/>
            <w:tcBorders>
              <w:top w:val="nil"/>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nil"/>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317" w:type="pct"/>
            <w:tcBorders>
              <w:top w:val="nil"/>
              <w:left w:val="nil"/>
              <w:bottom w:val="single" w:sz="4" w:space="0" w:color="auto"/>
              <w:right w:val="single" w:sz="4" w:space="0" w:color="auto"/>
            </w:tcBorders>
          </w:tcPr>
          <w:p w:rsidR="003C1F23" w:rsidRPr="008F6CED" w:rsidRDefault="003C1F23" w:rsidP="00450C87">
            <w:pPr>
              <w:autoSpaceDE w:val="0"/>
              <w:autoSpaceDN w:val="0"/>
              <w:adjustRightInd w:val="0"/>
              <w:jc w:val="center"/>
            </w:pPr>
          </w:p>
        </w:tc>
        <w:tc>
          <w:tcPr>
            <w:tcW w:w="293" w:type="pct"/>
            <w:tcBorders>
              <w:top w:val="nil"/>
              <w:left w:val="single" w:sz="4" w:space="0" w:color="auto"/>
              <w:bottom w:val="single" w:sz="4" w:space="0" w:color="auto"/>
              <w:right w:val="single" w:sz="4" w:space="0" w:color="auto"/>
            </w:tcBorders>
          </w:tcPr>
          <w:p w:rsidR="003C1F23" w:rsidRPr="008F6CED" w:rsidRDefault="003C1F23" w:rsidP="00450C87">
            <w:pPr>
              <w:autoSpaceDE w:val="0"/>
              <w:autoSpaceDN w:val="0"/>
              <w:adjustRightInd w:val="0"/>
            </w:pPr>
          </w:p>
        </w:tc>
        <w:tc>
          <w:tcPr>
            <w:tcW w:w="343" w:type="pct"/>
            <w:tcBorders>
              <w:top w:val="nil"/>
              <w:left w:val="single" w:sz="4" w:space="0" w:color="auto"/>
              <w:bottom w:val="single" w:sz="4" w:space="0" w:color="auto"/>
            </w:tcBorders>
          </w:tcPr>
          <w:p w:rsidR="003C1F23" w:rsidRPr="008F6CED" w:rsidRDefault="003C1F23" w:rsidP="00450C87">
            <w:pPr>
              <w:autoSpaceDE w:val="0"/>
              <w:autoSpaceDN w:val="0"/>
              <w:adjustRightInd w:val="0"/>
              <w:jc w:val="both"/>
            </w:pPr>
          </w:p>
        </w:tc>
        <w:tc>
          <w:tcPr>
            <w:tcW w:w="392" w:type="pct"/>
            <w:tcBorders>
              <w:top w:val="nil"/>
              <w:left w:val="single" w:sz="4" w:space="0" w:color="auto"/>
              <w:bottom w:val="single" w:sz="4" w:space="0" w:color="auto"/>
              <w:right w:val="single" w:sz="4" w:space="0" w:color="auto"/>
            </w:tcBorders>
          </w:tcPr>
          <w:p w:rsidR="003C1F23" w:rsidRPr="001106F2" w:rsidRDefault="003C1F23" w:rsidP="00DC3B91">
            <w:pPr>
              <w:autoSpaceDE w:val="0"/>
              <w:autoSpaceDN w:val="0"/>
              <w:adjustRightInd w:val="0"/>
              <w:ind w:right="-161"/>
              <w:jc w:val="both"/>
            </w:pPr>
            <w:r>
              <w:t>о</w:t>
            </w:r>
            <w:r w:rsidRPr="001106F2">
              <w:t>бластной  бюджет</w:t>
            </w:r>
          </w:p>
        </w:tc>
        <w:tc>
          <w:tcPr>
            <w:tcW w:w="392" w:type="pct"/>
            <w:tcBorders>
              <w:top w:val="nil"/>
              <w:left w:val="single" w:sz="4" w:space="0" w:color="auto"/>
              <w:bottom w:val="single" w:sz="4" w:space="0" w:color="auto"/>
            </w:tcBorders>
          </w:tcPr>
          <w:p w:rsidR="003C1F23" w:rsidRDefault="003C1F23" w:rsidP="00DC3B91">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1106F2" w:rsidRDefault="003C1F23" w:rsidP="00DC3B91">
            <w:pPr>
              <w:autoSpaceDE w:val="0"/>
              <w:autoSpaceDN w:val="0"/>
              <w:adjustRightInd w:val="0"/>
              <w:ind w:left="-55" w:right="-73"/>
              <w:jc w:val="both"/>
            </w:pPr>
            <w:r w:rsidRPr="00315B8A">
              <w:t>Калинин</w:t>
            </w:r>
            <w:r>
              <w:t>-</w:t>
            </w:r>
            <w:r w:rsidRPr="00315B8A">
              <w:t>градской области</w:t>
            </w:r>
          </w:p>
        </w:tc>
        <w:tc>
          <w:tcPr>
            <w:tcW w:w="395" w:type="pct"/>
            <w:tcBorders>
              <w:top w:val="nil"/>
              <w:left w:val="single" w:sz="4" w:space="0" w:color="auto"/>
              <w:bottom w:val="single" w:sz="4" w:space="0" w:color="auto"/>
            </w:tcBorders>
          </w:tcPr>
          <w:p w:rsidR="003C1F23" w:rsidRPr="001106F2" w:rsidRDefault="003C1F23" w:rsidP="005558DB">
            <w:pPr>
              <w:autoSpaceDE w:val="0"/>
              <w:autoSpaceDN w:val="0"/>
              <w:adjustRightInd w:val="0"/>
              <w:ind w:right="-115"/>
            </w:pPr>
            <w:r w:rsidRPr="001106F2">
              <w:t>ГБУЗ Калинин</w:t>
            </w:r>
            <w:r>
              <w:t>-</w:t>
            </w:r>
            <w:r w:rsidRPr="001106F2">
              <w:t>градской области «Цент</w:t>
            </w:r>
            <w:r>
              <w:t>-</w:t>
            </w:r>
            <w:r w:rsidRPr="001106F2">
              <w:t>ральная городская клиничес</w:t>
            </w:r>
            <w:r>
              <w:t>-</w:t>
            </w:r>
            <w:r w:rsidRPr="001106F2">
              <w:t>кая больница»</w:t>
            </w:r>
          </w:p>
        </w:tc>
      </w:tr>
      <w:tr w:rsidR="00436E60" w:rsidRPr="001106F2" w:rsidTr="00DD1B6F">
        <w:tc>
          <w:tcPr>
            <w:tcW w:w="132" w:type="pct"/>
            <w:tcBorders>
              <w:top w:val="single" w:sz="4" w:space="0" w:color="auto"/>
              <w:left w:val="single" w:sz="4" w:space="0" w:color="auto"/>
              <w:bottom w:val="nil"/>
              <w:right w:val="single" w:sz="4" w:space="0" w:color="auto"/>
            </w:tcBorders>
          </w:tcPr>
          <w:p w:rsidR="00436E60" w:rsidRPr="001106F2" w:rsidRDefault="00436E60" w:rsidP="00A114B8">
            <w:pPr>
              <w:autoSpaceDE w:val="0"/>
              <w:autoSpaceDN w:val="0"/>
              <w:adjustRightInd w:val="0"/>
              <w:ind w:right="-122"/>
            </w:pPr>
            <w:r w:rsidRPr="001106F2">
              <w:lastRenderedPageBreak/>
              <w:t>12</w:t>
            </w:r>
          </w:p>
        </w:tc>
        <w:tc>
          <w:tcPr>
            <w:tcW w:w="532" w:type="pct"/>
            <w:tcBorders>
              <w:top w:val="single" w:sz="4" w:space="0" w:color="auto"/>
              <w:left w:val="single" w:sz="4" w:space="0" w:color="auto"/>
              <w:bottom w:val="single" w:sz="4" w:space="0" w:color="auto"/>
              <w:right w:val="single" w:sz="4" w:space="0" w:color="auto"/>
            </w:tcBorders>
          </w:tcPr>
          <w:p w:rsidR="002E780A" w:rsidRDefault="00436E60" w:rsidP="005558DB">
            <w:pPr>
              <w:autoSpaceDE w:val="0"/>
              <w:autoSpaceDN w:val="0"/>
              <w:adjustRightInd w:val="0"/>
            </w:pPr>
            <w:r w:rsidRPr="001106F2">
              <w:t>Денежная компенсация в случаях замены бес</w:t>
            </w:r>
            <w:r w:rsidR="002E780A">
              <w:t>-</w:t>
            </w:r>
            <w:r w:rsidRPr="001106F2">
              <w:t>платного пи</w:t>
            </w:r>
            <w:r w:rsidR="002E780A">
              <w:t>-</w:t>
            </w:r>
            <w:r w:rsidRPr="001106F2">
              <w:t>тания донора крови и (или) ее компонен</w:t>
            </w:r>
            <w:r w:rsidR="002E780A">
              <w:t>-то</w:t>
            </w:r>
            <w:r w:rsidRPr="001106F2">
              <w:t xml:space="preserve">в </w:t>
            </w:r>
            <w:r w:rsidR="008A60D8">
              <w:t xml:space="preserve">в </w:t>
            </w:r>
            <w:r w:rsidRPr="001106F2">
              <w:t>соответ</w:t>
            </w:r>
            <w:r w:rsidR="002E780A">
              <w:t>-</w:t>
            </w:r>
            <w:r w:rsidRPr="001106F2">
              <w:t>ствии с нор</w:t>
            </w:r>
            <w:r w:rsidR="002E780A">
              <w:t>-</w:t>
            </w:r>
            <w:r w:rsidRPr="001106F2">
              <w:t>мативными правовыми актами</w:t>
            </w:r>
            <w:r w:rsidR="002E780A">
              <w:t xml:space="preserve">, </w:t>
            </w:r>
          </w:p>
          <w:p w:rsidR="00436E60" w:rsidRPr="001106F2" w:rsidRDefault="002E780A" w:rsidP="005558DB">
            <w:pPr>
              <w:autoSpaceDE w:val="0"/>
              <w:autoSpaceDN w:val="0"/>
              <w:adjustRightInd w:val="0"/>
            </w:pPr>
            <w:r>
              <w:t>в том числе</w:t>
            </w:r>
            <w:r w:rsidR="00436E60" w:rsidRPr="001106F2">
              <w:t>:</w:t>
            </w:r>
          </w:p>
        </w:tc>
        <w:tc>
          <w:tcPr>
            <w:tcW w:w="270" w:type="pct"/>
            <w:tcBorders>
              <w:top w:val="single" w:sz="4" w:space="0" w:color="auto"/>
              <w:left w:val="single" w:sz="4" w:space="0" w:color="auto"/>
              <w:bottom w:val="single" w:sz="4" w:space="0" w:color="auto"/>
              <w:right w:val="single" w:sz="4" w:space="0" w:color="auto"/>
            </w:tcBorders>
          </w:tcPr>
          <w:p w:rsidR="00436E60" w:rsidRDefault="00436E60" w:rsidP="00681D84">
            <w:pPr>
              <w:autoSpaceDE w:val="0"/>
              <w:autoSpaceDN w:val="0"/>
              <w:adjustRightInd w:val="0"/>
              <w:jc w:val="both"/>
            </w:pPr>
            <w:r w:rsidRPr="001106F2">
              <w:t xml:space="preserve">2013 </w:t>
            </w:r>
          </w:p>
          <w:p w:rsidR="00436E60" w:rsidRPr="001106F2" w:rsidRDefault="00436E60" w:rsidP="00681D84">
            <w:pPr>
              <w:autoSpaceDE w:val="0"/>
              <w:autoSpaceDN w:val="0"/>
              <w:adjustRightInd w:val="0"/>
              <w:jc w:val="both"/>
            </w:pPr>
            <w:r>
              <w:t>год</w:t>
            </w:r>
          </w:p>
        </w:tc>
        <w:tc>
          <w:tcPr>
            <w:tcW w:w="295" w:type="pct"/>
            <w:tcBorders>
              <w:top w:val="single" w:sz="4" w:space="0" w:color="auto"/>
              <w:left w:val="nil"/>
              <w:bottom w:val="single" w:sz="4" w:space="0" w:color="auto"/>
              <w:right w:val="single" w:sz="4" w:space="0" w:color="auto"/>
            </w:tcBorders>
          </w:tcPr>
          <w:p w:rsidR="00436E60" w:rsidRPr="006006F4" w:rsidRDefault="00436E60" w:rsidP="00681D84">
            <w:pPr>
              <w:autoSpaceDE w:val="0"/>
              <w:autoSpaceDN w:val="0"/>
              <w:adjustRightInd w:val="0"/>
              <w:jc w:val="center"/>
            </w:pPr>
            <w:r w:rsidRPr="006006F4">
              <w:rPr>
                <w:sz w:val="22"/>
                <w:szCs w:val="22"/>
              </w:rPr>
              <w:t>8870,8</w:t>
            </w:r>
          </w:p>
          <w:p w:rsidR="00436E60" w:rsidRPr="006006F4" w:rsidRDefault="00436E60" w:rsidP="00681D84">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436E60" w:rsidRPr="006006F4" w:rsidRDefault="00436E60" w:rsidP="00681D84">
            <w:pPr>
              <w:autoSpaceDE w:val="0"/>
              <w:autoSpaceDN w:val="0"/>
              <w:adjustRightInd w:val="0"/>
              <w:jc w:val="both"/>
            </w:pPr>
            <w:r w:rsidRPr="006006F4">
              <w:rPr>
                <w:sz w:val="22"/>
                <w:szCs w:val="22"/>
              </w:rPr>
              <w:t>8870,8</w:t>
            </w:r>
          </w:p>
          <w:p w:rsidR="00436E60" w:rsidRPr="006006F4" w:rsidRDefault="00436E60" w:rsidP="00681D84">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436E60" w:rsidRPr="001106F2" w:rsidRDefault="00436E60"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436E60" w:rsidRPr="001106F2" w:rsidRDefault="00436E60"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436E60" w:rsidRPr="001106F2" w:rsidRDefault="00436E6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436E60" w:rsidRPr="001106F2" w:rsidRDefault="00436E6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436E60" w:rsidRPr="001106F2" w:rsidRDefault="00436E60"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436E60" w:rsidRPr="001106F2" w:rsidRDefault="00436E60"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436E60" w:rsidRPr="001106F2" w:rsidRDefault="00436E60"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436E60" w:rsidRPr="001106F2" w:rsidRDefault="00436E60" w:rsidP="00A114B8">
            <w:pPr>
              <w:autoSpaceDE w:val="0"/>
              <w:autoSpaceDN w:val="0"/>
              <w:adjustRightInd w:val="0"/>
              <w:ind w:right="-161"/>
              <w:jc w:val="both"/>
            </w:pPr>
            <w:r w:rsidRPr="001106F2">
              <w:t>областной бюджет</w:t>
            </w:r>
          </w:p>
        </w:tc>
        <w:tc>
          <w:tcPr>
            <w:tcW w:w="392" w:type="pct"/>
            <w:tcBorders>
              <w:top w:val="single" w:sz="4" w:space="0" w:color="auto"/>
              <w:left w:val="single" w:sz="4" w:space="0" w:color="auto"/>
              <w:bottom w:val="single" w:sz="4" w:space="0" w:color="auto"/>
            </w:tcBorders>
          </w:tcPr>
          <w:p w:rsidR="00436E60" w:rsidRDefault="00436E60"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436E60" w:rsidRPr="001106F2" w:rsidRDefault="00436E60" w:rsidP="00A114B8">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436E60" w:rsidRPr="001106F2" w:rsidRDefault="00436E60" w:rsidP="00450C87">
            <w:pPr>
              <w:autoSpaceDE w:val="0"/>
              <w:autoSpaceDN w:val="0"/>
              <w:adjustRightInd w:val="0"/>
            </w:pPr>
          </w:p>
        </w:tc>
      </w:tr>
      <w:tr w:rsidR="002E780A" w:rsidRPr="001106F2" w:rsidTr="00DD1B6F">
        <w:tc>
          <w:tcPr>
            <w:tcW w:w="132" w:type="pct"/>
            <w:tcBorders>
              <w:top w:val="nil"/>
              <w:left w:val="single" w:sz="4" w:space="0" w:color="auto"/>
              <w:bottom w:val="nil"/>
              <w:right w:val="single" w:sz="4" w:space="0" w:color="auto"/>
            </w:tcBorders>
          </w:tcPr>
          <w:p w:rsidR="002E780A" w:rsidRPr="001106F2" w:rsidRDefault="002E780A" w:rsidP="005558DB">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5558DB">
            <w:pPr>
              <w:autoSpaceDE w:val="0"/>
              <w:autoSpaceDN w:val="0"/>
              <w:adjustRightInd w:val="0"/>
            </w:pPr>
            <w:r w:rsidRPr="001106F2">
              <w:t>-ГБУЗ «Станция переливания крови Калининград</w:t>
            </w:r>
            <w:r>
              <w:t>-</w:t>
            </w:r>
            <w:r w:rsidRPr="001106F2">
              <w:t>ской области»</w:t>
            </w:r>
          </w:p>
        </w:tc>
        <w:tc>
          <w:tcPr>
            <w:tcW w:w="270" w:type="pct"/>
            <w:tcBorders>
              <w:top w:val="single" w:sz="4" w:space="0" w:color="auto"/>
              <w:left w:val="single" w:sz="4" w:space="0" w:color="auto"/>
              <w:bottom w:val="single" w:sz="4" w:space="0" w:color="auto"/>
              <w:right w:val="single" w:sz="4" w:space="0" w:color="auto"/>
            </w:tcBorders>
          </w:tcPr>
          <w:p w:rsidR="002E780A" w:rsidRDefault="002E780A" w:rsidP="00681D84">
            <w:pPr>
              <w:autoSpaceDE w:val="0"/>
              <w:autoSpaceDN w:val="0"/>
              <w:adjustRightInd w:val="0"/>
              <w:jc w:val="both"/>
            </w:pPr>
            <w:r w:rsidRPr="001106F2">
              <w:t xml:space="preserve">2013 </w:t>
            </w:r>
          </w:p>
          <w:p w:rsidR="002E780A" w:rsidRPr="001106F2" w:rsidRDefault="002E780A" w:rsidP="00681D84">
            <w:pPr>
              <w:autoSpaceDE w:val="0"/>
              <w:autoSpaceDN w:val="0"/>
              <w:adjustRightInd w:val="0"/>
              <w:jc w:val="both"/>
            </w:pPr>
            <w:r>
              <w:t>год</w:t>
            </w:r>
          </w:p>
        </w:tc>
        <w:tc>
          <w:tcPr>
            <w:tcW w:w="295" w:type="pct"/>
            <w:tcBorders>
              <w:top w:val="single" w:sz="4" w:space="0" w:color="auto"/>
              <w:left w:val="nil"/>
              <w:bottom w:val="single" w:sz="4" w:space="0" w:color="auto"/>
              <w:right w:val="single" w:sz="4" w:space="0" w:color="auto"/>
            </w:tcBorders>
          </w:tcPr>
          <w:p w:rsidR="002E780A" w:rsidRPr="00436E60" w:rsidRDefault="002E780A" w:rsidP="005558DB">
            <w:pPr>
              <w:autoSpaceDE w:val="0"/>
              <w:autoSpaceDN w:val="0"/>
              <w:adjustRightInd w:val="0"/>
              <w:jc w:val="center"/>
            </w:pPr>
            <w:r w:rsidRPr="00436E60">
              <w:rPr>
                <w:sz w:val="22"/>
                <w:szCs w:val="22"/>
              </w:rPr>
              <w:t>6336,8</w:t>
            </w:r>
          </w:p>
        </w:tc>
        <w:tc>
          <w:tcPr>
            <w:tcW w:w="344" w:type="pct"/>
            <w:tcBorders>
              <w:top w:val="single" w:sz="4" w:space="0" w:color="auto"/>
              <w:left w:val="nil"/>
              <w:bottom w:val="single" w:sz="4" w:space="0" w:color="auto"/>
              <w:right w:val="single" w:sz="4" w:space="0" w:color="auto"/>
            </w:tcBorders>
          </w:tcPr>
          <w:p w:rsidR="002E780A" w:rsidRPr="00436E60" w:rsidRDefault="002E780A" w:rsidP="005558DB">
            <w:pPr>
              <w:autoSpaceDE w:val="0"/>
              <w:autoSpaceDN w:val="0"/>
              <w:adjustRightInd w:val="0"/>
              <w:jc w:val="both"/>
            </w:pPr>
            <w:r w:rsidRPr="00436E60">
              <w:rPr>
                <w:sz w:val="22"/>
                <w:szCs w:val="22"/>
              </w:rPr>
              <w:t>6336,8</w:t>
            </w:r>
          </w:p>
        </w:tc>
        <w:tc>
          <w:tcPr>
            <w:tcW w:w="293"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2E780A" w:rsidRPr="001106F2" w:rsidRDefault="002E780A"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right="-161"/>
              <w:jc w:val="both"/>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Pr="001106F2" w:rsidRDefault="002E780A" w:rsidP="002E780A">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2E780A" w:rsidRPr="001106F2" w:rsidRDefault="002E780A" w:rsidP="00FA582B">
            <w:pPr>
              <w:autoSpaceDE w:val="0"/>
              <w:autoSpaceDN w:val="0"/>
              <w:adjustRightInd w:val="0"/>
              <w:ind w:right="-115"/>
            </w:pPr>
            <w:r w:rsidRPr="001106F2">
              <w:t>ГБУЗ «Станция перелива</w:t>
            </w:r>
            <w:r>
              <w:t>-</w:t>
            </w:r>
            <w:r w:rsidRPr="001106F2">
              <w:t xml:space="preserve">ния </w:t>
            </w:r>
            <w:r>
              <w:t>к</w:t>
            </w:r>
            <w:r w:rsidRPr="001106F2">
              <w:t>рови Калинин</w:t>
            </w:r>
            <w:r>
              <w:t>-</w:t>
            </w:r>
            <w:r w:rsidRPr="001106F2">
              <w:t>градской области</w:t>
            </w:r>
            <w:r>
              <w:t>»</w:t>
            </w:r>
          </w:p>
        </w:tc>
      </w:tr>
      <w:tr w:rsidR="002E780A" w:rsidRPr="001106F2" w:rsidTr="00DD1B6F">
        <w:tc>
          <w:tcPr>
            <w:tcW w:w="132" w:type="pct"/>
            <w:tcBorders>
              <w:top w:val="nil"/>
              <w:left w:val="single" w:sz="4" w:space="0" w:color="auto"/>
              <w:bottom w:val="single" w:sz="4" w:space="0" w:color="auto"/>
              <w:right w:val="single" w:sz="4" w:space="0" w:color="auto"/>
            </w:tcBorders>
          </w:tcPr>
          <w:p w:rsidR="002E780A" w:rsidRPr="001106F2" w:rsidRDefault="002E780A" w:rsidP="005558DB">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8A60D8">
            <w:pPr>
              <w:autoSpaceDE w:val="0"/>
              <w:autoSpaceDN w:val="0"/>
              <w:adjustRightInd w:val="0"/>
            </w:pPr>
            <w:r w:rsidRPr="001106F2">
              <w:t>- отделение переливани</w:t>
            </w:r>
            <w:r w:rsidR="008A60D8">
              <w:t>я</w:t>
            </w:r>
            <w:r w:rsidRPr="001106F2">
              <w:t xml:space="preserve"> крови при ГБУЗ «Областная клиническая больница Калинин</w:t>
            </w:r>
            <w:r w:rsidR="008A60D8">
              <w:t>-</w:t>
            </w:r>
            <w:r w:rsidRPr="001106F2">
              <w:t>градской области»</w:t>
            </w:r>
          </w:p>
        </w:tc>
        <w:tc>
          <w:tcPr>
            <w:tcW w:w="270" w:type="pct"/>
            <w:tcBorders>
              <w:top w:val="single" w:sz="4" w:space="0" w:color="auto"/>
              <w:left w:val="single" w:sz="4" w:space="0" w:color="auto"/>
              <w:bottom w:val="single" w:sz="4" w:space="0" w:color="auto"/>
              <w:right w:val="single" w:sz="4" w:space="0" w:color="auto"/>
            </w:tcBorders>
          </w:tcPr>
          <w:p w:rsidR="002E780A" w:rsidRDefault="002E780A" w:rsidP="00681D84">
            <w:pPr>
              <w:autoSpaceDE w:val="0"/>
              <w:autoSpaceDN w:val="0"/>
              <w:adjustRightInd w:val="0"/>
              <w:jc w:val="both"/>
            </w:pPr>
            <w:r w:rsidRPr="001106F2">
              <w:t xml:space="preserve">2013 </w:t>
            </w:r>
          </w:p>
          <w:p w:rsidR="002E780A" w:rsidRPr="001106F2" w:rsidRDefault="002E780A" w:rsidP="00681D84">
            <w:pPr>
              <w:autoSpaceDE w:val="0"/>
              <w:autoSpaceDN w:val="0"/>
              <w:adjustRightInd w:val="0"/>
              <w:jc w:val="both"/>
            </w:pPr>
            <w:r>
              <w:t>год</w:t>
            </w:r>
          </w:p>
        </w:tc>
        <w:tc>
          <w:tcPr>
            <w:tcW w:w="295" w:type="pct"/>
            <w:tcBorders>
              <w:top w:val="single" w:sz="4" w:space="0" w:color="auto"/>
              <w:left w:val="nil"/>
              <w:bottom w:val="single" w:sz="4" w:space="0" w:color="auto"/>
              <w:right w:val="single" w:sz="4" w:space="0" w:color="auto"/>
            </w:tcBorders>
          </w:tcPr>
          <w:p w:rsidR="002E780A" w:rsidRDefault="002E780A" w:rsidP="006006F4">
            <w:pPr>
              <w:autoSpaceDE w:val="0"/>
              <w:autoSpaceDN w:val="0"/>
              <w:adjustRightInd w:val="0"/>
            </w:pPr>
            <w:r>
              <w:rPr>
                <w:sz w:val="22"/>
                <w:szCs w:val="22"/>
              </w:rPr>
              <w:t>1267,0</w:t>
            </w:r>
          </w:p>
        </w:tc>
        <w:tc>
          <w:tcPr>
            <w:tcW w:w="344" w:type="pct"/>
            <w:tcBorders>
              <w:top w:val="single" w:sz="4" w:space="0" w:color="auto"/>
              <w:left w:val="nil"/>
              <w:bottom w:val="single" w:sz="4" w:space="0" w:color="auto"/>
              <w:right w:val="single" w:sz="4" w:space="0" w:color="auto"/>
            </w:tcBorders>
          </w:tcPr>
          <w:p w:rsidR="002E780A" w:rsidRPr="006006F4" w:rsidRDefault="002E780A" w:rsidP="00FA582B">
            <w:pPr>
              <w:autoSpaceDE w:val="0"/>
              <w:autoSpaceDN w:val="0"/>
              <w:adjustRightInd w:val="0"/>
              <w:jc w:val="both"/>
            </w:pPr>
            <w:r>
              <w:rPr>
                <w:sz w:val="22"/>
                <w:szCs w:val="22"/>
              </w:rPr>
              <w:t>1267,0</w:t>
            </w:r>
          </w:p>
          <w:p w:rsidR="002E780A" w:rsidRDefault="002E780A" w:rsidP="00A114B8">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2E780A" w:rsidRPr="001106F2" w:rsidRDefault="002E780A"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2E780A" w:rsidRPr="001106F2" w:rsidRDefault="002E780A"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right="-161"/>
              <w:jc w:val="both"/>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Pr="001106F2" w:rsidRDefault="002E780A" w:rsidP="002E780A">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2E780A" w:rsidRPr="001106F2" w:rsidRDefault="002E780A" w:rsidP="00FA582B">
            <w:pPr>
              <w:autoSpaceDE w:val="0"/>
              <w:autoSpaceDN w:val="0"/>
              <w:adjustRightInd w:val="0"/>
              <w:ind w:right="-115"/>
            </w:pPr>
            <w:r w:rsidRPr="001106F2">
              <w:t>ГБУЗ «Област</w:t>
            </w:r>
            <w:r>
              <w:t>-</w:t>
            </w:r>
            <w:r w:rsidRPr="001106F2">
              <w:t>ная клиничес</w:t>
            </w:r>
            <w:r>
              <w:t>-</w:t>
            </w:r>
            <w:r w:rsidRPr="001106F2">
              <w:t>кая больница Калинин</w:t>
            </w:r>
            <w:r>
              <w:t>-</w:t>
            </w:r>
            <w:r w:rsidRPr="001106F2">
              <w:t>градской области»</w:t>
            </w:r>
          </w:p>
          <w:p w:rsidR="002E780A" w:rsidRPr="001106F2" w:rsidRDefault="002E780A" w:rsidP="00FA582B">
            <w:pPr>
              <w:autoSpaceDE w:val="0"/>
              <w:autoSpaceDN w:val="0"/>
              <w:adjustRightInd w:val="0"/>
              <w:ind w:right="-115"/>
            </w:pPr>
            <w:r w:rsidRPr="001106F2">
              <w:t xml:space="preserve"> </w:t>
            </w:r>
          </w:p>
        </w:tc>
      </w:tr>
      <w:tr w:rsidR="002E780A" w:rsidRPr="001106F2" w:rsidTr="002E780A">
        <w:tc>
          <w:tcPr>
            <w:tcW w:w="132" w:type="pct"/>
            <w:tcBorders>
              <w:top w:val="single" w:sz="4" w:space="0" w:color="auto"/>
              <w:left w:val="single" w:sz="4" w:space="0" w:color="auto"/>
              <w:bottom w:val="nil"/>
              <w:right w:val="single" w:sz="4" w:space="0" w:color="auto"/>
            </w:tcBorders>
          </w:tcPr>
          <w:p w:rsidR="002E780A" w:rsidRPr="001106F2" w:rsidRDefault="002E780A" w:rsidP="005558DB">
            <w:pPr>
              <w:autoSpaceDE w:val="0"/>
              <w:autoSpaceDN w:val="0"/>
              <w:adjustRightInd w:val="0"/>
              <w:ind w:right="-122"/>
            </w:pPr>
          </w:p>
        </w:tc>
        <w:tc>
          <w:tcPr>
            <w:tcW w:w="532" w:type="pct"/>
            <w:tcBorders>
              <w:top w:val="single" w:sz="4" w:space="0" w:color="auto"/>
              <w:left w:val="single" w:sz="4" w:space="0" w:color="auto"/>
              <w:bottom w:val="nil"/>
              <w:right w:val="single" w:sz="4" w:space="0" w:color="auto"/>
            </w:tcBorders>
          </w:tcPr>
          <w:p w:rsidR="002E780A" w:rsidRPr="001106F2" w:rsidRDefault="002E780A" w:rsidP="00450C87">
            <w:pPr>
              <w:autoSpaceDE w:val="0"/>
              <w:autoSpaceDN w:val="0"/>
              <w:adjustRightInd w:val="0"/>
            </w:pPr>
            <w:r w:rsidRPr="001106F2">
              <w:t>-отделение переливани</w:t>
            </w:r>
            <w:r w:rsidR="008A60D8">
              <w:t>я</w:t>
            </w:r>
            <w:r w:rsidRPr="001106F2">
              <w:t xml:space="preserve"> крови при  </w:t>
            </w:r>
          </w:p>
          <w:p w:rsidR="002E780A" w:rsidRPr="001106F2" w:rsidRDefault="002E780A" w:rsidP="00FA582B">
            <w:pPr>
              <w:autoSpaceDE w:val="0"/>
              <w:autoSpaceDN w:val="0"/>
              <w:adjustRightInd w:val="0"/>
            </w:pPr>
            <w:r w:rsidRPr="001106F2">
              <w:t>ГБУЗ Калининград</w:t>
            </w:r>
            <w:r w:rsidR="008A60D8">
              <w:t>-</w:t>
            </w:r>
            <w:r w:rsidRPr="001106F2">
              <w:t>ской области «Центральная городская клиническая больница»</w:t>
            </w:r>
          </w:p>
        </w:tc>
        <w:tc>
          <w:tcPr>
            <w:tcW w:w="270" w:type="pct"/>
            <w:tcBorders>
              <w:top w:val="single" w:sz="4" w:space="0" w:color="auto"/>
              <w:left w:val="single" w:sz="4" w:space="0" w:color="auto"/>
              <w:bottom w:val="nil"/>
              <w:right w:val="single" w:sz="4" w:space="0" w:color="auto"/>
            </w:tcBorders>
          </w:tcPr>
          <w:p w:rsidR="002E780A" w:rsidRDefault="002E780A" w:rsidP="00681D84">
            <w:pPr>
              <w:autoSpaceDE w:val="0"/>
              <w:autoSpaceDN w:val="0"/>
              <w:adjustRightInd w:val="0"/>
              <w:jc w:val="both"/>
            </w:pPr>
            <w:r w:rsidRPr="001106F2">
              <w:t xml:space="preserve">2013 </w:t>
            </w:r>
          </w:p>
          <w:p w:rsidR="002E780A" w:rsidRPr="001106F2" w:rsidRDefault="002E780A" w:rsidP="00681D84">
            <w:pPr>
              <w:autoSpaceDE w:val="0"/>
              <w:autoSpaceDN w:val="0"/>
              <w:adjustRightInd w:val="0"/>
              <w:jc w:val="both"/>
            </w:pPr>
            <w:r>
              <w:t>год</w:t>
            </w:r>
          </w:p>
        </w:tc>
        <w:tc>
          <w:tcPr>
            <w:tcW w:w="295" w:type="pct"/>
            <w:tcBorders>
              <w:top w:val="single" w:sz="4" w:space="0" w:color="auto"/>
              <w:left w:val="nil"/>
              <w:bottom w:val="nil"/>
              <w:right w:val="single" w:sz="4" w:space="0" w:color="auto"/>
            </w:tcBorders>
          </w:tcPr>
          <w:p w:rsidR="002E780A" w:rsidRPr="006006F4" w:rsidRDefault="002E780A" w:rsidP="00A114B8">
            <w:pPr>
              <w:autoSpaceDE w:val="0"/>
              <w:autoSpaceDN w:val="0"/>
              <w:adjustRightInd w:val="0"/>
              <w:jc w:val="center"/>
            </w:pPr>
            <w:r w:rsidRPr="006006F4">
              <w:rPr>
                <w:sz w:val="22"/>
                <w:szCs w:val="22"/>
              </w:rPr>
              <w:t>1267,0</w:t>
            </w:r>
          </w:p>
          <w:p w:rsidR="002E780A" w:rsidRPr="006006F4" w:rsidRDefault="002E780A" w:rsidP="00A114B8">
            <w:pPr>
              <w:autoSpaceDE w:val="0"/>
              <w:autoSpaceDN w:val="0"/>
              <w:adjustRightInd w:val="0"/>
              <w:jc w:val="center"/>
            </w:pPr>
          </w:p>
          <w:p w:rsidR="002E780A" w:rsidRPr="006006F4" w:rsidRDefault="002E780A" w:rsidP="00A114B8">
            <w:pPr>
              <w:autoSpaceDE w:val="0"/>
              <w:autoSpaceDN w:val="0"/>
              <w:adjustRightInd w:val="0"/>
              <w:jc w:val="center"/>
            </w:pPr>
          </w:p>
        </w:tc>
        <w:tc>
          <w:tcPr>
            <w:tcW w:w="344" w:type="pct"/>
            <w:tcBorders>
              <w:top w:val="single" w:sz="4" w:space="0" w:color="auto"/>
              <w:left w:val="nil"/>
              <w:bottom w:val="nil"/>
              <w:right w:val="single" w:sz="4" w:space="0" w:color="auto"/>
            </w:tcBorders>
          </w:tcPr>
          <w:p w:rsidR="002E780A" w:rsidRPr="006006F4" w:rsidRDefault="002E780A" w:rsidP="00FA582B">
            <w:pPr>
              <w:autoSpaceDE w:val="0"/>
              <w:autoSpaceDN w:val="0"/>
              <w:adjustRightInd w:val="0"/>
              <w:jc w:val="both"/>
            </w:pPr>
            <w:r>
              <w:rPr>
                <w:sz w:val="22"/>
                <w:szCs w:val="22"/>
              </w:rPr>
              <w:t>1267,0</w:t>
            </w:r>
          </w:p>
        </w:tc>
        <w:tc>
          <w:tcPr>
            <w:tcW w:w="293" w:type="pct"/>
            <w:tcBorders>
              <w:top w:val="single" w:sz="4" w:space="0" w:color="auto"/>
              <w:left w:val="nil"/>
              <w:bottom w:val="nil"/>
              <w:right w:val="single" w:sz="4" w:space="0" w:color="auto"/>
            </w:tcBorders>
          </w:tcPr>
          <w:p w:rsidR="002E780A" w:rsidRPr="001106F2" w:rsidRDefault="002E780A" w:rsidP="00450C87">
            <w:pPr>
              <w:autoSpaceDE w:val="0"/>
              <w:autoSpaceDN w:val="0"/>
              <w:adjustRightInd w:val="0"/>
              <w:jc w:val="both"/>
            </w:pPr>
          </w:p>
        </w:tc>
        <w:tc>
          <w:tcPr>
            <w:tcW w:w="342" w:type="pct"/>
            <w:tcBorders>
              <w:top w:val="single" w:sz="4" w:space="0" w:color="auto"/>
              <w:left w:val="nil"/>
              <w:bottom w:val="nil"/>
              <w:right w:val="single" w:sz="4" w:space="0" w:color="auto"/>
            </w:tcBorders>
          </w:tcPr>
          <w:p w:rsidR="002E780A" w:rsidRPr="001106F2" w:rsidRDefault="002E780A" w:rsidP="00450C87">
            <w:pPr>
              <w:autoSpaceDE w:val="0"/>
              <w:autoSpaceDN w:val="0"/>
              <w:adjustRightInd w:val="0"/>
              <w:jc w:val="both"/>
            </w:pPr>
          </w:p>
        </w:tc>
        <w:tc>
          <w:tcPr>
            <w:tcW w:w="343" w:type="pct"/>
            <w:tcBorders>
              <w:top w:val="single" w:sz="4" w:space="0" w:color="auto"/>
              <w:left w:val="nil"/>
              <w:bottom w:val="nil"/>
              <w:right w:val="single" w:sz="4" w:space="0" w:color="auto"/>
            </w:tcBorders>
          </w:tcPr>
          <w:p w:rsidR="002E780A" w:rsidRPr="001106F2" w:rsidRDefault="002E780A" w:rsidP="00450C87">
            <w:pPr>
              <w:autoSpaceDE w:val="0"/>
              <w:autoSpaceDN w:val="0"/>
              <w:adjustRightInd w:val="0"/>
              <w:jc w:val="center"/>
            </w:pPr>
          </w:p>
        </w:tc>
        <w:tc>
          <w:tcPr>
            <w:tcW w:w="317" w:type="pct"/>
            <w:tcBorders>
              <w:top w:val="single" w:sz="4" w:space="0" w:color="auto"/>
              <w:left w:val="nil"/>
              <w:bottom w:val="nil"/>
              <w:right w:val="single" w:sz="4" w:space="0" w:color="auto"/>
            </w:tcBorders>
          </w:tcPr>
          <w:p w:rsidR="002E780A" w:rsidRPr="001106F2" w:rsidRDefault="002E780A" w:rsidP="00450C87">
            <w:pPr>
              <w:autoSpaceDE w:val="0"/>
              <w:autoSpaceDN w:val="0"/>
              <w:adjustRightInd w:val="0"/>
              <w:jc w:val="center"/>
            </w:pPr>
          </w:p>
        </w:tc>
        <w:tc>
          <w:tcPr>
            <w:tcW w:w="317" w:type="pct"/>
            <w:tcBorders>
              <w:top w:val="single" w:sz="4" w:space="0" w:color="auto"/>
              <w:left w:val="nil"/>
              <w:bottom w:val="nil"/>
              <w:right w:val="single" w:sz="4" w:space="0" w:color="auto"/>
            </w:tcBorders>
          </w:tcPr>
          <w:p w:rsidR="002E780A" w:rsidRPr="001106F2" w:rsidRDefault="002E780A" w:rsidP="00450C87">
            <w:pPr>
              <w:autoSpaceDE w:val="0"/>
              <w:autoSpaceDN w:val="0"/>
              <w:adjustRightInd w:val="0"/>
              <w:jc w:val="center"/>
            </w:pPr>
          </w:p>
        </w:tc>
        <w:tc>
          <w:tcPr>
            <w:tcW w:w="293" w:type="pct"/>
            <w:tcBorders>
              <w:top w:val="single" w:sz="4" w:space="0" w:color="auto"/>
              <w:left w:val="single" w:sz="4" w:space="0" w:color="auto"/>
              <w:bottom w:val="nil"/>
              <w:right w:val="single" w:sz="4" w:space="0" w:color="auto"/>
            </w:tcBorders>
          </w:tcPr>
          <w:p w:rsidR="002E780A" w:rsidRPr="001106F2" w:rsidRDefault="002E780A" w:rsidP="00450C87">
            <w:pPr>
              <w:autoSpaceDE w:val="0"/>
              <w:autoSpaceDN w:val="0"/>
              <w:adjustRightInd w:val="0"/>
            </w:pPr>
          </w:p>
        </w:tc>
        <w:tc>
          <w:tcPr>
            <w:tcW w:w="343" w:type="pct"/>
            <w:tcBorders>
              <w:top w:val="single" w:sz="4" w:space="0" w:color="auto"/>
              <w:left w:val="single" w:sz="4" w:space="0" w:color="auto"/>
              <w:bottom w:val="nil"/>
            </w:tcBorders>
          </w:tcPr>
          <w:p w:rsidR="002E780A" w:rsidRPr="001106F2" w:rsidRDefault="002E780A" w:rsidP="00450C87">
            <w:pPr>
              <w:autoSpaceDE w:val="0"/>
              <w:autoSpaceDN w:val="0"/>
              <w:adjustRightInd w:val="0"/>
              <w:jc w:val="both"/>
            </w:pPr>
          </w:p>
        </w:tc>
        <w:tc>
          <w:tcPr>
            <w:tcW w:w="392" w:type="pct"/>
            <w:tcBorders>
              <w:top w:val="single" w:sz="4" w:space="0" w:color="auto"/>
              <w:left w:val="single" w:sz="4" w:space="0" w:color="auto"/>
              <w:bottom w:val="nil"/>
              <w:right w:val="single" w:sz="4" w:space="0" w:color="auto"/>
            </w:tcBorders>
          </w:tcPr>
          <w:p w:rsidR="002E780A" w:rsidRPr="001106F2" w:rsidRDefault="002E780A" w:rsidP="002E780A">
            <w:pPr>
              <w:autoSpaceDE w:val="0"/>
              <w:autoSpaceDN w:val="0"/>
              <w:adjustRightInd w:val="0"/>
              <w:ind w:right="-161"/>
              <w:jc w:val="both"/>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Pr="001106F2" w:rsidRDefault="002E780A" w:rsidP="002E780A">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nil"/>
            </w:tcBorders>
          </w:tcPr>
          <w:p w:rsidR="002E780A" w:rsidRPr="001106F2" w:rsidRDefault="002E780A" w:rsidP="00FA582B">
            <w:pPr>
              <w:autoSpaceDE w:val="0"/>
              <w:autoSpaceDN w:val="0"/>
              <w:adjustRightInd w:val="0"/>
              <w:ind w:right="-115"/>
            </w:pPr>
            <w:r w:rsidRPr="001106F2">
              <w:t>ГБУЗ Калинин</w:t>
            </w:r>
            <w:r>
              <w:t>-</w:t>
            </w:r>
            <w:r w:rsidRPr="001106F2">
              <w:t>градской области «Цент</w:t>
            </w:r>
            <w:r>
              <w:t>-</w:t>
            </w:r>
            <w:r w:rsidRPr="001106F2">
              <w:t>ральная городская клиничес</w:t>
            </w:r>
            <w:r>
              <w:t>-</w:t>
            </w:r>
            <w:r w:rsidRPr="001106F2">
              <w:t>кая больница»</w:t>
            </w:r>
          </w:p>
        </w:tc>
      </w:tr>
      <w:tr w:rsidR="00436E60" w:rsidRPr="001106F2" w:rsidTr="002E780A">
        <w:trPr>
          <w:trHeight w:val="3454"/>
        </w:trPr>
        <w:tc>
          <w:tcPr>
            <w:tcW w:w="132" w:type="pct"/>
            <w:tcBorders>
              <w:top w:val="single" w:sz="4" w:space="0" w:color="auto"/>
              <w:left w:val="single" w:sz="4" w:space="0" w:color="auto"/>
              <w:bottom w:val="nil"/>
              <w:right w:val="single" w:sz="4" w:space="0" w:color="auto"/>
            </w:tcBorders>
          </w:tcPr>
          <w:p w:rsidR="00436E60" w:rsidRPr="001106F2" w:rsidRDefault="00436E60" w:rsidP="00FA582B">
            <w:pPr>
              <w:autoSpaceDE w:val="0"/>
              <w:autoSpaceDN w:val="0"/>
              <w:adjustRightInd w:val="0"/>
              <w:ind w:left="-108" w:right="-122"/>
            </w:pPr>
            <w:r w:rsidRPr="001106F2">
              <w:t>13</w:t>
            </w:r>
          </w:p>
        </w:tc>
        <w:tc>
          <w:tcPr>
            <w:tcW w:w="532" w:type="pct"/>
            <w:tcBorders>
              <w:top w:val="single" w:sz="4" w:space="0" w:color="auto"/>
              <w:left w:val="single" w:sz="4" w:space="0" w:color="auto"/>
              <w:bottom w:val="single" w:sz="4" w:space="0" w:color="auto"/>
              <w:right w:val="single" w:sz="4" w:space="0" w:color="auto"/>
            </w:tcBorders>
          </w:tcPr>
          <w:p w:rsidR="00436E60" w:rsidRPr="001106F2" w:rsidRDefault="00436E60" w:rsidP="00450C87">
            <w:pPr>
              <w:autoSpaceDE w:val="0"/>
              <w:autoSpaceDN w:val="0"/>
              <w:adjustRightInd w:val="0"/>
            </w:pPr>
            <w:r w:rsidRPr="001106F2">
              <w:t>Проведение капитального и текущего</w:t>
            </w:r>
          </w:p>
          <w:p w:rsidR="002E780A" w:rsidRDefault="008A60D8" w:rsidP="00450C87">
            <w:pPr>
              <w:autoSpaceDE w:val="0"/>
              <w:autoSpaceDN w:val="0"/>
              <w:adjustRightInd w:val="0"/>
            </w:pPr>
            <w:r>
              <w:t>Р</w:t>
            </w:r>
            <w:r w:rsidR="002E780A">
              <w:t>емонтов</w:t>
            </w:r>
            <w:r>
              <w:t>,</w:t>
            </w:r>
            <w:r w:rsidR="002E780A">
              <w:t xml:space="preserve"> </w:t>
            </w:r>
          </w:p>
          <w:p w:rsidR="00436E60" w:rsidRPr="001106F2" w:rsidRDefault="002E780A" w:rsidP="00450C87">
            <w:pPr>
              <w:autoSpaceDE w:val="0"/>
              <w:autoSpaceDN w:val="0"/>
              <w:adjustRightInd w:val="0"/>
            </w:pPr>
            <w:r>
              <w:t>в том числе</w:t>
            </w:r>
            <w:r w:rsidR="00436E60" w:rsidRPr="001106F2">
              <w:t>:</w:t>
            </w:r>
          </w:p>
        </w:tc>
        <w:tc>
          <w:tcPr>
            <w:tcW w:w="270" w:type="pct"/>
            <w:tcBorders>
              <w:top w:val="single" w:sz="4" w:space="0" w:color="auto"/>
              <w:left w:val="single" w:sz="4" w:space="0" w:color="auto"/>
              <w:bottom w:val="single" w:sz="4" w:space="0" w:color="auto"/>
              <w:right w:val="single" w:sz="4" w:space="0" w:color="auto"/>
            </w:tcBorders>
          </w:tcPr>
          <w:p w:rsidR="00436E60" w:rsidRPr="001106F2" w:rsidRDefault="00436E60" w:rsidP="00450C87">
            <w:pPr>
              <w:autoSpaceDE w:val="0"/>
              <w:autoSpaceDN w:val="0"/>
              <w:adjustRightInd w:val="0"/>
              <w:jc w:val="both"/>
            </w:pPr>
            <w:r w:rsidRPr="001106F2">
              <w:t>2016, 2017 годы</w:t>
            </w:r>
          </w:p>
        </w:tc>
        <w:tc>
          <w:tcPr>
            <w:tcW w:w="295" w:type="pct"/>
            <w:tcBorders>
              <w:top w:val="single" w:sz="4" w:space="0" w:color="auto"/>
              <w:left w:val="nil"/>
              <w:bottom w:val="single" w:sz="4" w:space="0" w:color="auto"/>
              <w:right w:val="single" w:sz="4" w:space="0" w:color="auto"/>
            </w:tcBorders>
          </w:tcPr>
          <w:p w:rsidR="00436E60" w:rsidRPr="00FA582B" w:rsidRDefault="00436E60" w:rsidP="00FA582B">
            <w:pPr>
              <w:autoSpaceDE w:val="0"/>
              <w:autoSpaceDN w:val="0"/>
              <w:adjustRightInd w:val="0"/>
              <w:ind w:left="-44" w:right="-103"/>
              <w:jc w:val="center"/>
            </w:pPr>
            <w:r w:rsidRPr="00FA582B">
              <w:rPr>
                <w:sz w:val="22"/>
                <w:szCs w:val="22"/>
              </w:rPr>
              <w:t>82784,3</w:t>
            </w:r>
          </w:p>
        </w:tc>
        <w:tc>
          <w:tcPr>
            <w:tcW w:w="344" w:type="pct"/>
            <w:tcBorders>
              <w:top w:val="single" w:sz="4" w:space="0" w:color="auto"/>
              <w:left w:val="nil"/>
              <w:bottom w:val="single" w:sz="4" w:space="0" w:color="auto"/>
              <w:right w:val="single" w:sz="4" w:space="0" w:color="auto"/>
            </w:tcBorders>
          </w:tcPr>
          <w:p w:rsidR="00436E60" w:rsidRPr="00FA582B" w:rsidRDefault="00436E60"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436E60" w:rsidRPr="00FA582B" w:rsidRDefault="00436E60"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436E60" w:rsidRPr="00FA582B" w:rsidRDefault="00436E60"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436E60" w:rsidRPr="00FA582B" w:rsidRDefault="00436E60" w:rsidP="00450C87">
            <w:pPr>
              <w:autoSpaceDE w:val="0"/>
              <w:autoSpaceDN w:val="0"/>
              <w:adjustRightInd w:val="0"/>
              <w:jc w:val="center"/>
            </w:pPr>
            <w:r w:rsidRPr="00FA582B">
              <w:rPr>
                <w:sz w:val="22"/>
                <w:szCs w:val="22"/>
              </w:rPr>
              <w:t>53168,8</w:t>
            </w:r>
          </w:p>
        </w:tc>
        <w:tc>
          <w:tcPr>
            <w:tcW w:w="317" w:type="pct"/>
            <w:tcBorders>
              <w:top w:val="single" w:sz="4" w:space="0" w:color="auto"/>
              <w:left w:val="nil"/>
              <w:bottom w:val="single" w:sz="4" w:space="0" w:color="auto"/>
              <w:right w:val="single" w:sz="4" w:space="0" w:color="auto"/>
            </w:tcBorders>
          </w:tcPr>
          <w:p w:rsidR="00436E60" w:rsidRPr="00FA582B" w:rsidRDefault="00436E60" w:rsidP="00450C87">
            <w:pPr>
              <w:autoSpaceDE w:val="0"/>
              <w:autoSpaceDN w:val="0"/>
              <w:adjustRightInd w:val="0"/>
              <w:jc w:val="center"/>
            </w:pPr>
            <w:r w:rsidRPr="00FA582B">
              <w:rPr>
                <w:sz w:val="22"/>
                <w:szCs w:val="22"/>
              </w:rPr>
              <w:t>29615,5</w:t>
            </w:r>
          </w:p>
        </w:tc>
        <w:tc>
          <w:tcPr>
            <w:tcW w:w="317" w:type="pct"/>
            <w:tcBorders>
              <w:top w:val="single" w:sz="4" w:space="0" w:color="auto"/>
              <w:left w:val="nil"/>
              <w:bottom w:val="single" w:sz="4" w:space="0" w:color="auto"/>
              <w:right w:val="single" w:sz="4" w:space="0" w:color="auto"/>
            </w:tcBorders>
          </w:tcPr>
          <w:p w:rsidR="00436E60" w:rsidRPr="00FA582B" w:rsidRDefault="00436E60"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436E60" w:rsidRPr="00FA582B" w:rsidRDefault="00436E60"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436E60" w:rsidRPr="00FA582B" w:rsidRDefault="00436E60"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436E60" w:rsidRPr="001106F2" w:rsidRDefault="00436E60" w:rsidP="00FA582B">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single" w:sz="4" w:space="0" w:color="auto"/>
            </w:tcBorders>
          </w:tcPr>
          <w:p w:rsidR="00436E60" w:rsidRDefault="00436E60"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436E60" w:rsidRDefault="00436E60" w:rsidP="00A114B8">
            <w:pPr>
              <w:autoSpaceDE w:val="0"/>
              <w:autoSpaceDN w:val="0"/>
              <w:adjustRightInd w:val="0"/>
              <w:ind w:left="-55" w:right="-73"/>
              <w:jc w:val="both"/>
            </w:pPr>
            <w:r w:rsidRPr="00315B8A">
              <w:t>Калинин</w:t>
            </w:r>
            <w:r>
              <w:t>-</w:t>
            </w:r>
            <w:r w:rsidRPr="00315B8A">
              <w:t>градской области</w:t>
            </w:r>
            <w:r>
              <w:t>,</w:t>
            </w:r>
          </w:p>
          <w:p w:rsidR="00436E60" w:rsidRPr="001106F2" w:rsidRDefault="00436E60" w:rsidP="00A114B8">
            <w:pPr>
              <w:autoSpaceDE w:val="0"/>
              <w:autoSpaceDN w:val="0"/>
              <w:adjustRightInd w:val="0"/>
              <w:ind w:left="-55" w:right="-73"/>
              <w:jc w:val="both"/>
            </w:pPr>
            <w:r>
              <w:t>руководи-тель медицин-ской орга-низации</w:t>
            </w:r>
          </w:p>
        </w:tc>
        <w:tc>
          <w:tcPr>
            <w:tcW w:w="395" w:type="pct"/>
            <w:tcBorders>
              <w:top w:val="single" w:sz="4" w:space="0" w:color="auto"/>
              <w:left w:val="single" w:sz="4" w:space="0" w:color="auto"/>
              <w:bottom w:val="single" w:sz="4" w:space="0" w:color="auto"/>
            </w:tcBorders>
          </w:tcPr>
          <w:p w:rsidR="00436E60" w:rsidRPr="001106F2" w:rsidRDefault="00436E60" w:rsidP="00450C87">
            <w:pPr>
              <w:autoSpaceDE w:val="0"/>
              <w:autoSpaceDN w:val="0"/>
              <w:adjustRightInd w:val="0"/>
              <w:jc w:val="both"/>
            </w:pPr>
          </w:p>
          <w:p w:rsidR="00436E60" w:rsidRPr="001106F2" w:rsidRDefault="00436E60" w:rsidP="00450C87">
            <w:pPr>
              <w:autoSpaceDE w:val="0"/>
              <w:autoSpaceDN w:val="0"/>
              <w:adjustRightInd w:val="0"/>
              <w:jc w:val="both"/>
            </w:pPr>
          </w:p>
        </w:tc>
      </w:tr>
      <w:tr w:rsidR="002E780A" w:rsidRPr="001106F2" w:rsidTr="002E780A">
        <w:tc>
          <w:tcPr>
            <w:tcW w:w="132" w:type="pct"/>
            <w:tcBorders>
              <w:top w:val="nil"/>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r>
              <w:t>- ГБУЗ «</w:t>
            </w:r>
            <w:r w:rsidRPr="001106F2">
              <w:t>Детская областная больница Калининград</w:t>
            </w:r>
            <w:r>
              <w:t>-</w:t>
            </w:r>
            <w:r w:rsidRPr="001106F2">
              <w:t>ской области</w:t>
            </w:r>
            <w:r>
              <w:t>»</w:t>
            </w:r>
          </w:p>
          <w:p w:rsidR="002E780A" w:rsidRPr="001106F2" w:rsidRDefault="002E780A"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jc w:val="center"/>
            </w:pPr>
            <w:r w:rsidRPr="001106F2">
              <w:t>2016,</w:t>
            </w:r>
          </w:p>
          <w:p w:rsidR="002E780A" w:rsidRDefault="002E780A" w:rsidP="00450C87">
            <w:pPr>
              <w:autoSpaceDE w:val="0"/>
              <w:autoSpaceDN w:val="0"/>
              <w:adjustRightInd w:val="0"/>
              <w:jc w:val="center"/>
            </w:pPr>
            <w:r w:rsidRPr="001106F2">
              <w:t>2017</w:t>
            </w:r>
          </w:p>
          <w:p w:rsidR="002E780A" w:rsidRPr="001106F2" w:rsidRDefault="002E780A" w:rsidP="00450C8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2E780A" w:rsidRPr="00FA582B" w:rsidRDefault="002E780A" w:rsidP="00DD1B6F">
            <w:pPr>
              <w:autoSpaceDE w:val="0"/>
              <w:autoSpaceDN w:val="0"/>
              <w:adjustRightInd w:val="0"/>
              <w:ind w:right="-103"/>
              <w:jc w:val="center"/>
            </w:pPr>
            <w:r w:rsidRPr="00FA582B">
              <w:rPr>
                <w:sz w:val="22"/>
                <w:szCs w:val="22"/>
              </w:rPr>
              <w:t>23407,0</w:t>
            </w:r>
          </w:p>
        </w:tc>
        <w:tc>
          <w:tcPr>
            <w:tcW w:w="344"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14705,6</w:t>
            </w:r>
          </w:p>
        </w:tc>
        <w:tc>
          <w:tcPr>
            <w:tcW w:w="317"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8701,4</w:t>
            </w:r>
          </w:p>
        </w:tc>
        <w:tc>
          <w:tcPr>
            <w:tcW w:w="317"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2E780A" w:rsidRPr="00FA582B"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2E780A">
            <w:pPr>
              <w:autoSpaceDE w:val="0"/>
              <w:autoSpaceDN w:val="0"/>
              <w:adjustRightInd w:val="0"/>
            </w:pPr>
            <w:r w:rsidRPr="00315B8A">
              <w:t>Калинин</w:t>
            </w:r>
            <w:r>
              <w:t>-</w:t>
            </w:r>
            <w:r w:rsidRPr="00315B8A">
              <w:t>градской</w:t>
            </w:r>
          </w:p>
          <w:p w:rsidR="008A60D8" w:rsidRPr="001106F2" w:rsidRDefault="008A60D8" w:rsidP="002E780A">
            <w:pPr>
              <w:autoSpaceDE w:val="0"/>
              <w:autoSpaceDN w:val="0"/>
              <w:adjustRightInd w:val="0"/>
            </w:pPr>
            <w:r>
              <w:t>области</w:t>
            </w:r>
          </w:p>
        </w:tc>
        <w:tc>
          <w:tcPr>
            <w:tcW w:w="395" w:type="pct"/>
            <w:tcBorders>
              <w:top w:val="single" w:sz="4" w:space="0" w:color="auto"/>
              <w:left w:val="single" w:sz="4" w:space="0" w:color="auto"/>
              <w:bottom w:val="single" w:sz="4" w:space="0" w:color="auto"/>
            </w:tcBorders>
          </w:tcPr>
          <w:p w:rsidR="002E780A" w:rsidRPr="001106F2" w:rsidRDefault="002E780A" w:rsidP="00450C87">
            <w:pPr>
              <w:autoSpaceDE w:val="0"/>
              <w:autoSpaceDN w:val="0"/>
              <w:adjustRightInd w:val="0"/>
            </w:pPr>
            <w:r>
              <w:t>ГБУЗ «</w:t>
            </w:r>
            <w:r w:rsidRPr="001106F2">
              <w:t>Детская област</w:t>
            </w:r>
            <w:r>
              <w:t>-</w:t>
            </w:r>
            <w:r w:rsidRPr="001106F2">
              <w:t>ная больница Калинин</w:t>
            </w:r>
            <w:r>
              <w:t>-градской области»</w:t>
            </w:r>
          </w:p>
        </w:tc>
      </w:tr>
      <w:tr w:rsidR="002E780A" w:rsidRPr="001106F2" w:rsidTr="002E780A">
        <w:tc>
          <w:tcPr>
            <w:tcW w:w="132" w:type="pct"/>
            <w:tcBorders>
              <w:top w:val="single" w:sz="4" w:space="0" w:color="auto"/>
              <w:left w:val="single" w:sz="4" w:space="0" w:color="auto"/>
              <w:bottom w:val="nil"/>
              <w:right w:val="single" w:sz="4" w:space="0" w:color="auto"/>
            </w:tcBorders>
          </w:tcPr>
          <w:p w:rsidR="002E780A" w:rsidRPr="001106F2"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r>
              <w:t>- ГБУЗ «</w:t>
            </w:r>
            <w:r w:rsidRPr="001106F2">
              <w:t>Психиатри</w:t>
            </w:r>
            <w:r>
              <w:t>-</w:t>
            </w:r>
            <w:r w:rsidRPr="001106F2">
              <w:t>ческая больница Калининград</w:t>
            </w:r>
            <w:r>
              <w:t>-ской области № 1»</w:t>
            </w:r>
          </w:p>
          <w:p w:rsidR="002E780A" w:rsidRPr="001106F2" w:rsidRDefault="002E780A"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2E780A" w:rsidRDefault="002E780A" w:rsidP="00450C87">
            <w:pPr>
              <w:autoSpaceDE w:val="0"/>
              <w:autoSpaceDN w:val="0"/>
              <w:adjustRightInd w:val="0"/>
              <w:jc w:val="center"/>
            </w:pPr>
            <w:r w:rsidRPr="001106F2">
              <w:t>2017</w:t>
            </w:r>
          </w:p>
          <w:p w:rsidR="002E780A" w:rsidRPr="001106F2" w:rsidRDefault="002E780A" w:rsidP="00450C87">
            <w:pPr>
              <w:autoSpaceDE w:val="0"/>
              <w:autoSpaceDN w:val="0"/>
              <w:adjustRightInd w:val="0"/>
              <w:jc w:val="center"/>
            </w:pPr>
            <w:r>
              <w:t>год</w:t>
            </w:r>
          </w:p>
        </w:tc>
        <w:tc>
          <w:tcPr>
            <w:tcW w:w="295"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4586,6</w:t>
            </w:r>
          </w:p>
        </w:tc>
        <w:tc>
          <w:tcPr>
            <w:tcW w:w="344"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4586,6</w:t>
            </w:r>
          </w:p>
        </w:tc>
        <w:tc>
          <w:tcPr>
            <w:tcW w:w="317"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2E780A" w:rsidRPr="00FA582B"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2E780A">
            <w:pPr>
              <w:autoSpaceDE w:val="0"/>
              <w:autoSpaceDN w:val="0"/>
              <w:adjustRightInd w:val="0"/>
            </w:pPr>
            <w:r w:rsidRPr="00315B8A">
              <w:t>Калинин</w:t>
            </w:r>
            <w:r>
              <w:t>-</w:t>
            </w:r>
            <w:r w:rsidRPr="00315B8A">
              <w:t>градской</w:t>
            </w:r>
          </w:p>
          <w:p w:rsidR="008A60D8" w:rsidRPr="001106F2" w:rsidRDefault="008A60D8" w:rsidP="002E780A">
            <w:pPr>
              <w:autoSpaceDE w:val="0"/>
              <w:autoSpaceDN w:val="0"/>
              <w:adjustRightInd w:val="0"/>
            </w:pPr>
            <w:r>
              <w:t>области</w:t>
            </w:r>
          </w:p>
        </w:tc>
        <w:tc>
          <w:tcPr>
            <w:tcW w:w="395" w:type="pct"/>
            <w:tcBorders>
              <w:top w:val="single" w:sz="4" w:space="0" w:color="auto"/>
              <w:left w:val="single" w:sz="4" w:space="0" w:color="auto"/>
              <w:bottom w:val="single" w:sz="4" w:space="0" w:color="auto"/>
            </w:tcBorders>
          </w:tcPr>
          <w:p w:rsidR="002E780A" w:rsidRPr="001106F2" w:rsidRDefault="002E780A" w:rsidP="0000526E">
            <w:pPr>
              <w:autoSpaceDE w:val="0"/>
              <w:autoSpaceDN w:val="0"/>
              <w:adjustRightInd w:val="0"/>
              <w:ind w:right="-115"/>
            </w:pPr>
            <w:r>
              <w:t>ГБУЗ «</w:t>
            </w:r>
            <w:r w:rsidRPr="001106F2">
              <w:t>Психиат</w:t>
            </w:r>
            <w:r>
              <w:t>-</w:t>
            </w:r>
            <w:r w:rsidRPr="001106F2">
              <w:t>рическая больница Калинин</w:t>
            </w:r>
            <w:r>
              <w:t>-</w:t>
            </w:r>
            <w:r w:rsidRPr="001106F2">
              <w:t>градск</w:t>
            </w:r>
            <w:r>
              <w:t>ой области №</w:t>
            </w:r>
            <w:r w:rsidRPr="001106F2">
              <w:t> 1</w:t>
            </w:r>
            <w:r>
              <w:t>»</w:t>
            </w:r>
          </w:p>
        </w:tc>
      </w:tr>
      <w:tr w:rsidR="002E780A" w:rsidRPr="001106F2" w:rsidTr="00571AA6">
        <w:tc>
          <w:tcPr>
            <w:tcW w:w="132" w:type="pct"/>
            <w:vMerge w:val="restart"/>
            <w:tcBorders>
              <w:top w:val="nil"/>
              <w:left w:val="single" w:sz="4" w:space="0" w:color="auto"/>
              <w:right w:val="single" w:sz="4" w:space="0" w:color="auto"/>
            </w:tcBorders>
          </w:tcPr>
          <w:p w:rsidR="002E780A" w:rsidRPr="001106F2"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00526E">
            <w:pPr>
              <w:autoSpaceDE w:val="0"/>
              <w:autoSpaceDN w:val="0"/>
              <w:adjustRightInd w:val="0"/>
            </w:pPr>
            <w:r>
              <w:t>- ГБУЗ «</w:t>
            </w:r>
            <w:r w:rsidRPr="001106F2">
              <w:t>Психиатри</w:t>
            </w:r>
            <w:r>
              <w:t>-</w:t>
            </w:r>
            <w:r w:rsidRPr="001106F2">
              <w:t>ческая больница Калининград</w:t>
            </w:r>
            <w:r>
              <w:t>-ской области № 2»</w:t>
            </w:r>
          </w:p>
        </w:tc>
        <w:tc>
          <w:tcPr>
            <w:tcW w:w="270"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jc w:val="center"/>
            </w:pPr>
            <w:r w:rsidRPr="001106F2">
              <w:t>2016,</w:t>
            </w:r>
          </w:p>
          <w:p w:rsidR="002E780A" w:rsidRDefault="002E780A" w:rsidP="00450C87">
            <w:pPr>
              <w:autoSpaceDE w:val="0"/>
              <w:autoSpaceDN w:val="0"/>
              <w:adjustRightInd w:val="0"/>
              <w:jc w:val="center"/>
            </w:pPr>
            <w:r w:rsidRPr="001106F2">
              <w:t>2017</w:t>
            </w:r>
          </w:p>
          <w:p w:rsidR="002E780A" w:rsidRPr="001106F2" w:rsidRDefault="002E780A" w:rsidP="00450C8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2E780A" w:rsidRPr="00FA582B" w:rsidRDefault="002E780A" w:rsidP="00FA582B">
            <w:pPr>
              <w:autoSpaceDE w:val="0"/>
              <w:autoSpaceDN w:val="0"/>
              <w:adjustRightInd w:val="0"/>
              <w:ind w:right="-103"/>
              <w:jc w:val="center"/>
            </w:pPr>
            <w:r w:rsidRPr="00FA582B">
              <w:rPr>
                <w:sz w:val="22"/>
                <w:szCs w:val="22"/>
              </w:rPr>
              <w:t>31644,0</w:t>
            </w:r>
          </w:p>
        </w:tc>
        <w:tc>
          <w:tcPr>
            <w:tcW w:w="344"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15316,5</w:t>
            </w:r>
          </w:p>
        </w:tc>
        <w:tc>
          <w:tcPr>
            <w:tcW w:w="317" w:type="pct"/>
            <w:tcBorders>
              <w:top w:val="single" w:sz="4" w:space="0" w:color="auto"/>
              <w:left w:val="nil"/>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16327,5</w:t>
            </w:r>
          </w:p>
        </w:tc>
        <w:tc>
          <w:tcPr>
            <w:tcW w:w="317"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2E780A">
            <w:pPr>
              <w:autoSpaceDE w:val="0"/>
              <w:autoSpaceDN w:val="0"/>
              <w:adjustRightInd w:val="0"/>
            </w:pPr>
            <w:r w:rsidRPr="00315B8A">
              <w:t>Калинин</w:t>
            </w:r>
            <w:r>
              <w:t>-</w:t>
            </w:r>
            <w:r w:rsidRPr="00315B8A">
              <w:t>градской</w:t>
            </w:r>
          </w:p>
          <w:p w:rsidR="008A60D8" w:rsidRPr="001106F2" w:rsidRDefault="008A60D8" w:rsidP="002E780A">
            <w:pPr>
              <w:autoSpaceDE w:val="0"/>
              <w:autoSpaceDN w:val="0"/>
              <w:adjustRightInd w:val="0"/>
            </w:pPr>
            <w:r>
              <w:t>области</w:t>
            </w:r>
          </w:p>
        </w:tc>
        <w:tc>
          <w:tcPr>
            <w:tcW w:w="395" w:type="pct"/>
            <w:tcBorders>
              <w:top w:val="single" w:sz="4" w:space="0" w:color="auto"/>
              <w:left w:val="single" w:sz="4" w:space="0" w:color="auto"/>
              <w:bottom w:val="single" w:sz="4" w:space="0" w:color="auto"/>
            </w:tcBorders>
          </w:tcPr>
          <w:p w:rsidR="002E780A" w:rsidRPr="001106F2" w:rsidRDefault="002E780A" w:rsidP="00A114B8">
            <w:pPr>
              <w:autoSpaceDE w:val="0"/>
              <w:autoSpaceDN w:val="0"/>
              <w:adjustRightInd w:val="0"/>
              <w:ind w:right="-115"/>
            </w:pPr>
            <w:r>
              <w:t>ГБУЗ «</w:t>
            </w:r>
            <w:r w:rsidRPr="001106F2">
              <w:t>Психиат</w:t>
            </w:r>
            <w:r>
              <w:t>-</w:t>
            </w:r>
            <w:r w:rsidRPr="001106F2">
              <w:t>рическая больница Калинин</w:t>
            </w:r>
            <w:r>
              <w:t>-</w:t>
            </w:r>
            <w:r w:rsidRPr="001106F2">
              <w:t>градск</w:t>
            </w:r>
            <w:r>
              <w:t>ой области № 2»</w:t>
            </w:r>
          </w:p>
        </w:tc>
      </w:tr>
      <w:tr w:rsidR="002E780A" w:rsidRPr="001106F2" w:rsidTr="00571AA6">
        <w:tc>
          <w:tcPr>
            <w:tcW w:w="132" w:type="pct"/>
            <w:vMerge/>
            <w:tcBorders>
              <w:left w:val="single" w:sz="4" w:space="0" w:color="auto"/>
              <w:right w:val="single" w:sz="4" w:space="0" w:color="auto"/>
            </w:tcBorders>
          </w:tcPr>
          <w:p w:rsidR="002E780A" w:rsidRPr="001106F2"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r>
              <w:t>- ГБУЗ «</w:t>
            </w:r>
            <w:r w:rsidRPr="001106F2">
              <w:t>Психиатри</w:t>
            </w:r>
            <w:r>
              <w:t>-</w:t>
            </w:r>
            <w:r w:rsidRPr="001106F2">
              <w:t>ческая больница Калининград</w:t>
            </w:r>
            <w:r>
              <w:t>-ской области № 4»</w:t>
            </w:r>
          </w:p>
        </w:tc>
        <w:tc>
          <w:tcPr>
            <w:tcW w:w="270" w:type="pct"/>
            <w:tcBorders>
              <w:top w:val="single" w:sz="4" w:space="0" w:color="auto"/>
              <w:left w:val="single" w:sz="4" w:space="0" w:color="auto"/>
              <w:bottom w:val="single" w:sz="4" w:space="0" w:color="auto"/>
              <w:right w:val="single" w:sz="4" w:space="0" w:color="auto"/>
            </w:tcBorders>
          </w:tcPr>
          <w:p w:rsidR="002E780A" w:rsidRDefault="002E780A" w:rsidP="00450C87">
            <w:pPr>
              <w:autoSpaceDE w:val="0"/>
              <w:autoSpaceDN w:val="0"/>
              <w:adjustRightInd w:val="0"/>
              <w:jc w:val="center"/>
            </w:pPr>
            <w:r w:rsidRPr="001106F2">
              <w:t>2016</w:t>
            </w:r>
          </w:p>
          <w:p w:rsidR="002E780A" w:rsidRPr="001106F2" w:rsidRDefault="002E780A" w:rsidP="00450C87">
            <w:pPr>
              <w:autoSpaceDE w:val="0"/>
              <w:autoSpaceDN w:val="0"/>
              <w:adjustRightInd w:val="0"/>
              <w:jc w:val="center"/>
            </w:pPr>
            <w:r>
              <w:t>год</w:t>
            </w:r>
          </w:p>
        </w:tc>
        <w:tc>
          <w:tcPr>
            <w:tcW w:w="295"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7069,9</w:t>
            </w:r>
          </w:p>
        </w:tc>
        <w:tc>
          <w:tcPr>
            <w:tcW w:w="344"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2"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center"/>
            </w:pPr>
            <w:r w:rsidRPr="00FA582B">
              <w:rPr>
                <w:sz w:val="22"/>
                <w:szCs w:val="22"/>
              </w:rPr>
              <w:t>7069,9</w:t>
            </w:r>
          </w:p>
        </w:tc>
        <w:tc>
          <w:tcPr>
            <w:tcW w:w="317"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17"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right w:val="single" w:sz="4" w:space="0" w:color="auto"/>
            </w:tcBorders>
          </w:tcPr>
          <w:p w:rsidR="002E780A" w:rsidRPr="00FA582B"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single" w:sz="4" w:space="0" w:color="auto"/>
              <w:right w:val="single" w:sz="4" w:space="0" w:color="auto"/>
            </w:tcBorders>
          </w:tcPr>
          <w:p w:rsidR="002E780A" w:rsidRDefault="002E780A" w:rsidP="002E780A">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2E780A">
            <w:pPr>
              <w:autoSpaceDE w:val="0"/>
              <w:autoSpaceDN w:val="0"/>
              <w:adjustRightInd w:val="0"/>
            </w:pPr>
            <w:r w:rsidRPr="00315B8A">
              <w:t>Калинин</w:t>
            </w:r>
            <w:r>
              <w:t>-</w:t>
            </w:r>
            <w:r w:rsidRPr="00315B8A">
              <w:t>градской</w:t>
            </w:r>
          </w:p>
          <w:p w:rsidR="008A60D8" w:rsidRPr="001106F2" w:rsidRDefault="008A60D8" w:rsidP="002E780A">
            <w:pPr>
              <w:autoSpaceDE w:val="0"/>
              <w:autoSpaceDN w:val="0"/>
              <w:adjustRightInd w:val="0"/>
            </w:pPr>
            <w:r>
              <w:t>области</w:t>
            </w:r>
          </w:p>
        </w:tc>
        <w:tc>
          <w:tcPr>
            <w:tcW w:w="395" w:type="pct"/>
            <w:tcBorders>
              <w:top w:val="single" w:sz="4" w:space="0" w:color="auto"/>
              <w:left w:val="single" w:sz="4" w:space="0" w:color="auto"/>
              <w:bottom w:val="single" w:sz="4" w:space="0" w:color="auto"/>
            </w:tcBorders>
          </w:tcPr>
          <w:p w:rsidR="002E780A" w:rsidRPr="001106F2" w:rsidRDefault="002E780A" w:rsidP="00A114B8">
            <w:pPr>
              <w:autoSpaceDE w:val="0"/>
              <w:autoSpaceDN w:val="0"/>
              <w:adjustRightInd w:val="0"/>
              <w:ind w:right="-115"/>
            </w:pPr>
            <w:r>
              <w:t>ГБУЗ «</w:t>
            </w:r>
            <w:r w:rsidRPr="001106F2">
              <w:t>Психиат</w:t>
            </w:r>
            <w:r>
              <w:t>-</w:t>
            </w:r>
            <w:r w:rsidRPr="001106F2">
              <w:t>рическая больница Калинин</w:t>
            </w:r>
            <w:r>
              <w:t>-</w:t>
            </w:r>
            <w:r w:rsidRPr="001106F2">
              <w:t>градск</w:t>
            </w:r>
            <w:r>
              <w:t>ой области № 4»</w:t>
            </w:r>
          </w:p>
        </w:tc>
      </w:tr>
      <w:tr w:rsidR="002E780A" w:rsidRPr="001106F2" w:rsidTr="00571AA6">
        <w:tc>
          <w:tcPr>
            <w:tcW w:w="132" w:type="pct"/>
            <w:vMerge/>
            <w:tcBorders>
              <w:left w:val="single" w:sz="4" w:space="0" w:color="auto"/>
              <w:right w:val="single" w:sz="4" w:space="0" w:color="auto"/>
            </w:tcBorders>
          </w:tcPr>
          <w:p w:rsidR="002E780A" w:rsidRPr="001106F2"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00526E">
            <w:pPr>
              <w:autoSpaceDE w:val="0"/>
              <w:autoSpaceDN w:val="0"/>
              <w:adjustRightInd w:val="0"/>
            </w:pPr>
            <w:r>
              <w:t>- ГБУЗ «</w:t>
            </w:r>
            <w:r w:rsidRPr="001106F2">
              <w:t>Станция переливания крови Калининград</w:t>
            </w:r>
            <w:r>
              <w:t>-</w:t>
            </w:r>
            <w:r w:rsidRPr="001106F2">
              <w:t>ской области</w:t>
            </w:r>
            <w:r>
              <w:t>»</w:t>
            </w:r>
          </w:p>
        </w:tc>
        <w:tc>
          <w:tcPr>
            <w:tcW w:w="270" w:type="pct"/>
            <w:tcBorders>
              <w:top w:val="single" w:sz="4" w:space="0" w:color="auto"/>
              <w:left w:val="single" w:sz="4" w:space="0" w:color="auto"/>
              <w:bottom w:val="single" w:sz="4" w:space="0" w:color="auto"/>
              <w:right w:val="single" w:sz="4" w:space="0" w:color="auto"/>
            </w:tcBorders>
          </w:tcPr>
          <w:p w:rsidR="002E780A" w:rsidRDefault="002E780A" w:rsidP="00450C87">
            <w:pPr>
              <w:autoSpaceDE w:val="0"/>
              <w:autoSpaceDN w:val="0"/>
              <w:adjustRightInd w:val="0"/>
              <w:jc w:val="center"/>
            </w:pPr>
            <w:r w:rsidRPr="001106F2">
              <w:t>2016</w:t>
            </w:r>
          </w:p>
          <w:p w:rsidR="002E780A" w:rsidRPr="001106F2" w:rsidRDefault="002E780A" w:rsidP="00450C87">
            <w:pPr>
              <w:autoSpaceDE w:val="0"/>
              <w:autoSpaceDN w:val="0"/>
              <w:adjustRightInd w:val="0"/>
              <w:jc w:val="center"/>
            </w:pPr>
            <w:r>
              <w:t>год</w:t>
            </w:r>
          </w:p>
        </w:tc>
        <w:tc>
          <w:tcPr>
            <w:tcW w:w="295"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6350,6</w:t>
            </w:r>
          </w:p>
        </w:tc>
        <w:tc>
          <w:tcPr>
            <w:tcW w:w="344"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2"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6350,6</w:t>
            </w:r>
          </w:p>
        </w:tc>
        <w:tc>
          <w:tcPr>
            <w:tcW w:w="317"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17"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pPr>
          </w:p>
        </w:tc>
        <w:tc>
          <w:tcPr>
            <w:tcW w:w="343"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00526E">
            <w:pPr>
              <w:autoSpaceDE w:val="0"/>
              <w:autoSpaceDN w:val="0"/>
              <w:adjustRightInd w:val="0"/>
              <w:ind w:left="-109"/>
              <w:jc w:val="center"/>
            </w:pPr>
            <w:r w:rsidRPr="001106F2">
              <w:t>областной бюджет</w:t>
            </w:r>
          </w:p>
        </w:tc>
        <w:tc>
          <w:tcPr>
            <w:tcW w:w="392" w:type="pct"/>
            <w:tcBorders>
              <w:top w:val="single" w:sz="4" w:space="0" w:color="auto"/>
              <w:left w:val="single" w:sz="4" w:space="0" w:color="auto"/>
              <w:bottom w:val="single" w:sz="4" w:space="0" w:color="auto"/>
              <w:right w:val="single" w:sz="4" w:space="0" w:color="auto"/>
            </w:tcBorders>
          </w:tcPr>
          <w:p w:rsidR="002E780A" w:rsidRDefault="002E780A"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A114B8">
            <w:pPr>
              <w:autoSpaceDE w:val="0"/>
              <w:autoSpaceDN w:val="0"/>
              <w:adjustRightInd w:val="0"/>
              <w:ind w:left="-55" w:right="-73"/>
              <w:jc w:val="both"/>
            </w:pPr>
            <w:r w:rsidRPr="00315B8A">
              <w:t>Калинин</w:t>
            </w:r>
            <w:r>
              <w:t>-</w:t>
            </w:r>
            <w:r w:rsidRPr="00315B8A">
              <w:t>градской области</w:t>
            </w:r>
            <w:r>
              <w:t>,</w:t>
            </w:r>
          </w:p>
          <w:p w:rsidR="002E780A" w:rsidRPr="001106F2" w:rsidRDefault="002E780A" w:rsidP="00A114B8">
            <w:pPr>
              <w:autoSpaceDE w:val="0"/>
              <w:autoSpaceDN w:val="0"/>
              <w:adjustRightInd w:val="0"/>
              <w:ind w:left="-55" w:right="-73"/>
              <w:jc w:val="both"/>
            </w:pPr>
            <w:r>
              <w:lastRenderedPageBreak/>
              <w:t>руководи-тель медицин-ской орга-низации</w:t>
            </w:r>
          </w:p>
        </w:tc>
        <w:tc>
          <w:tcPr>
            <w:tcW w:w="395" w:type="pct"/>
            <w:tcBorders>
              <w:top w:val="single" w:sz="4" w:space="0" w:color="auto"/>
              <w:left w:val="single" w:sz="4" w:space="0" w:color="auto"/>
              <w:bottom w:val="single" w:sz="4" w:space="0" w:color="auto"/>
            </w:tcBorders>
          </w:tcPr>
          <w:p w:rsidR="002E780A" w:rsidRPr="001106F2" w:rsidRDefault="002E780A" w:rsidP="00450C87">
            <w:pPr>
              <w:autoSpaceDE w:val="0"/>
              <w:autoSpaceDN w:val="0"/>
              <w:adjustRightInd w:val="0"/>
            </w:pPr>
            <w:r>
              <w:lastRenderedPageBreak/>
              <w:t>ГБУЗ «</w:t>
            </w:r>
            <w:r w:rsidRPr="001106F2">
              <w:t>Станция перелива</w:t>
            </w:r>
            <w:r>
              <w:t>-</w:t>
            </w:r>
            <w:r w:rsidRPr="001106F2">
              <w:t>ния крови Калинин</w:t>
            </w:r>
            <w:r>
              <w:t xml:space="preserve">-градской </w:t>
            </w:r>
            <w:r>
              <w:lastRenderedPageBreak/>
              <w:t>области»</w:t>
            </w:r>
          </w:p>
        </w:tc>
      </w:tr>
      <w:tr w:rsidR="002E780A" w:rsidRPr="001106F2" w:rsidTr="00D55177">
        <w:tc>
          <w:tcPr>
            <w:tcW w:w="132" w:type="pct"/>
            <w:vMerge/>
            <w:tcBorders>
              <w:left w:val="single" w:sz="4" w:space="0" w:color="auto"/>
              <w:bottom w:val="nil"/>
              <w:right w:val="single" w:sz="4" w:space="0" w:color="auto"/>
            </w:tcBorders>
          </w:tcPr>
          <w:p w:rsidR="002E780A" w:rsidRPr="001106F2"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r w:rsidRPr="001106F2">
              <w:t>- ГБУЗ Калининград</w:t>
            </w:r>
            <w:r>
              <w:t>-ской области «</w:t>
            </w:r>
            <w:r w:rsidRPr="001106F2">
              <w:t>Краснозна</w:t>
            </w:r>
            <w:r>
              <w:t>-менская центральная районная больница»</w:t>
            </w:r>
          </w:p>
        </w:tc>
        <w:tc>
          <w:tcPr>
            <w:tcW w:w="270" w:type="pct"/>
            <w:tcBorders>
              <w:top w:val="single" w:sz="4" w:space="0" w:color="auto"/>
              <w:left w:val="single" w:sz="4" w:space="0" w:color="auto"/>
              <w:bottom w:val="single" w:sz="4" w:space="0" w:color="auto"/>
              <w:right w:val="single" w:sz="4" w:space="0" w:color="auto"/>
            </w:tcBorders>
          </w:tcPr>
          <w:p w:rsidR="002E780A" w:rsidRDefault="002E780A" w:rsidP="00450C87">
            <w:pPr>
              <w:autoSpaceDE w:val="0"/>
              <w:autoSpaceDN w:val="0"/>
              <w:adjustRightInd w:val="0"/>
              <w:jc w:val="center"/>
            </w:pPr>
            <w:r w:rsidRPr="001106F2">
              <w:t>2016</w:t>
            </w:r>
          </w:p>
          <w:p w:rsidR="002E780A" w:rsidRPr="001106F2" w:rsidRDefault="002E780A" w:rsidP="00450C87">
            <w:pPr>
              <w:autoSpaceDE w:val="0"/>
              <w:autoSpaceDN w:val="0"/>
              <w:adjustRightInd w:val="0"/>
              <w:jc w:val="center"/>
            </w:pPr>
            <w:r>
              <w:t>год</w:t>
            </w:r>
          </w:p>
        </w:tc>
        <w:tc>
          <w:tcPr>
            <w:tcW w:w="295"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4395,4</w:t>
            </w:r>
          </w:p>
        </w:tc>
        <w:tc>
          <w:tcPr>
            <w:tcW w:w="344"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4395,4</w:t>
            </w:r>
          </w:p>
        </w:tc>
        <w:tc>
          <w:tcPr>
            <w:tcW w:w="317"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2E780A" w:rsidRPr="0000526E"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A114B8">
            <w:pPr>
              <w:autoSpaceDE w:val="0"/>
              <w:autoSpaceDN w:val="0"/>
              <w:adjustRightInd w:val="0"/>
              <w:ind w:left="-55" w:right="-73"/>
              <w:jc w:val="both"/>
            </w:pPr>
            <w:r w:rsidRPr="00315B8A">
              <w:t>Калинин</w:t>
            </w:r>
            <w:r>
              <w:t>-</w:t>
            </w:r>
            <w:r w:rsidRPr="00315B8A">
              <w:t>градской области</w:t>
            </w:r>
            <w:r>
              <w:t>,</w:t>
            </w:r>
          </w:p>
          <w:p w:rsidR="002E780A" w:rsidRPr="001106F2" w:rsidRDefault="002E780A" w:rsidP="00A114B8">
            <w:pPr>
              <w:autoSpaceDE w:val="0"/>
              <w:autoSpaceDN w:val="0"/>
              <w:adjustRightInd w:val="0"/>
              <w:ind w:left="-55" w:right="-73"/>
              <w:jc w:val="both"/>
            </w:pPr>
            <w:r>
              <w:t>руководи-тель медицин-ской орга-низации</w:t>
            </w:r>
          </w:p>
        </w:tc>
        <w:tc>
          <w:tcPr>
            <w:tcW w:w="395" w:type="pct"/>
            <w:tcBorders>
              <w:top w:val="single" w:sz="4" w:space="0" w:color="auto"/>
              <w:left w:val="single" w:sz="4" w:space="0" w:color="auto"/>
              <w:bottom w:val="single" w:sz="4" w:space="0" w:color="auto"/>
            </w:tcBorders>
          </w:tcPr>
          <w:p w:rsidR="002E780A" w:rsidRDefault="002E780A" w:rsidP="0000526E">
            <w:pPr>
              <w:autoSpaceDE w:val="0"/>
              <w:autoSpaceDN w:val="0"/>
              <w:adjustRightInd w:val="0"/>
            </w:pPr>
            <w:r w:rsidRPr="001106F2">
              <w:t>ГБУЗ Калинин</w:t>
            </w:r>
            <w:r>
              <w:t>-градской области «</w:t>
            </w:r>
            <w:r w:rsidRPr="001106F2">
              <w:t>Красно</w:t>
            </w:r>
            <w:r>
              <w:t>-</w:t>
            </w:r>
            <w:r w:rsidRPr="001106F2">
              <w:t>знаменс</w:t>
            </w:r>
            <w:r>
              <w:t>-</w:t>
            </w:r>
            <w:r w:rsidRPr="001106F2">
              <w:t>кая цент</w:t>
            </w:r>
            <w:r>
              <w:t>-ральная районная боль-</w:t>
            </w:r>
          </w:p>
          <w:p w:rsidR="002E780A" w:rsidRPr="001106F2" w:rsidRDefault="002E780A" w:rsidP="0000526E">
            <w:pPr>
              <w:autoSpaceDE w:val="0"/>
              <w:autoSpaceDN w:val="0"/>
              <w:adjustRightInd w:val="0"/>
            </w:pPr>
            <w:r>
              <w:t>ница»</w:t>
            </w:r>
          </w:p>
        </w:tc>
      </w:tr>
      <w:tr w:rsidR="002E780A" w:rsidRPr="001106F2" w:rsidTr="00D55177">
        <w:tc>
          <w:tcPr>
            <w:tcW w:w="132" w:type="pct"/>
            <w:tcBorders>
              <w:top w:val="nil"/>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r w:rsidRPr="001106F2">
              <w:t>- ГБУЗ Калининград</w:t>
            </w:r>
            <w:r>
              <w:t>-ской области «</w:t>
            </w:r>
            <w:r w:rsidRPr="001106F2">
              <w:t>Городская клиническая бол</w:t>
            </w:r>
            <w:r>
              <w:t>ьница скорой медицинской помощи»</w:t>
            </w:r>
          </w:p>
        </w:tc>
        <w:tc>
          <w:tcPr>
            <w:tcW w:w="270" w:type="pct"/>
            <w:tcBorders>
              <w:top w:val="single" w:sz="4" w:space="0" w:color="auto"/>
              <w:left w:val="single" w:sz="4" w:space="0" w:color="auto"/>
              <w:bottom w:val="single" w:sz="4" w:space="0" w:color="auto"/>
              <w:right w:val="single" w:sz="4" w:space="0" w:color="auto"/>
            </w:tcBorders>
          </w:tcPr>
          <w:p w:rsidR="002E780A" w:rsidRDefault="002E780A" w:rsidP="00450C87">
            <w:pPr>
              <w:autoSpaceDE w:val="0"/>
              <w:autoSpaceDN w:val="0"/>
              <w:adjustRightInd w:val="0"/>
              <w:jc w:val="center"/>
            </w:pPr>
            <w:r w:rsidRPr="001106F2">
              <w:t>2016</w:t>
            </w:r>
          </w:p>
          <w:p w:rsidR="002E780A" w:rsidRPr="001106F2" w:rsidRDefault="002E780A" w:rsidP="00450C87">
            <w:pPr>
              <w:autoSpaceDE w:val="0"/>
              <w:autoSpaceDN w:val="0"/>
              <w:adjustRightInd w:val="0"/>
              <w:jc w:val="center"/>
            </w:pPr>
            <w:r>
              <w:t>год</w:t>
            </w:r>
          </w:p>
        </w:tc>
        <w:tc>
          <w:tcPr>
            <w:tcW w:w="295"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5330,8</w:t>
            </w:r>
          </w:p>
        </w:tc>
        <w:tc>
          <w:tcPr>
            <w:tcW w:w="344"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5330,8</w:t>
            </w:r>
          </w:p>
        </w:tc>
        <w:tc>
          <w:tcPr>
            <w:tcW w:w="317"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2E780A" w:rsidRPr="0000526E"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2E780A">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A114B8">
            <w:pPr>
              <w:autoSpaceDE w:val="0"/>
              <w:autoSpaceDN w:val="0"/>
              <w:adjustRightInd w:val="0"/>
              <w:ind w:left="-55" w:right="-73"/>
              <w:jc w:val="both"/>
            </w:pPr>
            <w:r w:rsidRPr="00315B8A">
              <w:t>Калинин</w:t>
            </w:r>
            <w:r>
              <w:t>-</w:t>
            </w:r>
            <w:r w:rsidRPr="00315B8A">
              <w:t>градской области</w:t>
            </w:r>
            <w:r>
              <w:t>,</w:t>
            </w:r>
          </w:p>
          <w:p w:rsidR="002E780A" w:rsidRPr="001106F2" w:rsidRDefault="002E780A" w:rsidP="00A114B8">
            <w:pPr>
              <w:autoSpaceDE w:val="0"/>
              <w:autoSpaceDN w:val="0"/>
              <w:adjustRightInd w:val="0"/>
              <w:ind w:left="-55" w:right="-73"/>
              <w:jc w:val="both"/>
            </w:pPr>
            <w:r>
              <w:t>руководи-тель медицин-ской орга-низации</w:t>
            </w:r>
          </w:p>
        </w:tc>
        <w:tc>
          <w:tcPr>
            <w:tcW w:w="395" w:type="pct"/>
            <w:tcBorders>
              <w:top w:val="single" w:sz="4" w:space="0" w:color="auto"/>
              <w:left w:val="single" w:sz="4" w:space="0" w:color="auto"/>
              <w:bottom w:val="single" w:sz="4" w:space="0" w:color="auto"/>
            </w:tcBorders>
          </w:tcPr>
          <w:p w:rsidR="002E780A" w:rsidRPr="001106F2" w:rsidRDefault="002E780A" w:rsidP="00450C87">
            <w:pPr>
              <w:autoSpaceDE w:val="0"/>
              <w:autoSpaceDN w:val="0"/>
              <w:adjustRightInd w:val="0"/>
            </w:pPr>
            <w:r w:rsidRPr="001106F2">
              <w:t>ГБУЗ Калинин</w:t>
            </w:r>
            <w:r>
              <w:t>-градской области «</w:t>
            </w:r>
            <w:r w:rsidRPr="001106F2">
              <w:t>Городс</w:t>
            </w:r>
            <w:r>
              <w:t>-</w:t>
            </w:r>
            <w:r w:rsidRPr="001106F2">
              <w:t>кая кли</w:t>
            </w:r>
            <w:r>
              <w:t>-</w:t>
            </w:r>
            <w:r w:rsidRPr="001106F2">
              <w:t>ническая больница скорой меди</w:t>
            </w:r>
            <w:r>
              <w:t>-цинской помощи»</w:t>
            </w:r>
          </w:p>
        </w:tc>
      </w:tr>
      <w:tr w:rsidR="002E780A" w:rsidRPr="001106F2" w:rsidTr="00571AA6">
        <w:tc>
          <w:tcPr>
            <w:tcW w:w="132" w:type="pct"/>
            <w:tcBorders>
              <w:top w:val="nil"/>
              <w:left w:val="single" w:sz="4" w:space="0" w:color="auto"/>
              <w:bottom w:val="single" w:sz="4" w:space="0" w:color="auto"/>
              <w:right w:val="single" w:sz="4" w:space="0" w:color="auto"/>
            </w:tcBorders>
          </w:tcPr>
          <w:p w:rsidR="002E780A" w:rsidRPr="001106F2" w:rsidRDefault="002E780A" w:rsidP="0000526E">
            <w:pPr>
              <w:autoSpaceDE w:val="0"/>
              <w:autoSpaceDN w:val="0"/>
              <w:adjustRightInd w:val="0"/>
              <w:ind w:right="-122"/>
            </w:pPr>
            <w:r w:rsidRPr="001106F2">
              <w:t>14</w:t>
            </w:r>
          </w:p>
        </w:tc>
        <w:tc>
          <w:tcPr>
            <w:tcW w:w="532" w:type="pct"/>
            <w:tcBorders>
              <w:top w:val="nil"/>
              <w:left w:val="single" w:sz="4" w:space="0" w:color="auto"/>
              <w:bottom w:val="single" w:sz="4" w:space="0" w:color="auto"/>
              <w:right w:val="single" w:sz="4" w:space="0" w:color="auto"/>
            </w:tcBorders>
          </w:tcPr>
          <w:p w:rsidR="002E780A" w:rsidRPr="001106F2" w:rsidRDefault="002E780A" w:rsidP="006B1183">
            <w:pPr>
              <w:autoSpaceDE w:val="0"/>
              <w:autoSpaceDN w:val="0"/>
              <w:adjustRightInd w:val="0"/>
              <w:ind w:left="-94" w:right="-164"/>
            </w:pPr>
            <w:r w:rsidRPr="001106F2">
              <w:t>Совершенст</w:t>
            </w:r>
            <w:r>
              <w:t>-</w:t>
            </w:r>
            <w:r w:rsidRPr="001106F2">
              <w:t>вование</w:t>
            </w:r>
            <w:r w:rsidR="00DF4A5A">
              <w:t xml:space="preserve"> </w:t>
            </w:r>
            <w:r w:rsidRPr="001106F2">
              <w:t>ока</w:t>
            </w:r>
            <w:r w:rsidR="006B1183">
              <w:t>за-</w:t>
            </w:r>
          </w:p>
        </w:tc>
        <w:tc>
          <w:tcPr>
            <w:tcW w:w="270" w:type="pct"/>
            <w:tcBorders>
              <w:top w:val="nil"/>
              <w:left w:val="single" w:sz="4" w:space="0" w:color="auto"/>
              <w:bottom w:val="single" w:sz="4" w:space="0" w:color="auto"/>
              <w:right w:val="single" w:sz="4" w:space="0" w:color="auto"/>
            </w:tcBorders>
          </w:tcPr>
          <w:p w:rsidR="002E780A" w:rsidRPr="001106F2" w:rsidRDefault="002E780A" w:rsidP="006B1183">
            <w:pPr>
              <w:autoSpaceDE w:val="0"/>
              <w:autoSpaceDN w:val="0"/>
              <w:adjustRightInd w:val="0"/>
              <w:jc w:val="center"/>
            </w:pPr>
            <w:r w:rsidRPr="001106F2">
              <w:t xml:space="preserve">2013-2017 </w:t>
            </w:r>
          </w:p>
        </w:tc>
        <w:tc>
          <w:tcPr>
            <w:tcW w:w="295" w:type="pct"/>
            <w:tcBorders>
              <w:top w:val="nil"/>
              <w:left w:val="nil"/>
              <w:bottom w:val="single" w:sz="4" w:space="0" w:color="auto"/>
              <w:right w:val="single" w:sz="4" w:space="0" w:color="auto"/>
            </w:tcBorders>
          </w:tcPr>
          <w:p w:rsidR="002E780A" w:rsidRPr="0000526E" w:rsidRDefault="002E780A" w:rsidP="0000526E">
            <w:pPr>
              <w:autoSpaceDE w:val="0"/>
              <w:autoSpaceDN w:val="0"/>
              <w:adjustRightInd w:val="0"/>
              <w:ind w:left="-44" w:right="-103"/>
              <w:jc w:val="center"/>
            </w:pPr>
            <w:r w:rsidRPr="0000526E">
              <w:rPr>
                <w:sz w:val="22"/>
                <w:szCs w:val="22"/>
              </w:rPr>
              <w:t>11998,4</w:t>
            </w:r>
          </w:p>
        </w:tc>
        <w:tc>
          <w:tcPr>
            <w:tcW w:w="344" w:type="pct"/>
            <w:tcBorders>
              <w:top w:val="nil"/>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447,6</w:t>
            </w:r>
          </w:p>
        </w:tc>
        <w:tc>
          <w:tcPr>
            <w:tcW w:w="293" w:type="pct"/>
            <w:tcBorders>
              <w:top w:val="nil"/>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470,0</w:t>
            </w:r>
          </w:p>
        </w:tc>
        <w:tc>
          <w:tcPr>
            <w:tcW w:w="342" w:type="pct"/>
            <w:tcBorders>
              <w:top w:val="nil"/>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493,0</w:t>
            </w:r>
          </w:p>
        </w:tc>
        <w:tc>
          <w:tcPr>
            <w:tcW w:w="343" w:type="pct"/>
            <w:tcBorders>
              <w:top w:val="nil"/>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4133,7</w:t>
            </w:r>
          </w:p>
        </w:tc>
        <w:tc>
          <w:tcPr>
            <w:tcW w:w="317" w:type="pct"/>
            <w:tcBorders>
              <w:top w:val="nil"/>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6454,1</w:t>
            </w:r>
          </w:p>
        </w:tc>
        <w:tc>
          <w:tcPr>
            <w:tcW w:w="317" w:type="pct"/>
            <w:tcBorders>
              <w:top w:val="nil"/>
              <w:left w:val="nil"/>
              <w:bottom w:val="single" w:sz="4" w:space="0" w:color="auto"/>
              <w:right w:val="single" w:sz="4" w:space="0" w:color="auto"/>
            </w:tcBorders>
          </w:tcPr>
          <w:p w:rsidR="002E780A" w:rsidRPr="0000526E" w:rsidRDefault="002E780A" w:rsidP="00450C87">
            <w:pPr>
              <w:autoSpaceDE w:val="0"/>
              <w:autoSpaceDN w:val="0"/>
              <w:adjustRightInd w:val="0"/>
              <w:jc w:val="center"/>
            </w:pPr>
          </w:p>
        </w:tc>
        <w:tc>
          <w:tcPr>
            <w:tcW w:w="293" w:type="pct"/>
            <w:tcBorders>
              <w:top w:val="nil"/>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3" w:type="pct"/>
            <w:tcBorders>
              <w:top w:val="nil"/>
              <w:left w:val="single" w:sz="4" w:space="0" w:color="auto"/>
              <w:bottom w:val="single" w:sz="4" w:space="0" w:color="auto"/>
            </w:tcBorders>
          </w:tcPr>
          <w:p w:rsidR="002E780A" w:rsidRPr="0000526E" w:rsidRDefault="002E780A" w:rsidP="00450C87">
            <w:pPr>
              <w:autoSpaceDE w:val="0"/>
              <w:autoSpaceDN w:val="0"/>
              <w:adjustRightInd w:val="0"/>
              <w:jc w:val="both"/>
            </w:pPr>
          </w:p>
        </w:tc>
        <w:tc>
          <w:tcPr>
            <w:tcW w:w="392" w:type="pct"/>
            <w:tcBorders>
              <w:top w:val="nil"/>
              <w:left w:val="single" w:sz="4" w:space="0" w:color="auto"/>
              <w:bottom w:val="single" w:sz="4" w:space="0" w:color="auto"/>
              <w:right w:val="single" w:sz="4" w:space="0" w:color="auto"/>
            </w:tcBorders>
          </w:tcPr>
          <w:p w:rsidR="002E780A" w:rsidRPr="001106F2" w:rsidRDefault="002E780A" w:rsidP="0000526E">
            <w:pPr>
              <w:autoSpaceDE w:val="0"/>
              <w:autoSpaceDN w:val="0"/>
              <w:adjustRightInd w:val="0"/>
              <w:ind w:left="-109"/>
              <w:jc w:val="center"/>
            </w:pPr>
            <w:r w:rsidRPr="001106F2">
              <w:t>областной бюджет</w:t>
            </w:r>
          </w:p>
        </w:tc>
        <w:tc>
          <w:tcPr>
            <w:tcW w:w="392" w:type="pct"/>
            <w:tcBorders>
              <w:top w:val="nil"/>
              <w:left w:val="single" w:sz="4" w:space="0" w:color="auto"/>
              <w:bottom w:val="single" w:sz="4" w:space="0" w:color="auto"/>
            </w:tcBorders>
          </w:tcPr>
          <w:p w:rsidR="002E780A" w:rsidRPr="001106F2" w:rsidRDefault="002E780A" w:rsidP="006B1183">
            <w:pPr>
              <w:autoSpaceDE w:val="0"/>
              <w:autoSpaceDN w:val="0"/>
              <w:adjustRightInd w:val="0"/>
              <w:ind w:left="-55" w:right="-73"/>
              <w:jc w:val="both"/>
            </w:pPr>
            <w:r w:rsidRPr="00315B8A">
              <w:t>Министер</w:t>
            </w:r>
            <w:r>
              <w:t>-</w:t>
            </w:r>
            <w:r w:rsidRPr="00315B8A">
              <w:t>ство здра</w:t>
            </w:r>
            <w:r>
              <w:t>-</w:t>
            </w:r>
          </w:p>
        </w:tc>
        <w:tc>
          <w:tcPr>
            <w:tcW w:w="395" w:type="pct"/>
            <w:tcBorders>
              <w:top w:val="nil"/>
              <w:left w:val="single" w:sz="4" w:space="0" w:color="auto"/>
              <w:bottom w:val="single" w:sz="4" w:space="0" w:color="auto"/>
            </w:tcBorders>
          </w:tcPr>
          <w:p w:rsidR="002E780A" w:rsidRPr="001106F2" w:rsidRDefault="002E780A" w:rsidP="006B1183">
            <w:pPr>
              <w:autoSpaceDE w:val="0"/>
              <w:autoSpaceDN w:val="0"/>
              <w:adjustRightInd w:val="0"/>
            </w:pPr>
            <w:r>
              <w:t>ГБУЗ «И</w:t>
            </w:r>
            <w:r w:rsidRPr="001106F2">
              <w:t>нфек</w:t>
            </w:r>
            <w:r>
              <w:t>-</w:t>
            </w:r>
          </w:p>
        </w:tc>
      </w:tr>
      <w:tr w:rsidR="006B1183" w:rsidRPr="001106F2" w:rsidTr="00571AA6">
        <w:tc>
          <w:tcPr>
            <w:tcW w:w="132" w:type="pct"/>
            <w:tcBorders>
              <w:top w:val="single" w:sz="4" w:space="0" w:color="auto"/>
              <w:left w:val="single" w:sz="4" w:space="0" w:color="auto"/>
              <w:bottom w:val="single" w:sz="4" w:space="0" w:color="auto"/>
              <w:right w:val="single" w:sz="4" w:space="0" w:color="auto"/>
            </w:tcBorders>
          </w:tcPr>
          <w:p w:rsidR="006B1183" w:rsidRPr="001106F2" w:rsidRDefault="006B1183" w:rsidP="0000526E">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6B1183" w:rsidRPr="001106F2" w:rsidRDefault="006B1183" w:rsidP="00990CF5">
            <w:pPr>
              <w:autoSpaceDE w:val="0"/>
              <w:autoSpaceDN w:val="0"/>
              <w:adjustRightInd w:val="0"/>
            </w:pPr>
            <w:r w:rsidRPr="001106F2">
              <w:t>ния медицин</w:t>
            </w:r>
            <w:r>
              <w:t>-</w:t>
            </w:r>
            <w:r w:rsidRPr="001106F2">
              <w:t>ской помощи лицам, инфи</w:t>
            </w:r>
            <w:r>
              <w:t>-</w:t>
            </w:r>
            <w:r w:rsidRPr="001106F2">
              <w:t>цированным вирусом им</w:t>
            </w:r>
            <w:r>
              <w:t>-</w:t>
            </w:r>
            <w:r w:rsidRPr="001106F2">
              <w:t>муно</w:t>
            </w:r>
            <w:r>
              <w:t>д</w:t>
            </w:r>
            <w:r w:rsidRPr="001106F2">
              <w:t>ефицита человека, гепатитами В и С,</w:t>
            </w:r>
            <w:r>
              <w:t xml:space="preserve"> </w:t>
            </w:r>
            <w:r w:rsidRPr="001106F2">
              <w:t>всего, в том числе:</w:t>
            </w:r>
          </w:p>
        </w:tc>
        <w:tc>
          <w:tcPr>
            <w:tcW w:w="270" w:type="pct"/>
            <w:tcBorders>
              <w:top w:val="single" w:sz="4" w:space="0" w:color="auto"/>
              <w:left w:val="single" w:sz="4" w:space="0" w:color="auto"/>
              <w:bottom w:val="single" w:sz="4" w:space="0" w:color="auto"/>
              <w:right w:val="single" w:sz="4" w:space="0" w:color="auto"/>
            </w:tcBorders>
          </w:tcPr>
          <w:p w:rsidR="006B1183" w:rsidRPr="001106F2" w:rsidRDefault="006B1183" w:rsidP="00990CF5">
            <w:pPr>
              <w:autoSpaceDE w:val="0"/>
              <w:autoSpaceDN w:val="0"/>
              <w:adjustRightInd w:val="0"/>
            </w:pPr>
            <w:r w:rsidRPr="001106F2">
              <w:t>годы</w:t>
            </w:r>
          </w:p>
        </w:tc>
        <w:tc>
          <w:tcPr>
            <w:tcW w:w="295" w:type="pct"/>
            <w:tcBorders>
              <w:top w:val="single" w:sz="4" w:space="0" w:color="auto"/>
              <w:left w:val="nil"/>
              <w:bottom w:val="single" w:sz="4" w:space="0" w:color="auto"/>
              <w:right w:val="single" w:sz="4" w:space="0" w:color="auto"/>
            </w:tcBorders>
          </w:tcPr>
          <w:p w:rsidR="006B1183" w:rsidRPr="0000526E" w:rsidRDefault="006B118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6B1183" w:rsidRPr="0000526E" w:rsidRDefault="006B118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6B1183" w:rsidRPr="0000526E" w:rsidRDefault="006B118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6B1183" w:rsidRPr="0000526E" w:rsidRDefault="006B118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6B1183" w:rsidRPr="0000526E" w:rsidRDefault="006B118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6B1183" w:rsidRPr="0000526E" w:rsidRDefault="006B118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6B1183" w:rsidRPr="0000526E" w:rsidRDefault="006B118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6B1183" w:rsidRPr="0000526E" w:rsidRDefault="006B118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6B1183" w:rsidRPr="0000526E" w:rsidRDefault="006B118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6B1183" w:rsidRPr="001106F2" w:rsidRDefault="006B1183" w:rsidP="0000526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6B1183" w:rsidRDefault="006B1183" w:rsidP="006B1183">
            <w:pPr>
              <w:autoSpaceDE w:val="0"/>
              <w:autoSpaceDN w:val="0"/>
              <w:adjustRightInd w:val="0"/>
              <w:ind w:left="-55" w:right="-73"/>
              <w:jc w:val="both"/>
            </w:pPr>
            <w:r w:rsidRPr="00315B8A">
              <w:t>воохране</w:t>
            </w:r>
            <w:r>
              <w:t>-</w:t>
            </w:r>
            <w:r w:rsidRPr="00315B8A">
              <w:t>ния</w:t>
            </w:r>
          </w:p>
          <w:p w:rsidR="006B1183" w:rsidRDefault="006B1183" w:rsidP="006B1183">
            <w:pPr>
              <w:autoSpaceDE w:val="0"/>
              <w:autoSpaceDN w:val="0"/>
              <w:adjustRightInd w:val="0"/>
              <w:ind w:left="-55" w:right="-73"/>
              <w:jc w:val="both"/>
            </w:pPr>
            <w:r w:rsidRPr="00315B8A">
              <w:t>Калинин</w:t>
            </w:r>
            <w:r>
              <w:t>-</w:t>
            </w:r>
            <w:r w:rsidRPr="00315B8A">
              <w:t>градской области</w:t>
            </w:r>
            <w:r>
              <w:t>,</w:t>
            </w:r>
          </w:p>
          <w:p w:rsidR="006B1183" w:rsidRPr="00315B8A" w:rsidRDefault="006B1183" w:rsidP="006B1183">
            <w:pPr>
              <w:autoSpaceDE w:val="0"/>
              <w:autoSpaceDN w:val="0"/>
              <w:adjustRightInd w:val="0"/>
              <w:ind w:left="-55" w:right="-73"/>
              <w:jc w:val="both"/>
            </w:pPr>
            <w:r>
              <w:t>руководи-тель медицин-ской орга-низации</w:t>
            </w:r>
          </w:p>
        </w:tc>
        <w:tc>
          <w:tcPr>
            <w:tcW w:w="395" w:type="pct"/>
            <w:tcBorders>
              <w:top w:val="single" w:sz="4" w:space="0" w:color="auto"/>
              <w:left w:val="single" w:sz="4" w:space="0" w:color="auto"/>
              <w:bottom w:val="single" w:sz="4" w:space="0" w:color="auto"/>
            </w:tcBorders>
          </w:tcPr>
          <w:p w:rsidR="006B1183" w:rsidRDefault="006B1183" w:rsidP="00990CF5">
            <w:pPr>
              <w:autoSpaceDE w:val="0"/>
              <w:autoSpaceDN w:val="0"/>
              <w:adjustRightInd w:val="0"/>
            </w:pPr>
            <w:r w:rsidRPr="001106F2">
              <w:t>ционная больница Калинин</w:t>
            </w:r>
            <w:r>
              <w:t>-</w:t>
            </w:r>
            <w:r w:rsidRPr="001106F2">
              <w:t>градской области</w:t>
            </w:r>
            <w:r>
              <w:t>»</w:t>
            </w:r>
          </w:p>
        </w:tc>
      </w:tr>
      <w:tr w:rsidR="002E780A" w:rsidRPr="001106F2" w:rsidTr="00571AA6">
        <w:tc>
          <w:tcPr>
            <w:tcW w:w="132" w:type="pct"/>
            <w:tcBorders>
              <w:top w:val="single" w:sz="4" w:space="0" w:color="auto"/>
              <w:left w:val="single" w:sz="4" w:space="0" w:color="auto"/>
              <w:bottom w:val="single" w:sz="4" w:space="0" w:color="auto"/>
              <w:right w:val="single" w:sz="4" w:space="0" w:color="auto"/>
            </w:tcBorders>
          </w:tcPr>
          <w:p w:rsidR="002E780A" w:rsidRPr="001106F2" w:rsidRDefault="002E780A" w:rsidP="0000526E">
            <w:pPr>
              <w:autoSpaceDE w:val="0"/>
              <w:autoSpaceDN w:val="0"/>
              <w:adjustRightInd w:val="0"/>
              <w:ind w:right="-122"/>
            </w:pPr>
            <w:r w:rsidRPr="001106F2">
              <w:t>15</w:t>
            </w:r>
          </w:p>
        </w:tc>
        <w:tc>
          <w:tcPr>
            <w:tcW w:w="532" w:type="pct"/>
            <w:tcBorders>
              <w:top w:val="single" w:sz="4" w:space="0" w:color="auto"/>
              <w:left w:val="single" w:sz="4" w:space="0" w:color="auto"/>
              <w:bottom w:val="single" w:sz="4" w:space="0" w:color="auto"/>
              <w:right w:val="single" w:sz="4" w:space="0" w:color="auto"/>
            </w:tcBorders>
          </w:tcPr>
          <w:p w:rsidR="002E780A" w:rsidRPr="001106F2" w:rsidRDefault="002E780A" w:rsidP="00990CF5">
            <w:pPr>
              <w:autoSpaceDE w:val="0"/>
              <w:autoSpaceDN w:val="0"/>
              <w:adjustRightInd w:val="0"/>
            </w:pPr>
            <w:r w:rsidRPr="001106F2">
              <w:t>Поставка экспресс-тест-систем для определения ВИЧ, вирусных гепатитов В и С и другого для обеспече</w:t>
            </w:r>
            <w:r>
              <w:t>-</w:t>
            </w:r>
            <w:r w:rsidRPr="001106F2">
              <w:t>ния родоспо</w:t>
            </w:r>
            <w:r>
              <w:t>-</w:t>
            </w:r>
            <w:r w:rsidRPr="001106F2">
              <w:t>могательных учреждений</w:t>
            </w:r>
          </w:p>
        </w:tc>
        <w:tc>
          <w:tcPr>
            <w:tcW w:w="270" w:type="pct"/>
            <w:tcBorders>
              <w:top w:val="single" w:sz="4" w:space="0" w:color="auto"/>
              <w:left w:val="single" w:sz="4" w:space="0" w:color="auto"/>
              <w:bottom w:val="single" w:sz="4" w:space="0" w:color="auto"/>
              <w:right w:val="single" w:sz="4" w:space="0" w:color="auto"/>
            </w:tcBorders>
          </w:tcPr>
          <w:p w:rsidR="002E780A" w:rsidRPr="001106F2" w:rsidRDefault="002E780A" w:rsidP="00990CF5">
            <w:pPr>
              <w:autoSpaceDE w:val="0"/>
              <w:autoSpaceDN w:val="0"/>
              <w:adjustRightInd w:val="0"/>
            </w:pPr>
            <w:r w:rsidRPr="001106F2">
              <w:t>2016-</w:t>
            </w:r>
          </w:p>
          <w:p w:rsidR="002E780A" w:rsidRPr="001106F2" w:rsidRDefault="002E780A" w:rsidP="00990CF5">
            <w:pPr>
              <w:autoSpaceDE w:val="0"/>
              <w:autoSpaceDN w:val="0"/>
              <w:adjustRightInd w:val="0"/>
            </w:pPr>
            <w:r w:rsidRPr="001106F2">
              <w:t>2017</w:t>
            </w:r>
          </w:p>
          <w:p w:rsidR="002E780A" w:rsidRPr="001106F2" w:rsidRDefault="002E780A" w:rsidP="00990CF5">
            <w:pPr>
              <w:autoSpaceDE w:val="0"/>
              <w:autoSpaceDN w:val="0"/>
              <w:adjustRightInd w:val="0"/>
            </w:pPr>
            <w:r w:rsidRPr="001106F2">
              <w:t>годы</w:t>
            </w:r>
          </w:p>
        </w:tc>
        <w:tc>
          <w:tcPr>
            <w:tcW w:w="295"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238,0</w:t>
            </w:r>
          </w:p>
        </w:tc>
        <w:tc>
          <w:tcPr>
            <w:tcW w:w="344"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119,0</w:t>
            </w:r>
          </w:p>
        </w:tc>
        <w:tc>
          <w:tcPr>
            <w:tcW w:w="317"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r w:rsidRPr="0000526E">
              <w:rPr>
                <w:sz w:val="22"/>
                <w:szCs w:val="22"/>
              </w:rPr>
              <w:t>119,0</w:t>
            </w:r>
          </w:p>
        </w:tc>
        <w:tc>
          <w:tcPr>
            <w:tcW w:w="317" w:type="pct"/>
            <w:tcBorders>
              <w:top w:val="single" w:sz="4" w:space="0" w:color="auto"/>
              <w:left w:val="nil"/>
              <w:bottom w:val="single" w:sz="4" w:space="0" w:color="auto"/>
              <w:right w:val="single" w:sz="4" w:space="0" w:color="auto"/>
            </w:tcBorders>
          </w:tcPr>
          <w:p w:rsidR="002E780A" w:rsidRPr="0000526E" w:rsidRDefault="002E780A"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00526E" w:rsidRDefault="002E780A"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2E780A" w:rsidRPr="0000526E"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00526E">
            <w:pPr>
              <w:autoSpaceDE w:val="0"/>
              <w:autoSpaceDN w:val="0"/>
              <w:adjustRightInd w:val="0"/>
              <w:ind w:right="-161"/>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990CF5">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990CF5">
            <w:pPr>
              <w:autoSpaceDE w:val="0"/>
              <w:autoSpaceDN w:val="0"/>
              <w:adjustRightInd w:val="0"/>
              <w:ind w:left="-55" w:right="-73"/>
              <w:jc w:val="both"/>
            </w:pPr>
            <w:r w:rsidRPr="00315B8A">
              <w:t>Калинин</w:t>
            </w:r>
            <w:r>
              <w:t>-</w:t>
            </w:r>
            <w:r w:rsidRPr="00315B8A">
              <w:t>градской области</w:t>
            </w:r>
            <w:r>
              <w:t>,</w:t>
            </w:r>
          </w:p>
          <w:p w:rsidR="002E780A" w:rsidRPr="00C444D9" w:rsidRDefault="002E780A" w:rsidP="00450C87">
            <w:pPr>
              <w:autoSpaceDE w:val="0"/>
              <w:autoSpaceDN w:val="0"/>
              <w:adjustRightInd w:val="0"/>
            </w:pPr>
            <w:r w:rsidRPr="00C444D9">
              <w:t>ГБУЗ «Инфек-ционная больница Калинин-градской области»</w:t>
            </w:r>
          </w:p>
        </w:tc>
        <w:tc>
          <w:tcPr>
            <w:tcW w:w="395" w:type="pct"/>
            <w:tcBorders>
              <w:top w:val="single" w:sz="4" w:space="0" w:color="auto"/>
              <w:left w:val="single" w:sz="4" w:space="0" w:color="auto"/>
              <w:bottom w:val="single" w:sz="4" w:space="0" w:color="auto"/>
            </w:tcBorders>
          </w:tcPr>
          <w:p w:rsidR="002E780A" w:rsidRPr="001106F2" w:rsidRDefault="002E780A" w:rsidP="00990CF5">
            <w:pPr>
              <w:autoSpaceDE w:val="0"/>
              <w:autoSpaceDN w:val="0"/>
              <w:adjustRightInd w:val="0"/>
            </w:pPr>
            <w:r>
              <w:t>ГБУЗ «</w:t>
            </w:r>
            <w:r w:rsidRPr="001106F2">
              <w:t>Инфек</w:t>
            </w:r>
            <w:r>
              <w:t>-</w:t>
            </w:r>
            <w:r w:rsidRPr="001106F2">
              <w:t>ционная больница Калинин</w:t>
            </w:r>
            <w:r>
              <w:t>-</w:t>
            </w:r>
            <w:r w:rsidRPr="001106F2">
              <w:t>градской области</w:t>
            </w:r>
            <w:r>
              <w:t>»</w:t>
            </w:r>
          </w:p>
        </w:tc>
      </w:tr>
      <w:tr w:rsidR="002E780A" w:rsidRPr="001106F2" w:rsidTr="00571AA6">
        <w:tc>
          <w:tcPr>
            <w:tcW w:w="132" w:type="pct"/>
            <w:tcBorders>
              <w:top w:val="single" w:sz="4" w:space="0" w:color="auto"/>
              <w:left w:val="single" w:sz="4" w:space="0" w:color="auto"/>
              <w:bottom w:val="single" w:sz="4" w:space="0" w:color="auto"/>
              <w:right w:val="single" w:sz="4" w:space="0" w:color="auto"/>
            </w:tcBorders>
          </w:tcPr>
          <w:p w:rsidR="002E780A" w:rsidRPr="001106F2" w:rsidRDefault="002E780A" w:rsidP="00A114B8">
            <w:pPr>
              <w:autoSpaceDE w:val="0"/>
              <w:autoSpaceDN w:val="0"/>
              <w:adjustRightInd w:val="0"/>
              <w:ind w:right="-122"/>
            </w:pPr>
            <w:r w:rsidRPr="001106F2">
              <w:t>16</w:t>
            </w:r>
          </w:p>
        </w:tc>
        <w:tc>
          <w:tcPr>
            <w:tcW w:w="532" w:type="pct"/>
            <w:tcBorders>
              <w:top w:val="single" w:sz="4" w:space="0" w:color="auto"/>
              <w:left w:val="single" w:sz="4" w:space="0" w:color="auto"/>
              <w:bottom w:val="single" w:sz="4" w:space="0" w:color="auto"/>
              <w:right w:val="single" w:sz="4" w:space="0" w:color="auto"/>
            </w:tcBorders>
          </w:tcPr>
          <w:p w:rsidR="002E780A" w:rsidRDefault="002E780A" w:rsidP="00450C87">
            <w:pPr>
              <w:autoSpaceDE w:val="0"/>
              <w:autoSpaceDN w:val="0"/>
              <w:adjustRightInd w:val="0"/>
            </w:pPr>
            <w:r w:rsidRPr="001106F2">
              <w:t>Поставка оборудования для проведе</w:t>
            </w:r>
            <w:r>
              <w:t>-</w:t>
            </w:r>
            <w:r w:rsidRPr="001106F2">
              <w:t>ния иммуно</w:t>
            </w:r>
            <w:r>
              <w:t>-</w:t>
            </w:r>
            <w:r w:rsidRPr="001106F2">
              <w:t>ферментного анализа</w:t>
            </w:r>
          </w:p>
          <w:p w:rsidR="002E780A" w:rsidRPr="001106F2" w:rsidRDefault="002E780A" w:rsidP="00450C87">
            <w:pPr>
              <w:autoSpaceDE w:val="0"/>
              <w:autoSpaceDN w:val="0"/>
              <w:adjustRightInd w:val="0"/>
            </w:pPr>
            <w:r w:rsidRPr="001106F2">
              <w:t>(ИФА) для</w:t>
            </w:r>
          </w:p>
        </w:tc>
        <w:tc>
          <w:tcPr>
            <w:tcW w:w="270" w:type="pct"/>
            <w:tcBorders>
              <w:top w:val="single" w:sz="4" w:space="0" w:color="auto"/>
              <w:left w:val="single" w:sz="4" w:space="0" w:color="auto"/>
              <w:bottom w:val="single" w:sz="4" w:space="0" w:color="auto"/>
              <w:right w:val="single" w:sz="4" w:space="0" w:color="auto"/>
            </w:tcBorders>
          </w:tcPr>
          <w:p w:rsidR="002E780A" w:rsidRPr="001106F2" w:rsidRDefault="002E780A" w:rsidP="00990CF5">
            <w:pPr>
              <w:autoSpaceDE w:val="0"/>
              <w:autoSpaceDN w:val="0"/>
              <w:adjustRightInd w:val="0"/>
            </w:pPr>
            <w:r w:rsidRPr="001106F2">
              <w:t>2016-</w:t>
            </w:r>
          </w:p>
          <w:p w:rsidR="002E780A" w:rsidRPr="001106F2" w:rsidRDefault="002E780A" w:rsidP="00990CF5">
            <w:pPr>
              <w:autoSpaceDE w:val="0"/>
              <w:autoSpaceDN w:val="0"/>
              <w:adjustRightInd w:val="0"/>
            </w:pPr>
            <w:r w:rsidRPr="001106F2">
              <w:t>2017</w:t>
            </w:r>
          </w:p>
          <w:p w:rsidR="002E780A" w:rsidRPr="001106F2" w:rsidRDefault="002E780A" w:rsidP="00990CF5">
            <w:pPr>
              <w:autoSpaceDE w:val="0"/>
              <w:autoSpaceDN w:val="0"/>
              <w:adjustRightInd w:val="0"/>
            </w:pPr>
            <w:r w:rsidRPr="001106F2">
              <w:t>годы</w:t>
            </w:r>
          </w:p>
        </w:tc>
        <w:tc>
          <w:tcPr>
            <w:tcW w:w="295" w:type="pct"/>
            <w:tcBorders>
              <w:top w:val="single" w:sz="4" w:space="0" w:color="auto"/>
              <w:left w:val="nil"/>
              <w:bottom w:val="single" w:sz="4" w:space="0" w:color="auto"/>
              <w:right w:val="single" w:sz="4" w:space="0" w:color="auto"/>
            </w:tcBorders>
          </w:tcPr>
          <w:p w:rsidR="002E780A" w:rsidRPr="00990CF5" w:rsidRDefault="002E780A" w:rsidP="00A114B8">
            <w:pPr>
              <w:autoSpaceDE w:val="0"/>
              <w:autoSpaceDN w:val="0"/>
              <w:adjustRightInd w:val="0"/>
              <w:jc w:val="center"/>
            </w:pPr>
            <w:r w:rsidRPr="00990CF5">
              <w:rPr>
                <w:sz w:val="22"/>
                <w:szCs w:val="22"/>
              </w:rPr>
              <w:t>9290,1</w:t>
            </w:r>
          </w:p>
        </w:tc>
        <w:tc>
          <w:tcPr>
            <w:tcW w:w="344" w:type="pct"/>
            <w:tcBorders>
              <w:top w:val="single" w:sz="4" w:space="0" w:color="auto"/>
              <w:left w:val="nil"/>
              <w:bottom w:val="single" w:sz="4" w:space="0" w:color="auto"/>
              <w:right w:val="single" w:sz="4" w:space="0" w:color="auto"/>
            </w:tcBorders>
          </w:tcPr>
          <w:p w:rsidR="002E780A" w:rsidRPr="00990CF5" w:rsidRDefault="002E780A" w:rsidP="00A114B8">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2E780A" w:rsidRPr="00990CF5" w:rsidRDefault="002E780A" w:rsidP="00A114B8">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990CF5" w:rsidRDefault="002E780A" w:rsidP="00A114B8">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2E780A" w:rsidRPr="00990CF5" w:rsidRDefault="002E780A" w:rsidP="00A114B8">
            <w:pPr>
              <w:autoSpaceDE w:val="0"/>
              <w:autoSpaceDN w:val="0"/>
              <w:adjustRightInd w:val="0"/>
              <w:jc w:val="center"/>
            </w:pPr>
            <w:r w:rsidRPr="00990CF5">
              <w:rPr>
                <w:sz w:val="22"/>
                <w:szCs w:val="22"/>
              </w:rPr>
              <w:t>3497,5</w:t>
            </w:r>
          </w:p>
        </w:tc>
        <w:tc>
          <w:tcPr>
            <w:tcW w:w="317" w:type="pct"/>
            <w:tcBorders>
              <w:top w:val="single" w:sz="4" w:space="0" w:color="auto"/>
              <w:left w:val="nil"/>
              <w:bottom w:val="single" w:sz="4" w:space="0" w:color="auto"/>
              <w:right w:val="single" w:sz="4" w:space="0" w:color="auto"/>
            </w:tcBorders>
          </w:tcPr>
          <w:p w:rsidR="002E780A" w:rsidRPr="00990CF5" w:rsidRDefault="002E780A" w:rsidP="00A114B8">
            <w:pPr>
              <w:autoSpaceDE w:val="0"/>
              <w:autoSpaceDN w:val="0"/>
              <w:adjustRightInd w:val="0"/>
              <w:jc w:val="center"/>
            </w:pPr>
            <w:r w:rsidRPr="00990CF5">
              <w:rPr>
                <w:sz w:val="22"/>
                <w:szCs w:val="22"/>
              </w:rPr>
              <w:t>5792,6</w:t>
            </w:r>
          </w:p>
        </w:tc>
        <w:tc>
          <w:tcPr>
            <w:tcW w:w="317" w:type="pct"/>
            <w:tcBorders>
              <w:top w:val="single" w:sz="4" w:space="0" w:color="auto"/>
              <w:left w:val="nil"/>
              <w:bottom w:val="single" w:sz="4" w:space="0" w:color="auto"/>
              <w:right w:val="single" w:sz="4" w:space="0" w:color="auto"/>
            </w:tcBorders>
          </w:tcPr>
          <w:p w:rsidR="002E780A" w:rsidRPr="00990CF5" w:rsidRDefault="002E780A" w:rsidP="00A114B8">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990CF5" w:rsidRDefault="002E780A" w:rsidP="00A114B8">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2E780A" w:rsidRPr="00990CF5" w:rsidRDefault="002E780A" w:rsidP="00A114B8">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A114B8">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2E780A" w:rsidRPr="001106F2" w:rsidRDefault="002E780A" w:rsidP="00450C87">
            <w:pPr>
              <w:autoSpaceDE w:val="0"/>
              <w:autoSpaceDN w:val="0"/>
              <w:adjustRightInd w:val="0"/>
            </w:pPr>
          </w:p>
        </w:tc>
        <w:tc>
          <w:tcPr>
            <w:tcW w:w="395" w:type="pct"/>
            <w:tcBorders>
              <w:top w:val="single" w:sz="4" w:space="0" w:color="auto"/>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p>
        </w:tc>
      </w:tr>
      <w:tr w:rsidR="008A60D8" w:rsidRPr="001106F2" w:rsidTr="008A60D8">
        <w:trPr>
          <w:trHeight w:val="2267"/>
        </w:trPr>
        <w:tc>
          <w:tcPr>
            <w:tcW w:w="132" w:type="pct"/>
            <w:tcBorders>
              <w:top w:val="single" w:sz="4" w:space="0" w:color="auto"/>
              <w:left w:val="single" w:sz="4" w:space="0" w:color="auto"/>
              <w:bottom w:val="nil"/>
              <w:right w:val="single" w:sz="4" w:space="0" w:color="auto"/>
            </w:tcBorders>
          </w:tcPr>
          <w:p w:rsidR="008A60D8" w:rsidRPr="001106F2" w:rsidRDefault="008A60D8" w:rsidP="00990CF5">
            <w:pPr>
              <w:autoSpaceDE w:val="0"/>
              <w:autoSpaceDN w:val="0"/>
              <w:adjustRightInd w:val="0"/>
              <w:ind w:right="-122"/>
            </w:pPr>
          </w:p>
        </w:tc>
        <w:tc>
          <w:tcPr>
            <w:tcW w:w="532" w:type="pct"/>
            <w:tcBorders>
              <w:top w:val="single" w:sz="4" w:space="0" w:color="auto"/>
              <w:left w:val="single" w:sz="4" w:space="0" w:color="auto"/>
              <w:bottom w:val="nil"/>
              <w:right w:val="single" w:sz="4" w:space="0" w:color="auto"/>
            </w:tcBorders>
          </w:tcPr>
          <w:p w:rsidR="008A60D8" w:rsidRPr="001106F2" w:rsidRDefault="008A60D8" w:rsidP="00450C87">
            <w:pPr>
              <w:autoSpaceDE w:val="0"/>
              <w:autoSpaceDN w:val="0"/>
              <w:adjustRightInd w:val="0"/>
            </w:pPr>
            <w:r>
              <w:t>ГБУЗ «</w:t>
            </w:r>
            <w:r w:rsidRPr="001106F2">
              <w:t>Инфекцион</w:t>
            </w:r>
            <w:r>
              <w:t>-</w:t>
            </w:r>
            <w:r w:rsidRPr="001106F2">
              <w:t>ная больница Калининград</w:t>
            </w:r>
            <w:r>
              <w:t>-ской области»</w:t>
            </w:r>
            <w:r w:rsidRPr="001106F2">
              <w:t>,</w:t>
            </w:r>
          </w:p>
          <w:p w:rsidR="008A60D8" w:rsidRPr="001106F2" w:rsidRDefault="008A60D8" w:rsidP="00450C87">
            <w:pPr>
              <w:autoSpaceDE w:val="0"/>
              <w:autoSpaceDN w:val="0"/>
              <w:adjustRightInd w:val="0"/>
            </w:pPr>
            <w:r w:rsidRPr="001106F2">
              <w:t>всего, в том числе:</w:t>
            </w:r>
          </w:p>
        </w:tc>
        <w:tc>
          <w:tcPr>
            <w:tcW w:w="270" w:type="pct"/>
            <w:tcBorders>
              <w:top w:val="single" w:sz="4" w:space="0" w:color="auto"/>
              <w:left w:val="single" w:sz="4" w:space="0" w:color="auto"/>
              <w:bottom w:val="nil"/>
              <w:right w:val="single" w:sz="4" w:space="0" w:color="auto"/>
            </w:tcBorders>
          </w:tcPr>
          <w:p w:rsidR="008A60D8" w:rsidRPr="001106F2" w:rsidRDefault="008A60D8" w:rsidP="00990CF5">
            <w:pPr>
              <w:autoSpaceDE w:val="0"/>
              <w:autoSpaceDN w:val="0"/>
              <w:adjustRightInd w:val="0"/>
            </w:pPr>
          </w:p>
        </w:tc>
        <w:tc>
          <w:tcPr>
            <w:tcW w:w="295" w:type="pct"/>
            <w:tcBorders>
              <w:top w:val="single" w:sz="4" w:space="0" w:color="auto"/>
              <w:left w:val="nil"/>
              <w:bottom w:val="nil"/>
              <w:right w:val="single" w:sz="4" w:space="0" w:color="auto"/>
            </w:tcBorders>
          </w:tcPr>
          <w:p w:rsidR="008A60D8" w:rsidRPr="00990CF5" w:rsidRDefault="008A60D8" w:rsidP="00450C87">
            <w:pPr>
              <w:autoSpaceDE w:val="0"/>
              <w:autoSpaceDN w:val="0"/>
              <w:adjustRightInd w:val="0"/>
              <w:jc w:val="center"/>
            </w:pPr>
          </w:p>
        </w:tc>
        <w:tc>
          <w:tcPr>
            <w:tcW w:w="344" w:type="pct"/>
            <w:tcBorders>
              <w:top w:val="single" w:sz="4" w:space="0" w:color="auto"/>
              <w:left w:val="nil"/>
              <w:bottom w:val="nil"/>
              <w:right w:val="single" w:sz="4" w:space="0" w:color="auto"/>
            </w:tcBorders>
          </w:tcPr>
          <w:p w:rsidR="008A60D8" w:rsidRPr="00990CF5" w:rsidRDefault="008A60D8" w:rsidP="00450C87">
            <w:pPr>
              <w:autoSpaceDE w:val="0"/>
              <w:autoSpaceDN w:val="0"/>
              <w:adjustRightInd w:val="0"/>
              <w:jc w:val="both"/>
            </w:pPr>
          </w:p>
        </w:tc>
        <w:tc>
          <w:tcPr>
            <w:tcW w:w="293" w:type="pct"/>
            <w:tcBorders>
              <w:top w:val="single" w:sz="4" w:space="0" w:color="auto"/>
              <w:left w:val="nil"/>
              <w:bottom w:val="nil"/>
              <w:right w:val="single" w:sz="4" w:space="0" w:color="auto"/>
            </w:tcBorders>
          </w:tcPr>
          <w:p w:rsidR="008A60D8" w:rsidRPr="00990CF5" w:rsidRDefault="008A60D8" w:rsidP="00450C87">
            <w:pPr>
              <w:autoSpaceDE w:val="0"/>
              <w:autoSpaceDN w:val="0"/>
              <w:adjustRightInd w:val="0"/>
              <w:jc w:val="both"/>
            </w:pPr>
          </w:p>
        </w:tc>
        <w:tc>
          <w:tcPr>
            <w:tcW w:w="342" w:type="pct"/>
            <w:tcBorders>
              <w:top w:val="single" w:sz="4" w:space="0" w:color="auto"/>
              <w:left w:val="nil"/>
              <w:bottom w:val="nil"/>
              <w:right w:val="single" w:sz="4" w:space="0" w:color="auto"/>
            </w:tcBorders>
          </w:tcPr>
          <w:p w:rsidR="008A60D8" w:rsidRPr="00990CF5" w:rsidRDefault="008A60D8" w:rsidP="00450C87">
            <w:pPr>
              <w:autoSpaceDE w:val="0"/>
              <w:autoSpaceDN w:val="0"/>
              <w:adjustRightInd w:val="0"/>
              <w:jc w:val="both"/>
            </w:pPr>
          </w:p>
        </w:tc>
        <w:tc>
          <w:tcPr>
            <w:tcW w:w="343" w:type="pct"/>
            <w:tcBorders>
              <w:top w:val="single" w:sz="4" w:space="0" w:color="auto"/>
              <w:left w:val="nil"/>
              <w:bottom w:val="nil"/>
              <w:right w:val="single" w:sz="4" w:space="0" w:color="auto"/>
            </w:tcBorders>
          </w:tcPr>
          <w:p w:rsidR="008A60D8" w:rsidRPr="00990CF5" w:rsidRDefault="008A60D8" w:rsidP="00450C87">
            <w:pPr>
              <w:autoSpaceDE w:val="0"/>
              <w:autoSpaceDN w:val="0"/>
              <w:adjustRightInd w:val="0"/>
              <w:jc w:val="center"/>
            </w:pPr>
          </w:p>
        </w:tc>
        <w:tc>
          <w:tcPr>
            <w:tcW w:w="317" w:type="pct"/>
            <w:tcBorders>
              <w:top w:val="single" w:sz="4" w:space="0" w:color="auto"/>
              <w:left w:val="nil"/>
              <w:bottom w:val="nil"/>
              <w:right w:val="single" w:sz="4" w:space="0" w:color="auto"/>
            </w:tcBorders>
          </w:tcPr>
          <w:p w:rsidR="008A60D8" w:rsidRPr="00990CF5" w:rsidRDefault="008A60D8" w:rsidP="00450C87">
            <w:pPr>
              <w:autoSpaceDE w:val="0"/>
              <w:autoSpaceDN w:val="0"/>
              <w:adjustRightInd w:val="0"/>
              <w:jc w:val="center"/>
            </w:pPr>
          </w:p>
        </w:tc>
        <w:tc>
          <w:tcPr>
            <w:tcW w:w="317" w:type="pct"/>
            <w:tcBorders>
              <w:top w:val="single" w:sz="4" w:space="0" w:color="auto"/>
              <w:left w:val="nil"/>
              <w:bottom w:val="nil"/>
              <w:right w:val="single" w:sz="4" w:space="0" w:color="auto"/>
            </w:tcBorders>
          </w:tcPr>
          <w:p w:rsidR="008A60D8" w:rsidRPr="00990CF5" w:rsidRDefault="008A60D8" w:rsidP="00450C87">
            <w:pPr>
              <w:autoSpaceDE w:val="0"/>
              <w:autoSpaceDN w:val="0"/>
              <w:adjustRightInd w:val="0"/>
              <w:jc w:val="center"/>
            </w:pPr>
          </w:p>
        </w:tc>
        <w:tc>
          <w:tcPr>
            <w:tcW w:w="293" w:type="pct"/>
            <w:tcBorders>
              <w:top w:val="single" w:sz="4" w:space="0" w:color="auto"/>
              <w:left w:val="single" w:sz="4" w:space="0" w:color="auto"/>
              <w:bottom w:val="nil"/>
              <w:right w:val="single" w:sz="4" w:space="0" w:color="auto"/>
            </w:tcBorders>
          </w:tcPr>
          <w:p w:rsidR="008A60D8" w:rsidRPr="00990CF5" w:rsidRDefault="008A60D8" w:rsidP="00450C87">
            <w:pPr>
              <w:autoSpaceDE w:val="0"/>
              <w:autoSpaceDN w:val="0"/>
              <w:adjustRightInd w:val="0"/>
              <w:jc w:val="both"/>
            </w:pPr>
          </w:p>
        </w:tc>
        <w:tc>
          <w:tcPr>
            <w:tcW w:w="343" w:type="pct"/>
            <w:tcBorders>
              <w:top w:val="single" w:sz="4" w:space="0" w:color="auto"/>
              <w:left w:val="single" w:sz="4" w:space="0" w:color="auto"/>
              <w:bottom w:val="nil"/>
            </w:tcBorders>
          </w:tcPr>
          <w:p w:rsidR="008A60D8" w:rsidRPr="00990CF5" w:rsidRDefault="008A60D8" w:rsidP="00450C87">
            <w:pPr>
              <w:autoSpaceDE w:val="0"/>
              <w:autoSpaceDN w:val="0"/>
              <w:adjustRightInd w:val="0"/>
              <w:jc w:val="both"/>
            </w:pPr>
          </w:p>
        </w:tc>
        <w:tc>
          <w:tcPr>
            <w:tcW w:w="392" w:type="pct"/>
            <w:tcBorders>
              <w:top w:val="single" w:sz="4" w:space="0" w:color="auto"/>
              <w:left w:val="single" w:sz="4" w:space="0" w:color="auto"/>
              <w:bottom w:val="nil"/>
              <w:right w:val="single" w:sz="4" w:space="0" w:color="auto"/>
            </w:tcBorders>
          </w:tcPr>
          <w:p w:rsidR="008A60D8" w:rsidRPr="001106F2" w:rsidRDefault="008A60D8" w:rsidP="00A114B8">
            <w:pPr>
              <w:autoSpaceDE w:val="0"/>
              <w:autoSpaceDN w:val="0"/>
              <w:adjustRightInd w:val="0"/>
              <w:ind w:right="-161"/>
            </w:pPr>
            <w:r w:rsidRPr="001106F2">
              <w:t>областной бюджет</w:t>
            </w:r>
          </w:p>
        </w:tc>
        <w:tc>
          <w:tcPr>
            <w:tcW w:w="392" w:type="pct"/>
            <w:vMerge w:val="restart"/>
            <w:tcBorders>
              <w:top w:val="single" w:sz="4" w:space="0" w:color="auto"/>
              <w:left w:val="single" w:sz="4" w:space="0" w:color="auto"/>
            </w:tcBorders>
          </w:tcPr>
          <w:p w:rsidR="008A60D8" w:rsidRDefault="008A60D8"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8A60D8" w:rsidRDefault="008A60D8" w:rsidP="00A114B8">
            <w:pPr>
              <w:autoSpaceDE w:val="0"/>
              <w:autoSpaceDN w:val="0"/>
              <w:adjustRightInd w:val="0"/>
              <w:ind w:left="-55" w:right="-73"/>
              <w:jc w:val="both"/>
            </w:pPr>
            <w:r w:rsidRPr="00315B8A">
              <w:t>Калинин</w:t>
            </w:r>
            <w:r>
              <w:t>-</w:t>
            </w:r>
            <w:r w:rsidRPr="00315B8A">
              <w:t>градской области</w:t>
            </w:r>
            <w:r>
              <w:t>,</w:t>
            </w:r>
          </w:p>
          <w:p w:rsidR="008A60D8" w:rsidRPr="009C1988" w:rsidRDefault="008A60D8" w:rsidP="00A114B8">
            <w:pPr>
              <w:autoSpaceDE w:val="0"/>
              <w:autoSpaceDN w:val="0"/>
              <w:adjustRightInd w:val="0"/>
            </w:pPr>
            <w:r w:rsidRPr="009C1988">
              <w:t>ГБУЗ «Инфек-ционная больница Калинин-градской области»</w:t>
            </w:r>
          </w:p>
        </w:tc>
        <w:tc>
          <w:tcPr>
            <w:tcW w:w="395" w:type="pct"/>
            <w:tcBorders>
              <w:top w:val="single" w:sz="4" w:space="0" w:color="auto"/>
              <w:left w:val="single" w:sz="4" w:space="0" w:color="auto"/>
              <w:bottom w:val="nil"/>
            </w:tcBorders>
          </w:tcPr>
          <w:p w:rsidR="008A60D8" w:rsidRPr="001106F2" w:rsidRDefault="008A60D8" w:rsidP="009C1988">
            <w:pPr>
              <w:autoSpaceDE w:val="0"/>
              <w:autoSpaceDN w:val="0"/>
              <w:adjustRightInd w:val="0"/>
            </w:pPr>
            <w:r>
              <w:t>ГБУЗ «</w:t>
            </w:r>
            <w:r w:rsidRPr="001106F2">
              <w:t>Инфек</w:t>
            </w:r>
            <w:r>
              <w:t>-</w:t>
            </w:r>
            <w:r w:rsidRPr="001106F2">
              <w:t>ционная больница Калинин</w:t>
            </w:r>
            <w:r>
              <w:t>-</w:t>
            </w:r>
            <w:r w:rsidRPr="001106F2">
              <w:t>градской области</w:t>
            </w:r>
            <w:r>
              <w:t>»</w:t>
            </w:r>
          </w:p>
        </w:tc>
      </w:tr>
      <w:tr w:rsidR="008A60D8" w:rsidRPr="001106F2" w:rsidTr="008A60D8">
        <w:trPr>
          <w:trHeight w:val="1415"/>
        </w:trPr>
        <w:tc>
          <w:tcPr>
            <w:tcW w:w="132" w:type="pct"/>
            <w:tcBorders>
              <w:top w:val="nil"/>
              <w:left w:val="single" w:sz="4" w:space="0" w:color="auto"/>
              <w:bottom w:val="nil"/>
              <w:right w:val="single" w:sz="4" w:space="0" w:color="auto"/>
            </w:tcBorders>
          </w:tcPr>
          <w:p w:rsidR="008A60D8" w:rsidRPr="001106F2" w:rsidRDefault="008A60D8" w:rsidP="00450C87">
            <w:pPr>
              <w:autoSpaceDE w:val="0"/>
              <w:autoSpaceDN w:val="0"/>
              <w:adjustRightInd w:val="0"/>
            </w:pPr>
          </w:p>
        </w:tc>
        <w:tc>
          <w:tcPr>
            <w:tcW w:w="532" w:type="pct"/>
            <w:tcBorders>
              <w:top w:val="nil"/>
              <w:left w:val="single" w:sz="4" w:space="0" w:color="auto"/>
              <w:bottom w:val="nil"/>
              <w:right w:val="single" w:sz="4" w:space="0" w:color="auto"/>
            </w:tcBorders>
          </w:tcPr>
          <w:p w:rsidR="008A60D8" w:rsidRPr="001106F2" w:rsidRDefault="008A60D8" w:rsidP="00450C87">
            <w:pPr>
              <w:autoSpaceDE w:val="0"/>
              <w:autoSpaceDN w:val="0"/>
              <w:adjustRightInd w:val="0"/>
            </w:pPr>
            <w:r w:rsidRPr="001106F2">
              <w:t>- анализатор иммуно</w:t>
            </w:r>
            <w:r>
              <w:t>-</w:t>
            </w:r>
            <w:r w:rsidRPr="001106F2">
              <w:t>ферментный автоматичес</w:t>
            </w:r>
            <w:r>
              <w:t>-</w:t>
            </w:r>
            <w:r w:rsidRPr="001106F2">
              <w:t>кий</w:t>
            </w:r>
            <w:r>
              <w:t>;</w:t>
            </w:r>
          </w:p>
        </w:tc>
        <w:tc>
          <w:tcPr>
            <w:tcW w:w="270" w:type="pct"/>
            <w:tcBorders>
              <w:top w:val="nil"/>
              <w:left w:val="single" w:sz="4" w:space="0" w:color="auto"/>
              <w:bottom w:val="nil"/>
              <w:right w:val="single" w:sz="4" w:space="0" w:color="auto"/>
            </w:tcBorders>
          </w:tcPr>
          <w:p w:rsidR="008A60D8" w:rsidRPr="001106F2" w:rsidRDefault="008A60D8" w:rsidP="009C1988">
            <w:pPr>
              <w:autoSpaceDE w:val="0"/>
              <w:autoSpaceDN w:val="0"/>
              <w:adjustRightInd w:val="0"/>
            </w:pPr>
            <w:r w:rsidRPr="001106F2">
              <w:t>2016</w:t>
            </w:r>
          </w:p>
          <w:p w:rsidR="008A60D8" w:rsidRPr="001106F2" w:rsidRDefault="008A60D8" w:rsidP="009C1988">
            <w:pPr>
              <w:autoSpaceDE w:val="0"/>
              <w:autoSpaceDN w:val="0"/>
              <w:adjustRightInd w:val="0"/>
            </w:pPr>
            <w:r w:rsidRPr="001106F2">
              <w:t>год</w:t>
            </w:r>
          </w:p>
        </w:tc>
        <w:tc>
          <w:tcPr>
            <w:tcW w:w="295" w:type="pct"/>
            <w:tcBorders>
              <w:top w:val="nil"/>
              <w:left w:val="nil"/>
              <w:bottom w:val="nil"/>
              <w:right w:val="single" w:sz="4" w:space="0" w:color="auto"/>
            </w:tcBorders>
          </w:tcPr>
          <w:p w:rsidR="008A60D8" w:rsidRPr="009C1988" w:rsidRDefault="008A60D8" w:rsidP="00450C87">
            <w:pPr>
              <w:autoSpaceDE w:val="0"/>
              <w:autoSpaceDN w:val="0"/>
              <w:adjustRightInd w:val="0"/>
              <w:jc w:val="center"/>
            </w:pPr>
            <w:r w:rsidRPr="009C1988">
              <w:rPr>
                <w:sz w:val="22"/>
                <w:szCs w:val="22"/>
              </w:rPr>
              <w:t>2857,2</w:t>
            </w:r>
          </w:p>
        </w:tc>
        <w:tc>
          <w:tcPr>
            <w:tcW w:w="344"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293"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342"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343" w:type="pct"/>
            <w:tcBorders>
              <w:top w:val="nil"/>
              <w:left w:val="nil"/>
              <w:bottom w:val="nil"/>
              <w:right w:val="single" w:sz="4" w:space="0" w:color="auto"/>
            </w:tcBorders>
          </w:tcPr>
          <w:p w:rsidR="008A60D8" w:rsidRPr="009C1988" w:rsidRDefault="008A60D8" w:rsidP="00450C87">
            <w:pPr>
              <w:autoSpaceDE w:val="0"/>
              <w:autoSpaceDN w:val="0"/>
              <w:adjustRightInd w:val="0"/>
              <w:jc w:val="center"/>
            </w:pPr>
            <w:r w:rsidRPr="009C1988">
              <w:rPr>
                <w:sz w:val="22"/>
                <w:szCs w:val="22"/>
              </w:rPr>
              <w:t>2857,2</w:t>
            </w:r>
          </w:p>
        </w:tc>
        <w:tc>
          <w:tcPr>
            <w:tcW w:w="317"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317" w:type="pct"/>
            <w:tcBorders>
              <w:top w:val="nil"/>
              <w:left w:val="nil"/>
              <w:bottom w:val="nil"/>
              <w:right w:val="single" w:sz="4" w:space="0" w:color="auto"/>
            </w:tcBorders>
          </w:tcPr>
          <w:p w:rsidR="008A60D8" w:rsidRPr="009C1988" w:rsidRDefault="008A60D8" w:rsidP="00450C87">
            <w:pPr>
              <w:autoSpaceDE w:val="0"/>
              <w:autoSpaceDN w:val="0"/>
              <w:adjustRightInd w:val="0"/>
              <w:jc w:val="center"/>
            </w:pPr>
          </w:p>
        </w:tc>
        <w:tc>
          <w:tcPr>
            <w:tcW w:w="293" w:type="pct"/>
            <w:tcBorders>
              <w:top w:val="nil"/>
              <w:left w:val="single" w:sz="4" w:space="0" w:color="auto"/>
              <w:right w:val="single" w:sz="4" w:space="0" w:color="auto"/>
            </w:tcBorders>
          </w:tcPr>
          <w:p w:rsidR="008A60D8" w:rsidRPr="009C1988" w:rsidRDefault="008A60D8" w:rsidP="00450C87">
            <w:pPr>
              <w:autoSpaceDE w:val="0"/>
              <w:autoSpaceDN w:val="0"/>
              <w:adjustRightInd w:val="0"/>
            </w:pPr>
          </w:p>
        </w:tc>
        <w:tc>
          <w:tcPr>
            <w:tcW w:w="343" w:type="pct"/>
            <w:tcBorders>
              <w:top w:val="nil"/>
              <w:left w:val="single" w:sz="4" w:space="0" w:color="auto"/>
            </w:tcBorders>
          </w:tcPr>
          <w:p w:rsidR="008A60D8" w:rsidRPr="009C1988" w:rsidRDefault="008A60D8" w:rsidP="00450C87">
            <w:pPr>
              <w:autoSpaceDE w:val="0"/>
              <w:autoSpaceDN w:val="0"/>
              <w:adjustRightInd w:val="0"/>
            </w:pPr>
          </w:p>
        </w:tc>
        <w:tc>
          <w:tcPr>
            <w:tcW w:w="392" w:type="pct"/>
            <w:tcBorders>
              <w:top w:val="nil"/>
              <w:left w:val="single" w:sz="4" w:space="0" w:color="auto"/>
              <w:bottom w:val="nil"/>
              <w:right w:val="single" w:sz="4" w:space="0" w:color="auto"/>
            </w:tcBorders>
          </w:tcPr>
          <w:p w:rsidR="008A60D8" w:rsidRPr="009C1988" w:rsidRDefault="008A60D8" w:rsidP="00450C87">
            <w:pPr>
              <w:autoSpaceDE w:val="0"/>
              <w:autoSpaceDN w:val="0"/>
              <w:adjustRightInd w:val="0"/>
              <w:jc w:val="center"/>
            </w:pPr>
          </w:p>
        </w:tc>
        <w:tc>
          <w:tcPr>
            <w:tcW w:w="392" w:type="pct"/>
            <w:vMerge/>
            <w:tcBorders>
              <w:left w:val="single" w:sz="4" w:space="0" w:color="auto"/>
            </w:tcBorders>
          </w:tcPr>
          <w:p w:rsidR="008A60D8" w:rsidRPr="001106F2" w:rsidRDefault="008A60D8" w:rsidP="00450C87">
            <w:pPr>
              <w:autoSpaceDE w:val="0"/>
              <w:autoSpaceDN w:val="0"/>
              <w:adjustRightInd w:val="0"/>
            </w:pPr>
          </w:p>
        </w:tc>
        <w:tc>
          <w:tcPr>
            <w:tcW w:w="395" w:type="pct"/>
            <w:tcBorders>
              <w:top w:val="nil"/>
              <w:left w:val="single" w:sz="4" w:space="0" w:color="auto"/>
              <w:bottom w:val="nil"/>
            </w:tcBorders>
          </w:tcPr>
          <w:p w:rsidR="008A60D8" w:rsidRPr="001106F2" w:rsidRDefault="008A60D8" w:rsidP="00450C87">
            <w:pPr>
              <w:autoSpaceDE w:val="0"/>
              <w:autoSpaceDN w:val="0"/>
              <w:adjustRightInd w:val="0"/>
            </w:pPr>
          </w:p>
        </w:tc>
      </w:tr>
      <w:tr w:rsidR="008A60D8" w:rsidRPr="001106F2" w:rsidTr="008A60D8">
        <w:trPr>
          <w:trHeight w:val="1550"/>
        </w:trPr>
        <w:tc>
          <w:tcPr>
            <w:tcW w:w="132" w:type="pct"/>
            <w:tcBorders>
              <w:top w:val="nil"/>
              <w:left w:val="single" w:sz="4" w:space="0" w:color="auto"/>
              <w:bottom w:val="nil"/>
              <w:right w:val="single" w:sz="4" w:space="0" w:color="auto"/>
            </w:tcBorders>
          </w:tcPr>
          <w:p w:rsidR="008A60D8" w:rsidRPr="001106F2" w:rsidRDefault="008A60D8" w:rsidP="00450C87">
            <w:pPr>
              <w:autoSpaceDE w:val="0"/>
              <w:autoSpaceDN w:val="0"/>
              <w:adjustRightInd w:val="0"/>
            </w:pPr>
          </w:p>
        </w:tc>
        <w:tc>
          <w:tcPr>
            <w:tcW w:w="532" w:type="pct"/>
            <w:tcBorders>
              <w:top w:val="nil"/>
              <w:left w:val="single" w:sz="4" w:space="0" w:color="auto"/>
              <w:bottom w:val="nil"/>
              <w:right w:val="single" w:sz="4" w:space="0" w:color="auto"/>
            </w:tcBorders>
          </w:tcPr>
          <w:p w:rsidR="008A60D8" w:rsidRPr="001106F2" w:rsidRDefault="008A60D8" w:rsidP="009C1988">
            <w:pPr>
              <w:autoSpaceDE w:val="0"/>
              <w:autoSpaceDN w:val="0"/>
              <w:adjustRightInd w:val="0"/>
              <w:ind w:right="-164"/>
            </w:pPr>
            <w:r w:rsidRPr="001106F2">
              <w:t xml:space="preserve">- прибор для проведения полимеразной цепной </w:t>
            </w:r>
            <w:r>
              <w:t>р</w:t>
            </w:r>
            <w:r w:rsidRPr="001106F2">
              <w:t>еакции</w:t>
            </w:r>
            <w:r>
              <w:t>;</w:t>
            </w:r>
          </w:p>
        </w:tc>
        <w:tc>
          <w:tcPr>
            <w:tcW w:w="270" w:type="pct"/>
            <w:tcBorders>
              <w:top w:val="nil"/>
              <w:left w:val="single" w:sz="4" w:space="0" w:color="auto"/>
              <w:bottom w:val="nil"/>
              <w:right w:val="single" w:sz="4" w:space="0" w:color="auto"/>
            </w:tcBorders>
          </w:tcPr>
          <w:p w:rsidR="008A60D8" w:rsidRPr="001106F2" w:rsidRDefault="008A60D8" w:rsidP="009C1988">
            <w:pPr>
              <w:autoSpaceDE w:val="0"/>
              <w:autoSpaceDN w:val="0"/>
              <w:adjustRightInd w:val="0"/>
            </w:pPr>
            <w:r w:rsidRPr="001106F2">
              <w:t>2017</w:t>
            </w:r>
          </w:p>
          <w:p w:rsidR="008A60D8" w:rsidRPr="001106F2" w:rsidRDefault="008A60D8" w:rsidP="009C1988">
            <w:pPr>
              <w:autoSpaceDE w:val="0"/>
              <w:autoSpaceDN w:val="0"/>
              <w:adjustRightInd w:val="0"/>
            </w:pPr>
            <w:r w:rsidRPr="001106F2">
              <w:t>год</w:t>
            </w:r>
          </w:p>
        </w:tc>
        <w:tc>
          <w:tcPr>
            <w:tcW w:w="295" w:type="pct"/>
            <w:tcBorders>
              <w:top w:val="nil"/>
              <w:left w:val="nil"/>
              <w:bottom w:val="nil"/>
              <w:right w:val="single" w:sz="4" w:space="0" w:color="auto"/>
            </w:tcBorders>
          </w:tcPr>
          <w:p w:rsidR="008A60D8" w:rsidRPr="009C1988" w:rsidRDefault="008A60D8" w:rsidP="00450C87">
            <w:pPr>
              <w:autoSpaceDE w:val="0"/>
              <w:autoSpaceDN w:val="0"/>
              <w:adjustRightInd w:val="0"/>
              <w:jc w:val="center"/>
            </w:pPr>
            <w:r w:rsidRPr="009C1988">
              <w:rPr>
                <w:sz w:val="22"/>
                <w:szCs w:val="22"/>
              </w:rPr>
              <w:t>5792,6</w:t>
            </w:r>
          </w:p>
        </w:tc>
        <w:tc>
          <w:tcPr>
            <w:tcW w:w="344"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293"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342"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343"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317" w:type="pct"/>
            <w:tcBorders>
              <w:top w:val="nil"/>
              <w:left w:val="nil"/>
              <w:bottom w:val="nil"/>
              <w:right w:val="single" w:sz="4" w:space="0" w:color="auto"/>
            </w:tcBorders>
          </w:tcPr>
          <w:p w:rsidR="008A60D8" w:rsidRPr="009C1988" w:rsidRDefault="008A60D8" w:rsidP="00450C87">
            <w:pPr>
              <w:autoSpaceDE w:val="0"/>
              <w:autoSpaceDN w:val="0"/>
              <w:adjustRightInd w:val="0"/>
              <w:jc w:val="center"/>
            </w:pPr>
            <w:r w:rsidRPr="009C1988">
              <w:rPr>
                <w:sz w:val="22"/>
                <w:szCs w:val="22"/>
              </w:rPr>
              <w:t>5792,6</w:t>
            </w:r>
          </w:p>
        </w:tc>
        <w:tc>
          <w:tcPr>
            <w:tcW w:w="317" w:type="pct"/>
            <w:tcBorders>
              <w:top w:val="nil"/>
              <w:left w:val="nil"/>
              <w:bottom w:val="nil"/>
              <w:right w:val="single" w:sz="4" w:space="0" w:color="auto"/>
            </w:tcBorders>
          </w:tcPr>
          <w:p w:rsidR="008A60D8" w:rsidRPr="009C1988" w:rsidRDefault="008A60D8" w:rsidP="00450C87">
            <w:pPr>
              <w:autoSpaceDE w:val="0"/>
              <w:autoSpaceDN w:val="0"/>
              <w:adjustRightInd w:val="0"/>
              <w:jc w:val="both"/>
            </w:pPr>
          </w:p>
        </w:tc>
        <w:tc>
          <w:tcPr>
            <w:tcW w:w="293" w:type="pct"/>
            <w:tcBorders>
              <w:left w:val="single" w:sz="4" w:space="0" w:color="auto"/>
              <w:right w:val="single" w:sz="4" w:space="0" w:color="auto"/>
            </w:tcBorders>
          </w:tcPr>
          <w:p w:rsidR="008A60D8" w:rsidRPr="009C1988" w:rsidRDefault="008A60D8" w:rsidP="00450C87">
            <w:pPr>
              <w:autoSpaceDE w:val="0"/>
              <w:autoSpaceDN w:val="0"/>
              <w:adjustRightInd w:val="0"/>
              <w:jc w:val="both"/>
            </w:pPr>
          </w:p>
        </w:tc>
        <w:tc>
          <w:tcPr>
            <w:tcW w:w="343" w:type="pct"/>
            <w:tcBorders>
              <w:left w:val="single" w:sz="4" w:space="0" w:color="auto"/>
            </w:tcBorders>
          </w:tcPr>
          <w:p w:rsidR="008A60D8" w:rsidRPr="009C1988" w:rsidRDefault="008A60D8" w:rsidP="00450C87">
            <w:pPr>
              <w:autoSpaceDE w:val="0"/>
              <w:autoSpaceDN w:val="0"/>
              <w:adjustRightInd w:val="0"/>
              <w:jc w:val="both"/>
            </w:pPr>
          </w:p>
        </w:tc>
        <w:tc>
          <w:tcPr>
            <w:tcW w:w="392" w:type="pct"/>
            <w:tcBorders>
              <w:top w:val="nil"/>
              <w:left w:val="single" w:sz="4" w:space="0" w:color="auto"/>
              <w:bottom w:val="nil"/>
              <w:right w:val="single" w:sz="4" w:space="0" w:color="auto"/>
            </w:tcBorders>
          </w:tcPr>
          <w:p w:rsidR="008A60D8" w:rsidRPr="009C1988" w:rsidRDefault="008A60D8" w:rsidP="00450C87">
            <w:pPr>
              <w:autoSpaceDE w:val="0"/>
              <w:autoSpaceDN w:val="0"/>
              <w:adjustRightInd w:val="0"/>
              <w:jc w:val="both"/>
            </w:pPr>
          </w:p>
        </w:tc>
        <w:tc>
          <w:tcPr>
            <w:tcW w:w="392" w:type="pct"/>
            <w:vMerge/>
            <w:tcBorders>
              <w:left w:val="single" w:sz="4" w:space="0" w:color="auto"/>
              <w:bottom w:val="nil"/>
            </w:tcBorders>
          </w:tcPr>
          <w:p w:rsidR="008A60D8" w:rsidRPr="001106F2" w:rsidRDefault="008A60D8" w:rsidP="00450C87">
            <w:pPr>
              <w:autoSpaceDE w:val="0"/>
              <w:autoSpaceDN w:val="0"/>
              <w:adjustRightInd w:val="0"/>
              <w:jc w:val="both"/>
            </w:pPr>
          </w:p>
        </w:tc>
        <w:tc>
          <w:tcPr>
            <w:tcW w:w="395" w:type="pct"/>
            <w:tcBorders>
              <w:top w:val="nil"/>
              <w:left w:val="single" w:sz="4" w:space="0" w:color="auto"/>
              <w:bottom w:val="nil"/>
            </w:tcBorders>
          </w:tcPr>
          <w:p w:rsidR="008A60D8" w:rsidRPr="001106F2" w:rsidRDefault="008A60D8" w:rsidP="00450C87">
            <w:pPr>
              <w:autoSpaceDE w:val="0"/>
              <w:autoSpaceDN w:val="0"/>
              <w:adjustRightInd w:val="0"/>
              <w:jc w:val="both"/>
            </w:pPr>
          </w:p>
        </w:tc>
      </w:tr>
      <w:tr w:rsidR="002E780A" w:rsidRPr="001106F2" w:rsidTr="00571AA6">
        <w:tc>
          <w:tcPr>
            <w:tcW w:w="132" w:type="pct"/>
            <w:tcBorders>
              <w:top w:val="nil"/>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p>
        </w:tc>
        <w:tc>
          <w:tcPr>
            <w:tcW w:w="532" w:type="pct"/>
            <w:tcBorders>
              <w:top w:val="nil"/>
              <w:left w:val="single" w:sz="4" w:space="0" w:color="auto"/>
              <w:bottom w:val="single" w:sz="4" w:space="0" w:color="auto"/>
              <w:right w:val="single" w:sz="4" w:space="0" w:color="auto"/>
            </w:tcBorders>
          </w:tcPr>
          <w:p w:rsidR="002E780A" w:rsidRPr="001106F2" w:rsidRDefault="002E780A" w:rsidP="00450C87">
            <w:pPr>
              <w:autoSpaceDE w:val="0"/>
              <w:autoSpaceDN w:val="0"/>
              <w:adjustRightInd w:val="0"/>
            </w:pPr>
            <w:r w:rsidRPr="001106F2">
              <w:t>- фотометра для микро</w:t>
            </w:r>
            <w:r>
              <w:t>-</w:t>
            </w:r>
            <w:r w:rsidRPr="001106F2">
              <w:t>планшетов</w:t>
            </w:r>
          </w:p>
        </w:tc>
        <w:tc>
          <w:tcPr>
            <w:tcW w:w="270" w:type="pct"/>
            <w:tcBorders>
              <w:top w:val="nil"/>
              <w:left w:val="single" w:sz="4" w:space="0" w:color="auto"/>
              <w:bottom w:val="single" w:sz="4" w:space="0" w:color="auto"/>
              <w:right w:val="single" w:sz="4" w:space="0" w:color="auto"/>
            </w:tcBorders>
          </w:tcPr>
          <w:p w:rsidR="002E780A" w:rsidRPr="001106F2" w:rsidRDefault="002E780A" w:rsidP="009C1988">
            <w:pPr>
              <w:autoSpaceDE w:val="0"/>
              <w:autoSpaceDN w:val="0"/>
              <w:adjustRightInd w:val="0"/>
            </w:pPr>
            <w:r w:rsidRPr="001106F2">
              <w:t>2016        год</w:t>
            </w:r>
          </w:p>
        </w:tc>
        <w:tc>
          <w:tcPr>
            <w:tcW w:w="295" w:type="pct"/>
            <w:tcBorders>
              <w:top w:val="nil"/>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640,3</w:t>
            </w:r>
          </w:p>
        </w:tc>
        <w:tc>
          <w:tcPr>
            <w:tcW w:w="344" w:type="pct"/>
            <w:tcBorders>
              <w:top w:val="nil"/>
              <w:left w:val="nil"/>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293" w:type="pct"/>
            <w:tcBorders>
              <w:top w:val="nil"/>
              <w:left w:val="nil"/>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342" w:type="pct"/>
            <w:tcBorders>
              <w:top w:val="nil"/>
              <w:left w:val="nil"/>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343" w:type="pct"/>
            <w:tcBorders>
              <w:top w:val="nil"/>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640,3</w:t>
            </w:r>
          </w:p>
        </w:tc>
        <w:tc>
          <w:tcPr>
            <w:tcW w:w="317" w:type="pct"/>
            <w:tcBorders>
              <w:top w:val="nil"/>
              <w:left w:val="nil"/>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317" w:type="pct"/>
            <w:tcBorders>
              <w:top w:val="nil"/>
              <w:left w:val="nil"/>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293" w:type="pct"/>
            <w:tcBorders>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343" w:type="pct"/>
            <w:tcBorders>
              <w:left w:val="single" w:sz="4" w:space="0" w:color="auto"/>
              <w:bottom w:val="single" w:sz="4" w:space="0" w:color="auto"/>
            </w:tcBorders>
          </w:tcPr>
          <w:p w:rsidR="002E780A" w:rsidRPr="009C1988" w:rsidRDefault="002E780A" w:rsidP="00450C87">
            <w:pPr>
              <w:autoSpaceDE w:val="0"/>
              <w:autoSpaceDN w:val="0"/>
              <w:adjustRightInd w:val="0"/>
              <w:jc w:val="both"/>
            </w:pPr>
          </w:p>
        </w:tc>
        <w:tc>
          <w:tcPr>
            <w:tcW w:w="392" w:type="pct"/>
            <w:tcBorders>
              <w:top w:val="nil"/>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392" w:type="pct"/>
            <w:tcBorders>
              <w:top w:val="nil"/>
              <w:left w:val="single" w:sz="4" w:space="0" w:color="auto"/>
              <w:bottom w:val="single" w:sz="4" w:space="0" w:color="auto"/>
            </w:tcBorders>
          </w:tcPr>
          <w:p w:rsidR="002E780A" w:rsidRPr="001106F2" w:rsidRDefault="002E780A" w:rsidP="00450C87">
            <w:pPr>
              <w:autoSpaceDE w:val="0"/>
              <w:autoSpaceDN w:val="0"/>
              <w:adjustRightInd w:val="0"/>
              <w:jc w:val="both"/>
            </w:pPr>
          </w:p>
        </w:tc>
        <w:tc>
          <w:tcPr>
            <w:tcW w:w="395" w:type="pct"/>
            <w:tcBorders>
              <w:top w:val="nil"/>
              <w:left w:val="single" w:sz="4" w:space="0" w:color="auto"/>
              <w:bottom w:val="single" w:sz="4" w:space="0" w:color="auto"/>
            </w:tcBorders>
          </w:tcPr>
          <w:p w:rsidR="002E780A" w:rsidRPr="001106F2" w:rsidRDefault="002E780A" w:rsidP="00450C87">
            <w:pPr>
              <w:autoSpaceDE w:val="0"/>
              <w:autoSpaceDN w:val="0"/>
              <w:adjustRightInd w:val="0"/>
              <w:jc w:val="both"/>
            </w:pPr>
          </w:p>
        </w:tc>
      </w:tr>
      <w:tr w:rsidR="002E780A" w:rsidRPr="009C1988" w:rsidTr="00571AA6">
        <w:tc>
          <w:tcPr>
            <w:tcW w:w="132" w:type="pct"/>
            <w:tcBorders>
              <w:top w:val="single" w:sz="4" w:space="0" w:color="auto"/>
              <w:left w:val="single" w:sz="4" w:space="0" w:color="auto"/>
              <w:bottom w:val="single" w:sz="4" w:space="0" w:color="auto"/>
              <w:right w:val="single" w:sz="4" w:space="0" w:color="auto"/>
            </w:tcBorders>
          </w:tcPr>
          <w:p w:rsidR="002E780A" w:rsidRPr="009C1988" w:rsidRDefault="002E780A" w:rsidP="009C1988">
            <w:pPr>
              <w:autoSpaceDE w:val="0"/>
              <w:autoSpaceDN w:val="0"/>
              <w:adjustRightInd w:val="0"/>
              <w:ind w:right="-122"/>
            </w:pPr>
            <w:r w:rsidRPr="009C1988">
              <w:t>17</w:t>
            </w:r>
          </w:p>
        </w:tc>
        <w:tc>
          <w:tcPr>
            <w:tcW w:w="532" w:type="pct"/>
            <w:vMerge w:val="restart"/>
            <w:tcBorders>
              <w:top w:val="single" w:sz="4" w:space="0" w:color="auto"/>
              <w:left w:val="single" w:sz="4" w:space="0" w:color="auto"/>
              <w:bottom w:val="single" w:sz="4" w:space="0" w:color="auto"/>
              <w:right w:val="single" w:sz="4" w:space="0" w:color="auto"/>
            </w:tcBorders>
          </w:tcPr>
          <w:p w:rsidR="002E780A" w:rsidRPr="009C1988" w:rsidRDefault="002E780A" w:rsidP="00D50940">
            <w:pPr>
              <w:autoSpaceDE w:val="0"/>
              <w:autoSpaceDN w:val="0"/>
              <w:adjustRightInd w:val="0"/>
              <w:ind w:right="-22"/>
            </w:pPr>
            <w:r w:rsidRPr="009C1988">
              <w:t>Поставка ле</w:t>
            </w:r>
            <w:r>
              <w:t>-</w:t>
            </w:r>
            <w:r w:rsidRPr="009C1988">
              <w:t>карственных препаратов для лечения больных хроническими вирусными гепатитами В и С</w:t>
            </w:r>
          </w:p>
        </w:tc>
        <w:tc>
          <w:tcPr>
            <w:tcW w:w="270" w:type="pct"/>
            <w:tcBorders>
              <w:top w:val="single" w:sz="4" w:space="0" w:color="auto"/>
              <w:left w:val="single" w:sz="4" w:space="0" w:color="auto"/>
              <w:bottom w:val="single" w:sz="4" w:space="0" w:color="auto"/>
              <w:right w:val="single" w:sz="4" w:space="0" w:color="auto"/>
            </w:tcBorders>
          </w:tcPr>
          <w:p w:rsidR="002E780A" w:rsidRPr="009C1988" w:rsidRDefault="002E780A" w:rsidP="009C1988">
            <w:pPr>
              <w:autoSpaceDE w:val="0"/>
              <w:autoSpaceDN w:val="0"/>
              <w:adjustRightInd w:val="0"/>
            </w:pPr>
            <w:r w:rsidRPr="009C1988">
              <w:t>2013-2017</w:t>
            </w:r>
          </w:p>
          <w:p w:rsidR="002E780A" w:rsidRPr="009C1988" w:rsidRDefault="002E780A" w:rsidP="009C1988">
            <w:pPr>
              <w:autoSpaceDE w:val="0"/>
              <w:autoSpaceDN w:val="0"/>
              <w:adjustRightInd w:val="0"/>
            </w:pPr>
            <w:r w:rsidRPr="009C1988">
              <w:t>годы</w:t>
            </w:r>
          </w:p>
        </w:tc>
        <w:tc>
          <w:tcPr>
            <w:tcW w:w="295"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2470,3</w:t>
            </w:r>
          </w:p>
        </w:tc>
        <w:tc>
          <w:tcPr>
            <w:tcW w:w="344"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447,6</w:t>
            </w:r>
          </w:p>
        </w:tc>
        <w:tc>
          <w:tcPr>
            <w:tcW w:w="293"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470,0</w:t>
            </w:r>
          </w:p>
        </w:tc>
        <w:tc>
          <w:tcPr>
            <w:tcW w:w="342"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493,0</w:t>
            </w:r>
          </w:p>
        </w:tc>
        <w:tc>
          <w:tcPr>
            <w:tcW w:w="343"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517,2</w:t>
            </w:r>
          </w:p>
        </w:tc>
        <w:tc>
          <w:tcPr>
            <w:tcW w:w="317"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rPr>
                <w:sz w:val="22"/>
                <w:szCs w:val="22"/>
              </w:rPr>
              <w:t>542,5</w:t>
            </w:r>
          </w:p>
        </w:tc>
        <w:tc>
          <w:tcPr>
            <w:tcW w:w="317"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293" w:type="pct"/>
            <w:vMerge w:val="restar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pPr>
          </w:p>
        </w:tc>
        <w:tc>
          <w:tcPr>
            <w:tcW w:w="343" w:type="pct"/>
            <w:vMerge w:val="restart"/>
            <w:tcBorders>
              <w:top w:val="single" w:sz="4" w:space="0" w:color="auto"/>
              <w:left w:val="single" w:sz="4" w:space="0" w:color="auto"/>
              <w:bottom w:val="single" w:sz="4" w:space="0" w:color="auto"/>
            </w:tcBorders>
          </w:tcPr>
          <w:p w:rsidR="002E780A" w:rsidRPr="009C1988"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1106F2" w:rsidRDefault="002E780A" w:rsidP="00A114B8">
            <w:pPr>
              <w:autoSpaceDE w:val="0"/>
              <w:autoSpaceDN w:val="0"/>
              <w:adjustRightInd w:val="0"/>
              <w:ind w:right="-161"/>
            </w:pPr>
            <w:r w:rsidRPr="001106F2">
              <w:t>областной бюджет</w:t>
            </w:r>
          </w:p>
        </w:tc>
        <w:tc>
          <w:tcPr>
            <w:tcW w:w="392" w:type="pct"/>
            <w:tcBorders>
              <w:top w:val="single" w:sz="4" w:space="0" w:color="auto"/>
              <w:left w:val="single" w:sz="4" w:space="0" w:color="auto"/>
              <w:bottom w:val="single" w:sz="4" w:space="0" w:color="auto"/>
            </w:tcBorders>
          </w:tcPr>
          <w:p w:rsidR="002E780A" w:rsidRDefault="002E780A"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A114B8">
            <w:pPr>
              <w:autoSpaceDE w:val="0"/>
              <w:autoSpaceDN w:val="0"/>
              <w:adjustRightInd w:val="0"/>
              <w:ind w:left="-55" w:right="-73"/>
              <w:jc w:val="both"/>
            </w:pPr>
            <w:r w:rsidRPr="00315B8A">
              <w:t>Калинин</w:t>
            </w:r>
            <w:r>
              <w:t>-</w:t>
            </w:r>
            <w:r w:rsidRPr="00315B8A">
              <w:t>градской области</w:t>
            </w:r>
            <w:r>
              <w:t>,</w:t>
            </w:r>
          </w:p>
          <w:p w:rsidR="002E780A" w:rsidRPr="009C1988" w:rsidRDefault="002E780A" w:rsidP="009C1988">
            <w:pPr>
              <w:autoSpaceDE w:val="0"/>
              <w:autoSpaceDN w:val="0"/>
              <w:adjustRightInd w:val="0"/>
            </w:pPr>
            <w:r w:rsidRPr="009C1988">
              <w:t>ГБУЗ «Инфек-</w:t>
            </w:r>
          </w:p>
        </w:tc>
        <w:tc>
          <w:tcPr>
            <w:tcW w:w="395" w:type="pct"/>
            <w:tcBorders>
              <w:top w:val="single" w:sz="4" w:space="0" w:color="auto"/>
              <w:left w:val="single" w:sz="4" w:space="0" w:color="auto"/>
              <w:bottom w:val="single" w:sz="4" w:space="0" w:color="auto"/>
            </w:tcBorders>
          </w:tcPr>
          <w:p w:rsidR="002E780A" w:rsidRPr="001106F2" w:rsidRDefault="002E780A" w:rsidP="00A114B8">
            <w:pPr>
              <w:autoSpaceDE w:val="0"/>
              <w:autoSpaceDN w:val="0"/>
              <w:adjustRightInd w:val="0"/>
            </w:pPr>
            <w:r>
              <w:t>ГБУЗ «</w:t>
            </w:r>
            <w:r w:rsidRPr="001106F2">
              <w:t>Инфек</w:t>
            </w:r>
            <w:r>
              <w:t>-</w:t>
            </w:r>
            <w:r w:rsidRPr="001106F2">
              <w:t>ционная больница Калинин</w:t>
            </w:r>
            <w:r>
              <w:t>-</w:t>
            </w:r>
            <w:r w:rsidRPr="001106F2">
              <w:t>градской области</w:t>
            </w:r>
            <w:r>
              <w:t>»</w:t>
            </w:r>
          </w:p>
        </w:tc>
      </w:tr>
      <w:tr w:rsidR="002E780A" w:rsidRPr="00027BC0" w:rsidTr="00571AA6">
        <w:tc>
          <w:tcPr>
            <w:tcW w:w="132" w:type="pct"/>
            <w:tcBorders>
              <w:top w:val="single" w:sz="4" w:space="0" w:color="auto"/>
              <w:left w:val="single" w:sz="4" w:space="0" w:color="auto"/>
              <w:bottom w:val="single" w:sz="4" w:space="0" w:color="auto"/>
              <w:right w:val="single" w:sz="4" w:space="0" w:color="auto"/>
            </w:tcBorders>
          </w:tcPr>
          <w:p w:rsidR="002E780A" w:rsidRPr="00027BC0" w:rsidRDefault="002E780A" w:rsidP="00450C87">
            <w:pPr>
              <w:autoSpaceDE w:val="0"/>
              <w:autoSpaceDN w:val="0"/>
              <w:adjustRightInd w:val="0"/>
              <w:jc w:val="both"/>
              <w:rPr>
                <w:sz w:val="20"/>
                <w:szCs w:val="20"/>
              </w:rPr>
            </w:pPr>
          </w:p>
        </w:tc>
        <w:tc>
          <w:tcPr>
            <w:tcW w:w="532" w:type="pct"/>
            <w:vMerge/>
            <w:tcBorders>
              <w:top w:val="single" w:sz="4" w:space="0" w:color="auto"/>
              <w:left w:val="single" w:sz="4" w:space="0" w:color="auto"/>
              <w:bottom w:val="single" w:sz="4" w:space="0" w:color="auto"/>
              <w:right w:val="single" w:sz="4" w:space="0" w:color="auto"/>
            </w:tcBorders>
          </w:tcPr>
          <w:p w:rsidR="002E780A" w:rsidRPr="00027BC0" w:rsidRDefault="002E780A" w:rsidP="00450C87">
            <w:pPr>
              <w:autoSpaceDE w:val="0"/>
              <w:autoSpaceDN w:val="0"/>
              <w:adjustRightInd w:val="0"/>
              <w:jc w:val="both"/>
              <w:rPr>
                <w:sz w:val="20"/>
                <w:szCs w:val="20"/>
              </w:rPr>
            </w:pPr>
          </w:p>
        </w:tc>
        <w:tc>
          <w:tcPr>
            <w:tcW w:w="270" w:type="pct"/>
            <w:tcBorders>
              <w:top w:val="single" w:sz="4" w:space="0" w:color="auto"/>
              <w:left w:val="single" w:sz="4" w:space="0" w:color="auto"/>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295" w:type="pct"/>
            <w:tcBorders>
              <w:top w:val="single" w:sz="4" w:space="0" w:color="auto"/>
              <w:left w:val="nil"/>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344" w:type="pct"/>
            <w:tcBorders>
              <w:top w:val="single" w:sz="4" w:space="0" w:color="auto"/>
              <w:left w:val="nil"/>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293" w:type="pct"/>
            <w:tcBorders>
              <w:top w:val="single" w:sz="4" w:space="0" w:color="auto"/>
              <w:left w:val="nil"/>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342" w:type="pct"/>
            <w:tcBorders>
              <w:top w:val="single" w:sz="4" w:space="0" w:color="auto"/>
              <w:left w:val="nil"/>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343" w:type="pct"/>
            <w:tcBorders>
              <w:top w:val="single" w:sz="4" w:space="0" w:color="auto"/>
              <w:left w:val="nil"/>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317" w:type="pct"/>
            <w:tcBorders>
              <w:top w:val="single" w:sz="4" w:space="0" w:color="auto"/>
              <w:left w:val="nil"/>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317" w:type="pct"/>
            <w:tcBorders>
              <w:top w:val="single" w:sz="4" w:space="0" w:color="auto"/>
              <w:left w:val="nil"/>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293" w:type="pct"/>
            <w:vMerge/>
            <w:tcBorders>
              <w:top w:val="single" w:sz="4" w:space="0" w:color="auto"/>
              <w:left w:val="single" w:sz="4" w:space="0" w:color="auto"/>
              <w:bottom w:val="single" w:sz="4" w:space="0" w:color="auto"/>
              <w:right w:val="single" w:sz="4" w:space="0" w:color="auto"/>
            </w:tcBorders>
          </w:tcPr>
          <w:p w:rsidR="002E780A" w:rsidRPr="00707B3B" w:rsidRDefault="002E780A" w:rsidP="00450C87">
            <w:pPr>
              <w:autoSpaceDE w:val="0"/>
              <w:autoSpaceDN w:val="0"/>
              <w:adjustRightInd w:val="0"/>
              <w:jc w:val="both"/>
              <w:rPr>
                <w:sz w:val="16"/>
                <w:szCs w:val="16"/>
              </w:rPr>
            </w:pPr>
          </w:p>
        </w:tc>
        <w:tc>
          <w:tcPr>
            <w:tcW w:w="343" w:type="pct"/>
            <w:vMerge/>
            <w:tcBorders>
              <w:top w:val="single" w:sz="4" w:space="0" w:color="auto"/>
              <w:left w:val="single" w:sz="4" w:space="0" w:color="auto"/>
              <w:bottom w:val="single" w:sz="4" w:space="0" w:color="auto"/>
            </w:tcBorders>
          </w:tcPr>
          <w:p w:rsidR="002E780A" w:rsidRPr="00027BC0" w:rsidRDefault="002E780A" w:rsidP="00450C87">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2E780A" w:rsidRPr="00027BC0" w:rsidRDefault="002E780A" w:rsidP="00450C87">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tcBorders>
          </w:tcPr>
          <w:p w:rsidR="002E780A" w:rsidRPr="00027BC0" w:rsidRDefault="002E780A" w:rsidP="00450C87">
            <w:pPr>
              <w:autoSpaceDE w:val="0"/>
              <w:autoSpaceDN w:val="0"/>
              <w:adjustRightInd w:val="0"/>
              <w:jc w:val="both"/>
              <w:rPr>
                <w:sz w:val="20"/>
                <w:szCs w:val="20"/>
              </w:rPr>
            </w:pPr>
            <w:r w:rsidRPr="009C1988">
              <w:t>ционная больница Калинин-градской области»</w:t>
            </w:r>
          </w:p>
        </w:tc>
        <w:tc>
          <w:tcPr>
            <w:tcW w:w="395" w:type="pct"/>
            <w:tcBorders>
              <w:top w:val="single" w:sz="4" w:space="0" w:color="auto"/>
              <w:left w:val="single" w:sz="4" w:space="0" w:color="auto"/>
              <w:bottom w:val="single" w:sz="4" w:space="0" w:color="auto"/>
            </w:tcBorders>
          </w:tcPr>
          <w:p w:rsidR="002E780A" w:rsidRPr="00027BC0" w:rsidRDefault="002E780A" w:rsidP="00450C87">
            <w:pPr>
              <w:autoSpaceDE w:val="0"/>
              <w:autoSpaceDN w:val="0"/>
              <w:adjustRightInd w:val="0"/>
              <w:jc w:val="both"/>
              <w:rPr>
                <w:sz w:val="20"/>
                <w:szCs w:val="20"/>
              </w:rPr>
            </w:pPr>
          </w:p>
        </w:tc>
      </w:tr>
      <w:tr w:rsidR="002E780A" w:rsidRPr="009C1988" w:rsidTr="00D55177">
        <w:tc>
          <w:tcPr>
            <w:tcW w:w="132" w:type="pct"/>
            <w:tcBorders>
              <w:top w:val="single" w:sz="4" w:space="0" w:color="auto"/>
              <w:left w:val="single" w:sz="4" w:space="0" w:color="auto"/>
              <w:bottom w:val="nil"/>
              <w:right w:val="single" w:sz="4" w:space="0" w:color="auto"/>
            </w:tcBorders>
          </w:tcPr>
          <w:p w:rsidR="002E780A" w:rsidRPr="009C1988" w:rsidRDefault="002E780A" w:rsidP="00DD1B6F">
            <w:pPr>
              <w:autoSpaceDE w:val="0"/>
              <w:autoSpaceDN w:val="0"/>
              <w:adjustRightInd w:val="0"/>
              <w:ind w:left="-108" w:right="-122"/>
              <w:jc w:val="center"/>
            </w:pPr>
            <w:r w:rsidRPr="009C1988">
              <w:t>18</w:t>
            </w:r>
          </w:p>
        </w:tc>
        <w:tc>
          <w:tcPr>
            <w:tcW w:w="532"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pPr>
            <w:r w:rsidRPr="009C1988">
              <w:t>Совершенст</w:t>
            </w:r>
            <w:r>
              <w:t>-</w:t>
            </w:r>
            <w:r w:rsidRPr="009C1988">
              <w:t>вование оказания медицинской помощи нар</w:t>
            </w:r>
            <w:r>
              <w:t>-</w:t>
            </w:r>
            <w:r w:rsidRPr="009C1988">
              <w:t>кологическим больным, всего, в том числе:</w:t>
            </w:r>
          </w:p>
        </w:tc>
        <w:tc>
          <w:tcPr>
            <w:tcW w:w="270"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t>2017</w:t>
            </w:r>
          </w:p>
          <w:p w:rsidR="002E780A" w:rsidRPr="009C1988" w:rsidRDefault="002E780A" w:rsidP="00450C87">
            <w:pPr>
              <w:autoSpaceDE w:val="0"/>
              <w:autoSpaceDN w:val="0"/>
              <w:adjustRightInd w:val="0"/>
              <w:jc w:val="center"/>
            </w:pPr>
            <w:r w:rsidRPr="009C1988">
              <w:t>год</w:t>
            </w:r>
          </w:p>
        </w:tc>
        <w:tc>
          <w:tcPr>
            <w:tcW w:w="295" w:type="pct"/>
            <w:tcBorders>
              <w:top w:val="single" w:sz="4" w:space="0" w:color="auto"/>
              <w:left w:val="nil"/>
              <w:bottom w:val="single" w:sz="4" w:space="0" w:color="auto"/>
              <w:right w:val="single" w:sz="4" w:space="0" w:color="auto"/>
            </w:tcBorders>
          </w:tcPr>
          <w:p w:rsidR="002E780A" w:rsidRPr="009C1988" w:rsidRDefault="002E780A" w:rsidP="009C1988">
            <w:pPr>
              <w:autoSpaceDE w:val="0"/>
              <w:autoSpaceDN w:val="0"/>
              <w:adjustRightInd w:val="0"/>
              <w:ind w:left="-44" w:right="-103"/>
              <w:jc w:val="center"/>
            </w:pPr>
            <w:r w:rsidRPr="009C1988">
              <w:rPr>
                <w:sz w:val="22"/>
                <w:szCs w:val="22"/>
              </w:rPr>
              <w:t>11000,0</w:t>
            </w:r>
          </w:p>
        </w:tc>
        <w:tc>
          <w:tcPr>
            <w:tcW w:w="344" w:type="pct"/>
            <w:tcBorders>
              <w:top w:val="single" w:sz="4" w:space="0" w:color="auto"/>
              <w:left w:val="nil"/>
              <w:bottom w:val="single" w:sz="4" w:space="0" w:color="auto"/>
              <w:right w:val="single" w:sz="4" w:space="0" w:color="auto"/>
            </w:tcBorders>
          </w:tcPr>
          <w:p w:rsidR="002E780A" w:rsidRPr="009C1988" w:rsidRDefault="002E780A" w:rsidP="009C1988">
            <w:pPr>
              <w:autoSpaceDE w:val="0"/>
              <w:autoSpaceDN w:val="0"/>
              <w:adjustRightInd w:val="0"/>
              <w:ind w:left="-44" w:right="-103"/>
              <w:jc w:val="center"/>
            </w:pPr>
            <w:r w:rsidRPr="009C1988">
              <w:rPr>
                <w:sz w:val="22"/>
                <w:szCs w:val="22"/>
              </w:rPr>
              <w:t> </w:t>
            </w:r>
          </w:p>
        </w:tc>
        <w:tc>
          <w:tcPr>
            <w:tcW w:w="293" w:type="pct"/>
            <w:tcBorders>
              <w:top w:val="single" w:sz="4" w:space="0" w:color="auto"/>
              <w:left w:val="nil"/>
              <w:bottom w:val="single" w:sz="4" w:space="0" w:color="auto"/>
              <w:right w:val="single" w:sz="4" w:space="0" w:color="auto"/>
            </w:tcBorders>
          </w:tcPr>
          <w:p w:rsidR="002E780A" w:rsidRPr="009C1988" w:rsidRDefault="002E780A" w:rsidP="009C1988">
            <w:pPr>
              <w:autoSpaceDE w:val="0"/>
              <w:autoSpaceDN w:val="0"/>
              <w:adjustRightInd w:val="0"/>
              <w:ind w:left="-44" w:right="-103"/>
              <w:jc w:val="center"/>
            </w:pPr>
            <w:r w:rsidRPr="009C1988">
              <w:rPr>
                <w:sz w:val="22"/>
                <w:szCs w:val="22"/>
              </w:rPr>
              <w:t> </w:t>
            </w:r>
          </w:p>
        </w:tc>
        <w:tc>
          <w:tcPr>
            <w:tcW w:w="342" w:type="pct"/>
            <w:tcBorders>
              <w:top w:val="single" w:sz="4" w:space="0" w:color="auto"/>
              <w:left w:val="nil"/>
              <w:bottom w:val="single" w:sz="4" w:space="0" w:color="auto"/>
              <w:right w:val="single" w:sz="4" w:space="0" w:color="auto"/>
            </w:tcBorders>
          </w:tcPr>
          <w:p w:rsidR="002E780A" w:rsidRPr="009C1988" w:rsidRDefault="002E780A" w:rsidP="009C1988">
            <w:pPr>
              <w:autoSpaceDE w:val="0"/>
              <w:autoSpaceDN w:val="0"/>
              <w:adjustRightInd w:val="0"/>
              <w:ind w:left="-44" w:right="-103"/>
              <w:jc w:val="both"/>
            </w:pPr>
          </w:p>
        </w:tc>
        <w:tc>
          <w:tcPr>
            <w:tcW w:w="343" w:type="pct"/>
            <w:tcBorders>
              <w:top w:val="single" w:sz="4" w:space="0" w:color="auto"/>
              <w:left w:val="nil"/>
              <w:bottom w:val="single" w:sz="4" w:space="0" w:color="auto"/>
              <w:right w:val="single" w:sz="4" w:space="0" w:color="auto"/>
            </w:tcBorders>
          </w:tcPr>
          <w:p w:rsidR="002E780A" w:rsidRPr="009C1988" w:rsidRDefault="002E780A" w:rsidP="009C1988">
            <w:pPr>
              <w:autoSpaceDE w:val="0"/>
              <w:autoSpaceDN w:val="0"/>
              <w:adjustRightInd w:val="0"/>
              <w:ind w:left="-44" w:right="-103"/>
              <w:jc w:val="center"/>
            </w:pPr>
            <w:r w:rsidRPr="009C1988">
              <w:rPr>
                <w:sz w:val="22"/>
                <w:szCs w:val="22"/>
              </w:rPr>
              <w:t> </w:t>
            </w:r>
          </w:p>
        </w:tc>
        <w:tc>
          <w:tcPr>
            <w:tcW w:w="317" w:type="pct"/>
            <w:tcBorders>
              <w:top w:val="single" w:sz="4" w:space="0" w:color="auto"/>
              <w:left w:val="nil"/>
              <w:bottom w:val="single" w:sz="4" w:space="0" w:color="auto"/>
              <w:right w:val="single" w:sz="4" w:space="0" w:color="auto"/>
            </w:tcBorders>
          </w:tcPr>
          <w:p w:rsidR="002E780A" w:rsidRPr="009C1988" w:rsidRDefault="002E780A" w:rsidP="009C1988">
            <w:pPr>
              <w:autoSpaceDE w:val="0"/>
              <w:autoSpaceDN w:val="0"/>
              <w:adjustRightInd w:val="0"/>
              <w:ind w:left="-44" w:right="-103"/>
              <w:jc w:val="center"/>
            </w:pPr>
            <w:r w:rsidRPr="009C1988">
              <w:rPr>
                <w:sz w:val="22"/>
                <w:szCs w:val="22"/>
              </w:rPr>
              <w:t>11000,0</w:t>
            </w:r>
          </w:p>
        </w:tc>
        <w:tc>
          <w:tcPr>
            <w:tcW w:w="317" w:type="pct"/>
            <w:tcBorders>
              <w:top w:val="single" w:sz="4" w:space="0" w:color="auto"/>
              <w:left w:val="nil"/>
              <w:bottom w:val="single" w:sz="4" w:space="0" w:color="auto"/>
              <w:right w:val="single" w:sz="4" w:space="0" w:color="auto"/>
            </w:tcBorders>
          </w:tcPr>
          <w:p w:rsidR="002E780A" w:rsidRPr="009C1988" w:rsidRDefault="002E780A" w:rsidP="009C1988">
            <w:pPr>
              <w:autoSpaceDE w:val="0"/>
              <w:autoSpaceDN w:val="0"/>
              <w:adjustRightInd w:val="0"/>
              <w:ind w:left="-44" w:right="-103"/>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9C1988" w:rsidRDefault="002E780A" w:rsidP="009C1988">
            <w:pPr>
              <w:autoSpaceDE w:val="0"/>
              <w:autoSpaceDN w:val="0"/>
              <w:adjustRightInd w:val="0"/>
              <w:ind w:left="-44" w:right="-103"/>
              <w:jc w:val="both"/>
            </w:pPr>
          </w:p>
        </w:tc>
        <w:tc>
          <w:tcPr>
            <w:tcW w:w="343" w:type="pct"/>
            <w:tcBorders>
              <w:top w:val="single" w:sz="4" w:space="0" w:color="auto"/>
              <w:left w:val="single" w:sz="4" w:space="0" w:color="auto"/>
              <w:bottom w:val="single" w:sz="4" w:space="0" w:color="auto"/>
            </w:tcBorders>
          </w:tcPr>
          <w:p w:rsidR="002E780A" w:rsidRPr="009C1988" w:rsidRDefault="002E780A" w:rsidP="009C1988">
            <w:pPr>
              <w:autoSpaceDE w:val="0"/>
              <w:autoSpaceDN w:val="0"/>
              <w:adjustRightInd w:val="0"/>
              <w:ind w:left="-44" w:right="-103"/>
              <w:jc w:val="both"/>
            </w:pPr>
          </w:p>
        </w:tc>
        <w:tc>
          <w:tcPr>
            <w:tcW w:w="392" w:type="pct"/>
            <w:tcBorders>
              <w:top w:val="single" w:sz="4" w:space="0" w:color="auto"/>
              <w:left w:val="single" w:sz="4" w:space="0" w:color="auto"/>
              <w:bottom w:val="single" w:sz="4" w:space="0" w:color="auto"/>
              <w:right w:val="single" w:sz="4" w:space="0" w:color="auto"/>
            </w:tcBorders>
          </w:tcPr>
          <w:p w:rsidR="002E780A" w:rsidRPr="009C1988" w:rsidRDefault="002E780A" w:rsidP="009C1988">
            <w:pPr>
              <w:autoSpaceDE w:val="0"/>
              <w:autoSpaceDN w:val="0"/>
              <w:adjustRightInd w:val="0"/>
              <w:ind w:left="-109"/>
              <w:jc w:val="center"/>
            </w:pPr>
            <w:r w:rsidRPr="009C1988">
              <w:t>областной бюджет</w:t>
            </w:r>
          </w:p>
        </w:tc>
        <w:tc>
          <w:tcPr>
            <w:tcW w:w="392" w:type="pct"/>
            <w:tcBorders>
              <w:top w:val="single" w:sz="4" w:space="0" w:color="auto"/>
              <w:left w:val="single" w:sz="4" w:space="0" w:color="auto"/>
              <w:bottom w:val="single" w:sz="4" w:space="0" w:color="auto"/>
            </w:tcBorders>
          </w:tcPr>
          <w:p w:rsidR="002E780A" w:rsidRDefault="002E780A" w:rsidP="009C198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9C1988">
            <w:pPr>
              <w:autoSpaceDE w:val="0"/>
              <w:autoSpaceDN w:val="0"/>
              <w:adjustRightInd w:val="0"/>
              <w:ind w:left="-55" w:right="-73"/>
              <w:jc w:val="both"/>
            </w:pPr>
            <w:r w:rsidRPr="00315B8A">
              <w:t>Калинин</w:t>
            </w:r>
            <w:r>
              <w:t>-</w:t>
            </w:r>
            <w:r w:rsidRPr="00315B8A">
              <w:t>градской области</w:t>
            </w:r>
            <w:r>
              <w:t>,</w:t>
            </w:r>
          </w:p>
          <w:p w:rsidR="002E780A" w:rsidRPr="009C1988" w:rsidRDefault="002E780A" w:rsidP="00450C87">
            <w:pPr>
              <w:autoSpaceDE w:val="0"/>
              <w:autoSpaceDN w:val="0"/>
              <w:adjustRightInd w:val="0"/>
            </w:pPr>
            <w:r w:rsidRPr="009C1988">
              <w:t>Г</w:t>
            </w:r>
            <w:r>
              <w:t>БУЗ «</w:t>
            </w:r>
            <w:r w:rsidRPr="009C1988">
              <w:t>Нарко</w:t>
            </w:r>
            <w:r>
              <w:t>-</w:t>
            </w:r>
            <w:r w:rsidRPr="009C1988">
              <w:t>логичес</w:t>
            </w:r>
            <w:r>
              <w:t>-</w:t>
            </w:r>
            <w:r w:rsidRPr="009C1988">
              <w:t>кий дис</w:t>
            </w:r>
            <w:r>
              <w:t>-</w:t>
            </w:r>
            <w:r w:rsidRPr="009C1988">
              <w:t>пансер Калинин</w:t>
            </w:r>
            <w:r>
              <w:t>-градской области»</w:t>
            </w:r>
          </w:p>
        </w:tc>
        <w:tc>
          <w:tcPr>
            <w:tcW w:w="395" w:type="pct"/>
            <w:tcBorders>
              <w:top w:val="single" w:sz="4" w:space="0" w:color="auto"/>
              <w:left w:val="single" w:sz="4" w:space="0" w:color="auto"/>
              <w:bottom w:val="single" w:sz="4" w:space="0" w:color="auto"/>
            </w:tcBorders>
          </w:tcPr>
          <w:p w:rsidR="002E780A" w:rsidRPr="009C1988" w:rsidRDefault="002E780A" w:rsidP="00450C87">
            <w:pPr>
              <w:autoSpaceDE w:val="0"/>
              <w:autoSpaceDN w:val="0"/>
              <w:adjustRightInd w:val="0"/>
            </w:pPr>
            <w:r>
              <w:t>ГБУЗ «</w:t>
            </w:r>
            <w:r w:rsidRPr="009C1988">
              <w:t>Нарко</w:t>
            </w:r>
            <w:r>
              <w:t>-</w:t>
            </w:r>
            <w:r w:rsidRPr="009C1988">
              <w:t>логичес</w:t>
            </w:r>
            <w:r>
              <w:t>-</w:t>
            </w:r>
            <w:r w:rsidRPr="009C1988">
              <w:t>кий дис</w:t>
            </w:r>
            <w:r>
              <w:t>-</w:t>
            </w:r>
            <w:r w:rsidRPr="009C1988">
              <w:t>пансер Калинин</w:t>
            </w:r>
            <w:r>
              <w:t>-</w:t>
            </w:r>
            <w:r w:rsidRPr="009C1988">
              <w:t>градской</w:t>
            </w:r>
            <w:r>
              <w:t xml:space="preserve"> области»</w:t>
            </w:r>
          </w:p>
        </w:tc>
      </w:tr>
      <w:tr w:rsidR="002E780A" w:rsidRPr="009C1988" w:rsidTr="00D55177">
        <w:tc>
          <w:tcPr>
            <w:tcW w:w="132" w:type="pct"/>
            <w:tcBorders>
              <w:top w:val="nil"/>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pPr>
          </w:p>
        </w:tc>
        <w:tc>
          <w:tcPr>
            <w:tcW w:w="532" w:type="pct"/>
            <w:tcBorders>
              <w:top w:val="nil"/>
              <w:left w:val="single" w:sz="4" w:space="0" w:color="auto"/>
              <w:bottom w:val="single" w:sz="4" w:space="0" w:color="auto"/>
              <w:right w:val="single" w:sz="4" w:space="0" w:color="auto"/>
            </w:tcBorders>
          </w:tcPr>
          <w:p w:rsidR="002E780A" w:rsidRPr="00D50940" w:rsidRDefault="002E780A" w:rsidP="00C444D9">
            <w:pPr>
              <w:autoSpaceDE w:val="0"/>
              <w:autoSpaceDN w:val="0"/>
              <w:adjustRightInd w:val="0"/>
            </w:pPr>
            <w:r w:rsidRPr="00D50940">
              <w:t xml:space="preserve">- поставка масс-селективного анализатора для химико-токсикологи-ческой лаборатории для осущест-вления ранней </w:t>
            </w:r>
          </w:p>
        </w:tc>
        <w:tc>
          <w:tcPr>
            <w:tcW w:w="270" w:type="pct"/>
            <w:tcBorders>
              <w:top w:val="nil"/>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t>2017</w:t>
            </w:r>
          </w:p>
          <w:p w:rsidR="002E780A" w:rsidRPr="009C1988" w:rsidRDefault="002E780A" w:rsidP="00450C87">
            <w:pPr>
              <w:autoSpaceDE w:val="0"/>
              <w:autoSpaceDN w:val="0"/>
              <w:adjustRightInd w:val="0"/>
              <w:jc w:val="center"/>
            </w:pPr>
            <w:r w:rsidRPr="009C1988">
              <w:t>год</w:t>
            </w:r>
          </w:p>
        </w:tc>
        <w:tc>
          <w:tcPr>
            <w:tcW w:w="295" w:type="pct"/>
            <w:tcBorders>
              <w:top w:val="nil"/>
              <w:left w:val="nil"/>
              <w:bottom w:val="single" w:sz="4" w:space="0" w:color="auto"/>
              <w:right w:val="single" w:sz="4" w:space="0" w:color="auto"/>
            </w:tcBorders>
          </w:tcPr>
          <w:p w:rsidR="002E780A" w:rsidRPr="002F7479" w:rsidRDefault="002E780A" w:rsidP="002F7479">
            <w:pPr>
              <w:autoSpaceDE w:val="0"/>
              <w:autoSpaceDN w:val="0"/>
              <w:adjustRightInd w:val="0"/>
              <w:ind w:right="-103"/>
              <w:jc w:val="center"/>
            </w:pPr>
            <w:r w:rsidRPr="002F7479">
              <w:rPr>
                <w:sz w:val="22"/>
                <w:szCs w:val="22"/>
              </w:rPr>
              <w:t>11000,0</w:t>
            </w:r>
          </w:p>
        </w:tc>
        <w:tc>
          <w:tcPr>
            <w:tcW w:w="344" w:type="pct"/>
            <w:tcBorders>
              <w:top w:val="nil"/>
              <w:left w:val="nil"/>
              <w:bottom w:val="single" w:sz="4" w:space="0" w:color="auto"/>
              <w:right w:val="single" w:sz="4" w:space="0" w:color="auto"/>
            </w:tcBorders>
          </w:tcPr>
          <w:p w:rsidR="002E780A" w:rsidRPr="002F7479" w:rsidRDefault="002E780A" w:rsidP="002F7479">
            <w:pPr>
              <w:autoSpaceDE w:val="0"/>
              <w:autoSpaceDN w:val="0"/>
              <w:adjustRightInd w:val="0"/>
              <w:ind w:right="-103"/>
              <w:jc w:val="center"/>
            </w:pPr>
            <w:r w:rsidRPr="002F7479">
              <w:rPr>
                <w:sz w:val="22"/>
                <w:szCs w:val="22"/>
              </w:rPr>
              <w:t> </w:t>
            </w:r>
          </w:p>
        </w:tc>
        <w:tc>
          <w:tcPr>
            <w:tcW w:w="293" w:type="pct"/>
            <w:tcBorders>
              <w:top w:val="nil"/>
              <w:left w:val="nil"/>
              <w:bottom w:val="single" w:sz="4" w:space="0" w:color="auto"/>
              <w:right w:val="single" w:sz="4" w:space="0" w:color="auto"/>
            </w:tcBorders>
          </w:tcPr>
          <w:p w:rsidR="002E780A" w:rsidRPr="002F7479" w:rsidRDefault="002E780A" w:rsidP="002F7479">
            <w:pPr>
              <w:autoSpaceDE w:val="0"/>
              <w:autoSpaceDN w:val="0"/>
              <w:adjustRightInd w:val="0"/>
              <w:ind w:right="-103"/>
              <w:jc w:val="center"/>
            </w:pPr>
            <w:r w:rsidRPr="002F7479">
              <w:rPr>
                <w:sz w:val="22"/>
                <w:szCs w:val="22"/>
              </w:rPr>
              <w:t> </w:t>
            </w:r>
          </w:p>
        </w:tc>
        <w:tc>
          <w:tcPr>
            <w:tcW w:w="342" w:type="pct"/>
            <w:tcBorders>
              <w:top w:val="nil"/>
              <w:left w:val="nil"/>
              <w:bottom w:val="single" w:sz="4" w:space="0" w:color="auto"/>
              <w:right w:val="single" w:sz="4" w:space="0" w:color="auto"/>
            </w:tcBorders>
          </w:tcPr>
          <w:p w:rsidR="002E780A" w:rsidRPr="002F7479" w:rsidRDefault="002E780A" w:rsidP="002F7479">
            <w:pPr>
              <w:autoSpaceDE w:val="0"/>
              <w:autoSpaceDN w:val="0"/>
              <w:adjustRightInd w:val="0"/>
              <w:ind w:right="-103"/>
              <w:jc w:val="both"/>
            </w:pPr>
          </w:p>
        </w:tc>
        <w:tc>
          <w:tcPr>
            <w:tcW w:w="343" w:type="pct"/>
            <w:tcBorders>
              <w:top w:val="nil"/>
              <w:left w:val="nil"/>
              <w:bottom w:val="single" w:sz="4" w:space="0" w:color="auto"/>
              <w:right w:val="single" w:sz="4" w:space="0" w:color="auto"/>
            </w:tcBorders>
          </w:tcPr>
          <w:p w:rsidR="002E780A" w:rsidRPr="002F7479" w:rsidRDefault="002E780A" w:rsidP="002F7479">
            <w:pPr>
              <w:autoSpaceDE w:val="0"/>
              <w:autoSpaceDN w:val="0"/>
              <w:adjustRightInd w:val="0"/>
              <w:ind w:right="-103"/>
              <w:jc w:val="center"/>
            </w:pPr>
            <w:r w:rsidRPr="002F7479">
              <w:rPr>
                <w:sz w:val="22"/>
                <w:szCs w:val="22"/>
              </w:rPr>
              <w:t> </w:t>
            </w:r>
          </w:p>
        </w:tc>
        <w:tc>
          <w:tcPr>
            <w:tcW w:w="317" w:type="pct"/>
            <w:tcBorders>
              <w:top w:val="nil"/>
              <w:left w:val="nil"/>
              <w:bottom w:val="single" w:sz="4" w:space="0" w:color="auto"/>
              <w:right w:val="single" w:sz="4" w:space="0" w:color="auto"/>
            </w:tcBorders>
          </w:tcPr>
          <w:p w:rsidR="002E780A" w:rsidRPr="002F7479" w:rsidRDefault="002E780A" w:rsidP="002F7479">
            <w:pPr>
              <w:autoSpaceDE w:val="0"/>
              <w:autoSpaceDN w:val="0"/>
              <w:adjustRightInd w:val="0"/>
              <w:ind w:right="-103"/>
              <w:jc w:val="center"/>
            </w:pPr>
            <w:r w:rsidRPr="002F7479">
              <w:rPr>
                <w:sz w:val="22"/>
                <w:szCs w:val="22"/>
              </w:rPr>
              <w:t>11000,0</w:t>
            </w:r>
          </w:p>
        </w:tc>
        <w:tc>
          <w:tcPr>
            <w:tcW w:w="317" w:type="pct"/>
            <w:tcBorders>
              <w:top w:val="nil"/>
              <w:left w:val="nil"/>
              <w:bottom w:val="single" w:sz="4" w:space="0" w:color="auto"/>
              <w:right w:val="single" w:sz="4" w:space="0" w:color="auto"/>
            </w:tcBorders>
          </w:tcPr>
          <w:p w:rsidR="002E780A" w:rsidRPr="002F7479" w:rsidRDefault="002E780A" w:rsidP="002F7479">
            <w:pPr>
              <w:autoSpaceDE w:val="0"/>
              <w:autoSpaceDN w:val="0"/>
              <w:adjustRightInd w:val="0"/>
              <w:ind w:right="-103"/>
              <w:jc w:val="center"/>
            </w:pPr>
          </w:p>
        </w:tc>
        <w:tc>
          <w:tcPr>
            <w:tcW w:w="293" w:type="pct"/>
            <w:tcBorders>
              <w:top w:val="nil"/>
              <w:left w:val="single" w:sz="4" w:space="0" w:color="auto"/>
              <w:bottom w:val="single" w:sz="4" w:space="0" w:color="auto"/>
              <w:right w:val="single" w:sz="4" w:space="0" w:color="auto"/>
            </w:tcBorders>
          </w:tcPr>
          <w:p w:rsidR="002E780A" w:rsidRPr="002F7479" w:rsidRDefault="002E780A" w:rsidP="002F7479">
            <w:pPr>
              <w:autoSpaceDE w:val="0"/>
              <w:autoSpaceDN w:val="0"/>
              <w:adjustRightInd w:val="0"/>
              <w:ind w:right="-103"/>
            </w:pPr>
          </w:p>
        </w:tc>
        <w:tc>
          <w:tcPr>
            <w:tcW w:w="343" w:type="pct"/>
            <w:tcBorders>
              <w:top w:val="nil"/>
              <w:left w:val="single" w:sz="4" w:space="0" w:color="auto"/>
              <w:bottom w:val="single" w:sz="4" w:space="0" w:color="auto"/>
            </w:tcBorders>
          </w:tcPr>
          <w:p w:rsidR="002E780A" w:rsidRPr="002F7479" w:rsidRDefault="002E780A" w:rsidP="002F7479">
            <w:pPr>
              <w:autoSpaceDE w:val="0"/>
              <w:autoSpaceDN w:val="0"/>
              <w:adjustRightInd w:val="0"/>
              <w:ind w:right="-103"/>
            </w:pPr>
          </w:p>
        </w:tc>
        <w:tc>
          <w:tcPr>
            <w:tcW w:w="392" w:type="pct"/>
            <w:tcBorders>
              <w:top w:val="nil"/>
              <w:left w:val="single" w:sz="4" w:space="0" w:color="auto"/>
              <w:bottom w:val="single" w:sz="4" w:space="0" w:color="auto"/>
              <w:right w:val="single" w:sz="4" w:space="0" w:color="auto"/>
            </w:tcBorders>
          </w:tcPr>
          <w:p w:rsidR="002E780A" w:rsidRPr="009C1988" w:rsidRDefault="002E780A" w:rsidP="002F7479">
            <w:pPr>
              <w:autoSpaceDE w:val="0"/>
              <w:autoSpaceDN w:val="0"/>
              <w:adjustRightInd w:val="0"/>
              <w:ind w:left="-109" w:right="-19"/>
              <w:jc w:val="center"/>
            </w:pPr>
            <w:r w:rsidRPr="009C1988">
              <w:t>областной бюджет</w:t>
            </w:r>
          </w:p>
        </w:tc>
        <w:tc>
          <w:tcPr>
            <w:tcW w:w="392" w:type="pct"/>
            <w:tcBorders>
              <w:top w:val="nil"/>
              <w:left w:val="single" w:sz="4" w:space="0" w:color="auto"/>
              <w:bottom w:val="single" w:sz="4" w:space="0" w:color="auto"/>
            </w:tcBorders>
          </w:tcPr>
          <w:p w:rsidR="002E780A" w:rsidRDefault="002E780A"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Default="002E780A" w:rsidP="00A114B8">
            <w:pPr>
              <w:autoSpaceDE w:val="0"/>
              <w:autoSpaceDN w:val="0"/>
              <w:adjustRightInd w:val="0"/>
              <w:ind w:left="-55" w:right="-73"/>
              <w:jc w:val="both"/>
            </w:pPr>
            <w:r w:rsidRPr="00315B8A">
              <w:t>Калинин</w:t>
            </w:r>
            <w:r>
              <w:t>-</w:t>
            </w:r>
            <w:r w:rsidRPr="00315B8A">
              <w:t>градской области</w:t>
            </w:r>
            <w:r>
              <w:t>,</w:t>
            </w:r>
          </w:p>
          <w:p w:rsidR="002E780A" w:rsidRPr="009C1988" w:rsidRDefault="002E780A" w:rsidP="002F7479">
            <w:pPr>
              <w:autoSpaceDE w:val="0"/>
              <w:autoSpaceDN w:val="0"/>
              <w:adjustRightInd w:val="0"/>
            </w:pPr>
            <w:r w:rsidRPr="009C1988">
              <w:t>Г</w:t>
            </w:r>
            <w:r>
              <w:t>БУЗ «</w:t>
            </w:r>
            <w:r w:rsidRPr="009C1988">
              <w:t>Нарко</w:t>
            </w:r>
            <w:r>
              <w:t>-</w:t>
            </w:r>
            <w:r w:rsidRPr="009C1988">
              <w:t>логичес</w:t>
            </w:r>
            <w:r>
              <w:t>-</w:t>
            </w:r>
            <w:r w:rsidRPr="009C1988">
              <w:t>кий дис</w:t>
            </w:r>
            <w:r>
              <w:t>-</w:t>
            </w:r>
          </w:p>
        </w:tc>
        <w:tc>
          <w:tcPr>
            <w:tcW w:w="395" w:type="pct"/>
            <w:tcBorders>
              <w:top w:val="nil"/>
              <w:left w:val="single" w:sz="4" w:space="0" w:color="auto"/>
              <w:bottom w:val="single" w:sz="4" w:space="0" w:color="auto"/>
            </w:tcBorders>
          </w:tcPr>
          <w:p w:rsidR="002E780A" w:rsidRPr="009C1988" w:rsidRDefault="002E780A" w:rsidP="00A114B8">
            <w:pPr>
              <w:autoSpaceDE w:val="0"/>
              <w:autoSpaceDN w:val="0"/>
              <w:adjustRightInd w:val="0"/>
            </w:pPr>
            <w:r>
              <w:t>ГБУЗ «</w:t>
            </w:r>
            <w:r w:rsidRPr="009C1988">
              <w:t>Нарко</w:t>
            </w:r>
            <w:r>
              <w:t>-</w:t>
            </w:r>
            <w:r w:rsidRPr="009C1988">
              <w:t>логичес</w:t>
            </w:r>
            <w:r>
              <w:t>-</w:t>
            </w:r>
            <w:r w:rsidRPr="009C1988">
              <w:t>кий дис</w:t>
            </w:r>
            <w:r>
              <w:t>-</w:t>
            </w:r>
            <w:r w:rsidRPr="009C1988">
              <w:t>пансер Калинин</w:t>
            </w:r>
            <w:r>
              <w:t>-</w:t>
            </w:r>
            <w:r w:rsidRPr="009C1988">
              <w:t>градской</w:t>
            </w:r>
            <w:r>
              <w:t xml:space="preserve"> области»</w:t>
            </w:r>
          </w:p>
        </w:tc>
      </w:tr>
      <w:tr w:rsidR="002E780A" w:rsidRPr="009C1988" w:rsidTr="00741920">
        <w:tc>
          <w:tcPr>
            <w:tcW w:w="132"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2E780A" w:rsidRPr="009C1988" w:rsidRDefault="002E780A" w:rsidP="002F7479">
            <w:pPr>
              <w:autoSpaceDE w:val="0"/>
              <w:autoSpaceDN w:val="0"/>
              <w:adjustRightInd w:val="0"/>
              <w:ind w:right="-22"/>
            </w:pPr>
            <w:r w:rsidRPr="009C1988">
              <w:t>диагностики доклиничес</w:t>
            </w:r>
            <w:r>
              <w:t>-</w:t>
            </w:r>
            <w:r w:rsidRPr="009C1988">
              <w:t>ких форм употребления психоактив</w:t>
            </w:r>
            <w:r>
              <w:t>-</w:t>
            </w:r>
            <w:r w:rsidRPr="009C1988">
              <w:t>ных веществ</w:t>
            </w:r>
          </w:p>
        </w:tc>
        <w:tc>
          <w:tcPr>
            <w:tcW w:w="270"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343"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2E780A" w:rsidRPr="009C1988" w:rsidRDefault="002E780A"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center"/>
            </w:pPr>
          </w:p>
        </w:tc>
        <w:tc>
          <w:tcPr>
            <w:tcW w:w="392" w:type="pct"/>
            <w:tcBorders>
              <w:top w:val="single" w:sz="4" w:space="0" w:color="auto"/>
              <w:left w:val="single" w:sz="4" w:space="0" w:color="auto"/>
              <w:bottom w:val="single" w:sz="4" w:space="0" w:color="auto"/>
            </w:tcBorders>
          </w:tcPr>
          <w:p w:rsidR="002E780A" w:rsidRPr="009C1988" w:rsidRDefault="002E780A" w:rsidP="00450C87">
            <w:pPr>
              <w:autoSpaceDE w:val="0"/>
              <w:autoSpaceDN w:val="0"/>
              <w:adjustRightInd w:val="0"/>
            </w:pPr>
            <w:r w:rsidRPr="009C1988">
              <w:t>пансер Калинин</w:t>
            </w:r>
            <w:r>
              <w:t>-градской области»</w:t>
            </w:r>
          </w:p>
        </w:tc>
        <w:tc>
          <w:tcPr>
            <w:tcW w:w="395" w:type="pct"/>
            <w:tcBorders>
              <w:top w:val="single" w:sz="4" w:space="0" w:color="auto"/>
              <w:left w:val="single" w:sz="4" w:space="0" w:color="auto"/>
              <w:bottom w:val="single" w:sz="4" w:space="0" w:color="auto"/>
            </w:tcBorders>
          </w:tcPr>
          <w:p w:rsidR="002E780A" w:rsidRPr="009C1988" w:rsidRDefault="002E780A" w:rsidP="00450C87">
            <w:pPr>
              <w:autoSpaceDE w:val="0"/>
              <w:autoSpaceDN w:val="0"/>
              <w:adjustRightInd w:val="0"/>
            </w:pPr>
          </w:p>
        </w:tc>
      </w:tr>
      <w:tr w:rsidR="002E780A" w:rsidRPr="009C1988" w:rsidTr="00741920">
        <w:tc>
          <w:tcPr>
            <w:tcW w:w="132" w:type="pct"/>
            <w:tcBorders>
              <w:top w:val="single" w:sz="4" w:space="0" w:color="auto"/>
              <w:left w:val="single" w:sz="4" w:space="0" w:color="auto"/>
              <w:bottom w:val="nil"/>
              <w:right w:val="single" w:sz="4" w:space="0" w:color="auto"/>
            </w:tcBorders>
          </w:tcPr>
          <w:p w:rsidR="002E780A" w:rsidRPr="009C1988" w:rsidRDefault="002E780A" w:rsidP="00A114B8">
            <w:pPr>
              <w:autoSpaceDE w:val="0"/>
              <w:autoSpaceDN w:val="0"/>
              <w:adjustRightInd w:val="0"/>
              <w:ind w:right="-122"/>
            </w:pPr>
            <w:r w:rsidRPr="009C1988">
              <w:t>19</w:t>
            </w:r>
          </w:p>
        </w:tc>
        <w:tc>
          <w:tcPr>
            <w:tcW w:w="532"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pPr>
            <w:r w:rsidRPr="009C1988">
              <w:t>Совершенст</w:t>
            </w:r>
            <w:r>
              <w:t>-</w:t>
            </w:r>
            <w:r w:rsidRPr="009C1988">
              <w:t>вование оказания медицинской помощи больным за</w:t>
            </w:r>
            <w:r>
              <w:t>-</w:t>
            </w:r>
            <w:r w:rsidRPr="009C1988">
              <w:t>болеваниями,передаваемы</w:t>
            </w:r>
            <w:r>
              <w:t>-</w:t>
            </w:r>
            <w:r w:rsidRPr="009C1988">
              <w:t>ми половым путем,</w:t>
            </w:r>
          </w:p>
          <w:p w:rsidR="002E780A" w:rsidRPr="009C1988" w:rsidRDefault="002E780A" w:rsidP="00450C87">
            <w:pPr>
              <w:autoSpaceDE w:val="0"/>
              <w:autoSpaceDN w:val="0"/>
              <w:adjustRightInd w:val="0"/>
            </w:pPr>
            <w:r w:rsidRPr="009C1988">
              <w:t>всего, в том числе:</w:t>
            </w:r>
          </w:p>
        </w:tc>
        <w:tc>
          <w:tcPr>
            <w:tcW w:w="270" w:type="pct"/>
            <w:tcBorders>
              <w:top w:val="single" w:sz="4" w:space="0" w:color="auto"/>
              <w:left w:val="single" w:sz="4" w:space="0" w:color="auto"/>
              <w:bottom w:val="single" w:sz="4" w:space="0" w:color="auto"/>
              <w:right w:val="single" w:sz="4" w:space="0" w:color="auto"/>
            </w:tcBorders>
          </w:tcPr>
          <w:p w:rsidR="002E780A" w:rsidRPr="009C1988" w:rsidRDefault="002E780A" w:rsidP="00450C87">
            <w:pPr>
              <w:autoSpaceDE w:val="0"/>
              <w:autoSpaceDN w:val="0"/>
              <w:adjustRightInd w:val="0"/>
              <w:jc w:val="center"/>
            </w:pPr>
            <w:r w:rsidRPr="009C1988">
              <w:t>2017</w:t>
            </w:r>
          </w:p>
          <w:p w:rsidR="002E780A" w:rsidRPr="009C1988" w:rsidRDefault="002E780A" w:rsidP="00450C87">
            <w:pPr>
              <w:autoSpaceDE w:val="0"/>
              <w:autoSpaceDN w:val="0"/>
              <w:adjustRightInd w:val="0"/>
              <w:jc w:val="center"/>
            </w:pPr>
            <w:r w:rsidRPr="009C1988">
              <w:t>год</w:t>
            </w:r>
          </w:p>
        </w:tc>
        <w:tc>
          <w:tcPr>
            <w:tcW w:w="295"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rPr>
                <w:sz w:val="22"/>
                <w:szCs w:val="22"/>
              </w:rPr>
              <w:t>2000,0</w:t>
            </w:r>
          </w:p>
        </w:tc>
        <w:tc>
          <w:tcPr>
            <w:tcW w:w="344"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rPr>
                <w:sz w:val="22"/>
                <w:szCs w:val="22"/>
              </w:rPr>
              <w:t> </w:t>
            </w:r>
          </w:p>
        </w:tc>
        <w:tc>
          <w:tcPr>
            <w:tcW w:w="293"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rPr>
                <w:sz w:val="22"/>
                <w:szCs w:val="22"/>
              </w:rPr>
              <w:t> </w:t>
            </w:r>
          </w:p>
        </w:tc>
        <w:tc>
          <w:tcPr>
            <w:tcW w:w="343"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rPr>
                <w:sz w:val="22"/>
                <w:szCs w:val="22"/>
              </w:rPr>
              <w:t> </w:t>
            </w:r>
          </w:p>
        </w:tc>
        <w:tc>
          <w:tcPr>
            <w:tcW w:w="317"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rPr>
                <w:sz w:val="22"/>
                <w:szCs w:val="22"/>
              </w:rPr>
              <w:t>2000,0</w:t>
            </w:r>
          </w:p>
        </w:tc>
        <w:tc>
          <w:tcPr>
            <w:tcW w:w="317"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2F7479" w:rsidRDefault="002E780A"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2E780A" w:rsidRPr="002F7479" w:rsidRDefault="002E780A"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2E780A" w:rsidRPr="009C1988" w:rsidRDefault="002E780A" w:rsidP="002F7479">
            <w:pPr>
              <w:autoSpaceDE w:val="0"/>
              <w:autoSpaceDN w:val="0"/>
              <w:adjustRightInd w:val="0"/>
              <w:ind w:left="-109"/>
              <w:jc w:val="center"/>
            </w:pPr>
            <w:r w:rsidRPr="009C1988">
              <w:t>областной бюджет</w:t>
            </w:r>
          </w:p>
        </w:tc>
        <w:tc>
          <w:tcPr>
            <w:tcW w:w="392" w:type="pct"/>
            <w:tcBorders>
              <w:top w:val="single" w:sz="4" w:space="0" w:color="auto"/>
              <w:left w:val="single" w:sz="4" w:space="0" w:color="auto"/>
              <w:bottom w:val="single" w:sz="4" w:space="0" w:color="auto"/>
            </w:tcBorders>
          </w:tcPr>
          <w:p w:rsidR="002E780A" w:rsidRDefault="002E780A" w:rsidP="002F7479">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Pr="009C1988" w:rsidRDefault="002E780A" w:rsidP="002F7479">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2E780A" w:rsidRDefault="002E780A" w:rsidP="00450C87">
            <w:pPr>
              <w:autoSpaceDE w:val="0"/>
              <w:autoSpaceDN w:val="0"/>
              <w:adjustRightInd w:val="0"/>
            </w:pPr>
            <w:r w:rsidRPr="009C1988">
              <w:t>ГБУЗ Калинин</w:t>
            </w:r>
            <w:r>
              <w:t>-градской области «</w:t>
            </w:r>
            <w:r w:rsidRPr="009C1988">
              <w:t>Советс</w:t>
            </w:r>
            <w:r>
              <w:t>-</w:t>
            </w:r>
            <w:r w:rsidRPr="009C1988">
              <w:t>кий кожно-венероло</w:t>
            </w:r>
            <w:r>
              <w:t>-</w:t>
            </w:r>
            <w:r w:rsidRPr="009C1988">
              <w:t>гический дис</w:t>
            </w:r>
            <w:r>
              <w:t>-</w:t>
            </w:r>
          </w:p>
          <w:p w:rsidR="002E780A" w:rsidRPr="009C1988" w:rsidRDefault="002E780A" w:rsidP="00450C87">
            <w:pPr>
              <w:autoSpaceDE w:val="0"/>
              <w:autoSpaceDN w:val="0"/>
              <w:adjustRightInd w:val="0"/>
            </w:pPr>
            <w:r w:rsidRPr="009C1988">
              <w:t>пан</w:t>
            </w:r>
            <w:r>
              <w:t>сер»</w:t>
            </w:r>
          </w:p>
        </w:tc>
      </w:tr>
      <w:tr w:rsidR="002E780A" w:rsidRPr="002F7479" w:rsidTr="00741920">
        <w:tc>
          <w:tcPr>
            <w:tcW w:w="132" w:type="pct"/>
            <w:tcBorders>
              <w:top w:val="nil"/>
              <w:left w:val="single" w:sz="4" w:space="0" w:color="auto"/>
              <w:bottom w:val="single" w:sz="4" w:space="0" w:color="auto"/>
              <w:right w:val="single" w:sz="4" w:space="0" w:color="auto"/>
            </w:tcBorders>
          </w:tcPr>
          <w:p w:rsidR="002E780A" w:rsidRPr="002F7479" w:rsidRDefault="002E780A" w:rsidP="00A114B8">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2E780A" w:rsidRPr="002F7479" w:rsidRDefault="002E780A" w:rsidP="00C444D9">
            <w:pPr>
              <w:autoSpaceDE w:val="0"/>
              <w:autoSpaceDN w:val="0"/>
              <w:adjustRightInd w:val="0"/>
            </w:pPr>
            <w:r>
              <w:t>-п</w:t>
            </w:r>
            <w:r w:rsidRPr="002F7479">
              <w:t>оставка ПЦР-лаборатории для ГБУЗ Калининград</w:t>
            </w:r>
            <w:r>
              <w:t>-ской области «</w:t>
            </w:r>
            <w:r w:rsidRPr="002F7479">
              <w:t>Советский кожно-венероло</w:t>
            </w:r>
            <w:r>
              <w:t>-гический диспансер»</w:t>
            </w:r>
          </w:p>
        </w:tc>
        <w:tc>
          <w:tcPr>
            <w:tcW w:w="270" w:type="pct"/>
            <w:tcBorders>
              <w:top w:val="single" w:sz="4" w:space="0" w:color="auto"/>
              <w:left w:val="single" w:sz="4" w:space="0" w:color="auto"/>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t>2017</w:t>
            </w:r>
          </w:p>
          <w:p w:rsidR="002E780A" w:rsidRPr="002F7479" w:rsidRDefault="002E780A" w:rsidP="00450C87">
            <w:pPr>
              <w:autoSpaceDE w:val="0"/>
              <w:autoSpaceDN w:val="0"/>
              <w:adjustRightInd w:val="0"/>
              <w:jc w:val="center"/>
            </w:pPr>
            <w:r w:rsidRPr="002F7479">
              <w:t xml:space="preserve"> год</w:t>
            </w:r>
          </w:p>
        </w:tc>
        <w:tc>
          <w:tcPr>
            <w:tcW w:w="295"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t>2000,0</w:t>
            </w:r>
          </w:p>
        </w:tc>
        <w:tc>
          <w:tcPr>
            <w:tcW w:w="344"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t> </w:t>
            </w:r>
          </w:p>
        </w:tc>
        <w:tc>
          <w:tcPr>
            <w:tcW w:w="293"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t> </w:t>
            </w:r>
          </w:p>
        </w:tc>
        <w:tc>
          <w:tcPr>
            <w:tcW w:w="343"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t> </w:t>
            </w:r>
          </w:p>
        </w:tc>
        <w:tc>
          <w:tcPr>
            <w:tcW w:w="317"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r w:rsidRPr="002F7479">
              <w:t>2000,0</w:t>
            </w:r>
          </w:p>
        </w:tc>
        <w:tc>
          <w:tcPr>
            <w:tcW w:w="317" w:type="pct"/>
            <w:tcBorders>
              <w:top w:val="single" w:sz="4" w:space="0" w:color="auto"/>
              <w:left w:val="nil"/>
              <w:bottom w:val="single" w:sz="4" w:space="0" w:color="auto"/>
              <w:right w:val="single" w:sz="4" w:space="0" w:color="auto"/>
            </w:tcBorders>
          </w:tcPr>
          <w:p w:rsidR="002E780A" w:rsidRPr="002F7479" w:rsidRDefault="002E780A"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2E780A" w:rsidRPr="002F7479" w:rsidRDefault="002E780A"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2E780A" w:rsidRPr="002F7479" w:rsidRDefault="002E780A"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2E780A" w:rsidRPr="002F7479" w:rsidRDefault="002E780A" w:rsidP="00A114B8">
            <w:pPr>
              <w:autoSpaceDE w:val="0"/>
              <w:autoSpaceDN w:val="0"/>
              <w:adjustRightInd w:val="0"/>
              <w:ind w:left="-109" w:right="-161"/>
              <w:jc w:val="center"/>
            </w:pPr>
            <w:r w:rsidRPr="002F7479">
              <w:t>областной бюджет</w:t>
            </w:r>
          </w:p>
        </w:tc>
        <w:tc>
          <w:tcPr>
            <w:tcW w:w="392" w:type="pct"/>
            <w:tcBorders>
              <w:top w:val="single" w:sz="4" w:space="0" w:color="auto"/>
              <w:left w:val="single" w:sz="4" w:space="0" w:color="auto"/>
              <w:bottom w:val="single" w:sz="4" w:space="0" w:color="auto"/>
            </w:tcBorders>
          </w:tcPr>
          <w:p w:rsidR="002E780A" w:rsidRDefault="002E780A"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2E780A" w:rsidRPr="009C1988" w:rsidRDefault="002E780A" w:rsidP="00A114B8">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single" w:sz="4" w:space="0" w:color="auto"/>
            </w:tcBorders>
          </w:tcPr>
          <w:p w:rsidR="002E780A" w:rsidRDefault="002E780A" w:rsidP="00A114B8">
            <w:pPr>
              <w:autoSpaceDE w:val="0"/>
              <w:autoSpaceDN w:val="0"/>
              <w:adjustRightInd w:val="0"/>
            </w:pPr>
            <w:r w:rsidRPr="009C1988">
              <w:t>ГБУЗ Калинин</w:t>
            </w:r>
            <w:r>
              <w:t>-градской области «</w:t>
            </w:r>
            <w:r w:rsidRPr="009C1988">
              <w:t>Советс</w:t>
            </w:r>
            <w:r>
              <w:t>-</w:t>
            </w:r>
            <w:r w:rsidRPr="009C1988">
              <w:t>кий кожно-венероло</w:t>
            </w:r>
            <w:r>
              <w:t>-</w:t>
            </w:r>
            <w:r w:rsidRPr="009C1988">
              <w:t>гический дис</w:t>
            </w:r>
            <w:r>
              <w:t>-</w:t>
            </w:r>
          </w:p>
          <w:p w:rsidR="002E780A" w:rsidRPr="009C1988" w:rsidRDefault="002E780A" w:rsidP="00A114B8">
            <w:pPr>
              <w:autoSpaceDE w:val="0"/>
              <w:autoSpaceDN w:val="0"/>
              <w:adjustRightInd w:val="0"/>
            </w:pPr>
            <w:r w:rsidRPr="009C1988">
              <w:t>пан</w:t>
            </w:r>
            <w:r>
              <w:t>сер»</w:t>
            </w:r>
          </w:p>
        </w:tc>
      </w:tr>
      <w:tr w:rsidR="003C1F23" w:rsidRPr="002F7479" w:rsidTr="003C1F23">
        <w:trPr>
          <w:trHeight w:val="1682"/>
        </w:trPr>
        <w:tc>
          <w:tcPr>
            <w:tcW w:w="132" w:type="pct"/>
            <w:tcBorders>
              <w:top w:val="single" w:sz="4" w:space="0" w:color="auto"/>
              <w:left w:val="single" w:sz="4" w:space="0" w:color="auto"/>
              <w:bottom w:val="nil"/>
              <w:right w:val="single" w:sz="4" w:space="0" w:color="auto"/>
            </w:tcBorders>
          </w:tcPr>
          <w:p w:rsidR="003C1F23" w:rsidRPr="002F7479" w:rsidRDefault="003C1F23" w:rsidP="00DD1B6F">
            <w:pPr>
              <w:autoSpaceDE w:val="0"/>
              <w:autoSpaceDN w:val="0"/>
              <w:adjustRightInd w:val="0"/>
              <w:ind w:left="-108" w:right="-122"/>
              <w:jc w:val="center"/>
            </w:pPr>
            <w:r>
              <w:lastRenderedPageBreak/>
              <w:t>20</w:t>
            </w:r>
          </w:p>
        </w:tc>
        <w:tc>
          <w:tcPr>
            <w:tcW w:w="532" w:type="pct"/>
            <w:tcBorders>
              <w:top w:val="single" w:sz="4" w:space="0" w:color="auto"/>
              <w:left w:val="single" w:sz="4" w:space="0" w:color="auto"/>
              <w:bottom w:val="single" w:sz="4" w:space="0" w:color="auto"/>
              <w:right w:val="single" w:sz="4" w:space="0" w:color="auto"/>
            </w:tcBorders>
          </w:tcPr>
          <w:p w:rsidR="003C1F23" w:rsidRPr="002F7479" w:rsidRDefault="003C1F23" w:rsidP="00450C87">
            <w:pPr>
              <w:autoSpaceDE w:val="0"/>
              <w:autoSpaceDN w:val="0"/>
              <w:adjustRightInd w:val="0"/>
            </w:pPr>
            <w:r w:rsidRPr="002F7479">
              <w:t>Совершенст</w:t>
            </w:r>
            <w:r>
              <w:t>-</w:t>
            </w:r>
            <w:r w:rsidRPr="002F7479">
              <w:t>вование оказания медицинской помощи</w:t>
            </w:r>
            <w:r w:rsidR="008A60D8">
              <w:t xml:space="preserve"> больным</w:t>
            </w:r>
            <w:r w:rsidRPr="002F7479">
              <w:t xml:space="preserve"> сосудистыми </w:t>
            </w:r>
            <w:r>
              <w:t>заболевани-</w:t>
            </w:r>
            <w:r w:rsidRPr="002F7479">
              <w:t>ями, всего, в том числе:</w:t>
            </w:r>
          </w:p>
        </w:tc>
        <w:tc>
          <w:tcPr>
            <w:tcW w:w="270" w:type="pct"/>
            <w:tcBorders>
              <w:top w:val="single" w:sz="4" w:space="0" w:color="auto"/>
              <w:left w:val="single" w:sz="4" w:space="0" w:color="auto"/>
              <w:bottom w:val="single" w:sz="4" w:space="0" w:color="auto"/>
              <w:right w:val="single" w:sz="4" w:space="0" w:color="auto"/>
            </w:tcBorders>
          </w:tcPr>
          <w:p w:rsidR="003C1F23" w:rsidRPr="002F7479" w:rsidRDefault="003C1F23" w:rsidP="00A114B8">
            <w:pPr>
              <w:autoSpaceDE w:val="0"/>
              <w:autoSpaceDN w:val="0"/>
              <w:adjustRightInd w:val="0"/>
            </w:pPr>
            <w:r w:rsidRPr="002F7479">
              <w:t>2016-</w:t>
            </w:r>
          </w:p>
          <w:p w:rsidR="003C1F23" w:rsidRPr="002F7479" w:rsidRDefault="003C1F23" w:rsidP="00A114B8">
            <w:pPr>
              <w:autoSpaceDE w:val="0"/>
              <w:autoSpaceDN w:val="0"/>
              <w:adjustRightInd w:val="0"/>
            </w:pPr>
            <w:r w:rsidRPr="002F7479">
              <w:t>2017</w:t>
            </w:r>
          </w:p>
          <w:p w:rsidR="003C1F23" w:rsidRPr="002F7479" w:rsidRDefault="003C1F23" w:rsidP="00A114B8">
            <w:pPr>
              <w:autoSpaceDE w:val="0"/>
              <w:autoSpaceDN w:val="0"/>
              <w:adjustRightInd w:val="0"/>
            </w:pPr>
            <w:r w:rsidRPr="002F7479">
              <w:t>годы</w:t>
            </w:r>
          </w:p>
        </w:tc>
        <w:tc>
          <w:tcPr>
            <w:tcW w:w="295"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47172,2</w:t>
            </w:r>
          </w:p>
        </w:tc>
        <w:tc>
          <w:tcPr>
            <w:tcW w:w="344"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293"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42"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43"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23586,1</w:t>
            </w:r>
          </w:p>
        </w:tc>
        <w:tc>
          <w:tcPr>
            <w:tcW w:w="317"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23586,1</w:t>
            </w:r>
          </w:p>
        </w:tc>
        <w:tc>
          <w:tcPr>
            <w:tcW w:w="317"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rPr>
                <w:highlight w:val="yellow"/>
              </w:rPr>
            </w:pPr>
          </w:p>
        </w:tc>
        <w:tc>
          <w:tcPr>
            <w:tcW w:w="293" w:type="pct"/>
            <w:tcBorders>
              <w:top w:val="single" w:sz="4" w:space="0" w:color="auto"/>
              <w:left w:val="single" w:sz="4" w:space="0" w:color="auto"/>
              <w:bottom w:val="single" w:sz="4" w:space="0" w:color="auto"/>
              <w:right w:val="single" w:sz="4" w:space="0" w:color="auto"/>
            </w:tcBorders>
          </w:tcPr>
          <w:p w:rsidR="003C1F23" w:rsidRPr="00A114B8" w:rsidRDefault="003C1F23" w:rsidP="00A114B8">
            <w:pPr>
              <w:autoSpaceDE w:val="0"/>
              <w:autoSpaceDN w:val="0"/>
              <w:adjustRightInd w:val="0"/>
              <w:ind w:left="-44" w:right="-103"/>
              <w:jc w:val="both"/>
              <w:rPr>
                <w:highlight w:val="yellow"/>
              </w:rPr>
            </w:pPr>
          </w:p>
        </w:tc>
        <w:tc>
          <w:tcPr>
            <w:tcW w:w="343" w:type="pct"/>
            <w:tcBorders>
              <w:top w:val="single" w:sz="4" w:space="0" w:color="auto"/>
              <w:left w:val="single" w:sz="4" w:space="0" w:color="auto"/>
              <w:bottom w:val="single" w:sz="4" w:space="0" w:color="auto"/>
            </w:tcBorders>
          </w:tcPr>
          <w:p w:rsidR="003C1F23" w:rsidRPr="00A114B8" w:rsidRDefault="003C1F23" w:rsidP="00A114B8">
            <w:pPr>
              <w:autoSpaceDE w:val="0"/>
              <w:autoSpaceDN w:val="0"/>
              <w:adjustRightInd w:val="0"/>
              <w:ind w:left="-44" w:right="-103"/>
              <w:jc w:val="both"/>
              <w:rPr>
                <w:highlight w:val="yellow"/>
              </w:rPr>
            </w:pPr>
          </w:p>
        </w:tc>
        <w:tc>
          <w:tcPr>
            <w:tcW w:w="392" w:type="pct"/>
            <w:tcBorders>
              <w:top w:val="single" w:sz="4" w:space="0" w:color="auto"/>
              <w:left w:val="single" w:sz="4" w:space="0" w:color="auto"/>
              <w:bottom w:val="single" w:sz="4" w:space="0" w:color="auto"/>
              <w:right w:val="single" w:sz="4" w:space="0" w:color="auto"/>
            </w:tcBorders>
          </w:tcPr>
          <w:p w:rsidR="003C1F23" w:rsidRPr="001106F2" w:rsidRDefault="003C1F23" w:rsidP="00DC3B91">
            <w:pPr>
              <w:autoSpaceDE w:val="0"/>
              <w:autoSpaceDN w:val="0"/>
              <w:adjustRightInd w:val="0"/>
              <w:ind w:left="-109" w:right="-19"/>
              <w:jc w:val="center"/>
            </w:pPr>
            <w:r w:rsidRPr="001106F2">
              <w:t>областной бюджет</w:t>
            </w:r>
          </w:p>
        </w:tc>
        <w:tc>
          <w:tcPr>
            <w:tcW w:w="392" w:type="pct"/>
            <w:tcBorders>
              <w:top w:val="single" w:sz="4" w:space="0" w:color="auto"/>
              <w:left w:val="single" w:sz="4" w:space="0" w:color="auto"/>
              <w:bottom w:val="nil"/>
            </w:tcBorders>
          </w:tcPr>
          <w:p w:rsidR="003C1F23" w:rsidRDefault="003C1F23"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9C1988" w:rsidRDefault="003C1F23" w:rsidP="00A114B8">
            <w:pPr>
              <w:autoSpaceDE w:val="0"/>
              <w:autoSpaceDN w:val="0"/>
              <w:adjustRightInd w:val="0"/>
              <w:ind w:left="-55" w:right="-73"/>
              <w:jc w:val="both"/>
            </w:pPr>
            <w:r w:rsidRPr="00315B8A">
              <w:t>Калинин</w:t>
            </w:r>
            <w:r>
              <w:t>-</w:t>
            </w:r>
            <w:r w:rsidRPr="00315B8A">
              <w:t>градской области</w:t>
            </w:r>
          </w:p>
        </w:tc>
        <w:tc>
          <w:tcPr>
            <w:tcW w:w="395" w:type="pct"/>
            <w:tcBorders>
              <w:top w:val="single" w:sz="4" w:space="0" w:color="auto"/>
              <w:left w:val="single" w:sz="4" w:space="0" w:color="auto"/>
              <w:bottom w:val="nil"/>
            </w:tcBorders>
          </w:tcPr>
          <w:p w:rsidR="003C1F23" w:rsidRDefault="003C1F23"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9C1988" w:rsidRDefault="003C1F23" w:rsidP="00A114B8">
            <w:pPr>
              <w:autoSpaceDE w:val="0"/>
              <w:autoSpaceDN w:val="0"/>
              <w:adjustRightInd w:val="0"/>
              <w:ind w:left="-55" w:right="-73"/>
              <w:jc w:val="both"/>
            </w:pPr>
            <w:r w:rsidRPr="00315B8A">
              <w:t>Калинин</w:t>
            </w:r>
            <w:r>
              <w:t>-</w:t>
            </w:r>
            <w:r w:rsidRPr="00315B8A">
              <w:t>градской области</w:t>
            </w:r>
            <w:r>
              <w:t>, руководи-тели учрежде-ний</w:t>
            </w:r>
          </w:p>
        </w:tc>
      </w:tr>
      <w:tr w:rsidR="003C1F23" w:rsidRPr="002F7479" w:rsidTr="003C1F23">
        <w:trPr>
          <w:trHeight w:val="1776"/>
        </w:trPr>
        <w:tc>
          <w:tcPr>
            <w:tcW w:w="132" w:type="pct"/>
            <w:tcBorders>
              <w:top w:val="nil"/>
              <w:left w:val="single" w:sz="4" w:space="0" w:color="auto"/>
              <w:bottom w:val="nil"/>
              <w:right w:val="single" w:sz="4" w:space="0" w:color="auto"/>
            </w:tcBorders>
          </w:tcPr>
          <w:p w:rsidR="003C1F23" w:rsidRPr="00A114B8"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A114B8" w:rsidRDefault="003C1F23" w:rsidP="00450C87">
            <w:pPr>
              <w:autoSpaceDE w:val="0"/>
              <w:autoSpaceDN w:val="0"/>
              <w:adjustRightInd w:val="0"/>
            </w:pPr>
            <w:r>
              <w:t>-  п</w:t>
            </w:r>
            <w:r w:rsidRPr="00A114B8">
              <w:t>оставка компьютер</w:t>
            </w:r>
            <w:r>
              <w:t>-</w:t>
            </w:r>
            <w:r w:rsidRPr="00A114B8">
              <w:t>ных томографов (КТ) не менее 16 срезов в межрайонные центры:</w:t>
            </w:r>
          </w:p>
        </w:tc>
        <w:tc>
          <w:tcPr>
            <w:tcW w:w="270" w:type="pct"/>
            <w:tcBorders>
              <w:top w:val="single" w:sz="4" w:space="0" w:color="auto"/>
              <w:left w:val="single" w:sz="4" w:space="0" w:color="auto"/>
              <w:bottom w:val="single" w:sz="4" w:space="0" w:color="auto"/>
              <w:right w:val="single" w:sz="4" w:space="0" w:color="auto"/>
            </w:tcBorders>
          </w:tcPr>
          <w:p w:rsidR="003C1F23" w:rsidRPr="00A114B8" w:rsidRDefault="003C1F23" w:rsidP="00A114B8">
            <w:pPr>
              <w:autoSpaceDE w:val="0"/>
              <w:autoSpaceDN w:val="0"/>
              <w:adjustRightInd w:val="0"/>
            </w:pPr>
            <w:r w:rsidRPr="00A114B8">
              <w:t>2016,</w:t>
            </w:r>
          </w:p>
          <w:p w:rsidR="003C1F23" w:rsidRPr="00A114B8" w:rsidRDefault="003C1F23" w:rsidP="00A114B8">
            <w:pPr>
              <w:autoSpaceDE w:val="0"/>
              <w:autoSpaceDN w:val="0"/>
              <w:adjustRightInd w:val="0"/>
            </w:pPr>
            <w:r w:rsidRPr="00A114B8">
              <w:t>2017</w:t>
            </w:r>
          </w:p>
          <w:p w:rsidR="003C1F23" w:rsidRPr="00A114B8" w:rsidRDefault="003C1F23" w:rsidP="00A114B8">
            <w:pPr>
              <w:autoSpaceDE w:val="0"/>
              <w:autoSpaceDN w:val="0"/>
              <w:adjustRightInd w:val="0"/>
            </w:pPr>
            <w:r w:rsidRPr="00A114B8">
              <w:t>годы</w:t>
            </w:r>
          </w:p>
        </w:tc>
        <w:tc>
          <w:tcPr>
            <w:tcW w:w="295"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47172,2</w:t>
            </w:r>
          </w:p>
        </w:tc>
        <w:tc>
          <w:tcPr>
            <w:tcW w:w="344" w:type="pct"/>
            <w:tcBorders>
              <w:top w:val="single" w:sz="4" w:space="0" w:color="auto"/>
              <w:left w:val="nil"/>
              <w:bottom w:val="single" w:sz="4" w:space="0" w:color="auto"/>
              <w:right w:val="single" w:sz="4" w:space="0" w:color="auto"/>
            </w:tcBorders>
          </w:tcPr>
          <w:p w:rsidR="003C1F23" w:rsidRPr="00A114B8"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A114B8"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A114B8"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A114B8" w:rsidRDefault="003C1F23" w:rsidP="00450C87">
            <w:pPr>
              <w:autoSpaceDE w:val="0"/>
              <w:autoSpaceDN w:val="0"/>
              <w:adjustRightInd w:val="0"/>
              <w:jc w:val="center"/>
            </w:pPr>
            <w:r w:rsidRPr="00A114B8">
              <w:rPr>
                <w:sz w:val="22"/>
                <w:szCs w:val="22"/>
              </w:rPr>
              <w:t>23586,1</w:t>
            </w:r>
          </w:p>
        </w:tc>
        <w:tc>
          <w:tcPr>
            <w:tcW w:w="317" w:type="pct"/>
            <w:tcBorders>
              <w:top w:val="single" w:sz="4" w:space="0" w:color="auto"/>
              <w:left w:val="nil"/>
              <w:bottom w:val="single" w:sz="4" w:space="0" w:color="auto"/>
              <w:right w:val="single" w:sz="4" w:space="0" w:color="auto"/>
            </w:tcBorders>
          </w:tcPr>
          <w:p w:rsidR="003C1F23" w:rsidRPr="00A114B8" w:rsidRDefault="003C1F23" w:rsidP="00450C87">
            <w:pPr>
              <w:autoSpaceDE w:val="0"/>
              <w:autoSpaceDN w:val="0"/>
              <w:adjustRightInd w:val="0"/>
              <w:jc w:val="center"/>
            </w:pPr>
            <w:r w:rsidRPr="00A114B8">
              <w:rPr>
                <w:sz w:val="22"/>
                <w:szCs w:val="22"/>
              </w:rPr>
              <w:t>23586,1</w:t>
            </w:r>
          </w:p>
        </w:tc>
        <w:tc>
          <w:tcPr>
            <w:tcW w:w="317" w:type="pct"/>
            <w:tcBorders>
              <w:top w:val="single" w:sz="4" w:space="0" w:color="auto"/>
              <w:left w:val="nil"/>
              <w:bottom w:val="single" w:sz="4" w:space="0" w:color="auto"/>
              <w:right w:val="single" w:sz="4" w:space="0" w:color="auto"/>
            </w:tcBorders>
          </w:tcPr>
          <w:p w:rsidR="003C1F23" w:rsidRPr="00A114B8"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A114B8"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A114B8"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1106F2" w:rsidRDefault="003C1F23" w:rsidP="00DC3B91">
            <w:pPr>
              <w:autoSpaceDE w:val="0"/>
              <w:autoSpaceDN w:val="0"/>
              <w:adjustRightInd w:val="0"/>
              <w:ind w:left="-109" w:right="-19"/>
              <w:jc w:val="center"/>
            </w:pPr>
            <w:r w:rsidRPr="001106F2">
              <w:t>областной бюджет</w:t>
            </w:r>
          </w:p>
        </w:tc>
        <w:tc>
          <w:tcPr>
            <w:tcW w:w="392" w:type="pct"/>
            <w:tcBorders>
              <w:top w:val="nil"/>
              <w:left w:val="single" w:sz="4" w:space="0" w:color="auto"/>
              <w:bottom w:val="single" w:sz="4" w:space="0" w:color="auto"/>
            </w:tcBorders>
          </w:tcPr>
          <w:p w:rsidR="003C1F23" w:rsidRPr="00A114B8" w:rsidRDefault="003C1F23" w:rsidP="00450C87">
            <w:pPr>
              <w:autoSpaceDE w:val="0"/>
              <w:autoSpaceDN w:val="0"/>
              <w:adjustRightInd w:val="0"/>
              <w:jc w:val="both"/>
            </w:pPr>
          </w:p>
        </w:tc>
        <w:tc>
          <w:tcPr>
            <w:tcW w:w="395" w:type="pct"/>
            <w:tcBorders>
              <w:top w:val="nil"/>
              <w:left w:val="single" w:sz="4" w:space="0" w:color="auto"/>
              <w:bottom w:val="single" w:sz="4" w:space="0" w:color="auto"/>
            </w:tcBorders>
          </w:tcPr>
          <w:p w:rsidR="003C1F23" w:rsidRPr="00A114B8" w:rsidRDefault="003C1F23" w:rsidP="00450C87">
            <w:pPr>
              <w:autoSpaceDE w:val="0"/>
              <w:autoSpaceDN w:val="0"/>
              <w:adjustRightInd w:val="0"/>
              <w:jc w:val="both"/>
            </w:pPr>
          </w:p>
        </w:tc>
      </w:tr>
      <w:tr w:rsidR="003C1F23" w:rsidRPr="002F7479" w:rsidTr="00DD1B6F">
        <w:tc>
          <w:tcPr>
            <w:tcW w:w="132" w:type="pct"/>
            <w:tcBorders>
              <w:top w:val="nil"/>
              <w:left w:val="single" w:sz="4" w:space="0" w:color="auto"/>
              <w:bottom w:val="single" w:sz="4" w:space="0" w:color="auto"/>
              <w:right w:val="single" w:sz="4" w:space="0" w:color="auto"/>
            </w:tcBorders>
          </w:tcPr>
          <w:p w:rsidR="003C1F23" w:rsidRPr="00A114B8"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A114B8" w:rsidRDefault="003C1F23" w:rsidP="00450C87">
            <w:pPr>
              <w:autoSpaceDE w:val="0"/>
              <w:autoSpaceDN w:val="0"/>
              <w:adjustRightInd w:val="0"/>
            </w:pPr>
            <w:r w:rsidRPr="00A114B8">
              <w:t>- ГБУЗ Калининград</w:t>
            </w:r>
            <w:r>
              <w:t>-ской области «</w:t>
            </w:r>
            <w:r w:rsidRPr="00A114B8">
              <w:t>Советская центральная городская больн</w:t>
            </w:r>
            <w:r>
              <w:t>ица»</w:t>
            </w:r>
          </w:p>
        </w:tc>
        <w:tc>
          <w:tcPr>
            <w:tcW w:w="270" w:type="pct"/>
            <w:tcBorders>
              <w:top w:val="single" w:sz="4" w:space="0" w:color="auto"/>
              <w:left w:val="single" w:sz="4" w:space="0" w:color="auto"/>
              <w:bottom w:val="single" w:sz="4" w:space="0" w:color="auto"/>
              <w:right w:val="single" w:sz="4" w:space="0" w:color="auto"/>
            </w:tcBorders>
          </w:tcPr>
          <w:p w:rsidR="003C1F23" w:rsidRPr="00A114B8" w:rsidRDefault="003C1F23" w:rsidP="00450C87">
            <w:pPr>
              <w:autoSpaceDE w:val="0"/>
              <w:autoSpaceDN w:val="0"/>
              <w:adjustRightInd w:val="0"/>
              <w:jc w:val="center"/>
            </w:pPr>
            <w:r w:rsidRPr="00A114B8">
              <w:t>2017</w:t>
            </w:r>
          </w:p>
          <w:p w:rsidR="003C1F23" w:rsidRPr="00A114B8" w:rsidRDefault="003C1F23" w:rsidP="00450C87">
            <w:pPr>
              <w:autoSpaceDE w:val="0"/>
              <w:autoSpaceDN w:val="0"/>
              <w:adjustRightInd w:val="0"/>
              <w:jc w:val="center"/>
            </w:pPr>
            <w:r w:rsidRPr="00A114B8">
              <w:t>год</w:t>
            </w:r>
          </w:p>
        </w:tc>
        <w:tc>
          <w:tcPr>
            <w:tcW w:w="295"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23586,1</w:t>
            </w:r>
          </w:p>
        </w:tc>
        <w:tc>
          <w:tcPr>
            <w:tcW w:w="344"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293"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42"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43"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17"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23586,1</w:t>
            </w:r>
          </w:p>
        </w:tc>
        <w:tc>
          <w:tcPr>
            <w:tcW w:w="317"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A114B8" w:rsidRDefault="003C1F23" w:rsidP="00A114B8">
            <w:pPr>
              <w:autoSpaceDE w:val="0"/>
              <w:autoSpaceDN w:val="0"/>
              <w:adjustRightInd w:val="0"/>
              <w:ind w:left="-44" w:right="-103"/>
            </w:pPr>
          </w:p>
        </w:tc>
        <w:tc>
          <w:tcPr>
            <w:tcW w:w="343" w:type="pct"/>
            <w:tcBorders>
              <w:top w:val="single" w:sz="4" w:space="0" w:color="auto"/>
              <w:left w:val="single" w:sz="4" w:space="0" w:color="auto"/>
              <w:bottom w:val="single" w:sz="4" w:space="0" w:color="auto"/>
            </w:tcBorders>
          </w:tcPr>
          <w:p w:rsidR="003C1F23" w:rsidRPr="00A114B8" w:rsidRDefault="003C1F23" w:rsidP="00A114B8">
            <w:pPr>
              <w:autoSpaceDE w:val="0"/>
              <w:autoSpaceDN w:val="0"/>
              <w:adjustRightInd w:val="0"/>
              <w:ind w:left="-44" w:right="-103"/>
            </w:pPr>
          </w:p>
        </w:tc>
        <w:tc>
          <w:tcPr>
            <w:tcW w:w="392" w:type="pct"/>
            <w:tcBorders>
              <w:top w:val="single" w:sz="4" w:space="0" w:color="auto"/>
              <w:left w:val="single" w:sz="4" w:space="0" w:color="auto"/>
              <w:bottom w:val="single" w:sz="4" w:space="0" w:color="auto"/>
              <w:right w:val="single" w:sz="4" w:space="0" w:color="auto"/>
            </w:tcBorders>
          </w:tcPr>
          <w:p w:rsidR="003C1F23" w:rsidRPr="00A114B8" w:rsidRDefault="003C1F23" w:rsidP="00A114B8">
            <w:pPr>
              <w:autoSpaceDE w:val="0"/>
              <w:autoSpaceDN w:val="0"/>
              <w:adjustRightInd w:val="0"/>
              <w:ind w:left="-109" w:right="-19"/>
              <w:jc w:val="center"/>
            </w:pPr>
            <w:r w:rsidRPr="00A114B8">
              <w:t>областной бюджет</w:t>
            </w:r>
          </w:p>
        </w:tc>
        <w:tc>
          <w:tcPr>
            <w:tcW w:w="392" w:type="pct"/>
            <w:tcBorders>
              <w:top w:val="single" w:sz="4" w:space="0" w:color="auto"/>
              <w:left w:val="single" w:sz="4" w:space="0" w:color="auto"/>
              <w:bottom w:val="single" w:sz="4" w:space="0" w:color="auto"/>
            </w:tcBorders>
          </w:tcPr>
          <w:p w:rsidR="003C1F23" w:rsidRDefault="003C1F23" w:rsidP="00A114B8">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A114B8">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tcBorders>
              <w:top w:val="single" w:sz="4" w:space="0" w:color="auto"/>
              <w:left w:val="single" w:sz="4" w:space="0" w:color="auto"/>
              <w:bottom w:val="single" w:sz="4" w:space="0" w:color="auto"/>
            </w:tcBorders>
          </w:tcPr>
          <w:p w:rsidR="003C1F23" w:rsidRPr="00A114B8" w:rsidRDefault="003C1F23" w:rsidP="00A114B8">
            <w:pPr>
              <w:autoSpaceDE w:val="0"/>
              <w:autoSpaceDN w:val="0"/>
              <w:adjustRightInd w:val="0"/>
              <w:ind w:right="-115"/>
            </w:pPr>
            <w:r w:rsidRPr="00A114B8">
              <w:t>ГБУЗ Калинин</w:t>
            </w:r>
            <w:r>
              <w:t>-градской области «</w:t>
            </w:r>
            <w:r w:rsidRPr="00A114B8">
              <w:t>Советс</w:t>
            </w:r>
            <w:r>
              <w:t>-</w:t>
            </w:r>
            <w:r w:rsidRPr="00A114B8">
              <w:t>кая цент</w:t>
            </w:r>
            <w:r>
              <w:t>-</w:t>
            </w:r>
            <w:r w:rsidRPr="00A114B8">
              <w:t>ральная городская больница</w:t>
            </w:r>
            <w:r>
              <w:t>»</w:t>
            </w:r>
          </w:p>
        </w:tc>
      </w:tr>
      <w:tr w:rsidR="003C1F23" w:rsidRPr="002F7479" w:rsidTr="00571AA6">
        <w:tc>
          <w:tcPr>
            <w:tcW w:w="132" w:type="pct"/>
            <w:tcBorders>
              <w:top w:val="single" w:sz="4" w:space="0" w:color="auto"/>
              <w:left w:val="single" w:sz="4" w:space="0" w:color="auto"/>
              <w:bottom w:val="single" w:sz="4" w:space="0" w:color="auto"/>
              <w:right w:val="single" w:sz="4" w:space="0" w:color="auto"/>
            </w:tcBorders>
          </w:tcPr>
          <w:p w:rsidR="003C1F23" w:rsidRPr="002F7479"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2F7479" w:rsidRDefault="003C1F23" w:rsidP="00450C87">
            <w:pPr>
              <w:autoSpaceDE w:val="0"/>
              <w:autoSpaceDN w:val="0"/>
              <w:adjustRightInd w:val="0"/>
            </w:pPr>
            <w:r w:rsidRPr="002F7479">
              <w:t>- ГБУЗ Калининград</w:t>
            </w:r>
            <w:r>
              <w:t>-ской области «</w:t>
            </w:r>
            <w:r w:rsidRPr="002F7479">
              <w:t>Черняховс</w:t>
            </w:r>
            <w:r>
              <w:t>-</w:t>
            </w:r>
            <w:r w:rsidRPr="002F7479">
              <w:t>ка</w:t>
            </w:r>
            <w:r>
              <w:t>я центральная районная больница»</w:t>
            </w:r>
          </w:p>
        </w:tc>
        <w:tc>
          <w:tcPr>
            <w:tcW w:w="270" w:type="pct"/>
            <w:tcBorders>
              <w:top w:val="single" w:sz="4" w:space="0" w:color="auto"/>
              <w:left w:val="single" w:sz="4" w:space="0" w:color="auto"/>
              <w:bottom w:val="single" w:sz="4" w:space="0" w:color="auto"/>
              <w:right w:val="single" w:sz="4" w:space="0" w:color="auto"/>
            </w:tcBorders>
          </w:tcPr>
          <w:p w:rsidR="003C1F23" w:rsidRPr="002F7479" w:rsidRDefault="003C1F23" w:rsidP="00450C87">
            <w:pPr>
              <w:autoSpaceDE w:val="0"/>
              <w:autoSpaceDN w:val="0"/>
              <w:adjustRightInd w:val="0"/>
              <w:jc w:val="center"/>
            </w:pPr>
            <w:r w:rsidRPr="002F7479">
              <w:t>2016</w:t>
            </w:r>
          </w:p>
          <w:p w:rsidR="003C1F23" w:rsidRPr="002F7479" w:rsidRDefault="003C1F23" w:rsidP="00450C87">
            <w:pPr>
              <w:autoSpaceDE w:val="0"/>
              <w:autoSpaceDN w:val="0"/>
              <w:adjustRightInd w:val="0"/>
              <w:jc w:val="center"/>
            </w:pPr>
            <w:r w:rsidRPr="002F7479">
              <w:t>год</w:t>
            </w:r>
          </w:p>
        </w:tc>
        <w:tc>
          <w:tcPr>
            <w:tcW w:w="295"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23586,1</w:t>
            </w:r>
          </w:p>
        </w:tc>
        <w:tc>
          <w:tcPr>
            <w:tcW w:w="344"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293"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42"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43"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r w:rsidRPr="00A114B8">
              <w:rPr>
                <w:sz w:val="22"/>
                <w:szCs w:val="22"/>
              </w:rPr>
              <w:t>23586,1</w:t>
            </w:r>
          </w:p>
        </w:tc>
        <w:tc>
          <w:tcPr>
            <w:tcW w:w="317"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both"/>
            </w:pPr>
          </w:p>
        </w:tc>
        <w:tc>
          <w:tcPr>
            <w:tcW w:w="317" w:type="pct"/>
            <w:tcBorders>
              <w:top w:val="single" w:sz="4" w:space="0" w:color="auto"/>
              <w:left w:val="nil"/>
              <w:bottom w:val="single" w:sz="4" w:space="0" w:color="auto"/>
              <w:right w:val="single" w:sz="4" w:space="0" w:color="auto"/>
            </w:tcBorders>
          </w:tcPr>
          <w:p w:rsidR="003C1F23" w:rsidRPr="00A114B8" w:rsidRDefault="003C1F23" w:rsidP="00A114B8">
            <w:pPr>
              <w:autoSpaceDE w:val="0"/>
              <w:autoSpaceDN w:val="0"/>
              <w:adjustRightInd w:val="0"/>
              <w:ind w:left="-44" w:right="-103"/>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A114B8" w:rsidRDefault="003C1F23" w:rsidP="00A114B8">
            <w:pPr>
              <w:autoSpaceDE w:val="0"/>
              <w:autoSpaceDN w:val="0"/>
              <w:adjustRightInd w:val="0"/>
              <w:ind w:left="-44" w:right="-103"/>
            </w:pPr>
          </w:p>
        </w:tc>
        <w:tc>
          <w:tcPr>
            <w:tcW w:w="343" w:type="pct"/>
            <w:tcBorders>
              <w:top w:val="single" w:sz="4" w:space="0" w:color="auto"/>
              <w:left w:val="single" w:sz="4" w:space="0" w:color="auto"/>
              <w:bottom w:val="single" w:sz="4" w:space="0" w:color="auto"/>
            </w:tcBorders>
          </w:tcPr>
          <w:p w:rsidR="003C1F23" w:rsidRPr="00A114B8" w:rsidRDefault="003C1F23" w:rsidP="00A114B8">
            <w:pPr>
              <w:autoSpaceDE w:val="0"/>
              <w:autoSpaceDN w:val="0"/>
              <w:adjustRightInd w:val="0"/>
              <w:ind w:left="-44" w:right="-103"/>
            </w:pPr>
          </w:p>
        </w:tc>
        <w:tc>
          <w:tcPr>
            <w:tcW w:w="392" w:type="pct"/>
            <w:tcBorders>
              <w:top w:val="single" w:sz="4" w:space="0" w:color="auto"/>
              <w:left w:val="single" w:sz="4" w:space="0" w:color="auto"/>
              <w:bottom w:val="single" w:sz="4" w:space="0" w:color="auto"/>
              <w:right w:val="single" w:sz="4" w:space="0" w:color="auto"/>
            </w:tcBorders>
          </w:tcPr>
          <w:p w:rsidR="003C1F23" w:rsidRPr="002F7479" w:rsidRDefault="003C1F23" w:rsidP="00A114B8">
            <w:pPr>
              <w:autoSpaceDE w:val="0"/>
              <w:autoSpaceDN w:val="0"/>
              <w:adjustRightInd w:val="0"/>
              <w:ind w:left="-109"/>
              <w:jc w:val="center"/>
            </w:pPr>
            <w:r w:rsidRPr="002F7479">
              <w:t>областной бюджет</w:t>
            </w: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BF79AE">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tcBorders>
              <w:top w:val="single" w:sz="4" w:space="0" w:color="auto"/>
              <w:left w:val="single" w:sz="4" w:space="0" w:color="auto"/>
              <w:bottom w:val="single" w:sz="4" w:space="0" w:color="auto"/>
            </w:tcBorders>
          </w:tcPr>
          <w:p w:rsidR="003C1F23" w:rsidRPr="002F7479" w:rsidRDefault="003C1F23" w:rsidP="008B2700">
            <w:pPr>
              <w:autoSpaceDE w:val="0"/>
              <w:autoSpaceDN w:val="0"/>
              <w:adjustRightInd w:val="0"/>
            </w:pPr>
            <w:r w:rsidRPr="002F7479">
              <w:t>ГБУЗ Калинин</w:t>
            </w:r>
            <w:r>
              <w:t>-градской области «</w:t>
            </w:r>
            <w:r w:rsidRPr="002F7479">
              <w:t>Черня</w:t>
            </w:r>
            <w:r>
              <w:t>-</w:t>
            </w:r>
            <w:r w:rsidRPr="002F7479">
              <w:t>ховская централь</w:t>
            </w:r>
            <w:r>
              <w:t>-</w:t>
            </w:r>
            <w:r w:rsidRPr="002F7479">
              <w:t>ная рай</w:t>
            </w:r>
            <w:r>
              <w:t>-</w:t>
            </w:r>
            <w:r w:rsidRPr="002F7479">
              <w:t>онная больни</w:t>
            </w:r>
            <w:r>
              <w:t>-</w:t>
            </w:r>
            <w:r w:rsidRPr="002F7479">
              <w:t>ца</w:t>
            </w:r>
            <w:r>
              <w:t>»</w:t>
            </w:r>
          </w:p>
        </w:tc>
      </w:tr>
      <w:tr w:rsidR="003C1F23" w:rsidRPr="002F7479" w:rsidTr="00D55177">
        <w:trPr>
          <w:trHeight w:val="911"/>
        </w:trPr>
        <w:tc>
          <w:tcPr>
            <w:tcW w:w="132" w:type="pct"/>
            <w:vMerge w:val="restart"/>
            <w:tcBorders>
              <w:top w:val="single" w:sz="4" w:space="0" w:color="auto"/>
              <w:left w:val="single" w:sz="4" w:space="0" w:color="auto"/>
              <w:right w:val="single" w:sz="4" w:space="0" w:color="auto"/>
            </w:tcBorders>
          </w:tcPr>
          <w:p w:rsidR="003C1F23" w:rsidRPr="00681D84" w:rsidRDefault="003C1F23" w:rsidP="008B2700">
            <w:pPr>
              <w:autoSpaceDE w:val="0"/>
              <w:autoSpaceDN w:val="0"/>
              <w:adjustRightInd w:val="0"/>
              <w:ind w:right="-122"/>
            </w:pPr>
            <w:r w:rsidRPr="00681D84">
              <w:t>21</w:t>
            </w:r>
          </w:p>
        </w:tc>
        <w:tc>
          <w:tcPr>
            <w:tcW w:w="532" w:type="pct"/>
            <w:vMerge w:val="restart"/>
            <w:tcBorders>
              <w:top w:val="single" w:sz="4" w:space="0" w:color="auto"/>
              <w:left w:val="single" w:sz="4" w:space="0" w:color="auto"/>
              <w:right w:val="single" w:sz="4" w:space="0" w:color="auto"/>
            </w:tcBorders>
          </w:tcPr>
          <w:p w:rsidR="003C1F23" w:rsidRPr="002F7479" w:rsidRDefault="003C1F23" w:rsidP="00450C87">
            <w:pPr>
              <w:autoSpaceDE w:val="0"/>
              <w:autoSpaceDN w:val="0"/>
              <w:adjustRightInd w:val="0"/>
            </w:pPr>
            <w:r w:rsidRPr="002F7479">
              <w:t>Совершенст</w:t>
            </w:r>
            <w:r>
              <w:t>-</w:t>
            </w:r>
            <w:r w:rsidRPr="002F7479">
              <w:t>вование оказания скорой, в том числе скорой специализи</w:t>
            </w:r>
            <w:r>
              <w:t>-</w:t>
            </w:r>
            <w:r w:rsidRPr="002F7479">
              <w:t>рованной, медицинской помощи, медицинской эвакуации, всего, в том числе:</w:t>
            </w:r>
          </w:p>
        </w:tc>
        <w:tc>
          <w:tcPr>
            <w:tcW w:w="270" w:type="pct"/>
            <w:vMerge w:val="restart"/>
            <w:tcBorders>
              <w:top w:val="single" w:sz="4" w:space="0" w:color="auto"/>
              <w:left w:val="single" w:sz="4" w:space="0" w:color="auto"/>
              <w:right w:val="single" w:sz="4" w:space="0" w:color="auto"/>
            </w:tcBorders>
          </w:tcPr>
          <w:p w:rsidR="003C1F23" w:rsidRPr="002F7479" w:rsidRDefault="003C1F23" w:rsidP="000A364E">
            <w:pPr>
              <w:autoSpaceDE w:val="0"/>
              <w:autoSpaceDN w:val="0"/>
              <w:adjustRightInd w:val="0"/>
            </w:pPr>
            <w:r w:rsidRPr="002F7479">
              <w:t>2013-2017</w:t>
            </w:r>
          </w:p>
          <w:p w:rsidR="003C1F23" w:rsidRPr="002F7479" w:rsidRDefault="003C1F23" w:rsidP="000A364E">
            <w:pPr>
              <w:autoSpaceDE w:val="0"/>
              <w:autoSpaceDN w:val="0"/>
              <w:adjustRightInd w:val="0"/>
            </w:pPr>
            <w:r w:rsidRPr="002F7479">
              <w:t>годы</w:t>
            </w:r>
          </w:p>
        </w:tc>
        <w:tc>
          <w:tcPr>
            <w:tcW w:w="295"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left="-44" w:right="-103"/>
              <w:jc w:val="center"/>
            </w:pPr>
            <w:r>
              <w:rPr>
                <w:sz w:val="22"/>
                <w:szCs w:val="22"/>
              </w:rPr>
              <w:t>124210,1</w:t>
            </w:r>
          </w:p>
        </w:tc>
        <w:tc>
          <w:tcPr>
            <w:tcW w:w="344" w:type="pct"/>
            <w:tcBorders>
              <w:top w:val="single" w:sz="4" w:space="0" w:color="auto"/>
              <w:left w:val="nil"/>
              <w:bottom w:val="single" w:sz="4" w:space="0" w:color="auto"/>
              <w:right w:val="single" w:sz="4" w:space="0" w:color="auto"/>
            </w:tcBorders>
          </w:tcPr>
          <w:p w:rsidR="003C1F23" w:rsidRPr="008B2700" w:rsidRDefault="003C1F23" w:rsidP="00BF79AE">
            <w:pPr>
              <w:autoSpaceDE w:val="0"/>
              <w:autoSpaceDN w:val="0"/>
              <w:adjustRightInd w:val="0"/>
              <w:ind w:left="-44" w:right="-103"/>
              <w:jc w:val="center"/>
            </w:pPr>
            <w:r w:rsidRPr="008B2700">
              <w:rPr>
                <w:sz w:val="22"/>
                <w:szCs w:val="22"/>
              </w:rPr>
              <w:t>35794,0</w:t>
            </w:r>
          </w:p>
        </w:tc>
        <w:tc>
          <w:tcPr>
            <w:tcW w:w="293" w:type="pct"/>
            <w:tcBorders>
              <w:top w:val="single" w:sz="4" w:space="0" w:color="auto"/>
              <w:left w:val="nil"/>
              <w:bottom w:val="single" w:sz="4" w:space="0" w:color="auto"/>
              <w:right w:val="single" w:sz="4" w:space="0" w:color="auto"/>
            </w:tcBorders>
          </w:tcPr>
          <w:p w:rsidR="003C1F23" w:rsidRPr="008B2700" w:rsidRDefault="003C1F23" w:rsidP="00BF79AE">
            <w:pPr>
              <w:autoSpaceDE w:val="0"/>
              <w:autoSpaceDN w:val="0"/>
              <w:adjustRightInd w:val="0"/>
              <w:ind w:left="-44" w:right="-103"/>
              <w:jc w:val="center"/>
            </w:pPr>
            <w:r w:rsidRPr="008B2700">
              <w:rPr>
                <w:sz w:val="22"/>
                <w:szCs w:val="22"/>
              </w:rPr>
              <w:t>4482,5</w:t>
            </w:r>
          </w:p>
        </w:tc>
        <w:tc>
          <w:tcPr>
            <w:tcW w:w="342" w:type="pct"/>
            <w:tcBorders>
              <w:top w:val="single" w:sz="4" w:space="0" w:color="auto"/>
              <w:left w:val="nil"/>
              <w:bottom w:val="single" w:sz="4" w:space="0" w:color="auto"/>
              <w:right w:val="single" w:sz="4" w:space="0" w:color="auto"/>
            </w:tcBorders>
          </w:tcPr>
          <w:p w:rsidR="003C1F23" w:rsidRPr="008B2700" w:rsidRDefault="003C1F23" w:rsidP="00BF79AE">
            <w:pPr>
              <w:autoSpaceDE w:val="0"/>
              <w:autoSpaceDN w:val="0"/>
              <w:adjustRightInd w:val="0"/>
              <w:ind w:left="-44" w:right="-103"/>
              <w:jc w:val="center"/>
            </w:pPr>
            <w:r w:rsidRPr="008B2700">
              <w:rPr>
                <w:sz w:val="22"/>
                <w:szCs w:val="22"/>
              </w:rPr>
              <w:t>4702,1</w:t>
            </w:r>
          </w:p>
        </w:tc>
        <w:tc>
          <w:tcPr>
            <w:tcW w:w="343" w:type="pct"/>
            <w:tcBorders>
              <w:top w:val="single" w:sz="4" w:space="0" w:color="auto"/>
              <w:left w:val="nil"/>
              <w:bottom w:val="single" w:sz="4" w:space="0" w:color="auto"/>
              <w:right w:val="single" w:sz="4" w:space="0" w:color="auto"/>
            </w:tcBorders>
          </w:tcPr>
          <w:p w:rsidR="003C1F23" w:rsidRPr="008B2700" w:rsidRDefault="003C1F23" w:rsidP="00BF79AE">
            <w:pPr>
              <w:autoSpaceDE w:val="0"/>
              <w:autoSpaceDN w:val="0"/>
              <w:adjustRightInd w:val="0"/>
              <w:ind w:left="-44" w:right="-103"/>
              <w:jc w:val="center"/>
            </w:pPr>
            <w:r w:rsidRPr="008B2700">
              <w:rPr>
                <w:sz w:val="22"/>
                <w:szCs w:val="22"/>
              </w:rPr>
              <w:t>15037,6</w:t>
            </w:r>
          </w:p>
        </w:tc>
        <w:tc>
          <w:tcPr>
            <w:tcW w:w="317" w:type="pct"/>
            <w:tcBorders>
              <w:top w:val="single" w:sz="4" w:space="0" w:color="auto"/>
              <w:left w:val="nil"/>
              <w:bottom w:val="single" w:sz="4" w:space="0" w:color="auto"/>
              <w:right w:val="single" w:sz="4" w:space="0" w:color="auto"/>
            </w:tcBorders>
          </w:tcPr>
          <w:p w:rsidR="003C1F23" w:rsidRPr="008B2700" w:rsidRDefault="003C1F23" w:rsidP="00BF79AE">
            <w:pPr>
              <w:autoSpaceDE w:val="0"/>
              <w:autoSpaceDN w:val="0"/>
              <w:adjustRightInd w:val="0"/>
              <w:ind w:left="-44" w:right="-103"/>
              <w:jc w:val="center"/>
            </w:pPr>
            <w:r w:rsidRPr="008B2700">
              <w:rPr>
                <w:sz w:val="22"/>
                <w:szCs w:val="22"/>
              </w:rPr>
              <w:t>15774,3</w:t>
            </w:r>
          </w:p>
          <w:p w:rsidR="003C1F23" w:rsidRPr="008B2700" w:rsidRDefault="003C1F23" w:rsidP="008B2700">
            <w:pPr>
              <w:autoSpaceDE w:val="0"/>
              <w:autoSpaceDN w:val="0"/>
              <w:adjustRightInd w:val="0"/>
              <w:ind w:left="-44" w:right="-103"/>
              <w:jc w:val="center"/>
            </w:pPr>
          </w:p>
        </w:tc>
        <w:tc>
          <w:tcPr>
            <w:tcW w:w="317" w:type="pct"/>
            <w:tcBorders>
              <w:top w:val="single" w:sz="4" w:space="0" w:color="auto"/>
              <w:left w:val="nil"/>
              <w:bottom w:val="single" w:sz="4" w:space="0" w:color="auto"/>
              <w:right w:val="single" w:sz="4" w:space="0" w:color="auto"/>
            </w:tcBorders>
          </w:tcPr>
          <w:p w:rsidR="003C1F23" w:rsidRPr="008B2700" w:rsidRDefault="003C1F23" w:rsidP="00BF79AE">
            <w:pPr>
              <w:autoSpaceDE w:val="0"/>
              <w:autoSpaceDN w:val="0"/>
              <w:adjustRightInd w:val="0"/>
              <w:ind w:left="-44" w:right="-103"/>
              <w:jc w:val="center"/>
            </w:pPr>
            <w:r>
              <w:rPr>
                <w:sz w:val="22"/>
                <w:szCs w:val="22"/>
              </w:rPr>
              <w:t>16543,2</w:t>
            </w:r>
          </w:p>
        </w:tc>
        <w:tc>
          <w:tcPr>
            <w:tcW w:w="293" w:type="pct"/>
            <w:tcBorders>
              <w:top w:val="single" w:sz="4" w:space="0" w:color="auto"/>
              <w:left w:val="single" w:sz="4" w:space="0" w:color="auto"/>
              <w:bottom w:val="single" w:sz="4" w:space="0" w:color="auto"/>
              <w:right w:val="single" w:sz="4" w:space="0" w:color="auto"/>
            </w:tcBorders>
          </w:tcPr>
          <w:p w:rsidR="003C1F23" w:rsidRPr="008B2700" w:rsidRDefault="003C1F23" w:rsidP="00BF79AE">
            <w:pPr>
              <w:autoSpaceDE w:val="0"/>
              <w:autoSpaceDN w:val="0"/>
              <w:adjustRightInd w:val="0"/>
              <w:ind w:left="-44" w:right="-103"/>
              <w:jc w:val="both"/>
            </w:pPr>
            <w:r>
              <w:rPr>
                <w:sz w:val="22"/>
                <w:szCs w:val="22"/>
              </w:rPr>
              <w:t>14788,2</w:t>
            </w:r>
          </w:p>
        </w:tc>
        <w:tc>
          <w:tcPr>
            <w:tcW w:w="343" w:type="pct"/>
            <w:tcBorders>
              <w:top w:val="single" w:sz="4" w:space="0" w:color="auto"/>
              <w:left w:val="single" w:sz="4" w:space="0" w:color="auto"/>
              <w:bottom w:val="single" w:sz="4" w:space="0" w:color="auto"/>
            </w:tcBorders>
          </w:tcPr>
          <w:p w:rsidR="003C1F23" w:rsidRPr="008B2700" w:rsidRDefault="003C1F23" w:rsidP="00BF79AE">
            <w:pPr>
              <w:autoSpaceDE w:val="0"/>
              <w:autoSpaceDN w:val="0"/>
              <w:adjustRightInd w:val="0"/>
              <w:ind w:left="-44" w:right="-103"/>
              <w:jc w:val="both"/>
            </w:pPr>
            <w:r>
              <w:rPr>
                <w:sz w:val="22"/>
                <w:szCs w:val="22"/>
              </w:rPr>
              <w:t>17088,2</w:t>
            </w:r>
          </w:p>
        </w:tc>
        <w:tc>
          <w:tcPr>
            <w:tcW w:w="392" w:type="pct"/>
            <w:tcBorders>
              <w:top w:val="single" w:sz="4" w:space="0" w:color="auto"/>
              <w:left w:val="single" w:sz="4" w:space="0" w:color="auto"/>
              <w:bottom w:val="single" w:sz="4" w:space="0" w:color="auto"/>
              <w:right w:val="single" w:sz="4" w:space="0" w:color="auto"/>
            </w:tcBorders>
          </w:tcPr>
          <w:p w:rsidR="003C1F23" w:rsidRPr="002F7479" w:rsidRDefault="003C1F23" w:rsidP="000A364E">
            <w:pPr>
              <w:autoSpaceDE w:val="0"/>
              <w:autoSpaceDN w:val="0"/>
              <w:adjustRightInd w:val="0"/>
              <w:ind w:right="-161"/>
            </w:pPr>
            <w:r w:rsidRPr="002F7479">
              <w:t>областной бюджет</w:t>
            </w:r>
          </w:p>
        </w:tc>
        <w:tc>
          <w:tcPr>
            <w:tcW w:w="392" w:type="pct"/>
            <w:vMerge w:val="restart"/>
            <w:tcBorders>
              <w:top w:val="single" w:sz="4" w:space="0" w:color="auto"/>
              <w:left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BF79AE">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vMerge w:val="restart"/>
            <w:tcBorders>
              <w:top w:val="single" w:sz="4" w:space="0" w:color="auto"/>
              <w:left w:val="single" w:sz="4" w:space="0" w:color="auto"/>
            </w:tcBorders>
          </w:tcPr>
          <w:p w:rsidR="003C1F23" w:rsidRPr="002F7479" w:rsidRDefault="003C1F23" w:rsidP="008B2700">
            <w:pPr>
              <w:autoSpaceDE w:val="0"/>
              <w:autoSpaceDN w:val="0"/>
              <w:adjustRightInd w:val="0"/>
              <w:ind w:left="-56"/>
            </w:pPr>
            <w:r w:rsidRPr="002F7479">
              <w:t>ГБУЗ Калинин</w:t>
            </w:r>
            <w:r>
              <w:t>-градской области «</w:t>
            </w:r>
            <w:r w:rsidRPr="002F7479">
              <w:t>Городс</w:t>
            </w:r>
            <w:r>
              <w:t>-</w:t>
            </w:r>
            <w:r w:rsidRPr="002F7479">
              <w:t>кая станция скорой меди</w:t>
            </w:r>
            <w:r>
              <w:t>-</w:t>
            </w:r>
            <w:r w:rsidRPr="002F7479">
              <w:t>цинской помощи</w:t>
            </w:r>
            <w:r>
              <w:t>»</w:t>
            </w:r>
          </w:p>
        </w:tc>
      </w:tr>
      <w:tr w:rsidR="003C1F23" w:rsidRPr="002F7479" w:rsidTr="00214570">
        <w:tc>
          <w:tcPr>
            <w:tcW w:w="132" w:type="pct"/>
            <w:vMerge/>
            <w:tcBorders>
              <w:left w:val="single" w:sz="4" w:space="0" w:color="auto"/>
              <w:bottom w:val="nil"/>
              <w:right w:val="single" w:sz="4" w:space="0" w:color="auto"/>
            </w:tcBorders>
          </w:tcPr>
          <w:p w:rsidR="003C1F23" w:rsidRPr="002F7479" w:rsidRDefault="003C1F23" w:rsidP="008B2700">
            <w:pPr>
              <w:autoSpaceDE w:val="0"/>
              <w:autoSpaceDN w:val="0"/>
              <w:adjustRightInd w:val="0"/>
              <w:ind w:left="-108" w:right="-122"/>
            </w:pPr>
          </w:p>
        </w:tc>
        <w:tc>
          <w:tcPr>
            <w:tcW w:w="532" w:type="pct"/>
            <w:vMerge/>
            <w:tcBorders>
              <w:left w:val="single" w:sz="4" w:space="0" w:color="auto"/>
              <w:bottom w:val="single" w:sz="4" w:space="0" w:color="auto"/>
              <w:right w:val="single" w:sz="4" w:space="0" w:color="auto"/>
            </w:tcBorders>
          </w:tcPr>
          <w:p w:rsidR="003C1F23" w:rsidRPr="002F7479" w:rsidRDefault="003C1F23" w:rsidP="00450C87">
            <w:pPr>
              <w:autoSpaceDE w:val="0"/>
              <w:autoSpaceDN w:val="0"/>
              <w:adjustRightInd w:val="0"/>
            </w:pPr>
          </w:p>
        </w:tc>
        <w:tc>
          <w:tcPr>
            <w:tcW w:w="270" w:type="pct"/>
            <w:vMerge/>
            <w:tcBorders>
              <w:left w:val="single" w:sz="4" w:space="0" w:color="auto"/>
              <w:bottom w:val="single" w:sz="4" w:space="0" w:color="auto"/>
              <w:right w:val="single" w:sz="4" w:space="0" w:color="auto"/>
            </w:tcBorders>
          </w:tcPr>
          <w:p w:rsidR="003C1F23" w:rsidRPr="002F7479" w:rsidRDefault="003C1F23" w:rsidP="000A364E">
            <w:pPr>
              <w:autoSpaceDE w:val="0"/>
              <w:autoSpaceDN w:val="0"/>
              <w:adjustRightInd w:val="0"/>
            </w:pPr>
          </w:p>
        </w:tc>
        <w:tc>
          <w:tcPr>
            <w:tcW w:w="295"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right="-103"/>
              <w:jc w:val="center"/>
            </w:pPr>
            <w:r w:rsidRPr="008B2700">
              <w:rPr>
                <w:sz w:val="22"/>
                <w:szCs w:val="22"/>
              </w:rPr>
              <w:t>32700,0</w:t>
            </w:r>
          </w:p>
        </w:tc>
        <w:tc>
          <w:tcPr>
            <w:tcW w:w="344"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right="-103"/>
              <w:jc w:val="center"/>
            </w:pPr>
          </w:p>
        </w:tc>
        <w:tc>
          <w:tcPr>
            <w:tcW w:w="293"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right="-103"/>
              <w:jc w:val="center"/>
            </w:pPr>
          </w:p>
        </w:tc>
        <w:tc>
          <w:tcPr>
            <w:tcW w:w="342"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right="-103"/>
              <w:jc w:val="center"/>
            </w:pPr>
          </w:p>
        </w:tc>
        <w:tc>
          <w:tcPr>
            <w:tcW w:w="343"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right="-103"/>
              <w:jc w:val="center"/>
            </w:pPr>
          </w:p>
        </w:tc>
        <w:tc>
          <w:tcPr>
            <w:tcW w:w="317"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right="-103"/>
              <w:jc w:val="center"/>
            </w:pPr>
            <w:r w:rsidRPr="008B2700">
              <w:rPr>
                <w:sz w:val="22"/>
                <w:szCs w:val="22"/>
              </w:rPr>
              <w:t>32700,0</w:t>
            </w:r>
          </w:p>
        </w:tc>
        <w:tc>
          <w:tcPr>
            <w:tcW w:w="317" w:type="pct"/>
            <w:tcBorders>
              <w:top w:val="single" w:sz="4" w:space="0" w:color="auto"/>
              <w:left w:val="nil"/>
              <w:bottom w:val="single" w:sz="4" w:space="0" w:color="auto"/>
              <w:right w:val="single" w:sz="4" w:space="0" w:color="auto"/>
            </w:tcBorders>
          </w:tcPr>
          <w:p w:rsidR="003C1F23" w:rsidRPr="008B2700" w:rsidRDefault="003C1F23" w:rsidP="008B2700">
            <w:pPr>
              <w:autoSpaceDE w:val="0"/>
              <w:autoSpaceDN w:val="0"/>
              <w:adjustRightInd w:val="0"/>
              <w:ind w:right="-103"/>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8B2700" w:rsidRDefault="003C1F23" w:rsidP="008B2700">
            <w:pPr>
              <w:autoSpaceDE w:val="0"/>
              <w:autoSpaceDN w:val="0"/>
              <w:adjustRightInd w:val="0"/>
              <w:ind w:right="-103"/>
              <w:jc w:val="both"/>
            </w:pPr>
          </w:p>
        </w:tc>
        <w:tc>
          <w:tcPr>
            <w:tcW w:w="343" w:type="pct"/>
            <w:tcBorders>
              <w:top w:val="single" w:sz="4" w:space="0" w:color="auto"/>
              <w:left w:val="single" w:sz="4" w:space="0" w:color="auto"/>
              <w:bottom w:val="single" w:sz="4" w:space="0" w:color="auto"/>
            </w:tcBorders>
          </w:tcPr>
          <w:p w:rsidR="003C1F23" w:rsidRPr="008B2700" w:rsidRDefault="003C1F23" w:rsidP="008B2700">
            <w:pPr>
              <w:autoSpaceDE w:val="0"/>
              <w:autoSpaceDN w:val="0"/>
              <w:adjustRightInd w:val="0"/>
              <w:ind w:right="-103"/>
              <w:jc w:val="both"/>
            </w:pPr>
          </w:p>
        </w:tc>
        <w:tc>
          <w:tcPr>
            <w:tcW w:w="392" w:type="pct"/>
            <w:tcBorders>
              <w:top w:val="single" w:sz="4" w:space="0" w:color="auto"/>
              <w:left w:val="single" w:sz="4" w:space="0" w:color="auto"/>
              <w:bottom w:val="single" w:sz="4" w:space="0" w:color="auto"/>
              <w:right w:val="single" w:sz="4" w:space="0" w:color="auto"/>
            </w:tcBorders>
          </w:tcPr>
          <w:p w:rsidR="003C1F23" w:rsidRPr="002F7479" w:rsidRDefault="003C1F23" w:rsidP="008B2700">
            <w:pPr>
              <w:autoSpaceDE w:val="0"/>
              <w:autoSpaceDN w:val="0"/>
              <w:adjustRightInd w:val="0"/>
              <w:ind w:right="-161"/>
            </w:pPr>
            <w:r>
              <w:t>ф</w:t>
            </w:r>
            <w:r w:rsidRPr="002F7479">
              <w:t>едераль</w:t>
            </w:r>
            <w:r>
              <w:t>-</w:t>
            </w:r>
            <w:r w:rsidRPr="002F7479">
              <w:t>ный бюджет</w:t>
            </w:r>
          </w:p>
        </w:tc>
        <w:tc>
          <w:tcPr>
            <w:tcW w:w="392" w:type="pct"/>
            <w:vMerge/>
            <w:tcBorders>
              <w:left w:val="single" w:sz="4" w:space="0" w:color="auto"/>
              <w:bottom w:val="single" w:sz="4" w:space="0" w:color="auto"/>
            </w:tcBorders>
          </w:tcPr>
          <w:p w:rsidR="003C1F23" w:rsidRPr="002F7479" w:rsidRDefault="003C1F23" w:rsidP="00450C87">
            <w:pPr>
              <w:autoSpaceDE w:val="0"/>
              <w:autoSpaceDN w:val="0"/>
              <w:adjustRightInd w:val="0"/>
            </w:pPr>
          </w:p>
        </w:tc>
        <w:tc>
          <w:tcPr>
            <w:tcW w:w="395" w:type="pct"/>
            <w:vMerge/>
            <w:tcBorders>
              <w:left w:val="single" w:sz="4" w:space="0" w:color="auto"/>
              <w:bottom w:val="single" w:sz="4" w:space="0" w:color="auto"/>
            </w:tcBorders>
          </w:tcPr>
          <w:p w:rsidR="003C1F23" w:rsidRPr="002F7479" w:rsidRDefault="003C1F23" w:rsidP="00450C87">
            <w:pPr>
              <w:autoSpaceDE w:val="0"/>
              <w:autoSpaceDN w:val="0"/>
              <w:adjustRightInd w:val="0"/>
            </w:pPr>
          </w:p>
        </w:tc>
      </w:tr>
      <w:tr w:rsidR="003C1F23" w:rsidRPr="002F7479" w:rsidTr="00214570">
        <w:tc>
          <w:tcPr>
            <w:tcW w:w="132" w:type="pct"/>
            <w:tcBorders>
              <w:top w:val="nil"/>
              <w:left w:val="single" w:sz="4" w:space="0" w:color="auto"/>
              <w:bottom w:val="single" w:sz="4" w:space="0" w:color="auto"/>
              <w:right w:val="single" w:sz="4" w:space="0" w:color="auto"/>
            </w:tcBorders>
          </w:tcPr>
          <w:p w:rsidR="003C1F23" w:rsidRPr="002F7479" w:rsidRDefault="003C1F23" w:rsidP="00164F39">
            <w:pPr>
              <w:autoSpaceDE w:val="0"/>
              <w:autoSpaceDN w:val="0"/>
              <w:adjustRightInd w:val="0"/>
              <w:ind w:left="-108" w:right="-122"/>
              <w:jc w:val="center"/>
              <w:rPr>
                <w:highlight w:val="yellow"/>
              </w:rPr>
            </w:pPr>
          </w:p>
        </w:tc>
        <w:tc>
          <w:tcPr>
            <w:tcW w:w="532" w:type="pct"/>
            <w:tcBorders>
              <w:top w:val="single" w:sz="4" w:space="0" w:color="auto"/>
              <w:left w:val="single" w:sz="4" w:space="0" w:color="auto"/>
              <w:bottom w:val="single" w:sz="4" w:space="0" w:color="auto"/>
              <w:right w:val="single" w:sz="4" w:space="0" w:color="auto"/>
            </w:tcBorders>
          </w:tcPr>
          <w:p w:rsidR="003C1F23" w:rsidRPr="002F7479" w:rsidRDefault="003C1F23" w:rsidP="008A60D8">
            <w:pPr>
              <w:autoSpaceDE w:val="0"/>
              <w:autoSpaceDN w:val="0"/>
              <w:adjustRightInd w:val="0"/>
              <w:ind w:right="-22"/>
            </w:pPr>
            <w:r>
              <w:t>-</w:t>
            </w:r>
            <w:r w:rsidR="008A60D8">
              <w:t xml:space="preserve"> о</w:t>
            </w:r>
            <w:r w:rsidRPr="002F7479">
              <w:t>беспечение медицинской эвакуации авиатранс</w:t>
            </w:r>
            <w:r w:rsidR="00DF4A5A">
              <w:t>-</w:t>
            </w:r>
            <w:r w:rsidRPr="002F7479">
              <w:t>портом</w:t>
            </w:r>
          </w:p>
        </w:tc>
        <w:tc>
          <w:tcPr>
            <w:tcW w:w="270" w:type="pct"/>
            <w:tcBorders>
              <w:top w:val="single" w:sz="4" w:space="0" w:color="auto"/>
              <w:left w:val="single" w:sz="4" w:space="0" w:color="auto"/>
              <w:bottom w:val="single" w:sz="4" w:space="0" w:color="auto"/>
              <w:right w:val="single" w:sz="4" w:space="0" w:color="auto"/>
            </w:tcBorders>
          </w:tcPr>
          <w:p w:rsidR="003C1F23" w:rsidRPr="002F7479" w:rsidRDefault="003C1F23" w:rsidP="000A364E">
            <w:pPr>
              <w:autoSpaceDE w:val="0"/>
              <w:autoSpaceDN w:val="0"/>
              <w:adjustRightInd w:val="0"/>
            </w:pPr>
            <w:r w:rsidRPr="002F7479">
              <w:t>2013-2020</w:t>
            </w:r>
          </w:p>
          <w:p w:rsidR="003C1F23" w:rsidRPr="002F7479" w:rsidRDefault="003C1F23" w:rsidP="000A364E">
            <w:pPr>
              <w:autoSpaceDE w:val="0"/>
              <w:autoSpaceDN w:val="0"/>
              <w:adjustRightInd w:val="0"/>
            </w:pPr>
            <w:r w:rsidRPr="002F7479">
              <w:t>годы</w:t>
            </w:r>
          </w:p>
        </w:tc>
        <w:tc>
          <w:tcPr>
            <w:tcW w:w="295" w:type="pct"/>
            <w:tcBorders>
              <w:top w:val="single" w:sz="4" w:space="0" w:color="auto"/>
              <w:left w:val="nil"/>
              <w:bottom w:val="single" w:sz="4" w:space="0" w:color="auto"/>
              <w:right w:val="single" w:sz="4" w:space="0" w:color="auto"/>
            </w:tcBorders>
          </w:tcPr>
          <w:p w:rsidR="003C1F23" w:rsidRPr="002F7479" w:rsidRDefault="003C1F23" w:rsidP="00DD1B6F">
            <w:pPr>
              <w:autoSpaceDE w:val="0"/>
              <w:autoSpaceDN w:val="0"/>
              <w:adjustRightInd w:val="0"/>
              <w:ind w:left="-186" w:right="-103"/>
              <w:jc w:val="center"/>
            </w:pPr>
            <w:r>
              <w:t>40654,4</w:t>
            </w:r>
          </w:p>
        </w:tc>
        <w:tc>
          <w:tcPr>
            <w:tcW w:w="344" w:type="pct"/>
            <w:tcBorders>
              <w:top w:val="single" w:sz="4" w:space="0" w:color="auto"/>
              <w:left w:val="nil"/>
              <w:bottom w:val="single" w:sz="4" w:space="0" w:color="auto"/>
              <w:right w:val="single" w:sz="4" w:space="0" w:color="auto"/>
            </w:tcBorders>
          </w:tcPr>
          <w:p w:rsidR="003C1F23" w:rsidRPr="002F7479" w:rsidRDefault="003C1F23" w:rsidP="00450C87">
            <w:pPr>
              <w:autoSpaceDE w:val="0"/>
              <w:autoSpaceDN w:val="0"/>
              <w:adjustRightInd w:val="0"/>
              <w:jc w:val="center"/>
            </w:pPr>
            <w:r w:rsidRPr="002F7479">
              <w:t>4269,0</w:t>
            </w:r>
          </w:p>
        </w:tc>
        <w:tc>
          <w:tcPr>
            <w:tcW w:w="293" w:type="pct"/>
            <w:tcBorders>
              <w:top w:val="single" w:sz="4" w:space="0" w:color="auto"/>
              <w:left w:val="nil"/>
              <w:bottom w:val="single" w:sz="4" w:space="0" w:color="auto"/>
              <w:right w:val="single" w:sz="4" w:space="0" w:color="auto"/>
            </w:tcBorders>
          </w:tcPr>
          <w:p w:rsidR="003C1F23" w:rsidRPr="002F7479" w:rsidRDefault="003C1F23" w:rsidP="00450C87">
            <w:pPr>
              <w:autoSpaceDE w:val="0"/>
              <w:autoSpaceDN w:val="0"/>
              <w:adjustRightInd w:val="0"/>
              <w:jc w:val="center"/>
            </w:pPr>
            <w:r w:rsidRPr="002F7479">
              <w:t>4482,5</w:t>
            </w:r>
          </w:p>
        </w:tc>
        <w:tc>
          <w:tcPr>
            <w:tcW w:w="342" w:type="pct"/>
            <w:tcBorders>
              <w:top w:val="single" w:sz="4" w:space="0" w:color="auto"/>
              <w:left w:val="nil"/>
              <w:bottom w:val="single" w:sz="4" w:space="0" w:color="auto"/>
              <w:right w:val="single" w:sz="4" w:space="0" w:color="auto"/>
            </w:tcBorders>
          </w:tcPr>
          <w:p w:rsidR="003C1F23" w:rsidRPr="002F7479" w:rsidRDefault="003C1F23" w:rsidP="00450C87">
            <w:pPr>
              <w:autoSpaceDE w:val="0"/>
              <w:autoSpaceDN w:val="0"/>
              <w:adjustRightInd w:val="0"/>
              <w:jc w:val="center"/>
            </w:pPr>
            <w:r w:rsidRPr="002F7479">
              <w:t>4702,1</w:t>
            </w:r>
          </w:p>
        </w:tc>
        <w:tc>
          <w:tcPr>
            <w:tcW w:w="343" w:type="pct"/>
            <w:tcBorders>
              <w:top w:val="single" w:sz="4" w:space="0" w:color="auto"/>
              <w:left w:val="nil"/>
              <w:bottom w:val="single" w:sz="4" w:space="0" w:color="auto"/>
              <w:right w:val="single" w:sz="4" w:space="0" w:color="auto"/>
            </w:tcBorders>
          </w:tcPr>
          <w:p w:rsidR="003C1F23" w:rsidRPr="002F7479" w:rsidRDefault="003C1F23" w:rsidP="00450C87">
            <w:pPr>
              <w:autoSpaceDE w:val="0"/>
              <w:autoSpaceDN w:val="0"/>
              <w:adjustRightInd w:val="0"/>
              <w:jc w:val="center"/>
            </w:pPr>
            <w:r w:rsidRPr="002F7479">
              <w:t>4932,5</w:t>
            </w:r>
          </w:p>
        </w:tc>
        <w:tc>
          <w:tcPr>
            <w:tcW w:w="317" w:type="pct"/>
            <w:tcBorders>
              <w:top w:val="single" w:sz="4" w:space="0" w:color="auto"/>
              <w:left w:val="nil"/>
              <w:bottom w:val="single" w:sz="4" w:space="0" w:color="auto"/>
              <w:right w:val="single" w:sz="4" w:space="0" w:color="auto"/>
            </w:tcBorders>
          </w:tcPr>
          <w:p w:rsidR="003C1F23" w:rsidRPr="002F7479" w:rsidRDefault="003C1F23" w:rsidP="00450C87">
            <w:pPr>
              <w:autoSpaceDE w:val="0"/>
              <w:autoSpaceDN w:val="0"/>
              <w:adjustRightInd w:val="0"/>
              <w:jc w:val="center"/>
            </w:pPr>
            <w:r w:rsidRPr="002F7479">
              <w:t>5174,2</w:t>
            </w:r>
          </w:p>
        </w:tc>
        <w:tc>
          <w:tcPr>
            <w:tcW w:w="317" w:type="pct"/>
            <w:tcBorders>
              <w:top w:val="single" w:sz="4" w:space="0" w:color="auto"/>
              <w:left w:val="nil"/>
              <w:bottom w:val="single" w:sz="4" w:space="0" w:color="auto"/>
              <w:right w:val="single" w:sz="4" w:space="0" w:color="auto"/>
            </w:tcBorders>
          </w:tcPr>
          <w:p w:rsidR="003C1F23" w:rsidRPr="002F7479" w:rsidRDefault="003C1F23" w:rsidP="00450C87">
            <w:pPr>
              <w:autoSpaceDE w:val="0"/>
              <w:autoSpaceDN w:val="0"/>
              <w:adjustRightInd w:val="0"/>
              <w:jc w:val="center"/>
            </w:pPr>
            <w:r w:rsidRPr="002F7479">
              <w:t>5427,7</w:t>
            </w:r>
          </w:p>
        </w:tc>
        <w:tc>
          <w:tcPr>
            <w:tcW w:w="293" w:type="pct"/>
            <w:tcBorders>
              <w:top w:val="single" w:sz="4" w:space="0" w:color="auto"/>
              <w:left w:val="single" w:sz="4" w:space="0" w:color="auto"/>
              <w:bottom w:val="single" w:sz="4" w:space="0" w:color="auto"/>
              <w:right w:val="single" w:sz="4" w:space="0" w:color="auto"/>
            </w:tcBorders>
          </w:tcPr>
          <w:p w:rsidR="003C1F23" w:rsidRPr="002F7479" w:rsidRDefault="003C1F23" w:rsidP="00450C87">
            <w:pPr>
              <w:autoSpaceDE w:val="0"/>
              <w:autoSpaceDN w:val="0"/>
              <w:adjustRightInd w:val="0"/>
            </w:pPr>
            <w:r w:rsidRPr="002F7479">
              <w:t>5693,7</w:t>
            </w:r>
          </w:p>
        </w:tc>
        <w:tc>
          <w:tcPr>
            <w:tcW w:w="343" w:type="pct"/>
            <w:tcBorders>
              <w:top w:val="single" w:sz="4" w:space="0" w:color="auto"/>
              <w:left w:val="single" w:sz="4" w:space="0" w:color="auto"/>
              <w:bottom w:val="single" w:sz="4" w:space="0" w:color="auto"/>
            </w:tcBorders>
          </w:tcPr>
          <w:p w:rsidR="003C1F23" w:rsidRPr="002F7479" w:rsidRDefault="003C1F23" w:rsidP="00450C87">
            <w:pPr>
              <w:autoSpaceDE w:val="0"/>
              <w:autoSpaceDN w:val="0"/>
              <w:adjustRightInd w:val="0"/>
            </w:pPr>
            <w:r w:rsidRPr="002F7479">
              <w:t>5972,7</w:t>
            </w:r>
          </w:p>
        </w:tc>
        <w:tc>
          <w:tcPr>
            <w:tcW w:w="392" w:type="pct"/>
            <w:tcBorders>
              <w:top w:val="single" w:sz="4" w:space="0" w:color="auto"/>
              <w:left w:val="single" w:sz="4" w:space="0" w:color="auto"/>
              <w:bottom w:val="single" w:sz="4" w:space="0" w:color="auto"/>
              <w:right w:val="single" w:sz="4" w:space="0" w:color="auto"/>
            </w:tcBorders>
          </w:tcPr>
          <w:p w:rsidR="003C1F23" w:rsidRPr="002F7479" w:rsidRDefault="003C1F23" w:rsidP="000A364E">
            <w:pPr>
              <w:autoSpaceDE w:val="0"/>
              <w:autoSpaceDN w:val="0"/>
              <w:adjustRightInd w:val="0"/>
              <w:ind w:right="-161"/>
            </w:pPr>
            <w:r w:rsidRPr="002F7479">
              <w:t>областной бюджет</w:t>
            </w: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0A364E">
            <w:pPr>
              <w:autoSpaceDE w:val="0"/>
              <w:autoSpaceDN w:val="0"/>
              <w:adjustRightInd w:val="0"/>
              <w:ind w:left="-55" w:right="-73"/>
              <w:jc w:val="both"/>
            </w:pPr>
            <w:r w:rsidRPr="00315B8A">
              <w:t>Калинин</w:t>
            </w:r>
            <w:r>
              <w:t>-</w:t>
            </w:r>
            <w:r w:rsidRPr="00315B8A">
              <w:t xml:space="preserve">градской </w:t>
            </w:r>
          </w:p>
        </w:tc>
        <w:tc>
          <w:tcPr>
            <w:tcW w:w="395" w:type="pct"/>
            <w:tcBorders>
              <w:top w:val="single" w:sz="4" w:space="0" w:color="auto"/>
              <w:left w:val="single" w:sz="4" w:space="0" w:color="auto"/>
              <w:bottom w:val="single" w:sz="4" w:space="0" w:color="auto"/>
            </w:tcBorders>
          </w:tcPr>
          <w:p w:rsidR="003C1F23" w:rsidRPr="002F7479" w:rsidRDefault="003C1F23" w:rsidP="000A364E">
            <w:pPr>
              <w:autoSpaceDE w:val="0"/>
              <w:autoSpaceDN w:val="0"/>
              <w:adjustRightInd w:val="0"/>
            </w:pPr>
            <w:r>
              <w:t>ГБУЗ «</w:t>
            </w:r>
            <w:r w:rsidRPr="002F7479">
              <w:t>Област</w:t>
            </w:r>
            <w:r>
              <w:t>-</w:t>
            </w:r>
            <w:r w:rsidRPr="002F7479">
              <w:t>ная кли</w:t>
            </w:r>
            <w:r>
              <w:t>-</w:t>
            </w:r>
            <w:r w:rsidRPr="002F7479">
              <w:t>ническая больница Калинин</w:t>
            </w:r>
            <w:r>
              <w:t>-</w:t>
            </w:r>
          </w:p>
        </w:tc>
      </w:tr>
      <w:tr w:rsidR="003C1F23" w:rsidRPr="00027BC0" w:rsidTr="008A60D8">
        <w:tc>
          <w:tcPr>
            <w:tcW w:w="132" w:type="pct"/>
            <w:tcBorders>
              <w:top w:val="single" w:sz="4" w:space="0" w:color="auto"/>
              <w:left w:val="single" w:sz="4" w:space="0" w:color="auto"/>
              <w:bottom w:val="nil"/>
              <w:right w:val="single" w:sz="4" w:space="0" w:color="auto"/>
            </w:tcBorders>
          </w:tcPr>
          <w:p w:rsidR="003C1F23" w:rsidRPr="00652A80" w:rsidRDefault="003C1F23" w:rsidP="00450C87">
            <w:pPr>
              <w:autoSpaceDE w:val="0"/>
              <w:autoSpaceDN w:val="0"/>
              <w:adjustRightInd w:val="0"/>
              <w:rPr>
                <w:sz w:val="20"/>
                <w:szCs w:val="20"/>
              </w:rPr>
            </w:pPr>
          </w:p>
        </w:tc>
        <w:tc>
          <w:tcPr>
            <w:tcW w:w="532" w:type="pct"/>
            <w:tcBorders>
              <w:top w:val="single" w:sz="4" w:space="0" w:color="auto"/>
              <w:left w:val="single" w:sz="4" w:space="0" w:color="auto"/>
              <w:bottom w:val="nil"/>
              <w:right w:val="single" w:sz="4" w:space="0" w:color="auto"/>
            </w:tcBorders>
          </w:tcPr>
          <w:p w:rsidR="003C1F23" w:rsidRPr="00652A80" w:rsidRDefault="003C1F23" w:rsidP="00450C87">
            <w:pPr>
              <w:autoSpaceDE w:val="0"/>
              <w:autoSpaceDN w:val="0"/>
              <w:adjustRightInd w:val="0"/>
              <w:rPr>
                <w:sz w:val="20"/>
                <w:szCs w:val="20"/>
              </w:rPr>
            </w:pPr>
          </w:p>
        </w:tc>
        <w:tc>
          <w:tcPr>
            <w:tcW w:w="270" w:type="pct"/>
            <w:tcBorders>
              <w:top w:val="single" w:sz="4" w:space="0" w:color="auto"/>
              <w:left w:val="single" w:sz="4" w:space="0" w:color="auto"/>
              <w:bottom w:val="nil"/>
              <w:right w:val="single" w:sz="4" w:space="0" w:color="auto"/>
            </w:tcBorders>
          </w:tcPr>
          <w:p w:rsidR="003C1F23" w:rsidRPr="00B73268" w:rsidRDefault="003C1F23" w:rsidP="00450C87">
            <w:pPr>
              <w:autoSpaceDE w:val="0"/>
              <w:autoSpaceDN w:val="0"/>
              <w:adjustRightInd w:val="0"/>
              <w:jc w:val="center"/>
              <w:rPr>
                <w:sz w:val="16"/>
                <w:szCs w:val="16"/>
              </w:rPr>
            </w:pPr>
          </w:p>
        </w:tc>
        <w:tc>
          <w:tcPr>
            <w:tcW w:w="295" w:type="pct"/>
            <w:tcBorders>
              <w:top w:val="single" w:sz="4" w:space="0" w:color="auto"/>
              <w:left w:val="nil"/>
              <w:bottom w:val="nil"/>
              <w:right w:val="single" w:sz="4" w:space="0" w:color="auto"/>
            </w:tcBorders>
          </w:tcPr>
          <w:p w:rsidR="003C1F23" w:rsidRDefault="003C1F23" w:rsidP="00450C87">
            <w:pPr>
              <w:autoSpaceDE w:val="0"/>
              <w:autoSpaceDN w:val="0"/>
              <w:adjustRightInd w:val="0"/>
              <w:jc w:val="center"/>
              <w:rPr>
                <w:sz w:val="16"/>
                <w:szCs w:val="16"/>
              </w:rPr>
            </w:pPr>
          </w:p>
        </w:tc>
        <w:tc>
          <w:tcPr>
            <w:tcW w:w="344" w:type="pct"/>
            <w:tcBorders>
              <w:top w:val="single" w:sz="4" w:space="0" w:color="auto"/>
              <w:left w:val="nil"/>
              <w:bottom w:val="nil"/>
              <w:right w:val="single" w:sz="4" w:space="0" w:color="auto"/>
            </w:tcBorders>
          </w:tcPr>
          <w:p w:rsidR="003C1F23" w:rsidRDefault="003C1F23" w:rsidP="00450C87">
            <w:pPr>
              <w:autoSpaceDE w:val="0"/>
              <w:autoSpaceDN w:val="0"/>
              <w:adjustRightInd w:val="0"/>
              <w:jc w:val="both"/>
              <w:rPr>
                <w:sz w:val="16"/>
                <w:szCs w:val="16"/>
              </w:rPr>
            </w:pPr>
          </w:p>
        </w:tc>
        <w:tc>
          <w:tcPr>
            <w:tcW w:w="293" w:type="pct"/>
            <w:tcBorders>
              <w:top w:val="single" w:sz="4" w:space="0" w:color="auto"/>
              <w:left w:val="nil"/>
              <w:bottom w:val="nil"/>
              <w:right w:val="single" w:sz="4" w:space="0" w:color="auto"/>
            </w:tcBorders>
          </w:tcPr>
          <w:p w:rsidR="003C1F23" w:rsidRPr="00CC05DF" w:rsidRDefault="003C1F23" w:rsidP="00450C87">
            <w:pPr>
              <w:autoSpaceDE w:val="0"/>
              <w:autoSpaceDN w:val="0"/>
              <w:adjustRightInd w:val="0"/>
              <w:jc w:val="both"/>
              <w:rPr>
                <w:sz w:val="16"/>
                <w:szCs w:val="16"/>
              </w:rPr>
            </w:pPr>
          </w:p>
        </w:tc>
        <w:tc>
          <w:tcPr>
            <w:tcW w:w="342" w:type="pct"/>
            <w:tcBorders>
              <w:top w:val="single" w:sz="4" w:space="0" w:color="auto"/>
              <w:left w:val="nil"/>
              <w:bottom w:val="nil"/>
              <w:right w:val="single" w:sz="4" w:space="0" w:color="auto"/>
            </w:tcBorders>
          </w:tcPr>
          <w:p w:rsidR="003C1F23" w:rsidRPr="00CC05DF" w:rsidRDefault="003C1F23" w:rsidP="00450C87">
            <w:pPr>
              <w:autoSpaceDE w:val="0"/>
              <w:autoSpaceDN w:val="0"/>
              <w:adjustRightInd w:val="0"/>
              <w:jc w:val="both"/>
              <w:rPr>
                <w:sz w:val="16"/>
                <w:szCs w:val="16"/>
              </w:rPr>
            </w:pPr>
          </w:p>
        </w:tc>
        <w:tc>
          <w:tcPr>
            <w:tcW w:w="343" w:type="pct"/>
            <w:tcBorders>
              <w:top w:val="single" w:sz="4" w:space="0" w:color="auto"/>
              <w:left w:val="nil"/>
              <w:bottom w:val="nil"/>
              <w:right w:val="single" w:sz="4" w:space="0" w:color="auto"/>
            </w:tcBorders>
          </w:tcPr>
          <w:p w:rsidR="003C1F23" w:rsidRDefault="003C1F23" w:rsidP="00450C87">
            <w:pPr>
              <w:autoSpaceDE w:val="0"/>
              <w:autoSpaceDN w:val="0"/>
              <w:adjustRightInd w:val="0"/>
              <w:jc w:val="center"/>
              <w:rPr>
                <w:sz w:val="16"/>
                <w:szCs w:val="16"/>
              </w:rPr>
            </w:pPr>
          </w:p>
        </w:tc>
        <w:tc>
          <w:tcPr>
            <w:tcW w:w="317" w:type="pct"/>
            <w:tcBorders>
              <w:top w:val="single" w:sz="4" w:space="0" w:color="auto"/>
              <w:left w:val="nil"/>
              <w:bottom w:val="nil"/>
              <w:right w:val="single" w:sz="4" w:space="0" w:color="auto"/>
            </w:tcBorders>
          </w:tcPr>
          <w:p w:rsidR="003C1F23" w:rsidRDefault="003C1F23" w:rsidP="00450C87">
            <w:pPr>
              <w:autoSpaceDE w:val="0"/>
              <w:autoSpaceDN w:val="0"/>
              <w:adjustRightInd w:val="0"/>
              <w:jc w:val="center"/>
              <w:rPr>
                <w:sz w:val="16"/>
                <w:szCs w:val="16"/>
              </w:rPr>
            </w:pPr>
          </w:p>
        </w:tc>
        <w:tc>
          <w:tcPr>
            <w:tcW w:w="317" w:type="pct"/>
            <w:tcBorders>
              <w:top w:val="single" w:sz="4" w:space="0" w:color="auto"/>
              <w:left w:val="nil"/>
              <w:bottom w:val="nil"/>
              <w:right w:val="single" w:sz="4" w:space="0" w:color="auto"/>
            </w:tcBorders>
          </w:tcPr>
          <w:p w:rsidR="003C1F23" w:rsidRDefault="003C1F23" w:rsidP="00450C87">
            <w:pPr>
              <w:autoSpaceDE w:val="0"/>
              <w:autoSpaceDN w:val="0"/>
              <w:adjustRightInd w:val="0"/>
              <w:jc w:val="center"/>
              <w:rPr>
                <w:sz w:val="16"/>
                <w:szCs w:val="16"/>
              </w:rPr>
            </w:pPr>
          </w:p>
        </w:tc>
        <w:tc>
          <w:tcPr>
            <w:tcW w:w="293" w:type="pct"/>
            <w:tcBorders>
              <w:top w:val="single" w:sz="4" w:space="0" w:color="auto"/>
              <w:left w:val="single" w:sz="4" w:space="0" w:color="auto"/>
              <w:bottom w:val="nil"/>
              <w:right w:val="single" w:sz="4" w:space="0" w:color="auto"/>
            </w:tcBorders>
          </w:tcPr>
          <w:p w:rsidR="003C1F23" w:rsidRDefault="003C1F23" w:rsidP="00450C87">
            <w:pPr>
              <w:autoSpaceDE w:val="0"/>
              <w:autoSpaceDN w:val="0"/>
              <w:adjustRightInd w:val="0"/>
              <w:jc w:val="both"/>
              <w:rPr>
                <w:sz w:val="16"/>
                <w:szCs w:val="16"/>
              </w:rPr>
            </w:pPr>
          </w:p>
        </w:tc>
        <w:tc>
          <w:tcPr>
            <w:tcW w:w="343" w:type="pct"/>
            <w:tcBorders>
              <w:top w:val="single" w:sz="4" w:space="0" w:color="auto"/>
              <w:left w:val="single" w:sz="4" w:space="0" w:color="auto"/>
              <w:bottom w:val="nil"/>
            </w:tcBorders>
          </w:tcPr>
          <w:p w:rsidR="003C1F23" w:rsidRDefault="003C1F23" w:rsidP="00450C87">
            <w:pPr>
              <w:autoSpaceDE w:val="0"/>
              <w:autoSpaceDN w:val="0"/>
              <w:adjustRightInd w:val="0"/>
              <w:jc w:val="both"/>
              <w:rPr>
                <w:sz w:val="16"/>
                <w:szCs w:val="16"/>
              </w:rPr>
            </w:pPr>
          </w:p>
        </w:tc>
        <w:tc>
          <w:tcPr>
            <w:tcW w:w="392" w:type="pct"/>
            <w:tcBorders>
              <w:top w:val="single" w:sz="4" w:space="0" w:color="auto"/>
              <w:left w:val="single" w:sz="4" w:space="0" w:color="auto"/>
              <w:bottom w:val="nil"/>
              <w:right w:val="single" w:sz="4" w:space="0" w:color="auto"/>
            </w:tcBorders>
          </w:tcPr>
          <w:p w:rsidR="003C1F23" w:rsidRPr="00027BC0" w:rsidRDefault="003C1F23" w:rsidP="00450C87">
            <w:pPr>
              <w:autoSpaceDE w:val="0"/>
              <w:autoSpaceDN w:val="0"/>
              <w:adjustRightInd w:val="0"/>
              <w:jc w:val="center"/>
              <w:rPr>
                <w:sz w:val="20"/>
                <w:szCs w:val="20"/>
              </w:rPr>
            </w:pPr>
          </w:p>
        </w:tc>
        <w:tc>
          <w:tcPr>
            <w:tcW w:w="392" w:type="pct"/>
            <w:tcBorders>
              <w:top w:val="single" w:sz="4" w:space="0" w:color="auto"/>
              <w:left w:val="single" w:sz="4" w:space="0" w:color="auto"/>
              <w:bottom w:val="nil"/>
            </w:tcBorders>
          </w:tcPr>
          <w:p w:rsidR="003C1F23" w:rsidRPr="00027BC0" w:rsidRDefault="003C1F23" w:rsidP="0083546E">
            <w:pPr>
              <w:autoSpaceDE w:val="0"/>
              <w:autoSpaceDN w:val="0"/>
              <w:adjustRightInd w:val="0"/>
              <w:ind w:left="-55" w:right="-73"/>
              <w:rPr>
                <w:sz w:val="20"/>
                <w:szCs w:val="20"/>
              </w:rPr>
            </w:pPr>
            <w:r w:rsidRPr="00315B8A">
              <w:t>области</w:t>
            </w:r>
            <w:r>
              <w:t>, руководи-тель меди-цинской организа-ции</w:t>
            </w:r>
          </w:p>
        </w:tc>
        <w:tc>
          <w:tcPr>
            <w:tcW w:w="395" w:type="pct"/>
            <w:tcBorders>
              <w:top w:val="single" w:sz="4" w:space="0" w:color="auto"/>
              <w:left w:val="single" w:sz="4" w:space="0" w:color="auto"/>
              <w:bottom w:val="nil"/>
            </w:tcBorders>
          </w:tcPr>
          <w:p w:rsidR="003C1F23" w:rsidRPr="00027BC0" w:rsidRDefault="003C1F23" w:rsidP="00450C87">
            <w:pPr>
              <w:autoSpaceDE w:val="0"/>
              <w:autoSpaceDN w:val="0"/>
              <w:adjustRightInd w:val="0"/>
              <w:rPr>
                <w:sz w:val="20"/>
                <w:szCs w:val="20"/>
              </w:rPr>
            </w:pPr>
            <w:r>
              <w:t>градской области»</w:t>
            </w:r>
          </w:p>
        </w:tc>
      </w:tr>
      <w:tr w:rsidR="003C1F23" w:rsidRPr="000A364E" w:rsidTr="008A60D8">
        <w:trPr>
          <w:trHeight w:val="2148"/>
        </w:trPr>
        <w:tc>
          <w:tcPr>
            <w:tcW w:w="132" w:type="pct"/>
            <w:tcBorders>
              <w:top w:val="nil"/>
              <w:left w:val="single" w:sz="4" w:space="0" w:color="auto"/>
              <w:bottom w:val="nil"/>
              <w:right w:val="single" w:sz="4" w:space="0" w:color="auto"/>
            </w:tcBorders>
          </w:tcPr>
          <w:p w:rsidR="003C1F23" w:rsidRPr="00FC7D05" w:rsidRDefault="003C1F23" w:rsidP="00164F39">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3C1F23" w:rsidRPr="00FC7D05" w:rsidRDefault="003C1F23" w:rsidP="0083546E">
            <w:pPr>
              <w:autoSpaceDE w:val="0"/>
              <w:autoSpaceDN w:val="0"/>
              <w:adjustRightInd w:val="0"/>
            </w:pPr>
            <w:r>
              <w:t>- п</w:t>
            </w:r>
            <w:r w:rsidRPr="00FC7D05">
              <w:t>оставка автомобилей скорой помо-щи, оборудо-вания для медицинских организаций, в том числе:</w:t>
            </w:r>
          </w:p>
        </w:tc>
        <w:tc>
          <w:tcPr>
            <w:tcW w:w="270" w:type="pct"/>
            <w:tcBorders>
              <w:top w:val="single" w:sz="4" w:space="0" w:color="auto"/>
              <w:left w:val="single" w:sz="4" w:space="0" w:color="auto"/>
              <w:bottom w:val="single" w:sz="4" w:space="0" w:color="auto"/>
              <w:right w:val="single" w:sz="4" w:space="0" w:color="auto"/>
            </w:tcBorders>
          </w:tcPr>
          <w:p w:rsidR="003C1F23" w:rsidRPr="00FC7D05" w:rsidRDefault="003C1F23" w:rsidP="000A364E">
            <w:pPr>
              <w:autoSpaceDE w:val="0"/>
              <w:autoSpaceDN w:val="0"/>
              <w:adjustRightInd w:val="0"/>
            </w:pPr>
            <w:r w:rsidRPr="00FC7D05">
              <w:t>2016- 2020 годы</w:t>
            </w:r>
          </w:p>
          <w:p w:rsidR="003C1F23" w:rsidRPr="00FC7D05" w:rsidRDefault="003C1F23" w:rsidP="000A364E">
            <w:pPr>
              <w:autoSpaceDE w:val="0"/>
              <w:autoSpaceDN w:val="0"/>
              <w:adjustRightInd w:val="0"/>
            </w:pPr>
          </w:p>
        </w:tc>
        <w:tc>
          <w:tcPr>
            <w:tcW w:w="295" w:type="pct"/>
            <w:tcBorders>
              <w:top w:val="single" w:sz="4" w:space="0" w:color="auto"/>
              <w:left w:val="nil"/>
              <w:bottom w:val="single" w:sz="4" w:space="0" w:color="auto"/>
              <w:right w:val="single" w:sz="4" w:space="0" w:color="auto"/>
            </w:tcBorders>
          </w:tcPr>
          <w:p w:rsidR="003C1F23" w:rsidRPr="00FC7D05" w:rsidRDefault="003C1F23" w:rsidP="000A364E">
            <w:pPr>
              <w:autoSpaceDE w:val="0"/>
              <w:autoSpaceDN w:val="0"/>
              <w:adjustRightInd w:val="0"/>
              <w:ind w:left="-44" w:right="-103"/>
              <w:jc w:val="center"/>
            </w:pPr>
            <w:r w:rsidRPr="00FC7D05">
              <w:rPr>
                <w:sz w:val="22"/>
                <w:szCs w:val="22"/>
              </w:rPr>
              <w:t>83555,7</w:t>
            </w:r>
          </w:p>
        </w:tc>
        <w:tc>
          <w:tcPr>
            <w:tcW w:w="344" w:type="pct"/>
            <w:tcBorders>
              <w:top w:val="single" w:sz="4" w:space="0" w:color="auto"/>
              <w:left w:val="nil"/>
              <w:bottom w:val="single" w:sz="4" w:space="0" w:color="auto"/>
              <w:right w:val="single" w:sz="4" w:space="0" w:color="auto"/>
            </w:tcBorders>
          </w:tcPr>
          <w:p w:rsidR="003C1F23" w:rsidRPr="00FC7D05" w:rsidRDefault="003C1F23" w:rsidP="000A364E">
            <w:pPr>
              <w:autoSpaceDE w:val="0"/>
              <w:autoSpaceDN w:val="0"/>
              <w:adjustRightInd w:val="0"/>
              <w:ind w:left="-44" w:right="-103"/>
              <w:jc w:val="both"/>
            </w:pPr>
            <w:r w:rsidRPr="00FC7D05">
              <w:rPr>
                <w:sz w:val="22"/>
                <w:szCs w:val="22"/>
              </w:rPr>
              <w:t>31525,0</w:t>
            </w:r>
          </w:p>
        </w:tc>
        <w:tc>
          <w:tcPr>
            <w:tcW w:w="293" w:type="pct"/>
            <w:tcBorders>
              <w:top w:val="single" w:sz="4" w:space="0" w:color="auto"/>
              <w:left w:val="nil"/>
              <w:bottom w:val="single" w:sz="4" w:space="0" w:color="auto"/>
              <w:right w:val="single" w:sz="4" w:space="0" w:color="auto"/>
            </w:tcBorders>
          </w:tcPr>
          <w:p w:rsidR="003C1F23" w:rsidRPr="00FC7D05" w:rsidRDefault="003C1F23" w:rsidP="000A364E">
            <w:pPr>
              <w:autoSpaceDE w:val="0"/>
              <w:autoSpaceDN w:val="0"/>
              <w:adjustRightInd w:val="0"/>
              <w:ind w:left="-44" w:right="-103"/>
              <w:jc w:val="both"/>
            </w:pPr>
          </w:p>
        </w:tc>
        <w:tc>
          <w:tcPr>
            <w:tcW w:w="342" w:type="pct"/>
            <w:tcBorders>
              <w:top w:val="single" w:sz="4" w:space="0" w:color="auto"/>
              <w:left w:val="nil"/>
              <w:bottom w:val="single" w:sz="4" w:space="0" w:color="auto"/>
              <w:right w:val="single" w:sz="4" w:space="0" w:color="auto"/>
            </w:tcBorders>
          </w:tcPr>
          <w:p w:rsidR="003C1F23" w:rsidRPr="00FC7D05" w:rsidRDefault="003C1F23" w:rsidP="000A364E">
            <w:pPr>
              <w:autoSpaceDE w:val="0"/>
              <w:autoSpaceDN w:val="0"/>
              <w:adjustRightInd w:val="0"/>
              <w:ind w:left="-44" w:right="-103"/>
              <w:jc w:val="both"/>
            </w:pPr>
          </w:p>
        </w:tc>
        <w:tc>
          <w:tcPr>
            <w:tcW w:w="343" w:type="pct"/>
            <w:tcBorders>
              <w:top w:val="single" w:sz="4" w:space="0" w:color="auto"/>
              <w:left w:val="nil"/>
              <w:bottom w:val="single" w:sz="4" w:space="0" w:color="auto"/>
              <w:right w:val="single" w:sz="4" w:space="0" w:color="auto"/>
            </w:tcBorders>
          </w:tcPr>
          <w:p w:rsidR="003C1F23" w:rsidRPr="00FC7D05" w:rsidRDefault="003C1F23" w:rsidP="000A364E">
            <w:pPr>
              <w:autoSpaceDE w:val="0"/>
              <w:autoSpaceDN w:val="0"/>
              <w:adjustRightInd w:val="0"/>
              <w:ind w:left="-44" w:right="-103"/>
              <w:jc w:val="center"/>
            </w:pPr>
            <w:r w:rsidRPr="00FC7D05">
              <w:rPr>
                <w:sz w:val="22"/>
                <w:szCs w:val="22"/>
              </w:rPr>
              <w:t>10105,1</w:t>
            </w:r>
          </w:p>
        </w:tc>
        <w:tc>
          <w:tcPr>
            <w:tcW w:w="317" w:type="pct"/>
            <w:tcBorders>
              <w:top w:val="single" w:sz="4" w:space="0" w:color="auto"/>
              <w:left w:val="nil"/>
              <w:bottom w:val="single" w:sz="4" w:space="0" w:color="auto"/>
              <w:right w:val="single" w:sz="4" w:space="0" w:color="auto"/>
            </w:tcBorders>
          </w:tcPr>
          <w:p w:rsidR="003C1F23" w:rsidRPr="00FC7D05" w:rsidRDefault="003C1F23" w:rsidP="000A364E">
            <w:pPr>
              <w:autoSpaceDE w:val="0"/>
              <w:autoSpaceDN w:val="0"/>
              <w:adjustRightInd w:val="0"/>
              <w:ind w:left="-44" w:right="-103"/>
              <w:jc w:val="center"/>
            </w:pPr>
            <w:r w:rsidRPr="00FC7D05">
              <w:rPr>
                <w:sz w:val="22"/>
                <w:szCs w:val="22"/>
              </w:rPr>
              <w:t>10600,1</w:t>
            </w:r>
          </w:p>
        </w:tc>
        <w:tc>
          <w:tcPr>
            <w:tcW w:w="317" w:type="pct"/>
            <w:tcBorders>
              <w:top w:val="single" w:sz="4" w:space="0" w:color="auto"/>
              <w:left w:val="nil"/>
              <w:bottom w:val="single" w:sz="4" w:space="0" w:color="auto"/>
              <w:right w:val="single" w:sz="4" w:space="0" w:color="auto"/>
            </w:tcBorders>
          </w:tcPr>
          <w:p w:rsidR="003C1F23" w:rsidRPr="00FC7D05" w:rsidRDefault="003C1F23" w:rsidP="000A364E">
            <w:pPr>
              <w:autoSpaceDE w:val="0"/>
              <w:autoSpaceDN w:val="0"/>
              <w:adjustRightInd w:val="0"/>
              <w:ind w:left="-44" w:right="-103"/>
              <w:jc w:val="center"/>
            </w:pPr>
            <w:r w:rsidRPr="00FC7D05">
              <w:rPr>
                <w:sz w:val="22"/>
                <w:szCs w:val="22"/>
              </w:rPr>
              <w:t>11115,5</w:t>
            </w:r>
          </w:p>
        </w:tc>
        <w:tc>
          <w:tcPr>
            <w:tcW w:w="293" w:type="pct"/>
            <w:tcBorders>
              <w:top w:val="single" w:sz="4" w:space="0" w:color="auto"/>
              <w:left w:val="single" w:sz="4" w:space="0" w:color="auto"/>
              <w:bottom w:val="single" w:sz="4" w:space="0" w:color="auto"/>
              <w:right w:val="single" w:sz="4" w:space="0" w:color="auto"/>
            </w:tcBorders>
          </w:tcPr>
          <w:p w:rsidR="003C1F23" w:rsidRPr="00FC7D05" w:rsidRDefault="003C1F23" w:rsidP="000A364E">
            <w:pPr>
              <w:autoSpaceDE w:val="0"/>
              <w:autoSpaceDN w:val="0"/>
              <w:adjustRightInd w:val="0"/>
              <w:ind w:left="-44" w:right="-103"/>
              <w:jc w:val="both"/>
            </w:pPr>
            <w:r w:rsidRPr="00FC7D05">
              <w:rPr>
                <w:sz w:val="22"/>
                <w:szCs w:val="22"/>
              </w:rPr>
              <w:t>9094,5</w:t>
            </w:r>
          </w:p>
        </w:tc>
        <w:tc>
          <w:tcPr>
            <w:tcW w:w="343" w:type="pct"/>
            <w:tcBorders>
              <w:top w:val="single" w:sz="4" w:space="0" w:color="auto"/>
              <w:left w:val="single" w:sz="4" w:space="0" w:color="auto"/>
              <w:bottom w:val="single" w:sz="4" w:space="0" w:color="auto"/>
            </w:tcBorders>
          </w:tcPr>
          <w:p w:rsidR="003C1F23" w:rsidRPr="00FC7D05" w:rsidRDefault="003C1F23" w:rsidP="000A364E">
            <w:pPr>
              <w:autoSpaceDE w:val="0"/>
              <w:autoSpaceDN w:val="0"/>
              <w:adjustRightInd w:val="0"/>
              <w:ind w:left="-44" w:right="-103"/>
              <w:jc w:val="both"/>
            </w:pPr>
            <w:r w:rsidRPr="00FC7D05">
              <w:rPr>
                <w:sz w:val="22"/>
                <w:szCs w:val="22"/>
              </w:rPr>
              <w:t>11115,5</w:t>
            </w:r>
          </w:p>
        </w:tc>
        <w:tc>
          <w:tcPr>
            <w:tcW w:w="392" w:type="pct"/>
            <w:tcBorders>
              <w:top w:val="single" w:sz="4" w:space="0" w:color="auto"/>
              <w:left w:val="single" w:sz="4" w:space="0" w:color="auto"/>
              <w:bottom w:val="single" w:sz="4" w:space="0" w:color="auto"/>
              <w:right w:val="single" w:sz="4" w:space="0" w:color="auto"/>
            </w:tcBorders>
          </w:tcPr>
          <w:p w:rsidR="003C1F23" w:rsidRPr="00FC7D05" w:rsidRDefault="003C1F23" w:rsidP="000A364E">
            <w:pPr>
              <w:autoSpaceDE w:val="0"/>
              <w:autoSpaceDN w:val="0"/>
              <w:adjustRightInd w:val="0"/>
              <w:ind w:left="-109" w:right="-161"/>
              <w:jc w:val="center"/>
            </w:pPr>
            <w:r w:rsidRPr="00FC7D05">
              <w:t>областной бюджет</w:t>
            </w:r>
          </w:p>
        </w:tc>
        <w:tc>
          <w:tcPr>
            <w:tcW w:w="392" w:type="pct"/>
            <w:tcBorders>
              <w:top w:val="nil"/>
              <w:left w:val="single" w:sz="4" w:space="0" w:color="auto"/>
              <w:bottom w:val="single" w:sz="4" w:space="0" w:color="auto"/>
            </w:tcBorders>
          </w:tcPr>
          <w:p w:rsidR="003C1F23" w:rsidRPr="00FC7D05" w:rsidRDefault="003C1F23" w:rsidP="00BF79AE">
            <w:pPr>
              <w:autoSpaceDE w:val="0"/>
              <w:autoSpaceDN w:val="0"/>
              <w:adjustRightInd w:val="0"/>
              <w:ind w:left="-55" w:right="-73"/>
              <w:jc w:val="both"/>
              <w:rPr>
                <w:color w:val="FF0000"/>
              </w:rPr>
            </w:pPr>
            <w:r w:rsidRPr="00FC7D05">
              <w:rPr>
                <w:color w:val="FF0000"/>
              </w:rPr>
              <w:t xml:space="preserve"> </w:t>
            </w:r>
          </w:p>
        </w:tc>
        <w:tc>
          <w:tcPr>
            <w:tcW w:w="395" w:type="pct"/>
            <w:tcBorders>
              <w:top w:val="nil"/>
              <w:left w:val="single" w:sz="4" w:space="0" w:color="auto"/>
              <w:bottom w:val="single" w:sz="4" w:space="0" w:color="auto"/>
            </w:tcBorders>
          </w:tcPr>
          <w:p w:rsidR="003C1F23" w:rsidRPr="00FC7D05" w:rsidRDefault="003C1F23" w:rsidP="00450C87">
            <w:pPr>
              <w:autoSpaceDE w:val="0"/>
              <w:autoSpaceDN w:val="0"/>
              <w:adjustRightInd w:val="0"/>
              <w:rPr>
                <w:color w:val="FF0000"/>
              </w:rPr>
            </w:pPr>
          </w:p>
        </w:tc>
      </w:tr>
      <w:tr w:rsidR="003C1F23" w:rsidRPr="000A364E" w:rsidTr="00D81F73">
        <w:tc>
          <w:tcPr>
            <w:tcW w:w="132" w:type="pct"/>
            <w:tcBorders>
              <w:top w:val="nil"/>
              <w:left w:val="single" w:sz="4" w:space="0" w:color="auto"/>
              <w:bottom w:val="nil"/>
              <w:right w:val="single" w:sz="4" w:space="0" w:color="auto"/>
            </w:tcBorders>
          </w:tcPr>
          <w:p w:rsidR="003C1F23" w:rsidRPr="000A364E"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0A364E" w:rsidRDefault="003C1F23" w:rsidP="000A364E">
            <w:pPr>
              <w:autoSpaceDE w:val="0"/>
              <w:autoSpaceDN w:val="0"/>
              <w:adjustRightInd w:val="0"/>
            </w:pPr>
            <w:r w:rsidRPr="000A364E">
              <w:t>- ГБУЗ Калинин</w:t>
            </w:r>
            <w:r>
              <w:t>-град</w:t>
            </w:r>
            <w:r w:rsidRPr="000A364E">
              <w:t>ской области «Городская станция скорой медицинской помощи»</w:t>
            </w:r>
          </w:p>
          <w:p w:rsidR="003C1F23" w:rsidRPr="000A364E"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0A364E" w:rsidRDefault="003C1F23" w:rsidP="000A364E">
            <w:pPr>
              <w:autoSpaceDE w:val="0"/>
              <w:autoSpaceDN w:val="0"/>
              <w:adjustRightInd w:val="0"/>
            </w:pPr>
            <w:r w:rsidRPr="000A364E">
              <w:t>2016 -</w:t>
            </w:r>
          </w:p>
          <w:p w:rsidR="003C1F23" w:rsidRPr="000A364E" w:rsidRDefault="003C1F23" w:rsidP="000A364E">
            <w:pPr>
              <w:autoSpaceDE w:val="0"/>
              <w:autoSpaceDN w:val="0"/>
              <w:adjustRightInd w:val="0"/>
            </w:pPr>
            <w:r w:rsidRPr="000A364E">
              <w:t>2020</w:t>
            </w:r>
            <w:r>
              <w:t xml:space="preserve"> годы</w:t>
            </w:r>
          </w:p>
          <w:p w:rsidR="003C1F23" w:rsidRPr="000A364E" w:rsidRDefault="003C1F23" w:rsidP="000A364E">
            <w:pPr>
              <w:autoSpaceDE w:val="0"/>
              <w:autoSpaceDN w:val="0"/>
              <w:adjustRightInd w:val="0"/>
            </w:pPr>
          </w:p>
        </w:tc>
        <w:tc>
          <w:tcPr>
            <w:tcW w:w="295" w:type="pct"/>
            <w:tcBorders>
              <w:top w:val="single" w:sz="4" w:space="0" w:color="auto"/>
              <w:left w:val="nil"/>
              <w:bottom w:val="single" w:sz="4" w:space="0" w:color="auto"/>
              <w:right w:val="single" w:sz="4" w:space="0" w:color="auto"/>
            </w:tcBorders>
          </w:tcPr>
          <w:p w:rsidR="003C1F23" w:rsidRPr="000A364E" w:rsidRDefault="003C1F23" w:rsidP="000A364E">
            <w:pPr>
              <w:autoSpaceDE w:val="0"/>
              <w:autoSpaceDN w:val="0"/>
              <w:adjustRightInd w:val="0"/>
              <w:ind w:left="-44" w:right="-103"/>
              <w:jc w:val="center"/>
            </w:pPr>
            <w:r w:rsidRPr="000A364E">
              <w:rPr>
                <w:sz w:val="22"/>
                <w:szCs w:val="22"/>
              </w:rPr>
              <w:t>16316,7</w:t>
            </w:r>
          </w:p>
          <w:p w:rsidR="003C1F23" w:rsidRPr="000A364E" w:rsidRDefault="003C1F23" w:rsidP="000A364E">
            <w:pPr>
              <w:autoSpaceDE w:val="0"/>
              <w:autoSpaceDN w:val="0"/>
              <w:adjustRightInd w:val="0"/>
              <w:ind w:left="-44" w:right="-103"/>
              <w:jc w:val="center"/>
            </w:pPr>
          </w:p>
        </w:tc>
        <w:tc>
          <w:tcPr>
            <w:tcW w:w="344"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0A364E" w:rsidRDefault="003C1F23" w:rsidP="000A364E">
            <w:pPr>
              <w:autoSpaceDE w:val="0"/>
              <w:autoSpaceDN w:val="0"/>
              <w:adjustRightInd w:val="0"/>
              <w:jc w:val="center"/>
            </w:pPr>
            <w:r w:rsidRPr="000A364E">
              <w:rPr>
                <w:sz w:val="22"/>
                <w:szCs w:val="22"/>
              </w:rPr>
              <w:t>5052,6</w:t>
            </w:r>
          </w:p>
          <w:p w:rsidR="003C1F23" w:rsidRPr="000A364E"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0A364E" w:rsidRDefault="003C1F23" w:rsidP="000A364E">
            <w:pPr>
              <w:autoSpaceDE w:val="0"/>
              <w:autoSpaceDN w:val="0"/>
              <w:adjustRightInd w:val="0"/>
              <w:jc w:val="center"/>
            </w:pPr>
            <w:r w:rsidRPr="000A364E">
              <w:rPr>
                <w:sz w:val="22"/>
                <w:szCs w:val="22"/>
              </w:rPr>
              <w:t>3180,1</w:t>
            </w:r>
          </w:p>
          <w:p w:rsidR="003C1F23" w:rsidRPr="000A364E"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center"/>
            </w:pPr>
            <w:r w:rsidRPr="000A364E">
              <w:rPr>
                <w:sz w:val="22"/>
                <w:szCs w:val="22"/>
              </w:rPr>
              <w:t>4042,0</w:t>
            </w:r>
          </w:p>
        </w:tc>
        <w:tc>
          <w:tcPr>
            <w:tcW w:w="293" w:type="pct"/>
            <w:tcBorders>
              <w:top w:val="single" w:sz="4" w:space="0" w:color="auto"/>
              <w:left w:val="single" w:sz="4" w:space="0" w:color="auto"/>
              <w:bottom w:val="single" w:sz="4" w:space="0" w:color="auto"/>
              <w:right w:val="single" w:sz="4" w:space="0" w:color="auto"/>
            </w:tcBorders>
          </w:tcPr>
          <w:p w:rsidR="003C1F23" w:rsidRPr="000A364E" w:rsidRDefault="003C1F23" w:rsidP="00450C87">
            <w:pPr>
              <w:autoSpaceDE w:val="0"/>
              <w:autoSpaceDN w:val="0"/>
              <w:adjustRightInd w:val="0"/>
            </w:pPr>
            <w:r w:rsidRPr="000A364E">
              <w:rPr>
                <w:sz w:val="22"/>
                <w:szCs w:val="22"/>
              </w:rPr>
              <w:t>2021,0</w:t>
            </w:r>
          </w:p>
        </w:tc>
        <w:tc>
          <w:tcPr>
            <w:tcW w:w="343" w:type="pct"/>
            <w:tcBorders>
              <w:top w:val="single" w:sz="4" w:space="0" w:color="auto"/>
              <w:left w:val="single" w:sz="4" w:space="0" w:color="auto"/>
              <w:bottom w:val="single" w:sz="4" w:space="0" w:color="auto"/>
            </w:tcBorders>
          </w:tcPr>
          <w:p w:rsidR="003C1F23" w:rsidRPr="000A364E" w:rsidRDefault="003C1F23" w:rsidP="000A364E">
            <w:pPr>
              <w:autoSpaceDE w:val="0"/>
              <w:autoSpaceDN w:val="0"/>
              <w:adjustRightInd w:val="0"/>
            </w:pPr>
            <w:r w:rsidRPr="000A364E">
              <w:rPr>
                <w:sz w:val="22"/>
                <w:szCs w:val="22"/>
              </w:rPr>
              <w:t>2021,0</w:t>
            </w:r>
          </w:p>
          <w:p w:rsidR="003C1F23" w:rsidRPr="000A364E"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0A364E" w:rsidRDefault="003C1F23" w:rsidP="000A364E">
            <w:pPr>
              <w:autoSpaceDE w:val="0"/>
              <w:autoSpaceDN w:val="0"/>
              <w:adjustRightInd w:val="0"/>
              <w:ind w:right="-161"/>
            </w:pPr>
            <w:r w:rsidRPr="000A364E">
              <w:t>областной бюджет</w:t>
            </w:r>
          </w:p>
          <w:p w:rsidR="003C1F23" w:rsidRPr="000A364E" w:rsidRDefault="003C1F23" w:rsidP="000A364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Default="003C1F23" w:rsidP="00D55177">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D55177">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tcBorders>
              <w:top w:val="single" w:sz="4" w:space="0" w:color="auto"/>
              <w:left w:val="single" w:sz="4" w:space="0" w:color="auto"/>
              <w:bottom w:val="single" w:sz="4" w:space="0" w:color="auto"/>
            </w:tcBorders>
          </w:tcPr>
          <w:p w:rsidR="003C1F23" w:rsidRPr="000A364E" w:rsidRDefault="003C1F23" w:rsidP="00450C87">
            <w:pPr>
              <w:autoSpaceDE w:val="0"/>
              <w:autoSpaceDN w:val="0"/>
              <w:adjustRightInd w:val="0"/>
            </w:pPr>
            <w:r w:rsidRPr="000A364E">
              <w:t>ГБУЗ Калинин-</w:t>
            </w:r>
            <w:r>
              <w:t>градской области «</w:t>
            </w:r>
            <w:r w:rsidRPr="000A364E">
              <w:t>Городс</w:t>
            </w:r>
            <w:r>
              <w:t>-</w:t>
            </w:r>
            <w:r w:rsidRPr="000A364E">
              <w:t>кая станция скорой медицин</w:t>
            </w:r>
            <w:r>
              <w:t>-</w:t>
            </w:r>
            <w:r w:rsidRPr="000A364E">
              <w:t>ской помощи</w:t>
            </w:r>
            <w:r>
              <w:t>»</w:t>
            </w:r>
          </w:p>
        </w:tc>
      </w:tr>
      <w:tr w:rsidR="003C1F23" w:rsidRPr="00AC66A2" w:rsidTr="00D81F73">
        <w:tc>
          <w:tcPr>
            <w:tcW w:w="132" w:type="pct"/>
            <w:tcBorders>
              <w:top w:val="nil"/>
              <w:left w:val="single" w:sz="4" w:space="0" w:color="auto"/>
              <w:bottom w:val="single" w:sz="4" w:space="0" w:color="auto"/>
              <w:right w:val="single" w:sz="4" w:space="0" w:color="auto"/>
            </w:tcBorders>
          </w:tcPr>
          <w:p w:rsidR="003C1F23" w:rsidRPr="00AC66A2"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AC66A2" w:rsidRDefault="003C1F23" w:rsidP="00AC66A2">
            <w:pPr>
              <w:autoSpaceDE w:val="0"/>
              <w:autoSpaceDN w:val="0"/>
              <w:adjustRightInd w:val="0"/>
            </w:pPr>
            <w:r>
              <w:t>- ГБУЗ Калининград</w:t>
            </w:r>
            <w:r w:rsidR="008A60D8">
              <w:t>-</w:t>
            </w:r>
            <w:r>
              <w:t>ской области «</w:t>
            </w:r>
            <w:r w:rsidRPr="00AC66A2">
              <w:t xml:space="preserve">Полесская </w:t>
            </w:r>
          </w:p>
        </w:tc>
        <w:tc>
          <w:tcPr>
            <w:tcW w:w="270" w:type="pct"/>
            <w:tcBorders>
              <w:top w:val="single" w:sz="4" w:space="0" w:color="auto"/>
              <w:left w:val="single" w:sz="4" w:space="0" w:color="auto"/>
              <w:bottom w:val="single" w:sz="4" w:space="0" w:color="auto"/>
              <w:right w:val="single" w:sz="4" w:space="0" w:color="auto"/>
            </w:tcBorders>
          </w:tcPr>
          <w:p w:rsidR="003C1F23" w:rsidRPr="00AC66A2" w:rsidRDefault="003C1F23" w:rsidP="00AC66A2">
            <w:pPr>
              <w:autoSpaceDE w:val="0"/>
              <w:autoSpaceDN w:val="0"/>
              <w:adjustRightInd w:val="0"/>
              <w:jc w:val="center"/>
            </w:pPr>
            <w:r>
              <w:t>2</w:t>
            </w:r>
            <w:r w:rsidRPr="00AC66A2">
              <w:t>013,</w:t>
            </w:r>
          </w:p>
          <w:p w:rsidR="003C1F23" w:rsidRPr="00AC66A2" w:rsidRDefault="003C1F23" w:rsidP="00AC66A2">
            <w:pPr>
              <w:autoSpaceDE w:val="0"/>
              <w:autoSpaceDN w:val="0"/>
              <w:adjustRightInd w:val="0"/>
              <w:jc w:val="center"/>
            </w:pPr>
            <w:r w:rsidRPr="00AC66A2">
              <w:t>2016,</w:t>
            </w:r>
          </w:p>
          <w:p w:rsidR="003C1F23" w:rsidRPr="00AC66A2" w:rsidRDefault="003C1F23" w:rsidP="00AC66A2">
            <w:pPr>
              <w:autoSpaceDE w:val="0"/>
              <w:autoSpaceDN w:val="0"/>
              <w:adjustRightInd w:val="0"/>
              <w:jc w:val="center"/>
            </w:pPr>
            <w:r w:rsidRPr="00AC66A2">
              <w:t>2017,</w:t>
            </w:r>
          </w:p>
          <w:p w:rsidR="003C1F23" w:rsidRDefault="003C1F23" w:rsidP="00AC66A2">
            <w:pPr>
              <w:autoSpaceDE w:val="0"/>
              <w:autoSpaceDN w:val="0"/>
              <w:adjustRightInd w:val="0"/>
              <w:jc w:val="center"/>
            </w:pPr>
            <w:r w:rsidRPr="00AC66A2">
              <w:t>2020</w:t>
            </w:r>
          </w:p>
          <w:p w:rsidR="003C1F23" w:rsidRPr="00AC66A2" w:rsidRDefault="003C1F23" w:rsidP="00AC66A2">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r w:rsidRPr="00AC66A2">
              <w:rPr>
                <w:sz w:val="22"/>
                <w:szCs w:val="22"/>
              </w:rPr>
              <w:t>5506,0</w:t>
            </w:r>
          </w:p>
        </w:tc>
        <w:tc>
          <w:tcPr>
            <w:tcW w:w="344"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r w:rsidRPr="00AC66A2">
              <w:rPr>
                <w:sz w:val="22"/>
                <w:szCs w:val="22"/>
              </w:rPr>
              <w:t>2425,0</w:t>
            </w:r>
          </w:p>
        </w:tc>
        <w:tc>
          <w:tcPr>
            <w:tcW w:w="293"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r w:rsidRPr="00AC66A2">
              <w:rPr>
                <w:sz w:val="22"/>
                <w:szCs w:val="22"/>
              </w:rPr>
              <w:t>1010,5</w:t>
            </w:r>
          </w:p>
        </w:tc>
        <w:tc>
          <w:tcPr>
            <w:tcW w:w="317"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r w:rsidRPr="00AC66A2">
              <w:rPr>
                <w:sz w:val="22"/>
                <w:szCs w:val="22"/>
              </w:rPr>
              <w:t>1060,0</w:t>
            </w:r>
          </w:p>
        </w:tc>
        <w:tc>
          <w:tcPr>
            <w:tcW w:w="317"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AC66A2"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AC66A2" w:rsidRDefault="003C1F23" w:rsidP="00450C87">
            <w:pPr>
              <w:autoSpaceDE w:val="0"/>
              <w:autoSpaceDN w:val="0"/>
              <w:adjustRightInd w:val="0"/>
            </w:pPr>
            <w:r w:rsidRPr="00AC66A2">
              <w:rPr>
                <w:sz w:val="22"/>
                <w:szCs w:val="22"/>
              </w:rPr>
              <w:t>1010,5</w:t>
            </w:r>
          </w:p>
        </w:tc>
        <w:tc>
          <w:tcPr>
            <w:tcW w:w="392" w:type="pct"/>
            <w:tcBorders>
              <w:top w:val="single" w:sz="4" w:space="0" w:color="auto"/>
              <w:left w:val="single" w:sz="4" w:space="0" w:color="auto"/>
              <w:bottom w:val="single" w:sz="4" w:space="0" w:color="auto"/>
              <w:right w:val="single" w:sz="4" w:space="0" w:color="auto"/>
            </w:tcBorders>
          </w:tcPr>
          <w:p w:rsidR="003C1F23" w:rsidRPr="00AC66A2" w:rsidRDefault="003C1F23" w:rsidP="008A60D8">
            <w:pPr>
              <w:autoSpaceDE w:val="0"/>
              <w:autoSpaceDN w:val="0"/>
              <w:adjustRightInd w:val="0"/>
              <w:ind w:right="-161"/>
            </w:pPr>
            <w:r w:rsidRPr="00AC66A2">
              <w:t>областной бюджет</w:t>
            </w:r>
          </w:p>
        </w:tc>
        <w:tc>
          <w:tcPr>
            <w:tcW w:w="392" w:type="pct"/>
            <w:tcBorders>
              <w:top w:val="single" w:sz="4" w:space="0" w:color="auto"/>
              <w:left w:val="single" w:sz="4" w:space="0" w:color="auto"/>
              <w:bottom w:val="single" w:sz="4" w:space="0" w:color="auto"/>
            </w:tcBorders>
          </w:tcPr>
          <w:p w:rsidR="003C1F23" w:rsidRPr="00A114B8" w:rsidRDefault="003C1F23" w:rsidP="00DD1B6F">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 Калинин</w:t>
            </w:r>
            <w:r>
              <w:t>-</w:t>
            </w:r>
          </w:p>
        </w:tc>
        <w:tc>
          <w:tcPr>
            <w:tcW w:w="395" w:type="pct"/>
            <w:tcBorders>
              <w:top w:val="single" w:sz="4" w:space="0" w:color="auto"/>
              <w:left w:val="single" w:sz="4" w:space="0" w:color="auto"/>
              <w:bottom w:val="single" w:sz="4" w:space="0" w:color="auto"/>
            </w:tcBorders>
          </w:tcPr>
          <w:p w:rsidR="003C1F23" w:rsidRDefault="003C1F23" w:rsidP="00AC66A2">
            <w:pPr>
              <w:autoSpaceDE w:val="0"/>
              <w:autoSpaceDN w:val="0"/>
              <w:adjustRightInd w:val="0"/>
            </w:pPr>
            <w:r w:rsidRPr="00AC66A2">
              <w:t>ГБУЗ Калинин-градской области</w:t>
            </w:r>
          </w:p>
          <w:p w:rsidR="003C1F23" w:rsidRPr="00AC66A2" w:rsidRDefault="003C1F23" w:rsidP="00AC66A2">
            <w:pPr>
              <w:autoSpaceDE w:val="0"/>
              <w:autoSpaceDN w:val="0"/>
              <w:adjustRightInd w:val="0"/>
            </w:pPr>
            <w:r w:rsidRPr="00AC66A2">
              <w:t xml:space="preserve">«Полес- </w:t>
            </w:r>
          </w:p>
        </w:tc>
      </w:tr>
      <w:tr w:rsidR="003C1F23" w:rsidRPr="00AC66A2" w:rsidTr="00D81F73">
        <w:trPr>
          <w:trHeight w:val="734"/>
        </w:trPr>
        <w:tc>
          <w:tcPr>
            <w:tcW w:w="132" w:type="pct"/>
            <w:tcBorders>
              <w:top w:val="single" w:sz="4" w:space="0" w:color="auto"/>
              <w:left w:val="single" w:sz="4" w:space="0" w:color="auto"/>
              <w:bottom w:val="nil"/>
              <w:right w:val="single" w:sz="4" w:space="0" w:color="auto"/>
            </w:tcBorders>
          </w:tcPr>
          <w:p w:rsidR="003C1F23" w:rsidRPr="00AC66A2"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AC66A2" w:rsidRDefault="003C1F23" w:rsidP="00AC66A2">
            <w:pPr>
              <w:autoSpaceDE w:val="0"/>
              <w:autoSpaceDN w:val="0"/>
              <w:adjustRightInd w:val="0"/>
            </w:pPr>
            <w:r>
              <w:t>центральная районная больница»</w:t>
            </w:r>
          </w:p>
        </w:tc>
        <w:tc>
          <w:tcPr>
            <w:tcW w:w="270" w:type="pct"/>
            <w:tcBorders>
              <w:top w:val="single" w:sz="4" w:space="0" w:color="auto"/>
              <w:left w:val="single" w:sz="4" w:space="0" w:color="auto"/>
              <w:bottom w:val="single" w:sz="4" w:space="0" w:color="auto"/>
              <w:right w:val="single" w:sz="4" w:space="0" w:color="auto"/>
            </w:tcBorders>
          </w:tcPr>
          <w:p w:rsidR="003C1F23" w:rsidRPr="000A364E" w:rsidRDefault="003C1F23" w:rsidP="00AC66A2">
            <w:pPr>
              <w:autoSpaceDE w:val="0"/>
              <w:autoSpaceDN w:val="0"/>
              <w:adjustRightInd w:val="0"/>
              <w:jc w:val="center"/>
              <w:rPr>
                <w:sz w:val="16"/>
                <w:szCs w:val="16"/>
              </w:rPr>
            </w:pPr>
          </w:p>
        </w:tc>
        <w:tc>
          <w:tcPr>
            <w:tcW w:w="295" w:type="pct"/>
            <w:tcBorders>
              <w:top w:val="single" w:sz="4" w:space="0" w:color="auto"/>
              <w:left w:val="nil"/>
              <w:bottom w:val="single" w:sz="4" w:space="0" w:color="auto"/>
              <w:right w:val="single" w:sz="4" w:space="0" w:color="auto"/>
            </w:tcBorders>
          </w:tcPr>
          <w:p w:rsidR="003C1F23" w:rsidRPr="000A364E" w:rsidRDefault="003C1F23" w:rsidP="00AC66A2">
            <w:pPr>
              <w:autoSpaceDE w:val="0"/>
              <w:autoSpaceDN w:val="0"/>
              <w:adjustRightInd w:val="0"/>
              <w:jc w:val="center"/>
              <w:rPr>
                <w:sz w:val="16"/>
                <w:szCs w:val="16"/>
              </w:rPr>
            </w:pPr>
          </w:p>
        </w:tc>
        <w:tc>
          <w:tcPr>
            <w:tcW w:w="344"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AC66A2"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AC66A2"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AC66A2"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tcBorders>
          </w:tcPr>
          <w:p w:rsidR="003C1F23" w:rsidRPr="00AC66A2" w:rsidRDefault="003C1F23" w:rsidP="0083546E">
            <w:pPr>
              <w:autoSpaceDE w:val="0"/>
              <w:autoSpaceDN w:val="0"/>
              <w:adjustRightInd w:val="0"/>
              <w:ind w:right="-212"/>
            </w:pPr>
            <w:r w:rsidRPr="00315B8A">
              <w:t>градской области</w:t>
            </w:r>
            <w:r>
              <w:t>, 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Pr="00AC66A2" w:rsidRDefault="003C1F23" w:rsidP="00450C87">
            <w:pPr>
              <w:autoSpaceDE w:val="0"/>
              <w:autoSpaceDN w:val="0"/>
              <w:adjustRightInd w:val="0"/>
            </w:pPr>
            <w:r w:rsidRPr="00AC66A2">
              <w:t>ская централь-ная рай</w:t>
            </w:r>
            <w:r>
              <w:t>-</w:t>
            </w:r>
            <w:r w:rsidRPr="00AC66A2">
              <w:t>онная больни-ца»</w:t>
            </w:r>
          </w:p>
        </w:tc>
      </w:tr>
      <w:tr w:rsidR="003C1F23" w:rsidRPr="00AC66A2" w:rsidTr="00D81F73">
        <w:trPr>
          <w:trHeight w:val="734"/>
        </w:trPr>
        <w:tc>
          <w:tcPr>
            <w:tcW w:w="132" w:type="pct"/>
            <w:tcBorders>
              <w:top w:val="nil"/>
              <w:left w:val="single" w:sz="4" w:space="0" w:color="auto"/>
              <w:bottom w:val="nil"/>
              <w:right w:val="single" w:sz="4" w:space="0" w:color="auto"/>
            </w:tcBorders>
          </w:tcPr>
          <w:p w:rsidR="003C1F23" w:rsidRPr="00AC66A2"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AC66A2">
            <w:pPr>
              <w:autoSpaceDE w:val="0"/>
              <w:autoSpaceDN w:val="0"/>
              <w:adjustRightInd w:val="0"/>
            </w:pPr>
            <w:r w:rsidRPr="00AC66A2">
              <w:t>- ГБУЗ К</w:t>
            </w:r>
            <w:r>
              <w:t>алинин-</w:t>
            </w:r>
          </w:p>
          <w:p w:rsidR="003C1F23" w:rsidRPr="00AC66A2" w:rsidRDefault="003C1F23" w:rsidP="00AC66A2">
            <w:pPr>
              <w:autoSpaceDE w:val="0"/>
              <w:autoSpaceDN w:val="0"/>
              <w:adjustRightInd w:val="0"/>
            </w:pPr>
            <w:r>
              <w:t>градской  области</w:t>
            </w:r>
            <w:r w:rsidRPr="00AC66A2">
              <w:t xml:space="preserve"> «Ладушкинс</w:t>
            </w:r>
            <w:r>
              <w:t>-</w:t>
            </w:r>
            <w:r w:rsidRPr="00AC66A2">
              <w:t>кая городская больница»</w:t>
            </w:r>
          </w:p>
          <w:p w:rsidR="003C1F23" w:rsidRPr="00AC66A2" w:rsidRDefault="003C1F23" w:rsidP="00AC66A2">
            <w:pPr>
              <w:autoSpaceDE w:val="0"/>
              <w:autoSpaceDN w:val="0"/>
              <w:adjustRightInd w:val="0"/>
            </w:pPr>
          </w:p>
          <w:p w:rsidR="003C1F23" w:rsidRPr="00AC66A2"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AC66A2" w:rsidRDefault="003C1F23" w:rsidP="00AC66A2">
            <w:pPr>
              <w:autoSpaceDE w:val="0"/>
              <w:autoSpaceDN w:val="0"/>
              <w:adjustRightInd w:val="0"/>
              <w:jc w:val="center"/>
            </w:pPr>
            <w:r>
              <w:t>2018</w:t>
            </w:r>
          </w:p>
          <w:p w:rsidR="003C1F23" w:rsidRPr="00AC66A2" w:rsidRDefault="003C1F23" w:rsidP="00AC66A2">
            <w:pPr>
              <w:autoSpaceDE w:val="0"/>
              <w:autoSpaceDN w:val="0"/>
              <w:adjustRightInd w:val="0"/>
              <w:jc w:val="center"/>
            </w:pPr>
            <w:r>
              <w:t>2019</w:t>
            </w:r>
            <w:r w:rsidRPr="00AC66A2">
              <w:t>,</w:t>
            </w:r>
          </w:p>
          <w:p w:rsidR="003C1F23" w:rsidRDefault="003C1F23" w:rsidP="00AC66A2">
            <w:pPr>
              <w:autoSpaceDE w:val="0"/>
              <w:autoSpaceDN w:val="0"/>
              <w:adjustRightInd w:val="0"/>
              <w:jc w:val="center"/>
            </w:pPr>
            <w:r w:rsidRPr="00AC66A2">
              <w:t>2020</w:t>
            </w:r>
          </w:p>
          <w:p w:rsidR="003C1F23" w:rsidRPr="00AC66A2" w:rsidRDefault="003C1F23" w:rsidP="00AC66A2">
            <w:pPr>
              <w:autoSpaceDE w:val="0"/>
              <w:autoSpaceDN w:val="0"/>
              <w:adjustRightInd w:val="0"/>
              <w:jc w:val="center"/>
            </w:pPr>
            <w:r>
              <w:t>годы</w:t>
            </w:r>
          </w:p>
          <w:p w:rsidR="003C1F23" w:rsidRPr="00AC66A2"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AC66A2" w:rsidRDefault="003C1F23" w:rsidP="00AC66A2">
            <w:pPr>
              <w:autoSpaceDE w:val="0"/>
              <w:autoSpaceDN w:val="0"/>
              <w:adjustRightInd w:val="0"/>
              <w:jc w:val="center"/>
            </w:pPr>
            <w:r w:rsidRPr="00AC66A2">
              <w:rPr>
                <w:sz w:val="22"/>
                <w:szCs w:val="22"/>
              </w:rPr>
              <w:t>3031,5</w:t>
            </w:r>
          </w:p>
          <w:p w:rsidR="003C1F23" w:rsidRPr="00AC66A2"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AC66A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AC66A2" w:rsidRDefault="003C1F23" w:rsidP="00AC66A2">
            <w:pPr>
              <w:autoSpaceDE w:val="0"/>
              <w:autoSpaceDN w:val="0"/>
              <w:adjustRightInd w:val="0"/>
              <w:jc w:val="center"/>
            </w:pPr>
            <w:r w:rsidRPr="00AC66A2">
              <w:rPr>
                <w:sz w:val="22"/>
                <w:szCs w:val="22"/>
              </w:rPr>
              <w:t>1010,5</w:t>
            </w:r>
          </w:p>
          <w:p w:rsidR="003C1F23" w:rsidRPr="00AC66A2"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AC66A2" w:rsidRDefault="003C1F23" w:rsidP="00AC66A2">
            <w:pPr>
              <w:autoSpaceDE w:val="0"/>
              <w:autoSpaceDN w:val="0"/>
              <w:adjustRightInd w:val="0"/>
            </w:pPr>
            <w:r w:rsidRPr="00AC66A2">
              <w:rPr>
                <w:sz w:val="22"/>
                <w:szCs w:val="22"/>
              </w:rPr>
              <w:t>1010,5</w:t>
            </w:r>
          </w:p>
          <w:p w:rsidR="003C1F23" w:rsidRPr="00AC66A2"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AC66A2" w:rsidRDefault="003C1F23" w:rsidP="00AC66A2">
            <w:pPr>
              <w:autoSpaceDE w:val="0"/>
              <w:autoSpaceDN w:val="0"/>
              <w:adjustRightInd w:val="0"/>
            </w:pPr>
            <w:r w:rsidRPr="00AC66A2">
              <w:rPr>
                <w:sz w:val="22"/>
                <w:szCs w:val="22"/>
              </w:rPr>
              <w:t>1010,5</w:t>
            </w:r>
          </w:p>
          <w:p w:rsidR="003C1F23" w:rsidRPr="00AC66A2"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AC66A2" w:rsidRDefault="003C1F23" w:rsidP="00AC66A2">
            <w:pPr>
              <w:autoSpaceDE w:val="0"/>
              <w:autoSpaceDN w:val="0"/>
              <w:adjustRightInd w:val="0"/>
              <w:ind w:right="-161"/>
            </w:pPr>
            <w:r w:rsidRPr="00AC66A2">
              <w:t>областной бюджет</w:t>
            </w:r>
          </w:p>
          <w:p w:rsidR="003C1F23" w:rsidRPr="00AC66A2" w:rsidRDefault="003C1F23" w:rsidP="00AC66A2">
            <w:pPr>
              <w:autoSpaceDE w:val="0"/>
              <w:autoSpaceDN w:val="0"/>
              <w:adjustRightInd w:val="0"/>
              <w:ind w:right="-161"/>
            </w:pPr>
          </w:p>
          <w:p w:rsidR="003C1F23" w:rsidRPr="00AC66A2" w:rsidRDefault="003C1F23" w:rsidP="00AC66A2">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BF79AE">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tcBorders>
              <w:top w:val="single" w:sz="4" w:space="0" w:color="auto"/>
              <w:left w:val="single" w:sz="4" w:space="0" w:color="auto"/>
              <w:bottom w:val="single" w:sz="4" w:space="0" w:color="auto"/>
            </w:tcBorders>
          </w:tcPr>
          <w:p w:rsidR="003C1F23" w:rsidRDefault="003C1F23" w:rsidP="00DD1B6F">
            <w:pPr>
              <w:autoSpaceDE w:val="0"/>
              <w:autoSpaceDN w:val="0"/>
              <w:adjustRightInd w:val="0"/>
              <w:ind w:right="-115"/>
            </w:pPr>
            <w:r w:rsidRPr="00AC66A2">
              <w:t xml:space="preserve">ГБУЗ </w:t>
            </w:r>
            <w:r>
              <w:t>Калинин-градской области</w:t>
            </w:r>
            <w:r w:rsidRPr="00AC66A2">
              <w:t xml:space="preserve"> «Ладуш</w:t>
            </w:r>
            <w:r>
              <w:t>-</w:t>
            </w:r>
            <w:r w:rsidRPr="00AC66A2">
              <w:t>кинская городс</w:t>
            </w:r>
            <w:r>
              <w:t>-</w:t>
            </w:r>
          </w:p>
          <w:p w:rsidR="003C1F23" w:rsidRPr="00AC66A2" w:rsidRDefault="003C1F23" w:rsidP="00DD1B6F">
            <w:pPr>
              <w:autoSpaceDE w:val="0"/>
              <w:autoSpaceDN w:val="0"/>
              <w:adjustRightInd w:val="0"/>
              <w:ind w:right="-115"/>
            </w:pPr>
            <w:r w:rsidRPr="00AC66A2">
              <w:t>кая боль</w:t>
            </w:r>
            <w:r>
              <w:t>-</w:t>
            </w:r>
            <w:r w:rsidRPr="00AC66A2">
              <w:t>ница»</w:t>
            </w:r>
          </w:p>
        </w:tc>
      </w:tr>
      <w:tr w:rsidR="003C1F23" w:rsidRPr="00AC66A2" w:rsidTr="00D81F73">
        <w:trPr>
          <w:trHeight w:val="1610"/>
        </w:trPr>
        <w:tc>
          <w:tcPr>
            <w:tcW w:w="132" w:type="pct"/>
            <w:tcBorders>
              <w:top w:val="nil"/>
              <w:left w:val="single" w:sz="4" w:space="0" w:color="auto"/>
              <w:bottom w:val="single" w:sz="4" w:space="0" w:color="auto"/>
              <w:right w:val="single" w:sz="4" w:space="0" w:color="auto"/>
            </w:tcBorders>
          </w:tcPr>
          <w:p w:rsidR="003C1F23" w:rsidRPr="00AC66A2"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AC66A2" w:rsidRDefault="003C1F23" w:rsidP="00AC66A2">
            <w:pPr>
              <w:autoSpaceDE w:val="0"/>
              <w:autoSpaceDN w:val="0"/>
              <w:adjustRightInd w:val="0"/>
            </w:pPr>
            <w:r w:rsidRPr="00AC66A2">
              <w:t>-</w:t>
            </w:r>
            <w:r>
              <w:t xml:space="preserve"> </w:t>
            </w:r>
            <w:r w:rsidRPr="00AC66A2">
              <w:t>ГБУЗ К</w:t>
            </w:r>
            <w:r>
              <w:t xml:space="preserve">алинин-градской области </w:t>
            </w:r>
            <w:r w:rsidRPr="00AC66A2">
              <w:t>«Неманская центральная районная больница»</w:t>
            </w:r>
          </w:p>
          <w:p w:rsidR="003C1F23" w:rsidRPr="00AC66A2"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AC66A2">
            <w:pPr>
              <w:autoSpaceDE w:val="0"/>
              <w:autoSpaceDN w:val="0"/>
              <w:adjustRightInd w:val="0"/>
              <w:jc w:val="center"/>
            </w:pPr>
            <w:r w:rsidRPr="00CC5501">
              <w:t>2018</w:t>
            </w:r>
          </w:p>
          <w:p w:rsidR="003C1F23" w:rsidRPr="00CC5501" w:rsidRDefault="003C1F23" w:rsidP="00AC66A2">
            <w:pPr>
              <w:autoSpaceDE w:val="0"/>
              <w:autoSpaceDN w:val="0"/>
              <w:adjustRightInd w:val="0"/>
              <w:jc w:val="center"/>
            </w:pPr>
            <w:r>
              <w:t>год</w:t>
            </w:r>
          </w:p>
        </w:tc>
        <w:tc>
          <w:tcPr>
            <w:tcW w:w="295"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center"/>
            </w:pPr>
            <w:r w:rsidRPr="003E7383">
              <w:rPr>
                <w:sz w:val="22"/>
                <w:szCs w:val="22"/>
              </w:rPr>
              <w:t>1010,5</w:t>
            </w:r>
          </w:p>
        </w:tc>
        <w:tc>
          <w:tcPr>
            <w:tcW w:w="344"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E7383" w:rsidRDefault="003C1F23" w:rsidP="00AC66A2">
            <w:pPr>
              <w:autoSpaceDE w:val="0"/>
              <w:autoSpaceDN w:val="0"/>
              <w:adjustRightInd w:val="0"/>
              <w:jc w:val="center"/>
            </w:pPr>
            <w:r w:rsidRPr="003E7383">
              <w:rPr>
                <w:sz w:val="22"/>
                <w:szCs w:val="22"/>
              </w:rPr>
              <w:t>1010,5</w:t>
            </w:r>
          </w:p>
          <w:p w:rsidR="003C1F23" w:rsidRPr="003E7383"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3E7383"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3E7383"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AC66A2" w:rsidRDefault="003C1F23" w:rsidP="00BF79AE">
            <w:pPr>
              <w:autoSpaceDE w:val="0"/>
              <w:autoSpaceDN w:val="0"/>
              <w:adjustRightInd w:val="0"/>
              <w:ind w:right="-161"/>
            </w:pPr>
            <w:r w:rsidRPr="00AC66A2">
              <w:t>областной бюджет</w:t>
            </w:r>
          </w:p>
          <w:p w:rsidR="003C1F23" w:rsidRPr="00AC66A2" w:rsidRDefault="003C1F23" w:rsidP="00BF79AE">
            <w:pPr>
              <w:autoSpaceDE w:val="0"/>
              <w:autoSpaceDN w:val="0"/>
              <w:adjustRightInd w:val="0"/>
              <w:ind w:right="-161"/>
            </w:pPr>
          </w:p>
          <w:p w:rsidR="003C1F23" w:rsidRPr="00AC66A2"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BF79AE">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tcBorders>
              <w:top w:val="single" w:sz="4" w:space="0" w:color="auto"/>
              <w:left w:val="single" w:sz="4" w:space="0" w:color="auto"/>
              <w:bottom w:val="single" w:sz="4" w:space="0" w:color="auto"/>
            </w:tcBorders>
          </w:tcPr>
          <w:p w:rsidR="003C1F23" w:rsidRPr="00AC66A2" w:rsidRDefault="003C1F23" w:rsidP="003E7383">
            <w:pPr>
              <w:autoSpaceDE w:val="0"/>
              <w:autoSpaceDN w:val="0"/>
              <w:adjustRightInd w:val="0"/>
            </w:pPr>
            <w:r w:rsidRPr="00AC66A2">
              <w:t>ГБУЗ К</w:t>
            </w:r>
            <w:r>
              <w:t xml:space="preserve">алинин-градской области </w:t>
            </w:r>
            <w:r w:rsidRPr="00AC66A2">
              <w:t>«Неманс</w:t>
            </w:r>
            <w:r>
              <w:t>-</w:t>
            </w:r>
            <w:r w:rsidRPr="00AC66A2">
              <w:t>кая цент</w:t>
            </w:r>
            <w:r>
              <w:t>-</w:t>
            </w:r>
            <w:r w:rsidRPr="00AC66A2">
              <w:t>ральная районная боль</w:t>
            </w:r>
            <w:r>
              <w:t>-</w:t>
            </w:r>
            <w:r w:rsidRPr="00AC66A2">
              <w:t>ница»</w:t>
            </w:r>
          </w:p>
          <w:p w:rsidR="003C1F23" w:rsidRPr="00AC66A2" w:rsidRDefault="003C1F23" w:rsidP="00450C87">
            <w:pPr>
              <w:autoSpaceDE w:val="0"/>
              <w:autoSpaceDN w:val="0"/>
              <w:adjustRightInd w:val="0"/>
            </w:pPr>
          </w:p>
        </w:tc>
      </w:tr>
      <w:tr w:rsidR="003C1F23" w:rsidRPr="003E7383" w:rsidTr="00D81F73">
        <w:trPr>
          <w:trHeight w:val="1610"/>
        </w:trPr>
        <w:tc>
          <w:tcPr>
            <w:tcW w:w="132" w:type="pct"/>
            <w:tcBorders>
              <w:top w:val="single" w:sz="4" w:space="0" w:color="auto"/>
              <w:left w:val="single" w:sz="4" w:space="0" w:color="auto"/>
              <w:bottom w:val="nil"/>
              <w:right w:val="single" w:sz="4" w:space="0" w:color="auto"/>
            </w:tcBorders>
          </w:tcPr>
          <w:p w:rsidR="003C1F23" w:rsidRPr="003E7383"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3E7383" w:rsidRDefault="003C1F23" w:rsidP="003E7383">
            <w:pPr>
              <w:autoSpaceDE w:val="0"/>
              <w:autoSpaceDN w:val="0"/>
              <w:adjustRightInd w:val="0"/>
            </w:pPr>
            <w:r w:rsidRPr="003E7383">
              <w:t>- ГБУЗ К</w:t>
            </w:r>
            <w:r>
              <w:t>алинин-градской обл</w:t>
            </w:r>
            <w:r w:rsidR="0016350E">
              <w:t>а</w:t>
            </w:r>
            <w:r>
              <w:t>сти</w:t>
            </w:r>
            <w:r w:rsidR="0016350E">
              <w:t xml:space="preserve"> «Озё</w:t>
            </w:r>
            <w:r w:rsidRPr="003E7383">
              <w:t>рская центральная районная больница»</w:t>
            </w:r>
          </w:p>
          <w:p w:rsidR="003C1F23" w:rsidRPr="003E7383"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3E7383" w:rsidRDefault="003C1F23" w:rsidP="003E7383">
            <w:pPr>
              <w:autoSpaceDE w:val="0"/>
              <w:autoSpaceDN w:val="0"/>
              <w:adjustRightInd w:val="0"/>
              <w:jc w:val="center"/>
            </w:pPr>
            <w:r w:rsidRPr="003E7383">
              <w:t>2013</w:t>
            </w:r>
          </w:p>
          <w:p w:rsidR="003C1F23" w:rsidRDefault="003C1F23" w:rsidP="003E7383">
            <w:pPr>
              <w:autoSpaceDE w:val="0"/>
              <w:autoSpaceDN w:val="0"/>
              <w:adjustRightInd w:val="0"/>
              <w:jc w:val="center"/>
            </w:pPr>
            <w:r>
              <w:t>2018, 2019</w:t>
            </w:r>
          </w:p>
          <w:p w:rsidR="003C1F23" w:rsidRPr="003E7383" w:rsidRDefault="003C1F23" w:rsidP="003E7383">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3E7383" w:rsidRDefault="003C1F23" w:rsidP="003E7383">
            <w:pPr>
              <w:autoSpaceDE w:val="0"/>
              <w:autoSpaceDN w:val="0"/>
              <w:adjustRightInd w:val="0"/>
              <w:jc w:val="center"/>
            </w:pPr>
            <w:r w:rsidRPr="003E7383">
              <w:rPr>
                <w:sz w:val="22"/>
                <w:szCs w:val="22"/>
              </w:rPr>
              <w:t>4446,0</w:t>
            </w:r>
          </w:p>
          <w:p w:rsidR="003C1F23" w:rsidRPr="003E7383"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3E7383" w:rsidRDefault="003C1F23" w:rsidP="003E7383">
            <w:pPr>
              <w:autoSpaceDE w:val="0"/>
              <w:autoSpaceDN w:val="0"/>
              <w:adjustRightInd w:val="0"/>
              <w:jc w:val="both"/>
            </w:pPr>
            <w:r w:rsidRPr="003E7383">
              <w:rPr>
                <w:sz w:val="22"/>
                <w:szCs w:val="22"/>
              </w:rPr>
              <w:t>2425,0</w:t>
            </w:r>
          </w:p>
          <w:p w:rsidR="003C1F23" w:rsidRPr="003E7383"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3E7383"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E7383" w:rsidRDefault="003C1F23" w:rsidP="00214570">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E7383" w:rsidRDefault="003C1F23" w:rsidP="00214570">
            <w:pPr>
              <w:autoSpaceDE w:val="0"/>
              <w:autoSpaceDN w:val="0"/>
              <w:adjustRightInd w:val="0"/>
              <w:jc w:val="center"/>
            </w:pPr>
            <w:r w:rsidRPr="003E7383">
              <w:rPr>
                <w:sz w:val="22"/>
                <w:szCs w:val="22"/>
              </w:rPr>
              <w:t>1010,5</w:t>
            </w:r>
          </w:p>
          <w:p w:rsidR="003C1F23" w:rsidRPr="003E7383"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3E7383" w:rsidRDefault="003C1F23" w:rsidP="00450C87">
            <w:pPr>
              <w:autoSpaceDE w:val="0"/>
              <w:autoSpaceDN w:val="0"/>
              <w:adjustRightInd w:val="0"/>
            </w:pPr>
            <w:r>
              <w:rPr>
                <w:sz w:val="22"/>
                <w:szCs w:val="22"/>
              </w:rPr>
              <w:t>1010,5</w:t>
            </w:r>
          </w:p>
        </w:tc>
        <w:tc>
          <w:tcPr>
            <w:tcW w:w="343" w:type="pct"/>
            <w:tcBorders>
              <w:top w:val="single" w:sz="4" w:space="0" w:color="auto"/>
              <w:left w:val="single" w:sz="4" w:space="0" w:color="auto"/>
              <w:bottom w:val="single" w:sz="4" w:space="0" w:color="auto"/>
            </w:tcBorders>
          </w:tcPr>
          <w:p w:rsidR="003C1F23" w:rsidRPr="003E7383"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AC66A2" w:rsidRDefault="003C1F23" w:rsidP="00BF79AE">
            <w:pPr>
              <w:autoSpaceDE w:val="0"/>
              <w:autoSpaceDN w:val="0"/>
              <w:adjustRightInd w:val="0"/>
              <w:ind w:right="-161"/>
            </w:pPr>
            <w:r w:rsidRPr="00AC66A2">
              <w:t>областной бюджет</w:t>
            </w:r>
          </w:p>
          <w:p w:rsidR="003C1F23" w:rsidRPr="00AC66A2" w:rsidRDefault="003C1F23" w:rsidP="00BF79AE">
            <w:pPr>
              <w:autoSpaceDE w:val="0"/>
              <w:autoSpaceDN w:val="0"/>
              <w:adjustRightInd w:val="0"/>
              <w:ind w:right="-161"/>
            </w:pPr>
          </w:p>
          <w:p w:rsidR="003C1F23" w:rsidRPr="00AC66A2"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BF79AE">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tcBorders>
              <w:top w:val="single" w:sz="4" w:space="0" w:color="auto"/>
              <w:left w:val="single" w:sz="4" w:space="0" w:color="auto"/>
              <w:bottom w:val="single" w:sz="4" w:space="0" w:color="auto"/>
            </w:tcBorders>
          </w:tcPr>
          <w:p w:rsidR="003C1F23" w:rsidRPr="00CC5501" w:rsidRDefault="003C1F23" w:rsidP="00CC5501">
            <w:pPr>
              <w:autoSpaceDE w:val="0"/>
              <w:autoSpaceDN w:val="0"/>
              <w:adjustRightInd w:val="0"/>
            </w:pPr>
            <w:r w:rsidRPr="00CC5501">
              <w:t>ГБУЗ К</w:t>
            </w:r>
            <w:r>
              <w:t>алинин-градской области «</w:t>
            </w:r>
            <w:r w:rsidRPr="00CC5501">
              <w:t>Озерс</w:t>
            </w:r>
            <w:r>
              <w:t>-</w:t>
            </w:r>
            <w:r w:rsidRPr="00CC5501">
              <w:t>кая цент</w:t>
            </w:r>
            <w:r>
              <w:t>-</w:t>
            </w:r>
            <w:r w:rsidRPr="00CC5501">
              <w:t>ральная районная боль</w:t>
            </w:r>
            <w:r>
              <w:t>-</w:t>
            </w:r>
            <w:r w:rsidRPr="00CC5501">
              <w:t>ница»</w:t>
            </w:r>
          </w:p>
          <w:p w:rsidR="003C1F23" w:rsidRPr="00CC5501" w:rsidRDefault="003C1F23" w:rsidP="00450C87">
            <w:pPr>
              <w:autoSpaceDE w:val="0"/>
              <w:autoSpaceDN w:val="0"/>
              <w:adjustRightInd w:val="0"/>
            </w:pPr>
          </w:p>
        </w:tc>
      </w:tr>
      <w:tr w:rsidR="003C1F23" w:rsidRPr="00CC5501" w:rsidTr="00D81F73">
        <w:trPr>
          <w:trHeight w:val="1610"/>
        </w:trPr>
        <w:tc>
          <w:tcPr>
            <w:tcW w:w="132" w:type="pct"/>
            <w:tcBorders>
              <w:top w:val="nil"/>
              <w:left w:val="single" w:sz="4" w:space="0" w:color="auto"/>
              <w:bottom w:val="nil"/>
              <w:right w:val="single" w:sz="4" w:space="0" w:color="auto"/>
            </w:tcBorders>
          </w:tcPr>
          <w:p w:rsidR="003C1F23" w:rsidRPr="00CC5501"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CC5501" w:rsidRDefault="003C1F23" w:rsidP="00CC5501">
            <w:pPr>
              <w:autoSpaceDE w:val="0"/>
              <w:autoSpaceDN w:val="0"/>
              <w:adjustRightInd w:val="0"/>
            </w:pPr>
            <w:r w:rsidRPr="00CC5501">
              <w:t>- ГБУЗ Калинин</w:t>
            </w:r>
            <w:r>
              <w:t>-</w:t>
            </w:r>
            <w:r w:rsidRPr="00CC5501">
              <w:t>градс</w:t>
            </w:r>
            <w:r>
              <w:t>кой области «</w:t>
            </w:r>
            <w:r w:rsidRPr="00CC5501">
              <w:t>Нестеровс</w:t>
            </w:r>
            <w:r>
              <w:t>-</w:t>
            </w:r>
            <w:r w:rsidRPr="00CC5501">
              <w:t>кая централ</w:t>
            </w:r>
            <w:r>
              <w:t>ь-</w:t>
            </w:r>
            <w:r w:rsidRPr="00CC5501">
              <w:t>ная районная больница</w:t>
            </w:r>
            <w:r>
              <w:t>»</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CC5501">
            <w:pPr>
              <w:autoSpaceDE w:val="0"/>
              <w:autoSpaceDN w:val="0"/>
              <w:adjustRightInd w:val="0"/>
              <w:jc w:val="center"/>
            </w:pPr>
            <w:r w:rsidRPr="00CC5501">
              <w:t>2017, 2020</w:t>
            </w:r>
          </w:p>
          <w:p w:rsidR="003C1F23" w:rsidRPr="00CC5501" w:rsidRDefault="003C1F23" w:rsidP="00CC5501">
            <w:pPr>
              <w:autoSpaceDE w:val="0"/>
              <w:autoSpaceDN w:val="0"/>
              <w:adjustRightInd w:val="0"/>
              <w:jc w:val="center"/>
            </w:pPr>
            <w:r>
              <w:t>годы</w:t>
            </w:r>
          </w:p>
          <w:p w:rsidR="003C1F23" w:rsidRPr="00CC5501"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CC5501" w:rsidRDefault="003C1F23" w:rsidP="00CC5501">
            <w:pPr>
              <w:autoSpaceDE w:val="0"/>
              <w:autoSpaceDN w:val="0"/>
              <w:adjustRightInd w:val="0"/>
              <w:jc w:val="center"/>
            </w:pPr>
            <w:r w:rsidRPr="00CC5501">
              <w:rPr>
                <w:sz w:val="22"/>
                <w:szCs w:val="22"/>
              </w:rPr>
              <w:t>2070,5</w:t>
            </w:r>
          </w:p>
          <w:p w:rsidR="003C1F23" w:rsidRPr="00CC5501"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CC5501" w:rsidRDefault="003C1F23" w:rsidP="00CC5501">
            <w:pPr>
              <w:autoSpaceDE w:val="0"/>
              <w:autoSpaceDN w:val="0"/>
              <w:adjustRightInd w:val="0"/>
              <w:jc w:val="center"/>
            </w:pPr>
            <w:r w:rsidRPr="00CC5501">
              <w:rPr>
                <w:sz w:val="22"/>
                <w:szCs w:val="22"/>
              </w:rPr>
              <w:t>1060,0</w:t>
            </w:r>
          </w:p>
          <w:p w:rsidR="003C1F23" w:rsidRPr="00CC5501" w:rsidRDefault="003C1F23" w:rsidP="00CC550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CC5501"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CC5501" w:rsidRDefault="003C1F23" w:rsidP="00CC5501">
            <w:pPr>
              <w:autoSpaceDE w:val="0"/>
              <w:autoSpaceDN w:val="0"/>
              <w:adjustRightInd w:val="0"/>
            </w:pPr>
            <w:r w:rsidRPr="00CC5501">
              <w:rPr>
                <w:sz w:val="22"/>
                <w:szCs w:val="22"/>
              </w:rPr>
              <w:t>1010,5</w:t>
            </w:r>
          </w:p>
          <w:p w:rsidR="003C1F23" w:rsidRPr="00CC5501"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AC66A2" w:rsidRDefault="003C1F23" w:rsidP="00BF79AE">
            <w:pPr>
              <w:autoSpaceDE w:val="0"/>
              <w:autoSpaceDN w:val="0"/>
              <w:adjustRightInd w:val="0"/>
              <w:ind w:right="-161"/>
            </w:pPr>
            <w:r w:rsidRPr="00AC66A2">
              <w:t>областной бюджет</w:t>
            </w:r>
          </w:p>
          <w:p w:rsidR="003C1F23" w:rsidRPr="00AC66A2" w:rsidRDefault="003C1F23" w:rsidP="00BF79AE">
            <w:pPr>
              <w:autoSpaceDE w:val="0"/>
              <w:autoSpaceDN w:val="0"/>
              <w:adjustRightInd w:val="0"/>
              <w:ind w:right="-161"/>
            </w:pPr>
          </w:p>
          <w:p w:rsidR="003C1F23" w:rsidRPr="00AC66A2"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BF79AE">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r w:rsidRPr="00A114B8">
              <w:t xml:space="preserve"> </w:t>
            </w:r>
          </w:p>
        </w:tc>
        <w:tc>
          <w:tcPr>
            <w:tcW w:w="395" w:type="pct"/>
            <w:tcBorders>
              <w:top w:val="single" w:sz="4" w:space="0" w:color="auto"/>
              <w:left w:val="single" w:sz="4" w:space="0" w:color="auto"/>
              <w:bottom w:val="single" w:sz="4" w:space="0" w:color="auto"/>
            </w:tcBorders>
          </w:tcPr>
          <w:p w:rsidR="003C1F23" w:rsidRPr="00CC5501" w:rsidRDefault="003C1F23" w:rsidP="00BF79AE">
            <w:pPr>
              <w:autoSpaceDE w:val="0"/>
              <w:autoSpaceDN w:val="0"/>
              <w:adjustRightInd w:val="0"/>
            </w:pPr>
            <w:r w:rsidRPr="00CC5501">
              <w:t>ГБУЗ К</w:t>
            </w:r>
            <w:r>
              <w:t xml:space="preserve">алинин-градской области «Несте-ровская </w:t>
            </w:r>
            <w:r w:rsidRPr="00CC5501">
              <w:t xml:space="preserve"> цент</w:t>
            </w:r>
            <w:r>
              <w:t>-</w:t>
            </w:r>
            <w:r w:rsidRPr="00CC5501">
              <w:t>ральная районная боль</w:t>
            </w:r>
            <w:r>
              <w:t>-</w:t>
            </w:r>
            <w:r w:rsidRPr="00CC5501">
              <w:t>ница»</w:t>
            </w:r>
          </w:p>
          <w:p w:rsidR="003C1F23" w:rsidRPr="00CC5501" w:rsidRDefault="003C1F23" w:rsidP="00BF79AE">
            <w:pPr>
              <w:autoSpaceDE w:val="0"/>
              <w:autoSpaceDN w:val="0"/>
              <w:adjustRightInd w:val="0"/>
            </w:pPr>
          </w:p>
        </w:tc>
      </w:tr>
      <w:tr w:rsidR="003C1F23" w:rsidRPr="00CC5501" w:rsidTr="00D81F73">
        <w:tc>
          <w:tcPr>
            <w:tcW w:w="132" w:type="pct"/>
            <w:tcBorders>
              <w:top w:val="nil"/>
              <w:left w:val="single" w:sz="4" w:space="0" w:color="auto"/>
              <w:bottom w:val="single" w:sz="4" w:space="0" w:color="auto"/>
              <w:right w:val="single" w:sz="4" w:space="0" w:color="auto"/>
            </w:tcBorders>
          </w:tcPr>
          <w:p w:rsidR="003C1F23" w:rsidRPr="00CC5501"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CC5501" w:rsidRDefault="003C1F23" w:rsidP="0083546E">
            <w:pPr>
              <w:autoSpaceDE w:val="0"/>
              <w:autoSpaceDN w:val="0"/>
              <w:adjustRightInd w:val="0"/>
            </w:pPr>
            <w:r w:rsidRPr="00CC5501">
              <w:t>- ГБУЗ К</w:t>
            </w:r>
            <w:r>
              <w:t>алинин-градской области</w:t>
            </w:r>
            <w:r w:rsidRPr="00CC5501">
              <w:t xml:space="preserve"> «Гурьевская центральная районная </w:t>
            </w:r>
          </w:p>
        </w:tc>
        <w:tc>
          <w:tcPr>
            <w:tcW w:w="270" w:type="pct"/>
            <w:tcBorders>
              <w:top w:val="single" w:sz="4" w:space="0" w:color="auto"/>
              <w:left w:val="single" w:sz="4" w:space="0" w:color="auto"/>
              <w:bottom w:val="single" w:sz="4" w:space="0" w:color="auto"/>
              <w:right w:val="single" w:sz="4" w:space="0" w:color="auto"/>
            </w:tcBorders>
          </w:tcPr>
          <w:p w:rsidR="003C1F23" w:rsidRPr="00CC5501" w:rsidRDefault="003C1F23" w:rsidP="00CC5501">
            <w:pPr>
              <w:autoSpaceDE w:val="0"/>
              <w:autoSpaceDN w:val="0"/>
              <w:adjustRightInd w:val="0"/>
              <w:jc w:val="center"/>
            </w:pPr>
            <w:r w:rsidRPr="00CC5501">
              <w:t>2020</w:t>
            </w:r>
            <w:r>
              <w:t xml:space="preserve"> год</w:t>
            </w:r>
          </w:p>
          <w:p w:rsidR="003C1F23" w:rsidRPr="00CC5501"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CC5501" w:rsidRDefault="003C1F23" w:rsidP="00CC5501">
            <w:pPr>
              <w:autoSpaceDE w:val="0"/>
              <w:autoSpaceDN w:val="0"/>
              <w:adjustRightInd w:val="0"/>
              <w:jc w:val="center"/>
            </w:pPr>
            <w:r w:rsidRPr="00CC5501">
              <w:rPr>
                <w:sz w:val="22"/>
                <w:szCs w:val="22"/>
              </w:rPr>
              <w:t>1010,5</w:t>
            </w:r>
          </w:p>
          <w:p w:rsidR="003C1F23" w:rsidRPr="00CC5501"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CC5501"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CC5501" w:rsidRDefault="003C1F23" w:rsidP="00450C87">
            <w:pPr>
              <w:autoSpaceDE w:val="0"/>
              <w:autoSpaceDN w:val="0"/>
              <w:adjustRightInd w:val="0"/>
            </w:pPr>
            <w:r w:rsidRPr="00CC5501">
              <w:rPr>
                <w:sz w:val="22"/>
                <w:szCs w:val="22"/>
              </w:rPr>
              <w:t>1010,5</w:t>
            </w:r>
          </w:p>
        </w:tc>
        <w:tc>
          <w:tcPr>
            <w:tcW w:w="392" w:type="pct"/>
            <w:tcBorders>
              <w:top w:val="single" w:sz="4" w:space="0" w:color="auto"/>
              <w:left w:val="single" w:sz="4" w:space="0" w:color="auto"/>
              <w:bottom w:val="single" w:sz="4" w:space="0" w:color="auto"/>
              <w:right w:val="single" w:sz="4" w:space="0" w:color="auto"/>
            </w:tcBorders>
          </w:tcPr>
          <w:p w:rsidR="003C1F23" w:rsidRPr="00AC66A2" w:rsidRDefault="003C1F23" w:rsidP="00BF79AE">
            <w:pPr>
              <w:autoSpaceDE w:val="0"/>
              <w:autoSpaceDN w:val="0"/>
              <w:adjustRightInd w:val="0"/>
              <w:ind w:right="-161"/>
            </w:pPr>
            <w:r w:rsidRPr="00AC66A2">
              <w:t>областной бюджет</w:t>
            </w:r>
          </w:p>
          <w:p w:rsidR="003C1F23" w:rsidRPr="00AC66A2" w:rsidRDefault="003C1F23" w:rsidP="00BF79AE">
            <w:pPr>
              <w:autoSpaceDE w:val="0"/>
              <w:autoSpaceDN w:val="0"/>
              <w:adjustRightInd w:val="0"/>
              <w:ind w:right="-161"/>
            </w:pPr>
          </w:p>
          <w:p w:rsidR="003C1F23" w:rsidRPr="00AC66A2"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CC5501">
            <w:pPr>
              <w:autoSpaceDE w:val="0"/>
              <w:autoSpaceDN w:val="0"/>
              <w:adjustRightInd w:val="0"/>
              <w:ind w:left="-55" w:right="-73"/>
              <w:jc w:val="both"/>
            </w:pPr>
            <w:r w:rsidRPr="00315B8A">
              <w:t>Калинин</w:t>
            </w:r>
            <w:r>
              <w:t>-</w:t>
            </w:r>
            <w:r w:rsidRPr="00315B8A">
              <w:t>градской области</w:t>
            </w:r>
            <w:r>
              <w:t xml:space="preserve">, </w:t>
            </w:r>
          </w:p>
        </w:tc>
        <w:tc>
          <w:tcPr>
            <w:tcW w:w="395" w:type="pct"/>
            <w:tcBorders>
              <w:top w:val="single" w:sz="4" w:space="0" w:color="auto"/>
              <w:left w:val="single" w:sz="4" w:space="0" w:color="auto"/>
              <w:bottom w:val="single" w:sz="4" w:space="0" w:color="auto"/>
            </w:tcBorders>
          </w:tcPr>
          <w:p w:rsidR="003C1F23" w:rsidRPr="00CC5501" w:rsidRDefault="003C1F23" w:rsidP="00CC5501">
            <w:pPr>
              <w:autoSpaceDE w:val="0"/>
              <w:autoSpaceDN w:val="0"/>
              <w:adjustRightInd w:val="0"/>
            </w:pPr>
            <w:r w:rsidRPr="00CC5501">
              <w:t>ГБУЗ К</w:t>
            </w:r>
            <w:r>
              <w:t>алинин-градской области «Гурьевс-кая  ц</w:t>
            </w:r>
            <w:r w:rsidRPr="00CC5501">
              <w:t>ент</w:t>
            </w:r>
            <w:r>
              <w:t>-</w:t>
            </w:r>
            <w:r w:rsidRPr="00CC5501">
              <w:t xml:space="preserve"> ральная</w:t>
            </w:r>
          </w:p>
        </w:tc>
      </w:tr>
      <w:tr w:rsidR="003C1F23" w:rsidRPr="00027BC0" w:rsidTr="00D81F73">
        <w:tc>
          <w:tcPr>
            <w:tcW w:w="132" w:type="pct"/>
            <w:tcBorders>
              <w:top w:val="single" w:sz="4" w:space="0" w:color="auto"/>
              <w:left w:val="single" w:sz="4" w:space="0" w:color="auto"/>
              <w:bottom w:val="nil"/>
              <w:right w:val="single" w:sz="4" w:space="0" w:color="auto"/>
            </w:tcBorders>
          </w:tcPr>
          <w:p w:rsidR="003C1F23" w:rsidRPr="000A364E" w:rsidRDefault="003C1F23" w:rsidP="00450C87">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tcPr>
          <w:p w:rsidR="003C1F23" w:rsidRPr="000A364E" w:rsidRDefault="003C1F23" w:rsidP="00450C87">
            <w:pPr>
              <w:autoSpaceDE w:val="0"/>
              <w:autoSpaceDN w:val="0"/>
              <w:adjustRightInd w:val="0"/>
              <w:rPr>
                <w:sz w:val="20"/>
                <w:szCs w:val="20"/>
              </w:rPr>
            </w:pPr>
            <w:r w:rsidRPr="00CC5501">
              <w:t>больница»</w:t>
            </w:r>
          </w:p>
        </w:tc>
        <w:tc>
          <w:tcPr>
            <w:tcW w:w="270" w:type="pct"/>
            <w:tcBorders>
              <w:top w:val="single" w:sz="4" w:space="0" w:color="auto"/>
              <w:left w:val="single" w:sz="4" w:space="0" w:color="auto"/>
              <w:bottom w:val="single" w:sz="4" w:space="0" w:color="auto"/>
              <w:right w:val="single" w:sz="4" w:space="0" w:color="auto"/>
            </w:tcBorders>
          </w:tcPr>
          <w:p w:rsidR="003C1F23" w:rsidRPr="000A364E" w:rsidRDefault="003C1F23" w:rsidP="00450C87">
            <w:pPr>
              <w:autoSpaceDE w:val="0"/>
              <w:autoSpaceDN w:val="0"/>
              <w:adjustRightInd w:val="0"/>
              <w:jc w:val="center"/>
              <w:rPr>
                <w:sz w:val="16"/>
                <w:szCs w:val="16"/>
              </w:rPr>
            </w:pPr>
          </w:p>
        </w:tc>
        <w:tc>
          <w:tcPr>
            <w:tcW w:w="295"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center"/>
              <w:rPr>
                <w:sz w:val="16"/>
                <w:szCs w:val="16"/>
              </w:rPr>
            </w:pPr>
          </w:p>
        </w:tc>
        <w:tc>
          <w:tcPr>
            <w:tcW w:w="344"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rPr>
                <w:sz w:val="16"/>
                <w:szCs w:val="16"/>
              </w:rPr>
            </w:pPr>
          </w:p>
        </w:tc>
        <w:tc>
          <w:tcPr>
            <w:tcW w:w="293"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rPr>
                <w:sz w:val="16"/>
                <w:szCs w:val="16"/>
              </w:rPr>
            </w:pPr>
          </w:p>
        </w:tc>
        <w:tc>
          <w:tcPr>
            <w:tcW w:w="342"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rPr>
                <w:sz w:val="16"/>
                <w:szCs w:val="16"/>
              </w:rPr>
            </w:pPr>
          </w:p>
        </w:tc>
        <w:tc>
          <w:tcPr>
            <w:tcW w:w="343"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rPr>
                <w:sz w:val="16"/>
                <w:szCs w:val="16"/>
              </w:rPr>
            </w:pPr>
          </w:p>
        </w:tc>
        <w:tc>
          <w:tcPr>
            <w:tcW w:w="317"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center"/>
              <w:rPr>
                <w:sz w:val="16"/>
                <w:szCs w:val="16"/>
              </w:rPr>
            </w:pPr>
          </w:p>
        </w:tc>
        <w:tc>
          <w:tcPr>
            <w:tcW w:w="317" w:type="pct"/>
            <w:tcBorders>
              <w:top w:val="single" w:sz="4" w:space="0" w:color="auto"/>
              <w:left w:val="nil"/>
              <w:bottom w:val="single" w:sz="4" w:space="0" w:color="auto"/>
              <w:right w:val="single" w:sz="4" w:space="0" w:color="auto"/>
            </w:tcBorders>
          </w:tcPr>
          <w:p w:rsidR="003C1F23" w:rsidRPr="000A364E" w:rsidRDefault="003C1F23" w:rsidP="00450C87">
            <w:pPr>
              <w:autoSpaceDE w:val="0"/>
              <w:autoSpaceDN w:val="0"/>
              <w:adjustRightInd w:val="0"/>
              <w:jc w:val="both"/>
              <w:rPr>
                <w:sz w:val="16"/>
                <w:szCs w:val="16"/>
              </w:rPr>
            </w:pPr>
          </w:p>
        </w:tc>
        <w:tc>
          <w:tcPr>
            <w:tcW w:w="293" w:type="pct"/>
            <w:tcBorders>
              <w:top w:val="single" w:sz="4" w:space="0" w:color="auto"/>
              <w:left w:val="single" w:sz="4" w:space="0" w:color="auto"/>
              <w:bottom w:val="single" w:sz="4" w:space="0" w:color="auto"/>
              <w:right w:val="single" w:sz="4" w:space="0" w:color="auto"/>
            </w:tcBorders>
          </w:tcPr>
          <w:p w:rsidR="003C1F23" w:rsidRPr="000A364E" w:rsidRDefault="003C1F23" w:rsidP="00450C87">
            <w:pPr>
              <w:autoSpaceDE w:val="0"/>
              <w:autoSpaceDN w:val="0"/>
              <w:adjustRightInd w:val="0"/>
              <w:jc w:val="both"/>
              <w:rPr>
                <w:sz w:val="16"/>
                <w:szCs w:val="16"/>
              </w:rPr>
            </w:pPr>
          </w:p>
        </w:tc>
        <w:tc>
          <w:tcPr>
            <w:tcW w:w="343" w:type="pct"/>
            <w:tcBorders>
              <w:top w:val="single" w:sz="4" w:space="0" w:color="auto"/>
              <w:left w:val="single" w:sz="4" w:space="0" w:color="auto"/>
              <w:bottom w:val="single" w:sz="4" w:space="0" w:color="auto"/>
            </w:tcBorders>
          </w:tcPr>
          <w:p w:rsidR="003C1F23" w:rsidRPr="000A364E" w:rsidRDefault="003C1F23" w:rsidP="00450C87">
            <w:pPr>
              <w:autoSpaceDE w:val="0"/>
              <w:autoSpaceDN w:val="0"/>
              <w:adjustRightInd w:val="0"/>
              <w:rPr>
                <w:sz w:val="16"/>
                <w:szCs w:val="16"/>
              </w:rPr>
            </w:pPr>
          </w:p>
        </w:tc>
        <w:tc>
          <w:tcPr>
            <w:tcW w:w="392" w:type="pct"/>
            <w:tcBorders>
              <w:top w:val="single" w:sz="4" w:space="0" w:color="auto"/>
              <w:left w:val="single" w:sz="4" w:space="0" w:color="auto"/>
              <w:bottom w:val="single" w:sz="4" w:space="0" w:color="auto"/>
              <w:right w:val="single" w:sz="4" w:space="0" w:color="auto"/>
            </w:tcBorders>
          </w:tcPr>
          <w:p w:rsidR="003C1F23" w:rsidRPr="000A364E" w:rsidRDefault="003C1F23" w:rsidP="00450C87">
            <w:pPr>
              <w:autoSpaceDE w:val="0"/>
              <w:autoSpaceDN w:val="0"/>
              <w:adjustRightInd w:val="0"/>
              <w:rPr>
                <w:sz w:val="20"/>
                <w:szCs w:val="20"/>
              </w:rPr>
            </w:pPr>
          </w:p>
        </w:tc>
        <w:tc>
          <w:tcPr>
            <w:tcW w:w="392" w:type="pct"/>
            <w:tcBorders>
              <w:top w:val="single" w:sz="4" w:space="0" w:color="auto"/>
              <w:left w:val="single" w:sz="4" w:space="0" w:color="auto"/>
              <w:bottom w:val="single" w:sz="4" w:space="0" w:color="auto"/>
            </w:tcBorders>
          </w:tcPr>
          <w:p w:rsidR="003C1F23" w:rsidRPr="000A364E" w:rsidRDefault="003C1F23" w:rsidP="00CC5501">
            <w:pPr>
              <w:autoSpaceDE w:val="0"/>
              <w:autoSpaceDN w:val="0"/>
              <w:adjustRightInd w:val="0"/>
              <w:ind w:right="-73"/>
              <w:rPr>
                <w:sz w:val="20"/>
                <w:szCs w:val="20"/>
              </w:rPr>
            </w:pPr>
            <w:r>
              <w:t>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Pr="000A364E" w:rsidRDefault="003C1F23" w:rsidP="00450C87">
            <w:pPr>
              <w:autoSpaceDE w:val="0"/>
              <w:autoSpaceDN w:val="0"/>
              <w:adjustRightInd w:val="0"/>
              <w:rPr>
                <w:sz w:val="20"/>
                <w:szCs w:val="20"/>
              </w:rPr>
            </w:pPr>
            <w:r w:rsidRPr="00CC5501">
              <w:t>районная боль</w:t>
            </w:r>
            <w:r>
              <w:t>-</w:t>
            </w:r>
            <w:r w:rsidRPr="00CC5501">
              <w:t>ница»</w:t>
            </w:r>
          </w:p>
        </w:tc>
      </w:tr>
      <w:tr w:rsidR="003C1F23" w:rsidRPr="0063603A" w:rsidTr="00D81F73">
        <w:trPr>
          <w:trHeight w:val="3434"/>
        </w:trPr>
        <w:tc>
          <w:tcPr>
            <w:tcW w:w="132" w:type="pct"/>
            <w:tcBorders>
              <w:top w:val="nil"/>
              <w:left w:val="single" w:sz="4" w:space="0" w:color="auto"/>
              <w:bottom w:val="nil"/>
              <w:right w:val="single" w:sz="4" w:space="0" w:color="auto"/>
            </w:tcBorders>
          </w:tcPr>
          <w:p w:rsidR="003C1F23" w:rsidRPr="0063603A"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164F39" w:rsidRDefault="003C1F23" w:rsidP="0063603A">
            <w:pPr>
              <w:autoSpaceDE w:val="0"/>
              <w:autoSpaceDN w:val="0"/>
              <w:adjustRightInd w:val="0"/>
            </w:pPr>
            <w:r w:rsidRPr="00164F39">
              <w:t>- ГБУЗ Калинин-градской обл</w:t>
            </w:r>
            <w:r w:rsidR="0016350E">
              <w:t>а</w:t>
            </w:r>
            <w:r w:rsidRPr="00164F39">
              <w:t>сти  «Мамоновс-кая городская больница»</w:t>
            </w:r>
          </w:p>
          <w:p w:rsidR="003C1F23" w:rsidRPr="00164F39"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164F39" w:rsidRDefault="003C1F23" w:rsidP="0063603A">
            <w:pPr>
              <w:autoSpaceDE w:val="0"/>
              <w:autoSpaceDN w:val="0"/>
              <w:adjustRightInd w:val="0"/>
              <w:jc w:val="center"/>
            </w:pPr>
            <w:r w:rsidRPr="00164F39">
              <w:t>2013,</w:t>
            </w:r>
          </w:p>
          <w:p w:rsidR="003C1F23" w:rsidRPr="00164F39" w:rsidRDefault="003C1F23" w:rsidP="0063603A">
            <w:pPr>
              <w:autoSpaceDE w:val="0"/>
              <w:autoSpaceDN w:val="0"/>
              <w:adjustRightInd w:val="0"/>
              <w:jc w:val="center"/>
            </w:pPr>
            <w:r>
              <w:t>2020</w:t>
            </w:r>
          </w:p>
          <w:p w:rsidR="003C1F23" w:rsidRPr="00164F39" w:rsidRDefault="003C1F23" w:rsidP="0063603A">
            <w:pPr>
              <w:autoSpaceDE w:val="0"/>
              <w:autoSpaceDN w:val="0"/>
              <w:adjustRightInd w:val="0"/>
              <w:jc w:val="center"/>
            </w:pPr>
            <w:r w:rsidRPr="00164F39">
              <w:t>годы</w:t>
            </w:r>
          </w:p>
        </w:tc>
        <w:tc>
          <w:tcPr>
            <w:tcW w:w="295" w:type="pct"/>
            <w:tcBorders>
              <w:top w:val="single" w:sz="4" w:space="0" w:color="auto"/>
              <w:left w:val="nil"/>
              <w:bottom w:val="single" w:sz="4" w:space="0" w:color="auto"/>
              <w:right w:val="single" w:sz="4" w:space="0" w:color="auto"/>
            </w:tcBorders>
          </w:tcPr>
          <w:p w:rsidR="003C1F23" w:rsidRPr="00164F39" w:rsidRDefault="003C1F23" w:rsidP="00450C87">
            <w:pPr>
              <w:autoSpaceDE w:val="0"/>
              <w:autoSpaceDN w:val="0"/>
              <w:adjustRightInd w:val="0"/>
              <w:jc w:val="center"/>
            </w:pPr>
            <w:r w:rsidRPr="00164F39">
              <w:rPr>
                <w:sz w:val="22"/>
                <w:szCs w:val="22"/>
              </w:rPr>
              <w:t xml:space="preserve">3435,5          </w:t>
            </w:r>
          </w:p>
        </w:tc>
        <w:tc>
          <w:tcPr>
            <w:tcW w:w="344" w:type="pct"/>
            <w:tcBorders>
              <w:top w:val="single" w:sz="4" w:space="0" w:color="auto"/>
              <w:left w:val="nil"/>
              <w:bottom w:val="single" w:sz="4" w:space="0" w:color="auto"/>
              <w:right w:val="single" w:sz="4" w:space="0" w:color="auto"/>
            </w:tcBorders>
          </w:tcPr>
          <w:p w:rsidR="003C1F23" w:rsidRPr="00164F39" w:rsidRDefault="003C1F23" w:rsidP="00450C87">
            <w:pPr>
              <w:autoSpaceDE w:val="0"/>
              <w:autoSpaceDN w:val="0"/>
              <w:adjustRightInd w:val="0"/>
              <w:jc w:val="both"/>
            </w:pPr>
            <w:r w:rsidRPr="00164F39">
              <w:rPr>
                <w:sz w:val="22"/>
                <w:szCs w:val="22"/>
              </w:rPr>
              <w:t>2425,0</w:t>
            </w:r>
          </w:p>
        </w:tc>
        <w:tc>
          <w:tcPr>
            <w:tcW w:w="293" w:type="pct"/>
            <w:tcBorders>
              <w:top w:val="single" w:sz="4" w:space="0" w:color="auto"/>
              <w:left w:val="nil"/>
              <w:bottom w:val="single" w:sz="4" w:space="0" w:color="auto"/>
              <w:right w:val="single" w:sz="4" w:space="0" w:color="auto"/>
            </w:tcBorders>
          </w:tcPr>
          <w:p w:rsidR="003C1F23" w:rsidRPr="00164F39"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164F39"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164F39"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164F39"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164F39"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164F39"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164F39" w:rsidRDefault="003C1F23" w:rsidP="0063603A">
            <w:pPr>
              <w:autoSpaceDE w:val="0"/>
              <w:autoSpaceDN w:val="0"/>
              <w:adjustRightInd w:val="0"/>
            </w:pPr>
            <w:r w:rsidRPr="00164F39">
              <w:rPr>
                <w:sz w:val="22"/>
                <w:szCs w:val="22"/>
              </w:rPr>
              <w:t>1010,5</w:t>
            </w:r>
          </w:p>
          <w:p w:rsidR="003C1F23" w:rsidRPr="00164F39"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164F39" w:rsidRDefault="003C1F23" w:rsidP="00BF79AE">
            <w:pPr>
              <w:autoSpaceDE w:val="0"/>
              <w:autoSpaceDN w:val="0"/>
              <w:adjustRightInd w:val="0"/>
              <w:ind w:right="-161"/>
            </w:pPr>
            <w:r w:rsidRPr="00164F39">
              <w:t>областной бюджет</w:t>
            </w:r>
          </w:p>
          <w:p w:rsidR="003C1F23" w:rsidRPr="00164F39" w:rsidRDefault="003C1F23" w:rsidP="00BF79AE">
            <w:pPr>
              <w:autoSpaceDE w:val="0"/>
              <w:autoSpaceDN w:val="0"/>
              <w:adjustRightInd w:val="0"/>
              <w:ind w:right="-161"/>
            </w:pPr>
          </w:p>
          <w:p w:rsidR="003C1F23" w:rsidRPr="00164F39"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ind w:left="-55" w:right="-73"/>
              <w:jc w:val="both"/>
            </w:pPr>
            <w:r w:rsidRPr="00315B8A">
              <w:t>Министер</w:t>
            </w:r>
            <w:r>
              <w:t>-</w:t>
            </w:r>
            <w:r w:rsidRPr="00315B8A">
              <w:t>ство здра</w:t>
            </w:r>
            <w:r>
              <w:t>-</w:t>
            </w:r>
            <w:r w:rsidRPr="00315B8A">
              <w:t>воохране</w:t>
            </w:r>
            <w:r>
              <w:t>-</w:t>
            </w:r>
            <w:r w:rsidRPr="00315B8A">
              <w:t>ния</w:t>
            </w:r>
          </w:p>
          <w:p w:rsidR="003C1F23" w:rsidRPr="00A114B8" w:rsidRDefault="003C1F23" w:rsidP="00BF79AE">
            <w:pPr>
              <w:autoSpaceDE w:val="0"/>
              <w:autoSpaceDN w:val="0"/>
              <w:adjustRightInd w:val="0"/>
              <w:ind w:left="-55" w:right="-73"/>
              <w:jc w:val="both"/>
            </w:pPr>
            <w:r w:rsidRPr="00315B8A">
              <w:t>Калинин</w:t>
            </w:r>
            <w:r>
              <w:t>-</w:t>
            </w:r>
            <w:r w:rsidRPr="00315B8A">
              <w:t>градской области</w:t>
            </w:r>
            <w:r>
              <w:t>, 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pPr>
            <w:r w:rsidRPr="00CC5501">
              <w:t>ГБУЗ К</w:t>
            </w:r>
            <w:r>
              <w:t>алинин-градской области «Мамо-новская город-ская боль-ница»</w:t>
            </w:r>
          </w:p>
          <w:p w:rsidR="003C1F23" w:rsidRPr="00CC5501" w:rsidRDefault="003C1F23" w:rsidP="00BF79AE">
            <w:pPr>
              <w:autoSpaceDE w:val="0"/>
              <w:autoSpaceDN w:val="0"/>
              <w:adjustRightInd w:val="0"/>
            </w:pPr>
          </w:p>
        </w:tc>
      </w:tr>
      <w:tr w:rsidR="003C1F23" w:rsidRPr="0063603A" w:rsidTr="00D81F73">
        <w:tc>
          <w:tcPr>
            <w:tcW w:w="132" w:type="pct"/>
            <w:tcBorders>
              <w:top w:val="nil"/>
              <w:left w:val="single" w:sz="4" w:space="0" w:color="auto"/>
              <w:bottom w:val="single" w:sz="4" w:space="0" w:color="auto"/>
              <w:right w:val="single" w:sz="4" w:space="0" w:color="auto"/>
            </w:tcBorders>
          </w:tcPr>
          <w:p w:rsidR="003C1F23" w:rsidRPr="0063603A"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63603A" w:rsidRDefault="003C1F23" w:rsidP="0063603A">
            <w:pPr>
              <w:autoSpaceDE w:val="0"/>
              <w:autoSpaceDN w:val="0"/>
              <w:adjustRightInd w:val="0"/>
            </w:pPr>
            <w:r>
              <w:t>- ГБУЗ Калинин-градской области «</w:t>
            </w:r>
            <w:r w:rsidRPr="0063603A">
              <w:t>Советская центральная городская больница</w:t>
            </w:r>
            <w:r>
              <w:t>»</w:t>
            </w:r>
          </w:p>
          <w:p w:rsidR="003C1F23" w:rsidRPr="0063603A" w:rsidRDefault="003C1F23" w:rsidP="0063603A">
            <w:pPr>
              <w:autoSpaceDE w:val="0"/>
              <w:autoSpaceDN w:val="0"/>
              <w:adjustRightInd w:val="0"/>
            </w:pPr>
          </w:p>
          <w:p w:rsidR="003C1F23" w:rsidRPr="0063603A"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63603A" w:rsidRDefault="003C1F23" w:rsidP="0063603A">
            <w:pPr>
              <w:autoSpaceDE w:val="0"/>
              <w:autoSpaceDN w:val="0"/>
              <w:adjustRightInd w:val="0"/>
              <w:jc w:val="center"/>
            </w:pPr>
            <w:r w:rsidRPr="0063603A">
              <w:t>2013</w:t>
            </w:r>
          </w:p>
          <w:p w:rsidR="003C1F23" w:rsidRPr="0063603A" w:rsidRDefault="003C1F23" w:rsidP="0063603A">
            <w:pPr>
              <w:autoSpaceDE w:val="0"/>
              <w:autoSpaceDN w:val="0"/>
              <w:adjustRightInd w:val="0"/>
              <w:jc w:val="center"/>
            </w:pPr>
            <w:r w:rsidRPr="0063603A">
              <w:t>2016,</w:t>
            </w:r>
          </w:p>
          <w:p w:rsidR="003C1F23" w:rsidRDefault="003C1F23" w:rsidP="0063603A">
            <w:pPr>
              <w:autoSpaceDE w:val="0"/>
              <w:autoSpaceDN w:val="0"/>
              <w:adjustRightInd w:val="0"/>
              <w:jc w:val="center"/>
            </w:pPr>
            <w:r w:rsidRPr="0063603A">
              <w:t>2017, 2020</w:t>
            </w:r>
          </w:p>
          <w:p w:rsidR="003C1F23" w:rsidRPr="0063603A" w:rsidRDefault="003C1F23" w:rsidP="0063603A">
            <w:pPr>
              <w:autoSpaceDE w:val="0"/>
              <w:autoSpaceDN w:val="0"/>
              <w:adjustRightInd w:val="0"/>
              <w:jc w:val="center"/>
            </w:pPr>
            <w:r>
              <w:t>годы</w:t>
            </w:r>
          </w:p>
          <w:p w:rsidR="003C1F23" w:rsidRPr="0063603A"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63603A" w:rsidRDefault="003C1F23" w:rsidP="0063603A">
            <w:pPr>
              <w:autoSpaceDE w:val="0"/>
              <w:autoSpaceDN w:val="0"/>
              <w:adjustRightInd w:val="0"/>
              <w:jc w:val="center"/>
            </w:pPr>
            <w:r w:rsidRPr="0063603A">
              <w:rPr>
                <w:sz w:val="22"/>
                <w:szCs w:val="22"/>
              </w:rPr>
              <w:t>5506,0</w:t>
            </w:r>
          </w:p>
          <w:p w:rsidR="003C1F23" w:rsidRPr="0063603A"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63603A" w:rsidRDefault="003C1F23" w:rsidP="0063603A">
            <w:pPr>
              <w:autoSpaceDE w:val="0"/>
              <w:autoSpaceDN w:val="0"/>
              <w:adjustRightInd w:val="0"/>
              <w:jc w:val="both"/>
            </w:pPr>
            <w:r w:rsidRPr="0063603A">
              <w:rPr>
                <w:sz w:val="22"/>
                <w:szCs w:val="22"/>
              </w:rPr>
              <w:t>2425,0</w:t>
            </w:r>
          </w:p>
          <w:p w:rsidR="003C1F23" w:rsidRPr="0063603A"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center"/>
            </w:pPr>
            <w:r w:rsidRPr="0063603A">
              <w:rPr>
                <w:sz w:val="22"/>
                <w:szCs w:val="22"/>
              </w:rPr>
              <w:t>1010,5</w:t>
            </w:r>
          </w:p>
        </w:tc>
        <w:tc>
          <w:tcPr>
            <w:tcW w:w="317"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center"/>
            </w:pPr>
            <w:r w:rsidRPr="0063603A">
              <w:rPr>
                <w:sz w:val="22"/>
                <w:szCs w:val="22"/>
              </w:rPr>
              <w:t>1060,0</w:t>
            </w:r>
          </w:p>
        </w:tc>
        <w:tc>
          <w:tcPr>
            <w:tcW w:w="317"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63603A"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63603A" w:rsidRDefault="003C1F23" w:rsidP="00450C87">
            <w:pPr>
              <w:autoSpaceDE w:val="0"/>
              <w:autoSpaceDN w:val="0"/>
              <w:adjustRightInd w:val="0"/>
            </w:pPr>
            <w:r w:rsidRPr="0063603A">
              <w:rPr>
                <w:sz w:val="22"/>
                <w:szCs w:val="22"/>
              </w:rPr>
              <w:t>1010,5</w:t>
            </w:r>
          </w:p>
        </w:tc>
        <w:tc>
          <w:tcPr>
            <w:tcW w:w="392" w:type="pct"/>
            <w:tcBorders>
              <w:top w:val="single" w:sz="4" w:space="0" w:color="auto"/>
              <w:left w:val="single" w:sz="4" w:space="0" w:color="auto"/>
              <w:bottom w:val="single" w:sz="4" w:space="0" w:color="auto"/>
              <w:right w:val="single" w:sz="4" w:space="0" w:color="auto"/>
            </w:tcBorders>
          </w:tcPr>
          <w:p w:rsidR="003C1F23" w:rsidRPr="0063603A" w:rsidRDefault="003C1F23" w:rsidP="00BF79AE">
            <w:pPr>
              <w:autoSpaceDE w:val="0"/>
              <w:autoSpaceDN w:val="0"/>
              <w:adjustRightInd w:val="0"/>
              <w:ind w:right="-161"/>
            </w:pPr>
            <w:r w:rsidRPr="0063603A">
              <w:t>областной бюджет</w:t>
            </w:r>
          </w:p>
          <w:p w:rsidR="003C1F23" w:rsidRPr="0063603A" w:rsidRDefault="003C1F23" w:rsidP="00BF79AE">
            <w:pPr>
              <w:autoSpaceDE w:val="0"/>
              <w:autoSpaceDN w:val="0"/>
              <w:adjustRightInd w:val="0"/>
              <w:ind w:right="-161"/>
            </w:pPr>
          </w:p>
          <w:p w:rsidR="003C1F23" w:rsidRPr="0063603A"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ind w:left="-55" w:right="-73"/>
              <w:jc w:val="both"/>
            </w:pPr>
            <w:r w:rsidRPr="0063603A">
              <w:t>Министер-ство здра-воохране-ния</w:t>
            </w:r>
          </w:p>
          <w:p w:rsidR="003C1F23" w:rsidRPr="0063603A" w:rsidRDefault="003C1F23" w:rsidP="00BF79AE">
            <w:pPr>
              <w:autoSpaceDE w:val="0"/>
              <w:autoSpaceDN w:val="0"/>
              <w:adjustRightInd w:val="0"/>
              <w:ind w:left="-55" w:right="-73"/>
              <w:jc w:val="both"/>
            </w:pPr>
            <w:r w:rsidRPr="0063603A">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Pr="0063603A" w:rsidRDefault="003C1F23" w:rsidP="0063603A">
            <w:pPr>
              <w:autoSpaceDE w:val="0"/>
              <w:autoSpaceDN w:val="0"/>
              <w:adjustRightInd w:val="0"/>
            </w:pPr>
            <w:r w:rsidRPr="0063603A">
              <w:t>ГБУЗ Калинин-градской области «</w:t>
            </w:r>
            <w:r>
              <w:t>Советс-кая цент-ральная городкая боль-ница»</w:t>
            </w:r>
          </w:p>
        </w:tc>
      </w:tr>
      <w:tr w:rsidR="003C1F23" w:rsidRPr="0063603A" w:rsidTr="00D81F73">
        <w:tc>
          <w:tcPr>
            <w:tcW w:w="132" w:type="pct"/>
            <w:tcBorders>
              <w:top w:val="single" w:sz="4" w:space="0" w:color="auto"/>
              <w:left w:val="single" w:sz="4" w:space="0" w:color="auto"/>
              <w:bottom w:val="nil"/>
              <w:right w:val="single" w:sz="4" w:space="0" w:color="auto"/>
            </w:tcBorders>
          </w:tcPr>
          <w:p w:rsidR="003C1F23" w:rsidRPr="0063603A"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63603A" w:rsidRDefault="003C1F23" w:rsidP="0063603A">
            <w:pPr>
              <w:autoSpaceDE w:val="0"/>
              <w:autoSpaceDN w:val="0"/>
              <w:adjustRightInd w:val="0"/>
              <w:ind w:right="-22"/>
            </w:pPr>
            <w:r w:rsidRPr="0063603A">
              <w:t>- ГБУЗ К</w:t>
            </w:r>
            <w:r>
              <w:t xml:space="preserve">алинин-градской области </w:t>
            </w:r>
            <w:r w:rsidRPr="0063603A">
              <w:t>«Зелено</w:t>
            </w:r>
            <w:r>
              <w:t>-</w:t>
            </w:r>
            <w:r w:rsidRPr="0063603A">
              <w:t>градская центральная районная больница»</w:t>
            </w:r>
          </w:p>
          <w:p w:rsidR="003C1F23" w:rsidRPr="0063603A" w:rsidRDefault="003C1F23" w:rsidP="0063603A">
            <w:pPr>
              <w:autoSpaceDE w:val="0"/>
              <w:autoSpaceDN w:val="0"/>
              <w:adjustRightInd w:val="0"/>
              <w:ind w:right="-22"/>
            </w:pPr>
          </w:p>
        </w:tc>
        <w:tc>
          <w:tcPr>
            <w:tcW w:w="270" w:type="pct"/>
            <w:tcBorders>
              <w:top w:val="single" w:sz="4" w:space="0" w:color="auto"/>
              <w:left w:val="single" w:sz="4" w:space="0" w:color="auto"/>
              <w:bottom w:val="single" w:sz="4" w:space="0" w:color="auto"/>
              <w:right w:val="single" w:sz="4" w:space="0" w:color="auto"/>
            </w:tcBorders>
          </w:tcPr>
          <w:p w:rsidR="003C1F23" w:rsidRPr="0063603A" w:rsidRDefault="003C1F23" w:rsidP="00450C87">
            <w:pPr>
              <w:autoSpaceDE w:val="0"/>
              <w:autoSpaceDN w:val="0"/>
              <w:adjustRightInd w:val="0"/>
              <w:jc w:val="center"/>
            </w:pPr>
            <w:r w:rsidRPr="0063603A">
              <w:t>2013,</w:t>
            </w:r>
          </w:p>
          <w:p w:rsidR="003C1F23" w:rsidRDefault="003C1F23" w:rsidP="00450C87">
            <w:pPr>
              <w:autoSpaceDE w:val="0"/>
              <w:autoSpaceDN w:val="0"/>
              <w:adjustRightInd w:val="0"/>
              <w:jc w:val="center"/>
            </w:pPr>
            <w:r w:rsidRPr="0063603A">
              <w:t>2019</w:t>
            </w:r>
          </w:p>
          <w:p w:rsidR="003C1F23" w:rsidRPr="0063603A" w:rsidRDefault="003C1F23" w:rsidP="00450C8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center"/>
            </w:pPr>
            <w:r w:rsidRPr="0063603A">
              <w:rPr>
                <w:sz w:val="22"/>
                <w:szCs w:val="22"/>
              </w:rPr>
              <w:t>3435,5</w:t>
            </w:r>
          </w:p>
        </w:tc>
        <w:tc>
          <w:tcPr>
            <w:tcW w:w="344"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both"/>
            </w:pPr>
            <w:r w:rsidRPr="0063603A">
              <w:rPr>
                <w:sz w:val="22"/>
                <w:szCs w:val="22"/>
              </w:rPr>
              <w:t>2425,0</w:t>
            </w:r>
          </w:p>
        </w:tc>
        <w:tc>
          <w:tcPr>
            <w:tcW w:w="293"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center"/>
            </w:pPr>
          </w:p>
          <w:p w:rsidR="003C1F23" w:rsidRPr="0063603A"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center"/>
            </w:pPr>
          </w:p>
          <w:p w:rsidR="003C1F23" w:rsidRPr="0063603A"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63603A"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63603A" w:rsidRDefault="003C1F23" w:rsidP="00450C87">
            <w:pPr>
              <w:autoSpaceDE w:val="0"/>
              <w:autoSpaceDN w:val="0"/>
              <w:adjustRightInd w:val="0"/>
              <w:jc w:val="both"/>
            </w:pPr>
            <w:r w:rsidRPr="0063603A">
              <w:rPr>
                <w:sz w:val="22"/>
                <w:szCs w:val="22"/>
              </w:rPr>
              <w:t>1010,5</w:t>
            </w:r>
          </w:p>
        </w:tc>
        <w:tc>
          <w:tcPr>
            <w:tcW w:w="343" w:type="pct"/>
            <w:tcBorders>
              <w:top w:val="single" w:sz="4" w:space="0" w:color="auto"/>
              <w:left w:val="single" w:sz="4" w:space="0" w:color="auto"/>
              <w:bottom w:val="single" w:sz="4" w:space="0" w:color="auto"/>
            </w:tcBorders>
          </w:tcPr>
          <w:p w:rsidR="003C1F23" w:rsidRPr="0063603A" w:rsidRDefault="003C1F23" w:rsidP="00450C87">
            <w:pPr>
              <w:autoSpaceDE w:val="0"/>
              <w:autoSpaceDN w:val="0"/>
              <w:adjustRightInd w:val="0"/>
            </w:pPr>
          </w:p>
          <w:p w:rsidR="003C1F23" w:rsidRPr="0063603A"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63603A" w:rsidRDefault="003C1F23" w:rsidP="00BF79AE">
            <w:pPr>
              <w:autoSpaceDE w:val="0"/>
              <w:autoSpaceDN w:val="0"/>
              <w:adjustRightInd w:val="0"/>
              <w:ind w:right="-161"/>
            </w:pPr>
            <w:r w:rsidRPr="0063603A">
              <w:t>областной бюджет</w:t>
            </w:r>
          </w:p>
          <w:p w:rsidR="003C1F23" w:rsidRPr="0063603A" w:rsidRDefault="003C1F23" w:rsidP="00BF79AE">
            <w:pPr>
              <w:autoSpaceDE w:val="0"/>
              <w:autoSpaceDN w:val="0"/>
              <w:adjustRightInd w:val="0"/>
              <w:ind w:right="-161"/>
            </w:pPr>
          </w:p>
          <w:p w:rsidR="003C1F23" w:rsidRPr="0063603A"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ind w:left="-55" w:right="-73"/>
              <w:jc w:val="both"/>
            </w:pPr>
            <w:r w:rsidRPr="0063603A">
              <w:t>Министер-ство здра-воохране-ния</w:t>
            </w:r>
          </w:p>
          <w:p w:rsidR="003C1F23" w:rsidRPr="0063603A" w:rsidRDefault="003C1F23" w:rsidP="00BF79AE">
            <w:pPr>
              <w:autoSpaceDE w:val="0"/>
              <w:autoSpaceDN w:val="0"/>
              <w:adjustRightInd w:val="0"/>
              <w:ind w:left="-55" w:right="-73"/>
              <w:jc w:val="both"/>
            </w:pPr>
            <w:r w:rsidRPr="0063603A">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16350E" w:rsidRDefault="003C1F23" w:rsidP="00BF79AE">
            <w:pPr>
              <w:autoSpaceDE w:val="0"/>
              <w:autoSpaceDN w:val="0"/>
              <w:adjustRightInd w:val="0"/>
            </w:pPr>
            <w:r w:rsidRPr="0063603A">
              <w:t>ГБУЗ Калинин-градской области «</w:t>
            </w:r>
            <w:r>
              <w:t>Зелено-градская централь</w:t>
            </w:r>
            <w:r w:rsidR="0016350E">
              <w:t>-</w:t>
            </w:r>
            <w:r>
              <w:t xml:space="preserve">ная </w:t>
            </w:r>
          </w:p>
          <w:p w:rsidR="003C1F23" w:rsidRDefault="003C1F23" w:rsidP="00BF79AE">
            <w:pPr>
              <w:autoSpaceDE w:val="0"/>
              <w:autoSpaceDN w:val="0"/>
              <w:adjustRightInd w:val="0"/>
            </w:pPr>
            <w:r>
              <w:t>рай</w:t>
            </w:r>
            <w:r w:rsidR="0016350E">
              <w:t>о</w:t>
            </w:r>
            <w:r>
              <w:t>нная боль-ница»</w:t>
            </w:r>
          </w:p>
          <w:p w:rsidR="003C1F23" w:rsidRPr="0063603A" w:rsidRDefault="003C1F23" w:rsidP="00BF79AE">
            <w:pPr>
              <w:autoSpaceDE w:val="0"/>
              <w:autoSpaceDN w:val="0"/>
              <w:adjustRightInd w:val="0"/>
            </w:pPr>
          </w:p>
        </w:tc>
      </w:tr>
      <w:tr w:rsidR="003C1F23" w:rsidRPr="00BF79AE" w:rsidTr="00D81F73">
        <w:tc>
          <w:tcPr>
            <w:tcW w:w="132" w:type="pct"/>
            <w:tcBorders>
              <w:top w:val="nil"/>
              <w:left w:val="single" w:sz="4" w:space="0" w:color="auto"/>
              <w:bottom w:val="nil"/>
              <w:right w:val="single" w:sz="4" w:space="0" w:color="auto"/>
            </w:tcBorders>
          </w:tcPr>
          <w:p w:rsidR="003C1F23" w:rsidRPr="00BF79AE"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pPr>
            <w:r w:rsidRPr="00BF79AE">
              <w:t>- ГБУЗ Калинин</w:t>
            </w:r>
            <w:r>
              <w:t>-</w:t>
            </w:r>
            <w:r w:rsidRPr="00BF79AE">
              <w:t>град</w:t>
            </w:r>
            <w:r>
              <w:t>ской области «</w:t>
            </w:r>
            <w:r w:rsidRPr="00BF79AE">
              <w:t>Краснозна</w:t>
            </w:r>
            <w:r>
              <w:t>-</w:t>
            </w:r>
            <w:r w:rsidRPr="00BF79AE">
              <w:t>менска</w:t>
            </w:r>
            <w:r>
              <w:t>я центральная районная больница»</w:t>
            </w:r>
          </w:p>
          <w:p w:rsidR="003C1F23" w:rsidRPr="00BF79AE"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164F39" w:rsidRDefault="003C1F23" w:rsidP="00450C87">
            <w:pPr>
              <w:autoSpaceDE w:val="0"/>
              <w:autoSpaceDN w:val="0"/>
              <w:adjustRightInd w:val="0"/>
              <w:jc w:val="center"/>
            </w:pPr>
            <w:r w:rsidRPr="00164F39">
              <w:t>2013,</w:t>
            </w:r>
          </w:p>
          <w:p w:rsidR="003C1F23" w:rsidRPr="00164F39" w:rsidRDefault="003C1F23" w:rsidP="00450C87">
            <w:pPr>
              <w:autoSpaceDE w:val="0"/>
              <w:autoSpaceDN w:val="0"/>
              <w:adjustRightInd w:val="0"/>
              <w:jc w:val="center"/>
            </w:pPr>
            <w:r w:rsidRPr="00164F39">
              <w:t>2017, 2019</w:t>
            </w:r>
          </w:p>
        </w:tc>
        <w:tc>
          <w:tcPr>
            <w:tcW w:w="295"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4495,5</w:t>
            </w:r>
          </w:p>
        </w:tc>
        <w:tc>
          <w:tcPr>
            <w:tcW w:w="344"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r w:rsidRPr="00BF79AE">
              <w:rPr>
                <w:sz w:val="22"/>
                <w:szCs w:val="22"/>
              </w:rPr>
              <w:t>2425,0</w:t>
            </w:r>
          </w:p>
        </w:tc>
        <w:tc>
          <w:tcPr>
            <w:tcW w:w="29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1060,0</w:t>
            </w: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jc w:val="both"/>
            </w:pPr>
            <w:r w:rsidRPr="00BF79AE">
              <w:rPr>
                <w:sz w:val="22"/>
                <w:szCs w:val="22"/>
              </w:rPr>
              <w:t>1010,5</w:t>
            </w:r>
          </w:p>
        </w:tc>
        <w:tc>
          <w:tcPr>
            <w:tcW w:w="343" w:type="pct"/>
            <w:tcBorders>
              <w:top w:val="single" w:sz="4" w:space="0" w:color="auto"/>
              <w:left w:val="single" w:sz="4" w:space="0" w:color="auto"/>
              <w:bottom w:val="single" w:sz="4" w:space="0" w:color="auto"/>
            </w:tcBorders>
          </w:tcPr>
          <w:p w:rsidR="003C1F23" w:rsidRPr="00BF79AE"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BF79AE" w:rsidRDefault="003C1F23" w:rsidP="00BF79AE">
            <w:pPr>
              <w:autoSpaceDE w:val="0"/>
              <w:autoSpaceDN w:val="0"/>
              <w:adjustRightInd w:val="0"/>
              <w:ind w:right="-161"/>
            </w:pPr>
            <w:r w:rsidRPr="00BF79AE">
              <w:t>областной</w:t>
            </w:r>
          </w:p>
          <w:p w:rsidR="003C1F23" w:rsidRPr="00BF79AE" w:rsidRDefault="003C1F23" w:rsidP="00BF79AE">
            <w:pPr>
              <w:autoSpaceDE w:val="0"/>
              <w:autoSpaceDN w:val="0"/>
              <w:adjustRightInd w:val="0"/>
              <w:ind w:right="-161"/>
            </w:pPr>
            <w:r w:rsidRPr="00BF79AE">
              <w:t>бюджет</w:t>
            </w:r>
          </w:p>
          <w:p w:rsidR="003C1F23" w:rsidRPr="00BF79AE"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ind w:left="-55" w:right="-73"/>
              <w:jc w:val="both"/>
            </w:pPr>
            <w:r w:rsidRPr="0063603A">
              <w:t>Министер-ство здра-воохране-ния</w:t>
            </w:r>
          </w:p>
          <w:p w:rsidR="003C1F23" w:rsidRPr="0063603A" w:rsidRDefault="003C1F23" w:rsidP="00BF79AE">
            <w:pPr>
              <w:autoSpaceDE w:val="0"/>
              <w:autoSpaceDN w:val="0"/>
              <w:adjustRightInd w:val="0"/>
              <w:ind w:left="-55" w:right="-73"/>
              <w:jc w:val="both"/>
            </w:pPr>
            <w:r w:rsidRPr="0063603A">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16350E" w:rsidRDefault="003C1F23" w:rsidP="00BF79AE">
            <w:pPr>
              <w:autoSpaceDE w:val="0"/>
              <w:autoSpaceDN w:val="0"/>
              <w:adjustRightInd w:val="0"/>
            </w:pPr>
            <w:r w:rsidRPr="0063603A">
              <w:t>ГБУЗ Калинин-градской области «</w:t>
            </w:r>
            <w:r>
              <w:t xml:space="preserve">Красно-знаменс-кая централь-ная </w:t>
            </w:r>
          </w:p>
          <w:p w:rsidR="003C1F23" w:rsidRPr="0063603A" w:rsidRDefault="003C1F23" w:rsidP="0016350E">
            <w:pPr>
              <w:autoSpaceDE w:val="0"/>
              <w:autoSpaceDN w:val="0"/>
              <w:adjustRightInd w:val="0"/>
            </w:pPr>
            <w:r>
              <w:t>рай</w:t>
            </w:r>
            <w:r w:rsidR="0016350E">
              <w:t>о</w:t>
            </w:r>
            <w:r>
              <w:t>нная боль-ница»</w:t>
            </w:r>
          </w:p>
        </w:tc>
      </w:tr>
      <w:tr w:rsidR="003C1F23" w:rsidRPr="00BF79AE" w:rsidTr="00D81F73">
        <w:tc>
          <w:tcPr>
            <w:tcW w:w="132" w:type="pct"/>
            <w:tcBorders>
              <w:top w:val="nil"/>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pPr>
            <w:r w:rsidRPr="00BF79AE">
              <w:t xml:space="preserve"> </w:t>
            </w:r>
          </w:p>
        </w:tc>
        <w:tc>
          <w:tcPr>
            <w:tcW w:w="532" w:type="pct"/>
            <w:tcBorders>
              <w:top w:val="single" w:sz="4" w:space="0" w:color="auto"/>
              <w:left w:val="single" w:sz="4" w:space="0" w:color="auto"/>
              <w:bottom w:val="single" w:sz="4" w:space="0" w:color="auto"/>
              <w:right w:val="single" w:sz="4" w:space="0" w:color="auto"/>
            </w:tcBorders>
          </w:tcPr>
          <w:p w:rsidR="003C1F23" w:rsidRPr="00BF79AE" w:rsidRDefault="003C1F23" w:rsidP="0083546E">
            <w:pPr>
              <w:autoSpaceDE w:val="0"/>
              <w:autoSpaceDN w:val="0"/>
              <w:adjustRightInd w:val="0"/>
            </w:pPr>
            <w:r w:rsidRPr="00BF79AE">
              <w:t>- ГБУЗ Калинин</w:t>
            </w:r>
            <w:r>
              <w:t>-</w:t>
            </w:r>
            <w:r w:rsidRPr="00BF79AE">
              <w:t>град</w:t>
            </w:r>
            <w:r>
              <w:t>ской области «</w:t>
            </w:r>
            <w:r w:rsidRPr="00BF79AE">
              <w:t xml:space="preserve">Славская центральная районная </w:t>
            </w:r>
          </w:p>
        </w:tc>
        <w:tc>
          <w:tcPr>
            <w:tcW w:w="270" w:type="pct"/>
            <w:tcBorders>
              <w:top w:val="single" w:sz="4" w:space="0" w:color="auto"/>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t>2013</w:t>
            </w:r>
            <w:r>
              <w:t>,</w:t>
            </w:r>
          </w:p>
          <w:p w:rsidR="003C1F23" w:rsidRDefault="003C1F23" w:rsidP="00450C87">
            <w:pPr>
              <w:autoSpaceDE w:val="0"/>
              <w:autoSpaceDN w:val="0"/>
              <w:adjustRightInd w:val="0"/>
              <w:jc w:val="center"/>
            </w:pPr>
            <w:r w:rsidRPr="00BF79AE">
              <w:t>2017, 2018</w:t>
            </w:r>
          </w:p>
          <w:p w:rsidR="003C1F23" w:rsidRPr="00BF79AE" w:rsidRDefault="003C1F23" w:rsidP="00450C87">
            <w:pPr>
              <w:autoSpaceDE w:val="0"/>
              <w:autoSpaceDN w:val="0"/>
              <w:adjustRightInd w:val="0"/>
              <w:jc w:val="center"/>
            </w:pPr>
            <w:r>
              <w:t>годы</w:t>
            </w:r>
          </w:p>
          <w:p w:rsidR="003C1F23" w:rsidRPr="00BF79AE" w:rsidRDefault="003C1F23" w:rsidP="00450C87">
            <w:pPr>
              <w:autoSpaceDE w:val="0"/>
              <w:autoSpaceDN w:val="0"/>
              <w:adjustRightInd w:val="0"/>
              <w:jc w:val="center"/>
            </w:pPr>
          </w:p>
          <w:p w:rsidR="003C1F23" w:rsidRPr="00BF79AE" w:rsidRDefault="003C1F23" w:rsidP="00450C87">
            <w:pPr>
              <w:autoSpaceDE w:val="0"/>
              <w:autoSpaceDN w:val="0"/>
              <w:adjustRightInd w:val="0"/>
              <w:jc w:val="center"/>
            </w:pPr>
          </w:p>
          <w:p w:rsidR="003C1F23" w:rsidRPr="00BF79AE" w:rsidRDefault="003C1F23" w:rsidP="00BF79AE">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4495,5</w:t>
            </w:r>
          </w:p>
        </w:tc>
        <w:tc>
          <w:tcPr>
            <w:tcW w:w="344"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r w:rsidRPr="00BF79AE">
              <w:rPr>
                <w:sz w:val="22"/>
                <w:szCs w:val="22"/>
              </w:rPr>
              <w:t>2425,0</w:t>
            </w:r>
          </w:p>
          <w:p w:rsidR="003C1F23" w:rsidRPr="00BF79AE" w:rsidRDefault="003C1F23" w:rsidP="00450C87">
            <w:pPr>
              <w:autoSpaceDE w:val="0"/>
              <w:autoSpaceDN w:val="0"/>
              <w:adjustRightInd w:val="0"/>
              <w:jc w:val="both"/>
            </w:pPr>
          </w:p>
          <w:p w:rsidR="003C1F23" w:rsidRPr="00BF79AE" w:rsidRDefault="003C1F23" w:rsidP="00450C87">
            <w:pPr>
              <w:autoSpaceDE w:val="0"/>
              <w:autoSpaceDN w:val="0"/>
              <w:adjustRightInd w:val="0"/>
              <w:jc w:val="both"/>
            </w:pPr>
          </w:p>
          <w:p w:rsidR="003C1F23" w:rsidRPr="00BF79AE" w:rsidRDefault="003C1F23" w:rsidP="00450C87">
            <w:pPr>
              <w:autoSpaceDE w:val="0"/>
              <w:autoSpaceDN w:val="0"/>
              <w:adjustRightInd w:val="0"/>
              <w:jc w:val="both"/>
            </w:pPr>
          </w:p>
          <w:p w:rsidR="003C1F23" w:rsidRPr="00BF79AE" w:rsidRDefault="003C1F23" w:rsidP="00450C87">
            <w:pPr>
              <w:autoSpaceDE w:val="0"/>
              <w:autoSpaceDN w:val="0"/>
              <w:adjustRightInd w:val="0"/>
              <w:jc w:val="both"/>
            </w:pPr>
          </w:p>
          <w:p w:rsidR="003C1F23" w:rsidRPr="00BF79AE" w:rsidRDefault="003C1F23" w:rsidP="00450C87">
            <w:pPr>
              <w:autoSpaceDE w:val="0"/>
              <w:autoSpaceDN w:val="0"/>
              <w:adjustRightInd w:val="0"/>
              <w:jc w:val="both"/>
            </w:pPr>
          </w:p>
          <w:p w:rsidR="003C1F23" w:rsidRPr="00BF79AE" w:rsidRDefault="003C1F23" w:rsidP="00BF79AE">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1060,0</w:t>
            </w: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1010,5</w:t>
            </w:r>
          </w:p>
        </w:tc>
        <w:tc>
          <w:tcPr>
            <w:tcW w:w="293" w:type="pct"/>
            <w:tcBorders>
              <w:top w:val="single" w:sz="4" w:space="0" w:color="auto"/>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BF79AE"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BF79AE" w:rsidRDefault="003C1F23" w:rsidP="00BF79AE">
            <w:pPr>
              <w:autoSpaceDE w:val="0"/>
              <w:autoSpaceDN w:val="0"/>
              <w:adjustRightInd w:val="0"/>
              <w:ind w:right="-161"/>
            </w:pPr>
            <w:r w:rsidRPr="00BF79AE">
              <w:t>областной</w:t>
            </w:r>
          </w:p>
          <w:p w:rsidR="003C1F23" w:rsidRPr="00BF79AE" w:rsidRDefault="003C1F23" w:rsidP="00BF79AE">
            <w:pPr>
              <w:autoSpaceDE w:val="0"/>
              <w:autoSpaceDN w:val="0"/>
              <w:adjustRightInd w:val="0"/>
              <w:ind w:right="-161"/>
            </w:pPr>
            <w:r w:rsidRPr="00BF79AE">
              <w:t>бюджет</w:t>
            </w:r>
          </w:p>
          <w:p w:rsidR="003C1F23" w:rsidRPr="00BF79AE"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ind w:left="-55" w:right="-73"/>
              <w:jc w:val="both"/>
            </w:pPr>
            <w:r w:rsidRPr="0063603A">
              <w:t>Министер-ство здра-воохране-ния</w:t>
            </w:r>
          </w:p>
          <w:p w:rsidR="003C1F23" w:rsidRPr="0063603A" w:rsidRDefault="003C1F23" w:rsidP="00BF79AE">
            <w:pPr>
              <w:autoSpaceDE w:val="0"/>
              <w:autoSpaceDN w:val="0"/>
              <w:adjustRightInd w:val="0"/>
              <w:ind w:left="-55" w:right="-73"/>
              <w:jc w:val="both"/>
            </w:pPr>
            <w:r w:rsidRPr="0063603A">
              <w:t xml:space="preserve">Калинин-градской области, </w:t>
            </w:r>
          </w:p>
        </w:tc>
        <w:tc>
          <w:tcPr>
            <w:tcW w:w="395"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pPr>
            <w:r w:rsidRPr="0063603A">
              <w:t>ГБУЗ Калинин-градской области «</w:t>
            </w:r>
            <w:r>
              <w:t>Славс-кая  централь-</w:t>
            </w:r>
          </w:p>
        </w:tc>
      </w:tr>
      <w:tr w:rsidR="003C1F23" w:rsidRPr="00027BC0" w:rsidTr="00D81F73">
        <w:tc>
          <w:tcPr>
            <w:tcW w:w="132" w:type="pct"/>
            <w:tcBorders>
              <w:top w:val="single" w:sz="4" w:space="0" w:color="auto"/>
              <w:left w:val="single" w:sz="4" w:space="0" w:color="auto"/>
              <w:bottom w:val="nil"/>
              <w:right w:val="single" w:sz="4" w:space="0" w:color="auto"/>
            </w:tcBorders>
          </w:tcPr>
          <w:p w:rsidR="003C1F23" w:rsidRPr="00027BC0" w:rsidRDefault="003C1F23" w:rsidP="00450C87">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r w:rsidRPr="00BF79AE">
              <w:t>больница</w:t>
            </w:r>
            <w:r>
              <w:t>»</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jc w:val="center"/>
              <w:rPr>
                <w:sz w:val="16"/>
                <w:szCs w:val="16"/>
              </w:rPr>
            </w:pPr>
          </w:p>
        </w:tc>
        <w:tc>
          <w:tcPr>
            <w:tcW w:w="295"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center"/>
              <w:rPr>
                <w:sz w:val="16"/>
                <w:szCs w:val="16"/>
              </w:rPr>
            </w:pPr>
          </w:p>
        </w:tc>
        <w:tc>
          <w:tcPr>
            <w:tcW w:w="344" w:type="pct"/>
            <w:tcBorders>
              <w:top w:val="single" w:sz="4" w:space="0" w:color="auto"/>
              <w:left w:val="nil"/>
              <w:bottom w:val="single" w:sz="4" w:space="0" w:color="auto"/>
              <w:right w:val="single" w:sz="4" w:space="0" w:color="auto"/>
            </w:tcBorders>
          </w:tcPr>
          <w:p w:rsidR="003C1F23" w:rsidRDefault="003C1F23" w:rsidP="00450C87">
            <w:pPr>
              <w:autoSpaceDE w:val="0"/>
              <w:autoSpaceDN w:val="0"/>
              <w:adjustRightInd w:val="0"/>
              <w:jc w:val="both"/>
              <w:rPr>
                <w:sz w:val="16"/>
                <w:szCs w:val="16"/>
              </w:rPr>
            </w:pPr>
          </w:p>
        </w:tc>
        <w:tc>
          <w:tcPr>
            <w:tcW w:w="293"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342"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343" w:type="pct"/>
            <w:tcBorders>
              <w:top w:val="single" w:sz="4" w:space="0" w:color="auto"/>
              <w:left w:val="nil"/>
              <w:bottom w:val="single" w:sz="4" w:space="0" w:color="auto"/>
              <w:right w:val="single" w:sz="4" w:space="0" w:color="auto"/>
            </w:tcBorders>
          </w:tcPr>
          <w:p w:rsidR="003C1F23" w:rsidRDefault="003C1F23" w:rsidP="00450C87">
            <w:pPr>
              <w:autoSpaceDE w:val="0"/>
              <w:autoSpaceDN w:val="0"/>
              <w:adjustRightInd w:val="0"/>
              <w:jc w:val="center"/>
              <w:rPr>
                <w:sz w:val="16"/>
                <w:szCs w:val="16"/>
              </w:rPr>
            </w:pPr>
          </w:p>
        </w:tc>
        <w:tc>
          <w:tcPr>
            <w:tcW w:w="317"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317"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293" w:type="pct"/>
            <w:tcBorders>
              <w:top w:val="single" w:sz="4" w:space="0" w:color="auto"/>
              <w:left w:val="single" w:sz="4" w:space="0" w:color="auto"/>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343" w:type="pct"/>
            <w:tcBorders>
              <w:top w:val="single" w:sz="4" w:space="0" w:color="auto"/>
              <w:left w:val="single" w:sz="4" w:space="0" w:color="auto"/>
              <w:bottom w:val="single" w:sz="4" w:space="0" w:color="auto"/>
            </w:tcBorders>
          </w:tcPr>
          <w:p w:rsidR="003C1F23" w:rsidRDefault="003C1F23" w:rsidP="00450C87">
            <w:pPr>
              <w:autoSpaceDE w:val="0"/>
              <w:autoSpaceDN w:val="0"/>
              <w:adjustRightInd w:val="0"/>
              <w:rPr>
                <w:sz w:val="16"/>
                <w:szCs w:val="16"/>
              </w:rPr>
            </w:pPr>
          </w:p>
        </w:tc>
        <w:tc>
          <w:tcPr>
            <w:tcW w:w="392"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rPr>
                <w:sz w:val="20"/>
                <w:szCs w:val="20"/>
              </w:rPr>
            </w:pPr>
          </w:p>
        </w:tc>
        <w:tc>
          <w:tcPr>
            <w:tcW w:w="392" w:type="pct"/>
            <w:tcBorders>
              <w:top w:val="single" w:sz="4" w:space="0" w:color="auto"/>
              <w:left w:val="single" w:sz="4" w:space="0" w:color="auto"/>
              <w:bottom w:val="single" w:sz="4" w:space="0" w:color="auto"/>
            </w:tcBorders>
          </w:tcPr>
          <w:p w:rsidR="003C1F23" w:rsidRDefault="003C1F23" w:rsidP="00450C87">
            <w:pPr>
              <w:autoSpaceDE w:val="0"/>
              <w:autoSpaceDN w:val="0"/>
              <w:adjustRightInd w:val="0"/>
              <w:rPr>
                <w:sz w:val="20"/>
                <w:szCs w:val="20"/>
              </w:rPr>
            </w:pPr>
            <w:r>
              <w:t>р</w:t>
            </w:r>
            <w:r w:rsidRPr="0063603A">
              <w:t>уково</w:t>
            </w:r>
            <w:r>
              <w:t>-ди</w:t>
            </w:r>
            <w:r w:rsidRPr="0063603A">
              <w:t>тель меди-цинской организа-ции</w:t>
            </w:r>
          </w:p>
        </w:tc>
        <w:tc>
          <w:tcPr>
            <w:tcW w:w="395" w:type="pct"/>
            <w:tcBorders>
              <w:top w:val="single" w:sz="4" w:space="0" w:color="auto"/>
              <w:left w:val="single" w:sz="4" w:space="0" w:color="auto"/>
              <w:bottom w:val="single" w:sz="4" w:space="0" w:color="auto"/>
            </w:tcBorders>
          </w:tcPr>
          <w:p w:rsidR="003C1F23" w:rsidRDefault="003C1F23" w:rsidP="00BF79AE">
            <w:pPr>
              <w:autoSpaceDE w:val="0"/>
              <w:autoSpaceDN w:val="0"/>
              <w:adjustRightInd w:val="0"/>
            </w:pPr>
            <w:r>
              <w:t xml:space="preserve">ная </w:t>
            </w:r>
          </w:p>
          <w:p w:rsidR="003C1F23" w:rsidRDefault="003C1F23" w:rsidP="00BF79AE">
            <w:pPr>
              <w:autoSpaceDE w:val="0"/>
              <w:autoSpaceDN w:val="0"/>
              <w:adjustRightInd w:val="0"/>
            </w:pPr>
            <w:r>
              <w:t>районная боль-</w:t>
            </w:r>
          </w:p>
          <w:p w:rsidR="003C1F23" w:rsidRPr="00027BC0" w:rsidRDefault="003C1F23" w:rsidP="00BF79AE">
            <w:pPr>
              <w:autoSpaceDE w:val="0"/>
              <w:autoSpaceDN w:val="0"/>
              <w:adjustRightInd w:val="0"/>
              <w:rPr>
                <w:sz w:val="20"/>
                <w:szCs w:val="20"/>
              </w:rPr>
            </w:pPr>
            <w:r>
              <w:t>ница»</w:t>
            </w:r>
          </w:p>
        </w:tc>
      </w:tr>
      <w:tr w:rsidR="003C1F23" w:rsidRPr="00BF79AE" w:rsidTr="00D81F73">
        <w:trPr>
          <w:trHeight w:val="3424"/>
        </w:trPr>
        <w:tc>
          <w:tcPr>
            <w:tcW w:w="132" w:type="pct"/>
            <w:tcBorders>
              <w:top w:val="nil"/>
              <w:left w:val="single" w:sz="4" w:space="0" w:color="auto"/>
              <w:bottom w:val="nil"/>
              <w:right w:val="single" w:sz="4" w:space="0" w:color="auto"/>
            </w:tcBorders>
          </w:tcPr>
          <w:p w:rsidR="003C1F23" w:rsidRPr="00BF79AE"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BF79AE" w:rsidRDefault="003C1F23" w:rsidP="00BF79AE">
            <w:pPr>
              <w:autoSpaceDE w:val="0"/>
              <w:autoSpaceDN w:val="0"/>
              <w:adjustRightInd w:val="0"/>
            </w:pPr>
            <w:r>
              <w:t>- ГБУЗ Калинин-градской области «</w:t>
            </w:r>
            <w:r w:rsidRPr="00BF79AE">
              <w:t>Гусевска</w:t>
            </w:r>
            <w:r>
              <w:t>я центральная районная больница»</w:t>
            </w:r>
          </w:p>
          <w:p w:rsidR="003C1F23" w:rsidRPr="00BF79AE"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BF79AE" w:rsidRDefault="003C1F23" w:rsidP="00BF79AE">
            <w:pPr>
              <w:autoSpaceDE w:val="0"/>
              <w:autoSpaceDN w:val="0"/>
              <w:adjustRightInd w:val="0"/>
              <w:jc w:val="center"/>
            </w:pPr>
            <w:r w:rsidRPr="00BF79AE">
              <w:t>2013</w:t>
            </w:r>
          </w:p>
          <w:p w:rsidR="003C1F23" w:rsidRDefault="003C1F23" w:rsidP="00BF79AE">
            <w:pPr>
              <w:autoSpaceDE w:val="0"/>
              <w:autoSpaceDN w:val="0"/>
              <w:adjustRightInd w:val="0"/>
              <w:jc w:val="center"/>
            </w:pPr>
            <w:r w:rsidRPr="00BF79AE">
              <w:t>2016, 2020</w:t>
            </w:r>
          </w:p>
          <w:p w:rsidR="003C1F23" w:rsidRPr="00BF79AE" w:rsidRDefault="003C1F23" w:rsidP="00BF79AE">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4446,0</w:t>
            </w:r>
          </w:p>
        </w:tc>
        <w:tc>
          <w:tcPr>
            <w:tcW w:w="344" w:type="pct"/>
            <w:tcBorders>
              <w:top w:val="single" w:sz="4" w:space="0" w:color="auto"/>
              <w:left w:val="nil"/>
              <w:bottom w:val="single" w:sz="4" w:space="0" w:color="auto"/>
              <w:right w:val="single" w:sz="4" w:space="0" w:color="auto"/>
            </w:tcBorders>
          </w:tcPr>
          <w:p w:rsidR="003C1F23" w:rsidRPr="00BF79AE" w:rsidRDefault="003C1F23" w:rsidP="00BF79AE">
            <w:pPr>
              <w:autoSpaceDE w:val="0"/>
              <w:autoSpaceDN w:val="0"/>
              <w:adjustRightInd w:val="0"/>
              <w:jc w:val="both"/>
            </w:pPr>
            <w:r w:rsidRPr="00BF79AE">
              <w:rPr>
                <w:sz w:val="22"/>
                <w:szCs w:val="22"/>
              </w:rPr>
              <w:t>2425,0</w:t>
            </w:r>
          </w:p>
          <w:p w:rsidR="003C1F23" w:rsidRPr="00BF79AE"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1010,5</w:t>
            </w: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BF79AE" w:rsidRDefault="003C1F23" w:rsidP="00450C87">
            <w:pPr>
              <w:autoSpaceDE w:val="0"/>
              <w:autoSpaceDN w:val="0"/>
              <w:adjustRightInd w:val="0"/>
            </w:pPr>
            <w:r w:rsidRPr="00BF79AE">
              <w:rPr>
                <w:sz w:val="22"/>
                <w:szCs w:val="22"/>
              </w:rPr>
              <w:t>1010,5</w:t>
            </w:r>
          </w:p>
        </w:tc>
        <w:tc>
          <w:tcPr>
            <w:tcW w:w="392" w:type="pct"/>
            <w:tcBorders>
              <w:top w:val="single" w:sz="4" w:space="0" w:color="auto"/>
              <w:left w:val="single" w:sz="4" w:space="0" w:color="auto"/>
              <w:bottom w:val="single" w:sz="4" w:space="0" w:color="auto"/>
              <w:right w:val="single" w:sz="4" w:space="0" w:color="auto"/>
            </w:tcBorders>
          </w:tcPr>
          <w:p w:rsidR="003C1F23" w:rsidRPr="00BF79AE" w:rsidRDefault="003C1F23" w:rsidP="00BF79AE">
            <w:pPr>
              <w:autoSpaceDE w:val="0"/>
              <w:autoSpaceDN w:val="0"/>
              <w:adjustRightInd w:val="0"/>
              <w:ind w:right="-161"/>
            </w:pPr>
            <w:r w:rsidRPr="00BF79AE">
              <w:t>областной</w:t>
            </w:r>
          </w:p>
          <w:p w:rsidR="003C1F23" w:rsidRPr="00BF79AE" w:rsidRDefault="003C1F23" w:rsidP="00BF79AE">
            <w:pPr>
              <w:autoSpaceDE w:val="0"/>
              <w:autoSpaceDN w:val="0"/>
              <w:adjustRightInd w:val="0"/>
              <w:ind w:right="-161"/>
            </w:pPr>
            <w:r w:rsidRPr="00BF79AE">
              <w:t>бюджет</w:t>
            </w:r>
          </w:p>
          <w:p w:rsidR="003C1F23" w:rsidRPr="00BF79AE"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ind w:left="-55" w:right="-73"/>
              <w:jc w:val="both"/>
            </w:pPr>
            <w:r w:rsidRPr="0063603A">
              <w:t>Министер-ство здра-воохране-ния</w:t>
            </w:r>
          </w:p>
          <w:p w:rsidR="003C1F23" w:rsidRPr="0063603A" w:rsidRDefault="003C1F23" w:rsidP="00BF79AE">
            <w:pPr>
              <w:autoSpaceDE w:val="0"/>
              <w:autoSpaceDN w:val="0"/>
              <w:adjustRightInd w:val="0"/>
              <w:ind w:left="-55" w:right="-73"/>
              <w:jc w:val="both"/>
            </w:pPr>
            <w:r w:rsidRPr="0063603A">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pPr>
            <w:r w:rsidRPr="0063603A">
              <w:t>ГБУЗ Калинин-градской области «</w:t>
            </w:r>
            <w:r>
              <w:t>Гусевс-кая  цент-ральная район-ная боль-ница»</w:t>
            </w:r>
          </w:p>
        </w:tc>
      </w:tr>
      <w:tr w:rsidR="003C1F23" w:rsidRPr="00027BC0" w:rsidTr="00D81F73">
        <w:tc>
          <w:tcPr>
            <w:tcW w:w="132" w:type="pct"/>
            <w:tcBorders>
              <w:top w:val="nil"/>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2775C3" w:rsidRDefault="003C1F23" w:rsidP="00450C87">
            <w:pPr>
              <w:autoSpaceDE w:val="0"/>
              <w:autoSpaceDN w:val="0"/>
              <w:adjustRightInd w:val="0"/>
            </w:pPr>
            <w:r w:rsidRPr="00BF79AE">
              <w:t>- ГБУЗ К</w:t>
            </w:r>
            <w:r>
              <w:t>алинин-градской области</w:t>
            </w:r>
            <w:r w:rsidRPr="00BF79AE">
              <w:t xml:space="preserve"> </w:t>
            </w:r>
            <w:r w:rsidRPr="002775C3">
              <w:t>«Пионерская городская больница»</w:t>
            </w:r>
          </w:p>
          <w:p w:rsidR="003C1F23" w:rsidRPr="00BF79AE"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t>2013</w:t>
            </w:r>
            <w:r>
              <w:t>,</w:t>
            </w:r>
          </w:p>
          <w:p w:rsidR="003C1F23" w:rsidRDefault="003C1F23" w:rsidP="00450C87">
            <w:pPr>
              <w:autoSpaceDE w:val="0"/>
              <w:autoSpaceDN w:val="0"/>
              <w:adjustRightInd w:val="0"/>
              <w:jc w:val="center"/>
            </w:pPr>
            <w:r w:rsidRPr="00BF79AE">
              <w:t>2019</w:t>
            </w:r>
          </w:p>
          <w:p w:rsidR="003C1F23" w:rsidRPr="00BF79AE" w:rsidRDefault="003C1F23" w:rsidP="00450C8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r w:rsidRPr="00BF79AE">
              <w:rPr>
                <w:sz w:val="22"/>
                <w:szCs w:val="22"/>
              </w:rPr>
              <w:t>3435,5</w:t>
            </w:r>
          </w:p>
        </w:tc>
        <w:tc>
          <w:tcPr>
            <w:tcW w:w="344" w:type="pct"/>
            <w:tcBorders>
              <w:top w:val="single" w:sz="4" w:space="0" w:color="auto"/>
              <w:left w:val="nil"/>
              <w:bottom w:val="single" w:sz="4" w:space="0" w:color="auto"/>
              <w:right w:val="single" w:sz="4" w:space="0" w:color="auto"/>
            </w:tcBorders>
          </w:tcPr>
          <w:p w:rsidR="003C1F23" w:rsidRPr="00BF79AE" w:rsidRDefault="003C1F23" w:rsidP="00450C87">
            <w:r w:rsidRPr="00BF79AE">
              <w:rPr>
                <w:sz w:val="22"/>
                <w:szCs w:val="22"/>
              </w:rPr>
              <w:t>2425,0</w:t>
            </w:r>
          </w:p>
        </w:tc>
        <w:tc>
          <w:tcPr>
            <w:tcW w:w="29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center"/>
            </w:pPr>
          </w:p>
          <w:p w:rsidR="003C1F23" w:rsidRPr="00BF79AE"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BF79AE"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BF79AE" w:rsidRDefault="003C1F23" w:rsidP="00450C87">
            <w:pPr>
              <w:autoSpaceDE w:val="0"/>
              <w:autoSpaceDN w:val="0"/>
              <w:adjustRightInd w:val="0"/>
              <w:jc w:val="both"/>
            </w:pPr>
            <w:r w:rsidRPr="00BF79AE">
              <w:rPr>
                <w:sz w:val="22"/>
                <w:szCs w:val="22"/>
              </w:rPr>
              <w:t>1010,5</w:t>
            </w:r>
          </w:p>
          <w:p w:rsidR="003C1F23" w:rsidRPr="00BF79AE"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Default="003C1F23" w:rsidP="00450C87">
            <w:pPr>
              <w:autoSpaceDE w:val="0"/>
              <w:autoSpaceDN w:val="0"/>
              <w:adjustRightInd w:val="0"/>
              <w:rPr>
                <w:sz w:val="16"/>
                <w:szCs w:val="16"/>
              </w:rPr>
            </w:pPr>
          </w:p>
          <w:p w:rsidR="003C1F23" w:rsidRPr="00CC05DF" w:rsidRDefault="003C1F23" w:rsidP="00450C87">
            <w:pPr>
              <w:autoSpaceDE w:val="0"/>
              <w:autoSpaceDN w:val="0"/>
              <w:adjustRightInd w:val="0"/>
              <w:rPr>
                <w:sz w:val="16"/>
                <w:szCs w:val="16"/>
              </w:rPr>
            </w:pPr>
          </w:p>
        </w:tc>
        <w:tc>
          <w:tcPr>
            <w:tcW w:w="392" w:type="pct"/>
            <w:tcBorders>
              <w:top w:val="single" w:sz="4" w:space="0" w:color="auto"/>
              <w:left w:val="single" w:sz="4" w:space="0" w:color="auto"/>
              <w:bottom w:val="single" w:sz="4" w:space="0" w:color="auto"/>
              <w:right w:val="single" w:sz="4" w:space="0" w:color="auto"/>
            </w:tcBorders>
          </w:tcPr>
          <w:p w:rsidR="003C1F23" w:rsidRPr="00BF79AE" w:rsidRDefault="003C1F23" w:rsidP="00BF79AE">
            <w:pPr>
              <w:autoSpaceDE w:val="0"/>
              <w:autoSpaceDN w:val="0"/>
              <w:adjustRightInd w:val="0"/>
              <w:ind w:right="-161"/>
            </w:pPr>
            <w:r w:rsidRPr="00BF79AE">
              <w:t>областной</w:t>
            </w:r>
          </w:p>
          <w:p w:rsidR="003C1F23" w:rsidRPr="00BF79AE" w:rsidRDefault="003C1F23" w:rsidP="00BF79AE">
            <w:pPr>
              <w:autoSpaceDE w:val="0"/>
              <w:autoSpaceDN w:val="0"/>
              <w:adjustRightInd w:val="0"/>
              <w:ind w:right="-161"/>
            </w:pPr>
            <w:r w:rsidRPr="00BF79AE">
              <w:t>бюджет</w:t>
            </w:r>
          </w:p>
          <w:p w:rsidR="003C1F23" w:rsidRPr="00BF79AE" w:rsidRDefault="003C1F23" w:rsidP="00BF79AE">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BF79AE">
            <w:pPr>
              <w:autoSpaceDE w:val="0"/>
              <w:autoSpaceDN w:val="0"/>
              <w:adjustRightInd w:val="0"/>
              <w:ind w:left="-55" w:right="-73"/>
              <w:jc w:val="both"/>
            </w:pPr>
            <w:r w:rsidRPr="0063603A">
              <w:t>Министер-ство здра-воохране-ния</w:t>
            </w:r>
          </w:p>
          <w:p w:rsidR="003C1F23" w:rsidRPr="0063603A" w:rsidRDefault="003C1F23" w:rsidP="00BF79AE">
            <w:pPr>
              <w:autoSpaceDE w:val="0"/>
              <w:autoSpaceDN w:val="0"/>
              <w:adjustRightInd w:val="0"/>
              <w:ind w:left="-55" w:right="-73"/>
              <w:jc w:val="both"/>
            </w:pPr>
            <w:r w:rsidRPr="0063603A">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16350E" w:rsidRDefault="003C1F23" w:rsidP="0083546E">
            <w:pPr>
              <w:autoSpaceDE w:val="0"/>
              <w:autoSpaceDN w:val="0"/>
              <w:adjustRightInd w:val="0"/>
              <w:ind w:right="-115"/>
            </w:pPr>
            <w:r w:rsidRPr="0063603A">
              <w:t>ГБУЗ Калинин-градской области «</w:t>
            </w:r>
            <w:r>
              <w:t>Пионер-</w:t>
            </w:r>
          </w:p>
          <w:p w:rsidR="0016350E" w:rsidRDefault="0016350E" w:rsidP="0083546E">
            <w:pPr>
              <w:autoSpaceDE w:val="0"/>
              <w:autoSpaceDN w:val="0"/>
              <w:adjustRightInd w:val="0"/>
              <w:ind w:right="-115"/>
            </w:pPr>
            <w:r>
              <w:t>ская</w:t>
            </w:r>
          </w:p>
          <w:p w:rsidR="003C1F23" w:rsidRPr="0063603A" w:rsidRDefault="003C1F23" w:rsidP="0083546E">
            <w:pPr>
              <w:autoSpaceDE w:val="0"/>
              <w:autoSpaceDN w:val="0"/>
              <w:adjustRightInd w:val="0"/>
              <w:ind w:right="-115"/>
            </w:pPr>
            <w:r>
              <w:t>городская   больни-ца»</w:t>
            </w:r>
          </w:p>
        </w:tc>
      </w:tr>
      <w:tr w:rsidR="003C1F23" w:rsidRPr="00E92BC5" w:rsidTr="00D81F73">
        <w:tc>
          <w:tcPr>
            <w:tcW w:w="132" w:type="pct"/>
            <w:tcBorders>
              <w:top w:val="single" w:sz="4" w:space="0" w:color="auto"/>
              <w:left w:val="single" w:sz="4" w:space="0" w:color="auto"/>
              <w:bottom w:val="nil"/>
              <w:right w:val="single" w:sz="4" w:space="0" w:color="auto"/>
            </w:tcBorders>
          </w:tcPr>
          <w:p w:rsidR="003C1F23" w:rsidRPr="00E92BC5" w:rsidRDefault="003C1F23" w:rsidP="00450C87">
            <w:pPr>
              <w:autoSpaceDE w:val="0"/>
              <w:autoSpaceDN w:val="0"/>
              <w:adjustRightInd w:val="0"/>
            </w:pPr>
          </w:p>
        </w:tc>
        <w:tc>
          <w:tcPr>
            <w:tcW w:w="532" w:type="pct"/>
            <w:tcBorders>
              <w:top w:val="single" w:sz="4" w:space="0" w:color="auto"/>
              <w:left w:val="single" w:sz="4" w:space="0" w:color="auto"/>
              <w:bottom w:val="nil"/>
              <w:right w:val="single" w:sz="4" w:space="0" w:color="auto"/>
            </w:tcBorders>
          </w:tcPr>
          <w:p w:rsidR="003C1F23" w:rsidRPr="00E92BC5" w:rsidRDefault="003C1F23" w:rsidP="00E92BC5">
            <w:pPr>
              <w:autoSpaceDE w:val="0"/>
              <w:autoSpaceDN w:val="0"/>
              <w:adjustRightInd w:val="0"/>
            </w:pPr>
            <w:r w:rsidRPr="00E92BC5">
              <w:t>- ГБУЗ Калинин</w:t>
            </w:r>
            <w:r>
              <w:t>-</w:t>
            </w:r>
            <w:r w:rsidRPr="00E92BC5">
              <w:t>град</w:t>
            </w:r>
            <w:r>
              <w:t>ской области «</w:t>
            </w:r>
            <w:r w:rsidRPr="00E92BC5">
              <w:t>Черняховс</w:t>
            </w:r>
            <w:r>
              <w:t>-</w:t>
            </w:r>
            <w:r w:rsidRPr="00E92BC5">
              <w:t>кая централь</w:t>
            </w:r>
            <w:r>
              <w:t>-ная районная больница»</w:t>
            </w:r>
          </w:p>
          <w:p w:rsidR="003C1F23" w:rsidRPr="00E92BC5" w:rsidRDefault="003C1F23" w:rsidP="00E92BC5">
            <w:pPr>
              <w:autoSpaceDE w:val="0"/>
              <w:autoSpaceDN w:val="0"/>
              <w:adjustRightInd w:val="0"/>
            </w:pPr>
          </w:p>
          <w:p w:rsidR="003C1F23" w:rsidRPr="00E92BC5" w:rsidRDefault="003C1F23" w:rsidP="00450C87">
            <w:pPr>
              <w:autoSpaceDE w:val="0"/>
              <w:autoSpaceDN w:val="0"/>
              <w:adjustRightInd w:val="0"/>
            </w:pPr>
          </w:p>
        </w:tc>
        <w:tc>
          <w:tcPr>
            <w:tcW w:w="270" w:type="pct"/>
            <w:tcBorders>
              <w:top w:val="single" w:sz="4" w:space="0" w:color="auto"/>
              <w:left w:val="single" w:sz="4" w:space="0" w:color="auto"/>
              <w:bottom w:val="nil"/>
              <w:right w:val="single" w:sz="4" w:space="0" w:color="auto"/>
            </w:tcBorders>
          </w:tcPr>
          <w:p w:rsidR="003C1F23" w:rsidRPr="00E92BC5" w:rsidRDefault="003C1F23" w:rsidP="00E92BC5">
            <w:pPr>
              <w:autoSpaceDE w:val="0"/>
              <w:autoSpaceDN w:val="0"/>
              <w:adjustRightInd w:val="0"/>
              <w:jc w:val="center"/>
            </w:pPr>
            <w:r w:rsidRPr="00E92BC5">
              <w:t>2013</w:t>
            </w:r>
            <w:r>
              <w:t>,</w:t>
            </w:r>
          </w:p>
          <w:p w:rsidR="003C1F23" w:rsidRDefault="003C1F23" w:rsidP="00E92BC5">
            <w:pPr>
              <w:autoSpaceDE w:val="0"/>
              <w:autoSpaceDN w:val="0"/>
              <w:adjustRightInd w:val="0"/>
              <w:jc w:val="center"/>
            </w:pPr>
            <w:r w:rsidRPr="00E92BC5">
              <w:t>2016</w:t>
            </w:r>
          </w:p>
          <w:p w:rsidR="003C1F23" w:rsidRPr="00E92BC5" w:rsidRDefault="003C1F23" w:rsidP="00E92BC5">
            <w:pPr>
              <w:autoSpaceDE w:val="0"/>
              <w:autoSpaceDN w:val="0"/>
              <w:adjustRightInd w:val="0"/>
              <w:jc w:val="center"/>
            </w:pPr>
            <w:r>
              <w:t>годы</w:t>
            </w:r>
          </w:p>
          <w:p w:rsidR="003C1F23" w:rsidRPr="00E92BC5" w:rsidRDefault="003C1F23" w:rsidP="00450C87">
            <w:pPr>
              <w:autoSpaceDE w:val="0"/>
              <w:autoSpaceDN w:val="0"/>
              <w:adjustRightInd w:val="0"/>
              <w:jc w:val="center"/>
            </w:pPr>
          </w:p>
        </w:tc>
        <w:tc>
          <w:tcPr>
            <w:tcW w:w="295" w:type="pct"/>
            <w:tcBorders>
              <w:top w:val="single" w:sz="4" w:space="0" w:color="auto"/>
              <w:left w:val="nil"/>
              <w:bottom w:val="nil"/>
              <w:right w:val="single" w:sz="4" w:space="0" w:color="auto"/>
            </w:tcBorders>
          </w:tcPr>
          <w:p w:rsidR="003C1F23" w:rsidRPr="00E92BC5" w:rsidRDefault="003C1F23" w:rsidP="00E92BC5">
            <w:pPr>
              <w:autoSpaceDE w:val="0"/>
              <w:autoSpaceDN w:val="0"/>
              <w:adjustRightInd w:val="0"/>
              <w:jc w:val="center"/>
            </w:pPr>
            <w:r w:rsidRPr="00E92BC5">
              <w:rPr>
                <w:sz w:val="22"/>
                <w:szCs w:val="22"/>
              </w:rPr>
              <w:t>3435,5</w:t>
            </w:r>
          </w:p>
          <w:p w:rsidR="003C1F23" w:rsidRPr="00E92BC5" w:rsidRDefault="003C1F23" w:rsidP="00450C87">
            <w:pPr>
              <w:autoSpaceDE w:val="0"/>
              <w:autoSpaceDN w:val="0"/>
              <w:adjustRightInd w:val="0"/>
              <w:jc w:val="center"/>
            </w:pPr>
          </w:p>
        </w:tc>
        <w:tc>
          <w:tcPr>
            <w:tcW w:w="344" w:type="pct"/>
            <w:tcBorders>
              <w:top w:val="single" w:sz="4" w:space="0" w:color="auto"/>
              <w:left w:val="nil"/>
              <w:bottom w:val="nil"/>
              <w:right w:val="single" w:sz="4" w:space="0" w:color="auto"/>
            </w:tcBorders>
          </w:tcPr>
          <w:p w:rsidR="003C1F23" w:rsidRPr="00E92BC5" w:rsidRDefault="003C1F23" w:rsidP="00450C87">
            <w:pPr>
              <w:autoSpaceDE w:val="0"/>
              <w:autoSpaceDN w:val="0"/>
              <w:adjustRightInd w:val="0"/>
              <w:jc w:val="both"/>
            </w:pPr>
            <w:r w:rsidRPr="00E92BC5">
              <w:rPr>
                <w:sz w:val="22"/>
                <w:szCs w:val="22"/>
              </w:rPr>
              <w:t>2425,0</w:t>
            </w:r>
          </w:p>
        </w:tc>
        <w:tc>
          <w:tcPr>
            <w:tcW w:w="293" w:type="pct"/>
            <w:tcBorders>
              <w:top w:val="single" w:sz="4" w:space="0" w:color="auto"/>
              <w:left w:val="nil"/>
              <w:bottom w:val="nil"/>
              <w:right w:val="single" w:sz="4" w:space="0" w:color="auto"/>
            </w:tcBorders>
          </w:tcPr>
          <w:p w:rsidR="003C1F23" w:rsidRPr="00E92BC5" w:rsidRDefault="003C1F23" w:rsidP="00450C87">
            <w:pPr>
              <w:autoSpaceDE w:val="0"/>
              <w:autoSpaceDN w:val="0"/>
              <w:adjustRightInd w:val="0"/>
              <w:jc w:val="both"/>
            </w:pPr>
          </w:p>
        </w:tc>
        <w:tc>
          <w:tcPr>
            <w:tcW w:w="342" w:type="pct"/>
            <w:tcBorders>
              <w:top w:val="single" w:sz="4" w:space="0" w:color="auto"/>
              <w:left w:val="nil"/>
              <w:bottom w:val="nil"/>
              <w:right w:val="single" w:sz="4" w:space="0" w:color="auto"/>
            </w:tcBorders>
          </w:tcPr>
          <w:p w:rsidR="003C1F23" w:rsidRPr="00E92BC5" w:rsidRDefault="003C1F23" w:rsidP="00450C87">
            <w:pPr>
              <w:autoSpaceDE w:val="0"/>
              <w:autoSpaceDN w:val="0"/>
              <w:adjustRightInd w:val="0"/>
              <w:jc w:val="both"/>
            </w:pPr>
          </w:p>
        </w:tc>
        <w:tc>
          <w:tcPr>
            <w:tcW w:w="343" w:type="pct"/>
            <w:tcBorders>
              <w:top w:val="single" w:sz="4" w:space="0" w:color="auto"/>
              <w:left w:val="nil"/>
              <w:bottom w:val="nil"/>
              <w:right w:val="single" w:sz="4" w:space="0" w:color="auto"/>
            </w:tcBorders>
          </w:tcPr>
          <w:p w:rsidR="003C1F23" w:rsidRPr="00E92BC5" w:rsidRDefault="003C1F23" w:rsidP="00450C87">
            <w:pPr>
              <w:autoSpaceDE w:val="0"/>
              <w:autoSpaceDN w:val="0"/>
              <w:adjustRightInd w:val="0"/>
              <w:jc w:val="center"/>
            </w:pPr>
            <w:r w:rsidRPr="00E92BC5">
              <w:rPr>
                <w:sz w:val="22"/>
                <w:szCs w:val="22"/>
              </w:rPr>
              <w:t>1010,5</w:t>
            </w:r>
          </w:p>
        </w:tc>
        <w:tc>
          <w:tcPr>
            <w:tcW w:w="317" w:type="pct"/>
            <w:tcBorders>
              <w:top w:val="single" w:sz="4" w:space="0" w:color="auto"/>
              <w:left w:val="nil"/>
              <w:bottom w:val="nil"/>
              <w:right w:val="single" w:sz="4" w:space="0" w:color="auto"/>
            </w:tcBorders>
          </w:tcPr>
          <w:p w:rsidR="003C1F23" w:rsidRPr="00E92BC5" w:rsidRDefault="003C1F23" w:rsidP="00450C87">
            <w:pPr>
              <w:autoSpaceDE w:val="0"/>
              <w:autoSpaceDN w:val="0"/>
              <w:adjustRightInd w:val="0"/>
              <w:jc w:val="both"/>
            </w:pPr>
          </w:p>
        </w:tc>
        <w:tc>
          <w:tcPr>
            <w:tcW w:w="317" w:type="pct"/>
            <w:tcBorders>
              <w:top w:val="single" w:sz="4" w:space="0" w:color="auto"/>
              <w:left w:val="nil"/>
              <w:bottom w:val="nil"/>
              <w:right w:val="single" w:sz="4" w:space="0" w:color="auto"/>
            </w:tcBorders>
          </w:tcPr>
          <w:p w:rsidR="003C1F23" w:rsidRPr="00E92BC5" w:rsidRDefault="003C1F23" w:rsidP="00450C87">
            <w:pPr>
              <w:autoSpaceDE w:val="0"/>
              <w:autoSpaceDN w:val="0"/>
              <w:adjustRightInd w:val="0"/>
              <w:jc w:val="both"/>
            </w:pPr>
          </w:p>
        </w:tc>
        <w:tc>
          <w:tcPr>
            <w:tcW w:w="293" w:type="pct"/>
            <w:tcBorders>
              <w:top w:val="single" w:sz="4" w:space="0" w:color="auto"/>
              <w:left w:val="single" w:sz="4" w:space="0" w:color="auto"/>
              <w:bottom w:val="nil"/>
              <w:right w:val="single" w:sz="4" w:space="0" w:color="auto"/>
            </w:tcBorders>
          </w:tcPr>
          <w:p w:rsidR="003C1F23" w:rsidRPr="00E92BC5" w:rsidRDefault="003C1F23" w:rsidP="00450C87">
            <w:pPr>
              <w:autoSpaceDE w:val="0"/>
              <w:autoSpaceDN w:val="0"/>
              <w:adjustRightInd w:val="0"/>
              <w:jc w:val="both"/>
            </w:pPr>
          </w:p>
        </w:tc>
        <w:tc>
          <w:tcPr>
            <w:tcW w:w="343" w:type="pct"/>
            <w:tcBorders>
              <w:top w:val="single" w:sz="4" w:space="0" w:color="auto"/>
              <w:left w:val="single" w:sz="4" w:space="0" w:color="auto"/>
              <w:bottom w:val="nil"/>
            </w:tcBorders>
          </w:tcPr>
          <w:p w:rsidR="003C1F23" w:rsidRPr="00E92BC5" w:rsidRDefault="003C1F23" w:rsidP="00450C87">
            <w:pPr>
              <w:autoSpaceDE w:val="0"/>
              <w:autoSpaceDN w:val="0"/>
              <w:adjustRightInd w:val="0"/>
            </w:pPr>
          </w:p>
        </w:tc>
        <w:tc>
          <w:tcPr>
            <w:tcW w:w="392" w:type="pct"/>
            <w:tcBorders>
              <w:top w:val="single" w:sz="4" w:space="0" w:color="auto"/>
              <w:left w:val="single" w:sz="4" w:space="0" w:color="auto"/>
              <w:bottom w:val="nil"/>
              <w:right w:val="single" w:sz="4" w:space="0" w:color="auto"/>
            </w:tcBorders>
          </w:tcPr>
          <w:p w:rsidR="003C1F23" w:rsidRPr="00BF79AE" w:rsidRDefault="003C1F23" w:rsidP="0035346C">
            <w:pPr>
              <w:autoSpaceDE w:val="0"/>
              <w:autoSpaceDN w:val="0"/>
              <w:adjustRightInd w:val="0"/>
              <w:ind w:right="-161"/>
            </w:pPr>
            <w:r w:rsidRPr="00BF79AE">
              <w:t>областной</w:t>
            </w:r>
          </w:p>
          <w:p w:rsidR="003C1F23" w:rsidRPr="00BF79AE" w:rsidRDefault="003C1F23" w:rsidP="0035346C">
            <w:pPr>
              <w:autoSpaceDE w:val="0"/>
              <w:autoSpaceDN w:val="0"/>
              <w:adjustRightInd w:val="0"/>
              <w:ind w:right="-161"/>
            </w:pPr>
            <w:r w:rsidRPr="00BF79AE">
              <w:t>бюджет</w:t>
            </w:r>
          </w:p>
          <w:p w:rsidR="003C1F23" w:rsidRPr="00BF79AE" w:rsidRDefault="003C1F23" w:rsidP="0035346C">
            <w:pPr>
              <w:autoSpaceDE w:val="0"/>
              <w:autoSpaceDN w:val="0"/>
              <w:adjustRightInd w:val="0"/>
              <w:ind w:right="-161"/>
            </w:pPr>
          </w:p>
        </w:tc>
        <w:tc>
          <w:tcPr>
            <w:tcW w:w="392" w:type="pct"/>
            <w:tcBorders>
              <w:top w:val="single" w:sz="4" w:space="0" w:color="auto"/>
              <w:left w:val="single" w:sz="4" w:space="0" w:color="auto"/>
              <w:bottom w:val="nil"/>
            </w:tcBorders>
          </w:tcPr>
          <w:p w:rsidR="003C1F23" w:rsidRPr="0063603A" w:rsidRDefault="003C1F23" w:rsidP="0035346C">
            <w:pPr>
              <w:autoSpaceDE w:val="0"/>
              <w:autoSpaceDN w:val="0"/>
              <w:adjustRightInd w:val="0"/>
              <w:ind w:left="-55" w:right="-73"/>
              <w:jc w:val="both"/>
            </w:pPr>
            <w:r w:rsidRPr="0063603A">
              <w:t>Министер-ство здра-воохране-ния</w:t>
            </w:r>
          </w:p>
          <w:p w:rsidR="003C1F23" w:rsidRPr="0063603A" w:rsidRDefault="003C1F23" w:rsidP="0035346C">
            <w:pPr>
              <w:autoSpaceDE w:val="0"/>
              <w:autoSpaceDN w:val="0"/>
              <w:adjustRightInd w:val="0"/>
              <w:ind w:left="-55" w:right="-73"/>
              <w:jc w:val="both"/>
            </w:pPr>
            <w:r w:rsidRPr="0063603A">
              <w:t>Калинин-градской области, руководи-тель меди-цинской организа-ции</w:t>
            </w:r>
          </w:p>
        </w:tc>
        <w:tc>
          <w:tcPr>
            <w:tcW w:w="395" w:type="pct"/>
            <w:tcBorders>
              <w:top w:val="single" w:sz="4" w:space="0" w:color="auto"/>
              <w:left w:val="single" w:sz="4" w:space="0" w:color="auto"/>
              <w:bottom w:val="nil"/>
            </w:tcBorders>
          </w:tcPr>
          <w:p w:rsidR="003C1F23" w:rsidRPr="0063603A" w:rsidRDefault="003C1F23" w:rsidP="0035346C">
            <w:pPr>
              <w:autoSpaceDE w:val="0"/>
              <w:autoSpaceDN w:val="0"/>
              <w:adjustRightInd w:val="0"/>
            </w:pPr>
            <w:r w:rsidRPr="0063603A">
              <w:t>ГБУЗ Калинин-градской области «</w:t>
            </w:r>
            <w:r>
              <w:t>Черня-ховская  цент-ральная район-ная боль-ница»</w:t>
            </w:r>
          </w:p>
        </w:tc>
      </w:tr>
      <w:tr w:rsidR="003C1F23" w:rsidRPr="00E92BC5" w:rsidTr="00D81F73">
        <w:tc>
          <w:tcPr>
            <w:tcW w:w="132" w:type="pct"/>
            <w:tcBorders>
              <w:top w:val="nil"/>
              <w:left w:val="single" w:sz="4" w:space="0" w:color="auto"/>
              <w:bottom w:val="nil"/>
              <w:right w:val="single" w:sz="4" w:space="0" w:color="auto"/>
            </w:tcBorders>
          </w:tcPr>
          <w:p w:rsidR="003C1F23" w:rsidRPr="00E92BC5"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E92BC5" w:rsidRDefault="003C1F23" w:rsidP="00450C87">
            <w:pPr>
              <w:autoSpaceDE w:val="0"/>
              <w:autoSpaceDN w:val="0"/>
              <w:adjustRightInd w:val="0"/>
            </w:pPr>
            <w:r w:rsidRPr="00E92BC5">
              <w:t>- ГБУЗ К</w:t>
            </w:r>
            <w:r>
              <w:t>алинин-градской области</w:t>
            </w:r>
            <w:r w:rsidRPr="00E92BC5">
              <w:t xml:space="preserve"> «Гвардейская центральная районная больница»</w:t>
            </w:r>
          </w:p>
          <w:p w:rsidR="003C1F23" w:rsidRPr="00E92BC5"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jc w:val="center"/>
            </w:pPr>
            <w:r w:rsidRPr="00E92BC5">
              <w:t>2018</w:t>
            </w:r>
          </w:p>
          <w:p w:rsidR="003C1F23" w:rsidRPr="00E92BC5" w:rsidRDefault="003C1F23" w:rsidP="00450C87">
            <w:pPr>
              <w:autoSpaceDE w:val="0"/>
              <w:autoSpaceDN w:val="0"/>
              <w:adjustRightInd w:val="0"/>
              <w:jc w:val="center"/>
            </w:pPr>
            <w:r>
              <w:t>год</w:t>
            </w:r>
          </w:p>
          <w:p w:rsidR="003C1F23" w:rsidRPr="00E92BC5"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center"/>
            </w:pPr>
            <w:r w:rsidRPr="00E92BC5">
              <w:rPr>
                <w:sz w:val="22"/>
                <w:szCs w:val="22"/>
              </w:rPr>
              <w:t>1010,5</w:t>
            </w:r>
          </w:p>
        </w:tc>
        <w:tc>
          <w:tcPr>
            <w:tcW w:w="344"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p w:rsidR="003C1F23" w:rsidRPr="00E92BC5"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center"/>
            </w:pPr>
          </w:p>
          <w:p w:rsidR="003C1F23" w:rsidRPr="00E92BC5"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r w:rsidRPr="00E92BC5">
              <w:rPr>
                <w:sz w:val="22"/>
                <w:szCs w:val="22"/>
              </w:rPr>
              <w:t>1010,5</w:t>
            </w:r>
          </w:p>
        </w:tc>
        <w:tc>
          <w:tcPr>
            <w:tcW w:w="293" w:type="pct"/>
            <w:tcBorders>
              <w:top w:val="single" w:sz="4" w:space="0" w:color="auto"/>
              <w:left w:val="single" w:sz="4" w:space="0" w:color="auto"/>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E92BC5"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BF79AE" w:rsidRDefault="003C1F23" w:rsidP="0035346C">
            <w:pPr>
              <w:autoSpaceDE w:val="0"/>
              <w:autoSpaceDN w:val="0"/>
              <w:adjustRightInd w:val="0"/>
              <w:ind w:right="-161"/>
            </w:pPr>
            <w:r w:rsidRPr="00BF79AE">
              <w:t>областной</w:t>
            </w:r>
          </w:p>
          <w:p w:rsidR="003C1F23" w:rsidRPr="00BF79AE" w:rsidRDefault="003C1F23" w:rsidP="0035346C">
            <w:pPr>
              <w:autoSpaceDE w:val="0"/>
              <w:autoSpaceDN w:val="0"/>
              <w:adjustRightInd w:val="0"/>
              <w:ind w:right="-161"/>
            </w:pPr>
            <w:r w:rsidRPr="00BF79AE">
              <w:t>бюджет</w:t>
            </w:r>
          </w:p>
          <w:p w:rsidR="003C1F23" w:rsidRPr="00BF79AE" w:rsidRDefault="003C1F23" w:rsidP="0035346C">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35346C">
            <w:pPr>
              <w:autoSpaceDE w:val="0"/>
              <w:autoSpaceDN w:val="0"/>
              <w:adjustRightInd w:val="0"/>
              <w:ind w:left="-55" w:right="-73"/>
              <w:jc w:val="both"/>
            </w:pPr>
            <w:r w:rsidRPr="0063603A">
              <w:t>Министер-ство здра-воохране-ния</w:t>
            </w:r>
          </w:p>
          <w:p w:rsidR="003C1F23" w:rsidRPr="0063603A" w:rsidRDefault="003C1F23" w:rsidP="0035346C">
            <w:pPr>
              <w:autoSpaceDE w:val="0"/>
              <w:autoSpaceDN w:val="0"/>
              <w:adjustRightInd w:val="0"/>
              <w:ind w:left="-55" w:right="-73"/>
              <w:jc w:val="both"/>
            </w:pPr>
            <w:r w:rsidRPr="0063603A">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Pr="0063603A" w:rsidRDefault="003C1F23" w:rsidP="00E92BC5">
            <w:pPr>
              <w:autoSpaceDE w:val="0"/>
              <w:autoSpaceDN w:val="0"/>
              <w:adjustRightInd w:val="0"/>
            </w:pPr>
            <w:r w:rsidRPr="0063603A">
              <w:t>ГБУЗ Калинин-градской области «</w:t>
            </w:r>
            <w:r>
              <w:t>Гвар-дейская цент-ральная район-ная боль-ница»</w:t>
            </w:r>
          </w:p>
        </w:tc>
      </w:tr>
      <w:tr w:rsidR="003C1F23" w:rsidRPr="00E92BC5" w:rsidTr="00D81F73">
        <w:tc>
          <w:tcPr>
            <w:tcW w:w="132" w:type="pct"/>
            <w:tcBorders>
              <w:top w:val="nil"/>
              <w:left w:val="single" w:sz="4" w:space="0" w:color="auto"/>
              <w:bottom w:val="single" w:sz="4" w:space="0" w:color="auto"/>
              <w:right w:val="single" w:sz="4" w:space="0" w:color="auto"/>
            </w:tcBorders>
          </w:tcPr>
          <w:p w:rsidR="003C1F23" w:rsidRPr="00E92BC5"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E92BC5" w:rsidRDefault="003C1F23" w:rsidP="00D81F73">
            <w:pPr>
              <w:autoSpaceDE w:val="0"/>
              <w:autoSpaceDN w:val="0"/>
              <w:adjustRightInd w:val="0"/>
            </w:pPr>
            <w:r w:rsidRPr="00E92BC5">
              <w:t>- ГБУЗ Калинин</w:t>
            </w:r>
            <w:r>
              <w:t>-</w:t>
            </w:r>
            <w:r w:rsidRPr="00E92BC5">
              <w:t>град</w:t>
            </w:r>
            <w:r>
              <w:t>ской области «</w:t>
            </w:r>
            <w:r w:rsidRPr="00E92BC5">
              <w:t>Багратио</w:t>
            </w:r>
            <w:r>
              <w:t>-</w:t>
            </w:r>
            <w:r w:rsidRPr="00E92BC5">
              <w:t xml:space="preserve">новская центральная </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jc w:val="center"/>
            </w:pPr>
            <w:r w:rsidRPr="00E92BC5">
              <w:t>2017, 2018</w:t>
            </w:r>
          </w:p>
          <w:p w:rsidR="003C1F23" w:rsidRPr="00E92BC5" w:rsidRDefault="003C1F23" w:rsidP="00450C8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center"/>
            </w:pPr>
            <w:r w:rsidRPr="00E92BC5">
              <w:t>2070,5</w:t>
            </w:r>
          </w:p>
        </w:tc>
        <w:tc>
          <w:tcPr>
            <w:tcW w:w="344"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center"/>
            </w:pPr>
            <w:r w:rsidRPr="00E92BC5">
              <w:t>1060,0</w:t>
            </w:r>
          </w:p>
        </w:tc>
        <w:tc>
          <w:tcPr>
            <w:tcW w:w="317" w:type="pct"/>
            <w:tcBorders>
              <w:top w:val="single" w:sz="4" w:space="0" w:color="auto"/>
              <w:left w:val="nil"/>
              <w:bottom w:val="single" w:sz="4" w:space="0" w:color="auto"/>
              <w:right w:val="single" w:sz="4" w:space="0" w:color="auto"/>
            </w:tcBorders>
          </w:tcPr>
          <w:p w:rsidR="003C1F23" w:rsidRPr="00E92BC5" w:rsidRDefault="003C1F23" w:rsidP="00450C87">
            <w:pPr>
              <w:autoSpaceDE w:val="0"/>
              <w:autoSpaceDN w:val="0"/>
              <w:adjustRightInd w:val="0"/>
              <w:jc w:val="both"/>
            </w:pPr>
            <w:r w:rsidRPr="00E92BC5">
              <w:t>1010,5</w:t>
            </w:r>
          </w:p>
        </w:tc>
        <w:tc>
          <w:tcPr>
            <w:tcW w:w="293" w:type="pct"/>
            <w:tcBorders>
              <w:top w:val="single" w:sz="4" w:space="0" w:color="auto"/>
              <w:left w:val="single" w:sz="4" w:space="0" w:color="auto"/>
              <w:bottom w:val="single" w:sz="4" w:space="0" w:color="auto"/>
              <w:right w:val="single" w:sz="4" w:space="0" w:color="auto"/>
            </w:tcBorders>
          </w:tcPr>
          <w:p w:rsidR="003C1F23" w:rsidRPr="00E92BC5"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E92BC5"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BF79AE" w:rsidRDefault="003C1F23" w:rsidP="0035346C">
            <w:pPr>
              <w:autoSpaceDE w:val="0"/>
              <w:autoSpaceDN w:val="0"/>
              <w:adjustRightInd w:val="0"/>
              <w:ind w:right="-161"/>
            </w:pPr>
            <w:r w:rsidRPr="00BF79AE">
              <w:t>областной</w:t>
            </w:r>
          </w:p>
          <w:p w:rsidR="003C1F23" w:rsidRPr="00BF79AE" w:rsidRDefault="003C1F23" w:rsidP="0035346C">
            <w:pPr>
              <w:autoSpaceDE w:val="0"/>
              <w:autoSpaceDN w:val="0"/>
              <w:adjustRightInd w:val="0"/>
              <w:ind w:right="-161"/>
            </w:pPr>
            <w:r w:rsidRPr="00BF79AE">
              <w:t>бюджет</w:t>
            </w:r>
          </w:p>
          <w:p w:rsidR="003C1F23" w:rsidRPr="00BF79AE" w:rsidRDefault="003C1F23" w:rsidP="0035346C">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35346C">
            <w:pPr>
              <w:autoSpaceDE w:val="0"/>
              <w:autoSpaceDN w:val="0"/>
              <w:adjustRightInd w:val="0"/>
              <w:ind w:left="-55" w:right="-73"/>
              <w:jc w:val="both"/>
            </w:pPr>
            <w:r w:rsidRPr="0063603A">
              <w:t>Министер-ство здра-воохране-ния</w:t>
            </w:r>
          </w:p>
          <w:p w:rsidR="003C1F23" w:rsidRPr="0063603A" w:rsidRDefault="003C1F23" w:rsidP="00E92BC5">
            <w:pPr>
              <w:autoSpaceDE w:val="0"/>
              <w:autoSpaceDN w:val="0"/>
              <w:adjustRightInd w:val="0"/>
              <w:ind w:left="-55" w:right="-73"/>
              <w:jc w:val="both"/>
            </w:pPr>
            <w:r w:rsidRPr="0063603A">
              <w:t xml:space="preserve">Калинин-градской области, </w:t>
            </w:r>
          </w:p>
        </w:tc>
        <w:tc>
          <w:tcPr>
            <w:tcW w:w="395" w:type="pct"/>
            <w:tcBorders>
              <w:top w:val="single" w:sz="4" w:space="0" w:color="auto"/>
              <w:left w:val="single" w:sz="4" w:space="0" w:color="auto"/>
              <w:bottom w:val="single" w:sz="4" w:space="0" w:color="auto"/>
            </w:tcBorders>
          </w:tcPr>
          <w:p w:rsidR="003C1F23" w:rsidRPr="0063603A" w:rsidRDefault="003C1F23" w:rsidP="00E92BC5">
            <w:pPr>
              <w:autoSpaceDE w:val="0"/>
              <w:autoSpaceDN w:val="0"/>
              <w:adjustRightInd w:val="0"/>
            </w:pPr>
            <w:r w:rsidRPr="0063603A">
              <w:t>ГБУЗ Калинин-градской области «</w:t>
            </w:r>
            <w:r>
              <w:t>Баграти-оновскаяцент-</w:t>
            </w:r>
          </w:p>
        </w:tc>
      </w:tr>
      <w:tr w:rsidR="003C1F23" w:rsidRPr="00027BC0" w:rsidTr="00D81F73">
        <w:trPr>
          <w:trHeight w:val="1700"/>
        </w:trPr>
        <w:tc>
          <w:tcPr>
            <w:tcW w:w="132" w:type="pct"/>
            <w:tcBorders>
              <w:top w:val="single" w:sz="4" w:space="0" w:color="auto"/>
              <w:left w:val="single" w:sz="4" w:space="0" w:color="auto"/>
              <w:bottom w:val="nil"/>
              <w:right w:val="single" w:sz="4" w:space="0" w:color="auto"/>
            </w:tcBorders>
          </w:tcPr>
          <w:p w:rsidR="003C1F23" w:rsidRPr="00027BC0" w:rsidRDefault="003C1F23" w:rsidP="00450C87">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rPr>
                <w:sz w:val="20"/>
                <w:szCs w:val="20"/>
              </w:rPr>
            </w:pPr>
            <w:r w:rsidRPr="00E92BC5">
              <w:t xml:space="preserve">районная </w:t>
            </w:r>
            <w:r>
              <w:t>больница»</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jc w:val="center"/>
              <w:rPr>
                <w:sz w:val="16"/>
                <w:szCs w:val="16"/>
              </w:rPr>
            </w:pPr>
          </w:p>
        </w:tc>
        <w:tc>
          <w:tcPr>
            <w:tcW w:w="295" w:type="pct"/>
            <w:tcBorders>
              <w:top w:val="single" w:sz="4" w:space="0" w:color="auto"/>
              <w:left w:val="nil"/>
              <w:bottom w:val="single" w:sz="4" w:space="0" w:color="auto"/>
              <w:right w:val="single" w:sz="4" w:space="0" w:color="auto"/>
            </w:tcBorders>
          </w:tcPr>
          <w:p w:rsidR="003C1F23" w:rsidRDefault="003C1F23" w:rsidP="00450C87">
            <w:pPr>
              <w:autoSpaceDE w:val="0"/>
              <w:autoSpaceDN w:val="0"/>
              <w:adjustRightInd w:val="0"/>
              <w:jc w:val="center"/>
              <w:rPr>
                <w:sz w:val="16"/>
                <w:szCs w:val="16"/>
              </w:rPr>
            </w:pPr>
          </w:p>
        </w:tc>
        <w:tc>
          <w:tcPr>
            <w:tcW w:w="344" w:type="pct"/>
            <w:tcBorders>
              <w:top w:val="single" w:sz="4" w:space="0" w:color="auto"/>
              <w:left w:val="nil"/>
              <w:bottom w:val="single" w:sz="4" w:space="0" w:color="auto"/>
              <w:right w:val="single" w:sz="4" w:space="0" w:color="auto"/>
            </w:tcBorders>
          </w:tcPr>
          <w:p w:rsidR="003C1F23" w:rsidRDefault="003C1F23" w:rsidP="00450C87">
            <w:pPr>
              <w:autoSpaceDE w:val="0"/>
              <w:autoSpaceDN w:val="0"/>
              <w:adjustRightInd w:val="0"/>
              <w:jc w:val="both"/>
              <w:rPr>
                <w:sz w:val="16"/>
                <w:szCs w:val="16"/>
              </w:rPr>
            </w:pPr>
          </w:p>
        </w:tc>
        <w:tc>
          <w:tcPr>
            <w:tcW w:w="293"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342"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343" w:type="pct"/>
            <w:tcBorders>
              <w:top w:val="single" w:sz="4" w:space="0" w:color="auto"/>
              <w:left w:val="nil"/>
              <w:bottom w:val="single" w:sz="4" w:space="0" w:color="auto"/>
              <w:right w:val="single" w:sz="4" w:space="0" w:color="auto"/>
            </w:tcBorders>
          </w:tcPr>
          <w:p w:rsidR="003C1F23" w:rsidRDefault="003C1F23" w:rsidP="00450C87">
            <w:pPr>
              <w:autoSpaceDE w:val="0"/>
              <w:autoSpaceDN w:val="0"/>
              <w:adjustRightInd w:val="0"/>
              <w:jc w:val="center"/>
              <w:rPr>
                <w:sz w:val="16"/>
                <w:szCs w:val="16"/>
              </w:rPr>
            </w:pPr>
          </w:p>
        </w:tc>
        <w:tc>
          <w:tcPr>
            <w:tcW w:w="317"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both"/>
              <w:rPr>
                <w:sz w:val="16"/>
                <w:szCs w:val="16"/>
              </w:rPr>
            </w:pPr>
          </w:p>
        </w:tc>
        <w:tc>
          <w:tcPr>
            <w:tcW w:w="317" w:type="pct"/>
            <w:tcBorders>
              <w:top w:val="single" w:sz="4" w:space="0" w:color="auto"/>
              <w:left w:val="nil"/>
              <w:bottom w:val="single" w:sz="4" w:space="0" w:color="auto"/>
              <w:right w:val="single" w:sz="4" w:space="0" w:color="auto"/>
            </w:tcBorders>
          </w:tcPr>
          <w:p w:rsidR="003C1F23" w:rsidRPr="00CC05DF" w:rsidRDefault="003C1F23" w:rsidP="00450C87">
            <w:pPr>
              <w:autoSpaceDE w:val="0"/>
              <w:autoSpaceDN w:val="0"/>
              <w:adjustRightInd w:val="0"/>
              <w:jc w:val="center"/>
              <w:rPr>
                <w:sz w:val="16"/>
                <w:szCs w:val="16"/>
              </w:rPr>
            </w:pPr>
          </w:p>
        </w:tc>
        <w:tc>
          <w:tcPr>
            <w:tcW w:w="293" w:type="pct"/>
            <w:tcBorders>
              <w:top w:val="single" w:sz="4" w:space="0" w:color="auto"/>
              <w:left w:val="single" w:sz="4" w:space="0" w:color="auto"/>
              <w:bottom w:val="single" w:sz="4" w:space="0" w:color="auto"/>
              <w:right w:val="single" w:sz="4" w:space="0" w:color="auto"/>
            </w:tcBorders>
          </w:tcPr>
          <w:p w:rsidR="003C1F23" w:rsidRPr="00CC05DF" w:rsidRDefault="003C1F23" w:rsidP="00450C87">
            <w:pPr>
              <w:autoSpaceDE w:val="0"/>
              <w:autoSpaceDN w:val="0"/>
              <w:adjustRightInd w:val="0"/>
              <w:rPr>
                <w:sz w:val="16"/>
                <w:szCs w:val="16"/>
              </w:rPr>
            </w:pPr>
          </w:p>
        </w:tc>
        <w:tc>
          <w:tcPr>
            <w:tcW w:w="343" w:type="pct"/>
            <w:tcBorders>
              <w:top w:val="single" w:sz="4" w:space="0" w:color="auto"/>
              <w:left w:val="single" w:sz="4" w:space="0" w:color="auto"/>
              <w:bottom w:val="single" w:sz="4" w:space="0" w:color="auto"/>
            </w:tcBorders>
          </w:tcPr>
          <w:p w:rsidR="003C1F23" w:rsidRPr="00CC05DF" w:rsidRDefault="003C1F23" w:rsidP="00450C87">
            <w:pPr>
              <w:autoSpaceDE w:val="0"/>
              <w:autoSpaceDN w:val="0"/>
              <w:adjustRightInd w:val="0"/>
              <w:rPr>
                <w:sz w:val="16"/>
                <w:szCs w:val="16"/>
              </w:rPr>
            </w:pPr>
          </w:p>
        </w:tc>
        <w:tc>
          <w:tcPr>
            <w:tcW w:w="392"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rPr>
                <w:sz w:val="20"/>
                <w:szCs w:val="20"/>
              </w:rPr>
            </w:pPr>
          </w:p>
        </w:tc>
        <w:tc>
          <w:tcPr>
            <w:tcW w:w="392" w:type="pct"/>
            <w:tcBorders>
              <w:top w:val="single" w:sz="4" w:space="0" w:color="auto"/>
              <w:left w:val="single" w:sz="4" w:space="0" w:color="auto"/>
              <w:bottom w:val="single" w:sz="4" w:space="0" w:color="auto"/>
            </w:tcBorders>
          </w:tcPr>
          <w:p w:rsidR="003C1F23" w:rsidRPr="00027BC0" w:rsidRDefault="003C1F23" w:rsidP="00450C87">
            <w:pPr>
              <w:autoSpaceDE w:val="0"/>
              <w:autoSpaceDN w:val="0"/>
              <w:adjustRightInd w:val="0"/>
              <w:rPr>
                <w:sz w:val="20"/>
                <w:szCs w:val="20"/>
              </w:rPr>
            </w:pPr>
            <w:r>
              <w:t>р</w:t>
            </w:r>
            <w:r w:rsidRPr="0063603A">
              <w:t>уково</w:t>
            </w:r>
            <w:r>
              <w:t>-ди</w:t>
            </w:r>
            <w:r w:rsidRPr="0063603A">
              <w:t>тель меди-цинской организа-ции</w:t>
            </w:r>
          </w:p>
        </w:tc>
        <w:tc>
          <w:tcPr>
            <w:tcW w:w="395" w:type="pct"/>
            <w:tcBorders>
              <w:top w:val="single" w:sz="4" w:space="0" w:color="auto"/>
              <w:left w:val="single" w:sz="4" w:space="0" w:color="auto"/>
              <w:bottom w:val="single" w:sz="4" w:space="0" w:color="auto"/>
            </w:tcBorders>
          </w:tcPr>
          <w:p w:rsidR="003C1F23" w:rsidRPr="00027BC0" w:rsidRDefault="003C1F23" w:rsidP="00450C87">
            <w:pPr>
              <w:autoSpaceDE w:val="0"/>
              <w:autoSpaceDN w:val="0"/>
              <w:adjustRightInd w:val="0"/>
              <w:rPr>
                <w:sz w:val="20"/>
                <w:szCs w:val="20"/>
              </w:rPr>
            </w:pPr>
            <w:r>
              <w:t>ральная район-ная боль-ница»</w:t>
            </w:r>
          </w:p>
        </w:tc>
      </w:tr>
      <w:tr w:rsidR="003C1F23" w:rsidRPr="009D240A" w:rsidTr="00D81F73">
        <w:trPr>
          <w:trHeight w:val="3534"/>
        </w:trPr>
        <w:tc>
          <w:tcPr>
            <w:tcW w:w="132" w:type="pct"/>
            <w:tcBorders>
              <w:top w:val="nil"/>
              <w:left w:val="single" w:sz="4" w:space="0" w:color="auto"/>
              <w:bottom w:val="nil"/>
              <w:right w:val="single" w:sz="4" w:space="0" w:color="auto"/>
            </w:tcBorders>
          </w:tcPr>
          <w:p w:rsidR="003C1F23" w:rsidRPr="009D240A"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9D240A">
            <w:pPr>
              <w:autoSpaceDE w:val="0"/>
              <w:autoSpaceDN w:val="0"/>
              <w:adjustRightInd w:val="0"/>
              <w:ind w:right="-164"/>
            </w:pPr>
            <w:r>
              <w:t xml:space="preserve">-  </w:t>
            </w:r>
            <w:r w:rsidRPr="009D240A">
              <w:t>ГБУЗ Калинин</w:t>
            </w:r>
            <w:r>
              <w:t>-</w:t>
            </w:r>
          </w:p>
          <w:p w:rsidR="003C1F23" w:rsidRDefault="003C1F23" w:rsidP="009D240A">
            <w:pPr>
              <w:autoSpaceDE w:val="0"/>
              <w:autoSpaceDN w:val="0"/>
              <w:adjustRightInd w:val="0"/>
              <w:ind w:right="-164"/>
            </w:pPr>
            <w:r w:rsidRPr="009D240A">
              <w:t>град</w:t>
            </w:r>
            <w:r>
              <w:t>ской области «</w:t>
            </w:r>
            <w:r w:rsidRPr="009D240A">
              <w:t>Светло</w:t>
            </w:r>
            <w:r>
              <w:t>-</w:t>
            </w:r>
          </w:p>
          <w:p w:rsidR="003C1F23" w:rsidRDefault="003C1F23" w:rsidP="009D240A">
            <w:pPr>
              <w:autoSpaceDE w:val="0"/>
              <w:autoSpaceDN w:val="0"/>
              <w:adjustRightInd w:val="0"/>
              <w:ind w:right="-164"/>
            </w:pPr>
            <w:r w:rsidRPr="009D240A">
              <w:t>гор</w:t>
            </w:r>
            <w:r>
              <w:t>с</w:t>
            </w:r>
            <w:r w:rsidRPr="009D240A">
              <w:t xml:space="preserve">кая </w:t>
            </w:r>
          </w:p>
          <w:p w:rsidR="003C1F23" w:rsidRPr="009D240A" w:rsidRDefault="003C1F23" w:rsidP="009D240A">
            <w:pPr>
              <w:autoSpaceDE w:val="0"/>
              <w:autoSpaceDN w:val="0"/>
              <w:adjustRightInd w:val="0"/>
              <w:ind w:right="-164"/>
            </w:pPr>
            <w:r w:rsidRPr="009D240A">
              <w:t>центральная районная поликлиника</w:t>
            </w:r>
            <w:r>
              <w:t>»</w:t>
            </w:r>
          </w:p>
        </w:tc>
        <w:tc>
          <w:tcPr>
            <w:tcW w:w="270" w:type="pct"/>
            <w:tcBorders>
              <w:top w:val="single" w:sz="4" w:space="0" w:color="auto"/>
              <w:left w:val="single" w:sz="4" w:space="0" w:color="auto"/>
              <w:bottom w:val="single" w:sz="4" w:space="0" w:color="auto"/>
              <w:right w:val="single" w:sz="4" w:space="0" w:color="auto"/>
            </w:tcBorders>
          </w:tcPr>
          <w:p w:rsidR="003C1F23" w:rsidRPr="009D240A" w:rsidRDefault="003C1F23" w:rsidP="009D240A">
            <w:pPr>
              <w:autoSpaceDE w:val="0"/>
              <w:autoSpaceDN w:val="0"/>
              <w:adjustRightInd w:val="0"/>
              <w:jc w:val="center"/>
            </w:pPr>
            <w:r w:rsidRPr="009D240A">
              <w:t>2013</w:t>
            </w:r>
            <w:r>
              <w:t>,</w:t>
            </w:r>
          </w:p>
          <w:p w:rsidR="003C1F23" w:rsidRDefault="003C1F23" w:rsidP="009D240A">
            <w:pPr>
              <w:autoSpaceDE w:val="0"/>
              <w:autoSpaceDN w:val="0"/>
              <w:adjustRightInd w:val="0"/>
              <w:jc w:val="center"/>
            </w:pPr>
            <w:r w:rsidRPr="009D240A">
              <w:t>2016</w:t>
            </w:r>
          </w:p>
          <w:p w:rsidR="003C1F23" w:rsidRPr="009D240A" w:rsidRDefault="003C1F23" w:rsidP="009D240A">
            <w:pPr>
              <w:autoSpaceDE w:val="0"/>
              <w:autoSpaceDN w:val="0"/>
              <w:adjustRightInd w:val="0"/>
              <w:jc w:val="center"/>
            </w:pPr>
            <w:r>
              <w:t>годы</w:t>
            </w:r>
          </w:p>
          <w:p w:rsidR="003C1F23" w:rsidRPr="009D240A"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9D240A" w:rsidRDefault="003C1F23" w:rsidP="009D240A">
            <w:pPr>
              <w:autoSpaceDE w:val="0"/>
              <w:autoSpaceDN w:val="0"/>
              <w:adjustRightInd w:val="0"/>
              <w:jc w:val="center"/>
            </w:pPr>
            <w:r w:rsidRPr="009D240A">
              <w:rPr>
                <w:sz w:val="22"/>
                <w:szCs w:val="22"/>
              </w:rPr>
              <w:t>3435,5</w:t>
            </w:r>
          </w:p>
          <w:p w:rsidR="003C1F23" w:rsidRPr="009D240A"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9D240A" w:rsidRDefault="003C1F23" w:rsidP="009D240A">
            <w:pPr>
              <w:autoSpaceDE w:val="0"/>
              <w:autoSpaceDN w:val="0"/>
              <w:adjustRightInd w:val="0"/>
              <w:jc w:val="both"/>
            </w:pPr>
            <w:r w:rsidRPr="009D240A">
              <w:rPr>
                <w:sz w:val="22"/>
                <w:szCs w:val="22"/>
              </w:rPr>
              <w:t>2425,0</w:t>
            </w:r>
          </w:p>
          <w:p w:rsidR="003C1F23" w:rsidRPr="009D240A"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9D240A"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9D240A"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9D240A" w:rsidRDefault="003C1F23" w:rsidP="00450C87">
            <w:pPr>
              <w:autoSpaceDE w:val="0"/>
              <w:autoSpaceDN w:val="0"/>
              <w:adjustRightInd w:val="0"/>
              <w:jc w:val="center"/>
            </w:pPr>
            <w:r w:rsidRPr="009D240A">
              <w:rPr>
                <w:sz w:val="22"/>
                <w:szCs w:val="22"/>
              </w:rPr>
              <w:t>1010,5</w:t>
            </w:r>
          </w:p>
        </w:tc>
        <w:tc>
          <w:tcPr>
            <w:tcW w:w="317" w:type="pct"/>
            <w:tcBorders>
              <w:top w:val="single" w:sz="4" w:space="0" w:color="auto"/>
              <w:left w:val="nil"/>
              <w:bottom w:val="single" w:sz="4" w:space="0" w:color="auto"/>
              <w:right w:val="single" w:sz="4" w:space="0" w:color="auto"/>
            </w:tcBorders>
          </w:tcPr>
          <w:p w:rsidR="003C1F23" w:rsidRPr="009D240A"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9D240A"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9D240A"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9D240A"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BF79AE" w:rsidRDefault="003C1F23" w:rsidP="0035346C">
            <w:pPr>
              <w:autoSpaceDE w:val="0"/>
              <w:autoSpaceDN w:val="0"/>
              <w:adjustRightInd w:val="0"/>
              <w:ind w:right="-161"/>
            </w:pPr>
            <w:r w:rsidRPr="00BF79AE">
              <w:t>областной</w:t>
            </w:r>
          </w:p>
          <w:p w:rsidR="003C1F23" w:rsidRPr="00BF79AE" w:rsidRDefault="003C1F23" w:rsidP="0035346C">
            <w:pPr>
              <w:autoSpaceDE w:val="0"/>
              <w:autoSpaceDN w:val="0"/>
              <w:adjustRightInd w:val="0"/>
              <w:ind w:right="-161"/>
            </w:pPr>
            <w:r w:rsidRPr="00BF79AE">
              <w:t>бюджет</w:t>
            </w:r>
          </w:p>
          <w:p w:rsidR="003C1F23" w:rsidRPr="00BF79AE" w:rsidRDefault="003C1F23" w:rsidP="0035346C">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63603A" w:rsidRDefault="003C1F23" w:rsidP="0035346C">
            <w:pPr>
              <w:autoSpaceDE w:val="0"/>
              <w:autoSpaceDN w:val="0"/>
              <w:adjustRightInd w:val="0"/>
              <w:ind w:left="-55" w:right="-73"/>
              <w:jc w:val="both"/>
            </w:pPr>
            <w:r w:rsidRPr="0063603A">
              <w:t>Министер-ство здра-воохране-ния</w:t>
            </w:r>
          </w:p>
          <w:p w:rsidR="003C1F23" w:rsidRPr="0063603A" w:rsidRDefault="003C1F23" w:rsidP="0035346C">
            <w:pPr>
              <w:autoSpaceDE w:val="0"/>
              <w:autoSpaceDN w:val="0"/>
              <w:adjustRightInd w:val="0"/>
              <w:ind w:left="-55" w:right="-73"/>
              <w:jc w:val="both"/>
            </w:pPr>
            <w:r w:rsidRPr="0063603A">
              <w:t xml:space="preserve">Калинин-градской области, </w:t>
            </w:r>
            <w:r>
              <w:t>р</w:t>
            </w:r>
            <w:r w:rsidRPr="0063603A">
              <w:t>уково</w:t>
            </w:r>
            <w:r>
              <w:t>ди-</w:t>
            </w:r>
            <w:r w:rsidRPr="0063603A">
              <w:t>тель меди-цинской организа-ции</w:t>
            </w:r>
          </w:p>
        </w:tc>
        <w:tc>
          <w:tcPr>
            <w:tcW w:w="395" w:type="pct"/>
            <w:tcBorders>
              <w:top w:val="single" w:sz="4" w:space="0" w:color="auto"/>
              <w:left w:val="single" w:sz="4" w:space="0" w:color="auto"/>
              <w:bottom w:val="single" w:sz="4" w:space="0" w:color="auto"/>
            </w:tcBorders>
          </w:tcPr>
          <w:p w:rsidR="003C1F23" w:rsidRPr="0063603A" w:rsidRDefault="003C1F23" w:rsidP="009D240A">
            <w:pPr>
              <w:autoSpaceDE w:val="0"/>
              <w:autoSpaceDN w:val="0"/>
              <w:adjustRightInd w:val="0"/>
            </w:pPr>
            <w:r w:rsidRPr="0063603A">
              <w:t>ГБУЗ Калинин-градской области «</w:t>
            </w:r>
            <w:r>
              <w:t xml:space="preserve">Светло-горская централь-ная рай-онная боль-ница» </w:t>
            </w:r>
          </w:p>
        </w:tc>
      </w:tr>
      <w:tr w:rsidR="003C1F23" w:rsidRPr="0035346C" w:rsidTr="00D81F73">
        <w:tc>
          <w:tcPr>
            <w:tcW w:w="132" w:type="pct"/>
            <w:tcBorders>
              <w:top w:val="nil"/>
              <w:left w:val="single" w:sz="4" w:space="0" w:color="auto"/>
              <w:bottom w:val="single" w:sz="4" w:space="0" w:color="auto"/>
              <w:right w:val="single" w:sz="4" w:space="0" w:color="auto"/>
            </w:tcBorders>
          </w:tcPr>
          <w:p w:rsidR="003C1F23" w:rsidRPr="0035346C"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35346C" w:rsidRDefault="003C1F23" w:rsidP="009D240A">
            <w:pPr>
              <w:autoSpaceDE w:val="0"/>
              <w:autoSpaceDN w:val="0"/>
              <w:adjustRightInd w:val="0"/>
            </w:pPr>
            <w:r w:rsidRPr="0035346C">
              <w:t>- ГБУЗ Калинин</w:t>
            </w:r>
            <w:r>
              <w:t>-град</w:t>
            </w:r>
            <w:r w:rsidRPr="0035346C">
              <w:t>ской области «Балтийская центральная районная больница»</w:t>
            </w:r>
          </w:p>
          <w:p w:rsidR="003C1F23" w:rsidRPr="0035346C" w:rsidRDefault="003C1F23" w:rsidP="009D240A">
            <w:pPr>
              <w:autoSpaceDE w:val="0"/>
              <w:autoSpaceDN w:val="0"/>
              <w:adjustRightInd w:val="0"/>
            </w:pPr>
          </w:p>
          <w:p w:rsidR="003C1F23" w:rsidRPr="0035346C"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9D240A">
            <w:pPr>
              <w:autoSpaceDE w:val="0"/>
              <w:autoSpaceDN w:val="0"/>
              <w:adjustRightInd w:val="0"/>
              <w:jc w:val="center"/>
            </w:pPr>
            <w:r w:rsidRPr="0035346C">
              <w:t>2018, 2020</w:t>
            </w:r>
          </w:p>
          <w:p w:rsidR="003C1F23" w:rsidRPr="0035346C" w:rsidRDefault="003C1F23" w:rsidP="009D240A">
            <w:pPr>
              <w:autoSpaceDE w:val="0"/>
              <w:autoSpaceDN w:val="0"/>
              <w:adjustRightInd w:val="0"/>
              <w:jc w:val="center"/>
            </w:pPr>
            <w:r>
              <w:t>годы</w:t>
            </w:r>
          </w:p>
          <w:p w:rsidR="003C1F23" w:rsidRPr="0035346C"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451CB" w:rsidRDefault="003C1F23" w:rsidP="0035346C">
            <w:pPr>
              <w:autoSpaceDE w:val="0"/>
              <w:autoSpaceDN w:val="0"/>
              <w:adjustRightInd w:val="0"/>
              <w:jc w:val="center"/>
            </w:pPr>
            <w:r w:rsidRPr="003451CB">
              <w:rPr>
                <w:sz w:val="22"/>
                <w:szCs w:val="22"/>
              </w:rPr>
              <w:t>2021,0</w:t>
            </w:r>
          </w:p>
          <w:p w:rsidR="003C1F23" w:rsidRPr="003451CB"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rPr>
                <w:sz w:val="22"/>
                <w:szCs w:val="22"/>
              </w:rPr>
              <w:t>1010,5</w:t>
            </w:r>
          </w:p>
        </w:tc>
        <w:tc>
          <w:tcPr>
            <w:tcW w:w="293"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3451CB" w:rsidRDefault="003C1F23" w:rsidP="003451CB">
            <w:pPr>
              <w:autoSpaceDE w:val="0"/>
              <w:autoSpaceDN w:val="0"/>
              <w:adjustRightInd w:val="0"/>
            </w:pPr>
            <w:r w:rsidRPr="003451CB">
              <w:rPr>
                <w:sz w:val="22"/>
                <w:szCs w:val="22"/>
              </w:rPr>
              <w:t>1010,5</w:t>
            </w:r>
          </w:p>
          <w:p w:rsidR="003C1F23" w:rsidRPr="003451CB"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35346C" w:rsidRDefault="003C1F23" w:rsidP="0035346C">
            <w:pPr>
              <w:autoSpaceDE w:val="0"/>
              <w:autoSpaceDN w:val="0"/>
              <w:adjustRightInd w:val="0"/>
              <w:ind w:right="-161"/>
            </w:pPr>
            <w:r w:rsidRPr="0035346C">
              <w:t>областной</w:t>
            </w:r>
          </w:p>
          <w:p w:rsidR="003C1F23" w:rsidRPr="0035346C" w:rsidRDefault="003C1F23" w:rsidP="0035346C">
            <w:pPr>
              <w:autoSpaceDE w:val="0"/>
              <w:autoSpaceDN w:val="0"/>
              <w:adjustRightInd w:val="0"/>
              <w:ind w:right="-161"/>
            </w:pPr>
            <w:r w:rsidRPr="0035346C">
              <w:t>бюджет</w:t>
            </w:r>
          </w:p>
          <w:p w:rsidR="003C1F23" w:rsidRPr="0035346C" w:rsidRDefault="003C1F23" w:rsidP="0035346C">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35346C" w:rsidRDefault="003C1F23" w:rsidP="0035346C">
            <w:pPr>
              <w:autoSpaceDE w:val="0"/>
              <w:autoSpaceDN w:val="0"/>
              <w:adjustRightInd w:val="0"/>
              <w:ind w:left="-55" w:right="-73"/>
              <w:jc w:val="both"/>
            </w:pPr>
            <w:r w:rsidRPr="0035346C">
              <w:t>Министер-ство здра-воохране-ния</w:t>
            </w:r>
          </w:p>
          <w:p w:rsidR="003C1F23" w:rsidRPr="0035346C" w:rsidRDefault="003C1F23" w:rsidP="0035346C">
            <w:pPr>
              <w:autoSpaceDE w:val="0"/>
              <w:autoSpaceDN w:val="0"/>
              <w:adjustRightInd w:val="0"/>
              <w:ind w:left="-55" w:right="-73"/>
              <w:jc w:val="both"/>
            </w:pPr>
            <w:r w:rsidRPr="0035346C">
              <w:t>Калинин-градской области, руководи</w:t>
            </w:r>
            <w:r>
              <w:t>-</w:t>
            </w:r>
            <w:r w:rsidRPr="0035346C">
              <w:t>тель меди-цинской организа-ции</w:t>
            </w:r>
          </w:p>
        </w:tc>
        <w:tc>
          <w:tcPr>
            <w:tcW w:w="395" w:type="pct"/>
            <w:tcBorders>
              <w:top w:val="single" w:sz="4" w:space="0" w:color="auto"/>
              <w:left w:val="single" w:sz="4" w:space="0" w:color="auto"/>
              <w:bottom w:val="single" w:sz="4" w:space="0" w:color="auto"/>
            </w:tcBorders>
          </w:tcPr>
          <w:p w:rsidR="003C1F23" w:rsidRPr="0035346C" w:rsidRDefault="003C1F23" w:rsidP="0035346C">
            <w:pPr>
              <w:autoSpaceDE w:val="0"/>
              <w:autoSpaceDN w:val="0"/>
              <w:adjustRightInd w:val="0"/>
            </w:pPr>
            <w:r w:rsidRPr="0035346C">
              <w:t>ГБУЗ Калинин-градской области «</w:t>
            </w:r>
            <w:r>
              <w:t xml:space="preserve">Балтий-ская </w:t>
            </w:r>
            <w:r w:rsidRPr="0035346C">
              <w:t xml:space="preserve"> централь-ная рай-онная боль-ница» </w:t>
            </w:r>
          </w:p>
        </w:tc>
      </w:tr>
      <w:tr w:rsidR="003C1F23" w:rsidRPr="003451CB" w:rsidTr="00D81F73">
        <w:tc>
          <w:tcPr>
            <w:tcW w:w="132" w:type="pct"/>
            <w:tcBorders>
              <w:top w:val="single" w:sz="4" w:space="0" w:color="auto"/>
              <w:left w:val="single" w:sz="4" w:space="0" w:color="auto"/>
              <w:bottom w:val="nil"/>
              <w:right w:val="single" w:sz="4" w:space="0" w:color="auto"/>
            </w:tcBorders>
          </w:tcPr>
          <w:p w:rsidR="003C1F23" w:rsidRPr="003451CB"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3451CB" w:rsidRDefault="003C1F23" w:rsidP="003451CB">
            <w:pPr>
              <w:autoSpaceDE w:val="0"/>
              <w:autoSpaceDN w:val="0"/>
              <w:adjustRightInd w:val="0"/>
            </w:pPr>
            <w:r>
              <w:t xml:space="preserve">- </w:t>
            </w:r>
            <w:r w:rsidRPr="003451CB">
              <w:t>ГБУЗ К</w:t>
            </w:r>
            <w:r>
              <w:t>алинин-градской области</w:t>
            </w:r>
            <w:r w:rsidRPr="003451CB">
              <w:t xml:space="preserve"> «Светловская центральная районная больница»</w:t>
            </w:r>
          </w:p>
        </w:tc>
        <w:tc>
          <w:tcPr>
            <w:tcW w:w="270" w:type="pct"/>
            <w:tcBorders>
              <w:top w:val="single" w:sz="4" w:space="0" w:color="auto"/>
              <w:left w:val="single" w:sz="4" w:space="0" w:color="auto"/>
              <w:bottom w:val="single" w:sz="4" w:space="0" w:color="auto"/>
              <w:right w:val="single" w:sz="4" w:space="0" w:color="auto"/>
            </w:tcBorders>
          </w:tcPr>
          <w:p w:rsidR="003C1F23" w:rsidRPr="003451CB" w:rsidRDefault="003C1F23" w:rsidP="003451CB">
            <w:pPr>
              <w:autoSpaceDE w:val="0"/>
              <w:autoSpaceDN w:val="0"/>
              <w:adjustRightInd w:val="0"/>
              <w:jc w:val="center"/>
            </w:pPr>
            <w:r w:rsidRPr="003451CB">
              <w:t>2013</w:t>
            </w:r>
          </w:p>
          <w:p w:rsidR="003C1F23" w:rsidRDefault="003C1F23" w:rsidP="003451CB">
            <w:pPr>
              <w:autoSpaceDE w:val="0"/>
              <w:autoSpaceDN w:val="0"/>
              <w:adjustRightInd w:val="0"/>
              <w:jc w:val="center"/>
            </w:pPr>
            <w:r w:rsidRPr="003451CB">
              <w:t>2019, 2020</w:t>
            </w:r>
          </w:p>
          <w:p w:rsidR="003C1F23" w:rsidRPr="003451CB" w:rsidRDefault="003C1F23" w:rsidP="003451CB">
            <w:pPr>
              <w:autoSpaceDE w:val="0"/>
              <w:autoSpaceDN w:val="0"/>
              <w:adjustRightInd w:val="0"/>
              <w:jc w:val="center"/>
            </w:pPr>
            <w:r>
              <w:t>годы</w:t>
            </w:r>
          </w:p>
          <w:p w:rsidR="003C1F23" w:rsidRPr="003451CB"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451CB" w:rsidRDefault="003C1F23" w:rsidP="003451CB">
            <w:pPr>
              <w:autoSpaceDE w:val="0"/>
              <w:autoSpaceDN w:val="0"/>
              <w:adjustRightInd w:val="0"/>
              <w:jc w:val="center"/>
            </w:pPr>
            <w:r w:rsidRPr="003451CB">
              <w:rPr>
                <w:sz w:val="22"/>
                <w:szCs w:val="22"/>
              </w:rPr>
              <w:t>4446,0</w:t>
            </w:r>
          </w:p>
        </w:tc>
        <w:tc>
          <w:tcPr>
            <w:tcW w:w="344"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r w:rsidRPr="003451CB">
              <w:rPr>
                <w:sz w:val="22"/>
                <w:szCs w:val="22"/>
              </w:rPr>
              <w:t>2425,0</w:t>
            </w:r>
          </w:p>
        </w:tc>
        <w:tc>
          <w:tcPr>
            <w:tcW w:w="29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pPr>
            <w:r w:rsidRPr="003451CB">
              <w:rPr>
                <w:sz w:val="22"/>
                <w:szCs w:val="22"/>
              </w:rPr>
              <w:t>1010,5</w:t>
            </w:r>
          </w:p>
        </w:tc>
        <w:tc>
          <w:tcPr>
            <w:tcW w:w="343" w:type="pct"/>
            <w:tcBorders>
              <w:top w:val="single" w:sz="4" w:space="0" w:color="auto"/>
              <w:left w:val="single" w:sz="4" w:space="0" w:color="auto"/>
              <w:bottom w:val="single" w:sz="4" w:space="0" w:color="auto"/>
            </w:tcBorders>
          </w:tcPr>
          <w:p w:rsidR="003C1F23" w:rsidRPr="003451CB" w:rsidRDefault="003C1F23" w:rsidP="00450C87">
            <w:pPr>
              <w:autoSpaceDE w:val="0"/>
              <w:autoSpaceDN w:val="0"/>
              <w:adjustRightInd w:val="0"/>
            </w:pPr>
            <w:r w:rsidRPr="003451CB">
              <w:rPr>
                <w:sz w:val="22"/>
                <w:szCs w:val="22"/>
              </w:rPr>
              <w:t>1010,5</w:t>
            </w:r>
          </w:p>
        </w:tc>
        <w:tc>
          <w:tcPr>
            <w:tcW w:w="392" w:type="pct"/>
            <w:tcBorders>
              <w:top w:val="single" w:sz="4" w:space="0" w:color="auto"/>
              <w:left w:val="single" w:sz="4" w:space="0" w:color="auto"/>
              <w:bottom w:val="single" w:sz="4" w:space="0" w:color="auto"/>
              <w:right w:val="single" w:sz="4" w:space="0" w:color="auto"/>
            </w:tcBorders>
          </w:tcPr>
          <w:p w:rsidR="003C1F23" w:rsidRPr="003451CB" w:rsidRDefault="003C1F23" w:rsidP="007311A0">
            <w:pPr>
              <w:autoSpaceDE w:val="0"/>
              <w:autoSpaceDN w:val="0"/>
              <w:adjustRightInd w:val="0"/>
              <w:ind w:right="-161"/>
            </w:pPr>
            <w:r w:rsidRPr="003451CB">
              <w:t>областной</w:t>
            </w:r>
          </w:p>
          <w:p w:rsidR="003C1F23" w:rsidRPr="003451CB" w:rsidRDefault="003C1F23" w:rsidP="007311A0">
            <w:pPr>
              <w:autoSpaceDE w:val="0"/>
              <w:autoSpaceDN w:val="0"/>
              <w:adjustRightInd w:val="0"/>
              <w:ind w:right="-161"/>
            </w:pPr>
            <w:r w:rsidRPr="003451CB">
              <w:t>бюджет</w:t>
            </w:r>
          </w:p>
          <w:p w:rsidR="003C1F23" w:rsidRPr="003451CB" w:rsidRDefault="003C1F23" w:rsidP="007311A0">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3451CB" w:rsidRDefault="003C1F23" w:rsidP="00104A01">
            <w:pPr>
              <w:autoSpaceDE w:val="0"/>
              <w:autoSpaceDN w:val="0"/>
              <w:adjustRightInd w:val="0"/>
              <w:ind w:left="-55" w:right="-73"/>
            </w:pPr>
            <w:r w:rsidRPr="003451CB">
              <w:t>Министер-ство здра-воохране-ния</w:t>
            </w:r>
          </w:p>
          <w:p w:rsidR="003C1F23" w:rsidRPr="003451CB" w:rsidRDefault="003C1F23" w:rsidP="00104A01">
            <w:pPr>
              <w:autoSpaceDE w:val="0"/>
              <w:autoSpaceDN w:val="0"/>
              <w:adjustRightInd w:val="0"/>
              <w:ind w:left="-55" w:right="-73"/>
            </w:pPr>
            <w:r w:rsidRPr="003451CB">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Pr="003451CB" w:rsidRDefault="003C1F23" w:rsidP="003451CB">
            <w:pPr>
              <w:autoSpaceDE w:val="0"/>
              <w:autoSpaceDN w:val="0"/>
              <w:adjustRightInd w:val="0"/>
            </w:pPr>
            <w:r w:rsidRPr="003451CB">
              <w:t>ГБУЗ Калинин-градской области «</w:t>
            </w:r>
            <w:r>
              <w:t xml:space="preserve">Свет-ловская </w:t>
            </w:r>
            <w:r w:rsidRPr="003451CB">
              <w:t xml:space="preserve">централь-ная рай-онная боль-ница» </w:t>
            </w:r>
          </w:p>
        </w:tc>
      </w:tr>
      <w:tr w:rsidR="003C1F23" w:rsidRPr="003451CB" w:rsidTr="00214570">
        <w:tc>
          <w:tcPr>
            <w:tcW w:w="132" w:type="pct"/>
            <w:tcBorders>
              <w:top w:val="nil"/>
              <w:left w:val="single" w:sz="4" w:space="0" w:color="auto"/>
              <w:bottom w:val="nil"/>
              <w:right w:val="single" w:sz="4" w:space="0" w:color="auto"/>
            </w:tcBorders>
          </w:tcPr>
          <w:p w:rsidR="003C1F23" w:rsidRPr="003451CB"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3451CB" w:rsidRDefault="003C1F23" w:rsidP="003451CB">
            <w:pPr>
              <w:autoSpaceDE w:val="0"/>
              <w:autoSpaceDN w:val="0"/>
              <w:adjustRightInd w:val="0"/>
            </w:pPr>
            <w:r>
              <w:t>- ГБУЗ Калинин-градской области «</w:t>
            </w:r>
            <w:r w:rsidRPr="003451CB">
              <w:t>Правдинс</w:t>
            </w:r>
            <w:r>
              <w:t>-</w:t>
            </w:r>
            <w:r w:rsidRPr="003451CB">
              <w:t>кая цент</w:t>
            </w:r>
            <w:r>
              <w:t>-</w:t>
            </w:r>
            <w:r w:rsidRPr="003451CB">
              <w:t>ральная районная больница</w:t>
            </w:r>
            <w:r>
              <w:t>»</w:t>
            </w:r>
          </w:p>
          <w:p w:rsidR="003C1F23" w:rsidRPr="003451CB" w:rsidRDefault="003C1F23"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3C1F23" w:rsidRPr="0062106B" w:rsidRDefault="003C1F23" w:rsidP="003451CB">
            <w:pPr>
              <w:autoSpaceDE w:val="0"/>
              <w:autoSpaceDN w:val="0"/>
              <w:adjustRightInd w:val="0"/>
              <w:jc w:val="center"/>
            </w:pPr>
            <w:r w:rsidRPr="0062106B">
              <w:rPr>
                <w:sz w:val="22"/>
                <w:szCs w:val="22"/>
              </w:rPr>
              <w:t>2013</w:t>
            </w:r>
          </w:p>
          <w:p w:rsidR="003C1F23" w:rsidRDefault="003C1F23" w:rsidP="003451CB">
            <w:pPr>
              <w:autoSpaceDE w:val="0"/>
              <w:autoSpaceDN w:val="0"/>
              <w:adjustRightInd w:val="0"/>
              <w:jc w:val="center"/>
            </w:pPr>
            <w:r w:rsidRPr="0062106B">
              <w:rPr>
                <w:sz w:val="22"/>
                <w:szCs w:val="22"/>
              </w:rPr>
              <w:t>2017, 2019</w:t>
            </w:r>
          </w:p>
          <w:p w:rsidR="003C1F23" w:rsidRPr="0062106B" w:rsidRDefault="003C1F23" w:rsidP="003451CB">
            <w:pPr>
              <w:autoSpaceDE w:val="0"/>
              <w:autoSpaceDN w:val="0"/>
              <w:adjustRightInd w:val="0"/>
              <w:jc w:val="center"/>
            </w:pPr>
            <w:r>
              <w:rPr>
                <w:sz w:val="22"/>
                <w:szCs w:val="22"/>
              </w:rPr>
              <w:t>годы</w:t>
            </w:r>
          </w:p>
          <w:p w:rsidR="003C1F23" w:rsidRPr="0062106B" w:rsidRDefault="003C1F23" w:rsidP="003451CB">
            <w:pPr>
              <w:autoSpaceDE w:val="0"/>
              <w:autoSpaceDN w:val="0"/>
              <w:adjustRightInd w:val="0"/>
              <w:jc w:val="center"/>
            </w:pPr>
          </w:p>
          <w:p w:rsidR="003C1F23" w:rsidRPr="0062106B"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62106B" w:rsidRDefault="003C1F23" w:rsidP="003451CB">
            <w:pPr>
              <w:autoSpaceDE w:val="0"/>
              <w:autoSpaceDN w:val="0"/>
              <w:adjustRightInd w:val="0"/>
              <w:jc w:val="center"/>
            </w:pPr>
            <w:r w:rsidRPr="0062106B">
              <w:rPr>
                <w:sz w:val="22"/>
                <w:szCs w:val="22"/>
              </w:rPr>
              <w:t>4495,5</w:t>
            </w:r>
          </w:p>
          <w:p w:rsidR="003C1F23" w:rsidRPr="0062106B" w:rsidRDefault="003C1F23" w:rsidP="00450C87">
            <w:pPr>
              <w:autoSpaceDE w:val="0"/>
              <w:autoSpaceDN w:val="0"/>
              <w:adjustRightInd w:val="0"/>
              <w:jc w:val="center"/>
            </w:pPr>
          </w:p>
        </w:tc>
        <w:tc>
          <w:tcPr>
            <w:tcW w:w="344" w:type="pct"/>
            <w:tcBorders>
              <w:top w:val="single" w:sz="4" w:space="0" w:color="auto"/>
              <w:left w:val="nil"/>
              <w:bottom w:val="single" w:sz="4" w:space="0" w:color="auto"/>
              <w:right w:val="single" w:sz="4" w:space="0" w:color="auto"/>
            </w:tcBorders>
          </w:tcPr>
          <w:p w:rsidR="003C1F23" w:rsidRPr="0062106B" w:rsidRDefault="003C1F23" w:rsidP="003451CB">
            <w:pPr>
              <w:autoSpaceDE w:val="0"/>
              <w:autoSpaceDN w:val="0"/>
              <w:adjustRightInd w:val="0"/>
              <w:jc w:val="both"/>
            </w:pPr>
            <w:r w:rsidRPr="0062106B">
              <w:rPr>
                <w:sz w:val="22"/>
                <w:szCs w:val="22"/>
              </w:rPr>
              <w:t>2425,0</w:t>
            </w:r>
          </w:p>
          <w:p w:rsidR="003C1F23" w:rsidRPr="0062106B"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62106B"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62106B"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62106B"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62106B" w:rsidRDefault="003C1F23" w:rsidP="003451CB">
            <w:pPr>
              <w:autoSpaceDE w:val="0"/>
              <w:autoSpaceDN w:val="0"/>
              <w:adjustRightInd w:val="0"/>
              <w:jc w:val="center"/>
            </w:pPr>
            <w:r w:rsidRPr="0062106B">
              <w:rPr>
                <w:sz w:val="22"/>
                <w:szCs w:val="22"/>
              </w:rPr>
              <w:t>1060,0</w:t>
            </w:r>
          </w:p>
          <w:p w:rsidR="003C1F23" w:rsidRPr="0062106B"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62106B"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62106B" w:rsidRDefault="003C1F23" w:rsidP="00450C87">
            <w:pPr>
              <w:autoSpaceDE w:val="0"/>
              <w:autoSpaceDN w:val="0"/>
              <w:adjustRightInd w:val="0"/>
              <w:jc w:val="both"/>
            </w:pPr>
            <w:r w:rsidRPr="0062106B">
              <w:rPr>
                <w:sz w:val="22"/>
                <w:szCs w:val="22"/>
              </w:rPr>
              <w:t>1010,5</w:t>
            </w:r>
          </w:p>
        </w:tc>
        <w:tc>
          <w:tcPr>
            <w:tcW w:w="343" w:type="pct"/>
            <w:tcBorders>
              <w:top w:val="single" w:sz="4" w:space="0" w:color="auto"/>
              <w:left w:val="single" w:sz="4" w:space="0" w:color="auto"/>
              <w:bottom w:val="single" w:sz="4" w:space="0" w:color="auto"/>
            </w:tcBorders>
          </w:tcPr>
          <w:p w:rsidR="003C1F23" w:rsidRPr="0062106B"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3451CB" w:rsidRDefault="003C1F23" w:rsidP="007311A0">
            <w:pPr>
              <w:autoSpaceDE w:val="0"/>
              <w:autoSpaceDN w:val="0"/>
              <w:adjustRightInd w:val="0"/>
              <w:ind w:right="-161"/>
            </w:pPr>
            <w:r w:rsidRPr="003451CB">
              <w:t>областной</w:t>
            </w:r>
          </w:p>
          <w:p w:rsidR="003C1F23" w:rsidRPr="003451CB" w:rsidRDefault="003C1F23" w:rsidP="007311A0">
            <w:pPr>
              <w:autoSpaceDE w:val="0"/>
              <w:autoSpaceDN w:val="0"/>
              <w:adjustRightInd w:val="0"/>
              <w:ind w:right="-161"/>
            </w:pPr>
            <w:r w:rsidRPr="003451CB">
              <w:t>бюджет</w:t>
            </w:r>
          </w:p>
          <w:p w:rsidR="003C1F23" w:rsidRPr="003451CB" w:rsidRDefault="003C1F23" w:rsidP="007311A0">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3451CB" w:rsidRDefault="003C1F23" w:rsidP="00104A01">
            <w:pPr>
              <w:autoSpaceDE w:val="0"/>
              <w:autoSpaceDN w:val="0"/>
              <w:adjustRightInd w:val="0"/>
              <w:ind w:left="-55" w:right="-73"/>
            </w:pPr>
            <w:r w:rsidRPr="003451CB">
              <w:t>Министер-ство здра-воохране-ния</w:t>
            </w:r>
          </w:p>
          <w:p w:rsidR="003C1F23" w:rsidRPr="003451CB" w:rsidRDefault="003C1F23" w:rsidP="00104A01">
            <w:pPr>
              <w:autoSpaceDE w:val="0"/>
              <w:autoSpaceDN w:val="0"/>
              <w:adjustRightInd w:val="0"/>
              <w:ind w:left="-55" w:right="-73"/>
            </w:pPr>
            <w:r w:rsidRPr="003451CB">
              <w:t>Калинин-градской области, руководи-тель меди-цинской организа-ции</w:t>
            </w:r>
          </w:p>
        </w:tc>
        <w:tc>
          <w:tcPr>
            <w:tcW w:w="395" w:type="pct"/>
            <w:tcBorders>
              <w:top w:val="single" w:sz="4" w:space="0" w:color="auto"/>
              <w:left w:val="single" w:sz="4" w:space="0" w:color="auto"/>
              <w:bottom w:val="single" w:sz="4" w:space="0" w:color="auto"/>
            </w:tcBorders>
          </w:tcPr>
          <w:p w:rsidR="003C1F23" w:rsidRPr="003451CB" w:rsidRDefault="003C1F23" w:rsidP="003451CB">
            <w:pPr>
              <w:autoSpaceDE w:val="0"/>
              <w:autoSpaceDN w:val="0"/>
              <w:adjustRightInd w:val="0"/>
            </w:pPr>
            <w:r w:rsidRPr="003451CB">
              <w:t>ГБУЗ Калинин-градской области «</w:t>
            </w:r>
            <w:r>
              <w:t xml:space="preserve">Правд-динская </w:t>
            </w:r>
            <w:r w:rsidRPr="003451CB">
              <w:t xml:space="preserve">централь-ная рай-онная боль-ница» </w:t>
            </w:r>
          </w:p>
        </w:tc>
      </w:tr>
      <w:tr w:rsidR="003C1F23" w:rsidRPr="003451CB" w:rsidTr="00214570">
        <w:tc>
          <w:tcPr>
            <w:tcW w:w="132" w:type="pct"/>
            <w:tcBorders>
              <w:top w:val="nil"/>
              <w:left w:val="single" w:sz="4" w:space="0" w:color="auto"/>
              <w:bottom w:val="single" w:sz="4" w:space="0" w:color="auto"/>
              <w:right w:val="single" w:sz="4" w:space="0" w:color="auto"/>
            </w:tcBorders>
          </w:tcPr>
          <w:p w:rsidR="003C1F23" w:rsidRPr="003451CB" w:rsidRDefault="003C1F23" w:rsidP="00164F39">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3C1F23" w:rsidRPr="003451CB" w:rsidRDefault="003C1F23" w:rsidP="003451CB">
            <w:pPr>
              <w:autoSpaceDE w:val="0"/>
              <w:autoSpaceDN w:val="0"/>
              <w:adjustRightInd w:val="0"/>
            </w:pPr>
            <w:r>
              <w:t>- о</w:t>
            </w:r>
            <w:r w:rsidRPr="003451CB">
              <w:t>снащение службы экстренной медицинской помощи реанимоби-</w:t>
            </w:r>
          </w:p>
          <w:p w:rsidR="003C1F23" w:rsidRPr="003451CB" w:rsidRDefault="003C1F23" w:rsidP="003451CB">
            <w:pPr>
              <w:autoSpaceDE w:val="0"/>
              <w:autoSpaceDN w:val="0"/>
              <w:adjustRightInd w:val="0"/>
            </w:pPr>
            <w:r w:rsidRPr="003451CB">
              <w:t>лями</w:t>
            </w:r>
          </w:p>
        </w:tc>
        <w:tc>
          <w:tcPr>
            <w:tcW w:w="270" w:type="pct"/>
            <w:tcBorders>
              <w:top w:val="single" w:sz="4" w:space="0" w:color="auto"/>
              <w:left w:val="single" w:sz="4" w:space="0" w:color="auto"/>
              <w:bottom w:val="single" w:sz="4" w:space="0" w:color="auto"/>
              <w:right w:val="single" w:sz="4" w:space="0" w:color="auto"/>
            </w:tcBorders>
          </w:tcPr>
          <w:p w:rsidR="003C1F23" w:rsidRPr="003451CB" w:rsidRDefault="003C1F23" w:rsidP="003451CB">
            <w:pPr>
              <w:autoSpaceDE w:val="0"/>
              <w:autoSpaceDN w:val="0"/>
              <w:adjustRightInd w:val="0"/>
              <w:jc w:val="center"/>
            </w:pPr>
            <w:r w:rsidRPr="003451CB">
              <w:t>2017 год</w:t>
            </w:r>
          </w:p>
          <w:p w:rsidR="003C1F23" w:rsidRPr="003451CB"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451CB" w:rsidRDefault="003C1F23" w:rsidP="003451CB">
            <w:pPr>
              <w:autoSpaceDE w:val="0"/>
              <w:autoSpaceDN w:val="0"/>
              <w:adjustRightInd w:val="0"/>
              <w:ind w:left="-44" w:right="-103"/>
              <w:jc w:val="center"/>
            </w:pPr>
            <w:r w:rsidRPr="003451CB">
              <w:rPr>
                <w:sz w:val="22"/>
                <w:szCs w:val="22"/>
              </w:rPr>
              <w:t>32700,0</w:t>
            </w:r>
          </w:p>
          <w:p w:rsidR="003C1F23" w:rsidRPr="003451CB" w:rsidRDefault="003C1F23" w:rsidP="003451CB">
            <w:pPr>
              <w:autoSpaceDE w:val="0"/>
              <w:autoSpaceDN w:val="0"/>
              <w:adjustRightInd w:val="0"/>
              <w:ind w:left="-44" w:right="-103"/>
              <w:jc w:val="center"/>
            </w:pPr>
          </w:p>
        </w:tc>
        <w:tc>
          <w:tcPr>
            <w:tcW w:w="344"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17" w:type="pct"/>
            <w:tcBorders>
              <w:top w:val="single" w:sz="4" w:space="0" w:color="auto"/>
              <w:left w:val="nil"/>
              <w:bottom w:val="single" w:sz="4" w:space="0" w:color="auto"/>
              <w:right w:val="single" w:sz="4" w:space="0" w:color="auto"/>
            </w:tcBorders>
          </w:tcPr>
          <w:p w:rsidR="003C1F23" w:rsidRPr="003451CB" w:rsidRDefault="003C1F23" w:rsidP="003451CB">
            <w:pPr>
              <w:autoSpaceDE w:val="0"/>
              <w:autoSpaceDN w:val="0"/>
              <w:adjustRightInd w:val="0"/>
              <w:jc w:val="center"/>
            </w:pPr>
            <w:r w:rsidRPr="003451CB">
              <w:rPr>
                <w:sz w:val="22"/>
                <w:szCs w:val="22"/>
              </w:rPr>
              <w:t>32700,0</w:t>
            </w:r>
          </w:p>
          <w:p w:rsidR="003C1F23" w:rsidRPr="003451CB"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3451CB"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3451CB" w:rsidRDefault="003C1F23" w:rsidP="003451CB">
            <w:pPr>
              <w:autoSpaceDE w:val="0"/>
              <w:autoSpaceDN w:val="0"/>
              <w:adjustRightInd w:val="0"/>
              <w:ind w:right="-161"/>
            </w:pPr>
            <w:r>
              <w:t>ф</w:t>
            </w:r>
            <w:r w:rsidRPr="003451CB">
              <w:t>едераль</w:t>
            </w:r>
            <w:r>
              <w:t>-</w:t>
            </w:r>
            <w:r w:rsidRPr="003451CB">
              <w:t>ный бюджет</w:t>
            </w:r>
          </w:p>
        </w:tc>
        <w:tc>
          <w:tcPr>
            <w:tcW w:w="392" w:type="pct"/>
            <w:tcBorders>
              <w:top w:val="single" w:sz="4" w:space="0" w:color="auto"/>
              <w:left w:val="single" w:sz="4" w:space="0" w:color="auto"/>
              <w:bottom w:val="single" w:sz="4" w:space="0" w:color="auto"/>
            </w:tcBorders>
          </w:tcPr>
          <w:p w:rsidR="003C1F23" w:rsidRPr="003451CB" w:rsidRDefault="003C1F23" w:rsidP="007311A0">
            <w:pPr>
              <w:autoSpaceDE w:val="0"/>
              <w:autoSpaceDN w:val="0"/>
              <w:adjustRightInd w:val="0"/>
              <w:ind w:left="-55" w:right="-73"/>
              <w:jc w:val="both"/>
            </w:pPr>
            <w:r w:rsidRPr="003451CB">
              <w:t>Министер-ство здра-воохране-ния</w:t>
            </w:r>
          </w:p>
          <w:p w:rsidR="003C1F23" w:rsidRPr="003451CB" w:rsidRDefault="003C1F23" w:rsidP="007311A0">
            <w:pPr>
              <w:autoSpaceDE w:val="0"/>
              <w:autoSpaceDN w:val="0"/>
              <w:adjustRightInd w:val="0"/>
              <w:ind w:left="-55"/>
              <w:jc w:val="both"/>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3451CB" w:rsidRDefault="003C1F23" w:rsidP="003451CB">
            <w:pPr>
              <w:autoSpaceDE w:val="0"/>
              <w:autoSpaceDN w:val="0"/>
              <w:adjustRightInd w:val="0"/>
              <w:ind w:left="-55" w:right="-73"/>
              <w:jc w:val="both"/>
            </w:pPr>
            <w:r w:rsidRPr="003451CB">
              <w:t>Министер-ство здра-воохране-ния</w:t>
            </w:r>
          </w:p>
          <w:p w:rsidR="003C1F23" w:rsidRPr="003451CB" w:rsidRDefault="003C1F23" w:rsidP="003451CB">
            <w:pPr>
              <w:autoSpaceDE w:val="0"/>
              <w:autoSpaceDN w:val="0"/>
              <w:adjustRightInd w:val="0"/>
              <w:jc w:val="both"/>
            </w:pPr>
            <w:r w:rsidRPr="003451CB">
              <w:t>Калинин-градской области</w:t>
            </w:r>
          </w:p>
        </w:tc>
      </w:tr>
      <w:tr w:rsidR="003C1F23" w:rsidRPr="003451CB" w:rsidTr="00D81F73">
        <w:tc>
          <w:tcPr>
            <w:tcW w:w="132" w:type="pct"/>
            <w:tcBorders>
              <w:top w:val="single" w:sz="4" w:space="0" w:color="auto"/>
              <w:left w:val="single" w:sz="4" w:space="0" w:color="auto"/>
              <w:bottom w:val="nil"/>
              <w:right w:val="single" w:sz="4" w:space="0" w:color="auto"/>
            </w:tcBorders>
          </w:tcPr>
          <w:p w:rsidR="003C1F23" w:rsidRPr="003451CB" w:rsidRDefault="003C1F23" w:rsidP="00214570">
            <w:pPr>
              <w:autoSpaceDE w:val="0"/>
              <w:autoSpaceDN w:val="0"/>
              <w:adjustRightInd w:val="0"/>
              <w:ind w:right="-122"/>
            </w:pPr>
            <w:r>
              <w:lastRenderedPageBreak/>
              <w:t>22</w:t>
            </w:r>
          </w:p>
        </w:tc>
        <w:tc>
          <w:tcPr>
            <w:tcW w:w="532" w:type="pct"/>
            <w:tcBorders>
              <w:top w:val="single" w:sz="4" w:space="0" w:color="auto"/>
              <w:left w:val="single" w:sz="4" w:space="0" w:color="auto"/>
              <w:bottom w:val="single" w:sz="4" w:space="0" w:color="auto"/>
              <w:right w:val="single" w:sz="4" w:space="0" w:color="auto"/>
            </w:tcBorders>
          </w:tcPr>
          <w:p w:rsidR="003C1F23" w:rsidRPr="003451CB" w:rsidRDefault="003C1F23" w:rsidP="00904EF9">
            <w:pPr>
              <w:autoSpaceDE w:val="0"/>
              <w:autoSpaceDN w:val="0"/>
              <w:adjustRightInd w:val="0"/>
              <w:ind w:right="-164"/>
            </w:pPr>
            <w:r w:rsidRPr="003451CB">
              <w:t>Совершенс</w:t>
            </w:r>
            <w:r>
              <w:t>т-</w:t>
            </w:r>
            <w:r w:rsidRPr="003451CB">
              <w:t>вование сис</w:t>
            </w:r>
            <w:r>
              <w:t>-</w:t>
            </w:r>
            <w:r w:rsidRPr="003451CB">
              <w:t>темы</w:t>
            </w:r>
            <w:r>
              <w:t xml:space="preserve"> </w:t>
            </w:r>
            <w:r w:rsidRPr="003451CB">
              <w:t>оказания медицинской помощи боль</w:t>
            </w:r>
            <w:r>
              <w:t>-</w:t>
            </w:r>
            <w:r w:rsidRPr="003451CB">
              <w:t>ным прочими заболевания</w:t>
            </w:r>
            <w:r>
              <w:t>-</w:t>
            </w:r>
            <w:r w:rsidRPr="003451CB">
              <w:t>ми, всего, в том числе:</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jc w:val="center"/>
            </w:pPr>
            <w:r>
              <w:t>2013,</w:t>
            </w:r>
          </w:p>
          <w:p w:rsidR="003C1F23" w:rsidRPr="003451CB" w:rsidRDefault="003C1F23" w:rsidP="00450C87">
            <w:pPr>
              <w:autoSpaceDE w:val="0"/>
              <w:autoSpaceDN w:val="0"/>
              <w:adjustRightInd w:val="0"/>
              <w:jc w:val="center"/>
            </w:pPr>
            <w:r w:rsidRPr="003451CB">
              <w:t>2016,</w:t>
            </w:r>
          </w:p>
          <w:p w:rsidR="003C1F23" w:rsidRDefault="003C1F23" w:rsidP="00450C87">
            <w:pPr>
              <w:autoSpaceDE w:val="0"/>
              <w:autoSpaceDN w:val="0"/>
              <w:adjustRightInd w:val="0"/>
              <w:jc w:val="center"/>
            </w:pPr>
            <w:r w:rsidRPr="003451CB">
              <w:t>2017</w:t>
            </w:r>
          </w:p>
          <w:p w:rsidR="003C1F23" w:rsidRPr="003451CB" w:rsidRDefault="003C1F23" w:rsidP="00450C87">
            <w:pPr>
              <w:autoSpaceDE w:val="0"/>
              <w:autoSpaceDN w:val="0"/>
              <w:adjustRightInd w:val="0"/>
              <w:jc w:val="center"/>
            </w:pPr>
            <w:r>
              <w:t>годы</w:t>
            </w:r>
          </w:p>
          <w:p w:rsidR="003C1F23" w:rsidRPr="003451CB"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rPr>
                <w:sz w:val="22"/>
                <w:szCs w:val="22"/>
              </w:rPr>
              <w:t>9686,8</w:t>
            </w:r>
          </w:p>
        </w:tc>
        <w:tc>
          <w:tcPr>
            <w:tcW w:w="344"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r w:rsidRPr="003451CB">
              <w:rPr>
                <w:sz w:val="22"/>
                <w:szCs w:val="22"/>
              </w:rPr>
              <w:t>7140,0</w:t>
            </w:r>
          </w:p>
        </w:tc>
        <w:tc>
          <w:tcPr>
            <w:tcW w:w="29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rPr>
                <w:sz w:val="22"/>
                <w:szCs w:val="22"/>
              </w:rPr>
              <w:t>1273,4</w:t>
            </w: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rPr>
                <w:sz w:val="22"/>
                <w:szCs w:val="22"/>
              </w:rPr>
              <w:t>1273,4</w:t>
            </w: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3451CB"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3451CB" w:rsidRDefault="003C1F23" w:rsidP="003451CB">
            <w:pPr>
              <w:autoSpaceDE w:val="0"/>
              <w:autoSpaceDN w:val="0"/>
              <w:adjustRightInd w:val="0"/>
              <w:ind w:right="-161"/>
              <w:jc w:val="both"/>
            </w:pPr>
            <w:r w:rsidRPr="003451CB">
              <w:t>областной бюджет</w:t>
            </w:r>
          </w:p>
        </w:tc>
        <w:tc>
          <w:tcPr>
            <w:tcW w:w="392" w:type="pct"/>
            <w:tcBorders>
              <w:top w:val="single" w:sz="4" w:space="0" w:color="auto"/>
              <w:left w:val="single" w:sz="4" w:space="0" w:color="auto"/>
              <w:bottom w:val="single" w:sz="4" w:space="0" w:color="auto"/>
            </w:tcBorders>
          </w:tcPr>
          <w:p w:rsidR="003C1F23" w:rsidRDefault="003C1F23" w:rsidP="00104A01">
            <w:pPr>
              <w:autoSpaceDE w:val="0"/>
              <w:autoSpaceDN w:val="0"/>
              <w:adjustRightInd w:val="0"/>
              <w:ind w:left="-55" w:right="-73"/>
            </w:pPr>
            <w:r>
              <w:t>Министер-ство здра-воохране-ния</w:t>
            </w:r>
          </w:p>
          <w:p w:rsidR="003C1F23" w:rsidRPr="003451CB" w:rsidRDefault="003C1F23" w:rsidP="00104A01">
            <w:pPr>
              <w:autoSpaceDE w:val="0"/>
              <w:autoSpaceDN w:val="0"/>
              <w:adjustRightInd w:val="0"/>
              <w:ind w:left="-55" w:right="-73"/>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3451CB" w:rsidRDefault="003C1F23" w:rsidP="007311A0">
            <w:pPr>
              <w:autoSpaceDE w:val="0"/>
              <w:autoSpaceDN w:val="0"/>
              <w:adjustRightInd w:val="0"/>
              <w:ind w:left="-55" w:right="-73"/>
              <w:jc w:val="both"/>
            </w:pPr>
            <w:r w:rsidRPr="003451CB">
              <w:t>Министер-ство здра-воохране-ния</w:t>
            </w:r>
          </w:p>
          <w:p w:rsidR="003C1F23" w:rsidRPr="003451CB" w:rsidRDefault="003C1F23" w:rsidP="007311A0">
            <w:pPr>
              <w:autoSpaceDE w:val="0"/>
              <w:autoSpaceDN w:val="0"/>
              <w:adjustRightInd w:val="0"/>
              <w:jc w:val="both"/>
            </w:pPr>
            <w:r w:rsidRPr="003451CB">
              <w:t>Калинин-градской области</w:t>
            </w:r>
          </w:p>
        </w:tc>
      </w:tr>
      <w:tr w:rsidR="003C1F23" w:rsidRPr="003451CB" w:rsidTr="00D81F73">
        <w:tc>
          <w:tcPr>
            <w:tcW w:w="132" w:type="pct"/>
            <w:tcBorders>
              <w:top w:val="nil"/>
              <w:left w:val="single" w:sz="4" w:space="0" w:color="auto"/>
              <w:bottom w:val="nil"/>
              <w:right w:val="single" w:sz="4" w:space="0" w:color="auto"/>
            </w:tcBorders>
          </w:tcPr>
          <w:p w:rsidR="003C1F23" w:rsidRPr="003451CB" w:rsidRDefault="003C1F23" w:rsidP="00450C87">
            <w:pPr>
              <w:autoSpaceDE w:val="0"/>
              <w:autoSpaceDN w:val="0"/>
              <w:adjustRightInd w:val="0"/>
              <w:rPr>
                <w:b/>
              </w:rPr>
            </w:pPr>
          </w:p>
        </w:tc>
        <w:tc>
          <w:tcPr>
            <w:tcW w:w="532"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pPr>
            <w:r>
              <w:t>- п</w:t>
            </w:r>
            <w:r w:rsidRPr="003451CB">
              <w:t>оставка рентгеноло</w:t>
            </w:r>
            <w:r>
              <w:t>-</w:t>
            </w:r>
            <w:r w:rsidRPr="003451CB">
              <w:t>гического дентального оборудования</w:t>
            </w:r>
          </w:p>
        </w:tc>
        <w:tc>
          <w:tcPr>
            <w:tcW w:w="270"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t>2013 год</w:t>
            </w:r>
          </w:p>
        </w:tc>
        <w:tc>
          <w:tcPr>
            <w:tcW w:w="295" w:type="pct"/>
            <w:tcBorders>
              <w:top w:val="single" w:sz="4" w:space="0" w:color="auto"/>
              <w:left w:val="nil"/>
              <w:bottom w:val="single" w:sz="4" w:space="0" w:color="auto"/>
              <w:right w:val="single" w:sz="4" w:space="0" w:color="auto"/>
            </w:tcBorders>
          </w:tcPr>
          <w:p w:rsidR="003C1F23" w:rsidRPr="003451CB" w:rsidRDefault="003C1F23" w:rsidP="00450C87">
            <w:pPr>
              <w:jc w:val="center"/>
              <w:rPr>
                <w:bCs/>
                <w:color w:val="000000"/>
              </w:rPr>
            </w:pPr>
            <w:r w:rsidRPr="003451CB">
              <w:rPr>
                <w:bCs/>
                <w:color w:val="000000"/>
                <w:sz w:val="22"/>
                <w:szCs w:val="22"/>
              </w:rPr>
              <w:t>7140,0</w:t>
            </w:r>
          </w:p>
        </w:tc>
        <w:tc>
          <w:tcPr>
            <w:tcW w:w="344" w:type="pct"/>
            <w:tcBorders>
              <w:top w:val="single" w:sz="4" w:space="0" w:color="auto"/>
              <w:left w:val="nil"/>
              <w:bottom w:val="single" w:sz="4" w:space="0" w:color="auto"/>
              <w:right w:val="single" w:sz="4" w:space="0" w:color="auto"/>
            </w:tcBorders>
          </w:tcPr>
          <w:p w:rsidR="003C1F23" w:rsidRPr="003451CB" w:rsidRDefault="003C1F23" w:rsidP="00450C87">
            <w:pPr>
              <w:jc w:val="both"/>
            </w:pPr>
            <w:r w:rsidRPr="003451CB">
              <w:rPr>
                <w:sz w:val="22"/>
                <w:szCs w:val="22"/>
              </w:rPr>
              <w:t>7140,0</w:t>
            </w:r>
          </w:p>
        </w:tc>
        <w:tc>
          <w:tcPr>
            <w:tcW w:w="293" w:type="pct"/>
            <w:tcBorders>
              <w:top w:val="single" w:sz="4" w:space="0" w:color="auto"/>
              <w:left w:val="nil"/>
              <w:bottom w:val="single" w:sz="4" w:space="0" w:color="auto"/>
              <w:right w:val="single" w:sz="4" w:space="0" w:color="auto"/>
            </w:tcBorders>
          </w:tcPr>
          <w:p w:rsidR="003C1F23" w:rsidRPr="003451CB" w:rsidRDefault="003C1F23" w:rsidP="00450C87">
            <w:pPr>
              <w:jc w:val="both"/>
            </w:pPr>
          </w:p>
        </w:tc>
        <w:tc>
          <w:tcPr>
            <w:tcW w:w="342" w:type="pct"/>
            <w:tcBorders>
              <w:top w:val="single" w:sz="4" w:space="0" w:color="auto"/>
              <w:left w:val="nil"/>
              <w:bottom w:val="single" w:sz="4" w:space="0" w:color="auto"/>
              <w:right w:val="single" w:sz="4" w:space="0" w:color="auto"/>
            </w:tcBorders>
          </w:tcPr>
          <w:p w:rsidR="003C1F23" w:rsidRPr="003451CB" w:rsidRDefault="003C1F23" w:rsidP="00450C87">
            <w:pPr>
              <w:jc w:val="both"/>
            </w:pPr>
          </w:p>
        </w:tc>
        <w:tc>
          <w:tcPr>
            <w:tcW w:w="343" w:type="pct"/>
            <w:tcBorders>
              <w:top w:val="single" w:sz="4" w:space="0" w:color="auto"/>
              <w:left w:val="nil"/>
              <w:bottom w:val="single" w:sz="4" w:space="0" w:color="auto"/>
              <w:right w:val="single" w:sz="4" w:space="0" w:color="auto"/>
            </w:tcBorders>
          </w:tcPr>
          <w:p w:rsidR="003C1F23" w:rsidRPr="003451CB" w:rsidRDefault="003C1F23" w:rsidP="00450C87">
            <w:pPr>
              <w:jc w:val="both"/>
              <w:rPr>
                <w:color w:val="000000"/>
              </w:rPr>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jc w:val="both"/>
              <w:rPr>
                <w:color w:val="000000"/>
              </w:rPr>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jc w:val="both"/>
              <w:rPr>
                <w:color w:val="000000"/>
              </w:rPr>
            </w:pPr>
          </w:p>
        </w:tc>
        <w:tc>
          <w:tcPr>
            <w:tcW w:w="293"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jc w:val="both"/>
              <w:rPr>
                <w:color w:val="000000"/>
              </w:rPr>
            </w:pPr>
          </w:p>
        </w:tc>
        <w:tc>
          <w:tcPr>
            <w:tcW w:w="343" w:type="pct"/>
            <w:tcBorders>
              <w:top w:val="single" w:sz="4" w:space="0" w:color="auto"/>
              <w:left w:val="single" w:sz="4" w:space="0" w:color="auto"/>
              <w:bottom w:val="single" w:sz="4" w:space="0" w:color="auto"/>
            </w:tcBorders>
          </w:tcPr>
          <w:p w:rsidR="003C1F23" w:rsidRPr="003451CB" w:rsidRDefault="003C1F23" w:rsidP="00450C87">
            <w:pPr>
              <w:jc w:val="both"/>
              <w:rPr>
                <w:color w:val="000000"/>
              </w:rPr>
            </w:pPr>
          </w:p>
        </w:tc>
        <w:tc>
          <w:tcPr>
            <w:tcW w:w="392" w:type="pct"/>
            <w:tcBorders>
              <w:top w:val="single" w:sz="4" w:space="0" w:color="auto"/>
              <w:left w:val="single" w:sz="4" w:space="0" w:color="auto"/>
              <w:bottom w:val="single" w:sz="4" w:space="0" w:color="auto"/>
              <w:right w:val="single" w:sz="4" w:space="0" w:color="auto"/>
            </w:tcBorders>
          </w:tcPr>
          <w:p w:rsidR="003C1F23" w:rsidRPr="003451CB" w:rsidRDefault="003C1F23" w:rsidP="007311A0">
            <w:pPr>
              <w:autoSpaceDE w:val="0"/>
              <w:autoSpaceDN w:val="0"/>
              <w:adjustRightInd w:val="0"/>
              <w:ind w:right="-161"/>
              <w:jc w:val="both"/>
            </w:pPr>
            <w:r w:rsidRPr="003451CB">
              <w:t>областной бюджет</w:t>
            </w:r>
          </w:p>
        </w:tc>
        <w:tc>
          <w:tcPr>
            <w:tcW w:w="392" w:type="pct"/>
            <w:tcBorders>
              <w:top w:val="single" w:sz="4" w:space="0" w:color="auto"/>
              <w:left w:val="single" w:sz="4" w:space="0" w:color="auto"/>
              <w:bottom w:val="single" w:sz="4" w:space="0" w:color="auto"/>
            </w:tcBorders>
          </w:tcPr>
          <w:p w:rsidR="003C1F23" w:rsidRDefault="003C1F23" w:rsidP="00104A01">
            <w:pPr>
              <w:autoSpaceDE w:val="0"/>
              <w:autoSpaceDN w:val="0"/>
              <w:adjustRightInd w:val="0"/>
              <w:ind w:left="-55" w:right="-73"/>
            </w:pPr>
            <w:r>
              <w:t>Министер-ство здра-воохране-ния</w:t>
            </w:r>
          </w:p>
          <w:p w:rsidR="003C1F23" w:rsidRPr="003451CB" w:rsidRDefault="003C1F23" w:rsidP="00104A01">
            <w:pPr>
              <w:autoSpaceDE w:val="0"/>
              <w:autoSpaceDN w:val="0"/>
              <w:adjustRightInd w:val="0"/>
              <w:ind w:left="-55" w:right="-73"/>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3451CB" w:rsidRDefault="003C1F23" w:rsidP="007311A0">
            <w:pPr>
              <w:autoSpaceDE w:val="0"/>
              <w:autoSpaceDN w:val="0"/>
              <w:adjustRightInd w:val="0"/>
              <w:ind w:left="-55" w:right="-73"/>
              <w:jc w:val="both"/>
            </w:pPr>
            <w:r w:rsidRPr="003451CB">
              <w:t>Министер-ство здра-воохране-ния</w:t>
            </w:r>
          </w:p>
          <w:p w:rsidR="003C1F23" w:rsidRPr="003451CB" w:rsidRDefault="003C1F23" w:rsidP="007311A0">
            <w:pPr>
              <w:autoSpaceDE w:val="0"/>
              <w:autoSpaceDN w:val="0"/>
              <w:adjustRightInd w:val="0"/>
              <w:jc w:val="both"/>
            </w:pPr>
            <w:r w:rsidRPr="003451CB">
              <w:t>Калинин-градской области</w:t>
            </w:r>
          </w:p>
        </w:tc>
      </w:tr>
      <w:tr w:rsidR="003C1F23" w:rsidRPr="003451CB" w:rsidTr="00D81F73">
        <w:tc>
          <w:tcPr>
            <w:tcW w:w="132" w:type="pct"/>
            <w:tcBorders>
              <w:top w:val="nil"/>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pPr>
            <w:r>
              <w:t>- п</w:t>
            </w:r>
            <w:r w:rsidRPr="003451CB">
              <w:t xml:space="preserve">оставка </w:t>
            </w:r>
          </w:p>
          <w:p w:rsidR="003C1F23" w:rsidRPr="003451CB" w:rsidRDefault="003C1F23" w:rsidP="00D81F73">
            <w:pPr>
              <w:autoSpaceDE w:val="0"/>
              <w:autoSpaceDN w:val="0"/>
              <w:adjustRightInd w:val="0"/>
            </w:pPr>
            <w:r w:rsidRPr="003451CB">
              <w:t>лекарствен</w:t>
            </w:r>
            <w:r>
              <w:t>-</w:t>
            </w:r>
            <w:r w:rsidRPr="003451CB">
              <w:t>ных препара</w:t>
            </w:r>
            <w:r>
              <w:t>-</w:t>
            </w:r>
            <w:r w:rsidRPr="003451CB">
              <w:t>тов и расходных материалов для проведения радиоизотоп</w:t>
            </w:r>
            <w:r>
              <w:t>-</w:t>
            </w:r>
            <w:r w:rsidRPr="003451CB">
              <w:t>ных диагнос</w:t>
            </w:r>
            <w:r>
              <w:t>-тических исследований</w:t>
            </w:r>
          </w:p>
        </w:tc>
        <w:tc>
          <w:tcPr>
            <w:tcW w:w="270"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t>2016,</w:t>
            </w:r>
          </w:p>
          <w:p w:rsidR="003C1F23" w:rsidRDefault="003C1F23" w:rsidP="00450C87">
            <w:pPr>
              <w:autoSpaceDE w:val="0"/>
              <w:autoSpaceDN w:val="0"/>
              <w:adjustRightInd w:val="0"/>
              <w:jc w:val="center"/>
            </w:pPr>
            <w:r w:rsidRPr="003451CB">
              <w:t>2017</w:t>
            </w:r>
          </w:p>
          <w:p w:rsidR="003C1F23" w:rsidRPr="003451CB" w:rsidRDefault="003C1F23" w:rsidP="00450C87">
            <w:pPr>
              <w:autoSpaceDE w:val="0"/>
              <w:autoSpaceDN w:val="0"/>
              <w:adjustRightInd w:val="0"/>
              <w:jc w:val="center"/>
            </w:pPr>
            <w:r>
              <w:t>годы</w:t>
            </w: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rPr>
                <w:sz w:val="22"/>
                <w:szCs w:val="22"/>
              </w:rPr>
              <w:t>2546,8</w:t>
            </w: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jc w:val="center"/>
            </w:pPr>
          </w:p>
        </w:tc>
        <w:tc>
          <w:tcPr>
            <w:tcW w:w="344"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p w:rsidR="003C1F23" w:rsidRPr="003451CB" w:rsidRDefault="003C1F23" w:rsidP="00450C87">
            <w:pPr>
              <w:autoSpaceDE w:val="0"/>
              <w:autoSpaceDN w:val="0"/>
              <w:adjustRightInd w:val="0"/>
              <w:jc w:val="both"/>
            </w:pPr>
          </w:p>
          <w:p w:rsidR="003C1F23" w:rsidRPr="003451CB" w:rsidRDefault="003C1F23" w:rsidP="00450C87">
            <w:pPr>
              <w:autoSpaceDE w:val="0"/>
              <w:autoSpaceDN w:val="0"/>
              <w:adjustRightInd w:val="0"/>
              <w:jc w:val="both"/>
            </w:pPr>
          </w:p>
          <w:p w:rsidR="003C1F23" w:rsidRPr="003451CB" w:rsidRDefault="003C1F23" w:rsidP="00450C87">
            <w:pPr>
              <w:autoSpaceDE w:val="0"/>
              <w:autoSpaceDN w:val="0"/>
              <w:adjustRightInd w:val="0"/>
              <w:jc w:val="both"/>
            </w:pPr>
          </w:p>
          <w:p w:rsidR="003C1F23" w:rsidRPr="003451CB" w:rsidRDefault="003C1F23" w:rsidP="00450C87">
            <w:pPr>
              <w:autoSpaceDE w:val="0"/>
              <w:autoSpaceDN w:val="0"/>
              <w:adjustRightInd w:val="0"/>
              <w:jc w:val="both"/>
            </w:pPr>
          </w:p>
          <w:p w:rsidR="003C1F23" w:rsidRPr="003451CB" w:rsidRDefault="003C1F23" w:rsidP="00450C87">
            <w:pPr>
              <w:autoSpaceDE w:val="0"/>
              <w:autoSpaceDN w:val="0"/>
              <w:adjustRightInd w:val="0"/>
              <w:jc w:val="both"/>
            </w:pPr>
          </w:p>
          <w:p w:rsidR="003C1F23" w:rsidRPr="003451CB" w:rsidRDefault="003C1F23" w:rsidP="00450C87">
            <w:pPr>
              <w:autoSpaceDE w:val="0"/>
              <w:autoSpaceDN w:val="0"/>
              <w:adjustRightInd w:val="0"/>
              <w:jc w:val="both"/>
            </w:pPr>
          </w:p>
          <w:p w:rsidR="003C1F23" w:rsidRPr="003451CB"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rPr>
                <w:sz w:val="22"/>
                <w:szCs w:val="22"/>
              </w:rPr>
              <w:t>1273,4</w:t>
            </w: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r w:rsidRPr="003451CB">
              <w:rPr>
                <w:sz w:val="22"/>
                <w:szCs w:val="22"/>
              </w:rPr>
              <w:t>1273,4</w:t>
            </w: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p w:rsidR="003C1F23" w:rsidRPr="003451CB"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3451CB"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3451CB"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3451CB"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3451CB" w:rsidRDefault="003C1F23" w:rsidP="007311A0">
            <w:pPr>
              <w:autoSpaceDE w:val="0"/>
              <w:autoSpaceDN w:val="0"/>
              <w:adjustRightInd w:val="0"/>
              <w:ind w:right="-161"/>
              <w:jc w:val="both"/>
            </w:pPr>
            <w:r w:rsidRPr="003451CB">
              <w:t>областной бюджет</w:t>
            </w:r>
          </w:p>
        </w:tc>
        <w:tc>
          <w:tcPr>
            <w:tcW w:w="392" w:type="pct"/>
            <w:tcBorders>
              <w:top w:val="single" w:sz="4" w:space="0" w:color="auto"/>
              <w:left w:val="single" w:sz="4" w:space="0" w:color="auto"/>
              <w:bottom w:val="single" w:sz="4" w:space="0" w:color="auto"/>
            </w:tcBorders>
          </w:tcPr>
          <w:p w:rsidR="003C1F23" w:rsidRDefault="003C1F23" w:rsidP="00104A01">
            <w:pPr>
              <w:autoSpaceDE w:val="0"/>
              <w:autoSpaceDN w:val="0"/>
              <w:adjustRightInd w:val="0"/>
              <w:ind w:left="-55" w:right="-73"/>
            </w:pPr>
            <w:r>
              <w:t>Министер-ство здра-воохране-ния</w:t>
            </w:r>
          </w:p>
          <w:p w:rsidR="003C1F23" w:rsidRDefault="003C1F23" w:rsidP="00104A01">
            <w:pPr>
              <w:autoSpaceDE w:val="0"/>
              <w:autoSpaceDN w:val="0"/>
              <w:adjustRightInd w:val="0"/>
              <w:ind w:left="-55" w:right="-73"/>
            </w:pPr>
            <w:r w:rsidRPr="003451CB">
              <w:t>Калинин-градской области</w:t>
            </w:r>
            <w:r>
              <w:t>,</w:t>
            </w:r>
          </w:p>
          <w:p w:rsidR="003C1F23" w:rsidRDefault="003C1F23" w:rsidP="00104A01">
            <w:pPr>
              <w:autoSpaceDE w:val="0"/>
              <w:autoSpaceDN w:val="0"/>
              <w:adjustRightInd w:val="0"/>
              <w:ind w:left="-55" w:right="-73"/>
            </w:pPr>
            <w:r>
              <w:t>ГБУЗ «Област-ная клини-ческая больница Калинин-градской</w:t>
            </w:r>
          </w:p>
          <w:p w:rsidR="003C1F23" w:rsidRPr="003451CB" w:rsidRDefault="003C1F23" w:rsidP="00104A01">
            <w:pPr>
              <w:autoSpaceDE w:val="0"/>
              <w:autoSpaceDN w:val="0"/>
              <w:adjustRightInd w:val="0"/>
              <w:ind w:left="-55" w:right="-73"/>
            </w:pPr>
            <w:r>
              <w:t>области»</w:t>
            </w:r>
          </w:p>
        </w:tc>
        <w:tc>
          <w:tcPr>
            <w:tcW w:w="395" w:type="pct"/>
            <w:tcBorders>
              <w:top w:val="single" w:sz="4" w:space="0" w:color="auto"/>
              <w:left w:val="single" w:sz="4" w:space="0" w:color="auto"/>
              <w:bottom w:val="single" w:sz="4" w:space="0" w:color="auto"/>
            </w:tcBorders>
          </w:tcPr>
          <w:p w:rsidR="003C1F23" w:rsidRDefault="003C1F23" w:rsidP="00904EF9">
            <w:pPr>
              <w:autoSpaceDE w:val="0"/>
              <w:autoSpaceDN w:val="0"/>
              <w:adjustRightInd w:val="0"/>
              <w:ind w:left="-55" w:right="-73"/>
              <w:jc w:val="both"/>
            </w:pPr>
            <w:r>
              <w:t>ГБУЗ «Област-ная клини-ческая больница Калинин-градской</w:t>
            </w:r>
          </w:p>
          <w:p w:rsidR="003C1F23" w:rsidRPr="003451CB" w:rsidRDefault="003C1F23" w:rsidP="00904EF9">
            <w:pPr>
              <w:autoSpaceDE w:val="0"/>
              <w:autoSpaceDN w:val="0"/>
              <w:adjustRightInd w:val="0"/>
            </w:pPr>
            <w:r>
              <w:t>области»</w:t>
            </w:r>
          </w:p>
        </w:tc>
      </w:tr>
      <w:tr w:rsidR="003C1F23" w:rsidRPr="00027BC0" w:rsidTr="00D50940">
        <w:tc>
          <w:tcPr>
            <w:tcW w:w="132" w:type="pct"/>
            <w:tcBorders>
              <w:top w:val="single" w:sz="4" w:space="0" w:color="auto"/>
              <w:left w:val="single" w:sz="4" w:space="0" w:color="auto"/>
              <w:bottom w:val="single" w:sz="4" w:space="0" w:color="auto"/>
              <w:right w:val="single" w:sz="4" w:space="0" w:color="auto"/>
            </w:tcBorders>
          </w:tcPr>
          <w:p w:rsidR="003C1F23" w:rsidRPr="00904EF9" w:rsidRDefault="003C1F23" w:rsidP="00164F39">
            <w:pPr>
              <w:autoSpaceDE w:val="0"/>
              <w:autoSpaceDN w:val="0"/>
              <w:adjustRightInd w:val="0"/>
              <w:ind w:left="-108" w:right="-122"/>
              <w:jc w:val="center"/>
            </w:pPr>
            <w:r>
              <w:lastRenderedPageBreak/>
              <w:t>23</w:t>
            </w:r>
          </w:p>
        </w:tc>
        <w:tc>
          <w:tcPr>
            <w:tcW w:w="532" w:type="pct"/>
            <w:tcBorders>
              <w:top w:val="single" w:sz="4" w:space="0" w:color="auto"/>
              <w:left w:val="single" w:sz="4" w:space="0" w:color="auto"/>
              <w:bottom w:val="single" w:sz="4" w:space="0" w:color="auto"/>
              <w:right w:val="single" w:sz="4" w:space="0" w:color="auto"/>
            </w:tcBorders>
          </w:tcPr>
          <w:p w:rsidR="003C1F23" w:rsidRPr="00904EF9" w:rsidRDefault="003C1F23" w:rsidP="00450C87">
            <w:pPr>
              <w:autoSpaceDE w:val="0"/>
              <w:autoSpaceDN w:val="0"/>
              <w:adjustRightInd w:val="0"/>
            </w:pPr>
            <w:r w:rsidRPr="00904EF9">
              <w:t>Совершенст</w:t>
            </w:r>
            <w:r>
              <w:t>-</w:t>
            </w:r>
            <w:r w:rsidRPr="00904EF9">
              <w:t>вование оказания стационарной помощи</w:t>
            </w:r>
          </w:p>
        </w:tc>
        <w:tc>
          <w:tcPr>
            <w:tcW w:w="270" w:type="pct"/>
            <w:tcBorders>
              <w:top w:val="single" w:sz="4" w:space="0" w:color="auto"/>
              <w:left w:val="single" w:sz="4" w:space="0" w:color="auto"/>
              <w:bottom w:val="single" w:sz="4" w:space="0" w:color="auto"/>
              <w:right w:val="single" w:sz="4" w:space="0" w:color="auto"/>
            </w:tcBorders>
          </w:tcPr>
          <w:p w:rsidR="003C1F23" w:rsidRPr="00904EF9" w:rsidRDefault="003C1F23" w:rsidP="00450C87">
            <w:pPr>
              <w:autoSpaceDE w:val="0"/>
              <w:autoSpaceDN w:val="0"/>
              <w:adjustRightInd w:val="0"/>
              <w:jc w:val="center"/>
            </w:pPr>
            <w:r w:rsidRPr="00904EF9">
              <w:t>2013-2020</w:t>
            </w:r>
          </w:p>
        </w:tc>
        <w:tc>
          <w:tcPr>
            <w:tcW w:w="295" w:type="pct"/>
            <w:tcBorders>
              <w:top w:val="single" w:sz="4" w:space="0" w:color="auto"/>
              <w:left w:val="nil"/>
              <w:bottom w:val="single" w:sz="4" w:space="0" w:color="auto"/>
              <w:right w:val="single" w:sz="4" w:space="0" w:color="auto"/>
            </w:tcBorders>
          </w:tcPr>
          <w:p w:rsidR="003C1F23" w:rsidRPr="00904EF9" w:rsidRDefault="003C1F23" w:rsidP="00F925ED">
            <w:pPr>
              <w:ind w:left="-186" w:right="-103"/>
              <w:jc w:val="right"/>
              <w:rPr>
                <w:bCs/>
                <w:color w:val="000000"/>
                <w:sz w:val="18"/>
                <w:szCs w:val="18"/>
              </w:rPr>
            </w:pPr>
            <w:r w:rsidRPr="00904EF9">
              <w:rPr>
                <w:bCs/>
                <w:color w:val="000000"/>
                <w:sz w:val="18"/>
                <w:szCs w:val="18"/>
              </w:rPr>
              <w:t>42083496,9</w:t>
            </w:r>
          </w:p>
        </w:tc>
        <w:tc>
          <w:tcPr>
            <w:tcW w:w="344" w:type="pct"/>
            <w:tcBorders>
              <w:top w:val="single" w:sz="4" w:space="0" w:color="auto"/>
              <w:left w:val="nil"/>
              <w:bottom w:val="single" w:sz="4" w:space="0" w:color="auto"/>
              <w:right w:val="single" w:sz="4" w:space="0" w:color="auto"/>
            </w:tcBorders>
          </w:tcPr>
          <w:p w:rsidR="003C1F23" w:rsidRPr="00904EF9" w:rsidRDefault="003C1F23" w:rsidP="009628D4">
            <w:pPr>
              <w:jc w:val="center"/>
              <w:rPr>
                <w:sz w:val="20"/>
                <w:szCs w:val="20"/>
              </w:rPr>
            </w:pPr>
            <w:r w:rsidRPr="00904EF9">
              <w:rPr>
                <w:sz w:val="20"/>
                <w:szCs w:val="20"/>
              </w:rPr>
              <w:t>4036400,0</w:t>
            </w:r>
          </w:p>
        </w:tc>
        <w:tc>
          <w:tcPr>
            <w:tcW w:w="293" w:type="pct"/>
            <w:tcBorders>
              <w:top w:val="single" w:sz="4" w:space="0" w:color="auto"/>
              <w:left w:val="nil"/>
              <w:bottom w:val="single" w:sz="4" w:space="0" w:color="auto"/>
              <w:right w:val="single" w:sz="4" w:space="0" w:color="auto"/>
            </w:tcBorders>
          </w:tcPr>
          <w:p w:rsidR="003C1F23" w:rsidRPr="00904EF9" w:rsidRDefault="003C1F23" w:rsidP="00904EF9">
            <w:pPr>
              <w:ind w:left="-48" w:right="-105"/>
              <w:jc w:val="center"/>
              <w:rPr>
                <w:sz w:val="20"/>
                <w:szCs w:val="20"/>
              </w:rPr>
            </w:pPr>
            <w:r w:rsidRPr="00904EF9">
              <w:rPr>
                <w:sz w:val="20"/>
                <w:szCs w:val="20"/>
              </w:rPr>
              <w:t>4038100,0</w:t>
            </w:r>
          </w:p>
        </w:tc>
        <w:tc>
          <w:tcPr>
            <w:tcW w:w="342" w:type="pct"/>
            <w:tcBorders>
              <w:top w:val="single" w:sz="4" w:space="0" w:color="auto"/>
              <w:left w:val="nil"/>
              <w:bottom w:val="single" w:sz="4" w:space="0" w:color="auto"/>
              <w:right w:val="single" w:sz="4" w:space="0" w:color="auto"/>
            </w:tcBorders>
          </w:tcPr>
          <w:p w:rsidR="003C1F23" w:rsidRPr="00904EF9" w:rsidRDefault="003C1F23" w:rsidP="009628D4">
            <w:pPr>
              <w:jc w:val="center"/>
              <w:rPr>
                <w:sz w:val="20"/>
                <w:szCs w:val="20"/>
              </w:rPr>
            </w:pPr>
            <w:r w:rsidRPr="00904EF9">
              <w:rPr>
                <w:sz w:val="20"/>
                <w:szCs w:val="20"/>
              </w:rPr>
              <w:t>5036000,0</w:t>
            </w:r>
          </w:p>
        </w:tc>
        <w:tc>
          <w:tcPr>
            <w:tcW w:w="343" w:type="pct"/>
            <w:tcBorders>
              <w:top w:val="single" w:sz="4" w:space="0" w:color="auto"/>
              <w:left w:val="nil"/>
              <w:bottom w:val="single" w:sz="4" w:space="0" w:color="auto"/>
              <w:right w:val="single" w:sz="4" w:space="0" w:color="auto"/>
            </w:tcBorders>
          </w:tcPr>
          <w:p w:rsidR="003C1F23" w:rsidRPr="00904EF9" w:rsidRDefault="003C1F23" w:rsidP="009628D4">
            <w:pPr>
              <w:jc w:val="center"/>
              <w:rPr>
                <w:color w:val="000000"/>
                <w:sz w:val="20"/>
                <w:szCs w:val="20"/>
              </w:rPr>
            </w:pPr>
            <w:r w:rsidRPr="00904EF9">
              <w:rPr>
                <w:color w:val="000000"/>
                <w:sz w:val="20"/>
                <w:szCs w:val="20"/>
              </w:rPr>
              <w:t>5282764,0</w:t>
            </w:r>
          </w:p>
        </w:tc>
        <w:tc>
          <w:tcPr>
            <w:tcW w:w="317" w:type="pct"/>
            <w:tcBorders>
              <w:top w:val="single" w:sz="4" w:space="0" w:color="auto"/>
              <w:left w:val="nil"/>
              <w:bottom w:val="single" w:sz="4" w:space="0" w:color="auto"/>
              <w:right w:val="single" w:sz="4" w:space="0" w:color="auto"/>
            </w:tcBorders>
          </w:tcPr>
          <w:p w:rsidR="003C1F23" w:rsidRPr="00904EF9" w:rsidRDefault="003C1F23" w:rsidP="00904EF9">
            <w:pPr>
              <w:ind w:left="-120" w:right="-101"/>
              <w:jc w:val="center"/>
              <w:rPr>
                <w:color w:val="000000"/>
                <w:sz w:val="20"/>
                <w:szCs w:val="20"/>
              </w:rPr>
            </w:pPr>
            <w:r w:rsidRPr="00904EF9">
              <w:rPr>
                <w:color w:val="000000"/>
                <w:sz w:val="20"/>
                <w:szCs w:val="20"/>
              </w:rPr>
              <w:t>5536336,7</w:t>
            </w:r>
          </w:p>
        </w:tc>
        <w:tc>
          <w:tcPr>
            <w:tcW w:w="317" w:type="pct"/>
            <w:tcBorders>
              <w:top w:val="single" w:sz="4" w:space="0" w:color="auto"/>
              <w:left w:val="nil"/>
              <w:bottom w:val="single" w:sz="4" w:space="0" w:color="auto"/>
              <w:right w:val="single" w:sz="4" w:space="0" w:color="auto"/>
            </w:tcBorders>
          </w:tcPr>
          <w:p w:rsidR="003C1F23" w:rsidRPr="00904EF9" w:rsidRDefault="003C1F23" w:rsidP="00904EF9">
            <w:pPr>
              <w:ind w:left="-115" w:right="-105"/>
              <w:jc w:val="center"/>
              <w:rPr>
                <w:color w:val="000000"/>
                <w:sz w:val="20"/>
                <w:szCs w:val="20"/>
              </w:rPr>
            </w:pPr>
            <w:r w:rsidRPr="00904EF9">
              <w:rPr>
                <w:color w:val="000000"/>
                <w:sz w:val="20"/>
                <w:szCs w:val="20"/>
              </w:rPr>
              <w:t>5796544,5</w:t>
            </w:r>
          </w:p>
        </w:tc>
        <w:tc>
          <w:tcPr>
            <w:tcW w:w="293" w:type="pct"/>
            <w:tcBorders>
              <w:top w:val="single" w:sz="4" w:space="0" w:color="auto"/>
              <w:left w:val="single" w:sz="4" w:space="0" w:color="auto"/>
              <w:bottom w:val="single" w:sz="4" w:space="0" w:color="auto"/>
              <w:right w:val="single" w:sz="4" w:space="0" w:color="auto"/>
            </w:tcBorders>
          </w:tcPr>
          <w:p w:rsidR="003C1F23" w:rsidRPr="00904EF9" w:rsidRDefault="003C1F23" w:rsidP="00904EF9">
            <w:pPr>
              <w:ind w:left="-111" w:right="-69"/>
              <w:jc w:val="center"/>
              <w:rPr>
                <w:color w:val="000000"/>
                <w:sz w:val="20"/>
                <w:szCs w:val="20"/>
              </w:rPr>
            </w:pPr>
            <w:r w:rsidRPr="00904EF9">
              <w:rPr>
                <w:color w:val="000000"/>
                <w:sz w:val="20"/>
                <w:szCs w:val="20"/>
              </w:rPr>
              <w:t>6051592,4</w:t>
            </w:r>
          </w:p>
        </w:tc>
        <w:tc>
          <w:tcPr>
            <w:tcW w:w="343" w:type="pct"/>
            <w:tcBorders>
              <w:top w:val="single" w:sz="4" w:space="0" w:color="auto"/>
              <w:left w:val="single" w:sz="4" w:space="0" w:color="auto"/>
              <w:bottom w:val="single" w:sz="4" w:space="0" w:color="auto"/>
            </w:tcBorders>
          </w:tcPr>
          <w:p w:rsidR="003C1F23" w:rsidRPr="00904EF9" w:rsidRDefault="003C1F23" w:rsidP="009628D4">
            <w:pPr>
              <w:jc w:val="center"/>
              <w:rPr>
                <w:color w:val="000000"/>
                <w:sz w:val="20"/>
                <w:szCs w:val="20"/>
              </w:rPr>
            </w:pPr>
            <w:r w:rsidRPr="00904EF9">
              <w:rPr>
                <w:color w:val="000000"/>
                <w:sz w:val="20"/>
                <w:szCs w:val="20"/>
              </w:rPr>
              <w:t>6305759,3</w:t>
            </w:r>
          </w:p>
        </w:tc>
        <w:tc>
          <w:tcPr>
            <w:tcW w:w="392" w:type="pct"/>
            <w:tcBorders>
              <w:top w:val="single" w:sz="4" w:space="0" w:color="auto"/>
              <w:left w:val="single" w:sz="4" w:space="0" w:color="auto"/>
              <w:bottom w:val="single" w:sz="4" w:space="0" w:color="auto"/>
              <w:right w:val="single" w:sz="4" w:space="0" w:color="auto"/>
            </w:tcBorders>
          </w:tcPr>
          <w:p w:rsidR="003C1F23" w:rsidRDefault="003C1F23" w:rsidP="005376C4">
            <w:pPr>
              <w:autoSpaceDE w:val="0"/>
              <w:autoSpaceDN w:val="0"/>
              <w:adjustRightInd w:val="0"/>
              <w:ind w:right="-158"/>
            </w:pPr>
            <w:r w:rsidRPr="00904EF9">
              <w:t xml:space="preserve">средства </w:t>
            </w:r>
          </w:p>
          <w:p w:rsidR="003C1F23" w:rsidRPr="00E62FCB" w:rsidRDefault="003C1F23" w:rsidP="005376C4">
            <w:pPr>
              <w:autoSpaceDE w:val="0"/>
              <w:autoSpaceDN w:val="0"/>
              <w:adjustRightInd w:val="0"/>
              <w:ind w:right="-158"/>
            </w:pPr>
            <w:r>
              <w:t>ОМС</w:t>
            </w:r>
          </w:p>
          <w:p w:rsidR="003C1F23" w:rsidRPr="00E62FCB" w:rsidRDefault="003C1F23" w:rsidP="00E62FCB">
            <w:pPr>
              <w:autoSpaceDE w:val="0"/>
              <w:autoSpaceDN w:val="0"/>
              <w:adjustRightInd w:val="0"/>
              <w:ind w:right="-158"/>
            </w:pPr>
          </w:p>
        </w:tc>
        <w:tc>
          <w:tcPr>
            <w:tcW w:w="392" w:type="pct"/>
            <w:tcBorders>
              <w:top w:val="single" w:sz="4" w:space="0" w:color="auto"/>
              <w:left w:val="single" w:sz="4" w:space="0" w:color="auto"/>
              <w:bottom w:val="single" w:sz="4" w:space="0" w:color="auto"/>
            </w:tcBorders>
          </w:tcPr>
          <w:p w:rsidR="003C1F23" w:rsidRDefault="003C1F23" w:rsidP="0016350E">
            <w:pPr>
              <w:autoSpaceDE w:val="0"/>
              <w:autoSpaceDN w:val="0"/>
              <w:adjustRightInd w:val="0"/>
              <w:ind w:left="-55" w:right="-73"/>
            </w:pPr>
            <w:r>
              <w:t xml:space="preserve">Министер-ство здра-воохране-ния </w:t>
            </w:r>
            <w:r w:rsidRPr="003451CB">
              <w:t>Кали</w:t>
            </w:r>
            <w:r>
              <w:t>-</w:t>
            </w:r>
            <w:r w:rsidRPr="003451CB">
              <w:t>нинград</w:t>
            </w:r>
            <w:r>
              <w:t>-</w:t>
            </w:r>
            <w:r w:rsidRPr="003451CB">
              <w:t>ской области</w:t>
            </w:r>
            <w:r>
              <w:t>,</w:t>
            </w:r>
          </w:p>
          <w:p w:rsidR="003C1F23" w:rsidRPr="00904EF9" w:rsidRDefault="003C1F23" w:rsidP="0016350E">
            <w:pPr>
              <w:autoSpaceDE w:val="0"/>
              <w:autoSpaceDN w:val="0"/>
              <w:adjustRightInd w:val="0"/>
              <w:ind w:left="-55" w:right="-73"/>
            </w:pPr>
            <w:r>
              <w:t>Террито-риальный фонд обя-зательного медицинс-кого стра-хования Калинин-градской области</w:t>
            </w:r>
          </w:p>
        </w:tc>
        <w:tc>
          <w:tcPr>
            <w:tcW w:w="395" w:type="pct"/>
            <w:tcBorders>
              <w:top w:val="single" w:sz="4" w:space="0" w:color="auto"/>
              <w:left w:val="single" w:sz="4" w:space="0" w:color="auto"/>
              <w:bottom w:val="single" w:sz="4" w:space="0" w:color="auto"/>
            </w:tcBorders>
          </w:tcPr>
          <w:p w:rsidR="003C1F23" w:rsidRPr="00904EF9" w:rsidRDefault="0016350E" w:rsidP="005376C4">
            <w:pPr>
              <w:autoSpaceDE w:val="0"/>
              <w:autoSpaceDN w:val="0"/>
              <w:adjustRightInd w:val="0"/>
            </w:pPr>
            <w:r>
              <w:t>м</w:t>
            </w:r>
            <w:r w:rsidR="003C1F23" w:rsidRPr="00904EF9">
              <w:t>еди</w:t>
            </w:r>
            <w:r w:rsidR="003C1F23">
              <w:t>-</w:t>
            </w:r>
            <w:r w:rsidR="003C1F23" w:rsidRPr="00904EF9">
              <w:t>цинские организа</w:t>
            </w:r>
            <w:r w:rsidR="003C1F23">
              <w:t>-</w:t>
            </w:r>
            <w:r w:rsidR="003C1F23" w:rsidRPr="00904EF9">
              <w:t>ци</w:t>
            </w:r>
            <w:r w:rsidR="003C1F23">
              <w:t>и</w:t>
            </w:r>
            <w:r w:rsidR="003C1F23" w:rsidRPr="00904EF9">
              <w:t>, участву</w:t>
            </w:r>
            <w:r w:rsidR="003C1F23">
              <w:t>-</w:t>
            </w:r>
            <w:r w:rsidR="003C1F23" w:rsidRPr="00904EF9">
              <w:t>ющие в реализа</w:t>
            </w:r>
            <w:r w:rsidR="003C1F23">
              <w:t>-</w:t>
            </w:r>
            <w:r w:rsidR="003C1F23" w:rsidRPr="00904EF9">
              <w:t xml:space="preserve">ции </w:t>
            </w:r>
          </w:p>
        </w:tc>
      </w:tr>
      <w:tr w:rsidR="003C1F23" w:rsidRPr="00027BC0" w:rsidTr="00D50940">
        <w:tc>
          <w:tcPr>
            <w:tcW w:w="132" w:type="pct"/>
            <w:tcBorders>
              <w:top w:val="single" w:sz="4" w:space="0" w:color="auto"/>
              <w:left w:val="single" w:sz="4" w:space="0" w:color="auto"/>
              <w:bottom w:val="single" w:sz="4" w:space="0" w:color="auto"/>
              <w:right w:val="single" w:sz="4" w:space="0" w:color="auto"/>
            </w:tcBorders>
          </w:tcPr>
          <w:p w:rsidR="003C1F23" w:rsidRPr="00904EF9" w:rsidRDefault="003C1F23" w:rsidP="00164F39">
            <w:pPr>
              <w:autoSpaceDE w:val="0"/>
              <w:autoSpaceDN w:val="0"/>
              <w:adjustRightInd w:val="0"/>
              <w:ind w:left="-108" w:right="-122"/>
              <w:jc w:val="center"/>
            </w:pPr>
            <w:r>
              <w:t>24</w:t>
            </w:r>
          </w:p>
        </w:tc>
        <w:tc>
          <w:tcPr>
            <w:tcW w:w="532" w:type="pct"/>
            <w:tcBorders>
              <w:top w:val="single" w:sz="4" w:space="0" w:color="auto"/>
              <w:left w:val="single" w:sz="4" w:space="0" w:color="auto"/>
              <w:bottom w:val="single" w:sz="4" w:space="0" w:color="auto"/>
              <w:right w:val="single" w:sz="4" w:space="0" w:color="auto"/>
            </w:tcBorders>
          </w:tcPr>
          <w:p w:rsidR="003C1F23" w:rsidRPr="00904EF9" w:rsidRDefault="003C1F23" w:rsidP="00450C87">
            <w:pPr>
              <w:autoSpaceDE w:val="0"/>
              <w:autoSpaceDN w:val="0"/>
              <w:adjustRightInd w:val="0"/>
            </w:pPr>
            <w:r w:rsidRPr="00904EF9">
              <w:t>Совершенст</w:t>
            </w:r>
            <w:r>
              <w:t>-</w:t>
            </w:r>
            <w:r w:rsidRPr="00904EF9">
              <w:t>вование высокотех</w:t>
            </w:r>
            <w:r>
              <w:t>-</w:t>
            </w:r>
            <w:r w:rsidRPr="00904EF9">
              <w:t>нологичной медицинской помощи,</w:t>
            </w:r>
          </w:p>
          <w:p w:rsidR="003C1F23" w:rsidRPr="00904EF9" w:rsidRDefault="003C1F23" w:rsidP="00450C87">
            <w:pPr>
              <w:autoSpaceDE w:val="0"/>
              <w:autoSpaceDN w:val="0"/>
              <w:adjustRightInd w:val="0"/>
            </w:pPr>
            <w:r w:rsidRPr="00904EF9">
              <w:t>всего, в том числе:</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B220E7">
            <w:pPr>
              <w:autoSpaceDE w:val="0"/>
              <w:autoSpaceDN w:val="0"/>
              <w:adjustRightInd w:val="0"/>
              <w:jc w:val="center"/>
            </w:pPr>
            <w:r w:rsidRPr="00904EF9">
              <w:t>2016</w:t>
            </w:r>
            <w:r>
              <w:t>-2020</w:t>
            </w:r>
          </w:p>
          <w:p w:rsidR="003C1F23" w:rsidRPr="00904EF9" w:rsidRDefault="003C1F23" w:rsidP="00B220E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904EF9" w:rsidRDefault="003C1F23" w:rsidP="00904EF9">
            <w:pPr>
              <w:autoSpaceDE w:val="0"/>
              <w:autoSpaceDN w:val="0"/>
              <w:adjustRightInd w:val="0"/>
              <w:ind w:right="-103"/>
              <w:jc w:val="center"/>
            </w:pPr>
            <w:r w:rsidRPr="00904EF9">
              <w:rPr>
                <w:sz w:val="22"/>
                <w:szCs w:val="22"/>
              </w:rPr>
              <w:t>19736,5</w:t>
            </w:r>
          </w:p>
        </w:tc>
        <w:tc>
          <w:tcPr>
            <w:tcW w:w="344" w:type="pct"/>
            <w:tcBorders>
              <w:top w:val="single" w:sz="4" w:space="0" w:color="auto"/>
              <w:left w:val="nil"/>
              <w:bottom w:val="single" w:sz="4" w:space="0" w:color="auto"/>
              <w:right w:val="single" w:sz="4" w:space="0" w:color="auto"/>
            </w:tcBorders>
          </w:tcPr>
          <w:p w:rsidR="003C1F23" w:rsidRPr="00904EF9" w:rsidRDefault="003C1F23" w:rsidP="00904EF9">
            <w:pPr>
              <w:autoSpaceDE w:val="0"/>
              <w:autoSpaceDN w:val="0"/>
              <w:adjustRightInd w:val="0"/>
              <w:ind w:right="-103"/>
              <w:jc w:val="center"/>
            </w:pPr>
          </w:p>
        </w:tc>
        <w:tc>
          <w:tcPr>
            <w:tcW w:w="293" w:type="pct"/>
            <w:tcBorders>
              <w:top w:val="single" w:sz="4" w:space="0" w:color="auto"/>
              <w:left w:val="nil"/>
              <w:bottom w:val="single" w:sz="4" w:space="0" w:color="auto"/>
              <w:right w:val="single" w:sz="4" w:space="0" w:color="auto"/>
            </w:tcBorders>
          </w:tcPr>
          <w:p w:rsidR="003C1F23" w:rsidRPr="00904EF9" w:rsidRDefault="003C1F23" w:rsidP="00904EF9">
            <w:pPr>
              <w:autoSpaceDE w:val="0"/>
              <w:autoSpaceDN w:val="0"/>
              <w:adjustRightInd w:val="0"/>
              <w:ind w:right="-103"/>
              <w:jc w:val="center"/>
            </w:pPr>
          </w:p>
        </w:tc>
        <w:tc>
          <w:tcPr>
            <w:tcW w:w="342" w:type="pct"/>
            <w:tcBorders>
              <w:top w:val="single" w:sz="4" w:space="0" w:color="auto"/>
              <w:left w:val="nil"/>
              <w:bottom w:val="single" w:sz="4" w:space="0" w:color="auto"/>
              <w:right w:val="single" w:sz="4" w:space="0" w:color="auto"/>
            </w:tcBorders>
          </w:tcPr>
          <w:p w:rsidR="003C1F23" w:rsidRPr="00904EF9" w:rsidRDefault="003C1F23" w:rsidP="00904EF9">
            <w:pPr>
              <w:autoSpaceDE w:val="0"/>
              <w:autoSpaceDN w:val="0"/>
              <w:adjustRightInd w:val="0"/>
              <w:ind w:right="-103"/>
              <w:jc w:val="center"/>
            </w:pPr>
          </w:p>
        </w:tc>
        <w:tc>
          <w:tcPr>
            <w:tcW w:w="343" w:type="pct"/>
            <w:tcBorders>
              <w:top w:val="single" w:sz="4" w:space="0" w:color="auto"/>
              <w:left w:val="nil"/>
              <w:bottom w:val="single" w:sz="4" w:space="0" w:color="auto"/>
              <w:right w:val="single" w:sz="4" w:space="0" w:color="auto"/>
            </w:tcBorders>
          </w:tcPr>
          <w:p w:rsidR="003C1F23" w:rsidRPr="00904EF9" w:rsidRDefault="003C1F23" w:rsidP="00904EF9">
            <w:pPr>
              <w:autoSpaceDE w:val="0"/>
              <w:autoSpaceDN w:val="0"/>
              <w:adjustRightInd w:val="0"/>
              <w:ind w:right="-103"/>
              <w:jc w:val="center"/>
            </w:pPr>
            <w:r w:rsidRPr="00904EF9">
              <w:rPr>
                <w:sz w:val="22"/>
                <w:szCs w:val="22"/>
              </w:rPr>
              <w:t>6947,3</w:t>
            </w:r>
          </w:p>
        </w:tc>
        <w:tc>
          <w:tcPr>
            <w:tcW w:w="317" w:type="pct"/>
            <w:tcBorders>
              <w:top w:val="single" w:sz="4" w:space="0" w:color="auto"/>
              <w:left w:val="nil"/>
              <w:bottom w:val="single" w:sz="4" w:space="0" w:color="auto"/>
              <w:right w:val="single" w:sz="4" w:space="0" w:color="auto"/>
            </w:tcBorders>
          </w:tcPr>
          <w:p w:rsidR="003C1F23" w:rsidRPr="00904EF9" w:rsidRDefault="003C1F23" w:rsidP="00904EF9">
            <w:pPr>
              <w:autoSpaceDE w:val="0"/>
              <w:autoSpaceDN w:val="0"/>
              <w:adjustRightInd w:val="0"/>
              <w:ind w:right="-103"/>
              <w:jc w:val="center"/>
            </w:pPr>
            <w:r w:rsidRPr="00904EF9">
              <w:rPr>
                <w:sz w:val="22"/>
                <w:szCs w:val="22"/>
              </w:rPr>
              <w:t>6947,3</w:t>
            </w:r>
          </w:p>
        </w:tc>
        <w:tc>
          <w:tcPr>
            <w:tcW w:w="317" w:type="pct"/>
            <w:tcBorders>
              <w:top w:val="single" w:sz="4" w:space="0" w:color="auto"/>
              <w:left w:val="nil"/>
              <w:bottom w:val="single" w:sz="4" w:space="0" w:color="auto"/>
              <w:right w:val="single" w:sz="4" w:space="0" w:color="auto"/>
            </w:tcBorders>
          </w:tcPr>
          <w:p w:rsidR="003C1F23" w:rsidRPr="00904EF9" w:rsidRDefault="003C1F23" w:rsidP="00904EF9">
            <w:pPr>
              <w:autoSpaceDE w:val="0"/>
              <w:autoSpaceDN w:val="0"/>
              <w:adjustRightInd w:val="0"/>
              <w:ind w:right="-103"/>
              <w:jc w:val="center"/>
            </w:pPr>
            <w:r w:rsidRPr="00904EF9">
              <w:rPr>
                <w:sz w:val="22"/>
                <w:szCs w:val="22"/>
              </w:rPr>
              <w:t>1947,3</w:t>
            </w:r>
          </w:p>
        </w:tc>
        <w:tc>
          <w:tcPr>
            <w:tcW w:w="293" w:type="pct"/>
            <w:tcBorders>
              <w:top w:val="single" w:sz="4" w:space="0" w:color="auto"/>
              <w:left w:val="single" w:sz="4" w:space="0" w:color="auto"/>
              <w:bottom w:val="single" w:sz="4" w:space="0" w:color="auto"/>
              <w:right w:val="single" w:sz="4" w:space="0" w:color="auto"/>
            </w:tcBorders>
          </w:tcPr>
          <w:p w:rsidR="003C1F23" w:rsidRPr="00904EF9" w:rsidRDefault="003C1F23" w:rsidP="00904EF9">
            <w:pPr>
              <w:autoSpaceDE w:val="0"/>
              <w:autoSpaceDN w:val="0"/>
              <w:adjustRightInd w:val="0"/>
              <w:ind w:right="-103"/>
              <w:jc w:val="center"/>
            </w:pPr>
            <w:r w:rsidRPr="00904EF9">
              <w:rPr>
                <w:sz w:val="22"/>
                <w:szCs w:val="22"/>
              </w:rPr>
              <w:t>1947,3</w:t>
            </w:r>
          </w:p>
        </w:tc>
        <w:tc>
          <w:tcPr>
            <w:tcW w:w="343" w:type="pct"/>
            <w:tcBorders>
              <w:top w:val="single" w:sz="4" w:space="0" w:color="auto"/>
              <w:left w:val="single" w:sz="4" w:space="0" w:color="auto"/>
              <w:bottom w:val="single" w:sz="4" w:space="0" w:color="auto"/>
            </w:tcBorders>
          </w:tcPr>
          <w:p w:rsidR="003C1F23" w:rsidRPr="00904EF9" w:rsidRDefault="003C1F23" w:rsidP="00904EF9">
            <w:pPr>
              <w:autoSpaceDE w:val="0"/>
              <w:autoSpaceDN w:val="0"/>
              <w:adjustRightInd w:val="0"/>
              <w:ind w:right="-103"/>
              <w:jc w:val="center"/>
            </w:pPr>
            <w:r w:rsidRPr="00904EF9">
              <w:rPr>
                <w:sz w:val="22"/>
                <w:szCs w:val="22"/>
              </w:rPr>
              <w:t>1947,3</w:t>
            </w:r>
          </w:p>
        </w:tc>
        <w:tc>
          <w:tcPr>
            <w:tcW w:w="392" w:type="pct"/>
            <w:tcBorders>
              <w:top w:val="single" w:sz="4" w:space="0" w:color="auto"/>
              <w:left w:val="single" w:sz="4" w:space="0" w:color="auto"/>
              <w:bottom w:val="single" w:sz="4" w:space="0" w:color="auto"/>
              <w:right w:val="single" w:sz="4" w:space="0" w:color="auto"/>
            </w:tcBorders>
          </w:tcPr>
          <w:p w:rsidR="003C1F23" w:rsidRPr="00904EF9" w:rsidRDefault="003C1F23" w:rsidP="00904EF9">
            <w:pPr>
              <w:autoSpaceDE w:val="0"/>
              <w:autoSpaceDN w:val="0"/>
              <w:adjustRightInd w:val="0"/>
              <w:ind w:right="-161"/>
            </w:pPr>
            <w:r w:rsidRPr="00904EF9">
              <w:t>областной бюджет</w:t>
            </w:r>
          </w:p>
        </w:tc>
        <w:tc>
          <w:tcPr>
            <w:tcW w:w="392" w:type="pct"/>
            <w:tcBorders>
              <w:top w:val="single" w:sz="4" w:space="0" w:color="auto"/>
              <w:left w:val="single" w:sz="4" w:space="0" w:color="auto"/>
              <w:bottom w:val="single" w:sz="4" w:space="0" w:color="auto"/>
            </w:tcBorders>
          </w:tcPr>
          <w:p w:rsidR="003C1F23" w:rsidRPr="00904EF9" w:rsidRDefault="003C1F23" w:rsidP="0016350E">
            <w:pPr>
              <w:autoSpaceDE w:val="0"/>
              <w:autoSpaceDN w:val="0"/>
              <w:adjustRightInd w:val="0"/>
              <w:ind w:left="-55" w:right="-73"/>
            </w:pPr>
            <w:r w:rsidRPr="00904EF9">
              <w:t>Министер</w:t>
            </w:r>
            <w:r>
              <w:t>-</w:t>
            </w:r>
            <w:r w:rsidRPr="00904EF9">
              <w:t>ство здра</w:t>
            </w:r>
            <w:r>
              <w:t>-</w:t>
            </w:r>
            <w:r w:rsidRPr="00904EF9">
              <w:t>воохране</w:t>
            </w:r>
            <w:r>
              <w:t>-</w:t>
            </w:r>
            <w:r w:rsidRPr="00904EF9">
              <w:t>ния Кали</w:t>
            </w:r>
            <w:r w:rsidR="0016350E">
              <w:t>-</w:t>
            </w:r>
            <w:r w:rsidRPr="00904EF9">
              <w:t>нинград</w:t>
            </w:r>
            <w:r w:rsidR="0016350E">
              <w:t>-</w:t>
            </w:r>
            <w:r w:rsidRPr="00904EF9">
              <w:t>ской области,</w:t>
            </w:r>
          </w:p>
          <w:p w:rsidR="003C1F23" w:rsidRDefault="003C1F23" w:rsidP="0016350E">
            <w:pPr>
              <w:autoSpaceDE w:val="0"/>
              <w:autoSpaceDN w:val="0"/>
              <w:adjustRightInd w:val="0"/>
              <w:ind w:left="-55" w:right="-73"/>
            </w:pPr>
            <w:r>
              <w:t>ГБУЗ «Област-ная клини-ческая больница Калинин-градской</w:t>
            </w:r>
          </w:p>
          <w:p w:rsidR="003C1F23" w:rsidRPr="00904EF9" w:rsidRDefault="003C1F23" w:rsidP="0016350E">
            <w:pPr>
              <w:autoSpaceDE w:val="0"/>
              <w:autoSpaceDN w:val="0"/>
              <w:adjustRightInd w:val="0"/>
              <w:ind w:left="-55" w:right="-73"/>
            </w:pPr>
            <w:r>
              <w:lastRenderedPageBreak/>
              <w:t xml:space="preserve">области» </w:t>
            </w:r>
          </w:p>
        </w:tc>
        <w:tc>
          <w:tcPr>
            <w:tcW w:w="395" w:type="pct"/>
            <w:tcBorders>
              <w:top w:val="single" w:sz="4" w:space="0" w:color="auto"/>
              <w:left w:val="single" w:sz="4" w:space="0" w:color="auto"/>
              <w:bottom w:val="single" w:sz="4" w:space="0" w:color="auto"/>
            </w:tcBorders>
          </w:tcPr>
          <w:p w:rsidR="003C1F23" w:rsidRDefault="003C1F23" w:rsidP="0016350E">
            <w:pPr>
              <w:autoSpaceDE w:val="0"/>
              <w:autoSpaceDN w:val="0"/>
              <w:adjustRightInd w:val="0"/>
              <w:ind w:left="-55" w:right="-73"/>
              <w:jc w:val="both"/>
            </w:pPr>
            <w:r>
              <w:lastRenderedPageBreak/>
              <w:t>ГБУЗ «Област-ная клини-ческая больница Калинин-градской</w:t>
            </w:r>
          </w:p>
          <w:p w:rsidR="003C1F23" w:rsidRPr="00904EF9" w:rsidRDefault="003C1F23" w:rsidP="0016350E">
            <w:pPr>
              <w:autoSpaceDE w:val="0"/>
              <w:autoSpaceDN w:val="0"/>
              <w:adjustRightInd w:val="0"/>
              <w:ind w:left="-55"/>
            </w:pPr>
            <w:r>
              <w:t>области»</w:t>
            </w:r>
          </w:p>
        </w:tc>
      </w:tr>
      <w:tr w:rsidR="003C1F23" w:rsidRPr="00027BC0" w:rsidTr="00D50940">
        <w:tc>
          <w:tcPr>
            <w:tcW w:w="132" w:type="pct"/>
            <w:tcBorders>
              <w:top w:val="single" w:sz="4" w:space="0" w:color="auto"/>
              <w:left w:val="single" w:sz="4" w:space="0" w:color="auto"/>
              <w:bottom w:val="nil"/>
              <w:right w:val="single" w:sz="4" w:space="0" w:color="auto"/>
            </w:tcBorders>
          </w:tcPr>
          <w:p w:rsidR="003C1F23" w:rsidRPr="00904EF9" w:rsidRDefault="003C1F23" w:rsidP="00450C87">
            <w:pPr>
              <w:autoSpaceDE w:val="0"/>
              <w:autoSpaceDN w:val="0"/>
              <w:adjustRightInd w:val="0"/>
            </w:pPr>
          </w:p>
        </w:tc>
        <w:tc>
          <w:tcPr>
            <w:tcW w:w="532" w:type="pct"/>
            <w:tcBorders>
              <w:top w:val="single" w:sz="4" w:space="0" w:color="auto"/>
              <w:left w:val="single" w:sz="4" w:space="0" w:color="auto"/>
              <w:bottom w:val="single" w:sz="4" w:space="0" w:color="auto"/>
              <w:right w:val="single" w:sz="4" w:space="0" w:color="auto"/>
            </w:tcBorders>
          </w:tcPr>
          <w:p w:rsidR="003C1F23" w:rsidRPr="00904EF9" w:rsidRDefault="003C1F23" w:rsidP="00450C87">
            <w:pPr>
              <w:autoSpaceDE w:val="0"/>
              <w:autoSpaceDN w:val="0"/>
              <w:adjustRightInd w:val="0"/>
            </w:pPr>
            <w:r>
              <w:t>- п</w:t>
            </w:r>
            <w:r w:rsidRPr="00904EF9">
              <w:t xml:space="preserve">оставка расходных материалов для проведения </w:t>
            </w:r>
            <w:r w:rsidRPr="005376C4">
              <w:t>эндопротези-рования суставов</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D55177">
            <w:pPr>
              <w:autoSpaceDE w:val="0"/>
              <w:autoSpaceDN w:val="0"/>
              <w:adjustRightInd w:val="0"/>
              <w:jc w:val="center"/>
            </w:pPr>
            <w:r w:rsidRPr="00904EF9">
              <w:t>2016</w:t>
            </w:r>
            <w:r>
              <w:t>-2020</w:t>
            </w:r>
          </w:p>
          <w:p w:rsidR="003C1F23" w:rsidRPr="00904EF9" w:rsidRDefault="003C1F23" w:rsidP="00D5517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9736,5</w:t>
            </w:r>
          </w:p>
        </w:tc>
        <w:tc>
          <w:tcPr>
            <w:tcW w:w="344"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1947,3</w:t>
            </w:r>
          </w:p>
        </w:tc>
        <w:tc>
          <w:tcPr>
            <w:tcW w:w="317"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1947,3</w:t>
            </w:r>
          </w:p>
        </w:tc>
        <w:tc>
          <w:tcPr>
            <w:tcW w:w="317"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1947,3</w:t>
            </w:r>
          </w:p>
        </w:tc>
        <w:tc>
          <w:tcPr>
            <w:tcW w:w="293" w:type="pct"/>
            <w:tcBorders>
              <w:top w:val="single" w:sz="4" w:space="0" w:color="auto"/>
              <w:left w:val="single" w:sz="4" w:space="0" w:color="auto"/>
              <w:bottom w:val="single" w:sz="4" w:space="0" w:color="auto"/>
              <w:right w:val="single" w:sz="4" w:space="0" w:color="auto"/>
            </w:tcBorders>
          </w:tcPr>
          <w:p w:rsidR="003C1F23" w:rsidRPr="007311A0" w:rsidRDefault="003C1F23" w:rsidP="00450C87">
            <w:pPr>
              <w:autoSpaceDE w:val="0"/>
              <w:autoSpaceDN w:val="0"/>
              <w:adjustRightInd w:val="0"/>
            </w:pPr>
            <w:r w:rsidRPr="007311A0">
              <w:rPr>
                <w:sz w:val="22"/>
                <w:szCs w:val="22"/>
              </w:rPr>
              <w:t>1947,3</w:t>
            </w:r>
          </w:p>
        </w:tc>
        <w:tc>
          <w:tcPr>
            <w:tcW w:w="343" w:type="pct"/>
            <w:tcBorders>
              <w:top w:val="single" w:sz="4" w:space="0" w:color="auto"/>
              <w:left w:val="single" w:sz="4" w:space="0" w:color="auto"/>
              <w:bottom w:val="single" w:sz="4" w:space="0" w:color="auto"/>
            </w:tcBorders>
          </w:tcPr>
          <w:p w:rsidR="003C1F23" w:rsidRPr="007311A0" w:rsidRDefault="003C1F23" w:rsidP="00450C87">
            <w:pPr>
              <w:autoSpaceDE w:val="0"/>
              <w:autoSpaceDN w:val="0"/>
              <w:adjustRightInd w:val="0"/>
            </w:pPr>
            <w:r w:rsidRPr="007311A0">
              <w:rPr>
                <w:sz w:val="22"/>
                <w:szCs w:val="22"/>
              </w:rPr>
              <w:t>1947,3</w:t>
            </w:r>
          </w:p>
        </w:tc>
        <w:tc>
          <w:tcPr>
            <w:tcW w:w="392" w:type="pct"/>
            <w:tcBorders>
              <w:top w:val="single" w:sz="4" w:space="0" w:color="auto"/>
              <w:left w:val="single" w:sz="4" w:space="0" w:color="auto"/>
              <w:bottom w:val="single" w:sz="4" w:space="0" w:color="auto"/>
              <w:right w:val="single" w:sz="4" w:space="0" w:color="auto"/>
            </w:tcBorders>
          </w:tcPr>
          <w:p w:rsidR="003C1F23" w:rsidRPr="007311A0" w:rsidRDefault="003C1F23" w:rsidP="00104A01">
            <w:pPr>
              <w:autoSpaceDE w:val="0"/>
              <w:autoSpaceDN w:val="0"/>
              <w:adjustRightInd w:val="0"/>
              <w:ind w:left="-112" w:right="-16"/>
              <w:jc w:val="center"/>
            </w:pPr>
            <w:r w:rsidRPr="007311A0">
              <w:t>областной бюджет</w:t>
            </w:r>
          </w:p>
        </w:tc>
        <w:tc>
          <w:tcPr>
            <w:tcW w:w="392" w:type="pct"/>
            <w:tcBorders>
              <w:top w:val="single" w:sz="4" w:space="0" w:color="auto"/>
              <w:left w:val="single" w:sz="4" w:space="0" w:color="auto"/>
              <w:bottom w:val="single" w:sz="4" w:space="0" w:color="auto"/>
            </w:tcBorders>
          </w:tcPr>
          <w:p w:rsidR="003C1F23" w:rsidRPr="005376C4" w:rsidRDefault="003C1F23" w:rsidP="00104A01">
            <w:pPr>
              <w:autoSpaceDE w:val="0"/>
              <w:autoSpaceDN w:val="0"/>
              <w:adjustRightInd w:val="0"/>
              <w:ind w:left="-55" w:right="-73"/>
            </w:pPr>
            <w:r w:rsidRPr="00904EF9">
              <w:t>Министер</w:t>
            </w:r>
            <w:r>
              <w:t>-</w:t>
            </w:r>
            <w:r w:rsidRPr="00904EF9">
              <w:t>ство здра</w:t>
            </w:r>
            <w:r>
              <w:t>-</w:t>
            </w:r>
            <w:r w:rsidRPr="00904EF9">
              <w:t>воохране</w:t>
            </w:r>
            <w:r>
              <w:t>-</w:t>
            </w:r>
            <w:r w:rsidRPr="00904EF9">
              <w:t>ния Калинин</w:t>
            </w:r>
            <w:r>
              <w:t>-</w:t>
            </w:r>
            <w:r w:rsidRPr="005376C4">
              <w:t>градской области,</w:t>
            </w:r>
          </w:p>
          <w:p w:rsidR="003C1F23" w:rsidRPr="005376C4" w:rsidRDefault="003C1F23" w:rsidP="00104A01">
            <w:pPr>
              <w:autoSpaceDE w:val="0"/>
              <w:autoSpaceDN w:val="0"/>
              <w:adjustRightInd w:val="0"/>
              <w:ind w:left="-55" w:right="-73"/>
            </w:pPr>
            <w:r w:rsidRPr="005376C4">
              <w:t>ГБУЗ «Област-ная клини-ческая больница Калинин-градской</w:t>
            </w:r>
          </w:p>
          <w:p w:rsidR="003C1F23" w:rsidRPr="00904EF9" w:rsidRDefault="003C1F23" w:rsidP="00104A01">
            <w:pPr>
              <w:autoSpaceDE w:val="0"/>
              <w:autoSpaceDN w:val="0"/>
              <w:adjustRightInd w:val="0"/>
              <w:ind w:left="-55" w:right="-73"/>
            </w:pPr>
            <w:r w:rsidRPr="005376C4">
              <w:t>области»</w:t>
            </w:r>
          </w:p>
        </w:tc>
        <w:tc>
          <w:tcPr>
            <w:tcW w:w="395" w:type="pct"/>
            <w:tcBorders>
              <w:top w:val="single" w:sz="4" w:space="0" w:color="auto"/>
              <w:left w:val="single" w:sz="4" w:space="0" w:color="auto"/>
              <w:bottom w:val="single" w:sz="4" w:space="0" w:color="auto"/>
            </w:tcBorders>
          </w:tcPr>
          <w:p w:rsidR="003C1F23" w:rsidRPr="005376C4" w:rsidRDefault="003C1F23" w:rsidP="007311A0">
            <w:pPr>
              <w:autoSpaceDE w:val="0"/>
              <w:autoSpaceDN w:val="0"/>
              <w:adjustRightInd w:val="0"/>
              <w:ind w:left="-55" w:right="-73"/>
              <w:jc w:val="both"/>
            </w:pPr>
            <w:r>
              <w:t xml:space="preserve">ГБУЗ «Област-ная клини-ческая больница </w:t>
            </w:r>
            <w:r w:rsidRPr="005376C4">
              <w:t>Калинин-градской</w:t>
            </w:r>
          </w:p>
          <w:p w:rsidR="003C1F23" w:rsidRPr="00904EF9" w:rsidRDefault="003C1F23" w:rsidP="007311A0">
            <w:pPr>
              <w:autoSpaceDE w:val="0"/>
              <w:autoSpaceDN w:val="0"/>
              <w:adjustRightInd w:val="0"/>
            </w:pPr>
            <w:r w:rsidRPr="005376C4">
              <w:t>области»</w:t>
            </w:r>
          </w:p>
        </w:tc>
      </w:tr>
      <w:tr w:rsidR="003C1F23" w:rsidRPr="005376C4" w:rsidTr="00213BA8">
        <w:tc>
          <w:tcPr>
            <w:tcW w:w="132" w:type="pct"/>
            <w:tcBorders>
              <w:top w:val="nil"/>
              <w:left w:val="single" w:sz="4" w:space="0" w:color="auto"/>
              <w:bottom w:val="single" w:sz="4" w:space="0" w:color="auto"/>
              <w:right w:val="single" w:sz="4" w:space="0" w:color="auto"/>
            </w:tcBorders>
          </w:tcPr>
          <w:p w:rsidR="003C1F23" w:rsidRPr="005376C4" w:rsidRDefault="003C1F23" w:rsidP="00450C87">
            <w:pPr>
              <w:autoSpaceDE w:val="0"/>
              <w:autoSpaceDN w:val="0"/>
              <w:adjustRightInd w:val="0"/>
              <w:rPr>
                <w:color w:val="FF0000"/>
                <w:sz w:val="20"/>
                <w:szCs w:val="20"/>
              </w:rPr>
            </w:pPr>
          </w:p>
        </w:tc>
        <w:tc>
          <w:tcPr>
            <w:tcW w:w="532" w:type="pct"/>
            <w:tcBorders>
              <w:top w:val="single" w:sz="4" w:space="0" w:color="auto"/>
              <w:left w:val="single" w:sz="4" w:space="0" w:color="auto"/>
              <w:bottom w:val="single" w:sz="4" w:space="0" w:color="auto"/>
              <w:right w:val="single" w:sz="4" w:space="0" w:color="auto"/>
            </w:tcBorders>
          </w:tcPr>
          <w:p w:rsidR="003C1F23" w:rsidRPr="005376C4" w:rsidRDefault="003C1F23" w:rsidP="00D50940">
            <w:pPr>
              <w:autoSpaceDE w:val="0"/>
              <w:autoSpaceDN w:val="0"/>
              <w:adjustRightInd w:val="0"/>
              <w:rPr>
                <w:highlight w:val="yellow"/>
              </w:rPr>
            </w:pPr>
            <w:r>
              <w:t>- п</w:t>
            </w:r>
            <w:r w:rsidRPr="005376C4">
              <w:t>оставка расходных материалов и лекарствен-ных препаратов для оказания медицинской помощи в сердечно-сосудистой хирургии, кардиологии</w:t>
            </w:r>
          </w:p>
        </w:tc>
        <w:tc>
          <w:tcPr>
            <w:tcW w:w="270" w:type="pct"/>
            <w:tcBorders>
              <w:top w:val="single" w:sz="4" w:space="0" w:color="auto"/>
              <w:left w:val="single" w:sz="4" w:space="0" w:color="auto"/>
              <w:bottom w:val="single" w:sz="4" w:space="0" w:color="auto"/>
              <w:right w:val="single" w:sz="4" w:space="0" w:color="auto"/>
            </w:tcBorders>
          </w:tcPr>
          <w:p w:rsidR="003C1F23" w:rsidRPr="005376C4" w:rsidRDefault="003C1F23" w:rsidP="00450C87">
            <w:pPr>
              <w:autoSpaceDE w:val="0"/>
              <w:autoSpaceDN w:val="0"/>
              <w:adjustRightInd w:val="0"/>
              <w:jc w:val="center"/>
            </w:pPr>
            <w:r w:rsidRPr="005376C4">
              <w:t>2016,</w:t>
            </w:r>
          </w:p>
          <w:p w:rsidR="003C1F23" w:rsidRPr="005376C4" w:rsidRDefault="003C1F23" w:rsidP="00450C87">
            <w:pPr>
              <w:autoSpaceDE w:val="0"/>
              <w:autoSpaceDN w:val="0"/>
              <w:adjustRightInd w:val="0"/>
              <w:jc w:val="center"/>
            </w:pPr>
            <w:r w:rsidRPr="005376C4">
              <w:t>2017</w:t>
            </w:r>
          </w:p>
          <w:p w:rsidR="003C1F23" w:rsidRPr="005376C4" w:rsidRDefault="003C1F23" w:rsidP="00450C87">
            <w:pPr>
              <w:autoSpaceDE w:val="0"/>
              <w:autoSpaceDN w:val="0"/>
              <w:adjustRightInd w:val="0"/>
              <w:jc w:val="center"/>
            </w:pPr>
            <w:r w:rsidRPr="005376C4">
              <w:t>годы</w:t>
            </w:r>
          </w:p>
          <w:p w:rsidR="003C1F23" w:rsidRPr="005376C4" w:rsidRDefault="003C1F23" w:rsidP="00B220E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5376C4" w:rsidRDefault="003C1F23" w:rsidP="007311A0">
            <w:pPr>
              <w:autoSpaceDE w:val="0"/>
              <w:autoSpaceDN w:val="0"/>
              <w:adjustRightInd w:val="0"/>
              <w:ind w:left="-44" w:right="-103"/>
              <w:jc w:val="center"/>
            </w:pPr>
            <w:r w:rsidRPr="005376C4">
              <w:rPr>
                <w:sz w:val="22"/>
                <w:szCs w:val="22"/>
              </w:rPr>
              <w:t>10000,0</w:t>
            </w:r>
          </w:p>
          <w:p w:rsidR="003C1F23" w:rsidRPr="005376C4" w:rsidRDefault="003C1F23" w:rsidP="00B220E7">
            <w:pPr>
              <w:autoSpaceDE w:val="0"/>
              <w:autoSpaceDN w:val="0"/>
              <w:adjustRightInd w:val="0"/>
              <w:ind w:left="-44" w:right="-103"/>
              <w:jc w:val="center"/>
            </w:pPr>
          </w:p>
        </w:tc>
        <w:tc>
          <w:tcPr>
            <w:tcW w:w="344" w:type="pct"/>
            <w:tcBorders>
              <w:top w:val="single" w:sz="4" w:space="0" w:color="auto"/>
              <w:left w:val="nil"/>
              <w:bottom w:val="single" w:sz="4" w:space="0" w:color="auto"/>
              <w:right w:val="single" w:sz="4" w:space="0" w:color="auto"/>
            </w:tcBorders>
          </w:tcPr>
          <w:p w:rsidR="003C1F23" w:rsidRPr="005376C4" w:rsidRDefault="003C1F23" w:rsidP="00450C87">
            <w:pPr>
              <w:autoSpaceDE w:val="0"/>
              <w:autoSpaceDN w:val="0"/>
              <w:adjustRightInd w:val="0"/>
              <w:jc w:val="both"/>
            </w:pPr>
          </w:p>
        </w:tc>
        <w:tc>
          <w:tcPr>
            <w:tcW w:w="293" w:type="pct"/>
            <w:tcBorders>
              <w:top w:val="single" w:sz="4" w:space="0" w:color="auto"/>
              <w:left w:val="nil"/>
              <w:bottom w:val="single" w:sz="4" w:space="0" w:color="auto"/>
              <w:right w:val="single" w:sz="4" w:space="0" w:color="auto"/>
            </w:tcBorders>
          </w:tcPr>
          <w:p w:rsidR="003C1F23" w:rsidRPr="005376C4" w:rsidRDefault="003C1F23" w:rsidP="00450C87">
            <w:pPr>
              <w:autoSpaceDE w:val="0"/>
              <w:autoSpaceDN w:val="0"/>
              <w:adjustRightInd w:val="0"/>
              <w:jc w:val="both"/>
            </w:pPr>
          </w:p>
        </w:tc>
        <w:tc>
          <w:tcPr>
            <w:tcW w:w="342" w:type="pct"/>
            <w:tcBorders>
              <w:top w:val="single" w:sz="4" w:space="0" w:color="auto"/>
              <w:left w:val="nil"/>
              <w:bottom w:val="single" w:sz="4" w:space="0" w:color="auto"/>
              <w:right w:val="single" w:sz="4" w:space="0" w:color="auto"/>
            </w:tcBorders>
          </w:tcPr>
          <w:p w:rsidR="003C1F23" w:rsidRPr="005376C4" w:rsidRDefault="003C1F23" w:rsidP="00450C87">
            <w:pPr>
              <w:autoSpaceDE w:val="0"/>
              <w:autoSpaceDN w:val="0"/>
              <w:adjustRightInd w:val="0"/>
              <w:jc w:val="both"/>
            </w:pPr>
          </w:p>
        </w:tc>
        <w:tc>
          <w:tcPr>
            <w:tcW w:w="343" w:type="pct"/>
            <w:tcBorders>
              <w:top w:val="single" w:sz="4" w:space="0" w:color="auto"/>
              <w:left w:val="nil"/>
              <w:bottom w:val="single" w:sz="4" w:space="0" w:color="auto"/>
              <w:right w:val="single" w:sz="4" w:space="0" w:color="auto"/>
            </w:tcBorders>
          </w:tcPr>
          <w:p w:rsidR="003C1F23" w:rsidRPr="005376C4" w:rsidRDefault="003C1F23" w:rsidP="00450C87">
            <w:pPr>
              <w:autoSpaceDE w:val="0"/>
              <w:autoSpaceDN w:val="0"/>
              <w:adjustRightInd w:val="0"/>
              <w:jc w:val="center"/>
            </w:pPr>
            <w:r w:rsidRPr="005376C4">
              <w:rPr>
                <w:sz w:val="22"/>
                <w:szCs w:val="22"/>
              </w:rPr>
              <w:t>5000,0</w:t>
            </w:r>
          </w:p>
        </w:tc>
        <w:tc>
          <w:tcPr>
            <w:tcW w:w="317" w:type="pct"/>
            <w:tcBorders>
              <w:top w:val="single" w:sz="4" w:space="0" w:color="auto"/>
              <w:left w:val="nil"/>
              <w:bottom w:val="single" w:sz="4" w:space="0" w:color="auto"/>
              <w:right w:val="single" w:sz="4" w:space="0" w:color="auto"/>
            </w:tcBorders>
          </w:tcPr>
          <w:p w:rsidR="003C1F23" w:rsidRPr="005376C4" w:rsidRDefault="003C1F23" w:rsidP="00450C87">
            <w:pPr>
              <w:autoSpaceDE w:val="0"/>
              <w:autoSpaceDN w:val="0"/>
              <w:adjustRightInd w:val="0"/>
            </w:pPr>
            <w:r w:rsidRPr="005376C4">
              <w:rPr>
                <w:sz w:val="22"/>
                <w:szCs w:val="22"/>
              </w:rPr>
              <w:t>5000,0</w:t>
            </w:r>
          </w:p>
        </w:tc>
        <w:tc>
          <w:tcPr>
            <w:tcW w:w="317" w:type="pct"/>
            <w:tcBorders>
              <w:top w:val="single" w:sz="4" w:space="0" w:color="auto"/>
              <w:left w:val="nil"/>
              <w:bottom w:val="single" w:sz="4" w:space="0" w:color="auto"/>
              <w:right w:val="single" w:sz="4" w:space="0" w:color="auto"/>
            </w:tcBorders>
          </w:tcPr>
          <w:p w:rsidR="003C1F23" w:rsidRPr="005376C4" w:rsidRDefault="003C1F23" w:rsidP="00450C87">
            <w:pPr>
              <w:autoSpaceDE w:val="0"/>
              <w:autoSpaceDN w:val="0"/>
              <w:adjustRightInd w:val="0"/>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5376C4" w:rsidRDefault="003C1F23" w:rsidP="00450C87">
            <w:pPr>
              <w:autoSpaceDE w:val="0"/>
              <w:autoSpaceDN w:val="0"/>
              <w:adjustRightInd w:val="0"/>
            </w:pPr>
          </w:p>
        </w:tc>
        <w:tc>
          <w:tcPr>
            <w:tcW w:w="343" w:type="pct"/>
            <w:tcBorders>
              <w:top w:val="single" w:sz="4" w:space="0" w:color="auto"/>
              <w:left w:val="single" w:sz="4" w:space="0" w:color="auto"/>
              <w:bottom w:val="single" w:sz="4" w:space="0" w:color="auto"/>
            </w:tcBorders>
          </w:tcPr>
          <w:p w:rsidR="003C1F23" w:rsidRPr="005376C4" w:rsidRDefault="003C1F23" w:rsidP="00450C87">
            <w:pPr>
              <w:autoSpaceDE w:val="0"/>
              <w:autoSpaceDN w:val="0"/>
              <w:adjustRightInd w:val="0"/>
            </w:pPr>
          </w:p>
        </w:tc>
        <w:tc>
          <w:tcPr>
            <w:tcW w:w="392" w:type="pct"/>
            <w:tcBorders>
              <w:top w:val="single" w:sz="4" w:space="0" w:color="auto"/>
              <w:left w:val="single" w:sz="4" w:space="0" w:color="auto"/>
              <w:bottom w:val="single" w:sz="4" w:space="0" w:color="auto"/>
              <w:right w:val="single" w:sz="4" w:space="0" w:color="auto"/>
            </w:tcBorders>
          </w:tcPr>
          <w:p w:rsidR="003C1F23" w:rsidRPr="005376C4" w:rsidRDefault="003C1F23" w:rsidP="00104A01">
            <w:pPr>
              <w:autoSpaceDE w:val="0"/>
              <w:autoSpaceDN w:val="0"/>
              <w:adjustRightInd w:val="0"/>
              <w:ind w:left="-112" w:right="-16"/>
              <w:jc w:val="center"/>
            </w:pPr>
            <w:r w:rsidRPr="005376C4">
              <w:t>областной бюджет</w:t>
            </w:r>
          </w:p>
        </w:tc>
        <w:tc>
          <w:tcPr>
            <w:tcW w:w="392" w:type="pct"/>
            <w:tcBorders>
              <w:top w:val="single" w:sz="4" w:space="0" w:color="auto"/>
              <w:left w:val="single" w:sz="4" w:space="0" w:color="auto"/>
              <w:bottom w:val="single" w:sz="4" w:space="0" w:color="auto"/>
            </w:tcBorders>
          </w:tcPr>
          <w:p w:rsidR="003C1F23" w:rsidRPr="005376C4" w:rsidRDefault="003C1F23" w:rsidP="00104A01">
            <w:pPr>
              <w:autoSpaceDE w:val="0"/>
              <w:autoSpaceDN w:val="0"/>
              <w:adjustRightInd w:val="0"/>
              <w:ind w:left="-58" w:right="-73"/>
            </w:pPr>
            <w:r w:rsidRPr="005376C4">
              <w:t>Министер-ство здра-воохране-ния Калинин-градской области,</w:t>
            </w:r>
          </w:p>
          <w:p w:rsidR="003C1F23" w:rsidRPr="005376C4" w:rsidRDefault="003C1F23" w:rsidP="00104A01">
            <w:pPr>
              <w:autoSpaceDE w:val="0"/>
              <w:autoSpaceDN w:val="0"/>
              <w:adjustRightInd w:val="0"/>
              <w:ind w:left="-58" w:right="-73"/>
            </w:pPr>
            <w:r w:rsidRPr="005376C4">
              <w:t>ГБУЗ «Област-ная клини-ческая больница Калинин-градской</w:t>
            </w:r>
          </w:p>
          <w:p w:rsidR="003C1F23" w:rsidRPr="005376C4" w:rsidRDefault="003C1F23" w:rsidP="00104A01">
            <w:pPr>
              <w:autoSpaceDE w:val="0"/>
              <w:autoSpaceDN w:val="0"/>
              <w:adjustRightInd w:val="0"/>
              <w:ind w:left="-58" w:right="-73"/>
            </w:pPr>
            <w:r w:rsidRPr="005376C4">
              <w:t xml:space="preserve">области» </w:t>
            </w:r>
          </w:p>
        </w:tc>
        <w:tc>
          <w:tcPr>
            <w:tcW w:w="395" w:type="pct"/>
            <w:tcBorders>
              <w:top w:val="single" w:sz="4" w:space="0" w:color="auto"/>
              <w:left w:val="single" w:sz="4" w:space="0" w:color="auto"/>
              <w:bottom w:val="single" w:sz="4" w:space="0" w:color="auto"/>
            </w:tcBorders>
          </w:tcPr>
          <w:p w:rsidR="003C1F23" w:rsidRPr="005376C4" w:rsidRDefault="003C1F23" w:rsidP="007311A0">
            <w:pPr>
              <w:autoSpaceDE w:val="0"/>
              <w:autoSpaceDN w:val="0"/>
              <w:adjustRightInd w:val="0"/>
              <w:ind w:left="-55" w:right="-73"/>
              <w:jc w:val="both"/>
            </w:pPr>
            <w:r w:rsidRPr="005376C4">
              <w:t>ГБУЗ «Област-ная клини-ческая больница Калинин-градской</w:t>
            </w:r>
          </w:p>
          <w:p w:rsidR="003C1F23" w:rsidRPr="005376C4" w:rsidRDefault="003C1F23" w:rsidP="007311A0">
            <w:pPr>
              <w:autoSpaceDE w:val="0"/>
              <w:autoSpaceDN w:val="0"/>
              <w:adjustRightInd w:val="0"/>
            </w:pPr>
            <w:r w:rsidRPr="005376C4">
              <w:t>области»</w:t>
            </w:r>
          </w:p>
        </w:tc>
      </w:tr>
      <w:tr w:rsidR="003C1F23" w:rsidRPr="007311A0" w:rsidTr="00B220E7">
        <w:trPr>
          <w:trHeight w:val="1842"/>
        </w:trPr>
        <w:tc>
          <w:tcPr>
            <w:tcW w:w="132" w:type="pct"/>
            <w:tcBorders>
              <w:top w:val="single" w:sz="4" w:space="0" w:color="auto"/>
              <w:left w:val="single" w:sz="4" w:space="0" w:color="auto"/>
              <w:bottom w:val="nil"/>
              <w:right w:val="single" w:sz="4" w:space="0" w:color="auto"/>
            </w:tcBorders>
          </w:tcPr>
          <w:p w:rsidR="003C1F23" w:rsidRPr="007311A0" w:rsidRDefault="003C1F23" w:rsidP="00164F39">
            <w:pPr>
              <w:autoSpaceDE w:val="0"/>
              <w:autoSpaceDN w:val="0"/>
              <w:adjustRightInd w:val="0"/>
              <w:ind w:right="-122"/>
            </w:pPr>
            <w:r>
              <w:lastRenderedPageBreak/>
              <w:t>25</w:t>
            </w: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7311A0">
            <w:pPr>
              <w:autoSpaceDE w:val="0"/>
              <w:autoSpaceDN w:val="0"/>
              <w:adjustRightInd w:val="0"/>
            </w:pPr>
            <w:r w:rsidRPr="007311A0">
              <w:t>Совершенст</w:t>
            </w:r>
            <w:r>
              <w:t>-</w:t>
            </w:r>
            <w:r w:rsidRPr="007311A0">
              <w:t xml:space="preserve">вование </w:t>
            </w:r>
          </w:p>
          <w:p w:rsidR="003C1F23" w:rsidRPr="007311A0" w:rsidRDefault="003C1F23" w:rsidP="007311A0">
            <w:pPr>
              <w:autoSpaceDE w:val="0"/>
              <w:autoSpaceDN w:val="0"/>
              <w:adjustRightInd w:val="0"/>
            </w:pPr>
            <w:r w:rsidRPr="007311A0">
              <w:t>системы оказания медицинской помощи больным онкологичес</w:t>
            </w:r>
            <w:r>
              <w:t>-</w:t>
            </w:r>
            <w:r w:rsidRPr="007311A0">
              <w:t>кими забо</w:t>
            </w:r>
            <w:r>
              <w:t>-</w:t>
            </w:r>
            <w:r w:rsidRPr="007311A0">
              <w:t>леваниями,</w:t>
            </w:r>
          </w:p>
          <w:p w:rsidR="003C1F23" w:rsidRPr="007311A0" w:rsidRDefault="003C1F23" w:rsidP="007311A0">
            <w:pPr>
              <w:autoSpaceDE w:val="0"/>
              <w:autoSpaceDN w:val="0"/>
              <w:adjustRightInd w:val="0"/>
            </w:pPr>
            <w:r w:rsidRPr="007311A0">
              <w:t>всего, в том числе:</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jc w:val="center"/>
            </w:pPr>
            <w:r w:rsidRPr="007311A0">
              <w:t>2013-2017</w:t>
            </w:r>
          </w:p>
          <w:p w:rsidR="003C1F23" w:rsidRPr="007311A0" w:rsidRDefault="003C1F23" w:rsidP="00450C87">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pPr>
            <w:r w:rsidRPr="007311A0">
              <w:rPr>
                <w:sz w:val="22"/>
                <w:szCs w:val="22"/>
              </w:rPr>
              <w:t>67350,0</w:t>
            </w:r>
          </w:p>
        </w:tc>
        <w:tc>
          <w:tcPr>
            <w:tcW w:w="344"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7072,3</w:t>
            </w:r>
          </w:p>
        </w:tc>
        <w:tc>
          <w:tcPr>
            <w:tcW w:w="293"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7425,9</w:t>
            </w:r>
          </w:p>
        </w:tc>
        <w:tc>
          <w:tcPr>
            <w:tcW w:w="342"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7789,8</w:t>
            </w:r>
          </w:p>
        </w:tc>
        <w:tc>
          <w:tcPr>
            <w:tcW w:w="343"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8171,5</w:t>
            </w:r>
          </w:p>
        </w:tc>
        <w:tc>
          <w:tcPr>
            <w:tcW w:w="317"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8571,9</w:t>
            </w:r>
          </w:p>
        </w:tc>
        <w:tc>
          <w:tcPr>
            <w:tcW w:w="317"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8991,9</w:t>
            </w:r>
          </w:p>
        </w:tc>
        <w:tc>
          <w:tcPr>
            <w:tcW w:w="293" w:type="pct"/>
            <w:tcBorders>
              <w:top w:val="single" w:sz="4" w:space="0" w:color="auto"/>
              <w:left w:val="single" w:sz="4" w:space="0" w:color="auto"/>
              <w:bottom w:val="single" w:sz="4" w:space="0" w:color="auto"/>
              <w:right w:val="single" w:sz="4" w:space="0" w:color="auto"/>
            </w:tcBorders>
          </w:tcPr>
          <w:p w:rsidR="003C1F23" w:rsidRPr="007311A0" w:rsidRDefault="003C1F23" w:rsidP="00450C87">
            <w:pPr>
              <w:autoSpaceDE w:val="0"/>
              <w:autoSpaceDN w:val="0"/>
              <w:adjustRightInd w:val="0"/>
              <w:jc w:val="both"/>
            </w:pPr>
            <w:r w:rsidRPr="007311A0">
              <w:rPr>
                <w:sz w:val="22"/>
                <w:szCs w:val="22"/>
              </w:rPr>
              <w:t>9432,5</w:t>
            </w:r>
          </w:p>
        </w:tc>
        <w:tc>
          <w:tcPr>
            <w:tcW w:w="343" w:type="pct"/>
            <w:tcBorders>
              <w:top w:val="single" w:sz="4" w:space="0" w:color="auto"/>
              <w:left w:val="single" w:sz="4" w:space="0" w:color="auto"/>
              <w:bottom w:val="single" w:sz="4" w:space="0" w:color="auto"/>
            </w:tcBorders>
          </w:tcPr>
          <w:p w:rsidR="003C1F23" w:rsidRPr="007311A0" w:rsidRDefault="003C1F23" w:rsidP="00450C87">
            <w:pPr>
              <w:autoSpaceDE w:val="0"/>
              <w:autoSpaceDN w:val="0"/>
              <w:adjustRightInd w:val="0"/>
              <w:jc w:val="both"/>
            </w:pPr>
            <w:r w:rsidRPr="007311A0">
              <w:rPr>
                <w:sz w:val="22"/>
                <w:szCs w:val="22"/>
              </w:rPr>
              <w:t>9894,7</w:t>
            </w:r>
          </w:p>
        </w:tc>
        <w:tc>
          <w:tcPr>
            <w:tcW w:w="392" w:type="pct"/>
            <w:tcBorders>
              <w:top w:val="single" w:sz="4" w:space="0" w:color="auto"/>
              <w:left w:val="single" w:sz="4" w:space="0" w:color="auto"/>
              <w:bottom w:val="single" w:sz="4" w:space="0" w:color="auto"/>
              <w:right w:val="single" w:sz="4" w:space="0" w:color="auto"/>
            </w:tcBorders>
          </w:tcPr>
          <w:p w:rsidR="003C1F23" w:rsidRPr="007311A0" w:rsidRDefault="003C1F23" w:rsidP="00104A01">
            <w:pPr>
              <w:autoSpaceDE w:val="0"/>
              <w:autoSpaceDN w:val="0"/>
              <w:adjustRightInd w:val="0"/>
              <w:ind w:right="-161"/>
              <w:jc w:val="center"/>
            </w:pPr>
            <w:r w:rsidRPr="007311A0">
              <w:t>областной бюджет</w:t>
            </w:r>
          </w:p>
        </w:tc>
        <w:tc>
          <w:tcPr>
            <w:tcW w:w="392" w:type="pct"/>
            <w:tcBorders>
              <w:top w:val="single" w:sz="4" w:space="0" w:color="auto"/>
              <w:left w:val="single" w:sz="4" w:space="0" w:color="auto"/>
              <w:bottom w:val="single" w:sz="4" w:space="0" w:color="auto"/>
            </w:tcBorders>
          </w:tcPr>
          <w:p w:rsidR="003C1F23" w:rsidRPr="00904EF9" w:rsidRDefault="003C1F23" w:rsidP="00104A01">
            <w:pPr>
              <w:autoSpaceDE w:val="0"/>
              <w:autoSpaceDN w:val="0"/>
              <w:adjustRightInd w:val="0"/>
              <w:ind w:left="-55" w:right="-73"/>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p w:rsidR="003C1F23" w:rsidRDefault="003C1F23" w:rsidP="00104A01">
            <w:pPr>
              <w:autoSpaceDE w:val="0"/>
              <w:autoSpaceDN w:val="0"/>
              <w:adjustRightInd w:val="0"/>
              <w:ind w:left="-55" w:right="-73"/>
            </w:pPr>
            <w:r>
              <w:t>ГБУЗ «Област-ная клини-ческая больница Калинин-градской</w:t>
            </w:r>
          </w:p>
          <w:p w:rsidR="003C1F23" w:rsidRPr="00904EF9" w:rsidRDefault="003C1F23" w:rsidP="00104A01">
            <w:pPr>
              <w:autoSpaceDE w:val="0"/>
              <w:autoSpaceDN w:val="0"/>
              <w:adjustRightInd w:val="0"/>
              <w:ind w:left="-55" w:right="-73"/>
            </w:pPr>
            <w:r>
              <w:t>области»</w:t>
            </w:r>
          </w:p>
        </w:tc>
        <w:tc>
          <w:tcPr>
            <w:tcW w:w="395" w:type="pct"/>
            <w:tcBorders>
              <w:top w:val="single" w:sz="4" w:space="0" w:color="auto"/>
              <w:left w:val="single" w:sz="4" w:space="0" w:color="auto"/>
              <w:bottom w:val="single" w:sz="4" w:space="0" w:color="auto"/>
            </w:tcBorders>
          </w:tcPr>
          <w:p w:rsidR="003C1F23" w:rsidRDefault="003C1F23" w:rsidP="007311A0">
            <w:pPr>
              <w:autoSpaceDE w:val="0"/>
              <w:autoSpaceDN w:val="0"/>
              <w:adjustRightInd w:val="0"/>
              <w:ind w:left="-55" w:right="-73"/>
              <w:jc w:val="both"/>
            </w:pPr>
            <w:r>
              <w:t>ГБУЗ «Област-ная клини-ческая больница Калинин-градской</w:t>
            </w:r>
          </w:p>
          <w:p w:rsidR="003C1F23" w:rsidRPr="00904EF9" w:rsidRDefault="003C1F23" w:rsidP="007311A0">
            <w:pPr>
              <w:autoSpaceDE w:val="0"/>
              <w:autoSpaceDN w:val="0"/>
              <w:adjustRightInd w:val="0"/>
            </w:pPr>
            <w:r>
              <w:t>области»</w:t>
            </w:r>
          </w:p>
        </w:tc>
      </w:tr>
      <w:tr w:rsidR="003C1F23" w:rsidRPr="00027BC0" w:rsidTr="00B220E7">
        <w:tc>
          <w:tcPr>
            <w:tcW w:w="132" w:type="pct"/>
            <w:tcBorders>
              <w:top w:val="nil"/>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tcPr>
          <w:p w:rsidR="003C1F23" w:rsidRPr="007311A0" w:rsidRDefault="003C1F23" w:rsidP="00450C87">
            <w:pPr>
              <w:autoSpaceDE w:val="0"/>
              <w:autoSpaceDN w:val="0"/>
              <w:adjustRightInd w:val="0"/>
            </w:pPr>
            <w:r>
              <w:t>- п</w:t>
            </w:r>
            <w:r w:rsidRPr="007311A0">
              <w:t>оставка лекарствен</w:t>
            </w:r>
            <w:r>
              <w:t>-</w:t>
            </w:r>
            <w:r w:rsidRPr="007311A0">
              <w:t>ных препара</w:t>
            </w:r>
            <w:r>
              <w:t>-</w:t>
            </w:r>
            <w:r w:rsidRPr="007311A0">
              <w:t>тов больным при химио</w:t>
            </w:r>
            <w:r>
              <w:t>-</w:t>
            </w:r>
            <w:r w:rsidRPr="007311A0">
              <w:t>терапевтичес</w:t>
            </w:r>
            <w:r>
              <w:t>-</w:t>
            </w:r>
            <w:r w:rsidRPr="007311A0">
              <w:t>ком лечении;</w:t>
            </w:r>
          </w:p>
          <w:p w:rsidR="003C1F23" w:rsidRPr="007311A0" w:rsidRDefault="003C1F23" w:rsidP="00450C87">
            <w:pPr>
              <w:autoSpaceDE w:val="0"/>
              <w:autoSpaceDN w:val="0"/>
              <w:adjustRightInd w:val="0"/>
              <w:rPr>
                <w:highlight w:val="yellow"/>
              </w:rPr>
            </w:pPr>
            <w:r w:rsidRPr="007311A0">
              <w:t>расходных материалов</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jc w:val="center"/>
            </w:pPr>
            <w:r>
              <w:t>2013-2020</w:t>
            </w:r>
          </w:p>
          <w:p w:rsidR="003C1F23" w:rsidRPr="007311A0" w:rsidRDefault="003C1F23" w:rsidP="00450C87">
            <w:pPr>
              <w:autoSpaceDE w:val="0"/>
              <w:autoSpaceDN w:val="0"/>
              <w:adjustRightInd w:val="0"/>
              <w:jc w:val="center"/>
            </w:pPr>
            <w:r>
              <w:t>годы</w:t>
            </w:r>
          </w:p>
          <w:p w:rsidR="003C1F23" w:rsidRPr="007311A0" w:rsidRDefault="003C1F23" w:rsidP="00B220E7">
            <w:pPr>
              <w:autoSpaceDE w:val="0"/>
              <w:autoSpaceDN w:val="0"/>
              <w:adjustRightInd w:val="0"/>
              <w:jc w:val="center"/>
              <w:rPr>
                <w:highlight w:val="yellow"/>
              </w:rPr>
            </w:pPr>
          </w:p>
        </w:tc>
        <w:tc>
          <w:tcPr>
            <w:tcW w:w="295"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pPr>
            <w:r w:rsidRPr="007311A0">
              <w:rPr>
                <w:sz w:val="22"/>
                <w:szCs w:val="22"/>
              </w:rPr>
              <w:t>67350,5</w:t>
            </w:r>
          </w:p>
          <w:p w:rsidR="003C1F23" w:rsidRPr="007311A0" w:rsidRDefault="003C1F23" w:rsidP="007311A0">
            <w:pPr>
              <w:autoSpaceDE w:val="0"/>
              <w:autoSpaceDN w:val="0"/>
              <w:adjustRightInd w:val="0"/>
              <w:ind w:left="-44" w:right="-103"/>
              <w:jc w:val="center"/>
              <w:rPr>
                <w:highlight w:val="yellow"/>
              </w:rPr>
            </w:pPr>
          </w:p>
        </w:tc>
        <w:tc>
          <w:tcPr>
            <w:tcW w:w="344"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7072,3</w:t>
            </w:r>
          </w:p>
        </w:tc>
        <w:tc>
          <w:tcPr>
            <w:tcW w:w="293"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7425,9</w:t>
            </w:r>
          </w:p>
        </w:tc>
        <w:tc>
          <w:tcPr>
            <w:tcW w:w="342"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7789,8</w:t>
            </w:r>
          </w:p>
        </w:tc>
        <w:tc>
          <w:tcPr>
            <w:tcW w:w="343"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8171,5</w:t>
            </w:r>
          </w:p>
        </w:tc>
        <w:tc>
          <w:tcPr>
            <w:tcW w:w="317"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8571,9</w:t>
            </w:r>
          </w:p>
        </w:tc>
        <w:tc>
          <w:tcPr>
            <w:tcW w:w="317" w:type="pct"/>
            <w:tcBorders>
              <w:top w:val="single" w:sz="4" w:space="0" w:color="auto"/>
              <w:left w:val="nil"/>
              <w:bottom w:val="single" w:sz="4" w:space="0" w:color="auto"/>
              <w:right w:val="single" w:sz="4" w:space="0" w:color="auto"/>
            </w:tcBorders>
          </w:tcPr>
          <w:p w:rsidR="003C1F23" w:rsidRPr="007311A0" w:rsidRDefault="003C1F23" w:rsidP="00450C87">
            <w:pPr>
              <w:autoSpaceDE w:val="0"/>
              <w:autoSpaceDN w:val="0"/>
              <w:adjustRightInd w:val="0"/>
              <w:jc w:val="center"/>
            </w:pPr>
            <w:r w:rsidRPr="007311A0">
              <w:rPr>
                <w:sz w:val="22"/>
                <w:szCs w:val="22"/>
              </w:rPr>
              <w:t>8991,9</w:t>
            </w:r>
          </w:p>
        </w:tc>
        <w:tc>
          <w:tcPr>
            <w:tcW w:w="293" w:type="pct"/>
            <w:tcBorders>
              <w:top w:val="single" w:sz="4" w:space="0" w:color="auto"/>
              <w:left w:val="single" w:sz="4" w:space="0" w:color="auto"/>
              <w:bottom w:val="single" w:sz="4" w:space="0" w:color="auto"/>
              <w:right w:val="single" w:sz="4" w:space="0" w:color="auto"/>
            </w:tcBorders>
          </w:tcPr>
          <w:p w:rsidR="003C1F23" w:rsidRPr="007311A0" w:rsidRDefault="003C1F23" w:rsidP="00450C87">
            <w:pPr>
              <w:autoSpaceDE w:val="0"/>
              <w:autoSpaceDN w:val="0"/>
              <w:adjustRightInd w:val="0"/>
            </w:pPr>
            <w:r w:rsidRPr="007311A0">
              <w:rPr>
                <w:sz w:val="22"/>
                <w:szCs w:val="22"/>
              </w:rPr>
              <w:t>9432,5</w:t>
            </w:r>
          </w:p>
        </w:tc>
        <w:tc>
          <w:tcPr>
            <w:tcW w:w="343" w:type="pct"/>
            <w:tcBorders>
              <w:top w:val="single" w:sz="4" w:space="0" w:color="auto"/>
              <w:left w:val="single" w:sz="4" w:space="0" w:color="auto"/>
              <w:bottom w:val="single" w:sz="4" w:space="0" w:color="auto"/>
            </w:tcBorders>
          </w:tcPr>
          <w:p w:rsidR="003C1F23" w:rsidRPr="007311A0" w:rsidRDefault="003C1F23" w:rsidP="00450C87">
            <w:pPr>
              <w:autoSpaceDE w:val="0"/>
              <w:autoSpaceDN w:val="0"/>
              <w:adjustRightInd w:val="0"/>
            </w:pPr>
            <w:r w:rsidRPr="007311A0">
              <w:rPr>
                <w:sz w:val="22"/>
                <w:szCs w:val="22"/>
              </w:rPr>
              <w:t>9894,7</w:t>
            </w:r>
          </w:p>
        </w:tc>
        <w:tc>
          <w:tcPr>
            <w:tcW w:w="392" w:type="pct"/>
            <w:tcBorders>
              <w:top w:val="single" w:sz="4" w:space="0" w:color="auto"/>
              <w:left w:val="single" w:sz="4" w:space="0" w:color="auto"/>
              <w:bottom w:val="single" w:sz="4" w:space="0" w:color="auto"/>
              <w:right w:val="single" w:sz="4" w:space="0" w:color="auto"/>
            </w:tcBorders>
          </w:tcPr>
          <w:p w:rsidR="003C1F23" w:rsidRPr="007311A0" w:rsidRDefault="003C1F23" w:rsidP="00104A01">
            <w:pPr>
              <w:autoSpaceDE w:val="0"/>
              <w:autoSpaceDN w:val="0"/>
              <w:adjustRightInd w:val="0"/>
              <w:ind w:right="-161"/>
              <w:jc w:val="center"/>
            </w:pPr>
            <w:r w:rsidRPr="007311A0">
              <w:t>областной бюджет</w:t>
            </w:r>
          </w:p>
        </w:tc>
        <w:tc>
          <w:tcPr>
            <w:tcW w:w="392" w:type="pct"/>
            <w:tcBorders>
              <w:top w:val="single" w:sz="4" w:space="0" w:color="auto"/>
              <w:left w:val="single" w:sz="4" w:space="0" w:color="auto"/>
              <w:bottom w:val="single" w:sz="4" w:space="0" w:color="auto"/>
            </w:tcBorders>
          </w:tcPr>
          <w:p w:rsidR="003C1F23" w:rsidRPr="00904EF9" w:rsidRDefault="003C1F23" w:rsidP="007311A0">
            <w:pPr>
              <w:autoSpaceDE w:val="0"/>
              <w:autoSpaceDN w:val="0"/>
              <w:adjustRightInd w:val="0"/>
              <w:ind w:left="-55" w:right="-73"/>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p w:rsidR="003C1F23" w:rsidRDefault="003C1F23" w:rsidP="007311A0">
            <w:pPr>
              <w:autoSpaceDE w:val="0"/>
              <w:autoSpaceDN w:val="0"/>
              <w:adjustRightInd w:val="0"/>
              <w:ind w:left="-55" w:right="-73"/>
              <w:jc w:val="both"/>
            </w:pPr>
            <w:r>
              <w:t>ГБУЗ «Област-ная клини-ческая больница Калинин-градской</w:t>
            </w:r>
          </w:p>
          <w:p w:rsidR="003C1F23" w:rsidRPr="00904EF9" w:rsidRDefault="003C1F23" w:rsidP="007311A0">
            <w:pPr>
              <w:autoSpaceDE w:val="0"/>
              <w:autoSpaceDN w:val="0"/>
              <w:adjustRightInd w:val="0"/>
              <w:ind w:left="-55" w:right="-73"/>
            </w:pPr>
            <w:r>
              <w:t xml:space="preserve">области» </w:t>
            </w:r>
          </w:p>
        </w:tc>
        <w:tc>
          <w:tcPr>
            <w:tcW w:w="395" w:type="pct"/>
            <w:tcBorders>
              <w:top w:val="single" w:sz="4" w:space="0" w:color="auto"/>
              <w:left w:val="single" w:sz="4" w:space="0" w:color="auto"/>
              <w:bottom w:val="single" w:sz="4" w:space="0" w:color="auto"/>
            </w:tcBorders>
          </w:tcPr>
          <w:p w:rsidR="003C1F23" w:rsidRDefault="003C1F23" w:rsidP="007311A0">
            <w:pPr>
              <w:autoSpaceDE w:val="0"/>
              <w:autoSpaceDN w:val="0"/>
              <w:adjustRightInd w:val="0"/>
              <w:ind w:left="-55" w:right="-73"/>
              <w:jc w:val="both"/>
            </w:pPr>
            <w:r>
              <w:t>ГБУЗ «Област-ная клини-ческая больница Калинин-градской</w:t>
            </w:r>
          </w:p>
          <w:p w:rsidR="003C1F23" w:rsidRPr="00904EF9" w:rsidRDefault="003C1F23" w:rsidP="007311A0">
            <w:pPr>
              <w:autoSpaceDE w:val="0"/>
              <w:autoSpaceDN w:val="0"/>
              <w:adjustRightInd w:val="0"/>
            </w:pPr>
            <w:r>
              <w:t>области»</w:t>
            </w:r>
          </w:p>
        </w:tc>
      </w:tr>
      <w:tr w:rsidR="003C1F23" w:rsidRPr="00027BC0" w:rsidTr="00B220E7">
        <w:trPr>
          <w:trHeight w:val="1258"/>
        </w:trPr>
        <w:tc>
          <w:tcPr>
            <w:tcW w:w="132" w:type="pct"/>
            <w:vMerge w:val="restart"/>
            <w:tcBorders>
              <w:top w:val="single" w:sz="4" w:space="0" w:color="auto"/>
              <w:left w:val="single" w:sz="4" w:space="0" w:color="auto"/>
              <w:right w:val="single" w:sz="4" w:space="0" w:color="auto"/>
            </w:tcBorders>
          </w:tcPr>
          <w:p w:rsidR="003C1F23" w:rsidRPr="007311A0" w:rsidRDefault="003C1F23" w:rsidP="00214570">
            <w:pPr>
              <w:autoSpaceDE w:val="0"/>
              <w:autoSpaceDN w:val="0"/>
              <w:adjustRightInd w:val="0"/>
              <w:ind w:left="-108" w:right="-122"/>
              <w:jc w:val="center"/>
            </w:pPr>
            <w:r>
              <w:lastRenderedPageBreak/>
              <w:t>26</w:t>
            </w:r>
          </w:p>
        </w:tc>
        <w:tc>
          <w:tcPr>
            <w:tcW w:w="532" w:type="pct"/>
            <w:vMerge w:val="restart"/>
            <w:tcBorders>
              <w:top w:val="single" w:sz="4" w:space="0" w:color="auto"/>
              <w:left w:val="single" w:sz="4" w:space="0" w:color="auto"/>
              <w:right w:val="single" w:sz="4" w:space="0" w:color="auto"/>
            </w:tcBorders>
          </w:tcPr>
          <w:p w:rsidR="003C1F23" w:rsidRDefault="003C1F23" w:rsidP="007311A0">
            <w:pPr>
              <w:autoSpaceDE w:val="0"/>
              <w:autoSpaceDN w:val="0"/>
              <w:adjustRightInd w:val="0"/>
              <w:ind w:right="-22"/>
            </w:pPr>
            <w:r w:rsidRPr="007311A0">
              <w:t xml:space="preserve">Строитель-ство </w:t>
            </w:r>
          </w:p>
          <w:p w:rsidR="003C1F23" w:rsidRPr="007311A0" w:rsidRDefault="003C1F23" w:rsidP="007311A0">
            <w:pPr>
              <w:autoSpaceDE w:val="0"/>
              <w:autoSpaceDN w:val="0"/>
              <w:adjustRightInd w:val="0"/>
              <w:ind w:right="-22"/>
            </w:pPr>
            <w:r w:rsidRPr="007311A0">
              <w:t>областного онко</w:t>
            </w:r>
            <w:r>
              <w:t>логи</w:t>
            </w:r>
            <w:r w:rsidRPr="007311A0">
              <w:t>чес</w:t>
            </w:r>
            <w:r>
              <w:t>-</w:t>
            </w:r>
            <w:r w:rsidRPr="007311A0">
              <w:t xml:space="preserve">кого центра,            г. Калинин-град </w:t>
            </w:r>
          </w:p>
          <w:p w:rsidR="003C1F23" w:rsidRPr="007311A0" w:rsidRDefault="003C1F23" w:rsidP="007311A0">
            <w:pPr>
              <w:autoSpaceDE w:val="0"/>
              <w:autoSpaceDN w:val="0"/>
              <w:adjustRightInd w:val="0"/>
              <w:ind w:right="-22"/>
            </w:pP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311A0">
            <w:pPr>
              <w:autoSpaceDE w:val="0"/>
              <w:autoSpaceDN w:val="0"/>
              <w:adjustRightInd w:val="0"/>
              <w:jc w:val="center"/>
            </w:pPr>
            <w:r w:rsidRPr="007311A0">
              <w:t xml:space="preserve">2015-2017 </w:t>
            </w:r>
          </w:p>
          <w:p w:rsidR="003C1F23" w:rsidRPr="007311A0" w:rsidRDefault="003C1F23" w:rsidP="007311A0">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rPr>
                <w:sz w:val="20"/>
                <w:szCs w:val="20"/>
              </w:rPr>
            </w:pPr>
            <w:r w:rsidRPr="007311A0">
              <w:rPr>
                <w:sz w:val="20"/>
                <w:szCs w:val="20"/>
              </w:rPr>
              <w:t>5975662,1</w:t>
            </w:r>
          </w:p>
        </w:tc>
        <w:tc>
          <w:tcPr>
            <w:tcW w:w="344"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pPr>
          </w:p>
        </w:tc>
        <w:tc>
          <w:tcPr>
            <w:tcW w:w="293"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pPr>
          </w:p>
        </w:tc>
        <w:tc>
          <w:tcPr>
            <w:tcW w:w="342"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rPr>
                <w:sz w:val="20"/>
                <w:szCs w:val="20"/>
              </w:rPr>
            </w:pPr>
            <w:r w:rsidRPr="007311A0">
              <w:rPr>
                <w:sz w:val="20"/>
                <w:szCs w:val="20"/>
              </w:rPr>
              <w:t>2375000,0</w:t>
            </w:r>
          </w:p>
        </w:tc>
        <w:tc>
          <w:tcPr>
            <w:tcW w:w="343"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rPr>
                <w:sz w:val="20"/>
                <w:szCs w:val="20"/>
              </w:rPr>
            </w:pPr>
            <w:r w:rsidRPr="007311A0">
              <w:rPr>
                <w:sz w:val="20"/>
                <w:szCs w:val="20"/>
              </w:rPr>
              <w:t>2524241,7</w:t>
            </w:r>
          </w:p>
        </w:tc>
        <w:tc>
          <w:tcPr>
            <w:tcW w:w="317"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120" w:right="-103"/>
              <w:jc w:val="center"/>
              <w:rPr>
                <w:sz w:val="20"/>
                <w:szCs w:val="20"/>
              </w:rPr>
            </w:pPr>
            <w:r w:rsidRPr="007311A0">
              <w:rPr>
                <w:sz w:val="20"/>
                <w:szCs w:val="20"/>
              </w:rPr>
              <w:t>1076420,4</w:t>
            </w:r>
          </w:p>
        </w:tc>
        <w:tc>
          <w:tcPr>
            <w:tcW w:w="317" w:type="pct"/>
            <w:tcBorders>
              <w:top w:val="single" w:sz="4" w:space="0" w:color="auto"/>
              <w:left w:val="nil"/>
              <w:bottom w:val="single" w:sz="4" w:space="0" w:color="auto"/>
              <w:right w:val="single" w:sz="4" w:space="0" w:color="auto"/>
            </w:tcBorders>
          </w:tcPr>
          <w:p w:rsidR="003C1F23" w:rsidRPr="007311A0" w:rsidRDefault="003C1F23" w:rsidP="007311A0">
            <w:pPr>
              <w:autoSpaceDE w:val="0"/>
              <w:autoSpaceDN w:val="0"/>
              <w:adjustRightInd w:val="0"/>
              <w:ind w:left="-44" w:right="-103"/>
              <w:jc w:val="center"/>
            </w:pPr>
          </w:p>
        </w:tc>
        <w:tc>
          <w:tcPr>
            <w:tcW w:w="293" w:type="pct"/>
            <w:tcBorders>
              <w:top w:val="single" w:sz="4" w:space="0" w:color="auto"/>
              <w:left w:val="single" w:sz="4" w:space="0" w:color="auto"/>
              <w:bottom w:val="single" w:sz="4" w:space="0" w:color="auto"/>
              <w:right w:val="single" w:sz="4" w:space="0" w:color="auto"/>
            </w:tcBorders>
          </w:tcPr>
          <w:p w:rsidR="003C1F23" w:rsidRPr="007311A0" w:rsidRDefault="003C1F23" w:rsidP="007311A0">
            <w:pPr>
              <w:autoSpaceDE w:val="0"/>
              <w:autoSpaceDN w:val="0"/>
              <w:adjustRightInd w:val="0"/>
              <w:ind w:left="-44" w:right="-103"/>
            </w:pPr>
          </w:p>
        </w:tc>
        <w:tc>
          <w:tcPr>
            <w:tcW w:w="343" w:type="pct"/>
            <w:tcBorders>
              <w:top w:val="single" w:sz="4" w:space="0" w:color="auto"/>
              <w:left w:val="single" w:sz="4" w:space="0" w:color="auto"/>
              <w:bottom w:val="single" w:sz="4" w:space="0" w:color="auto"/>
            </w:tcBorders>
          </w:tcPr>
          <w:p w:rsidR="003C1F23" w:rsidRPr="007311A0" w:rsidRDefault="003C1F23" w:rsidP="007311A0">
            <w:pPr>
              <w:autoSpaceDE w:val="0"/>
              <w:autoSpaceDN w:val="0"/>
              <w:adjustRightInd w:val="0"/>
              <w:ind w:left="-44" w:right="-103"/>
            </w:pPr>
          </w:p>
        </w:tc>
        <w:tc>
          <w:tcPr>
            <w:tcW w:w="392" w:type="pct"/>
            <w:tcBorders>
              <w:top w:val="single" w:sz="4" w:space="0" w:color="auto"/>
              <w:left w:val="single" w:sz="4" w:space="0" w:color="auto"/>
              <w:bottom w:val="single" w:sz="4" w:space="0" w:color="auto"/>
              <w:right w:val="single" w:sz="4" w:space="0" w:color="auto"/>
            </w:tcBorders>
          </w:tcPr>
          <w:p w:rsidR="003C1F23" w:rsidRPr="007311A0" w:rsidRDefault="003C1F23" w:rsidP="00104A01">
            <w:pPr>
              <w:autoSpaceDE w:val="0"/>
              <w:autoSpaceDN w:val="0"/>
              <w:adjustRightInd w:val="0"/>
              <w:ind w:right="-161"/>
              <w:jc w:val="center"/>
            </w:pPr>
            <w:r>
              <w:t>ф</w:t>
            </w:r>
            <w:r w:rsidRPr="007311A0">
              <w:t>едераль</w:t>
            </w:r>
            <w:r>
              <w:t>-</w:t>
            </w:r>
            <w:r w:rsidRPr="007311A0">
              <w:t>ный</w:t>
            </w:r>
          </w:p>
          <w:p w:rsidR="003C1F23" w:rsidRPr="007311A0" w:rsidRDefault="003C1F23" w:rsidP="00104A01">
            <w:pPr>
              <w:autoSpaceDE w:val="0"/>
              <w:autoSpaceDN w:val="0"/>
              <w:adjustRightInd w:val="0"/>
              <w:ind w:right="-161"/>
              <w:jc w:val="center"/>
            </w:pPr>
            <w:r w:rsidRPr="007311A0">
              <w:t>бюджет</w:t>
            </w:r>
          </w:p>
        </w:tc>
        <w:tc>
          <w:tcPr>
            <w:tcW w:w="392" w:type="pct"/>
            <w:vMerge w:val="restart"/>
            <w:tcBorders>
              <w:top w:val="single" w:sz="4" w:space="0" w:color="auto"/>
              <w:left w:val="single" w:sz="4" w:space="0" w:color="auto"/>
            </w:tcBorders>
          </w:tcPr>
          <w:p w:rsidR="003C1F23" w:rsidRDefault="003C1F23" w:rsidP="000D0BDB">
            <w:pPr>
              <w:autoSpaceDE w:val="0"/>
              <w:autoSpaceDN w:val="0"/>
              <w:adjustRightInd w:val="0"/>
              <w:ind w:left="-55" w:right="-73"/>
              <w:jc w:val="both"/>
            </w:pPr>
            <w:r>
              <w:t>Министер-ство здра-воохране-ния</w:t>
            </w:r>
          </w:p>
          <w:p w:rsidR="003C1F23" w:rsidRPr="00027BC0" w:rsidRDefault="003C1F23" w:rsidP="000D0BDB">
            <w:pPr>
              <w:autoSpaceDE w:val="0"/>
              <w:autoSpaceDN w:val="0"/>
              <w:adjustRightInd w:val="0"/>
              <w:rPr>
                <w:sz w:val="20"/>
                <w:szCs w:val="20"/>
              </w:rPr>
            </w:pPr>
            <w:r w:rsidRPr="003451CB">
              <w:t>Калинин-градской области</w:t>
            </w:r>
            <w:r w:rsidRPr="00904EF9">
              <w:t xml:space="preserve"> </w:t>
            </w:r>
          </w:p>
        </w:tc>
        <w:tc>
          <w:tcPr>
            <w:tcW w:w="395" w:type="pct"/>
            <w:vMerge w:val="restart"/>
            <w:tcBorders>
              <w:top w:val="single" w:sz="4" w:space="0" w:color="auto"/>
              <w:left w:val="single" w:sz="4" w:space="0" w:color="auto"/>
            </w:tcBorders>
          </w:tcPr>
          <w:p w:rsidR="003C1F23" w:rsidRDefault="003C1F23" w:rsidP="000D0BDB">
            <w:pPr>
              <w:autoSpaceDE w:val="0"/>
              <w:autoSpaceDN w:val="0"/>
              <w:adjustRightInd w:val="0"/>
              <w:ind w:left="-55" w:right="-73"/>
              <w:jc w:val="both"/>
            </w:pPr>
            <w:r>
              <w:t>Министер-ство здра-воохране-ния</w:t>
            </w:r>
          </w:p>
          <w:p w:rsidR="003C1F23" w:rsidRPr="00027BC0" w:rsidRDefault="003C1F23" w:rsidP="000D0BDB">
            <w:pPr>
              <w:autoSpaceDE w:val="0"/>
              <w:autoSpaceDN w:val="0"/>
              <w:adjustRightInd w:val="0"/>
              <w:rPr>
                <w:sz w:val="20"/>
                <w:szCs w:val="20"/>
              </w:rPr>
            </w:pPr>
            <w:r w:rsidRPr="003451CB">
              <w:t>Калинин-градской области</w:t>
            </w:r>
            <w:r w:rsidRPr="00904EF9">
              <w:t xml:space="preserve"> </w:t>
            </w:r>
          </w:p>
        </w:tc>
      </w:tr>
      <w:tr w:rsidR="003C1F23" w:rsidRPr="00027BC0" w:rsidTr="00B220E7">
        <w:trPr>
          <w:trHeight w:val="1262"/>
        </w:trPr>
        <w:tc>
          <w:tcPr>
            <w:tcW w:w="132"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p>
        </w:tc>
        <w:tc>
          <w:tcPr>
            <w:tcW w:w="532"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p>
        </w:tc>
        <w:tc>
          <w:tcPr>
            <w:tcW w:w="270" w:type="pct"/>
            <w:tcBorders>
              <w:top w:val="single" w:sz="4" w:space="0" w:color="auto"/>
              <w:left w:val="single" w:sz="4" w:space="0" w:color="auto"/>
              <w:bottom w:val="single" w:sz="4" w:space="0" w:color="auto"/>
              <w:right w:val="single" w:sz="4" w:space="0" w:color="auto"/>
            </w:tcBorders>
          </w:tcPr>
          <w:p w:rsidR="003C1F23" w:rsidRPr="00B220E7" w:rsidRDefault="003C1F23" w:rsidP="00450C87">
            <w:pPr>
              <w:autoSpaceDE w:val="0"/>
              <w:autoSpaceDN w:val="0"/>
              <w:adjustRightInd w:val="0"/>
              <w:jc w:val="center"/>
            </w:pPr>
            <w:r w:rsidRPr="00B220E7">
              <w:t>2015-2017 годы</w:t>
            </w:r>
          </w:p>
        </w:tc>
        <w:tc>
          <w:tcPr>
            <w:tcW w:w="295" w:type="pct"/>
            <w:tcBorders>
              <w:top w:val="single" w:sz="4" w:space="0" w:color="auto"/>
              <w:left w:val="nil"/>
              <w:bottom w:val="single" w:sz="4" w:space="0" w:color="auto"/>
              <w:right w:val="single" w:sz="4" w:space="0" w:color="auto"/>
            </w:tcBorders>
          </w:tcPr>
          <w:p w:rsidR="003C1F23" w:rsidRPr="000D0BDB" w:rsidRDefault="003C1F23" w:rsidP="000D0BDB">
            <w:pPr>
              <w:autoSpaceDE w:val="0"/>
              <w:autoSpaceDN w:val="0"/>
              <w:adjustRightInd w:val="0"/>
              <w:ind w:left="-44" w:right="-103"/>
              <w:jc w:val="center"/>
              <w:rPr>
                <w:sz w:val="20"/>
                <w:szCs w:val="20"/>
              </w:rPr>
            </w:pPr>
            <w:r w:rsidRPr="000D0BDB">
              <w:rPr>
                <w:sz w:val="20"/>
                <w:szCs w:val="20"/>
              </w:rPr>
              <w:t>314508,6</w:t>
            </w:r>
          </w:p>
        </w:tc>
        <w:tc>
          <w:tcPr>
            <w:tcW w:w="344"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293"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342"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125000,0</w:t>
            </w:r>
          </w:p>
        </w:tc>
        <w:tc>
          <w:tcPr>
            <w:tcW w:w="343"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132854,9</w:t>
            </w: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56653,7</w:t>
            </w: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293" w:type="pct"/>
            <w:tcBorders>
              <w:top w:val="single" w:sz="4" w:space="0" w:color="auto"/>
              <w:left w:val="single" w:sz="4" w:space="0" w:color="auto"/>
              <w:bottom w:val="single" w:sz="4" w:space="0" w:color="auto"/>
              <w:right w:val="single" w:sz="4" w:space="0" w:color="auto"/>
            </w:tcBorders>
          </w:tcPr>
          <w:p w:rsidR="003C1F23" w:rsidRPr="000D0BDB" w:rsidRDefault="003C1F23" w:rsidP="00450C87">
            <w:pPr>
              <w:autoSpaceDE w:val="0"/>
              <w:autoSpaceDN w:val="0"/>
              <w:adjustRightInd w:val="0"/>
              <w:rPr>
                <w:sz w:val="20"/>
                <w:szCs w:val="20"/>
              </w:rPr>
            </w:pPr>
          </w:p>
        </w:tc>
        <w:tc>
          <w:tcPr>
            <w:tcW w:w="343" w:type="pct"/>
            <w:tcBorders>
              <w:top w:val="single" w:sz="4" w:space="0" w:color="auto"/>
              <w:left w:val="single" w:sz="4" w:space="0" w:color="auto"/>
              <w:bottom w:val="single" w:sz="4" w:space="0" w:color="auto"/>
            </w:tcBorders>
          </w:tcPr>
          <w:p w:rsidR="003C1F23" w:rsidRPr="000D0BDB" w:rsidRDefault="003C1F23" w:rsidP="00450C87">
            <w:pPr>
              <w:autoSpaceDE w:val="0"/>
              <w:autoSpaceDN w:val="0"/>
              <w:adjustRightInd w:val="0"/>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3C1F23" w:rsidRPr="007311A0" w:rsidRDefault="003C1F23" w:rsidP="00104A01">
            <w:pPr>
              <w:autoSpaceDE w:val="0"/>
              <w:autoSpaceDN w:val="0"/>
              <w:adjustRightInd w:val="0"/>
              <w:ind w:right="-161"/>
              <w:jc w:val="center"/>
              <w:rPr>
                <w:b/>
              </w:rPr>
            </w:pPr>
            <w:r w:rsidRPr="007311A0">
              <w:t>областной бюджет</w:t>
            </w:r>
          </w:p>
        </w:tc>
        <w:tc>
          <w:tcPr>
            <w:tcW w:w="392" w:type="pct"/>
            <w:vMerge/>
            <w:tcBorders>
              <w:left w:val="single" w:sz="4" w:space="0" w:color="auto"/>
              <w:bottom w:val="single" w:sz="4" w:space="0" w:color="auto"/>
            </w:tcBorders>
          </w:tcPr>
          <w:p w:rsidR="003C1F23" w:rsidRPr="00027BC0" w:rsidRDefault="003C1F23" w:rsidP="00450C87">
            <w:pPr>
              <w:autoSpaceDE w:val="0"/>
              <w:autoSpaceDN w:val="0"/>
              <w:adjustRightInd w:val="0"/>
              <w:rPr>
                <w:sz w:val="20"/>
                <w:szCs w:val="20"/>
              </w:rPr>
            </w:pPr>
          </w:p>
        </w:tc>
        <w:tc>
          <w:tcPr>
            <w:tcW w:w="395" w:type="pct"/>
            <w:vMerge/>
            <w:tcBorders>
              <w:left w:val="single" w:sz="4" w:space="0" w:color="auto"/>
              <w:bottom w:val="single" w:sz="4" w:space="0" w:color="auto"/>
            </w:tcBorders>
          </w:tcPr>
          <w:p w:rsidR="003C1F23" w:rsidRPr="00027BC0" w:rsidRDefault="003C1F23" w:rsidP="00450C87">
            <w:pPr>
              <w:autoSpaceDE w:val="0"/>
              <w:autoSpaceDN w:val="0"/>
              <w:adjustRightInd w:val="0"/>
              <w:rPr>
                <w:sz w:val="20"/>
                <w:szCs w:val="20"/>
              </w:rPr>
            </w:pPr>
          </w:p>
        </w:tc>
      </w:tr>
      <w:tr w:rsidR="003C1F23" w:rsidRPr="00027BC0" w:rsidTr="00D55177">
        <w:tc>
          <w:tcPr>
            <w:tcW w:w="132" w:type="pct"/>
            <w:vMerge w:val="restart"/>
            <w:tcBorders>
              <w:top w:val="single" w:sz="4" w:space="0" w:color="auto"/>
              <w:left w:val="single" w:sz="4" w:space="0" w:color="auto"/>
              <w:right w:val="single" w:sz="4" w:space="0" w:color="auto"/>
            </w:tcBorders>
          </w:tcPr>
          <w:p w:rsidR="003C1F23" w:rsidRPr="000D0BDB" w:rsidRDefault="003C1F23" w:rsidP="00B220E7">
            <w:pPr>
              <w:autoSpaceDE w:val="0"/>
              <w:autoSpaceDN w:val="0"/>
              <w:adjustRightInd w:val="0"/>
              <w:ind w:right="-122"/>
            </w:pPr>
            <w:r>
              <w:t>27</w:t>
            </w:r>
          </w:p>
        </w:tc>
        <w:tc>
          <w:tcPr>
            <w:tcW w:w="532" w:type="pct"/>
            <w:vMerge w:val="restart"/>
            <w:tcBorders>
              <w:top w:val="single" w:sz="4" w:space="0" w:color="auto"/>
              <w:left w:val="single" w:sz="4" w:space="0" w:color="auto"/>
              <w:right w:val="single" w:sz="4" w:space="0" w:color="auto"/>
            </w:tcBorders>
          </w:tcPr>
          <w:p w:rsidR="003C1F23" w:rsidRPr="000D0BDB" w:rsidRDefault="003C1F23" w:rsidP="000D0BDB">
            <w:pPr>
              <w:autoSpaceDE w:val="0"/>
              <w:autoSpaceDN w:val="0"/>
              <w:adjustRightInd w:val="0"/>
              <w:ind w:right="-22"/>
            </w:pPr>
            <w:r w:rsidRPr="000D0BDB">
              <w:t>Строитель-ство областной инфекцион-ной больницы (</w:t>
            </w:r>
            <w:r w:rsidRPr="000D0BDB">
              <w:rPr>
                <w:lang w:val="en-US"/>
              </w:rPr>
              <w:t>I</w:t>
            </w:r>
            <w:r w:rsidRPr="000D0BDB">
              <w:t xml:space="preserve">, </w:t>
            </w:r>
            <w:r w:rsidRPr="000D0BDB">
              <w:rPr>
                <w:lang w:val="en-US"/>
              </w:rPr>
              <w:t>II</w:t>
            </w:r>
            <w:r w:rsidRPr="000D0BDB">
              <w:t xml:space="preserve"> и </w:t>
            </w:r>
            <w:r w:rsidRPr="000D0BDB">
              <w:rPr>
                <w:lang w:val="en-US"/>
              </w:rPr>
              <w:t>III</w:t>
            </w:r>
            <w:r w:rsidRPr="000D0BDB">
              <w:t xml:space="preserve"> этапы), Кали</w:t>
            </w:r>
            <w:r>
              <w:t>-</w:t>
            </w:r>
            <w:r w:rsidRPr="000D0BDB">
              <w:t>нинградская область</w:t>
            </w:r>
          </w:p>
        </w:tc>
        <w:tc>
          <w:tcPr>
            <w:tcW w:w="270" w:type="pct"/>
            <w:vMerge w:val="restart"/>
            <w:tcBorders>
              <w:top w:val="single" w:sz="4" w:space="0" w:color="auto"/>
              <w:left w:val="single" w:sz="4" w:space="0" w:color="auto"/>
              <w:right w:val="single" w:sz="4" w:space="0" w:color="auto"/>
            </w:tcBorders>
          </w:tcPr>
          <w:p w:rsidR="003C1F23" w:rsidRPr="000D0BDB" w:rsidRDefault="003C1F23" w:rsidP="00450C87">
            <w:pPr>
              <w:autoSpaceDE w:val="0"/>
              <w:autoSpaceDN w:val="0"/>
              <w:adjustRightInd w:val="0"/>
              <w:jc w:val="center"/>
            </w:pPr>
            <w:r>
              <w:t>2015-2018</w:t>
            </w:r>
            <w:r w:rsidRPr="000D0BDB">
              <w:t xml:space="preserve"> годы</w:t>
            </w:r>
          </w:p>
          <w:p w:rsidR="003C1F23" w:rsidRPr="000D0BDB" w:rsidRDefault="003C1F23" w:rsidP="00450C87">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0D0BDB" w:rsidRDefault="003C1F23" w:rsidP="0062106B">
            <w:pPr>
              <w:autoSpaceDE w:val="0"/>
              <w:autoSpaceDN w:val="0"/>
              <w:adjustRightInd w:val="0"/>
              <w:ind w:left="-44" w:right="-103"/>
              <w:jc w:val="both"/>
              <w:rPr>
                <w:sz w:val="20"/>
                <w:szCs w:val="20"/>
              </w:rPr>
            </w:pPr>
            <w:r w:rsidRPr="000D0BDB">
              <w:rPr>
                <w:sz w:val="20"/>
                <w:szCs w:val="20"/>
              </w:rPr>
              <w:t>4096683,6</w:t>
            </w:r>
          </w:p>
        </w:tc>
        <w:tc>
          <w:tcPr>
            <w:tcW w:w="344"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293"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342"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468157,3</w:t>
            </w:r>
          </w:p>
        </w:tc>
        <w:tc>
          <w:tcPr>
            <w:tcW w:w="343"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760000,0</w:t>
            </w:r>
          </w:p>
        </w:tc>
        <w:tc>
          <w:tcPr>
            <w:tcW w:w="317" w:type="pct"/>
            <w:tcBorders>
              <w:top w:val="single" w:sz="4" w:space="0" w:color="auto"/>
              <w:left w:val="nil"/>
              <w:bottom w:val="single" w:sz="4" w:space="0" w:color="auto"/>
              <w:right w:val="single" w:sz="4" w:space="0" w:color="auto"/>
            </w:tcBorders>
          </w:tcPr>
          <w:p w:rsidR="003C1F23" w:rsidRPr="000D0BDB" w:rsidRDefault="003C1F23" w:rsidP="00164F39">
            <w:pPr>
              <w:autoSpaceDE w:val="0"/>
              <w:autoSpaceDN w:val="0"/>
              <w:adjustRightInd w:val="0"/>
              <w:ind w:left="-123" w:right="-98"/>
              <w:jc w:val="center"/>
              <w:rPr>
                <w:sz w:val="20"/>
                <w:szCs w:val="20"/>
              </w:rPr>
            </w:pPr>
            <w:r w:rsidRPr="000D0BDB">
              <w:rPr>
                <w:sz w:val="20"/>
                <w:szCs w:val="20"/>
              </w:rPr>
              <w:t>215308</w:t>
            </w:r>
            <w:r>
              <w:rPr>
                <w:sz w:val="20"/>
                <w:szCs w:val="20"/>
              </w:rPr>
              <w:t>3,0</w:t>
            </w: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jc w:val="center"/>
              <w:rPr>
                <w:sz w:val="20"/>
                <w:szCs w:val="20"/>
              </w:rPr>
            </w:pPr>
            <w:r w:rsidRPr="000D0BDB">
              <w:rPr>
                <w:sz w:val="20"/>
                <w:szCs w:val="20"/>
              </w:rPr>
              <w:t>715443,4</w:t>
            </w:r>
          </w:p>
        </w:tc>
        <w:tc>
          <w:tcPr>
            <w:tcW w:w="293" w:type="pct"/>
            <w:tcBorders>
              <w:top w:val="single" w:sz="4" w:space="0" w:color="auto"/>
              <w:left w:val="single" w:sz="4" w:space="0" w:color="auto"/>
              <w:bottom w:val="single" w:sz="4" w:space="0" w:color="auto"/>
              <w:right w:val="single" w:sz="4" w:space="0" w:color="auto"/>
            </w:tcBorders>
          </w:tcPr>
          <w:p w:rsidR="003C1F23" w:rsidRPr="000D0BDB" w:rsidRDefault="003C1F23" w:rsidP="00450C87">
            <w:pPr>
              <w:jc w:val="center"/>
              <w:rPr>
                <w:sz w:val="20"/>
                <w:szCs w:val="20"/>
              </w:rPr>
            </w:pPr>
          </w:p>
        </w:tc>
        <w:tc>
          <w:tcPr>
            <w:tcW w:w="343" w:type="pct"/>
            <w:tcBorders>
              <w:top w:val="single" w:sz="4" w:space="0" w:color="auto"/>
              <w:left w:val="single" w:sz="4" w:space="0" w:color="auto"/>
              <w:bottom w:val="single" w:sz="4" w:space="0" w:color="auto"/>
            </w:tcBorders>
          </w:tcPr>
          <w:p w:rsidR="003C1F23" w:rsidRPr="000D0BDB" w:rsidRDefault="003C1F23" w:rsidP="00450C87">
            <w:pPr>
              <w:jc w:val="center"/>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3C1F23" w:rsidRPr="000D0BDB" w:rsidRDefault="003C1F23" w:rsidP="00104A01">
            <w:pPr>
              <w:autoSpaceDE w:val="0"/>
              <w:autoSpaceDN w:val="0"/>
              <w:adjustRightInd w:val="0"/>
              <w:ind w:left="-109" w:right="-19"/>
              <w:jc w:val="center"/>
            </w:pPr>
            <w:r>
              <w:t>ф</w:t>
            </w:r>
            <w:r w:rsidRPr="000D0BDB">
              <w:t>едераль</w:t>
            </w:r>
            <w:r>
              <w:t>-</w:t>
            </w:r>
            <w:r w:rsidRPr="000D0BDB">
              <w:t>ный</w:t>
            </w:r>
          </w:p>
          <w:p w:rsidR="003C1F23" w:rsidRPr="000D0BDB" w:rsidRDefault="003C1F23" w:rsidP="00104A01">
            <w:pPr>
              <w:autoSpaceDE w:val="0"/>
              <w:autoSpaceDN w:val="0"/>
              <w:adjustRightInd w:val="0"/>
              <w:ind w:left="-109" w:right="-19"/>
              <w:jc w:val="center"/>
            </w:pPr>
            <w:r w:rsidRPr="000D0BDB">
              <w:t>бюджет</w:t>
            </w:r>
          </w:p>
        </w:tc>
        <w:tc>
          <w:tcPr>
            <w:tcW w:w="392" w:type="pct"/>
            <w:vMerge w:val="restart"/>
            <w:tcBorders>
              <w:top w:val="single" w:sz="4" w:space="0" w:color="auto"/>
              <w:left w:val="single" w:sz="4" w:space="0" w:color="auto"/>
            </w:tcBorders>
          </w:tcPr>
          <w:p w:rsidR="003C1F23" w:rsidRDefault="003C1F23" w:rsidP="00571AA6">
            <w:pPr>
              <w:autoSpaceDE w:val="0"/>
              <w:autoSpaceDN w:val="0"/>
              <w:adjustRightInd w:val="0"/>
              <w:ind w:left="-55" w:right="-73"/>
              <w:jc w:val="both"/>
            </w:pPr>
            <w:r>
              <w:t>Министер-ство здра-воохране-ния</w:t>
            </w:r>
          </w:p>
          <w:p w:rsidR="003C1F23" w:rsidRPr="00027BC0" w:rsidRDefault="003C1F23" w:rsidP="00571AA6">
            <w:pPr>
              <w:autoSpaceDE w:val="0"/>
              <w:autoSpaceDN w:val="0"/>
              <w:adjustRightInd w:val="0"/>
              <w:rPr>
                <w:sz w:val="20"/>
                <w:szCs w:val="20"/>
              </w:rPr>
            </w:pPr>
            <w:r w:rsidRPr="003451CB">
              <w:t>Калинин-градской области</w:t>
            </w:r>
            <w:r w:rsidRPr="00904EF9">
              <w:t xml:space="preserve"> </w:t>
            </w:r>
          </w:p>
        </w:tc>
        <w:tc>
          <w:tcPr>
            <w:tcW w:w="395" w:type="pct"/>
            <w:vMerge w:val="restart"/>
            <w:tcBorders>
              <w:top w:val="single" w:sz="4" w:space="0" w:color="auto"/>
              <w:left w:val="single" w:sz="4" w:space="0" w:color="auto"/>
            </w:tcBorders>
          </w:tcPr>
          <w:p w:rsidR="003C1F23" w:rsidRDefault="003C1F23" w:rsidP="00571AA6">
            <w:pPr>
              <w:autoSpaceDE w:val="0"/>
              <w:autoSpaceDN w:val="0"/>
              <w:adjustRightInd w:val="0"/>
              <w:ind w:left="-55" w:right="-73"/>
              <w:jc w:val="both"/>
            </w:pPr>
            <w:r>
              <w:t>Министер-ство здра-воохране-ния</w:t>
            </w:r>
          </w:p>
          <w:p w:rsidR="003C1F23" w:rsidRPr="00027BC0" w:rsidRDefault="003C1F23" w:rsidP="00571AA6">
            <w:pPr>
              <w:autoSpaceDE w:val="0"/>
              <w:autoSpaceDN w:val="0"/>
              <w:adjustRightInd w:val="0"/>
              <w:rPr>
                <w:sz w:val="20"/>
                <w:szCs w:val="20"/>
              </w:rPr>
            </w:pPr>
            <w:r w:rsidRPr="003451CB">
              <w:t>Калинин-градской области</w:t>
            </w:r>
            <w:r w:rsidRPr="00904EF9">
              <w:t xml:space="preserve"> </w:t>
            </w:r>
          </w:p>
        </w:tc>
      </w:tr>
      <w:tr w:rsidR="003C1F23" w:rsidRPr="00027BC0" w:rsidTr="00D55177">
        <w:tc>
          <w:tcPr>
            <w:tcW w:w="132"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b/>
                <w:sz w:val="20"/>
                <w:szCs w:val="20"/>
              </w:rPr>
            </w:pPr>
          </w:p>
        </w:tc>
        <w:tc>
          <w:tcPr>
            <w:tcW w:w="532"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p>
        </w:tc>
        <w:tc>
          <w:tcPr>
            <w:tcW w:w="270"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jc w:val="center"/>
              <w:rPr>
                <w:sz w:val="20"/>
                <w:szCs w:val="20"/>
              </w:rPr>
            </w:pPr>
          </w:p>
        </w:tc>
        <w:tc>
          <w:tcPr>
            <w:tcW w:w="295" w:type="pct"/>
            <w:tcBorders>
              <w:top w:val="single" w:sz="4" w:space="0" w:color="auto"/>
              <w:left w:val="nil"/>
              <w:bottom w:val="single" w:sz="4" w:space="0" w:color="auto"/>
              <w:right w:val="single" w:sz="4" w:space="0" w:color="auto"/>
            </w:tcBorders>
          </w:tcPr>
          <w:p w:rsidR="003C1F23" w:rsidRPr="000D0BDB" w:rsidRDefault="003C1F23" w:rsidP="000D0BDB">
            <w:pPr>
              <w:autoSpaceDE w:val="0"/>
              <w:autoSpaceDN w:val="0"/>
              <w:adjustRightInd w:val="0"/>
              <w:ind w:left="-44" w:right="-103"/>
              <w:jc w:val="center"/>
              <w:rPr>
                <w:sz w:val="20"/>
                <w:szCs w:val="20"/>
              </w:rPr>
            </w:pPr>
            <w:r w:rsidRPr="000D0BDB">
              <w:rPr>
                <w:sz w:val="20"/>
                <w:szCs w:val="20"/>
              </w:rPr>
              <w:t>284955,2</w:t>
            </w:r>
          </w:p>
        </w:tc>
        <w:tc>
          <w:tcPr>
            <w:tcW w:w="344"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293"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342"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93980,1</w:t>
            </w:r>
          </w:p>
        </w:tc>
        <w:tc>
          <w:tcPr>
            <w:tcW w:w="343"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40000,0</w:t>
            </w: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113320,2</w:t>
            </w: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jc w:val="center"/>
              <w:rPr>
                <w:sz w:val="20"/>
                <w:szCs w:val="20"/>
              </w:rPr>
            </w:pPr>
            <w:r w:rsidRPr="000D0BDB">
              <w:rPr>
                <w:sz w:val="20"/>
                <w:szCs w:val="20"/>
              </w:rPr>
              <w:t>37654,9</w:t>
            </w:r>
          </w:p>
        </w:tc>
        <w:tc>
          <w:tcPr>
            <w:tcW w:w="293" w:type="pct"/>
            <w:tcBorders>
              <w:top w:val="single" w:sz="4" w:space="0" w:color="auto"/>
              <w:left w:val="single" w:sz="4" w:space="0" w:color="auto"/>
              <w:bottom w:val="single" w:sz="4" w:space="0" w:color="auto"/>
              <w:right w:val="single" w:sz="4" w:space="0" w:color="auto"/>
            </w:tcBorders>
          </w:tcPr>
          <w:p w:rsidR="003C1F23" w:rsidRPr="000D0BDB" w:rsidRDefault="003C1F23" w:rsidP="00450C87">
            <w:pPr>
              <w:jc w:val="center"/>
              <w:rPr>
                <w:sz w:val="20"/>
                <w:szCs w:val="20"/>
              </w:rPr>
            </w:pPr>
          </w:p>
        </w:tc>
        <w:tc>
          <w:tcPr>
            <w:tcW w:w="343" w:type="pct"/>
            <w:tcBorders>
              <w:top w:val="single" w:sz="4" w:space="0" w:color="auto"/>
              <w:left w:val="single" w:sz="4" w:space="0" w:color="auto"/>
              <w:bottom w:val="single" w:sz="4" w:space="0" w:color="auto"/>
            </w:tcBorders>
          </w:tcPr>
          <w:p w:rsidR="003C1F23" w:rsidRPr="000D0BDB" w:rsidRDefault="003C1F23" w:rsidP="00450C87">
            <w:pPr>
              <w:jc w:val="center"/>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3C1F23" w:rsidRPr="000D0BDB" w:rsidRDefault="003C1F23" w:rsidP="00104A01">
            <w:pPr>
              <w:autoSpaceDE w:val="0"/>
              <w:autoSpaceDN w:val="0"/>
              <w:adjustRightInd w:val="0"/>
              <w:ind w:left="-109" w:right="-19"/>
              <w:jc w:val="center"/>
              <w:rPr>
                <w:b/>
              </w:rPr>
            </w:pPr>
            <w:r w:rsidRPr="000D0BDB">
              <w:t>областной бюджет</w:t>
            </w:r>
          </w:p>
        </w:tc>
        <w:tc>
          <w:tcPr>
            <w:tcW w:w="392" w:type="pct"/>
            <w:vMerge/>
            <w:tcBorders>
              <w:left w:val="single" w:sz="4" w:space="0" w:color="auto"/>
              <w:bottom w:val="single" w:sz="4" w:space="0" w:color="auto"/>
            </w:tcBorders>
          </w:tcPr>
          <w:p w:rsidR="003C1F23" w:rsidRPr="00027BC0" w:rsidRDefault="003C1F23" w:rsidP="00450C87">
            <w:pPr>
              <w:autoSpaceDE w:val="0"/>
              <w:autoSpaceDN w:val="0"/>
              <w:adjustRightInd w:val="0"/>
              <w:rPr>
                <w:sz w:val="20"/>
                <w:szCs w:val="20"/>
              </w:rPr>
            </w:pPr>
          </w:p>
        </w:tc>
        <w:tc>
          <w:tcPr>
            <w:tcW w:w="395" w:type="pct"/>
            <w:vMerge/>
            <w:tcBorders>
              <w:left w:val="single" w:sz="4" w:space="0" w:color="auto"/>
              <w:bottom w:val="single" w:sz="4" w:space="0" w:color="auto"/>
            </w:tcBorders>
          </w:tcPr>
          <w:p w:rsidR="003C1F23" w:rsidRPr="00027BC0" w:rsidRDefault="003C1F23" w:rsidP="00450C87">
            <w:pPr>
              <w:autoSpaceDE w:val="0"/>
              <w:autoSpaceDN w:val="0"/>
              <w:adjustRightInd w:val="0"/>
              <w:rPr>
                <w:sz w:val="20"/>
                <w:szCs w:val="20"/>
              </w:rPr>
            </w:pPr>
          </w:p>
        </w:tc>
      </w:tr>
      <w:tr w:rsidR="003C1F23" w:rsidRPr="00027BC0" w:rsidTr="00B220E7">
        <w:trPr>
          <w:trHeight w:val="1182"/>
        </w:trPr>
        <w:tc>
          <w:tcPr>
            <w:tcW w:w="132" w:type="pct"/>
            <w:vMerge w:val="restart"/>
            <w:tcBorders>
              <w:top w:val="single" w:sz="4" w:space="0" w:color="auto"/>
              <w:left w:val="single" w:sz="4" w:space="0" w:color="auto"/>
              <w:right w:val="single" w:sz="4" w:space="0" w:color="auto"/>
            </w:tcBorders>
          </w:tcPr>
          <w:p w:rsidR="003C1F23" w:rsidRPr="000D0BDB" w:rsidRDefault="003C1F23" w:rsidP="00164F39">
            <w:pPr>
              <w:autoSpaceDE w:val="0"/>
              <w:autoSpaceDN w:val="0"/>
              <w:adjustRightInd w:val="0"/>
              <w:ind w:right="-122"/>
            </w:pPr>
            <w:r>
              <w:t>28</w:t>
            </w:r>
          </w:p>
        </w:tc>
        <w:tc>
          <w:tcPr>
            <w:tcW w:w="532" w:type="pct"/>
            <w:vMerge w:val="restart"/>
            <w:tcBorders>
              <w:top w:val="single" w:sz="4" w:space="0" w:color="auto"/>
              <w:left w:val="single" w:sz="4" w:space="0" w:color="auto"/>
              <w:right w:val="single" w:sz="4" w:space="0" w:color="auto"/>
            </w:tcBorders>
          </w:tcPr>
          <w:p w:rsidR="0016350E" w:rsidRDefault="003C1F23" w:rsidP="000D0BDB">
            <w:pPr>
              <w:autoSpaceDE w:val="0"/>
              <w:autoSpaceDN w:val="0"/>
              <w:adjustRightInd w:val="0"/>
            </w:pPr>
            <w:r w:rsidRPr="000D0BDB">
              <w:t>Строитель-ство межрай</w:t>
            </w:r>
            <w:r>
              <w:t>-</w:t>
            </w:r>
            <w:r w:rsidRPr="000D0BDB">
              <w:t>онного меди</w:t>
            </w:r>
            <w:r>
              <w:t>-</w:t>
            </w:r>
            <w:r w:rsidRPr="000D0BDB">
              <w:t xml:space="preserve">ко-диагности-ческого центра в </w:t>
            </w:r>
          </w:p>
          <w:p w:rsidR="003C1F23" w:rsidRPr="000D0BDB" w:rsidRDefault="003C1F23" w:rsidP="000D0BDB">
            <w:pPr>
              <w:autoSpaceDE w:val="0"/>
              <w:autoSpaceDN w:val="0"/>
              <w:adjustRightInd w:val="0"/>
            </w:pPr>
            <w:r w:rsidRPr="000D0BDB">
              <w:t>г.</w:t>
            </w:r>
            <w:r w:rsidR="0016350E">
              <w:t xml:space="preserve"> </w:t>
            </w:r>
            <w:r w:rsidRPr="000D0BDB">
              <w:t>Советске Калинин-градской области</w:t>
            </w:r>
          </w:p>
        </w:tc>
        <w:tc>
          <w:tcPr>
            <w:tcW w:w="270" w:type="pct"/>
            <w:tcBorders>
              <w:top w:val="single" w:sz="4" w:space="0" w:color="auto"/>
              <w:left w:val="single" w:sz="4" w:space="0" w:color="auto"/>
              <w:bottom w:val="single" w:sz="4" w:space="0" w:color="auto"/>
              <w:right w:val="single" w:sz="4" w:space="0" w:color="auto"/>
            </w:tcBorders>
          </w:tcPr>
          <w:p w:rsidR="003C1F23" w:rsidRPr="000D0BDB" w:rsidRDefault="003C1F23" w:rsidP="00450C87">
            <w:pPr>
              <w:autoSpaceDE w:val="0"/>
              <w:autoSpaceDN w:val="0"/>
              <w:adjustRightInd w:val="0"/>
              <w:jc w:val="center"/>
            </w:pPr>
            <w:r w:rsidRPr="000D0BDB">
              <w:t>2014-2016</w:t>
            </w:r>
          </w:p>
          <w:p w:rsidR="003C1F23" w:rsidRPr="000D0BDB" w:rsidRDefault="003C1F23" w:rsidP="00450C87">
            <w:pPr>
              <w:autoSpaceDE w:val="0"/>
              <w:autoSpaceDN w:val="0"/>
              <w:adjustRightInd w:val="0"/>
              <w:jc w:val="center"/>
            </w:pPr>
            <w:r w:rsidRPr="000D0BDB">
              <w:t>годы</w:t>
            </w:r>
          </w:p>
        </w:tc>
        <w:tc>
          <w:tcPr>
            <w:tcW w:w="295" w:type="pct"/>
            <w:tcBorders>
              <w:top w:val="single" w:sz="4" w:space="0" w:color="auto"/>
              <w:left w:val="nil"/>
              <w:bottom w:val="single" w:sz="4" w:space="0" w:color="auto"/>
              <w:right w:val="single" w:sz="4" w:space="0" w:color="auto"/>
            </w:tcBorders>
          </w:tcPr>
          <w:p w:rsidR="003C1F23" w:rsidRPr="000D0BDB" w:rsidRDefault="003C1F23" w:rsidP="000D0BDB">
            <w:pPr>
              <w:autoSpaceDE w:val="0"/>
              <w:autoSpaceDN w:val="0"/>
              <w:adjustRightInd w:val="0"/>
              <w:ind w:left="-44" w:right="-103"/>
              <w:jc w:val="center"/>
              <w:rPr>
                <w:sz w:val="20"/>
                <w:szCs w:val="20"/>
              </w:rPr>
            </w:pPr>
            <w:r w:rsidRPr="000D0BDB">
              <w:rPr>
                <w:sz w:val="20"/>
                <w:szCs w:val="20"/>
              </w:rPr>
              <w:t>2725853,5</w:t>
            </w:r>
          </w:p>
        </w:tc>
        <w:tc>
          <w:tcPr>
            <w:tcW w:w="344"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293" w:type="pct"/>
            <w:tcBorders>
              <w:top w:val="single" w:sz="4" w:space="0" w:color="auto"/>
              <w:left w:val="nil"/>
              <w:bottom w:val="single" w:sz="4" w:space="0" w:color="auto"/>
              <w:right w:val="single" w:sz="4" w:space="0" w:color="auto"/>
            </w:tcBorders>
          </w:tcPr>
          <w:p w:rsidR="003C1F23" w:rsidRPr="000D0BDB" w:rsidRDefault="003C1F23" w:rsidP="000D0BDB">
            <w:pPr>
              <w:autoSpaceDE w:val="0"/>
              <w:autoSpaceDN w:val="0"/>
              <w:adjustRightInd w:val="0"/>
              <w:ind w:left="-48" w:right="-105"/>
              <w:jc w:val="center"/>
              <w:rPr>
                <w:sz w:val="20"/>
                <w:szCs w:val="20"/>
              </w:rPr>
            </w:pPr>
            <w:r w:rsidRPr="000D0BDB">
              <w:rPr>
                <w:sz w:val="20"/>
                <w:szCs w:val="20"/>
              </w:rPr>
              <w:t>475000,0</w:t>
            </w:r>
          </w:p>
        </w:tc>
        <w:tc>
          <w:tcPr>
            <w:tcW w:w="342"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950000,0</w:t>
            </w:r>
          </w:p>
        </w:tc>
        <w:tc>
          <w:tcPr>
            <w:tcW w:w="343"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r w:rsidRPr="000D0BDB">
              <w:rPr>
                <w:sz w:val="20"/>
                <w:szCs w:val="20"/>
              </w:rPr>
              <w:t>1300853,5</w:t>
            </w: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293" w:type="pct"/>
            <w:tcBorders>
              <w:top w:val="single" w:sz="4" w:space="0" w:color="auto"/>
              <w:left w:val="single" w:sz="4" w:space="0" w:color="auto"/>
              <w:bottom w:val="single" w:sz="4" w:space="0" w:color="auto"/>
              <w:right w:val="single" w:sz="4" w:space="0" w:color="auto"/>
            </w:tcBorders>
          </w:tcPr>
          <w:p w:rsidR="003C1F23" w:rsidRPr="000D0BDB" w:rsidRDefault="003C1F23" w:rsidP="00450C87">
            <w:pPr>
              <w:autoSpaceDE w:val="0"/>
              <w:autoSpaceDN w:val="0"/>
              <w:adjustRightInd w:val="0"/>
              <w:rPr>
                <w:sz w:val="20"/>
                <w:szCs w:val="20"/>
              </w:rPr>
            </w:pPr>
          </w:p>
        </w:tc>
        <w:tc>
          <w:tcPr>
            <w:tcW w:w="343" w:type="pct"/>
            <w:tcBorders>
              <w:top w:val="single" w:sz="4" w:space="0" w:color="auto"/>
              <w:left w:val="single" w:sz="4" w:space="0" w:color="auto"/>
              <w:bottom w:val="single" w:sz="4" w:space="0" w:color="auto"/>
            </w:tcBorders>
          </w:tcPr>
          <w:p w:rsidR="003C1F23" w:rsidRPr="000D0BDB" w:rsidRDefault="003C1F23" w:rsidP="00450C87">
            <w:pPr>
              <w:autoSpaceDE w:val="0"/>
              <w:autoSpaceDN w:val="0"/>
              <w:adjustRightInd w:val="0"/>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3C1F23" w:rsidRPr="000D0BDB" w:rsidRDefault="003C1F23" w:rsidP="00104A01">
            <w:pPr>
              <w:autoSpaceDE w:val="0"/>
              <w:autoSpaceDN w:val="0"/>
              <w:adjustRightInd w:val="0"/>
              <w:ind w:right="-161"/>
              <w:jc w:val="center"/>
            </w:pPr>
            <w:r>
              <w:t>ф</w:t>
            </w:r>
            <w:r w:rsidRPr="000D0BDB">
              <w:t>едераль</w:t>
            </w:r>
            <w:r>
              <w:t>-</w:t>
            </w:r>
            <w:r w:rsidRPr="000D0BDB">
              <w:t>ный</w:t>
            </w:r>
          </w:p>
          <w:p w:rsidR="003C1F23" w:rsidRPr="000D0BDB" w:rsidRDefault="003C1F23" w:rsidP="00104A01">
            <w:pPr>
              <w:autoSpaceDE w:val="0"/>
              <w:autoSpaceDN w:val="0"/>
              <w:adjustRightInd w:val="0"/>
              <w:ind w:right="-161"/>
              <w:jc w:val="center"/>
            </w:pPr>
            <w:r w:rsidRPr="000D0BDB">
              <w:t>бюджет</w:t>
            </w:r>
          </w:p>
        </w:tc>
        <w:tc>
          <w:tcPr>
            <w:tcW w:w="392" w:type="pct"/>
            <w:vMerge w:val="restart"/>
            <w:tcBorders>
              <w:top w:val="single" w:sz="4" w:space="0" w:color="auto"/>
              <w:left w:val="single" w:sz="4" w:space="0" w:color="auto"/>
            </w:tcBorders>
          </w:tcPr>
          <w:p w:rsidR="003C1F23" w:rsidRDefault="003C1F23" w:rsidP="00571AA6">
            <w:pPr>
              <w:autoSpaceDE w:val="0"/>
              <w:autoSpaceDN w:val="0"/>
              <w:adjustRightInd w:val="0"/>
              <w:ind w:left="-55" w:right="-73"/>
              <w:jc w:val="both"/>
            </w:pPr>
            <w:r>
              <w:t>Министер-ство здра-воохране-ния</w:t>
            </w:r>
          </w:p>
          <w:p w:rsidR="003C1F23" w:rsidRPr="00027BC0" w:rsidRDefault="003C1F23" w:rsidP="00571AA6">
            <w:pPr>
              <w:autoSpaceDE w:val="0"/>
              <w:autoSpaceDN w:val="0"/>
              <w:adjustRightInd w:val="0"/>
              <w:rPr>
                <w:sz w:val="20"/>
                <w:szCs w:val="20"/>
              </w:rPr>
            </w:pPr>
            <w:r w:rsidRPr="003451CB">
              <w:t>Калинин-градской области</w:t>
            </w:r>
            <w:r w:rsidRPr="00904EF9">
              <w:t xml:space="preserve"> </w:t>
            </w:r>
          </w:p>
        </w:tc>
        <w:tc>
          <w:tcPr>
            <w:tcW w:w="395" w:type="pct"/>
            <w:vMerge w:val="restart"/>
            <w:tcBorders>
              <w:top w:val="single" w:sz="4" w:space="0" w:color="auto"/>
              <w:left w:val="single" w:sz="4" w:space="0" w:color="auto"/>
            </w:tcBorders>
          </w:tcPr>
          <w:p w:rsidR="003C1F23" w:rsidRDefault="003C1F23" w:rsidP="00571AA6">
            <w:pPr>
              <w:autoSpaceDE w:val="0"/>
              <w:autoSpaceDN w:val="0"/>
              <w:adjustRightInd w:val="0"/>
              <w:ind w:left="-55" w:right="-73"/>
              <w:jc w:val="both"/>
            </w:pPr>
            <w:r>
              <w:t>Министер-ство здра-воохране-ния</w:t>
            </w:r>
          </w:p>
          <w:p w:rsidR="003C1F23" w:rsidRPr="00027BC0" w:rsidRDefault="003C1F23" w:rsidP="00571AA6">
            <w:pPr>
              <w:autoSpaceDE w:val="0"/>
              <w:autoSpaceDN w:val="0"/>
              <w:adjustRightInd w:val="0"/>
              <w:rPr>
                <w:sz w:val="20"/>
                <w:szCs w:val="20"/>
              </w:rPr>
            </w:pPr>
            <w:r w:rsidRPr="003451CB">
              <w:t>Калинин-градской области</w:t>
            </w:r>
            <w:r w:rsidRPr="00904EF9">
              <w:t xml:space="preserve"> </w:t>
            </w:r>
          </w:p>
        </w:tc>
      </w:tr>
      <w:tr w:rsidR="003C1F23" w:rsidRPr="00027BC0" w:rsidTr="00870B50">
        <w:tc>
          <w:tcPr>
            <w:tcW w:w="132"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p>
        </w:tc>
        <w:tc>
          <w:tcPr>
            <w:tcW w:w="532"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p>
        </w:tc>
        <w:tc>
          <w:tcPr>
            <w:tcW w:w="270" w:type="pct"/>
            <w:tcBorders>
              <w:top w:val="single" w:sz="4" w:space="0" w:color="auto"/>
              <w:left w:val="single" w:sz="4" w:space="0" w:color="auto"/>
              <w:bottom w:val="single" w:sz="4" w:space="0" w:color="auto"/>
              <w:right w:val="single" w:sz="4" w:space="0" w:color="auto"/>
            </w:tcBorders>
          </w:tcPr>
          <w:p w:rsidR="003C1F23" w:rsidRPr="000D0BDB" w:rsidRDefault="003C1F23" w:rsidP="00450C87">
            <w:pPr>
              <w:autoSpaceDE w:val="0"/>
              <w:autoSpaceDN w:val="0"/>
              <w:adjustRightInd w:val="0"/>
              <w:jc w:val="center"/>
            </w:pPr>
            <w:r w:rsidRPr="000D0BDB">
              <w:t>2014-2016</w:t>
            </w:r>
          </w:p>
          <w:p w:rsidR="003C1F23" w:rsidRPr="000D0BDB" w:rsidRDefault="003C1F23" w:rsidP="00450C87">
            <w:pPr>
              <w:autoSpaceDE w:val="0"/>
              <w:autoSpaceDN w:val="0"/>
              <w:adjustRightInd w:val="0"/>
              <w:jc w:val="center"/>
            </w:pPr>
            <w:r w:rsidRPr="000D0BDB">
              <w:t>годы</w:t>
            </w:r>
          </w:p>
        </w:tc>
        <w:tc>
          <w:tcPr>
            <w:tcW w:w="295" w:type="pct"/>
            <w:tcBorders>
              <w:top w:val="single" w:sz="4" w:space="0" w:color="auto"/>
              <w:left w:val="nil"/>
              <w:bottom w:val="single" w:sz="4" w:space="0" w:color="auto"/>
              <w:right w:val="single" w:sz="4" w:space="0" w:color="auto"/>
            </w:tcBorders>
          </w:tcPr>
          <w:p w:rsidR="003C1F23" w:rsidRPr="0062106B" w:rsidRDefault="003C1F23" w:rsidP="000D0BDB">
            <w:pPr>
              <w:autoSpaceDE w:val="0"/>
              <w:autoSpaceDN w:val="0"/>
              <w:adjustRightInd w:val="0"/>
              <w:ind w:left="-44" w:right="-103"/>
              <w:jc w:val="center"/>
            </w:pPr>
            <w:r w:rsidRPr="0062106B">
              <w:rPr>
                <w:sz w:val="22"/>
                <w:szCs w:val="22"/>
              </w:rPr>
              <w:t>143466,0</w:t>
            </w:r>
          </w:p>
        </w:tc>
        <w:tc>
          <w:tcPr>
            <w:tcW w:w="344" w:type="pct"/>
            <w:tcBorders>
              <w:top w:val="single" w:sz="4" w:space="0" w:color="auto"/>
              <w:left w:val="nil"/>
              <w:bottom w:val="single" w:sz="4" w:space="0" w:color="auto"/>
              <w:right w:val="single" w:sz="4" w:space="0" w:color="auto"/>
            </w:tcBorders>
          </w:tcPr>
          <w:p w:rsidR="003C1F23" w:rsidRPr="0062106B" w:rsidRDefault="003C1F23"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62106B" w:rsidRDefault="003C1F23" w:rsidP="0062106B">
            <w:pPr>
              <w:autoSpaceDE w:val="0"/>
              <w:autoSpaceDN w:val="0"/>
              <w:adjustRightInd w:val="0"/>
              <w:ind w:left="-51" w:right="-123"/>
              <w:jc w:val="center"/>
            </w:pPr>
            <w:r w:rsidRPr="0062106B">
              <w:rPr>
                <w:sz w:val="22"/>
                <w:szCs w:val="22"/>
              </w:rPr>
              <w:t>25000,0</w:t>
            </w:r>
          </w:p>
        </w:tc>
        <w:tc>
          <w:tcPr>
            <w:tcW w:w="342" w:type="pct"/>
            <w:tcBorders>
              <w:top w:val="single" w:sz="4" w:space="0" w:color="auto"/>
              <w:left w:val="nil"/>
              <w:bottom w:val="single" w:sz="4" w:space="0" w:color="auto"/>
              <w:right w:val="single" w:sz="4" w:space="0" w:color="auto"/>
            </w:tcBorders>
          </w:tcPr>
          <w:p w:rsidR="003C1F23" w:rsidRPr="0062106B" w:rsidRDefault="003C1F23" w:rsidP="00450C87">
            <w:pPr>
              <w:autoSpaceDE w:val="0"/>
              <w:autoSpaceDN w:val="0"/>
              <w:adjustRightInd w:val="0"/>
              <w:jc w:val="center"/>
            </w:pPr>
            <w:r w:rsidRPr="0062106B">
              <w:rPr>
                <w:sz w:val="22"/>
                <w:szCs w:val="22"/>
              </w:rPr>
              <w:t>50000,0</w:t>
            </w:r>
          </w:p>
        </w:tc>
        <w:tc>
          <w:tcPr>
            <w:tcW w:w="343" w:type="pct"/>
            <w:tcBorders>
              <w:top w:val="single" w:sz="4" w:space="0" w:color="auto"/>
              <w:left w:val="nil"/>
              <w:bottom w:val="single" w:sz="4" w:space="0" w:color="auto"/>
              <w:right w:val="single" w:sz="4" w:space="0" w:color="auto"/>
            </w:tcBorders>
          </w:tcPr>
          <w:p w:rsidR="003C1F23" w:rsidRPr="0062106B" w:rsidRDefault="003C1F23" w:rsidP="00450C87">
            <w:pPr>
              <w:autoSpaceDE w:val="0"/>
              <w:autoSpaceDN w:val="0"/>
              <w:adjustRightInd w:val="0"/>
              <w:jc w:val="center"/>
            </w:pPr>
            <w:r w:rsidRPr="0062106B">
              <w:rPr>
                <w:sz w:val="22"/>
                <w:szCs w:val="22"/>
              </w:rPr>
              <w:t>68466,0</w:t>
            </w: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317" w:type="pct"/>
            <w:tcBorders>
              <w:top w:val="single" w:sz="4" w:space="0" w:color="auto"/>
              <w:left w:val="nil"/>
              <w:bottom w:val="single" w:sz="4" w:space="0" w:color="auto"/>
              <w:right w:val="single" w:sz="4" w:space="0" w:color="auto"/>
            </w:tcBorders>
          </w:tcPr>
          <w:p w:rsidR="003C1F23" w:rsidRPr="000D0BDB" w:rsidRDefault="003C1F23" w:rsidP="00450C87">
            <w:pPr>
              <w:autoSpaceDE w:val="0"/>
              <w:autoSpaceDN w:val="0"/>
              <w:adjustRightInd w:val="0"/>
              <w:jc w:val="center"/>
              <w:rPr>
                <w:sz w:val="20"/>
                <w:szCs w:val="20"/>
              </w:rPr>
            </w:pPr>
          </w:p>
        </w:tc>
        <w:tc>
          <w:tcPr>
            <w:tcW w:w="293" w:type="pct"/>
            <w:tcBorders>
              <w:top w:val="single" w:sz="4" w:space="0" w:color="auto"/>
              <w:left w:val="single" w:sz="4" w:space="0" w:color="auto"/>
              <w:bottom w:val="single" w:sz="4" w:space="0" w:color="auto"/>
              <w:right w:val="single" w:sz="4" w:space="0" w:color="auto"/>
            </w:tcBorders>
          </w:tcPr>
          <w:p w:rsidR="003C1F23" w:rsidRPr="000D0BDB" w:rsidRDefault="003C1F23" w:rsidP="00450C87">
            <w:pPr>
              <w:autoSpaceDE w:val="0"/>
              <w:autoSpaceDN w:val="0"/>
              <w:adjustRightInd w:val="0"/>
              <w:rPr>
                <w:sz w:val="20"/>
                <w:szCs w:val="20"/>
              </w:rPr>
            </w:pPr>
          </w:p>
        </w:tc>
        <w:tc>
          <w:tcPr>
            <w:tcW w:w="343" w:type="pct"/>
            <w:tcBorders>
              <w:top w:val="single" w:sz="4" w:space="0" w:color="auto"/>
              <w:left w:val="single" w:sz="4" w:space="0" w:color="auto"/>
              <w:bottom w:val="single" w:sz="4" w:space="0" w:color="auto"/>
            </w:tcBorders>
          </w:tcPr>
          <w:p w:rsidR="003C1F23" w:rsidRPr="000D0BDB" w:rsidRDefault="003C1F23" w:rsidP="00450C87">
            <w:pPr>
              <w:autoSpaceDE w:val="0"/>
              <w:autoSpaceDN w:val="0"/>
              <w:adjustRightInd w:val="0"/>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3C1F23" w:rsidRPr="000D0BDB" w:rsidRDefault="003C1F23" w:rsidP="00104A01">
            <w:pPr>
              <w:autoSpaceDE w:val="0"/>
              <w:autoSpaceDN w:val="0"/>
              <w:adjustRightInd w:val="0"/>
              <w:ind w:right="-161"/>
              <w:jc w:val="center"/>
              <w:rPr>
                <w:b/>
              </w:rPr>
            </w:pPr>
            <w:r w:rsidRPr="000D0BDB">
              <w:t>областной бюджет</w:t>
            </w:r>
          </w:p>
        </w:tc>
        <w:tc>
          <w:tcPr>
            <w:tcW w:w="392" w:type="pct"/>
            <w:vMerge/>
            <w:tcBorders>
              <w:left w:val="single" w:sz="4" w:space="0" w:color="auto"/>
              <w:bottom w:val="single" w:sz="4" w:space="0" w:color="auto"/>
            </w:tcBorders>
          </w:tcPr>
          <w:p w:rsidR="003C1F23" w:rsidRPr="00027BC0" w:rsidRDefault="003C1F23" w:rsidP="00450C87">
            <w:pPr>
              <w:autoSpaceDE w:val="0"/>
              <w:autoSpaceDN w:val="0"/>
              <w:adjustRightInd w:val="0"/>
              <w:rPr>
                <w:sz w:val="20"/>
                <w:szCs w:val="20"/>
              </w:rPr>
            </w:pPr>
          </w:p>
        </w:tc>
        <w:tc>
          <w:tcPr>
            <w:tcW w:w="395" w:type="pct"/>
            <w:vMerge/>
            <w:tcBorders>
              <w:left w:val="single" w:sz="4" w:space="0" w:color="auto"/>
              <w:bottom w:val="single" w:sz="4" w:space="0" w:color="auto"/>
            </w:tcBorders>
          </w:tcPr>
          <w:p w:rsidR="003C1F23" w:rsidRPr="00027BC0" w:rsidRDefault="003C1F23" w:rsidP="00450C87">
            <w:pPr>
              <w:autoSpaceDE w:val="0"/>
              <w:autoSpaceDN w:val="0"/>
              <w:adjustRightInd w:val="0"/>
              <w:rPr>
                <w:sz w:val="20"/>
                <w:szCs w:val="20"/>
              </w:rPr>
            </w:pPr>
          </w:p>
        </w:tc>
      </w:tr>
      <w:tr w:rsidR="00870B50" w:rsidRPr="00027BC0" w:rsidTr="00870B50">
        <w:trPr>
          <w:trHeight w:val="1094"/>
        </w:trPr>
        <w:tc>
          <w:tcPr>
            <w:tcW w:w="132" w:type="pct"/>
            <w:vMerge w:val="restart"/>
            <w:tcBorders>
              <w:top w:val="single" w:sz="4" w:space="0" w:color="auto"/>
              <w:left w:val="single" w:sz="4" w:space="0" w:color="auto"/>
              <w:right w:val="single" w:sz="4" w:space="0" w:color="auto"/>
            </w:tcBorders>
          </w:tcPr>
          <w:p w:rsidR="00870B50" w:rsidRPr="000D0BDB" w:rsidRDefault="00870B50" w:rsidP="00164F39">
            <w:pPr>
              <w:autoSpaceDE w:val="0"/>
              <w:autoSpaceDN w:val="0"/>
              <w:adjustRightInd w:val="0"/>
              <w:ind w:right="-122"/>
            </w:pPr>
            <w:r>
              <w:lastRenderedPageBreak/>
              <w:t>29</w:t>
            </w:r>
          </w:p>
        </w:tc>
        <w:tc>
          <w:tcPr>
            <w:tcW w:w="532" w:type="pct"/>
            <w:vMerge w:val="restart"/>
            <w:tcBorders>
              <w:top w:val="single" w:sz="4" w:space="0" w:color="auto"/>
              <w:left w:val="single" w:sz="4" w:space="0" w:color="auto"/>
              <w:right w:val="single" w:sz="4" w:space="0" w:color="auto"/>
            </w:tcBorders>
          </w:tcPr>
          <w:p w:rsidR="00870B50" w:rsidRDefault="00870B50" w:rsidP="000D0BDB">
            <w:pPr>
              <w:autoSpaceDE w:val="0"/>
              <w:autoSpaceDN w:val="0"/>
              <w:adjustRightInd w:val="0"/>
            </w:pPr>
            <w:r w:rsidRPr="000D0BDB">
              <w:t>Реконструк-ция ГБУЗ К</w:t>
            </w:r>
            <w:r>
              <w:t>алининград-ской области</w:t>
            </w:r>
            <w:r w:rsidRPr="000D0BDB">
              <w:t xml:space="preserve"> «Централь-ная городская клиническая больница», </w:t>
            </w:r>
          </w:p>
          <w:p w:rsidR="00870B50" w:rsidRDefault="00870B50" w:rsidP="00CD5B92">
            <w:pPr>
              <w:autoSpaceDE w:val="0"/>
              <w:autoSpaceDN w:val="0"/>
              <w:adjustRightInd w:val="0"/>
            </w:pPr>
            <w:r w:rsidRPr="000D0BDB">
              <w:t xml:space="preserve">г. Калинин-град, </w:t>
            </w:r>
          </w:p>
          <w:p w:rsidR="00870B50" w:rsidRDefault="00870B50" w:rsidP="00CD5B92">
            <w:pPr>
              <w:autoSpaceDE w:val="0"/>
              <w:autoSpaceDN w:val="0"/>
              <w:adjustRightInd w:val="0"/>
            </w:pPr>
            <w:r w:rsidRPr="000D0BDB">
              <w:t>ул.</w:t>
            </w:r>
            <w:r>
              <w:t xml:space="preserve"> </w:t>
            </w:r>
            <w:r w:rsidRPr="000D0BDB">
              <w:t xml:space="preserve">Летняя, </w:t>
            </w:r>
          </w:p>
          <w:p w:rsidR="00870B50" w:rsidRPr="000D0BDB" w:rsidRDefault="00870B50" w:rsidP="00CD5B92">
            <w:pPr>
              <w:autoSpaceDE w:val="0"/>
              <w:autoSpaceDN w:val="0"/>
              <w:adjustRightInd w:val="0"/>
            </w:pPr>
            <w:r w:rsidRPr="000D0BDB">
              <w:t>д.</w:t>
            </w:r>
            <w:r>
              <w:t xml:space="preserve"> </w:t>
            </w:r>
            <w:r w:rsidRPr="000D0BDB">
              <w:t>3 (опер</w:t>
            </w:r>
            <w:r>
              <w:t>а-ци</w:t>
            </w:r>
            <w:r w:rsidRPr="000D0BDB">
              <w:t>онный блок)</w:t>
            </w:r>
          </w:p>
        </w:tc>
        <w:tc>
          <w:tcPr>
            <w:tcW w:w="270" w:type="pct"/>
            <w:tcBorders>
              <w:top w:val="single" w:sz="4" w:space="0" w:color="auto"/>
              <w:left w:val="single" w:sz="4" w:space="0" w:color="auto"/>
              <w:bottom w:val="single" w:sz="4" w:space="0" w:color="auto"/>
              <w:right w:val="single" w:sz="4" w:space="0" w:color="auto"/>
            </w:tcBorders>
          </w:tcPr>
          <w:p w:rsidR="00870B50" w:rsidRPr="000D0BDB" w:rsidRDefault="00870B50" w:rsidP="00450C87">
            <w:pPr>
              <w:autoSpaceDE w:val="0"/>
              <w:autoSpaceDN w:val="0"/>
              <w:adjustRightInd w:val="0"/>
              <w:jc w:val="both"/>
            </w:pPr>
            <w:r w:rsidRPr="000D0BDB">
              <w:t>2014-2015</w:t>
            </w:r>
          </w:p>
          <w:p w:rsidR="00870B50" w:rsidRPr="000D0BDB" w:rsidRDefault="00870B50" w:rsidP="00450C87">
            <w:pPr>
              <w:autoSpaceDE w:val="0"/>
              <w:autoSpaceDN w:val="0"/>
              <w:adjustRightInd w:val="0"/>
              <w:jc w:val="both"/>
            </w:pPr>
            <w:r w:rsidRPr="000D0BDB">
              <w:t>годы</w:t>
            </w:r>
          </w:p>
        </w:tc>
        <w:tc>
          <w:tcPr>
            <w:tcW w:w="295" w:type="pct"/>
            <w:tcBorders>
              <w:top w:val="single" w:sz="4" w:space="0" w:color="auto"/>
              <w:left w:val="nil"/>
              <w:bottom w:val="single" w:sz="4" w:space="0" w:color="auto"/>
              <w:right w:val="single" w:sz="4" w:space="0" w:color="auto"/>
            </w:tcBorders>
          </w:tcPr>
          <w:p w:rsidR="00870B50" w:rsidRPr="000D0BDB" w:rsidRDefault="00870B50" w:rsidP="000D0BDB">
            <w:pPr>
              <w:autoSpaceDE w:val="0"/>
              <w:autoSpaceDN w:val="0"/>
              <w:adjustRightInd w:val="0"/>
              <w:ind w:left="-44" w:right="-103"/>
              <w:jc w:val="center"/>
            </w:pPr>
            <w:r w:rsidRPr="000D0BDB">
              <w:rPr>
                <w:sz w:val="22"/>
                <w:szCs w:val="22"/>
              </w:rPr>
              <w:t>607576,1</w:t>
            </w:r>
          </w:p>
        </w:tc>
        <w:tc>
          <w:tcPr>
            <w:tcW w:w="344"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870B50" w:rsidRPr="000D0BDB" w:rsidRDefault="00870B50" w:rsidP="000D0BDB">
            <w:pPr>
              <w:autoSpaceDE w:val="0"/>
              <w:autoSpaceDN w:val="0"/>
              <w:adjustRightInd w:val="0"/>
              <w:ind w:left="-48" w:right="-105"/>
              <w:jc w:val="center"/>
            </w:pPr>
            <w:r w:rsidRPr="000D0BDB">
              <w:rPr>
                <w:sz w:val="22"/>
                <w:szCs w:val="22"/>
              </w:rPr>
              <w:t>417168,5</w:t>
            </w:r>
          </w:p>
        </w:tc>
        <w:tc>
          <w:tcPr>
            <w:tcW w:w="342"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r w:rsidRPr="000D0BDB">
              <w:rPr>
                <w:sz w:val="22"/>
                <w:szCs w:val="22"/>
              </w:rPr>
              <w:t>190407,6</w:t>
            </w:r>
          </w:p>
        </w:tc>
        <w:tc>
          <w:tcPr>
            <w:tcW w:w="343"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870B50" w:rsidRPr="000D0BDB" w:rsidRDefault="00870B50"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870B50" w:rsidRPr="000D0BDB" w:rsidRDefault="00870B50"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870B50" w:rsidRPr="000D0BDB" w:rsidRDefault="00870B50" w:rsidP="00104A01">
            <w:pPr>
              <w:autoSpaceDE w:val="0"/>
              <w:autoSpaceDN w:val="0"/>
              <w:adjustRightInd w:val="0"/>
              <w:ind w:right="-161"/>
              <w:jc w:val="center"/>
            </w:pPr>
            <w:r>
              <w:t>ф</w:t>
            </w:r>
            <w:r w:rsidRPr="000D0BDB">
              <w:t>едераль</w:t>
            </w:r>
            <w:r>
              <w:t>-</w:t>
            </w:r>
            <w:r w:rsidRPr="000D0BDB">
              <w:t>ный</w:t>
            </w:r>
          </w:p>
          <w:p w:rsidR="00870B50" w:rsidRPr="000D0BDB" w:rsidRDefault="00870B50" w:rsidP="00104A01">
            <w:pPr>
              <w:autoSpaceDE w:val="0"/>
              <w:autoSpaceDN w:val="0"/>
              <w:adjustRightInd w:val="0"/>
              <w:ind w:right="-161"/>
              <w:jc w:val="center"/>
            </w:pPr>
            <w:r w:rsidRPr="000D0BDB">
              <w:t>бюджет</w:t>
            </w:r>
          </w:p>
        </w:tc>
        <w:tc>
          <w:tcPr>
            <w:tcW w:w="392" w:type="pct"/>
            <w:vMerge w:val="restart"/>
            <w:tcBorders>
              <w:top w:val="single" w:sz="4" w:space="0" w:color="auto"/>
              <w:left w:val="single" w:sz="4" w:space="0" w:color="auto"/>
            </w:tcBorders>
          </w:tcPr>
          <w:p w:rsidR="00870B50" w:rsidRDefault="00870B50" w:rsidP="000D0BDB">
            <w:pPr>
              <w:autoSpaceDE w:val="0"/>
              <w:autoSpaceDN w:val="0"/>
              <w:adjustRightInd w:val="0"/>
              <w:ind w:left="-55" w:right="-73"/>
              <w:jc w:val="both"/>
            </w:pPr>
            <w:r>
              <w:t>Министер-ство здра-воохране-ния</w:t>
            </w:r>
          </w:p>
          <w:p w:rsidR="00870B50" w:rsidRPr="00027BC0" w:rsidRDefault="00870B50" w:rsidP="000D0BDB">
            <w:pPr>
              <w:autoSpaceDE w:val="0"/>
              <w:autoSpaceDN w:val="0"/>
              <w:adjustRightInd w:val="0"/>
              <w:ind w:left="-55"/>
              <w:rPr>
                <w:sz w:val="20"/>
                <w:szCs w:val="20"/>
              </w:rPr>
            </w:pPr>
            <w:r w:rsidRPr="003451CB">
              <w:t>Калинин-градской области</w:t>
            </w:r>
            <w:r w:rsidRPr="00904EF9">
              <w:t xml:space="preserve"> </w:t>
            </w:r>
          </w:p>
        </w:tc>
        <w:tc>
          <w:tcPr>
            <w:tcW w:w="395" w:type="pct"/>
            <w:vMerge w:val="restart"/>
            <w:tcBorders>
              <w:top w:val="single" w:sz="4" w:space="0" w:color="auto"/>
              <w:left w:val="single" w:sz="4" w:space="0" w:color="auto"/>
            </w:tcBorders>
          </w:tcPr>
          <w:p w:rsidR="00870B50" w:rsidRPr="000D0BDB" w:rsidRDefault="00870B50" w:rsidP="000D0BDB">
            <w:pPr>
              <w:autoSpaceDE w:val="0"/>
              <w:autoSpaceDN w:val="0"/>
              <w:adjustRightInd w:val="0"/>
            </w:pPr>
            <w:r w:rsidRPr="000D0BDB">
              <w:t>ГБУЗ Калинин</w:t>
            </w:r>
            <w:r>
              <w:t>-градской области</w:t>
            </w:r>
            <w:r w:rsidRPr="000D0BDB">
              <w:t xml:space="preserve"> «Цен</w:t>
            </w:r>
            <w:r>
              <w:t>т-раль</w:t>
            </w:r>
            <w:r w:rsidRPr="000D0BDB">
              <w:t>ная городс</w:t>
            </w:r>
            <w:r>
              <w:t>-</w:t>
            </w:r>
            <w:r w:rsidRPr="000D0BDB">
              <w:t>кая кли</w:t>
            </w:r>
            <w:r>
              <w:t>-</w:t>
            </w:r>
            <w:r w:rsidRPr="000D0BDB">
              <w:t>ни</w:t>
            </w:r>
            <w:r>
              <w:t>ческая боль-ница</w:t>
            </w:r>
            <w:r w:rsidRPr="000D0BDB">
              <w:t>»</w:t>
            </w:r>
          </w:p>
        </w:tc>
      </w:tr>
      <w:tr w:rsidR="00870B50" w:rsidRPr="00027BC0" w:rsidTr="00870B50">
        <w:trPr>
          <w:trHeight w:val="2992"/>
        </w:trPr>
        <w:tc>
          <w:tcPr>
            <w:tcW w:w="132" w:type="pct"/>
            <w:vMerge/>
            <w:tcBorders>
              <w:left w:val="single" w:sz="4" w:space="0" w:color="auto"/>
              <w:bottom w:val="single" w:sz="4" w:space="0" w:color="auto"/>
              <w:right w:val="single" w:sz="4" w:space="0" w:color="auto"/>
            </w:tcBorders>
          </w:tcPr>
          <w:p w:rsidR="00870B50" w:rsidRPr="000D0BDB" w:rsidRDefault="00870B50" w:rsidP="00450C87">
            <w:pPr>
              <w:autoSpaceDE w:val="0"/>
              <w:autoSpaceDN w:val="0"/>
              <w:adjustRightInd w:val="0"/>
            </w:pPr>
          </w:p>
        </w:tc>
        <w:tc>
          <w:tcPr>
            <w:tcW w:w="532" w:type="pct"/>
            <w:vMerge/>
            <w:tcBorders>
              <w:left w:val="single" w:sz="4" w:space="0" w:color="auto"/>
              <w:bottom w:val="single" w:sz="4" w:space="0" w:color="auto"/>
              <w:right w:val="single" w:sz="4" w:space="0" w:color="auto"/>
            </w:tcBorders>
          </w:tcPr>
          <w:p w:rsidR="00870B50" w:rsidRPr="000D0BDB" w:rsidRDefault="00870B50" w:rsidP="00450C87">
            <w:pPr>
              <w:autoSpaceDE w:val="0"/>
              <w:autoSpaceDN w:val="0"/>
              <w:adjustRightInd w:val="0"/>
            </w:pPr>
          </w:p>
        </w:tc>
        <w:tc>
          <w:tcPr>
            <w:tcW w:w="270" w:type="pct"/>
            <w:tcBorders>
              <w:top w:val="single" w:sz="4" w:space="0" w:color="auto"/>
              <w:left w:val="single" w:sz="4" w:space="0" w:color="auto"/>
              <w:bottom w:val="single" w:sz="4" w:space="0" w:color="auto"/>
              <w:right w:val="single" w:sz="4" w:space="0" w:color="auto"/>
            </w:tcBorders>
          </w:tcPr>
          <w:p w:rsidR="00870B50" w:rsidRPr="000D0BDB" w:rsidRDefault="00870B50" w:rsidP="00870B50">
            <w:pPr>
              <w:autoSpaceDE w:val="0"/>
              <w:autoSpaceDN w:val="0"/>
              <w:adjustRightInd w:val="0"/>
              <w:jc w:val="both"/>
            </w:pPr>
            <w:r w:rsidRPr="000D0BDB">
              <w:t>2014-2015</w:t>
            </w:r>
          </w:p>
          <w:p w:rsidR="00870B50" w:rsidRPr="000D0BDB" w:rsidRDefault="00870B50" w:rsidP="00870B50">
            <w:pPr>
              <w:autoSpaceDE w:val="0"/>
              <w:autoSpaceDN w:val="0"/>
              <w:adjustRightInd w:val="0"/>
              <w:jc w:val="both"/>
            </w:pPr>
            <w:r w:rsidRPr="000D0BDB">
              <w:t>годы</w:t>
            </w:r>
          </w:p>
        </w:tc>
        <w:tc>
          <w:tcPr>
            <w:tcW w:w="295" w:type="pct"/>
            <w:tcBorders>
              <w:top w:val="single" w:sz="4" w:space="0" w:color="auto"/>
              <w:left w:val="nil"/>
              <w:bottom w:val="single" w:sz="4" w:space="0" w:color="auto"/>
              <w:right w:val="single" w:sz="4" w:space="0" w:color="auto"/>
            </w:tcBorders>
          </w:tcPr>
          <w:p w:rsidR="00870B50" w:rsidRPr="000D0BDB" w:rsidRDefault="00870B50" w:rsidP="000D0BDB">
            <w:pPr>
              <w:autoSpaceDE w:val="0"/>
              <w:autoSpaceDN w:val="0"/>
              <w:adjustRightInd w:val="0"/>
              <w:ind w:left="-44" w:right="-103"/>
              <w:jc w:val="center"/>
            </w:pPr>
            <w:r w:rsidRPr="000D0BDB">
              <w:rPr>
                <w:sz w:val="22"/>
                <w:szCs w:val="22"/>
              </w:rPr>
              <w:t>31977,8</w:t>
            </w:r>
          </w:p>
        </w:tc>
        <w:tc>
          <w:tcPr>
            <w:tcW w:w="344"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870B50" w:rsidRPr="000D0BDB" w:rsidRDefault="00870B50" w:rsidP="000D0BDB">
            <w:pPr>
              <w:autoSpaceDE w:val="0"/>
              <w:autoSpaceDN w:val="0"/>
              <w:adjustRightInd w:val="0"/>
              <w:ind w:left="-48" w:right="-105"/>
              <w:jc w:val="center"/>
            </w:pPr>
            <w:r w:rsidRPr="000D0BDB">
              <w:rPr>
                <w:sz w:val="22"/>
                <w:szCs w:val="22"/>
              </w:rPr>
              <w:t>21956,3</w:t>
            </w:r>
          </w:p>
        </w:tc>
        <w:tc>
          <w:tcPr>
            <w:tcW w:w="342"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r w:rsidRPr="000D0BDB">
              <w:rPr>
                <w:sz w:val="22"/>
                <w:szCs w:val="22"/>
              </w:rPr>
              <w:t>10021,5</w:t>
            </w:r>
          </w:p>
        </w:tc>
        <w:tc>
          <w:tcPr>
            <w:tcW w:w="343"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0D0BDB" w:rsidRDefault="00870B50"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870B50" w:rsidRPr="000D0BDB" w:rsidRDefault="00870B50"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870B50" w:rsidRPr="000D0BDB" w:rsidRDefault="00870B50"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870B50" w:rsidRPr="000D0BDB" w:rsidRDefault="00870B50" w:rsidP="00104A01">
            <w:pPr>
              <w:autoSpaceDE w:val="0"/>
              <w:autoSpaceDN w:val="0"/>
              <w:adjustRightInd w:val="0"/>
              <w:ind w:right="-161"/>
              <w:jc w:val="center"/>
              <w:rPr>
                <w:b/>
              </w:rPr>
            </w:pPr>
            <w:r w:rsidRPr="000D0BDB">
              <w:t>областной бюджет</w:t>
            </w:r>
          </w:p>
        </w:tc>
        <w:tc>
          <w:tcPr>
            <w:tcW w:w="392" w:type="pct"/>
            <w:vMerge/>
            <w:tcBorders>
              <w:left w:val="single" w:sz="4" w:space="0" w:color="auto"/>
              <w:bottom w:val="single" w:sz="4" w:space="0" w:color="auto"/>
            </w:tcBorders>
          </w:tcPr>
          <w:p w:rsidR="00870B50" w:rsidRPr="00027BC0" w:rsidRDefault="00870B50" w:rsidP="00450C87">
            <w:pPr>
              <w:autoSpaceDE w:val="0"/>
              <w:autoSpaceDN w:val="0"/>
              <w:adjustRightInd w:val="0"/>
              <w:rPr>
                <w:sz w:val="20"/>
                <w:szCs w:val="20"/>
              </w:rPr>
            </w:pPr>
          </w:p>
        </w:tc>
        <w:tc>
          <w:tcPr>
            <w:tcW w:w="395" w:type="pct"/>
            <w:vMerge/>
            <w:tcBorders>
              <w:left w:val="single" w:sz="4" w:space="0" w:color="auto"/>
              <w:bottom w:val="single" w:sz="4" w:space="0" w:color="auto"/>
            </w:tcBorders>
          </w:tcPr>
          <w:p w:rsidR="00870B50" w:rsidRPr="00027BC0" w:rsidRDefault="00870B50" w:rsidP="00450C87">
            <w:pPr>
              <w:autoSpaceDE w:val="0"/>
              <w:autoSpaceDN w:val="0"/>
              <w:adjustRightInd w:val="0"/>
              <w:rPr>
                <w:sz w:val="20"/>
                <w:szCs w:val="20"/>
              </w:rPr>
            </w:pPr>
          </w:p>
        </w:tc>
      </w:tr>
      <w:tr w:rsidR="00870B50" w:rsidRPr="00027BC0" w:rsidTr="00870B50">
        <w:trPr>
          <w:trHeight w:val="1127"/>
        </w:trPr>
        <w:tc>
          <w:tcPr>
            <w:tcW w:w="132" w:type="pct"/>
            <w:vMerge w:val="restart"/>
            <w:tcBorders>
              <w:top w:val="single" w:sz="4" w:space="0" w:color="auto"/>
              <w:left w:val="single" w:sz="4" w:space="0" w:color="auto"/>
              <w:right w:val="single" w:sz="4" w:space="0" w:color="auto"/>
            </w:tcBorders>
          </w:tcPr>
          <w:p w:rsidR="00870B50" w:rsidRPr="00CD5B92" w:rsidRDefault="00870B50" w:rsidP="00CD5B92">
            <w:pPr>
              <w:autoSpaceDE w:val="0"/>
              <w:autoSpaceDN w:val="0"/>
              <w:adjustRightInd w:val="0"/>
              <w:ind w:right="-122"/>
            </w:pPr>
            <w:r>
              <w:t>30</w:t>
            </w:r>
          </w:p>
        </w:tc>
        <w:tc>
          <w:tcPr>
            <w:tcW w:w="532" w:type="pct"/>
            <w:vMerge w:val="restart"/>
            <w:tcBorders>
              <w:top w:val="single" w:sz="4" w:space="0" w:color="auto"/>
              <w:left w:val="single" w:sz="4" w:space="0" w:color="auto"/>
              <w:right w:val="single" w:sz="4" w:space="0" w:color="auto"/>
            </w:tcBorders>
          </w:tcPr>
          <w:p w:rsidR="00870B50" w:rsidRDefault="00870B50" w:rsidP="00CD5B92">
            <w:pPr>
              <w:autoSpaceDE w:val="0"/>
              <w:autoSpaceDN w:val="0"/>
              <w:adjustRightInd w:val="0"/>
            </w:pPr>
            <w:r w:rsidRPr="00CD5B92">
              <w:t>Строитель-ство корпуса патолого-анатомичес-кого отделения ГБУЗ</w:t>
            </w:r>
            <w:r>
              <w:t xml:space="preserve"> </w:t>
            </w:r>
            <w:r w:rsidRPr="00CD5B92">
              <w:t>К</w:t>
            </w:r>
            <w:r>
              <w:t>али-нинградской области</w:t>
            </w:r>
          </w:p>
          <w:p w:rsidR="00870B50" w:rsidRPr="00CD5B92" w:rsidRDefault="00870B50" w:rsidP="00CD5B92">
            <w:pPr>
              <w:autoSpaceDE w:val="0"/>
              <w:autoSpaceDN w:val="0"/>
              <w:adjustRightInd w:val="0"/>
              <w:rPr>
                <w:color w:val="FF0000"/>
              </w:rPr>
            </w:pPr>
            <w:r w:rsidRPr="00CD5B92">
              <w:t>«Городская</w:t>
            </w:r>
            <w:r w:rsidRPr="00CD5B92">
              <w:rPr>
                <w:color w:val="FF0000"/>
              </w:rPr>
              <w:t xml:space="preserve"> </w:t>
            </w:r>
            <w:r w:rsidRPr="00D50940">
              <w:t xml:space="preserve">клиническая </w:t>
            </w:r>
            <w:r w:rsidRPr="00CD5B92">
              <w:t>больница скорой медицинской помощи»</w:t>
            </w:r>
          </w:p>
        </w:tc>
        <w:tc>
          <w:tcPr>
            <w:tcW w:w="270" w:type="pct"/>
            <w:tcBorders>
              <w:top w:val="single" w:sz="4" w:space="0" w:color="auto"/>
              <w:left w:val="single" w:sz="4" w:space="0" w:color="auto"/>
              <w:bottom w:val="single" w:sz="4" w:space="0" w:color="auto"/>
              <w:right w:val="single" w:sz="4" w:space="0" w:color="auto"/>
            </w:tcBorders>
          </w:tcPr>
          <w:p w:rsidR="00870B50" w:rsidRPr="00CD5B92" w:rsidRDefault="00870B50" w:rsidP="00450C87">
            <w:pPr>
              <w:autoSpaceDE w:val="0"/>
              <w:autoSpaceDN w:val="0"/>
              <w:adjustRightInd w:val="0"/>
              <w:jc w:val="both"/>
            </w:pPr>
            <w:r w:rsidRPr="00CD5B92">
              <w:t>2019-2020 годы</w:t>
            </w:r>
          </w:p>
        </w:tc>
        <w:tc>
          <w:tcPr>
            <w:tcW w:w="295" w:type="pct"/>
            <w:tcBorders>
              <w:top w:val="single" w:sz="4" w:space="0" w:color="auto"/>
              <w:left w:val="nil"/>
              <w:bottom w:val="single" w:sz="4" w:space="0" w:color="auto"/>
              <w:right w:val="single" w:sz="4" w:space="0" w:color="auto"/>
            </w:tcBorders>
          </w:tcPr>
          <w:p w:rsidR="00870B50" w:rsidRPr="00CD5B92" w:rsidRDefault="00870B50" w:rsidP="00E62FCB">
            <w:pPr>
              <w:autoSpaceDE w:val="0"/>
              <w:autoSpaceDN w:val="0"/>
              <w:adjustRightInd w:val="0"/>
              <w:ind w:left="-44" w:right="-103"/>
            </w:pPr>
            <w:r w:rsidRPr="00CD5B92">
              <w:rPr>
                <w:sz w:val="22"/>
                <w:szCs w:val="22"/>
              </w:rPr>
              <w:t>871293,9</w:t>
            </w:r>
          </w:p>
        </w:tc>
        <w:tc>
          <w:tcPr>
            <w:tcW w:w="344"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42"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43"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870B50" w:rsidRPr="00CD5B92" w:rsidRDefault="00870B50" w:rsidP="00CD5B92">
            <w:pPr>
              <w:autoSpaceDE w:val="0"/>
              <w:autoSpaceDN w:val="0"/>
              <w:adjustRightInd w:val="0"/>
              <w:ind w:left="-111" w:right="-99"/>
              <w:jc w:val="both"/>
            </w:pPr>
            <w:r w:rsidRPr="00CD5B92">
              <w:rPr>
                <w:sz w:val="22"/>
                <w:szCs w:val="22"/>
              </w:rPr>
              <w:t>421934,1</w:t>
            </w:r>
          </w:p>
        </w:tc>
        <w:tc>
          <w:tcPr>
            <w:tcW w:w="343" w:type="pct"/>
            <w:tcBorders>
              <w:top w:val="single" w:sz="4" w:space="0" w:color="auto"/>
              <w:left w:val="single" w:sz="4" w:space="0" w:color="auto"/>
              <w:bottom w:val="single" w:sz="4" w:space="0" w:color="auto"/>
            </w:tcBorders>
          </w:tcPr>
          <w:p w:rsidR="00870B50" w:rsidRPr="00CD5B92" w:rsidRDefault="00870B50" w:rsidP="00450C87">
            <w:pPr>
              <w:autoSpaceDE w:val="0"/>
              <w:autoSpaceDN w:val="0"/>
              <w:adjustRightInd w:val="0"/>
              <w:jc w:val="both"/>
            </w:pPr>
            <w:r w:rsidRPr="00CD5B92">
              <w:rPr>
                <w:sz w:val="22"/>
                <w:szCs w:val="22"/>
              </w:rPr>
              <w:t>449359,8</w:t>
            </w:r>
          </w:p>
        </w:tc>
        <w:tc>
          <w:tcPr>
            <w:tcW w:w="392" w:type="pct"/>
            <w:tcBorders>
              <w:top w:val="single" w:sz="4" w:space="0" w:color="auto"/>
              <w:left w:val="single" w:sz="4" w:space="0" w:color="auto"/>
              <w:bottom w:val="single" w:sz="4" w:space="0" w:color="auto"/>
              <w:right w:val="single" w:sz="4" w:space="0" w:color="auto"/>
            </w:tcBorders>
          </w:tcPr>
          <w:p w:rsidR="00870B50" w:rsidRPr="000D0BDB" w:rsidRDefault="00870B50" w:rsidP="00104A01">
            <w:pPr>
              <w:autoSpaceDE w:val="0"/>
              <w:autoSpaceDN w:val="0"/>
              <w:adjustRightInd w:val="0"/>
              <w:ind w:right="-161"/>
              <w:jc w:val="center"/>
            </w:pPr>
            <w:r>
              <w:t>ф</w:t>
            </w:r>
            <w:r w:rsidRPr="000D0BDB">
              <w:t>едераль</w:t>
            </w:r>
            <w:r>
              <w:t>-</w:t>
            </w:r>
            <w:r w:rsidRPr="000D0BDB">
              <w:t>ный</w:t>
            </w:r>
          </w:p>
          <w:p w:rsidR="00870B50" w:rsidRPr="000D0BDB" w:rsidRDefault="00870B50" w:rsidP="00104A01">
            <w:pPr>
              <w:autoSpaceDE w:val="0"/>
              <w:autoSpaceDN w:val="0"/>
              <w:adjustRightInd w:val="0"/>
              <w:ind w:right="-161"/>
              <w:jc w:val="center"/>
            </w:pPr>
            <w:r w:rsidRPr="000D0BDB">
              <w:t>бюджет</w:t>
            </w:r>
          </w:p>
        </w:tc>
        <w:tc>
          <w:tcPr>
            <w:tcW w:w="392" w:type="pct"/>
            <w:vMerge w:val="restart"/>
            <w:tcBorders>
              <w:top w:val="single" w:sz="4" w:space="0" w:color="auto"/>
              <w:left w:val="single" w:sz="4" w:space="0" w:color="auto"/>
            </w:tcBorders>
          </w:tcPr>
          <w:p w:rsidR="00870B50" w:rsidRDefault="00870B50" w:rsidP="00571AA6">
            <w:pPr>
              <w:autoSpaceDE w:val="0"/>
              <w:autoSpaceDN w:val="0"/>
              <w:adjustRightInd w:val="0"/>
              <w:ind w:left="-55" w:right="-73"/>
              <w:jc w:val="both"/>
            </w:pPr>
            <w:r>
              <w:t>Министер-ство здра-воохране-ния</w:t>
            </w:r>
          </w:p>
          <w:p w:rsidR="00870B50" w:rsidRPr="00027BC0" w:rsidRDefault="00870B50" w:rsidP="00571AA6">
            <w:pPr>
              <w:autoSpaceDE w:val="0"/>
              <w:autoSpaceDN w:val="0"/>
              <w:adjustRightInd w:val="0"/>
              <w:ind w:left="-55"/>
              <w:rPr>
                <w:sz w:val="20"/>
                <w:szCs w:val="20"/>
              </w:rPr>
            </w:pPr>
            <w:r w:rsidRPr="003451CB">
              <w:t>Калинин-градской области</w:t>
            </w:r>
            <w:r w:rsidRPr="00904EF9">
              <w:t xml:space="preserve"> </w:t>
            </w:r>
          </w:p>
        </w:tc>
        <w:tc>
          <w:tcPr>
            <w:tcW w:w="395" w:type="pct"/>
            <w:vMerge w:val="restart"/>
            <w:tcBorders>
              <w:top w:val="single" w:sz="4" w:space="0" w:color="auto"/>
              <w:left w:val="single" w:sz="4" w:space="0" w:color="auto"/>
            </w:tcBorders>
          </w:tcPr>
          <w:p w:rsidR="00870B50" w:rsidRPr="00CD5B92" w:rsidRDefault="00870B50" w:rsidP="00CD5B92">
            <w:pPr>
              <w:autoSpaceDE w:val="0"/>
              <w:autoSpaceDN w:val="0"/>
              <w:adjustRightInd w:val="0"/>
            </w:pPr>
            <w:r w:rsidRPr="00CD5B92">
              <w:t>ГБУЗ К</w:t>
            </w:r>
            <w:r>
              <w:t xml:space="preserve">алинин-градской области </w:t>
            </w:r>
            <w:r w:rsidRPr="00CD5B92">
              <w:t xml:space="preserve"> </w:t>
            </w:r>
            <w:r>
              <w:t>«</w:t>
            </w:r>
            <w:r w:rsidRPr="00CD5B92">
              <w:t>Городс</w:t>
            </w:r>
            <w:r>
              <w:t>-</w:t>
            </w:r>
            <w:r w:rsidRPr="00CD5B92">
              <w:t xml:space="preserve">кая </w:t>
            </w:r>
            <w:r>
              <w:t xml:space="preserve"> кли-ническая </w:t>
            </w:r>
            <w:r w:rsidRPr="00CD5B92">
              <w:t>больница скорой меди</w:t>
            </w:r>
            <w:r>
              <w:t>-</w:t>
            </w:r>
            <w:r w:rsidRPr="00CD5B92">
              <w:t>цинской помощи»</w:t>
            </w:r>
          </w:p>
        </w:tc>
      </w:tr>
      <w:tr w:rsidR="00870B50" w:rsidRPr="00027BC0" w:rsidTr="00870B50">
        <w:trPr>
          <w:trHeight w:val="3240"/>
        </w:trPr>
        <w:tc>
          <w:tcPr>
            <w:tcW w:w="132" w:type="pct"/>
            <w:vMerge/>
            <w:tcBorders>
              <w:left w:val="single" w:sz="4" w:space="0" w:color="auto"/>
              <w:bottom w:val="single" w:sz="4" w:space="0" w:color="auto"/>
              <w:right w:val="single" w:sz="4" w:space="0" w:color="auto"/>
            </w:tcBorders>
          </w:tcPr>
          <w:p w:rsidR="00870B50" w:rsidRPr="00027BC0" w:rsidRDefault="00870B50" w:rsidP="00450C87">
            <w:pPr>
              <w:autoSpaceDE w:val="0"/>
              <w:autoSpaceDN w:val="0"/>
              <w:adjustRightInd w:val="0"/>
              <w:rPr>
                <w:sz w:val="20"/>
                <w:szCs w:val="20"/>
              </w:rPr>
            </w:pPr>
          </w:p>
        </w:tc>
        <w:tc>
          <w:tcPr>
            <w:tcW w:w="532" w:type="pct"/>
            <w:vMerge/>
            <w:tcBorders>
              <w:left w:val="single" w:sz="4" w:space="0" w:color="auto"/>
              <w:bottom w:val="single" w:sz="4" w:space="0" w:color="auto"/>
              <w:right w:val="single" w:sz="4" w:space="0" w:color="auto"/>
            </w:tcBorders>
          </w:tcPr>
          <w:p w:rsidR="00870B50" w:rsidRPr="00027BC0" w:rsidRDefault="00870B50" w:rsidP="00450C87">
            <w:pPr>
              <w:autoSpaceDE w:val="0"/>
              <w:autoSpaceDN w:val="0"/>
              <w:adjustRightInd w:val="0"/>
              <w:rPr>
                <w:sz w:val="20"/>
                <w:szCs w:val="20"/>
              </w:rPr>
            </w:pPr>
          </w:p>
        </w:tc>
        <w:tc>
          <w:tcPr>
            <w:tcW w:w="270" w:type="pct"/>
            <w:tcBorders>
              <w:top w:val="single" w:sz="4" w:space="0" w:color="auto"/>
              <w:left w:val="single" w:sz="4" w:space="0" w:color="auto"/>
              <w:bottom w:val="single" w:sz="4" w:space="0" w:color="auto"/>
              <w:right w:val="single" w:sz="4" w:space="0" w:color="auto"/>
            </w:tcBorders>
          </w:tcPr>
          <w:p w:rsidR="00870B50" w:rsidRPr="00CD5B92" w:rsidRDefault="00870B50" w:rsidP="00450C87">
            <w:pPr>
              <w:autoSpaceDE w:val="0"/>
              <w:autoSpaceDN w:val="0"/>
              <w:adjustRightInd w:val="0"/>
              <w:jc w:val="both"/>
            </w:pPr>
            <w:r w:rsidRPr="00CD5B92">
              <w:t>2019-2020 годы</w:t>
            </w:r>
          </w:p>
        </w:tc>
        <w:tc>
          <w:tcPr>
            <w:tcW w:w="295" w:type="pct"/>
            <w:tcBorders>
              <w:top w:val="single" w:sz="4" w:space="0" w:color="auto"/>
              <w:left w:val="nil"/>
              <w:bottom w:val="single" w:sz="4" w:space="0" w:color="auto"/>
              <w:right w:val="single" w:sz="4" w:space="0" w:color="auto"/>
            </w:tcBorders>
          </w:tcPr>
          <w:p w:rsidR="00870B50" w:rsidRPr="00CD5B92" w:rsidRDefault="00870B50" w:rsidP="00CD5B92">
            <w:pPr>
              <w:autoSpaceDE w:val="0"/>
              <w:autoSpaceDN w:val="0"/>
              <w:adjustRightInd w:val="0"/>
              <w:ind w:left="-44" w:right="-103"/>
            </w:pPr>
            <w:r w:rsidRPr="00CD5B92">
              <w:rPr>
                <w:sz w:val="22"/>
                <w:szCs w:val="22"/>
              </w:rPr>
              <w:t>45857,6</w:t>
            </w:r>
          </w:p>
        </w:tc>
        <w:tc>
          <w:tcPr>
            <w:tcW w:w="344"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42"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43"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870B50" w:rsidRPr="00CD5B92" w:rsidRDefault="00870B50"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870B50" w:rsidRPr="00CD5B92" w:rsidRDefault="00870B50" w:rsidP="00CD5B92">
            <w:pPr>
              <w:autoSpaceDE w:val="0"/>
              <w:autoSpaceDN w:val="0"/>
              <w:adjustRightInd w:val="0"/>
              <w:ind w:left="-111" w:right="-184"/>
              <w:jc w:val="both"/>
            </w:pPr>
            <w:r w:rsidRPr="00CD5B92">
              <w:rPr>
                <w:sz w:val="22"/>
                <w:szCs w:val="22"/>
              </w:rPr>
              <w:t>22207,1</w:t>
            </w:r>
          </w:p>
        </w:tc>
        <w:tc>
          <w:tcPr>
            <w:tcW w:w="343" w:type="pct"/>
            <w:tcBorders>
              <w:top w:val="single" w:sz="4" w:space="0" w:color="auto"/>
              <w:left w:val="single" w:sz="4" w:space="0" w:color="auto"/>
              <w:bottom w:val="single" w:sz="4" w:space="0" w:color="auto"/>
            </w:tcBorders>
          </w:tcPr>
          <w:p w:rsidR="00870B50" w:rsidRPr="00CD5B92" w:rsidRDefault="00870B50" w:rsidP="00450C87">
            <w:pPr>
              <w:autoSpaceDE w:val="0"/>
              <w:autoSpaceDN w:val="0"/>
              <w:adjustRightInd w:val="0"/>
              <w:jc w:val="both"/>
            </w:pPr>
            <w:r w:rsidRPr="00CD5B92">
              <w:rPr>
                <w:sz w:val="22"/>
                <w:szCs w:val="22"/>
              </w:rPr>
              <w:t>23650,5</w:t>
            </w:r>
          </w:p>
        </w:tc>
        <w:tc>
          <w:tcPr>
            <w:tcW w:w="392" w:type="pct"/>
            <w:tcBorders>
              <w:top w:val="single" w:sz="4" w:space="0" w:color="auto"/>
              <w:left w:val="single" w:sz="4" w:space="0" w:color="auto"/>
              <w:bottom w:val="single" w:sz="4" w:space="0" w:color="auto"/>
              <w:right w:val="single" w:sz="4" w:space="0" w:color="auto"/>
            </w:tcBorders>
          </w:tcPr>
          <w:p w:rsidR="00870B50" w:rsidRPr="000D0BDB" w:rsidRDefault="00870B50" w:rsidP="00104A01">
            <w:pPr>
              <w:autoSpaceDE w:val="0"/>
              <w:autoSpaceDN w:val="0"/>
              <w:adjustRightInd w:val="0"/>
              <w:ind w:right="-161"/>
              <w:jc w:val="center"/>
              <w:rPr>
                <w:b/>
              </w:rPr>
            </w:pPr>
            <w:r w:rsidRPr="000D0BDB">
              <w:t>областной бюджет</w:t>
            </w:r>
          </w:p>
        </w:tc>
        <w:tc>
          <w:tcPr>
            <w:tcW w:w="392" w:type="pct"/>
            <w:vMerge/>
            <w:tcBorders>
              <w:left w:val="single" w:sz="4" w:space="0" w:color="auto"/>
              <w:bottom w:val="single" w:sz="4" w:space="0" w:color="auto"/>
            </w:tcBorders>
          </w:tcPr>
          <w:p w:rsidR="00870B50" w:rsidRPr="00027BC0" w:rsidRDefault="00870B50" w:rsidP="00450C87">
            <w:pPr>
              <w:autoSpaceDE w:val="0"/>
              <w:autoSpaceDN w:val="0"/>
              <w:adjustRightInd w:val="0"/>
              <w:rPr>
                <w:sz w:val="20"/>
                <w:szCs w:val="20"/>
              </w:rPr>
            </w:pPr>
          </w:p>
        </w:tc>
        <w:tc>
          <w:tcPr>
            <w:tcW w:w="395" w:type="pct"/>
            <w:vMerge/>
            <w:tcBorders>
              <w:left w:val="single" w:sz="4" w:space="0" w:color="auto"/>
              <w:bottom w:val="single" w:sz="4" w:space="0" w:color="auto"/>
            </w:tcBorders>
          </w:tcPr>
          <w:p w:rsidR="00870B50" w:rsidRPr="00027BC0" w:rsidRDefault="00870B50" w:rsidP="00450C87">
            <w:pPr>
              <w:autoSpaceDE w:val="0"/>
              <w:autoSpaceDN w:val="0"/>
              <w:adjustRightInd w:val="0"/>
              <w:rPr>
                <w:sz w:val="20"/>
                <w:szCs w:val="20"/>
              </w:rPr>
            </w:pPr>
          </w:p>
        </w:tc>
      </w:tr>
      <w:tr w:rsidR="003C1F23" w:rsidRPr="00CD5B92" w:rsidTr="00571AA6">
        <w:tc>
          <w:tcPr>
            <w:tcW w:w="132" w:type="pct"/>
            <w:vMerge w:val="restart"/>
            <w:tcBorders>
              <w:top w:val="single" w:sz="4" w:space="0" w:color="auto"/>
              <w:left w:val="single" w:sz="4" w:space="0" w:color="auto"/>
              <w:right w:val="single" w:sz="4" w:space="0" w:color="auto"/>
            </w:tcBorders>
          </w:tcPr>
          <w:p w:rsidR="003C1F23" w:rsidRPr="00CD5B92" w:rsidRDefault="003C1F23" w:rsidP="00B220E7">
            <w:pPr>
              <w:autoSpaceDE w:val="0"/>
              <w:autoSpaceDN w:val="0"/>
              <w:adjustRightInd w:val="0"/>
              <w:ind w:right="-122"/>
            </w:pPr>
            <w:r>
              <w:lastRenderedPageBreak/>
              <w:t>31</w:t>
            </w:r>
          </w:p>
        </w:tc>
        <w:tc>
          <w:tcPr>
            <w:tcW w:w="532" w:type="pct"/>
            <w:vMerge w:val="restart"/>
            <w:tcBorders>
              <w:top w:val="single" w:sz="4" w:space="0" w:color="auto"/>
              <w:left w:val="single" w:sz="4" w:space="0" w:color="auto"/>
              <w:right w:val="single" w:sz="4" w:space="0" w:color="auto"/>
            </w:tcBorders>
          </w:tcPr>
          <w:p w:rsidR="003C1F23" w:rsidRPr="00084AE0" w:rsidRDefault="003C1F23" w:rsidP="00B220E7">
            <w:pPr>
              <w:autoSpaceDE w:val="0"/>
              <w:autoSpaceDN w:val="0"/>
              <w:adjustRightInd w:val="0"/>
            </w:pPr>
            <w:r w:rsidRPr="00CD5B92">
              <w:t xml:space="preserve">Реконструк-ция здания ГБУЗ </w:t>
            </w:r>
            <w:r>
              <w:t xml:space="preserve"> </w:t>
            </w:r>
            <w:r w:rsidRPr="00084AE0">
              <w:t>Кали-нинградской области</w:t>
            </w:r>
          </w:p>
          <w:p w:rsidR="003C1F23" w:rsidRDefault="003C1F23" w:rsidP="00450C87">
            <w:pPr>
              <w:autoSpaceDE w:val="0"/>
              <w:autoSpaceDN w:val="0"/>
              <w:adjustRightInd w:val="0"/>
            </w:pPr>
            <w:r w:rsidRPr="00CD5B92">
              <w:t xml:space="preserve">«Городская больница </w:t>
            </w:r>
          </w:p>
          <w:p w:rsidR="0016350E" w:rsidRDefault="003C1F23" w:rsidP="00084AE0">
            <w:pPr>
              <w:autoSpaceDE w:val="0"/>
              <w:autoSpaceDN w:val="0"/>
              <w:adjustRightInd w:val="0"/>
            </w:pPr>
            <w:r w:rsidRPr="00CD5B92">
              <w:t>№</w:t>
            </w:r>
            <w:r>
              <w:t xml:space="preserve"> </w:t>
            </w:r>
            <w:r w:rsidRPr="00CD5B92">
              <w:t xml:space="preserve">1» под эндокрино-логический центр по </w:t>
            </w:r>
          </w:p>
          <w:p w:rsidR="003C1F23" w:rsidRPr="00CD5B92" w:rsidRDefault="003C1F23" w:rsidP="00084AE0">
            <w:pPr>
              <w:autoSpaceDE w:val="0"/>
              <w:autoSpaceDN w:val="0"/>
              <w:adjustRightInd w:val="0"/>
            </w:pPr>
            <w:r w:rsidRPr="00CD5B92">
              <w:t>ул.</w:t>
            </w:r>
            <w:r w:rsidR="0016350E">
              <w:t xml:space="preserve"> </w:t>
            </w:r>
            <w:r w:rsidRPr="00CD5B92">
              <w:t>Чапаева</w:t>
            </w:r>
            <w:r w:rsidR="0016350E">
              <w:t>,</w:t>
            </w:r>
            <w:r w:rsidRPr="00CD5B92">
              <w:t xml:space="preserve"> г.</w:t>
            </w:r>
            <w:r w:rsidR="0016350E">
              <w:t xml:space="preserve"> </w:t>
            </w:r>
            <w:r w:rsidRPr="00CD5B92">
              <w:t>Калинин-град</w:t>
            </w:r>
          </w:p>
        </w:tc>
        <w:tc>
          <w:tcPr>
            <w:tcW w:w="270" w:type="pct"/>
            <w:vMerge w:val="restart"/>
            <w:tcBorders>
              <w:top w:val="single" w:sz="4" w:space="0" w:color="auto"/>
              <w:left w:val="single" w:sz="4" w:space="0" w:color="auto"/>
              <w:right w:val="single" w:sz="4" w:space="0" w:color="auto"/>
            </w:tcBorders>
          </w:tcPr>
          <w:p w:rsidR="003C1F23" w:rsidRPr="00CD5B92" w:rsidRDefault="003C1F23" w:rsidP="00450C87">
            <w:pPr>
              <w:autoSpaceDE w:val="0"/>
              <w:autoSpaceDN w:val="0"/>
              <w:adjustRightInd w:val="0"/>
              <w:jc w:val="both"/>
            </w:pPr>
            <w:r w:rsidRPr="00CD5B92">
              <w:t>2015-2016</w:t>
            </w:r>
          </w:p>
          <w:p w:rsidR="003C1F23" w:rsidRPr="00CD5B92" w:rsidRDefault="003C1F23" w:rsidP="00450C87">
            <w:pPr>
              <w:autoSpaceDE w:val="0"/>
              <w:autoSpaceDN w:val="0"/>
              <w:adjustRightInd w:val="0"/>
              <w:jc w:val="both"/>
            </w:pPr>
            <w:r w:rsidRPr="00CD5B92">
              <w:t>годы</w:t>
            </w:r>
          </w:p>
        </w:tc>
        <w:tc>
          <w:tcPr>
            <w:tcW w:w="295" w:type="pct"/>
            <w:tcBorders>
              <w:top w:val="single" w:sz="4" w:space="0" w:color="auto"/>
              <w:left w:val="nil"/>
              <w:bottom w:val="single" w:sz="4" w:space="0" w:color="auto"/>
              <w:right w:val="single" w:sz="4" w:space="0" w:color="auto"/>
            </w:tcBorders>
          </w:tcPr>
          <w:p w:rsidR="003C1F23" w:rsidRPr="00CD5B92" w:rsidRDefault="003C1F23" w:rsidP="00CD5B92">
            <w:pPr>
              <w:autoSpaceDE w:val="0"/>
              <w:autoSpaceDN w:val="0"/>
              <w:adjustRightInd w:val="0"/>
              <w:ind w:left="-44" w:right="-103"/>
              <w:jc w:val="center"/>
            </w:pPr>
            <w:r w:rsidRPr="00CD5B92">
              <w:rPr>
                <w:sz w:val="22"/>
                <w:szCs w:val="22"/>
              </w:rPr>
              <w:t>314787,2</w:t>
            </w:r>
          </w:p>
        </w:tc>
        <w:tc>
          <w:tcPr>
            <w:tcW w:w="344"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42"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r w:rsidRPr="00CD5B92">
              <w:rPr>
                <w:sz w:val="22"/>
                <w:szCs w:val="22"/>
              </w:rPr>
              <w:t>152439,3</w:t>
            </w:r>
          </w:p>
        </w:tc>
        <w:tc>
          <w:tcPr>
            <w:tcW w:w="343"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r w:rsidRPr="00CD5B92">
              <w:rPr>
                <w:sz w:val="22"/>
                <w:szCs w:val="22"/>
              </w:rPr>
              <w:t>162347,9</w:t>
            </w:r>
          </w:p>
        </w:tc>
        <w:tc>
          <w:tcPr>
            <w:tcW w:w="317"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CD5B92" w:rsidRDefault="003C1F23" w:rsidP="00450C87">
            <w:pPr>
              <w:autoSpaceDE w:val="0"/>
              <w:autoSpaceDN w:val="0"/>
              <w:adjustRightInd w:val="0"/>
              <w:jc w:val="both"/>
            </w:pPr>
          </w:p>
        </w:tc>
        <w:tc>
          <w:tcPr>
            <w:tcW w:w="343" w:type="pct"/>
            <w:tcBorders>
              <w:top w:val="single" w:sz="4" w:space="0" w:color="auto"/>
              <w:left w:val="single" w:sz="4" w:space="0" w:color="auto"/>
              <w:bottom w:val="single" w:sz="4" w:space="0" w:color="auto"/>
            </w:tcBorders>
          </w:tcPr>
          <w:p w:rsidR="003C1F23" w:rsidRPr="00CD5B92"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0D0BDB" w:rsidRDefault="003C1F23" w:rsidP="00104A01">
            <w:pPr>
              <w:autoSpaceDE w:val="0"/>
              <w:autoSpaceDN w:val="0"/>
              <w:adjustRightInd w:val="0"/>
              <w:ind w:right="-161"/>
              <w:jc w:val="center"/>
            </w:pPr>
            <w:r>
              <w:t>ф</w:t>
            </w:r>
            <w:r w:rsidRPr="000D0BDB">
              <w:t>едераль</w:t>
            </w:r>
            <w:r>
              <w:t>-</w:t>
            </w:r>
            <w:r w:rsidRPr="000D0BDB">
              <w:t>ный</w:t>
            </w:r>
          </w:p>
          <w:p w:rsidR="003C1F23" w:rsidRPr="000D0BDB" w:rsidRDefault="003C1F23" w:rsidP="00104A01">
            <w:pPr>
              <w:autoSpaceDE w:val="0"/>
              <w:autoSpaceDN w:val="0"/>
              <w:adjustRightInd w:val="0"/>
              <w:ind w:right="-161"/>
              <w:jc w:val="center"/>
            </w:pPr>
            <w:r w:rsidRPr="000D0BDB">
              <w:t>бюджет</w:t>
            </w:r>
          </w:p>
        </w:tc>
        <w:tc>
          <w:tcPr>
            <w:tcW w:w="392" w:type="pct"/>
            <w:vMerge w:val="restart"/>
            <w:tcBorders>
              <w:top w:val="single" w:sz="4" w:space="0" w:color="auto"/>
              <w:left w:val="single" w:sz="4" w:space="0" w:color="auto"/>
            </w:tcBorders>
          </w:tcPr>
          <w:p w:rsidR="003C1F23" w:rsidRDefault="003C1F23" w:rsidP="00571AA6">
            <w:pPr>
              <w:autoSpaceDE w:val="0"/>
              <w:autoSpaceDN w:val="0"/>
              <w:adjustRightInd w:val="0"/>
              <w:ind w:left="-55" w:right="-73"/>
              <w:jc w:val="both"/>
            </w:pPr>
            <w:r>
              <w:t>Министер-ство здра-воохране-ния</w:t>
            </w:r>
          </w:p>
          <w:p w:rsidR="003C1F23" w:rsidRPr="00027BC0" w:rsidRDefault="003C1F23" w:rsidP="00571AA6">
            <w:pPr>
              <w:autoSpaceDE w:val="0"/>
              <w:autoSpaceDN w:val="0"/>
              <w:adjustRightInd w:val="0"/>
              <w:ind w:left="-55"/>
              <w:rPr>
                <w:sz w:val="20"/>
                <w:szCs w:val="20"/>
              </w:rPr>
            </w:pPr>
            <w:r w:rsidRPr="003451CB">
              <w:t>Калинин-градской области</w:t>
            </w:r>
            <w:r w:rsidRPr="00904EF9">
              <w:t xml:space="preserve"> </w:t>
            </w:r>
          </w:p>
        </w:tc>
        <w:tc>
          <w:tcPr>
            <w:tcW w:w="395" w:type="pct"/>
            <w:vMerge w:val="restart"/>
            <w:tcBorders>
              <w:top w:val="single" w:sz="4" w:space="0" w:color="auto"/>
              <w:left w:val="single" w:sz="4" w:space="0" w:color="auto"/>
            </w:tcBorders>
          </w:tcPr>
          <w:p w:rsidR="003C1F23" w:rsidRDefault="003C1F23" w:rsidP="00CD5B92">
            <w:pPr>
              <w:autoSpaceDE w:val="0"/>
              <w:autoSpaceDN w:val="0"/>
              <w:adjustRightInd w:val="0"/>
            </w:pPr>
            <w:r w:rsidRPr="00CD5B92">
              <w:t>ГБУЗ К</w:t>
            </w:r>
            <w:r>
              <w:t xml:space="preserve">алинин-градской области </w:t>
            </w:r>
            <w:r w:rsidRPr="00CD5B92">
              <w:t xml:space="preserve"> </w:t>
            </w:r>
            <w:r>
              <w:t>«</w:t>
            </w:r>
            <w:r w:rsidRPr="00CD5B92">
              <w:t>Городс</w:t>
            </w:r>
            <w:r>
              <w:t>- кая больница № 1»</w:t>
            </w:r>
          </w:p>
          <w:p w:rsidR="003C1F23" w:rsidRPr="00CD5B92" w:rsidRDefault="003C1F23" w:rsidP="00CD5B92">
            <w:pPr>
              <w:autoSpaceDE w:val="0"/>
              <w:autoSpaceDN w:val="0"/>
              <w:adjustRightInd w:val="0"/>
            </w:pPr>
          </w:p>
        </w:tc>
      </w:tr>
      <w:tr w:rsidR="003C1F23" w:rsidRPr="00027BC0" w:rsidTr="00571AA6">
        <w:tc>
          <w:tcPr>
            <w:tcW w:w="132" w:type="pct"/>
            <w:vMerge/>
            <w:tcBorders>
              <w:left w:val="single" w:sz="4" w:space="0" w:color="auto"/>
              <w:bottom w:val="single" w:sz="4" w:space="0" w:color="auto"/>
              <w:right w:val="single" w:sz="4" w:space="0" w:color="auto"/>
            </w:tcBorders>
          </w:tcPr>
          <w:p w:rsidR="003C1F23" w:rsidRDefault="003C1F23" w:rsidP="00450C87">
            <w:pPr>
              <w:autoSpaceDE w:val="0"/>
              <w:autoSpaceDN w:val="0"/>
              <w:adjustRightInd w:val="0"/>
              <w:rPr>
                <w:sz w:val="20"/>
                <w:szCs w:val="20"/>
              </w:rPr>
            </w:pPr>
          </w:p>
        </w:tc>
        <w:tc>
          <w:tcPr>
            <w:tcW w:w="532"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rPr>
                <w:sz w:val="20"/>
                <w:szCs w:val="20"/>
              </w:rPr>
            </w:pPr>
          </w:p>
        </w:tc>
        <w:tc>
          <w:tcPr>
            <w:tcW w:w="270" w:type="pct"/>
            <w:vMerge/>
            <w:tcBorders>
              <w:left w:val="single" w:sz="4" w:space="0" w:color="auto"/>
              <w:bottom w:val="single" w:sz="4" w:space="0" w:color="auto"/>
              <w:right w:val="single" w:sz="4" w:space="0" w:color="auto"/>
            </w:tcBorders>
          </w:tcPr>
          <w:p w:rsidR="003C1F23" w:rsidRPr="00027BC0" w:rsidRDefault="003C1F23" w:rsidP="00450C87">
            <w:pPr>
              <w:autoSpaceDE w:val="0"/>
              <w:autoSpaceDN w:val="0"/>
              <w:adjustRightInd w:val="0"/>
              <w:jc w:val="both"/>
              <w:rPr>
                <w:sz w:val="20"/>
                <w:szCs w:val="20"/>
              </w:rPr>
            </w:pPr>
          </w:p>
        </w:tc>
        <w:tc>
          <w:tcPr>
            <w:tcW w:w="295" w:type="pct"/>
            <w:tcBorders>
              <w:top w:val="single" w:sz="4" w:space="0" w:color="auto"/>
              <w:left w:val="nil"/>
              <w:bottom w:val="single" w:sz="4" w:space="0" w:color="auto"/>
              <w:right w:val="single" w:sz="4" w:space="0" w:color="auto"/>
            </w:tcBorders>
          </w:tcPr>
          <w:p w:rsidR="003C1F23" w:rsidRPr="00CD5B92" w:rsidRDefault="003C1F23" w:rsidP="00CD5B92">
            <w:pPr>
              <w:autoSpaceDE w:val="0"/>
              <w:autoSpaceDN w:val="0"/>
              <w:adjustRightInd w:val="0"/>
              <w:ind w:left="-44" w:right="-103"/>
              <w:jc w:val="center"/>
            </w:pPr>
            <w:r w:rsidRPr="00CD5B92">
              <w:rPr>
                <w:sz w:val="22"/>
                <w:szCs w:val="22"/>
              </w:rPr>
              <w:t>16567,8</w:t>
            </w:r>
          </w:p>
        </w:tc>
        <w:tc>
          <w:tcPr>
            <w:tcW w:w="344"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42"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r w:rsidRPr="00CD5B92">
              <w:rPr>
                <w:sz w:val="22"/>
                <w:szCs w:val="22"/>
              </w:rPr>
              <w:t>8023,1</w:t>
            </w:r>
          </w:p>
        </w:tc>
        <w:tc>
          <w:tcPr>
            <w:tcW w:w="343"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r w:rsidRPr="00CD5B92">
              <w:rPr>
                <w:sz w:val="22"/>
                <w:szCs w:val="22"/>
              </w:rPr>
              <w:t>8544,7</w:t>
            </w:r>
          </w:p>
        </w:tc>
        <w:tc>
          <w:tcPr>
            <w:tcW w:w="317"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CD5B92" w:rsidRDefault="003C1F23" w:rsidP="00450C87">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CD5B92"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0D0BDB" w:rsidRDefault="003C1F23" w:rsidP="00104A01">
            <w:pPr>
              <w:autoSpaceDE w:val="0"/>
              <w:autoSpaceDN w:val="0"/>
              <w:adjustRightInd w:val="0"/>
              <w:ind w:right="-161"/>
              <w:jc w:val="center"/>
              <w:rPr>
                <w:b/>
              </w:rPr>
            </w:pPr>
            <w:r w:rsidRPr="000D0BDB">
              <w:t>областной бюджет</w:t>
            </w:r>
          </w:p>
        </w:tc>
        <w:tc>
          <w:tcPr>
            <w:tcW w:w="392" w:type="pct"/>
            <w:vMerge/>
            <w:tcBorders>
              <w:left w:val="single" w:sz="4" w:space="0" w:color="auto"/>
              <w:bottom w:val="single" w:sz="4" w:space="0" w:color="auto"/>
            </w:tcBorders>
          </w:tcPr>
          <w:p w:rsidR="003C1F23" w:rsidRPr="00027BC0" w:rsidRDefault="003C1F23" w:rsidP="00450C87">
            <w:pPr>
              <w:autoSpaceDE w:val="0"/>
              <w:autoSpaceDN w:val="0"/>
              <w:adjustRightInd w:val="0"/>
              <w:rPr>
                <w:sz w:val="20"/>
                <w:szCs w:val="20"/>
              </w:rPr>
            </w:pPr>
          </w:p>
        </w:tc>
        <w:tc>
          <w:tcPr>
            <w:tcW w:w="395" w:type="pct"/>
            <w:vMerge/>
            <w:tcBorders>
              <w:left w:val="single" w:sz="4" w:space="0" w:color="auto"/>
              <w:bottom w:val="single" w:sz="4" w:space="0" w:color="auto"/>
            </w:tcBorders>
          </w:tcPr>
          <w:p w:rsidR="003C1F23" w:rsidRPr="00027BC0" w:rsidRDefault="003C1F23" w:rsidP="00450C87">
            <w:pPr>
              <w:autoSpaceDE w:val="0"/>
              <w:autoSpaceDN w:val="0"/>
              <w:adjustRightInd w:val="0"/>
              <w:jc w:val="both"/>
              <w:rPr>
                <w:sz w:val="20"/>
                <w:szCs w:val="20"/>
              </w:rPr>
            </w:pP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CD5B92" w:rsidRDefault="003C1F23" w:rsidP="00214570">
            <w:pPr>
              <w:autoSpaceDE w:val="0"/>
              <w:autoSpaceDN w:val="0"/>
              <w:adjustRightInd w:val="0"/>
              <w:ind w:right="-122"/>
            </w:pPr>
            <w:r w:rsidRPr="00CD5B92">
              <w:t>3</w:t>
            </w:r>
            <w:r>
              <w:t>2</w:t>
            </w: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450C87">
            <w:pPr>
              <w:autoSpaceDE w:val="0"/>
              <w:autoSpaceDN w:val="0"/>
              <w:adjustRightInd w:val="0"/>
            </w:pPr>
            <w:r w:rsidRPr="00CD5B92">
              <w:t>Оснащение эндокриноло</w:t>
            </w:r>
            <w:r>
              <w:t>-</w:t>
            </w:r>
            <w:r w:rsidRPr="00CD5B92">
              <w:t>гического центра обору</w:t>
            </w:r>
            <w:r>
              <w:t>-</w:t>
            </w:r>
            <w:r w:rsidRPr="00CD5B92">
              <w:t>дованием (ГБУЗ К</w:t>
            </w:r>
            <w:r>
              <w:t xml:space="preserve">али-нинградской области </w:t>
            </w:r>
            <w:r w:rsidRPr="00CD5B92">
              <w:t xml:space="preserve"> «Городская больница </w:t>
            </w:r>
          </w:p>
          <w:p w:rsidR="003C1F23" w:rsidRPr="00CD5B92" w:rsidRDefault="003C1F23" w:rsidP="00450C87">
            <w:pPr>
              <w:autoSpaceDE w:val="0"/>
              <w:autoSpaceDN w:val="0"/>
              <w:adjustRightInd w:val="0"/>
            </w:pPr>
            <w:r w:rsidRPr="00CD5B92">
              <w:t>№ 1»)</w:t>
            </w:r>
          </w:p>
        </w:tc>
        <w:tc>
          <w:tcPr>
            <w:tcW w:w="270" w:type="pct"/>
            <w:tcBorders>
              <w:top w:val="single" w:sz="4" w:space="0" w:color="auto"/>
              <w:left w:val="single" w:sz="4" w:space="0" w:color="auto"/>
              <w:bottom w:val="single" w:sz="4" w:space="0" w:color="auto"/>
              <w:right w:val="single" w:sz="4" w:space="0" w:color="auto"/>
            </w:tcBorders>
          </w:tcPr>
          <w:p w:rsidR="003C1F23" w:rsidRPr="00CD5B92" w:rsidRDefault="003C1F23" w:rsidP="00450C87">
            <w:pPr>
              <w:autoSpaceDE w:val="0"/>
              <w:autoSpaceDN w:val="0"/>
              <w:adjustRightInd w:val="0"/>
              <w:jc w:val="both"/>
            </w:pPr>
            <w:r w:rsidRPr="00CD5B92">
              <w:t>2018</w:t>
            </w:r>
          </w:p>
          <w:p w:rsidR="003C1F23" w:rsidRPr="00CD5B92" w:rsidRDefault="003C1F23" w:rsidP="00450C87">
            <w:pPr>
              <w:autoSpaceDE w:val="0"/>
              <w:autoSpaceDN w:val="0"/>
              <w:adjustRightInd w:val="0"/>
              <w:jc w:val="both"/>
            </w:pPr>
            <w:r w:rsidRPr="00CD5B92">
              <w:t>год</w:t>
            </w:r>
          </w:p>
        </w:tc>
        <w:tc>
          <w:tcPr>
            <w:tcW w:w="295" w:type="pct"/>
            <w:tcBorders>
              <w:top w:val="single" w:sz="4" w:space="0" w:color="auto"/>
              <w:left w:val="nil"/>
              <w:bottom w:val="single" w:sz="4" w:space="0" w:color="auto"/>
              <w:right w:val="single" w:sz="4" w:space="0" w:color="auto"/>
            </w:tcBorders>
          </w:tcPr>
          <w:p w:rsidR="003C1F23" w:rsidRPr="00CD5B92" w:rsidRDefault="003C1F23" w:rsidP="00CD5B92">
            <w:pPr>
              <w:autoSpaceDE w:val="0"/>
              <w:autoSpaceDN w:val="0"/>
              <w:adjustRightInd w:val="0"/>
              <w:ind w:left="-44" w:right="-103"/>
              <w:jc w:val="center"/>
            </w:pPr>
            <w:r w:rsidRPr="00CD5B92">
              <w:rPr>
                <w:sz w:val="22"/>
                <w:szCs w:val="22"/>
              </w:rPr>
              <w:t>39375,0</w:t>
            </w:r>
          </w:p>
        </w:tc>
        <w:tc>
          <w:tcPr>
            <w:tcW w:w="344"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42"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43"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CD5B92" w:rsidRDefault="003C1F23" w:rsidP="00450C87">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CD5B92" w:rsidRDefault="003C1F23" w:rsidP="00CD5B92">
            <w:pPr>
              <w:autoSpaceDE w:val="0"/>
              <w:autoSpaceDN w:val="0"/>
              <w:adjustRightInd w:val="0"/>
              <w:ind w:right="-105"/>
              <w:jc w:val="both"/>
            </w:pPr>
            <w:r w:rsidRPr="00CD5B92">
              <w:rPr>
                <w:sz w:val="22"/>
                <w:szCs w:val="22"/>
              </w:rPr>
              <w:t>39375,0</w:t>
            </w:r>
          </w:p>
        </w:tc>
        <w:tc>
          <w:tcPr>
            <w:tcW w:w="293" w:type="pct"/>
            <w:tcBorders>
              <w:top w:val="single" w:sz="4" w:space="0" w:color="auto"/>
              <w:left w:val="single" w:sz="4" w:space="0" w:color="auto"/>
              <w:bottom w:val="single" w:sz="4" w:space="0" w:color="auto"/>
              <w:right w:val="single" w:sz="4" w:space="0" w:color="auto"/>
            </w:tcBorders>
          </w:tcPr>
          <w:p w:rsidR="003C1F23" w:rsidRPr="00CD5B92" w:rsidRDefault="003C1F23" w:rsidP="00450C87">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CD5B92" w:rsidRDefault="003C1F23" w:rsidP="00450C87">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CD5B92" w:rsidRDefault="003C1F23" w:rsidP="00104A01">
            <w:pPr>
              <w:autoSpaceDE w:val="0"/>
              <w:autoSpaceDN w:val="0"/>
              <w:adjustRightInd w:val="0"/>
              <w:ind w:left="-109" w:right="-19"/>
              <w:jc w:val="center"/>
            </w:pPr>
            <w:r w:rsidRPr="00CD5B92">
              <w:t>областной</w:t>
            </w:r>
          </w:p>
          <w:p w:rsidR="003C1F23" w:rsidRPr="00CD5B92" w:rsidRDefault="003C1F23" w:rsidP="00104A01">
            <w:pPr>
              <w:autoSpaceDE w:val="0"/>
              <w:autoSpaceDN w:val="0"/>
              <w:adjustRightInd w:val="0"/>
              <w:ind w:left="-109" w:right="-19"/>
              <w:jc w:val="center"/>
            </w:pPr>
            <w:r w:rsidRPr="00CD5B92">
              <w:t>бюджет</w:t>
            </w:r>
          </w:p>
        </w:tc>
        <w:tc>
          <w:tcPr>
            <w:tcW w:w="392" w:type="pct"/>
            <w:tcBorders>
              <w:top w:val="single" w:sz="4" w:space="0" w:color="auto"/>
              <w:left w:val="single" w:sz="4" w:space="0" w:color="auto"/>
              <w:bottom w:val="single" w:sz="4" w:space="0" w:color="auto"/>
            </w:tcBorders>
          </w:tcPr>
          <w:p w:rsidR="003C1F23" w:rsidRDefault="003C1F23" w:rsidP="00571AA6">
            <w:pPr>
              <w:autoSpaceDE w:val="0"/>
              <w:autoSpaceDN w:val="0"/>
              <w:adjustRightInd w:val="0"/>
              <w:ind w:left="-55" w:right="-73"/>
              <w:jc w:val="both"/>
            </w:pPr>
            <w:r>
              <w:t>Министер-ство здра-воохране-ния</w:t>
            </w:r>
          </w:p>
          <w:p w:rsidR="003C1F23" w:rsidRPr="00027BC0" w:rsidRDefault="003C1F23" w:rsidP="00571AA6">
            <w:pPr>
              <w:autoSpaceDE w:val="0"/>
              <w:autoSpaceDN w:val="0"/>
              <w:adjustRightInd w:val="0"/>
              <w:ind w:left="-55"/>
              <w:rPr>
                <w:sz w:val="20"/>
                <w:szCs w:val="20"/>
              </w:rPr>
            </w:pPr>
            <w:r w:rsidRPr="003451CB">
              <w:t>Калинин-градской области</w:t>
            </w:r>
            <w:r w:rsidRPr="00904EF9">
              <w:t xml:space="preserve"> </w:t>
            </w:r>
          </w:p>
        </w:tc>
        <w:tc>
          <w:tcPr>
            <w:tcW w:w="395" w:type="pct"/>
            <w:tcBorders>
              <w:top w:val="single" w:sz="4" w:space="0" w:color="auto"/>
              <w:left w:val="single" w:sz="4" w:space="0" w:color="auto"/>
              <w:bottom w:val="single" w:sz="4" w:space="0" w:color="auto"/>
            </w:tcBorders>
          </w:tcPr>
          <w:p w:rsidR="003C1F23" w:rsidRDefault="003C1F23" w:rsidP="00571AA6">
            <w:pPr>
              <w:autoSpaceDE w:val="0"/>
              <w:autoSpaceDN w:val="0"/>
              <w:adjustRightInd w:val="0"/>
            </w:pPr>
            <w:r w:rsidRPr="00CD5B92">
              <w:t>ГБУЗ К</w:t>
            </w:r>
            <w:r>
              <w:t xml:space="preserve">алинин-градской области </w:t>
            </w:r>
            <w:r w:rsidRPr="00CD5B92">
              <w:t xml:space="preserve"> </w:t>
            </w:r>
            <w:r>
              <w:t>«</w:t>
            </w:r>
            <w:r w:rsidRPr="00CD5B92">
              <w:t>Городс</w:t>
            </w:r>
            <w:r>
              <w:t>- кая больница № 1»</w:t>
            </w:r>
          </w:p>
          <w:p w:rsidR="003C1F23" w:rsidRPr="00CD5B92" w:rsidRDefault="003C1F23" w:rsidP="00571AA6">
            <w:pPr>
              <w:autoSpaceDE w:val="0"/>
              <w:autoSpaceDN w:val="0"/>
              <w:adjustRightInd w:val="0"/>
            </w:pPr>
          </w:p>
        </w:tc>
      </w:tr>
      <w:tr w:rsidR="003C1F23" w:rsidRPr="00CD5B92" w:rsidTr="00D559FA">
        <w:tc>
          <w:tcPr>
            <w:tcW w:w="5000" w:type="pct"/>
            <w:gridSpan w:val="15"/>
            <w:tcBorders>
              <w:top w:val="single" w:sz="4" w:space="0" w:color="auto"/>
              <w:left w:val="single" w:sz="4" w:space="0" w:color="auto"/>
              <w:bottom w:val="single" w:sz="4" w:space="0" w:color="auto"/>
            </w:tcBorders>
          </w:tcPr>
          <w:p w:rsidR="003C1F23" w:rsidRPr="00CD5B92" w:rsidRDefault="003C1F23" w:rsidP="00D559FA">
            <w:pPr>
              <w:autoSpaceDE w:val="0"/>
              <w:autoSpaceDN w:val="0"/>
              <w:adjustRightInd w:val="0"/>
              <w:jc w:val="center"/>
            </w:pPr>
            <w:r w:rsidRPr="006C0B68">
              <w:t>Развитие и совершенствование наркологической помощи населению Калининградской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571AA6" w:rsidRDefault="003C1F23" w:rsidP="00214570">
            <w:pPr>
              <w:autoSpaceDE w:val="0"/>
              <w:autoSpaceDN w:val="0"/>
              <w:adjustRightInd w:val="0"/>
              <w:ind w:right="-122"/>
            </w:pPr>
            <w:r w:rsidRPr="00571AA6">
              <w:t>3</w:t>
            </w:r>
            <w:r>
              <w:t>3</w:t>
            </w: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right="-108"/>
            </w:pPr>
            <w:r>
              <w:t>Организация кабинета для обслуживания детского населения</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571AA6">
              <w:t>2014</w:t>
            </w:r>
            <w:r>
              <w:t>,</w:t>
            </w:r>
            <w:r w:rsidRPr="00571AA6">
              <w:t xml:space="preserve"> 2015</w:t>
            </w:r>
          </w:p>
          <w:p w:rsidR="003C1F23" w:rsidRPr="00571AA6" w:rsidRDefault="003C1F23" w:rsidP="00744FB1">
            <w:pPr>
              <w:suppressAutoHyphens/>
              <w:snapToGrid w:val="0"/>
              <w:ind w:left="-108" w:right="-108"/>
              <w:jc w:val="center"/>
            </w:pPr>
            <w:r>
              <w:t>годы</w:t>
            </w:r>
          </w:p>
        </w:tc>
        <w:tc>
          <w:tcPr>
            <w:tcW w:w="295"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752,0</w:t>
            </w:r>
          </w:p>
        </w:tc>
        <w:tc>
          <w:tcPr>
            <w:tcW w:w="344"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376,0</w:t>
            </w:r>
          </w:p>
        </w:tc>
        <w:tc>
          <w:tcPr>
            <w:tcW w:w="342"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376,0</w:t>
            </w:r>
          </w:p>
        </w:tc>
        <w:tc>
          <w:tcPr>
            <w:tcW w:w="343"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w:t>
            </w:r>
            <w:r w:rsidRPr="003451CB">
              <w:lastRenderedPageBreak/>
              <w:t>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lastRenderedPageBreak/>
              <w:t>ГБУЗ «Нарко</w:t>
            </w:r>
            <w:r>
              <w:t>-</w:t>
            </w:r>
            <w:r w:rsidRPr="00571AA6">
              <w:t>логичес</w:t>
            </w:r>
            <w:r>
              <w:t>-</w:t>
            </w:r>
            <w:r w:rsidRPr="00571AA6">
              <w:t>кий дис</w:t>
            </w:r>
            <w:r>
              <w:t>-</w:t>
            </w:r>
            <w:r w:rsidRPr="00571AA6">
              <w:t xml:space="preserve">пансер </w:t>
            </w:r>
            <w:r w:rsidRPr="00571AA6">
              <w:lastRenderedPageBreak/>
              <w:t>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571AA6" w:rsidRDefault="003C1F23" w:rsidP="00E62FCB">
            <w:pPr>
              <w:autoSpaceDE w:val="0"/>
              <w:autoSpaceDN w:val="0"/>
              <w:adjustRightInd w:val="0"/>
              <w:ind w:left="-108" w:right="-122"/>
              <w:jc w:val="center"/>
            </w:pPr>
            <w:r>
              <w:lastRenderedPageBreak/>
              <w:t>34</w:t>
            </w:r>
          </w:p>
        </w:tc>
        <w:tc>
          <w:tcPr>
            <w:tcW w:w="532" w:type="pct"/>
            <w:tcBorders>
              <w:top w:val="single" w:sz="4" w:space="0" w:color="auto"/>
              <w:left w:val="single" w:sz="4" w:space="0" w:color="auto"/>
              <w:bottom w:val="single" w:sz="4" w:space="0" w:color="auto"/>
              <w:right w:val="single" w:sz="4" w:space="0" w:color="auto"/>
            </w:tcBorders>
          </w:tcPr>
          <w:p w:rsidR="003C1F23" w:rsidRPr="00571AA6" w:rsidRDefault="003C1F23" w:rsidP="007A45E5">
            <w:pPr>
              <w:suppressAutoHyphens/>
              <w:snapToGrid w:val="0"/>
            </w:pPr>
            <w:r w:rsidRPr="00571AA6">
              <w:t>Организация дневного наркологи</w:t>
            </w:r>
            <w:r>
              <w:t>-</w:t>
            </w:r>
            <w:r w:rsidRPr="00571AA6">
              <w:t>ческого стационара</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213BA8">
            <w:pPr>
              <w:suppressAutoHyphens/>
              <w:snapToGrid w:val="0"/>
              <w:ind w:left="-108" w:right="-108"/>
              <w:jc w:val="center"/>
            </w:pPr>
            <w:r w:rsidRPr="00571AA6">
              <w:t>2014</w:t>
            </w:r>
            <w:r>
              <w:t>,</w:t>
            </w:r>
            <w:r w:rsidRPr="00571AA6">
              <w:t xml:space="preserve"> 2015</w:t>
            </w:r>
          </w:p>
          <w:p w:rsidR="006D57CD" w:rsidRPr="00571AA6" w:rsidRDefault="006D57CD" w:rsidP="00213BA8">
            <w:pPr>
              <w:suppressAutoHyphens/>
              <w:snapToGrid w:val="0"/>
              <w:ind w:left="-108" w:right="-108"/>
              <w:jc w:val="center"/>
            </w:pPr>
          </w:p>
        </w:tc>
        <w:tc>
          <w:tcPr>
            <w:tcW w:w="295"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376,0</w:t>
            </w:r>
          </w:p>
        </w:tc>
        <w:tc>
          <w:tcPr>
            <w:tcW w:w="344"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188,0</w:t>
            </w:r>
          </w:p>
        </w:tc>
        <w:tc>
          <w:tcPr>
            <w:tcW w:w="342"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188,0</w:t>
            </w:r>
          </w:p>
        </w:tc>
        <w:tc>
          <w:tcPr>
            <w:tcW w:w="343"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6A59CB">
        <w:tc>
          <w:tcPr>
            <w:tcW w:w="132" w:type="pct"/>
            <w:tcBorders>
              <w:top w:val="single" w:sz="4" w:space="0" w:color="auto"/>
              <w:left w:val="single" w:sz="4" w:space="0" w:color="auto"/>
              <w:bottom w:val="nil"/>
              <w:right w:val="single" w:sz="4" w:space="0" w:color="auto"/>
            </w:tcBorders>
          </w:tcPr>
          <w:p w:rsidR="003C1F23" w:rsidRPr="00571AA6" w:rsidRDefault="003C1F23" w:rsidP="00214570">
            <w:pPr>
              <w:autoSpaceDE w:val="0"/>
              <w:autoSpaceDN w:val="0"/>
              <w:adjustRightInd w:val="0"/>
              <w:ind w:right="-122"/>
            </w:pPr>
            <w:r w:rsidRPr="00571AA6">
              <w:t>3</w:t>
            </w:r>
            <w:r>
              <w:t>5</w:t>
            </w:r>
          </w:p>
        </w:tc>
        <w:tc>
          <w:tcPr>
            <w:tcW w:w="532" w:type="pct"/>
            <w:vMerge w:val="restart"/>
            <w:tcBorders>
              <w:top w:val="single" w:sz="4" w:space="0" w:color="auto"/>
              <w:left w:val="single" w:sz="4" w:space="0" w:color="auto"/>
              <w:right w:val="single" w:sz="4" w:space="0" w:color="auto"/>
            </w:tcBorders>
          </w:tcPr>
          <w:p w:rsidR="003C1F23" w:rsidRPr="00571AA6" w:rsidRDefault="003C1F23" w:rsidP="00744FB1">
            <w:pPr>
              <w:suppressAutoHyphens/>
              <w:snapToGrid w:val="0"/>
              <w:ind w:right="-108"/>
            </w:pPr>
            <w:r w:rsidRPr="00571AA6">
              <w:t>Организация отделения интенсивной</w:t>
            </w:r>
          </w:p>
          <w:p w:rsidR="003C1F23" w:rsidRPr="00571AA6" w:rsidRDefault="003C1F23" w:rsidP="00744FB1">
            <w:pPr>
              <w:suppressAutoHyphens/>
              <w:snapToGrid w:val="0"/>
            </w:pPr>
            <w:r w:rsidRPr="00571AA6">
              <w:t>медико-психоло</w:t>
            </w:r>
            <w:r>
              <w:t>-</w:t>
            </w:r>
            <w:r w:rsidRPr="00571AA6">
              <w:t>гической реабилитации</w:t>
            </w:r>
          </w:p>
        </w:tc>
        <w:tc>
          <w:tcPr>
            <w:tcW w:w="270" w:type="pct"/>
            <w:tcBorders>
              <w:top w:val="single" w:sz="4" w:space="0" w:color="auto"/>
              <w:left w:val="single" w:sz="4" w:space="0" w:color="auto"/>
              <w:bottom w:val="nil"/>
              <w:right w:val="single" w:sz="4" w:space="0" w:color="auto"/>
            </w:tcBorders>
          </w:tcPr>
          <w:p w:rsidR="003C1F23" w:rsidRDefault="003C1F23" w:rsidP="00744FB1">
            <w:pPr>
              <w:suppressAutoHyphens/>
              <w:snapToGrid w:val="0"/>
              <w:ind w:left="-108" w:right="-108"/>
              <w:jc w:val="center"/>
            </w:pPr>
            <w:r w:rsidRPr="00571AA6">
              <w:t>2014</w:t>
            </w:r>
          </w:p>
          <w:p w:rsidR="003C1F23" w:rsidRPr="00571AA6" w:rsidRDefault="003C1F23" w:rsidP="00744FB1">
            <w:pPr>
              <w:suppressAutoHyphens/>
              <w:snapToGrid w:val="0"/>
              <w:ind w:left="-108" w:right="-108"/>
              <w:jc w:val="center"/>
            </w:pPr>
            <w:r>
              <w:t>год</w:t>
            </w:r>
          </w:p>
        </w:tc>
        <w:tc>
          <w:tcPr>
            <w:tcW w:w="295" w:type="pct"/>
            <w:tcBorders>
              <w:top w:val="single" w:sz="4" w:space="0" w:color="auto"/>
              <w:left w:val="nil"/>
              <w:bottom w:val="nil"/>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335,7</w:t>
            </w:r>
          </w:p>
        </w:tc>
        <w:tc>
          <w:tcPr>
            <w:tcW w:w="344" w:type="pct"/>
            <w:tcBorders>
              <w:top w:val="single" w:sz="4" w:space="0" w:color="auto"/>
              <w:left w:val="nil"/>
              <w:bottom w:val="nil"/>
              <w:right w:val="single" w:sz="4" w:space="0" w:color="auto"/>
            </w:tcBorders>
          </w:tcPr>
          <w:p w:rsidR="003C1F23" w:rsidRPr="00571AA6" w:rsidRDefault="003C1F23" w:rsidP="00744FB1">
            <w:pPr>
              <w:autoSpaceDE w:val="0"/>
              <w:autoSpaceDN w:val="0"/>
              <w:adjustRightInd w:val="0"/>
              <w:jc w:val="center"/>
            </w:pPr>
          </w:p>
        </w:tc>
        <w:tc>
          <w:tcPr>
            <w:tcW w:w="293" w:type="pct"/>
            <w:tcBorders>
              <w:top w:val="single" w:sz="4" w:space="0" w:color="auto"/>
              <w:left w:val="nil"/>
              <w:bottom w:val="nil"/>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335,7</w:t>
            </w:r>
          </w:p>
        </w:tc>
        <w:tc>
          <w:tcPr>
            <w:tcW w:w="342" w:type="pct"/>
            <w:tcBorders>
              <w:top w:val="single" w:sz="4" w:space="0" w:color="auto"/>
              <w:left w:val="nil"/>
              <w:bottom w:val="nil"/>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nil"/>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nil"/>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nil"/>
              <w:right w:val="single" w:sz="4" w:space="0" w:color="auto"/>
            </w:tcBorders>
          </w:tcPr>
          <w:p w:rsidR="003C1F23" w:rsidRPr="00571AA6" w:rsidRDefault="003C1F23" w:rsidP="00744FB1">
            <w:pPr>
              <w:autoSpaceDE w:val="0"/>
              <w:autoSpaceDN w:val="0"/>
              <w:adjustRightInd w:val="0"/>
              <w:jc w:val="both"/>
            </w:pPr>
          </w:p>
        </w:tc>
        <w:tc>
          <w:tcPr>
            <w:tcW w:w="293" w:type="pct"/>
            <w:tcBorders>
              <w:top w:val="single" w:sz="4" w:space="0" w:color="auto"/>
              <w:left w:val="single" w:sz="4" w:space="0" w:color="auto"/>
              <w:bottom w:val="nil"/>
              <w:right w:val="single" w:sz="4" w:space="0" w:color="auto"/>
            </w:tcBorders>
          </w:tcPr>
          <w:p w:rsidR="003C1F23" w:rsidRPr="00571AA6"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nil"/>
            </w:tcBorders>
          </w:tcPr>
          <w:p w:rsidR="003C1F23" w:rsidRPr="00571AA6" w:rsidRDefault="003C1F23" w:rsidP="00744FB1">
            <w:pPr>
              <w:autoSpaceDE w:val="0"/>
              <w:autoSpaceDN w:val="0"/>
              <w:adjustRightInd w:val="0"/>
              <w:jc w:val="both"/>
            </w:pPr>
          </w:p>
        </w:tc>
        <w:tc>
          <w:tcPr>
            <w:tcW w:w="392" w:type="pct"/>
            <w:tcBorders>
              <w:top w:val="single" w:sz="4" w:space="0" w:color="auto"/>
              <w:left w:val="single" w:sz="4" w:space="0" w:color="auto"/>
              <w:bottom w:val="nil"/>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vMerge w:val="restart"/>
            <w:tcBorders>
              <w:top w:val="single" w:sz="4" w:space="0" w:color="auto"/>
              <w:left w:val="single" w:sz="4" w:space="0" w:color="auto"/>
            </w:tcBorders>
          </w:tcPr>
          <w:p w:rsidR="003C1F23" w:rsidRPr="00571AA6" w:rsidRDefault="003C1F23" w:rsidP="00744FB1">
            <w:pPr>
              <w:autoSpaceDE w:val="0"/>
              <w:autoSpaceDN w:val="0"/>
              <w:adjustRightInd w:val="0"/>
              <w:ind w:left="-55" w:right="-73"/>
              <w:jc w:val="both"/>
            </w:pPr>
            <w:r>
              <w:t>Министер-ство здра-воохране-</w:t>
            </w:r>
          </w:p>
          <w:p w:rsidR="003C1F23" w:rsidRDefault="003C1F23" w:rsidP="00744FB1">
            <w:pPr>
              <w:autoSpaceDE w:val="0"/>
              <w:autoSpaceDN w:val="0"/>
              <w:adjustRightInd w:val="0"/>
              <w:ind w:left="-55" w:right="-73"/>
              <w:jc w:val="both"/>
            </w:pPr>
            <w:r>
              <w:t>ния</w:t>
            </w:r>
          </w:p>
          <w:p w:rsidR="003C1F23" w:rsidRPr="00571AA6" w:rsidRDefault="003C1F23" w:rsidP="00744FB1">
            <w:pPr>
              <w:autoSpaceDE w:val="0"/>
              <w:autoSpaceDN w:val="0"/>
              <w:adjustRightInd w:val="0"/>
              <w:ind w:left="-55" w:right="-73"/>
              <w:jc w:val="both"/>
            </w:pPr>
            <w:r w:rsidRPr="003451CB">
              <w:t>Калинин-градской области</w:t>
            </w:r>
          </w:p>
        </w:tc>
        <w:tc>
          <w:tcPr>
            <w:tcW w:w="395" w:type="pct"/>
            <w:tcBorders>
              <w:top w:val="single" w:sz="4" w:space="0" w:color="auto"/>
              <w:left w:val="single" w:sz="4" w:space="0" w:color="auto"/>
              <w:bottom w:val="nil"/>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p>
        </w:tc>
      </w:tr>
      <w:tr w:rsidR="003C1F23" w:rsidRPr="00CD5B92" w:rsidTr="006A59CB">
        <w:tc>
          <w:tcPr>
            <w:tcW w:w="132" w:type="pct"/>
            <w:tcBorders>
              <w:top w:val="nil"/>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ind w:left="-108" w:right="-122"/>
            </w:pPr>
          </w:p>
        </w:tc>
        <w:tc>
          <w:tcPr>
            <w:tcW w:w="532" w:type="pct"/>
            <w:vMerge/>
            <w:tcBorders>
              <w:left w:val="single" w:sz="4" w:space="0" w:color="auto"/>
              <w:bottom w:val="single" w:sz="4" w:space="0" w:color="auto"/>
              <w:right w:val="single" w:sz="4" w:space="0" w:color="auto"/>
            </w:tcBorders>
          </w:tcPr>
          <w:p w:rsidR="003C1F23" w:rsidRPr="006C547A" w:rsidRDefault="003C1F23" w:rsidP="00744FB1">
            <w:pPr>
              <w:suppressAutoHyphens/>
              <w:snapToGrid w:val="0"/>
              <w:rPr>
                <w:sz w:val="20"/>
                <w:szCs w:val="20"/>
              </w:rPr>
            </w:pPr>
          </w:p>
        </w:tc>
        <w:tc>
          <w:tcPr>
            <w:tcW w:w="270" w:type="pct"/>
            <w:tcBorders>
              <w:top w:val="nil"/>
              <w:left w:val="single" w:sz="4" w:space="0" w:color="auto"/>
              <w:bottom w:val="single" w:sz="4" w:space="0" w:color="auto"/>
              <w:right w:val="single" w:sz="4" w:space="0" w:color="auto"/>
            </w:tcBorders>
            <w:vAlign w:val="center"/>
          </w:tcPr>
          <w:p w:rsidR="003C1F23" w:rsidRPr="006C547A" w:rsidRDefault="003C1F23" w:rsidP="00744FB1">
            <w:pPr>
              <w:suppressAutoHyphens/>
              <w:snapToGrid w:val="0"/>
              <w:ind w:left="-108" w:right="-164"/>
              <w:jc w:val="center"/>
              <w:rPr>
                <w:sz w:val="20"/>
                <w:szCs w:val="20"/>
              </w:rPr>
            </w:pPr>
          </w:p>
        </w:tc>
        <w:tc>
          <w:tcPr>
            <w:tcW w:w="295" w:type="pct"/>
            <w:tcBorders>
              <w:top w:val="nil"/>
              <w:left w:val="nil"/>
              <w:bottom w:val="single" w:sz="4" w:space="0" w:color="auto"/>
              <w:right w:val="single" w:sz="4" w:space="0" w:color="auto"/>
            </w:tcBorders>
          </w:tcPr>
          <w:p w:rsidR="003C1F23" w:rsidRDefault="003C1F23" w:rsidP="00744FB1">
            <w:pPr>
              <w:autoSpaceDE w:val="0"/>
              <w:autoSpaceDN w:val="0"/>
              <w:adjustRightInd w:val="0"/>
              <w:jc w:val="center"/>
              <w:rPr>
                <w:sz w:val="20"/>
                <w:szCs w:val="20"/>
              </w:rPr>
            </w:pPr>
          </w:p>
        </w:tc>
        <w:tc>
          <w:tcPr>
            <w:tcW w:w="344" w:type="pct"/>
            <w:tcBorders>
              <w:top w:val="nil"/>
              <w:left w:val="nil"/>
              <w:bottom w:val="single" w:sz="4" w:space="0" w:color="auto"/>
              <w:right w:val="single" w:sz="4" w:space="0" w:color="auto"/>
            </w:tcBorders>
          </w:tcPr>
          <w:p w:rsidR="003C1F23" w:rsidRPr="006C547A" w:rsidRDefault="003C1F23" w:rsidP="00744FB1">
            <w:pPr>
              <w:autoSpaceDE w:val="0"/>
              <w:autoSpaceDN w:val="0"/>
              <w:adjustRightInd w:val="0"/>
              <w:jc w:val="center"/>
              <w:rPr>
                <w:sz w:val="20"/>
                <w:szCs w:val="20"/>
              </w:rPr>
            </w:pPr>
          </w:p>
        </w:tc>
        <w:tc>
          <w:tcPr>
            <w:tcW w:w="293" w:type="pct"/>
            <w:tcBorders>
              <w:top w:val="nil"/>
              <w:left w:val="nil"/>
              <w:bottom w:val="single" w:sz="4" w:space="0" w:color="auto"/>
              <w:right w:val="single" w:sz="4" w:space="0" w:color="auto"/>
            </w:tcBorders>
            <w:vAlign w:val="center"/>
          </w:tcPr>
          <w:p w:rsidR="003C1F23"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szCs w:val="20"/>
              </w:rPr>
            </w:pPr>
          </w:p>
        </w:tc>
        <w:tc>
          <w:tcPr>
            <w:tcW w:w="342" w:type="pct"/>
            <w:tcBorders>
              <w:top w:val="nil"/>
              <w:left w:val="nil"/>
              <w:bottom w:val="single" w:sz="4" w:space="0" w:color="auto"/>
              <w:right w:val="single" w:sz="4" w:space="0" w:color="auto"/>
            </w:tcBorders>
            <w:vAlign w:val="center"/>
          </w:tcPr>
          <w:p w:rsidR="003C1F23" w:rsidRPr="006C547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szCs w:val="20"/>
              </w:rPr>
            </w:pPr>
          </w:p>
        </w:tc>
        <w:tc>
          <w:tcPr>
            <w:tcW w:w="343" w:type="pct"/>
            <w:tcBorders>
              <w:top w:val="nil"/>
              <w:left w:val="nil"/>
              <w:bottom w:val="single" w:sz="4" w:space="0" w:color="auto"/>
              <w:right w:val="single" w:sz="4" w:space="0" w:color="auto"/>
            </w:tcBorders>
            <w:vAlign w:val="center"/>
          </w:tcPr>
          <w:p w:rsidR="003C1F23" w:rsidRPr="006C547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szCs w:val="20"/>
              </w:rPr>
            </w:pPr>
          </w:p>
        </w:tc>
        <w:tc>
          <w:tcPr>
            <w:tcW w:w="317" w:type="pct"/>
            <w:tcBorders>
              <w:top w:val="nil"/>
              <w:left w:val="nil"/>
              <w:bottom w:val="single" w:sz="4" w:space="0" w:color="auto"/>
              <w:right w:val="single" w:sz="4" w:space="0" w:color="auto"/>
            </w:tcBorders>
          </w:tcPr>
          <w:p w:rsidR="003C1F23" w:rsidRPr="006C547A" w:rsidRDefault="003C1F23" w:rsidP="00744FB1">
            <w:pPr>
              <w:autoSpaceDE w:val="0"/>
              <w:autoSpaceDN w:val="0"/>
              <w:adjustRightInd w:val="0"/>
              <w:jc w:val="center"/>
              <w:rPr>
                <w:sz w:val="20"/>
                <w:szCs w:val="20"/>
              </w:rPr>
            </w:pPr>
          </w:p>
        </w:tc>
        <w:tc>
          <w:tcPr>
            <w:tcW w:w="317" w:type="pct"/>
            <w:tcBorders>
              <w:top w:val="nil"/>
              <w:left w:val="nil"/>
              <w:bottom w:val="single" w:sz="4" w:space="0" w:color="auto"/>
              <w:right w:val="single" w:sz="4" w:space="0" w:color="auto"/>
            </w:tcBorders>
          </w:tcPr>
          <w:p w:rsidR="003C1F23" w:rsidRPr="006C547A" w:rsidRDefault="003C1F23" w:rsidP="00744FB1">
            <w:pPr>
              <w:autoSpaceDE w:val="0"/>
              <w:autoSpaceDN w:val="0"/>
              <w:adjustRightInd w:val="0"/>
              <w:jc w:val="both"/>
              <w:rPr>
                <w:sz w:val="20"/>
                <w:szCs w:val="20"/>
              </w:rPr>
            </w:pPr>
          </w:p>
        </w:tc>
        <w:tc>
          <w:tcPr>
            <w:tcW w:w="293" w:type="pct"/>
            <w:tcBorders>
              <w:top w:val="nil"/>
              <w:left w:val="single" w:sz="4" w:space="0" w:color="auto"/>
              <w:bottom w:val="single" w:sz="4" w:space="0" w:color="auto"/>
              <w:right w:val="single" w:sz="4" w:space="0" w:color="auto"/>
            </w:tcBorders>
          </w:tcPr>
          <w:p w:rsidR="003C1F23" w:rsidRPr="006C547A" w:rsidRDefault="003C1F23" w:rsidP="00744FB1">
            <w:pPr>
              <w:autoSpaceDE w:val="0"/>
              <w:autoSpaceDN w:val="0"/>
              <w:adjustRightInd w:val="0"/>
              <w:jc w:val="both"/>
              <w:rPr>
                <w:color w:val="FF0000"/>
                <w:sz w:val="20"/>
                <w:szCs w:val="20"/>
              </w:rPr>
            </w:pPr>
          </w:p>
        </w:tc>
        <w:tc>
          <w:tcPr>
            <w:tcW w:w="343" w:type="pct"/>
            <w:tcBorders>
              <w:top w:val="nil"/>
              <w:left w:val="single" w:sz="4" w:space="0" w:color="auto"/>
              <w:bottom w:val="single" w:sz="4" w:space="0" w:color="auto"/>
            </w:tcBorders>
          </w:tcPr>
          <w:p w:rsidR="003C1F23" w:rsidRPr="006C547A" w:rsidRDefault="003C1F23" w:rsidP="00744FB1">
            <w:pPr>
              <w:autoSpaceDE w:val="0"/>
              <w:autoSpaceDN w:val="0"/>
              <w:adjustRightInd w:val="0"/>
              <w:jc w:val="both"/>
              <w:rPr>
                <w:sz w:val="20"/>
                <w:szCs w:val="20"/>
              </w:rPr>
            </w:pPr>
          </w:p>
        </w:tc>
        <w:tc>
          <w:tcPr>
            <w:tcW w:w="392" w:type="pct"/>
            <w:tcBorders>
              <w:top w:val="nil"/>
              <w:left w:val="single" w:sz="4" w:space="0" w:color="auto"/>
              <w:bottom w:val="single" w:sz="4" w:space="0" w:color="auto"/>
              <w:right w:val="single" w:sz="4" w:space="0" w:color="auto"/>
            </w:tcBorders>
          </w:tcPr>
          <w:p w:rsidR="003C1F23" w:rsidRDefault="003C1F23" w:rsidP="00104A01">
            <w:pPr>
              <w:autoSpaceDE w:val="0"/>
              <w:autoSpaceDN w:val="0"/>
              <w:adjustRightInd w:val="0"/>
              <w:ind w:right="-161"/>
              <w:jc w:val="center"/>
            </w:pPr>
          </w:p>
        </w:tc>
        <w:tc>
          <w:tcPr>
            <w:tcW w:w="392" w:type="pct"/>
            <w:vMerge/>
            <w:tcBorders>
              <w:left w:val="single" w:sz="4" w:space="0" w:color="auto"/>
              <w:bottom w:val="single" w:sz="4" w:space="0" w:color="auto"/>
            </w:tcBorders>
          </w:tcPr>
          <w:p w:rsidR="003C1F23" w:rsidRDefault="003C1F23" w:rsidP="00744FB1">
            <w:pPr>
              <w:autoSpaceDE w:val="0"/>
              <w:autoSpaceDN w:val="0"/>
              <w:adjustRightInd w:val="0"/>
              <w:ind w:left="-55" w:right="-73"/>
              <w:jc w:val="both"/>
            </w:pPr>
          </w:p>
        </w:tc>
        <w:tc>
          <w:tcPr>
            <w:tcW w:w="395" w:type="pct"/>
            <w:tcBorders>
              <w:top w:val="nil"/>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D559FA" w:rsidRDefault="003C1F23" w:rsidP="00214570">
            <w:pPr>
              <w:autoSpaceDE w:val="0"/>
              <w:autoSpaceDN w:val="0"/>
              <w:adjustRightInd w:val="0"/>
              <w:ind w:right="-122"/>
            </w:pPr>
            <w:r w:rsidRPr="00D559FA">
              <w:t>3</w:t>
            </w:r>
            <w:r>
              <w:t>6</w:t>
            </w:r>
          </w:p>
        </w:tc>
        <w:tc>
          <w:tcPr>
            <w:tcW w:w="532" w:type="pct"/>
            <w:tcBorders>
              <w:top w:val="single" w:sz="4" w:space="0" w:color="auto"/>
              <w:left w:val="single" w:sz="4" w:space="0" w:color="auto"/>
              <w:bottom w:val="single" w:sz="4" w:space="0" w:color="auto"/>
              <w:right w:val="single" w:sz="4" w:space="0" w:color="auto"/>
            </w:tcBorders>
          </w:tcPr>
          <w:p w:rsidR="0016350E" w:rsidRDefault="003C1F23" w:rsidP="00744FB1">
            <w:pPr>
              <w:suppressAutoHyphens/>
              <w:snapToGrid w:val="0"/>
              <w:ind w:right="-108"/>
            </w:pPr>
            <w:r w:rsidRPr="00D559FA">
              <w:t>Корпус №</w:t>
            </w:r>
            <w:r w:rsidR="0016350E">
              <w:t xml:space="preserve"> 1 (мансарда)</w:t>
            </w:r>
            <w:r w:rsidR="00507EC6">
              <w:t>,</w:t>
            </w:r>
          </w:p>
          <w:p w:rsidR="0016350E" w:rsidRDefault="00507EC6" w:rsidP="00744FB1">
            <w:pPr>
              <w:suppressAutoHyphens/>
              <w:snapToGrid w:val="0"/>
              <w:ind w:right="-108"/>
            </w:pPr>
            <w:r>
              <w:t>р</w:t>
            </w:r>
            <w:r w:rsidR="003C1F23" w:rsidRPr="00D559FA">
              <w:t xml:space="preserve">емонт </w:t>
            </w:r>
          </w:p>
          <w:p w:rsidR="003C1F23" w:rsidRPr="00D559FA" w:rsidRDefault="003C1F23" w:rsidP="00744FB1">
            <w:pPr>
              <w:suppressAutoHyphens/>
              <w:snapToGrid w:val="0"/>
              <w:ind w:right="-108"/>
            </w:pPr>
            <w:r w:rsidRPr="00D559FA">
              <w:t>кровли здания с разборкой печной трубы</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D559FA">
              <w:t>2014</w:t>
            </w:r>
          </w:p>
          <w:p w:rsidR="003C1F23" w:rsidRPr="00D559FA" w:rsidRDefault="003C1F23" w:rsidP="00744FB1">
            <w:pPr>
              <w:suppressAutoHyphens/>
              <w:snapToGrid w:val="0"/>
              <w:ind w:left="-108" w:right="-108"/>
              <w:jc w:val="center"/>
            </w:pPr>
            <w:r>
              <w:t>год</w:t>
            </w:r>
          </w:p>
        </w:tc>
        <w:tc>
          <w:tcPr>
            <w:tcW w:w="295"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center"/>
            </w:pPr>
            <w:r w:rsidRPr="00D559FA">
              <w:rPr>
                <w:sz w:val="22"/>
                <w:szCs w:val="22"/>
              </w:rPr>
              <w:t>1876</w:t>
            </w:r>
            <w:r>
              <w:rPr>
                <w:sz w:val="22"/>
                <w:szCs w:val="22"/>
              </w:rPr>
              <w:t>,</w:t>
            </w:r>
            <w:r w:rsidRPr="00D559FA">
              <w:rPr>
                <w:sz w:val="22"/>
                <w:szCs w:val="22"/>
              </w:rPr>
              <w:t>6</w:t>
            </w:r>
          </w:p>
        </w:tc>
        <w:tc>
          <w:tcPr>
            <w:tcW w:w="344"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D559FA">
              <w:rPr>
                <w:sz w:val="22"/>
                <w:szCs w:val="22"/>
              </w:rPr>
              <w:t>1876,6</w:t>
            </w:r>
          </w:p>
        </w:tc>
        <w:tc>
          <w:tcPr>
            <w:tcW w:w="342"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D559FA"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D559FA"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D559FA" w:rsidRDefault="003C1F23" w:rsidP="00214570">
            <w:pPr>
              <w:autoSpaceDE w:val="0"/>
              <w:autoSpaceDN w:val="0"/>
              <w:adjustRightInd w:val="0"/>
              <w:ind w:right="-122"/>
            </w:pPr>
            <w:r>
              <w:t>37</w:t>
            </w:r>
          </w:p>
        </w:tc>
        <w:tc>
          <w:tcPr>
            <w:tcW w:w="532" w:type="pct"/>
            <w:tcBorders>
              <w:top w:val="single" w:sz="4" w:space="0" w:color="auto"/>
              <w:left w:val="single" w:sz="4" w:space="0" w:color="auto"/>
              <w:bottom w:val="single" w:sz="4" w:space="0" w:color="auto"/>
              <w:right w:val="single" w:sz="4" w:space="0" w:color="auto"/>
            </w:tcBorders>
          </w:tcPr>
          <w:p w:rsidR="003C1F23" w:rsidRPr="00D559FA" w:rsidRDefault="003C1F23" w:rsidP="00744FB1">
            <w:pPr>
              <w:suppressAutoHyphens/>
              <w:snapToGrid w:val="0"/>
              <w:ind w:right="-108"/>
            </w:pPr>
            <w:r w:rsidRPr="00D559FA">
              <w:t>Благоустройс</w:t>
            </w:r>
            <w:r>
              <w:t>-</w:t>
            </w:r>
            <w:r w:rsidRPr="00D559FA">
              <w:t>тво террито</w:t>
            </w:r>
            <w:r>
              <w:t>-</w:t>
            </w:r>
            <w:r w:rsidRPr="00D559FA">
              <w:t xml:space="preserve">рии «Замена асфальтного </w:t>
            </w:r>
            <w:r w:rsidRPr="00D559FA">
              <w:lastRenderedPageBreak/>
              <w:t>покрытия на тротуарную плитку»</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D559FA">
              <w:rPr>
                <w:sz w:val="22"/>
                <w:szCs w:val="22"/>
              </w:rPr>
              <w:lastRenderedPageBreak/>
              <w:t>2015</w:t>
            </w:r>
          </w:p>
          <w:p w:rsidR="003C1F23" w:rsidRPr="00D559FA" w:rsidRDefault="003C1F23" w:rsidP="00744FB1">
            <w:pPr>
              <w:suppressAutoHyphens/>
              <w:snapToGrid w:val="0"/>
              <w:ind w:left="-108" w:right="-108"/>
              <w:jc w:val="center"/>
            </w:pPr>
            <w:r>
              <w:rPr>
                <w:sz w:val="22"/>
                <w:szCs w:val="22"/>
              </w:rPr>
              <w:t>год</w:t>
            </w:r>
          </w:p>
        </w:tc>
        <w:tc>
          <w:tcPr>
            <w:tcW w:w="295"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D559FA">
              <w:rPr>
                <w:sz w:val="22"/>
                <w:szCs w:val="22"/>
              </w:rPr>
              <w:t>1823,6</w:t>
            </w:r>
          </w:p>
        </w:tc>
        <w:tc>
          <w:tcPr>
            <w:tcW w:w="344"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D559FA">
              <w:rPr>
                <w:sz w:val="22"/>
                <w:szCs w:val="22"/>
              </w:rPr>
              <w:t>1823,6</w:t>
            </w:r>
          </w:p>
        </w:tc>
        <w:tc>
          <w:tcPr>
            <w:tcW w:w="343"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D559FA"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D559FA"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lastRenderedPageBreak/>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lastRenderedPageBreak/>
              <w:t>ГБУЗ «Нарко</w:t>
            </w:r>
            <w:r>
              <w:t>-</w:t>
            </w:r>
            <w:r w:rsidRPr="00571AA6">
              <w:t>логичес</w:t>
            </w:r>
            <w:r>
              <w:t>-</w:t>
            </w:r>
            <w:r w:rsidRPr="00571AA6">
              <w:t>кий дис</w:t>
            </w:r>
            <w:r>
              <w:t>-</w:t>
            </w:r>
            <w:r w:rsidRPr="00571AA6">
              <w:lastRenderedPageBreak/>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D559FA" w:rsidRDefault="003C1F23" w:rsidP="00744FB1">
            <w:pPr>
              <w:autoSpaceDE w:val="0"/>
              <w:autoSpaceDN w:val="0"/>
              <w:adjustRightInd w:val="0"/>
              <w:ind w:right="-122"/>
            </w:pPr>
            <w:r>
              <w:lastRenderedPageBreak/>
              <w:t>38</w:t>
            </w: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right="-108"/>
            </w:pPr>
            <w:r w:rsidRPr="00D559FA">
              <w:t>Ремонтно-реставраци</w:t>
            </w:r>
            <w:r>
              <w:t>-</w:t>
            </w:r>
            <w:r w:rsidRPr="00D559FA">
              <w:t xml:space="preserve">онные работы фасада на объекте </w:t>
            </w:r>
          </w:p>
          <w:p w:rsidR="003C1F23" w:rsidRPr="00D559FA" w:rsidRDefault="003C1F23" w:rsidP="00744FB1">
            <w:pPr>
              <w:suppressAutoHyphens/>
              <w:snapToGrid w:val="0"/>
              <w:ind w:right="-108"/>
            </w:pPr>
            <w:r w:rsidRPr="00D559FA">
              <w:t>культурного наследия региональ</w:t>
            </w:r>
            <w:r>
              <w:t>-</w:t>
            </w:r>
            <w:r w:rsidRPr="00D559FA">
              <w:t>ного значения (корпус №</w:t>
            </w:r>
            <w:r w:rsidR="00507EC6">
              <w:t xml:space="preserve"> </w:t>
            </w:r>
            <w:r w:rsidRPr="00D559FA">
              <w:t>1)</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D559FA">
              <w:rPr>
                <w:sz w:val="22"/>
                <w:szCs w:val="22"/>
              </w:rPr>
              <w:t>2016</w:t>
            </w:r>
          </w:p>
          <w:p w:rsidR="003C1F23" w:rsidRPr="00D559FA" w:rsidRDefault="003C1F23" w:rsidP="00744FB1">
            <w:pPr>
              <w:suppressAutoHyphens/>
              <w:snapToGrid w:val="0"/>
              <w:ind w:left="-108" w:right="-108"/>
              <w:jc w:val="center"/>
            </w:pPr>
            <w:r>
              <w:rPr>
                <w:sz w:val="22"/>
                <w:szCs w:val="22"/>
              </w:rPr>
              <w:t>год</w:t>
            </w:r>
          </w:p>
        </w:tc>
        <w:tc>
          <w:tcPr>
            <w:tcW w:w="295" w:type="pct"/>
            <w:tcBorders>
              <w:top w:val="single" w:sz="4" w:space="0" w:color="auto"/>
              <w:left w:val="nil"/>
              <w:bottom w:val="single" w:sz="4" w:space="0" w:color="auto"/>
              <w:right w:val="single" w:sz="4" w:space="0" w:color="auto"/>
            </w:tcBorders>
          </w:tcPr>
          <w:p w:rsidR="003C1F23" w:rsidRPr="00D559FA" w:rsidRDefault="00C2194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1588.</w:t>
            </w:r>
            <w:r w:rsidR="003C1F23" w:rsidRPr="00D559FA">
              <w:rPr>
                <w:sz w:val="22"/>
                <w:szCs w:val="22"/>
              </w:rPr>
              <w:t>4</w:t>
            </w:r>
          </w:p>
        </w:tc>
        <w:tc>
          <w:tcPr>
            <w:tcW w:w="344"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D559FA"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D559FA" w:rsidRDefault="00C2194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1588.</w:t>
            </w:r>
            <w:r w:rsidR="003C1F23" w:rsidRPr="00D559FA">
              <w:rPr>
                <w:sz w:val="22"/>
                <w:szCs w:val="22"/>
              </w:rPr>
              <w:t>4</w:t>
            </w:r>
          </w:p>
        </w:tc>
        <w:tc>
          <w:tcPr>
            <w:tcW w:w="317"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D559FA"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D559FA"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D559FA"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D559FA" w:rsidRDefault="003C1F23" w:rsidP="00744FB1">
            <w:pPr>
              <w:autoSpaceDE w:val="0"/>
              <w:autoSpaceDN w:val="0"/>
              <w:adjustRightInd w:val="0"/>
              <w:ind w:right="-122"/>
            </w:pPr>
            <w:r>
              <w:t>39</w:t>
            </w:r>
          </w:p>
        </w:tc>
        <w:tc>
          <w:tcPr>
            <w:tcW w:w="532" w:type="pct"/>
            <w:tcBorders>
              <w:top w:val="single" w:sz="4" w:space="0" w:color="auto"/>
              <w:left w:val="single" w:sz="4" w:space="0" w:color="auto"/>
              <w:bottom w:val="single" w:sz="4" w:space="0" w:color="auto"/>
              <w:right w:val="single" w:sz="4" w:space="0" w:color="auto"/>
            </w:tcBorders>
          </w:tcPr>
          <w:p w:rsidR="003C1F23" w:rsidRPr="00D559FA" w:rsidRDefault="003C1F23" w:rsidP="00744FB1">
            <w:pPr>
              <w:suppressAutoHyphens/>
              <w:snapToGrid w:val="0"/>
              <w:ind w:right="-108"/>
            </w:pPr>
            <w:r w:rsidRPr="00D559FA">
              <w:t>Корпус №</w:t>
            </w:r>
            <w:r w:rsidR="00507EC6">
              <w:t xml:space="preserve"> </w:t>
            </w:r>
            <w:r w:rsidRPr="00D559FA">
              <w:t>1</w:t>
            </w:r>
            <w:r w:rsidR="00507EC6">
              <w:t>, к</w:t>
            </w:r>
            <w:r w:rsidRPr="00D559FA">
              <w:t>апитальный ремонт электро</w:t>
            </w:r>
            <w:r>
              <w:t>-</w:t>
            </w:r>
            <w:r w:rsidRPr="00D559FA">
              <w:t>освещения и электрообору</w:t>
            </w:r>
            <w:r>
              <w:t>-</w:t>
            </w:r>
            <w:r w:rsidRPr="00D559FA">
              <w:t>дования</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7A45E5">
              <w:t>2015</w:t>
            </w:r>
          </w:p>
          <w:p w:rsidR="003C1F23" w:rsidRPr="007A45E5" w:rsidRDefault="003C1F23" w:rsidP="00744FB1">
            <w:pPr>
              <w:suppressAutoHyphens/>
              <w:snapToGrid w:val="0"/>
              <w:ind w:left="-108" w:right="-108"/>
              <w:jc w:val="center"/>
            </w:pPr>
            <w:r>
              <w:t>год</w:t>
            </w:r>
          </w:p>
        </w:tc>
        <w:tc>
          <w:tcPr>
            <w:tcW w:w="295"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4132,4</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4132,4</w:t>
            </w: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084AE0">
        <w:trPr>
          <w:trHeight w:val="2396"/>
        </w:trPr>
        <w:tc>
          <w:tcPr>
            <w:tcW w:w="132" w:type="pct"/>
            <w:tcBorders>
              <w:top w:val="single" w:sz="4" w:space="0" w:color="auto"/>
              <w:left w:val="single" w:sz="4" w:space="0" w:color="auto"/>
              <w:bottom w:val="single" w:sz="4" w:space="0" w:color="auto"/>
              <w:right w:val="single" w:sz="4" w:space="0" w:color="auto"/>
            </w:tcBorders>
          </w:tcPr>
          <w:p w:rsidR="003C1F23" w:rsidRPr="00D559FA" w:rsidRDefault="003C1F23" w:rsidP="00214570">
            <w:pPr>
              <w:autoSpaceDE w:val="0"/>
              <w:autoSpaceDN w:val="0"/>
              <w:adjustRightInd w:val="0"/>
              <w:ind w:right="-122"/>
            </w:pPr>
            <w:r>
              <w:t>40</w:t>
            </w:r>
          </w:p>
        </w:tc>
        <w:tc>
          <w:tcPr>
            <w:tcW w:w="532" w:type="pct"/>
            <w:tcBorders>
              <w:top w:val="single" w:sz="4" w:space="0" w:color="auto"/>
              <w:left w:val="single" w:sz="4" w:space="0" w:color="auto"/>
              <w:bottom w:val="single" w:sz="4" w:space="0" w:color="auto"/>
              <w:right w:val="single" w:sz="4" w:space="0" w:color="auto"/>
            </w:tcBorders>
          </w:tcPr>
          <w:p w:rsidR="00507EC6" w:rsidRDefault="00507EC6" w:rsidP="00744FB1">
            <w:pPr>
              <w:suppressAutoHyphens/>
              <w:snapToGrid w:val="0"/>
              <w:ind w:right="-108"/>
            </w:pPr>
            <w:r>
              <w:t>Территория,</w:t>
            </w:r>
          </w:p>
          <w:p w:rsidR="003C1F23" w:rsidRDefault="00507EC6" w:rsidP="00744FB1">
            <w:pPr>
              <w:suppressAutoHyphens/>
              <w:snapToGrid w:val="0"/>
              <w:ind w:right="-108"/>
            </w:pPr>
            <w:r>
              <w:t>м</w:t>
            </w:r>
            <w:r w:rsidR="003C1F23" w:rsidRPr="00D559FA">
              <w:t xml:space="preserve">онтаж ограждения </w:t>
            </w:r>
          </w:p>
          <w:p w:rsidR="003C1F23" w:rsidRPr="00D559FA" w:rsidRDefault="003C1F23" w:rsidP="00507EC6">
            <w:pPr>
              <w:suppressAutoHyphens/>
              <w:snapToGrid w:val="0"/>
              <w:ind w:right="-108"/>
            </w:pPr>
            <w:r w:rsidRPr="00D559FA">
              <w:t>по ул. Барнаульская</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7A45E5">
              <w:t>2015</w:t>
            </w:r>
          </w:p>
          <w:p w:rsidR="003C1F23" w:rsidRPr="007A45E5" w:rsidRDefault="003C1F23" w:rsidP="00744FB1">
            <w:pPr>
              <w:suppressAutoHyphens/>
              <w:snapToGrid w:val="0"/>
              <w:ind w:left="-108" w:right="-108"/>
              <w:jc w:val="center"/>
            </w:pPr>
            <w:r>
              <w:t>год</w:t>
            </w:r>
          </w:p>
        </w:tc>
        <w:tc>
          <w:tcPr>
            <w:tcW w:w="295"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223,7</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223,7</w:t>
            </w: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084AE0">
        <w:trPr>
          <w:trHeight w:val="2125"/>
        </w:trPr>
        <w:tc>
          <w:tcPr>
            <w:tcW w:w="132" w:type="pct"/>
            <w:tcBorders>
              <w:top w:val="single" w:sz="4" w:space="0" w:color="auto"/>
              <w:left w:val="single" w:sz="4" w:space="0" w:color="auto"/>
              <w:bottom w:val="single" w:sz="4" w:space="0" w:color="auto"/>
              <w:right w:val="single" w:sz="4" w:space="0" w:color="auto"/>
            </w:tcBorders>
          </w:tcPr>
          <w:p w:rsidR="003C1F23" w:rsidRPr="00D559FA" w:rsidRDefault="003C1F23" w:rsidP="00214570">
            <w:pPr>
              <w:autoSpaceDE w:val="0"/>
              <w:autoSpaceDN w:val="0"/>
              <w:adjustRightInd w:val="0"/>
              <w:ind w:right="-122"/>
            </w:pPr>
            <w:r>
              <w:lastRenderedPageBreak/>
              <w:t>41</w:t>
            </w: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right="-108"/>
            </w:pPr>
            <w:r w:rsidRPr="00D559FA">
              <w:t>Корпус №</w:t>
            </w:r>
            <w:r w:rsidR="00507EC6">
              <w:t xml:space="preserve"> 1, р</w:t>
            </w:r>
            <w:r w:rsidRPr="00D559FA">
              <w:t xml:space="preserve">емонт </w:t>
            </w:r>
          </w:p>
          <w:p w:rsidR="003C1F23" w:rsidRPr="00D559FA" w:rsidRDefault="003C1F23" w:rsidP="00744FB1">
            <w:pPr>
              <w:suppressAutoHyphens/>
              <w:snapToGrid w:val="0"/>
              <w:ind w:right="-108"/>
            </w:pPr>
            <w:r w:rsidRPr="00D559FA">
              <w:t>кровли и стен с установкой светового фонаря и витражей</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7A45E5">
              <w:t>2014</w:t>
            </w:r>
          </w:p>
          <w:p w:rsidR="003C1F23" w:rsidRPr="007A45E5" w:rsidRDefault="003C1F23" w:rsidP="00744FB1">
            <w:pPr>
              <w:suppressAutoHyphens/>
              <w:snapToGrid w:val="0"/>
              <w:ind w:left="-108" w:right="-108"/>
              <w:jc w:val="center"/>
            </w:pPr>
            <w:r>
              <w:t>год</w:t>
            </w:r>
          </w:p>
        </w:tc>
        <w:tc>
          <w:tcPr>
            <w:tcW w:w="295" w:type="pct"/>
            <w:tcBorders>
              <w:top w:val="single" w:sz="4" w:space="0" w:color="auto"/>
              <w:left w:val="nil"/>
              <w:bottom w:val="single" w:sz="4" w:space="0" w:color="auto"/>
              <w:right w:val="single" w:sz="4" w:space="0" w:color="auto"/>
            </w:tcBorders>
          </w:tcPr>
          <w:p w:rsidR="003C1F23" w:rsidRPr="007A45E5" w:rsidRDefault="00C2194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3772.</w:t>
            </w:r>
            <w:r w:rsidR="003C1F23" w:rsidRPr="007A45E5">
              <w:rPr>
                <w:sz w:val="22"/>
                <w:szCs w:val="22"/>
              </w:rPr>
              <w:t>6</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C2194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3772.</w:t>
            </w:r>
            <w:r w:rsidR="003C1F23" w:rsidRPr="007A45E5">
              <w:rPr>
                <w:sz w:val="22"/>
                <w:szCs w:val="22"/>
              </w:rPr>
              <w:t>6</w:t>
            </w: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084AE0">
        <w:trPr>
          <w:trHeight w:val="2170"/>
        </w:trPr>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214570">
            <w:pPr>
              <w:autoSpaceDE w:val="0"/>
              <w:autoSpaceDN w:val="0"/>
              <w:adjustRightInd w:val="0"/>
              <w:ind w:right="-122"/>
            </w:pPr>
            <w:r w:rsidRPr="007A45E5">
              <w:t>4</w:t>
            </w:r>
            <w:r>
              <w:t>2</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A45E5">
            <w:pPr>
              <w:suppressAutoHyphens/>
              <w:snapToGrid w:val="0"/>
              <w:ind w:right="-22"/>
            </w:pPr>
            <w:r w:rsidRPr="007A45E5">
              <w:t>Ремонт кровли зда</w:t>
            </w:r>
            <w:r>
              <w:t>-</w:t>
            </w:r>
            <w:r w:rsidRPr="007A45E5">
              <w:t>ния , литер А (корпус № 2)</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7A45E5">
              <w:t>2014</w:t>
            </w:r>
          </w:p>
          <w:p w:rsidR="003C1F23" w:rsidRPr="007A45E5" w:rsidRDefault="003C1F23" w:rsidP="00744FB1">
            <w:pPr>
              <w:suppressAutoHyphens/>
              <w:snapToGrid w:val="0"/>
              <w:ind w:left="-108" w:right="-108"/>
              <w:jc w:val="center"/>
            </w:pPr>
            <w:r>
              <w:t>год</w:t>
            </w:r>
          </w:p>
        </w:tc>
        <w:tc>
          <w:tcPr>
            <w:tcW w:w="295" w:type="pct"/>
            <w:tcBorders>
              <w:top w:val="single" w:sz="4" w:space="0" w:color="auto"/>
              <w:left w:val="nil"/>
              <w:bottom w:val="single" w:sz="4" w:space="0" w:color="auto"/>
              <w:right w:val="single" w:sz="4" w:space="0" w:color="auto"/>
            </w:tcBorders>
          </w:tcPr>
          <w:p w:rsidR="003C1F23" w:rsidRPr="00084AE0" w:rsidRDefault="00C2194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3615.</w:t>
            </w:r>
            <w:r w:rsidR="003C1F23" w:rsidRPr="00084AE0">
              <w:rPr>
                <w:sz w:val="22"/>
                <w:szCs w:val="22"/>
              </w:rPr>
              <w:t>3</w:t>
            </w:r>
          </w:p>
        </w:tc>
        <w:tc>
          <w:tcPr>
            <w:tcW w:w="344" w:type="pct"/>
            <w:tcBorders>
              <w:top w:val="single" w:sz="4" w:space="0" w:color="auto"/>
              <w:left w:val="nil"/>
              <w:bottom w:val="single" w:sz="4" w:space="0" w:color="auto"/>
              <w:right w:val="single" w:sz="4" w:space="0" w:color="auto"/>
            </w:tcBorders>
          </w:tcPr>
          <w:p w:rsidR="003C1F23" w:rsidRPr="00084AE0"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084AE0" w:rsidRDefault="00C2194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3615.</w:t>
            </w:r>
            <w:r w:rsidR="003C1F23" w:rsidRPr="00084AE0">
              <w:rPr>
                <w:sz w:val="22"/>
                <w:szCs w:val="22"/>
              </w:rPr>
              <w:t>3</w:t>
            </w:r>
          </w:p>
        </w:tc>
        <w:tc>
          <w:tcPr>
            <w:tcW w:w="342" w:type="pct"/>
            <w:tcBorders>
              <w:top w:val="single" w:sz="4" w:space="0" w:color="auto"/>
              <w:left w:val="nil"/>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084AE0"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084AE0"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6C547A" w:rsidRDefault="003C1F23" w:rsidP="00744FB1">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214570">
            <w:pPr>
              <w:autoSpaceDE w:val="0"/>
              <w:autoSpaceDN w:val="0"/>
              <w:adjustRightInd w:val="0"/>
              <w:ind w:right="-122"/>
            </w:pPr>
            <w:r w:rsidRPr="007A45E5">
              <w:t>4</w:t>
            </w:r>
            <w:r>
              <w:t>3</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08"/>
            </w:pPr>
            <w:r w:rsidRPr="007A45E5">
              <w:t>Устройство ворот откатных с электро</w:t>
            </w:r>
            <w:r>
              <w:t>-</w:t>
            </w:r>
            <w:r w:rsidRPr="007A45E5">
              <w:t>приводом</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left="-108" w:right="-108"/>
              <w:jc w:val="center"/>
            </w:pPr>
            <w:r w:rsidRPr="007A45E5">
              <w:t>2016</w:t>
            </w:r>
          </w:p>
          <w:p w:rsidR="003C1F23" w:rsidRPr="007A45E5" w:rsidRDefault="003C1F23" w:rsidP="00744FB1">
            <w:pPr>
              <w:suppressAutoHyphens/>
              <w:snapToGrid w:val="0"/>
              <w:ind w:left="-108" w:right="-108"/>
              <w:jc w:val="center"/>
            </w:pPr>
            <w:r>
              <w:t>год</w:t>
            </w:r>
          </w:p>
        </w:tc>
        <w:tc>
          <w:tcPr>
            <w:tcW w:w="295" w:type="pct"/>
            <w:tcBorders>
              <w:top w:val="single" w:sz="4" w:space="0" w:color="auto"/>
              <w:left w:val="nil"/>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rPr>
                <w:sz w:val="22"/>
                <w:szCs w:val="22"/>
              </w:rPr>
              <w:t>110,1</w:t>
            </w:r>
          </w:p>
        </w:tc>
        <w:tc>
          <w:tcPr>
            <w:tcW w:w="344" w:type="pct"/>
            <w:tcBorders>
              <w:top w:val="single" w:sz="4" w:space="0" w:color="auto"/>
              <w:left w:val="nil"/>
              <w:bottom w:val="single" w:sz="4" w:space="0" w:color="auto"/>
              <w:right w:val="single" w:sz="4" w:space="0" w:color="auto"/>
            </w:tcBorders>
          </w:tcPr>
          <w:p w:rsidR="003C1F23" w:rsidRPr="00084AE0"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rPr>
                <w:sz w:val="22"/>
                <w:szCs w:val="22"/>
              </w:rPr>
              <w:t>110,1</w:t>
            </w:r>
          </w:p>
        </w:tc>
        <w:tc>
          <w:tcPr>
            <w:tcW w:w="317" w:type="pct"/>
            <w:tcBorders>
              <w:top w:val="single" w:sz="4" w:space="0" w:color="auto"/>
              <w:left w:val="nil"/>
              <w:bottom w:val="single" w:sz="4" w:space="0" w:color="auto"/>
              <w:right w:val="single" w:sz="4" w:space="0" w:color="auto"/>
            </w:tcBorders>
          </w:tcPr>
          <w:p w:rsidR="003C1F23" w:rsidRPr="00084AE0"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084AE0"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084AE0">
        <w:trPr>
          <w:trHeight w:val="750"/>
        </w:trPr>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214570">
            <w:pPr>
              <w:autoSpaceDE w:val="0"/>
              <w:autoSpaceDN w:val="0"/>
              <w:adjustRightInd w:val="0"/>
              <w:ind w:right="-122"/>
            </w:pPr>
            <w:r w:rsidRPr="007A45E5">
              <w:t>4</w:t>
            </w:r>
            <w:r>
              <w:t>4</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08"/>
            </w:pPr>
            <w:r w:rsidRPr="007A45E5">
              <w:t>Ремонт помещений клинико-диагности</w:t>
            </w:r>
            <w:r>
              <w:t>-</w:t>
            </w:r>
          </w:p>
        </w:tc>
        <w:tc>
          <w:tcPr>
            <w:tcW w:w="270" w:type="pct"/>
            <w:tcBorders>
              <w:top w:val="single" w:sz="4" w:space="0" w:color="auto"/>
              <w:left w:val="single" w:sz="4" w:space="0" w:color="auto"/>
              <w:bottom w:val="single" w:sz="4" w:space="0" w:color="auto"/>
              <w:right w:val="single" w:sz="4" w:space="0" w:color="auto"/>
            </w:tcBorders>
          </w:tcPr>
          <w:p w:rsidR="003C1F23" w:rsidRDefault="003C1F23" w:rsidP="006A59CB">
            <w:pPr>
              <w:suppressAutoHyphens/>
              <w:snapToGrid w:val="0"/>
              <w:ind w:left="-108" w:right="-108"/>
              <w:jc w:val="center"/>
            </w:pPr>
            <w:r w:rsidRPr="007A45E5">
              <w:t>2014</w:t>
            </w:r>
          </w:p>
          <w:p w:rsidR="003C1F23" w:rsidRPr="007A45E5" w:rsidRDefault="003C1F23" w:rsidP="006A59CB">
            <w:pPr>
              <w:suppressAutoHyphens/>
              <w:snapToGrid w:val="0"/>
              <w:ind w:left="-108" w:right="-108"/>
              <w:jc w:val="center"/>
            </w:pPr>
            <w:r>
              <w:t>год</w:t>
            </w:r>
          </w:p>
        </w:tc>
        <w:tc>
          <w:tcPr>
            <w:tcW w:w="295" w:type="pct"/>
            <w:tcBorders>
              <w:top w:val="single" w:sz="4" w:space="0" w:color="auto"/>
              <w:left w:val="nil"/>
              <w:bottom w:val="single" w:sz="4" w:space="0" w:color="auto"/>
              <w:right w:val="single" w:sz="4" w:space="0" w:color="auto"/>
            </w:tcBorders>
          </w:tcPr>
          <w:p w:rsidR="003C1F23" w:rsidRPr="007A45E5" w:rsidRDefault="003C1F23" w:rsidP="006A59C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788,</w:t>
            </w:r>
            <w:r w:rsidRPr="007A45E5">
              <w:rPr>
                <w:sz w:val="22"/>
                <w:szCs w:val="22"/>
              </w:rPr>
              <w:t>2</w:t>
            </w:r>
          </w:p>
        </w:tc>
        <w:tc>
          <w:tcPr>
            <w:tcW w:w="344" w:type="pct"/>
            <w:tcBorders>
              <w:top w:val="single" w:sz="4" w:space="0" w:color="auto"/>
              <w:left w:val="nil"/>
              <w:bottom w:val="single" w:sz="4" w:space="0" w:color="auto"/>
              <w:right w:val="single" w:sz="4" w:space="0" w:color="auto"/>
            </w:tcBorders>
          </w:tcPr>
          <w:p w:rsidR="003C1F23" w:rsidRPr="007A45E5" w:rsidRDefault="003C1F23" w:rsidP="006A59CB">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6A59C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788,2</w:t>
            </w:r>
          </w:p>
        </w:tc>
        <w:tc>
          <w:tcPr>
            <w:tcW w:w="342" w:type="pct"/>
            <w:tcBorders>
              <w:top w:val="single" w:sz="4" w:space="0" w:color="auto"/>
              <w:left w:val="nil"/>
              <w:bottom w:val="single" w:sz="4" w:space="0" w:color="auto"/>
              <w:right w:val="single" w:sz="4" w:space="0" w:color="auto"/>
            </w:tcBorders>
          </w:tcPr>
          <w:p w:rsidR="003C1F23" w:rsidRPr="007A45E5" w:rsidRDefault="003C1F23" w:rsidP="006A59C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7A45E5" w:rsidRDefault="003C1F23" w:rsidP="006A59C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6A59CB">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6A59CB">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6A59CB">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6A59CB">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084AE0">
            <w:pPr>
              <w:autoSpaceDE w:val="0"/>
              <w:autoSpaceDN w:val="0"/>
              <w:adjustRightInd w:val="0"/>
              <w:ind w:left="-55" w:right="-73"/>
              <w:jc w:val="both"/>
            </w:pPr>
            <w:r>
              <w:t>Министер-ство здра-воохране-ния</w:t>
            </w:r>
          </w:p>
          <w:p w:rsidR="003C1F23" w:rsidRDefault="003C1F23" w:rsidP="00744FB1">
            <w:pPr>
              <w:autoSpaceDE w:val="0"/>
              <w:autoSpaceDN w:val="0"/>
              <w:adjustRightInd w:val="0"/>
              <w:ind w:left="-55" w:right="-73"/>
              <w:jc w:val="both"/>
            </w:pPr>
            <w:r w:rsidRPr="003451CB">
              <w:t>Калинин-</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 xml:space="preserve"> пансер</w:t>
            </w:r>
          </w:p>
        </w:tc>
      </w:tr>
      <w:tr w:rsidR="003C1F23" w:rsidRPr="00CD5B92" w:rsidTr="00084AE0">
        <w:trPr>
          <w:trHeight w:val="708"/>
        </w:trPr>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ind w:right="-122"/>
            </w:pP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08"/>
            </w:pPr>
            <w:r w:rsidRPr="007A45E5">
              <w:t>ческой лаборатории</w:t>
            </w:r>
          </w:p>
        </w:tc>
        <w:tc>
          <w:tcPr>
            <w:tcW w:w="270"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left="-108" w:right="-108"/>
              <w:jc w:val="center"/>
            </w:pPr>
          </w:p>
        </w:tc>
        <w:tc>
          <w:tcPr>
            <w:tcW w:w="295"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ind w:right="-161"/>
            </w:pPr>
          </w:p>
        </w:tc>
        <w:tc>
          <w:tcPr>
            <w:tcW w:w="392"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ind w:left="-55"/>
            </w:pPr>
            <w:r w:rsidRPr="003451CB">
              <w:t>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214570">
            <w:pPr>
              <w:autoSpaceDE w:val="0"/>
              <w:autoSpaceDN w:val="0"/>
              <w:adjustRightInd w:val="0"/>
              <w:ind w:right="-122"/>
            </w:pPr>
            <w:r w:rsidRPr="007A45E5">
              <w:t>4</w:t>
            </w:r>
            <w:r>
              <w:t>5</w:t>
            </w:r>
          </w:p>
        </w:tc>
        <w:tc>
          <w:tcPr>
            <w:tcW w:w="532" w:type="pct"/>
            <w:tcBorders>
              <w:top w:val="single" w:sz="4" w:space="0" w:color="auto"/>
              <w:left w:val="single" w:sz="4" w:space="0" w:color="auto"/>
              <w:bottom w:val="single" w:sz="4" w:space="0" w:color="auto"/>
              <w:right w:val="single" w:sz="4" w:space="0" w:color="auto"/>
            </w:tcBorders>
          </w:tcPr>
          <w:p w:rsidR="003C1F23" w:rsidRDefault="003C1F23" w:rsidP="00744FB1">
            <w:pPr>
              <w:suppressAutoHyphens/>
              <w:snapToGrid w:val="0"/>
              <w:ind w:right="-108"/>
            </w:pPr>
            <w:r w:rsidRPr="007A45E5">
              <w:t xml:space="preserve">Ремонт системы вентиляции </w:t>
            </w:r>
          </w:p>
          <w:p w:rsidR="003C1F23" w:rsidRPr="007A45E5" w:rsidRDefault="003C1F23" w:rsidP="00744FB1">
            <w:pPr>
              <w:suppressAutoHyphens/>
              <w:snapToGrid w:val="0"/>
              <w:ind w:right="-108"/>
            </w:pPr>
            <w:r>
              <w:t>1-го и 3-го наркологи-</w:t>
            </w:r>
            <w:r w:rsidRPr="007A45E5">
              <w:t>ческих отделений</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suppressAutoHyphens/>
              <w:snapToGrid w:val="0"/>
              <w:ind w:left="-108" w:right="-108"/>
              <w:jc w:val="center"/>
            </w:pPr>
            <w:r w:rsidRPr="00084AE0">
              <w:t>2014</w:t>
            </w:r>
          </w:p>
          <w:p w:rsidR="003C1F23" w:rsidRPr="00084AE0" w:rsidRDefault="003C1F23" w:rsidP="00744FB1">
            <w:pPr>
              <w:suppressAutoHyphens/>
              <w:snapToGrid w:val="0"/>
              <w:ind w:left="-108" w:right="-108"/>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7A45E5" w:rsidRDefault="00F925E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778,</w:t>
            </w:r>
            <w:r w:rsidR="003C1F23" w:rsidRPr="007A45E5">
              <w:rPr>
                <w:sz w:val="22"/>
                <w:szCs w:val="22"/>
              </w:rPr>
              <w:t>6</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F925E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778,</w:t>
            </w:r>
            <w:r w:rsidR="003C1F23" w:rsidRPr="007A45E5">
              <w:rPr>
                <w:sz w:val="22"/>
                <w:szCs w:val="22"/>
              </w:rPr>
              <w:t>6</w:t>
            </w: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084AE0">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084AE0">
        <w:trPr>
          <w:trHeight w:val="2048"/>
        </w:trPr>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214570">
            <w:pPr>
              <w:autoSpaceDE w:val="0"/>
              <w:autoSpaceDN w:val="0"/>
              <w:adjustRightInd w:val="0"/>
              <w:ind w:right="-122"/>
            </w:pPr>
            <w:r w:rsidRPr="007A45E5">
              <w:t>4</w:t>
            </w:r>
            <w:r>
              <w:t>6</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08"/>
            </w:pPr>
            <w:r w:rsidRPr="007A45E5">
              <w:t>Изготовление и установка решеток и дверей в помещении склада аптеки</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suppressAutoHyphens/>
              <w:snapToGrid w:val="0"/>
              <w:ind w:left="-108" w:right="-108"/>
              <w:jc w:val="center"/>
            </w:pPr>
            <w:r w:rsidRPr="00084AE0">
              <w:t>2014</w:t>
            </w:r>
          </w:p>
          <w:p w:rsidR="003C1F23" w:rsidRPr="00084AE0" w:rsidRDefault="003C1F23" w:rsidP="00744FB1">
            <w:pPr>
              <w:suppressAutoHyphens/>
              <w:snapToGrid w:val="0"/>
              <w:ind w:left="-108" w:right="-108"/>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171,9</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171,9</w:t>
            </w: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ind w:right="-122"/>
            </w:pPr>
            <w:r>
              <w:t>47</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08"/>
            </w:pPr>
            <w:r w:rsidRPr="007A45E5">
              <w:t>Капитальный ремонт мансардных администра</w:t>
            </w:r>
            <w:r>
              <w:t>-ционых помещений корпуса №</w:t>
            </w:r>
            <w:r w:rsidR="00507EC6">
              <w:t xml:space="preserve"> </w:t>
            </w:r>
            <w:r>
              <w:t>1, ли</w:t>
            </w:r>
            <w:r w:rsidRPr="007A45E5">
              <w:t>тер А</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suppressAutoHyphens/>
              <w:snapToGrid w:val="0"/>
              <w:ind w:left="-108" w:right="-108"/>
              <w:jc w:val="center"/>
            </w:pPr>
            <w:r w:rsidRPr="00084AE0">
              <w:t>2014</w:t>
            </w:r>
          </w:p>
          <w:p w:rsidR="003C1F23" w:rsidRPr="00084AE0" w:rsidRDefault="003C1F23" w:rsidP="00744FB1">
            <w:pPr>
              <w:suppressAutoHyphens/>
              <w:snapToGrid w:val="0"/>
              <w:ind w:left="-108" w:right="-108"/>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1801,4</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1801,4</w:t>
            </w: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084AE0">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ind w:right="-122"/>
            </w:pPr>
            <w:r>
              <w:t>48</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08"/>
            </w:pPr>
            <w:r w:rsidRPr="007A45E5">
              <w:t>Капитальный р</w:t>
            </w:r>
            <w:r>
              <w:t xml:space="preserve">емонт мансардных помещений </w:t>
            </w:r>
            <w:r>
              <w:lastRenderedPageBreak/>
              <w:t>поликлини-ческого от</w:t>
            </w:r>
            <w:r w:rsidRPr="007A45E5">
              <w:t>деления корпуса №</w:t>
            </w:r>
            <w:r w:rsidR="00507EC6">
              <w:t xml:space="preserve"> </w:t>
            </w:r>
            <w:r w:rsidRPr="007A45E5">
              <w:t>1</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suppressAutoHyphens/>
              <w:snapToGrid w:val="0"/>
              <w:ind w:left="-108" w:right="-108"/>
              <w:jc w:val="center"/>
            </w:pPr>
            <w:r w:rsidRPr="00084AE0">
              <w:lastRenderedPageBreak/>
              <w:t>2015</w:t>
            </w:r>
          </w:p>
          <w:p w:rsidR="003C1F23" w:rsidRPr="00084AE0" w:rsidRDefault="003C1F23" w:rsidP="00744FB1">
            <w:pPr>
              <w:suppressAutoHyphens/>
              <w:snapToGrid w:val="0"/>
              <w:ind w:left="-108" w:right="-108"/>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7A45E5" w:rsidRDefault="00F925ED"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2155,</w:t>
            </w:r>
            <w:r w:rsidR="003C1F23" w:rsidRPr="007A45E5">
              <w:rPr>
                <w:sz w:val="22"/>
                <w:szCs w:val="22"/>
              </w:rPr>
              <w:t>6</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7A45E5">
              <w:rPr>
                <w:sz w:val="22"/>
                <w:szCs w:val="22"/>
              </w:rPr>
              <w:t>2155,6</w:t>
            </w: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lastRenderedPageBreak/>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lastRenderedPageBreak/>
              <w:t>ГБУЗ «Нарко</w:t>
            </w:r>
            <w:r>
              <w:t>-</w:t>
            </w:r>
            <w:r w:rsidRPr="00571AA6">
              <w:t>логичес</w:t>
            </w:r>
            <w:r>
              <w:t>-</w:t>
            </w:r>
            <w:r w:rsidRPr="00571AA6">
              <w:t>кий дис</w:t>
            </w:r>
            <w:r>
              <w:t>-</w:t>
            </w:r>
            <w:r w:rsidRPr="00571AA6">
              <w:lastRenderedPageBreak/>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164F39">
            <w:pPr>
              <w:autoSpaceDE w:val="0"/>
              <w:autoSpaceDN w:val="0"/>
              <w:adjustRightInd w:val="0"/>
              <w:ind w:right="-122"/>
            </w:pPr>
            <w:r>
              <w:lastRenderedPageBreak/>
              <w:t>49</w:t>
            </w:r>
          </w:p>
        </w:tc>
        <w:tc>
          <w:tcPr>
            <w:tcW w:w="532" w:type="pct"/>
            <w:tcBorders>
              <w:top w:val="single" w:sz="4" w:space="0" w:color="auto"/>
              <w:left w:val="single" w:sz="4" w:space="0" w:color="auto"/>
              <w:bottom w:val="single" w:sz="4" w:space="0" w:color="auto"/>
              <w:right w:val="single" w:sz="4" w:space="0" w:color="auto"/>
            </w:tcBorders>
          </w:tcPr>
          <w:p w:rsidR="003C1F23" w:rsidRPr="00D50940" w:rsidRDefault="003C1F23" w:rsidP="00744FB1">
            <w:pPr>
              <w:suppressAutoHyphens/>
              <w:snapToGrid w:val="0"/>
              <w:ind w:right="-108"/>
            </w:pPr>
            <w:r w:rsidRPr="00D50940">
              <w:t>Замена окон на тепло</w:t>
            </w:r>
            <w:r>
              <w:t>-</w:t>
            </w:r>
            <w:r w:rsidRPr="00D50940">
              <w:t xml:space="preserve"> сберегающие </w:t>
            </w:r>
          </w:p>
          <w:p w:rsidR="003C1F23" w:rsidRPr="00D50940" w:rsidRDefault="003C1F23" w:rsidP="00744FB1">
            <w:pPr>
              <w:suppressAutoHyphens/>
              <w:snapToGrid w:val="0"/>
              <w:ind w:right="-108"/>
            </w:pPr>
            <w:r w:rsidRPr="00D50940">
              <w:t>в реабилита-ционном  отделе (коридор)</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suppressAutoHyphens/>
              <w:snapToGrid w:val="0"/>
              <w:ind w:left="-108" w:right="-108"/>
              <w:jc w:val="center"/>
            </w:pPr>
            <w:r w:rsidRPr="00084AE0">
              <w:t>2014</w:t>
            </w:r>
          </w:p>
          <w:p w:rsidR="003C1F23" w:rsidRPr="00084AE0" w:rsidRDefault="003C1F23" w:rsidP="00744FB1">
            <w:pPr>
              <w:suppressAutoHyphens/>
              <w:snapToGrid w:val="0"/>
              <w:ind w:left="-108" w:right="-108"/>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99,</w:t>
            </w:r>
            <w:r w:rsidRPr="007A45E5">
              <w:rPr>
                <w:sz w:val="22"/>
                <w:szCs w:val="22"/>
              </w:rPr>
              <w:t>6</w:t>
            </w:r>
          </w:p>
        </w:tc>
        <w:tc>
          <w:tcPr>
            <w:tcW w:w="344"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29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Pr>
                <w:sz w:val="22"/>
                <w:szCs w:val="22"/>
              </w:rPr>
              <w:t>99,</w:t>
            </w:r>
            <w:r w:rsidRPr="007A45E5">
              <w:rPr>
                <w:sz w:val="22"/>
                <w:szCs w:val="22"/>
              </w:rPr>
              <w:t>6</w:t>
            </w:r>
          </w:p>
        </w:tc>
        <w:tc>
          <w:tcPr>
            <w:tcW w:w="342"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7A45E5"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7A45E5"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7A45E5" w:rsidRDefault="003C1F23" w:rsidP="00104A01">
            <w:pPr>
              <w:autoSpaceDE w:val="0"/>
              <w:autoSpaceDN w:val="0"/>
              <w:adjustRightInd w:val="0"/>
              <w:ind w:right="-161"/>
              <w:jc w:val="center"/>
            </w:pPr>
            <w:r w:rsidRPr="007A45E5">
              <w:t>федераль-ный бюджет</w:t>
            </w:r>
          </w:p>
        </w:tc>
        <w:tc>
          <w:tcPr>
            <w:tcW w:w="392"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ind w:left="-55" w:right="-73"/>
              <w:jc w:val="both"/>
            </w:pPr>
            <w:r w:rsidRPr="007A45E5">
              <w:t>Министер-ство здра-воохране-ния</w:t>
            </w:r>
          </w:p>
          <w:p w:rsidR="003C1F23" w:rsidRPr="007A45E5" w:rsidRDefault="003C1F23" w:rsidP="00744FB1">
            <w:pPr>
              <w:autoSpaceDE w:val="0"/>
              <w:autoSpaceDN w:val="0"/>
              <w:adjustRightInd w:val="0"/>
              <w:ind w:left="-55"/>
            </w:pPr>
            <w:r w:rsidRPr="007A45E5">
              <w:t>Калинин-градской области</w:t>
            </w:r>
          </w:p>
        </w:tc>
        <w:tc>
          <w:tcPr>
            <w:tcW w:w="395" w:type="pct"/>
            <w:tcBorders>
              <w:top w:val="single" w:sz="4" w:space="0" w:color="auto"/>
              <w:left w:val="single" w:sz="4" w:space="0" w:color="auto"/>
              <w:bottom w:val="single" w:sz="4" w:space="0" w:color="auto"/>
            </w:tcBorders>
          </w:tcPr>
          <w:p w:rsidR="003C1F23" w:rsidRPr="007A45E5" w:rsidRDefault="003C1F23" w:rsidP="00744FB1">
            <w:pPr>
              <w:autoSpaceDE w:val="0"/>
              <w:autoSpaceDN w:val="0"/>
              <w:adjustRightInd w:val="0"/>
              <w:jc w:val="both"/>
            </w:pPr>
            <w:r w:rsidRPr="007A45E5">
              <w:t>ГБУЗ «Нарко-логичес-кий дис-пансер Калинин-градской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164F39">
            <w:pPr>
              <w:autoSpaceDE w:val="0"/>
              <w:autoSpaceDN w:val="0"/>
              <w:adjustRightInd w:val="0"/>
              <w:ind w:right="-122"/>
            </w:pPr>
            <w:r>
              <w:t>50</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22"/>
            </w:pPr>
            <w:r w:rsidRPr="007A45E5">
              <w:t>Аппарат для искусствен</w:t>
            </w:r>
            <w:r>
              <w:t>-</w:t>
            </w:r>
            <w:r w:rsidRPr="007A45E5">
              <w:t>ной вентиляции легких</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2014</w:t>
            </w:r>
          </w:p>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150,0</w:t>
            </w:r>
          </w:p>
        </w:tc>
        <w:tc>
          <w:tcPr>
            <w:tcW w:w="344"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29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150,0</w:t>
            </w:r>
          </w:p>
        </w:tc>
        <w:tc>
          <w:tcPr>
            <w:tcW w:w="342"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43"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164F39">
            <w:pPr>
              <w:autoSpaceDE w:val="0"/>
              <w:autoSpaceDN w:val="0"/>
              <w:adjustRightInd w:val="0"/>
              <w:ind w:right="-122"/>
            </w:pPr>
            <w:r>
              <w:t>51</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507EC6">
            <w:pPr>
              <w:suppressAutoHyphens/>
              <w:snapToGrid w:val="0"/>
              <w:ind w:right="-122"/>
            </w:pPr>
            <w:r w:rsidRPr="007A45E5">
              <w:t>Дефибрил</w:t>
            </w:r>
            <w:r>
              <w:t>-</w:t>
            </w:r>
            <w:r w:rsidRPr="007A45E5">
              <w:t>лятор кардио</w:t>
            </w:r>
            <w:r>
              <w:t>-</w:t>
            </w:r>
            <w:r w:rsidRPr="007A45E5">
              <w:t>синхронизи</w:t>
            </w:r>
            <w:r>
              <w:t>-</w:t>
            </w:r>
            <w:r w:rsidRPr="007A45E5">
              <w:t xml:space="preserve">рованный </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213BA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2014,</w:t>
            </w:r>
          </w:p>
          <w:p w:rsidR="003C1F23" w:rsidRPr="00084AE0" w:rsidRDefault="003C1F23" w:rsidP="00213BA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2015</w:t>
            </w:r>
          </w:p>
          <w:p w:rsidR="003C1F23" w:rsidRPr="00084AE0" w:rsidRDefault="003C1F23" w:rsidP="00213BA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годы</w:t>
            </w:r>
          </w:p>
        </w:tc>
        <w:tc>
          <w:tcPr>
            <w:tcW w:w="295"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200,0</w:t>
            </w:r>
          </w:p>
        </w:tc>
        <w:tc>
          <w:tcPr>
            <w:tcW w:w="344"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29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100,0</w:t>
            </w:r>
          </w:p>
        </w:tc>
        <w:tc>
          <w:tcPr>
            <w:tcW w:w="342"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r w:rsidRPr="00571AA6">
              <w:rPr>
                <w:sz w:val="22"/>
                <w:szCs w:val="22"/>
              </w:rPr>
              <w:t>100,0</w:t>
            </w:r>
          </w:p>
        </w:tc>
        <w:tc>
          <w:tcPr>
            <w:tcW w:w="343"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084AE0">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7A45E5" w:rsidRDefault="003C1F23" w:rsidP="00164F39">
            <w:pPr>
              <w:autoSpaceDE w:val="0"/>
              <w:autoSpaceDN w:val="0"/>
              <w:adjustRightInd w:val="0"/>
              <w:ind w:right="-122"/>
            </w:pPr>
            <w:r>
              <w:t>52</w:t>
            </w:r>
          </w:p>
        </w:tc>
        <w:tc>
          <w:tcPr>
            <w:tcW w:w="532" w:type="pct"/>
            <w:tcBorders>
              <w:top w:val="single" w:sz="4" w:space="0" w:color="auto"/>
              <w:left w:val="single" w:sz="4" w:space="0" w:color="auto"/>
              <w:bottom w:val="single" w:sz="4" w:space="0" w:color="auto"/>
              <w:right w:val="single" w:sz="4" w:space="0" w:color="auto"/>
            </w:tcBorders>
          </w:tcPr>
          <w:p w:rsidR="003C1F23" w:rsidRPr="007A45E5" w:rsidRDefault="003C1F23" w:rsidP="00744FB1">
            <w:pPr>
              <w:suppressAutoHyphens/>
              <w:snapToGrid w:val="0"/>
              <w:ind w:right="-122"/>
            </w:pPr>
            <w:r w:rsidRPr="007A45E5">
              <w:t>Аппарат (сканер) ультразвуко</w:t>
            </w:r>
            <w:r>
              <w:t>-</w:t>
            </w:r>
            <w:r w:rsidRPr="007A45E5">
              <w:lastRenderedPageBreak/>
              <w:t>вой диагнос</w:t>
            </w:r>
            <w:r>
              <w:t>-</w:t>
            </w:r>
            <w:r w:rsidRPr="007A45E5">
              <w:t>тический медицинский</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lastRenderedPageBreak/>
              <w:t>2014</w:t>
            </w:r>
          </w:p>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150,0</w:t>
            </w:r>
          </w:p>
        </w:tc>
        <w:tc>
          <w:tcPr>
            <w:tcW w:w="344"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29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150,0</w:t>
            </w:r>
          </w:p>
        </w:tc>
        <w:tc>
          <w:tcPr>
            <w:tcW w:w="342"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w:t>
            </w:r>
            <w:r>
              <w:lastRenderedPageBreak/>
              <w:t>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lastRenderedPageBreak/>
              <w:t>ГБУЗ «Нарко</w:t>
            </w:r>
            <w:r>
              <w:t>-</w:t>
            </w:r>
            <w:r w:rsidRPr="00571AA6">
              <w:t>логичес</w:t>
            </w:r>
            <w:r>
              <w:t>-</w:t>
            </w:r>
            <w:r w:rsidRPr="00571AA6">
              <w:lastRenderedPageBreak/>
              <w:t>кий дис</w:t>
            </w:r>
            <w:r>
              <w:t>-</w:t>
            </w:r>
            <w:r w:rsidRPr="00571AA6">
              <w:t>пансер Калинин</w:t>
            </w:r>
            <w:r>
              <w:t>-</w:t>
            </w:r>
            <w:r w:rsidRPr="00571AA6">
              <w:t>градской области»</w:t>
            </w:r>
          </w:p>
        </w:tc>
      </w:tr>
      <w:tr w:rsidR="003C1F23" w:rsidRPr="00CD5B92" w:rsidTr="00571AA6">
        <w:tc>
          <w:tcPr>
            <w:tcW w:w="132" w:type="pct"/>
            <w:tcBorders>
              <w:top w:val="single" w:sz="4" w:space="0" w:color="auto"/>
              <w:left w:val="single" w:sz="4" w:space="0" w:color="auto"/>
              <w:bottom w:val="single" w:sz="4" w:space="0" w:color="auto"/>
              <w:right w:val="single" w:sz="4" w:space="0" w:color="auto"/>
            </w:tcBorders>
          </w:tcPr>
          <w:p w:rsidR="003C1F23" w:rsidRPr="00FA4133" w:rsidRDefault="003C1F23" w:rsidP="00164F39">
            <w:pPr>
              <w:autoSpaceDE w:val="0"/>
              <w:autoSpaceDN w:val="0"/>
              <w:adjustRightInd w:val="0"/>
              <w:ind w:right="-122"/>
            </w:pPr>
            <w:r>
              <w:lastRenderedPageBreak/>
              <w:t>53</w:t>
            </w:r>
          </w:p>
        </w:tc>
        <w:tc>
          <w:tcPr>
            <w:tcW w:w="532" w:type="pct"/>
            <w:tcBorders>
              <w:top w:val="single" w:sz="4" w:space="0" w:color="auto"/>
              <w:left w:val="single" w:sz="4" w:space="0" w:color="auto"/>
              <w:bottom w:val="single" w:sz="4" w:space="0" w:color="auto"/>
              <w:right w:val="single" w:sz="4" w:space="0" w:color="auto"/>
            </w:tcBorders>
          </w:tcPr>
          <w:p w:rsidR="003C1F23" w:rsidRPr="00FA4133" w:rsidRDefault="003C1F23" w:rsidP="00744FB1">
            <w:pPr>
              <w:suppressAutoHyphens/>
              <w:snapToGrid w:val="0"/>
              <w:ind w:right="-108"/>
            </w:pPr>
            <w:r w:rsidRPr="00FA4133">
              <w:t>Программно-аппаратный резонансно-акустический реабилита</w:t>
            </w:r>
            <w:r>
              <w:t>-</w:t>
            </w:r>
            <w:r w:rsidRPr="00FA4133">
              <w:t>ционный комплекс</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2015</w:t>
            </w:r>
          </w:p>
          <w:p w:rsidR="003C1F23" w:rsidRPr="00084AE0"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084AE0">
              <w:t>год</w:t>
            </w:r>
          </w:p>
        </w:tc>
        <w:tc>
          <w:tcPr>
            <w:tcW w:w="295"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550,0</w:t>
            </w:r>
          </w:p>
        </w:tc>
        <w:tc>
          <w:tcPr>
            <w:tcW w:w="344"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29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r w:rsidRPr="00571AA6">
              <w:rPr>
                <w:sz w:val="22"/>
                <w:szCs w:val="22"/>
              </w:rPr>
              <w:t>550,0</w:t>
            </w:r>
          </w:p>
        </w:tc>
        <w:tc>
          <w:tcPr>
            <w:tcW w:w="343"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both"/>
            </w:pPr>
          </w:p>
        </w:tc>
        <w:tc>
          <w:tcPr>
            <w:tcW w:w="293"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jc w:val="both"/>
              <w:rPr>
                <w:color w:val="FF0000"/>
              </w:rPr>
            </w:pPr>
          </w:p>
        </w:tc>
        <w:tc>
          <w:tcPr>
            <w:tcW w:w="343"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744FB1">
            <w:pPr>
              <w:autoSpaceDE w:val="0"/>
              <w:autoSpaceDN w:val="0"/>
              <w:adjustRightInd w:val="0"/>
              <w:ind w:left="-55" w:right="-73"/>
              <w:jc w:val="both"/>
            </w:pPr>
            <w:r>
              <w:t>Министер-ство здра-воохране-ния</w:t>
            </w:r>
          </w:p>
          <w:p w:rsidR="003C1F23" w:rsidRPr="00571AA6" w:rsidRDefault="003C1F23" w:rsidP="00744FB1">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both"/>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9E392D">
        <w:tc>
          <w:tcPr>
            <w:tcW w:w="132" w:type="pct"/>
            <w:tcBorders>
              <w:top w:val="single" w:sz="4" w:space="0" w:color="auto"/>
              <w:left w:val="single" w:sz="4" w:space="0" w:color="auto"/>
              <w:bottom w:val="single" w:sz="4" w:space="0" w:color="auto"/>
              <w:right w:val="single" w:sz="4" w:space="0" w:color="auto"/>
            </w:tcBorders>
          </w:tcPr>
          <w:p w:rsidR="003C1F23" w:rsidRPr="00FA4133" w:rsidRDefault="003C1F23" w:rsidP="00744FB1">
            <w:pPr>
              <w:autoSpaceDE w:val="0"/>
              <w:autoSpaceDN w:val="0"/>
              <w:adjustRightInd w:val="0"/>
              <w:ind w:right="-122"/>
            </w:pPr>
            <w:r>
              <w:t>54</w:t>
            </w:r>
          </w:p>
        </w:tc>
        <w:tc>
          <w:tcPr>
            <w:tcW w:w="532" w:type="pct"/>
            <w:tcBorders>
              <w:top w:val="single" w:sz="4" w:space="0" w:color="auto"/>
              <w:left w:val="single" w:sz="4" w:space="0" w:color="auto"/>
              <w:bottom w:val="single" w:sz="4" w:space="0" w:color="auto"/>
              <w:right w:val="single" w:sz="4" w:space="0" w:color="auto"/>
            </w:tcBorders>
          </w:tcPr>
          <w:p w:rsidR="003C1F23" w:rsidRPr="00FA4133" w:rsidRDefault="003C1F23" w:rsidP="00744FB1">
            <w:pPr>
              <w:suppressAutoHyphens/>
              <w:snapToGrid w:val="0"/>
              <w:ind w:right="-108"/>
            </w:pPr>
            <w:r w:rsidRPr="00FA4133">
              <w:t xml:space="preserve">Приобретение препарата «Вивитрол» (120  в год) </w:t>
            </w:r>
          </w:p>
        </w:tc>
        <w:tc>
          <w:tcPr>
            <w:tcW w:w="270" w:type="pct"/>
            <w:tcBorders>
              <w:top w:val="single" w:sz="4" w:space="0" w:color="auto"/>
              <w:left w:val="single" w:sz="4" w:space="0" w:color="auto"/>
              <w:bottom w:val="single" w:sz="4" w:space="0" w:color="auto"/>
              <w:right w:val="single" w:sz="4" w:space="0" w:color="auto"/>
            </w:tcBorders>
          </w:tcPr>
          <w:p w:rsidR="003C1F23" w:rsidRPr="00084AE0" w:rsidRDefault="003C1F23" w:rsidP="00744FB1">
            <w:pPr>
              <w:suppressAutoHyphens/>
              <w:snapToGrid w:val="0"/>
              <w:ind w:left="-108" w:right="-108"/>
              <w:jc w:val="center"/>
            </w:pPr>
            <w:r w:rsidRPr="00084AE0">
              <w:t>2017-</w:t>
            </w:r>
          </w:p>
          <w:p w:rsidR="003C1F23" w:rsidRPr="00084AE0" w:rsidRDefault="003C1F23" w:rsidP="00744FB1">
            <w:pPr>
              <w:suppressAutoHyphens/>
              <w:snapToGrid w:val="0"/>
              <w:ind w:left="-108" w:right="-108"/>
              <w:jc w:val="center"/>
            </w:pPr>
            <w:r w:rsidRPr="00084AE0">
              <w:t xml:space="preserve"> 2020</w:t>
            </w:r>
          </w:p>
          <w:p w:rsidR="003C1F23" w:rsidRPr="00084AE0" w:rsidRDefault="003C1F23" w:rsidP="00744FB1">
            <w:pPr>
              <w:suppressAutoHyphens/>
              <w:snapToGrid w:val="0"/>
              <w:ind w:left="-108" w:right="-108"/>
              <w:jc w:val="center"/>
            </w:pPr>
            <w:r w:rsidRPr="00084AE0">
              <w:t>годы</w:t>
            </w:r>
          </w:p>
        </w:tc>
        <w:tc>
          <w:tcPr>
            <w:tcW w:w="295"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571AA6">
              <w:rPr>
                <w:sz w:val="22"/>
                <w:szCs w:val="22"/>
              </w:rPr>
              <w:t>4286,0</w:t>
            </w:r>
          </w:p>
        </w:tc>
        <w:tc>
          <w:tcPr>
            <w:tcW w:w="344"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29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2"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43" w:type="pct"/>
            <w:tcBorders>
              <w:top w:val="single" w:sz="4" w:space="0" w:color="auto"/>
              <w:left w:val="nil"/>
              <w:bottom w:val="single" w:sz="4" w:space="0" w:color="auto"/>
              <w:right w:val="single" w:sz="4" w:space="0" w:color="auto"/>
            </w:tcBorders>
          </w:tcPr>
          <w:p w:rsidR="003C1F23" w:rsidRPr="00571AA6" w:rsidRDefault="003C1F23" w:rsidP="00744FB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r w:rsidRPr="00571AA6">
              <w:rPr>
                <w:sz w:val="22"/>
                <w:szCs w:val="22"/>
              </w:rPr>
              <w:t>1071,5</w:t>
            </w:r>
          </w:p>
        </w:tc>
        <w:tc>
          <w:tcPr>
            <w:tcW w:w="317" w:type="pct"/>
            <w:tcBorders>
              <w:top w:val="single" w:sz="4" w:space="0" w:color="auto"/>
              <w:left w:val="nil"/>
              <w:bottom w:val="single" w:sz="4" w:space="0" w:color="auto"/>
              <w:right w:val="single" w:sz="4" w:space="0" w:color="auto"/>
            </w:tcBorders>
          </w:tcPr>
          <w:p w:rsidR="003C1F23" w:rsidRPr="00571AA6" w:rsidRDefault="003C1F23" w:rsidP="00744FB1">
            <w:pPr>
              <w:autoSpaceDE w:val="0"/>
              <w:autoSpaceDN w:val="0"/>
              <w:adjustRightInd w:val="0"/>
              <w:jc w:val="center"/>
            </w:pPr>
            <w:r w:rsidRPr="00571AA6">
              <w:rPr>
                <w:sz w:val="22"/>
                <w:szCs w:val="22"/>
              </w:rPr>
              <w:t>1071,5</w:t>
            </w:r>
          </w:p>
        </w:tc>
        <w:tc>
          <w:tcPr>
            <w:tcW w:w="293" w:type="pct"/>
            <w:tcBorders>
              <w:top w:val="single" w:sz="4" w:space="0" w:color="auto"/>
              <w:left w:val="single" w:sz="4" w:space="0" w:color="auto"/>
              <w:bottom w:val="single" w:sz="4" w:space="0" w:color="auto"/>
              <w:right w:val="single" w:sz="4" w:space="0" w:color="auto"/>
            </w:tcBorders>
          </w:tcPr>
          <w:p w:rsidR="003C1F23" w:rsidRPr="00571AA6" w:rsidRDefault="003C1F23" w:rsidP="00744FB1">
            <w:pPr>
              <w:autoSpaceDE w:val="0"/>
              <w:autoSpaceDN w:val="0"/>
              <w:adjustRightInd w:val="0"/>
              <w:jc w:val="center"/>
            </w:pPr>
            <w:r w:rsidRPr="00571AA6">
              <w:rPr>
                <w:sz w:val="22"/>
                <w:szCs w:val="22"/>
              </w:rPr>
              <w:t>1071,5</w:t>
            </w:r>
          </w:p>
        </w:tc>
        <w:tc>
          <w:tcPr>
            <w:tcW w:w="343"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jc w:val="center"/>
            </w:pPr>
            <w:r w:rsidRPr="00571AA6">
              <w:rPr>
                <w:sz w:val="22"/>
                <w:szCs w:val="22"/>
              </w:rPr>
              <w:t>1071,5</w:t>
            </w:r>
          </w:p>
        </w:tc>
        <w:tc>
          <w:tcPr>
            <w:tcW w:w="392" w:type="pct"/>
            <w:tcBorders>
              <w:top w:val="single" w:sz="4" w:space="0" w:color="auto"/>
              <w:left w:val="single" w:sz="4" w:space="0" w:color="auto"/>
              <w:bottom w:val="single" w:sz="4" w:space="0" w:color="auto"/>
              <w:right w:val="single" w:sz="4" w:space="0" w:color="auto"/>
            </w:tcBorders>
          </w:tcPr>
          <w:p w:rsidR="003C1F23" w:rsidRPr="00571AA6" w:rsidRDefault="003C1F23" w:rsidP="00104A01">
            <w:pPr>
              <w:autoSpaceDE w:val="0"/>
              <w:autoSpaceDN w:val="0"/>
              <w:adjustRightInd w:val="0"/>
              <w:ind w:right="-161"/>
              <w:jc w:val="center"/>
            </w:pPr>
            <w:r>
              <w:t>ф</w:t>
            </w:r>
            <w:r w:rsidRPr="00571AA6">
              <w:t>едераль</w:t>
            </w:r>
            <w:r>
              <w:t>-</w:t>
            </w:r>
            <w:r w:rsidRPr="00571AA6">
              <w:t>ный бюджет</w:t>
            </w:r>
          </w:p>
        </w:tc>
        <w:tc>
          <w:tcPr>
            <w:tcW w:w="392" w:type="pct"/>
            <w:tcBorders>
              <w:top w:val="single" w:sz="4" w:space="0" w:color="auto"/>
              <w:left w:val="single" w:sz="4" w:space="0" w:color="auto"/>
              <w:bottom w:val="single" w:sz="4" w:space="0" w:color="auto"/>
            </w:tcBorders>
          </w:tcPr>
          <w:p w:rsidR="003C1F23" w:rsidRDefault="003C1F23" w:rsidP="002E780A">
            <w:pPr>
              <w:autoSpaceDE w:val="0"/>
              <w:autoSpaceDN w:val="0"/>
              <w:adjustRightInd w:val="0"/>
              <w:ind w:left="-55" w:right="-73"/>
              <w:jc w:val="both"/>
            </w:pPr>
            <w:r>
              <w:t>Министер-ство здра-воохране-ния</w:t>
            </w:r>
          </w:p>
          <w:p w:rsidR="003C1F23" w:rsidRPr="00571AA6" w:rsidRDefault="003C1F23" w:rsidP="002E780A">
            <w:pPr>
              <w:autoSpaceDE w:val="0"/>
              <w:autoSpaceDN w:val="0"/>
              <w:adjustRightInd w:val="0"/>
              <w:ind w:left="-55"/>
            </w:pPr>
            <w:r w:rsidRPr="003451CB">
              <w:t>Калинин-градской области</w:t>
            </w:r>
          </w:p>
        </w:tc>
        <w:tc>
          <w:tcPr>
            <w:tcW w:w="395" w:type="pct"/>
            <w:tcBorders>
              <w:top w:val="single" w:sz="4" w:space="0" w:color="auto"/>
              <w:left w:val="single" w:sz="4" w:space="0" w:color="auto"/>
              <w:bottom w:val="single" w:sz="4" w:space="0" w:color="auto"/>
            </w:tcBorders>
          </w:tcPr>
          <w:p w:rsidR="003C1F23" w:rsidRPr="00571AA6" w:rsidRDefault="003C1F23" w:rsidP="00744FB1">
            <w:pPr>
              <w:autoSpaceDE w:val="0"/>
              <w:autoSpaceDN w:val="0"/>
              <w:adjustRightInd w:val="0"/>
              <w:ind w:left="-55"/>
            </w:pPr>
            <w:r w:rsidRPr="00571AA6">
              <w:t>ГБУЗ «Нарко</w:t>
            </w:r>
            <w:r>
              <w:t>-</w:t>
            </w:r>
            <w:r w:rsidRPr="00571AA6">
              <w:t>логичес</w:t>
            </w:r>
            <w:r>
              <w:t>-</w:t>
            </w:r>
            <w:r w:rsidRPr="00571AA6">
              <w:t>кий дис</w:t>
            </w:r>
            <w:r>
              <w:t>-</w:t>
            </w:r>
            <w:r w:rsidRPr="00571AA6">
              <w:t>пансер Калинин</w:t>
            </w:r>
            <w:r>
              <w:t>-</w:t>
            </w:r>
            <w:r w:rsidRPr="00571AA6">
              <w:t>градской области»</w:t>
            </w:r>
          </w:p>
        </w:tc>
      </w:tr>
      <w:tr w:rsidR="003C1F23" w:rsidRPr="00CD5B92" w:rsidTr="005724E5">
        <w:tc>
          <w:tcPr>
            <w:tcW w:w="132" w:type="pct"/>
            <w:tcBorders>
              <w:top w:val="single" w:sz="4" w:space="0" w:color="auto"/>
              <w:left w:val="single" w:sz="4" w:space="0" w:color="auto"/>
              <w:bottom w:val="nil"/>
              <w:right w:val="single" w:sz="4" w:space="0" w:color="auto"/>
            </w:tcBorders>
          </w:tcPr>
          <w:p w:rsidR="003C1F23" w:rsidRPr="00FA4133" w:rsidRDefault="003C1F23" w:rsidP="00214570">
            <w:pPr>
              <w:autoSpaceDE w:val="0"/>
              <w:autoSpaceDN w:val="0"/>
              <w:adjustRightInd w:val="0"/>
              <w:ind w:right="-122"/>
            </w:pPr>
            <w:r>
              <w:t>55</w:t>
            </w:r>
          </w:p>
        </w:tc>
        <w:tc>
          <w:tcPr>
            <w:tcW w:w="532" w:type="pct"/>
            <w:tcBorders>
              <w:top w:val="single" w:sz="4" w:space="0" w:color="auto"/>
              <w:left w:val="single" w:sz="4" w:space="0" w:color="auto"/>
              <w:bottom w:val="single" w:sz="4" w:space="0" w:color="auto"/>
              <w:right w:val="single" w:sz="4" w:space="0" w:color="auto"/>
            </w:tcBorders>
          </w:tcPr>
          <w:p w:rsidR="003C1F23" w:rsidRPr="003B4CF4" w:rsidRDefault="003C1F23" w:rsidP="00744FB1">
            <w:pPr>
              <w:autoSpaceDE w:val="0"/>
              <w:autoSpaceDN w:val="0"/>
              <w:adjustRightInd w:val="0"/>
            </w:pPr>
            <w:r w:rsidRPr="003B4CF4">
              <w:t xml:space="preserve">Всего, </w:t>
            </w:r>
          </w:p>
          <w:p w:rsidR="003C1F23" w:rsidRPr="003B4CF4" w:rsidRDefault="003C1F23" w:rsidP="00744FB1">
            <w:pPr>
              <w:autoSpaceDE w:val="0"/>
              <w:autoSpaceDN w:val="0"/>
              <w:adjustRightInd w:val="0"/>
            </w:pPr>
            <w:r w:rsidRPr="003B4CF4">
              <w:t>в том числе</w:t>
            </w:r>
            <w:r>
              <w:t>:</w:t>
            </w:r>
          </w:p>
        </w:tc>
        <w:tc>
          <w:tcPr>
            <w:tcW w:w="270" w:type="pct"/>
            <w:vMerge w:val="restart"/>
            <w:tcBorders>
              <w:top w:val="single" w:sz="4" w:space="0" w:color="auto"/>
              <w:left w:val="single" w:sz="4" w:space="0" w:color="auto"/>
              <w:right w:val="single" w:sz="4" w:space="0" w:color="auto"/>
            </w:tcBorders>
          </w:tcPr>
          <w:p w:rsidR="003C1F23" w:rsidRDefault="003C1F23" w:rsidP="00744FB1">
            <w:pPr>
              <w:autoSpaceDE w:val="0"/>
              <w:autoSpaceDN w:val="0"/>
              <w:adjustRightInd w:val="0"/>
              <w:jc w:val="center"/>
            </w:pPr>
            <w:r w:rsidRPr="00FA4133">
              <w:t>2013-2020</w:t>
            </w:r>
          </w:p>
          <w:p w:rsidR="003C1F23" w:rsidRPr="00FA4133" w:rsidRDefault="003C1F23" w:rsidP="00744FB1">
            <w:pPr>
              <w:autoSpaceDE w:val="0"/>
              <w:autoSpaceDN w:val="0"/>
              <w:adjustRightInd w:val="0"/>
              <w:jc w:val="center"/>
            </w:pPr>
            <w:r>
              <w:t>годы</w:t>
            </w:r>
          </w:p>
        </w:tc>
        <w:tc>
          <w:tcPr>
            <w:tcW w:w="295" w:type="pct"/>
            <w:tcBorders>
              <w:top w:val="single" w:sz="4" w:space="0" w:color="auto"/>
              <w:left w:val="nil"/>
              <w:bottom w:val="single" w:sz="4" w:space="0" w:color="auto"/>
              <w:right w:val="single" w:sz="4" w:space="0" w:color="auto"/>
            </w:tcBorders>
          </w:tcPr>
          <w:p w:rsidR="003C1F23" w:rsidRPr="00FA4133" w:rsidRDefault="003C1F23" w:rsidP="003B4CF4">
            <w:pPr>
              <w:ind w:left="-108" w:right="-110"/>
              <w:jc w:val="center"/>
              <w:rPr>
                <w:sz w:val="18"/>
                <w:szCs w:val="18"/>
              </w:rPr>
            </w:pPr>
            <w:r>
              <w:rPr>
                <w:sz w:val="18"/>
                <w:szCs w:val="18"/>
              </w:rPr>
              <w:t>59650921,0</w:t>
            </w:r>
          </w:p>
        </w:tc>
        <w:tc>
          <w:tcPr>
            <w:tcW w:w="344" w:type="pct"/>
            <w:tcBorders>
              <w:top w:val="single" w:sz="4" w:space="0" w:color="auto"/>
              <w:left w:val="nil"/>
              <w:bottom w:val="single" w:sz="4" w:space="0" w:color="auto"/>
              <w:right w:val="single" w:sz="4" w:space="0" w:color="auto"/>
            </w:tcBorders>
          </w:tcPr>
          <w:p w:rsidR="003C1F23" w:rsidRPr="00FA4133" w:rsidRDefault="003C1F23" w:rsidP="00FA4133">
            <w:pPr>
              <w:autoSpaceDE w:val="0"/>
              <w:autoSpaceDN w:val="0"/>
              <w:adjustRightInd w:val="0"/>
              <w:ind w:left="-44" w:right="-103"/>
              <w:jc w:val="center"/>
              <w:rPr>
                <w:sz w:val="18"/>
                <w:szCs w:val="18"/>
              </w:rPr>
            </w:pPr>
            <w:r>
              <w:rPr>
                <w:sz w:val="18"/>
                <w:szCs w:val="18"/>
              </w:rPr>
              <w:t>4669971,1</w:t>
            </w:r>
          </w:p>
        </w:tc>
        <w:tc>
          <w:tcPr>
            <w:tcW w:w="293" w:type="pct"/>
            <w:tcBorders>
              <w:top w:val="single" w:sz="4" w:space="0" w:color="auto"/>
              <w:left w:val="nil"/>
              <w:bottom w:val="single" w:sz="4" w:space="0" w:color="auto"/>
              <w:right w:val="single" w:sz="4" w:space="0" w:color="auto"/>
            </w:tcBorders>
          </w:tcPr>
          <w:p w:rsidR="003C1F23" w:rsidRPr="00FA4133" w:rsidRDefault="003C1F23" w:rsidP="00FA4133">
            <w:pPr>
              <w:autoSpaceDE w:val="0"/>
              <w:autoSpaceDN w:val="0"/>
              <w:adjustRightInd w:val="0"/>
              <w:ind w:left="-44" w:right="-103"/>
              <w:jc w:val="center"/>
              <w:rPr>
                <w:sz w:val="18"/>
                <w:szCs w:val="18"/>
              </w:rPr>
            </w:pPr>
            <w:r>
              <w:rPr>
                <w:sz w:val="18"/>
                <w:szCs w:val="18"/>
              </w:rPr>
              <w:t>5156645,1</w:t>
            </w:r>
          </w:p>
        </w:tc>
        <w:tc>
          <w:tcPr>
            <w:tcW w:w="342" w:type="pct"/>
            <w:tcBorders>
              <w:top w:val="single" w:sz="4" w:space="0" w:color="auto"/>
              <w:left w:val="nil"/>
              <w:bottom w:val="single" w:sz="4" w:space="0" w:color="auto"/>
              <w:right w:val="single" w:sz="4" w:space="0" w:color="auto"/>
            </w:tcBorders>
          </w:tcPr>
          <w:p w:rsidR="003C1F23" w:rsidRPr="00FA4133" w:rsidRDefault="003C1F23" w:rsidP="00FA4133">
            <w:pPr>
              <w:autoSpaceDE w:val="0"/>
              <w:autoSpaceDN w:val="0"/>
              <w:adjustRightInd w:val="0"/>
              <w:ind w:left="-44" w:right="-103"/>
              <w:jc w:val="center"/>
              <w:rPr>
                <w:sz w:val="18"/>
                <w:szCs w:val="18"/>
              </w:rPr>
            </w:pPr>
            <w:r>
              <w:rPr>
                <w:sz w:val="18"/>
                <w:szCs w:val="18"/>
              </w:rPr>
              <w:t>9635651,1</w:t>
            </w:r>
          </w:p>
        </w:tc>
        <w:tc>
          <w:tcPr>
            <w:tcW w:w="343" w:type="pct"/>
            <w:tcBorders>
              <w:top w:val="single" w:sz="4" w:space="0" w:color="auto"/>
              <w:left w:val="nil"/>
              <w:bottom w:val="single" w:sz="4" w:space="0" w:color="auto"/>
              <w:right w:val="single" w:sz="4" w:space="0" w:color="auto"/>
            </w:tcBorders>
          </w:tcPr>
          <w:p w:rsidR="003C1F23" w:rsidRPr="00FA4133" w:rsidRDefault="003C1F23" w:rsidP="00FA4133">
            <w:pPr>
              <w:autoSpaceDE w:val="0"/>
              <w:autoSpaceDN w:val="0"/>
              <w:adjustRightInd w:val="0"/>
              <w:ind w:left="-44" w:right="-103"/>
              <w:jc w:val="center"/>
              <w:rPr>
                <w:sz w:val="18"/>
                <w:szCs w:val="18"/>
              </w:rPr>
            </w:pPr>
            <w:r>
              <w:rPr>
                <w:sz w:val="18"/>
                <w:szCs w:val="18"/>
              </w:rPr>
              <w:t>10548177,6</w:t>
            </w:r>
          </w:p>
        </w:tc>
        <w:tc>
          <w:tcPr>
            <w:tcW w:w="317" w:type="pct"/>
            <w:tcBorders>
              <w:top w:val="single" w:sz="4" w:space="0" w:color="auto"/>
              <w:left w:val="nil"/>
              <w:bottom w:val="single" w:sz="4" w:space="0" w:color="auto"/>
              <w:right w:val="single" w:sz="4" w:space="0" w:color="auto"/>
            </w:tcBorders>
          </w:tcPr>
          <w:p w:rsidR="003C1F23" w:rsidRPr="00FA4133" w:rsidRDefault="003C1F23" w:rsidP="00FA4133">
            <w:pPr>
              <w:autoSpaceDE w:val="0"/>
              <w:autoSpaceDN w:val="0"/>
              <w:adjustRightInd w:val="0"/>
              <w:ind w:left="-44" w:right="-103"/>
              <w:jc w:val="center"/>
              <w:rPr>
                <w:sz w:val="18"/>
                <w:szCs w:val="18"/>
              </w:rPr>
            </w:pPr>
            <w:r>
              <w:rPr>
                <w:sz w:val="18"/>
                <w:szCs w:val="18"/>
              </w:rPr>
              <w:t>9228896,0</w:t>
            </w:r>
          </w:p>
        </w:tc>
        <w:tc>
          <w:tcPr>
            <w:tcW w:w="317" w:type="pct"/>
            <w:tcBorders>
              <w:top w:val="single" w:sz="4" w:space="0" w:color="auto"/>
              <w:left w:val="nil"/>
              <w:bottom w:val="single" w:sz="4" w:space="0" w:color="auto"/>
              <w:right w:val="single" w:sz="4" w:space="0" w:color="auto"/>
            </w:tcBorders>
          </w:tcPr>
          <w:p w:rsidR="003C1F23" w:rsidRPr="00FA4133" w:rsidRDefault="003C1F23" w:rsidP="00FA4133">
            <w:pPr>
              <w:autoSpaceDE w:val="0"/>
              <w:autoSpaceDN w:val="0"/>
              <w:adjustRightInd w:val="0"/>
              <w:ind w:left="-44" w:right="-103"/>
              <w:jc w:val="center"/>
              <w:rPr>
                <w:sz w:val="18"/>
                <w:szCs w:val="18"/>
              </w:rPr>
            </w:pPr>
            <w:r>
              <w:rPr>
                <w:sz w:val="18"/>
                <w:szCs w:val="18"/>
              </w:rPr>
              <w:t>6771659,7</w:t>
            </w:r>
          </w:p>
        </w:tc>
        <w:tc>
          <w:tcPr>
            <w:tcW w:w="293" w:type="pct"/>
            <w:tcBorders>
              <w:top w:val="single" w:sz="4" w:space="0" w:color="auto"/>
              <w:left w:val="single" w:sz="4" w:space="0" w:color="auto"/>
              <w:bottom w:val="single" w:sz="4" w:space="0" w:color="auto"/>
              <w:right w:val="single" w:sz="4" w:space="0" w:color="auto"/>
            </w:tcBorders>
          </w:tcPr>
          <w:p w:rsidR="003C1F23" w:rsidRPr="00FA4133" w:rsidRDefault="003C1F23" w:rsidP="003B4CF4">
            <w:pPr>
              <w:autoSpaceDE w:val="0"/>
              <w:autoSpaceDN w:val="0"/>
              <w:adjustRightInd w:val="0"/>
              <w:ind w:left="-44" w:right="-103"/>
              <w:jc w:val="center"/>
              <w:rPr>
                <w:sz w:val="18"/>
                <w:szCs w:val="18"/>
              </w:rPr>
            </w:pPr>
            <w:r>
              <w:rPr>
                <w:sz w:val="18"/>
                <w:szCs w:val="18"/>
              </w:rPr>
              <w:t>6677061,1</w:t>
            </w:r>
          </w:p>
        </w:tc>
        <w:tc>
          <w:tcPr>
            <w:tcW w:w="343" w:type="pct"/>
            <w:tcBorders>
              <w:top w:val="single" w:sz="4" w:space="0" w:color="auto"/>
              <w:left w:val="single" w:sz="4" w:space="0" w:color="auto"/>
              <w:bottom w:val="single" w:sz="4" w:space="0" w:color="auto"/>
            </w:tcBorders>
          </w:tcPr>
          <w:p w:rsidR="003C1F23" w:rsidRPr="00FA4133" w:rsidRDefault="003C1F23" w:rsidP="00FA4133">
            <w:pPr>
              <w:autoSpaceDE w:val="0"/>
              <w:autoSpaceDN w:val="0"/>
              <w:adjustRightInd w:val="0"/>
              <w:ind w:left="-44" w:right="-103"/>
              <w:jc w:val="center"/>
              <w:rPr>
                <w:sz w:val="18"/>
                <w:szCs w:val="18"/>
              </w:rPr>
            </w:pPr>
            <w:r>
              <w:rPr>
                <w:sz w:val="18"/>
                <w:szCs w:val="18"/>
              </w:rPr>
              <w:t>6962859,3</w:t>
            </w:r>
          </w:p>
        </w:tc>
        <w:tc>
          <w:tcPr>
            <w:tcW w:w="392" w:type="pct"/>
            <w:tcBorders>
              <w:top w:val="single" w:sz="4" w:space="0" w:color="auto"/>
              <w:left w:val="single" w:sz="4" w:space="0" w:color="auto"/>
              <w:bottom w:val="single" w:sz="4" w:space="0" w:color="auto"/>
              <w:right w:val="single" w:sz="4" w:space="0" w:color="auto"/>
            </w:tcBorders>
          </w:tcPr>
          <w:p w:rsidR="003C1F23" w:rsidRPr="006C547A" w:rsidRDefault="003C1F23" w:rsidP="00744FB1">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tcBorders>
          </w:tcPr>
          <w:p w:rsidR="003C1F23" w:rsidRPr="006C547A" w:rsidRDefault="003C1F23" w:rsidP="00744FB1">
            <w:pPr>
              <w:autoSpaceDE w:val="0"/>
              <w:autoSpaceDN w:val="0"/>
              <w:adjustRightInd w:val="0"/>
              <w:jc w:val="both"/>
              <w:rPr>
                <w:sz w:val="20"/>
                <w:szCs w:val="20"/>
              </w:rPr>
            </w:pPr>
          </w:p>
        </w:tc>
        <w:tc>
          <w:tcPr>
            <w:tcW w:w="395" w:type="pct"/>
            <w:tcBorders>
              <w:top w:val="single" w:sz="4" w:space="0" w:color="auto"/>
              <w:left w:val="single" w:sz="4" w:space="0" w:color="auto"/>
              <w:bottom w:val="single" w:sz="4" w:space="0" w:color="auto"/>
            </w:tcBorders>
          </w:tcPr>
          <w:p w:rsidR="003C1F23" w:rsidRPr="006C547A" w:rsidRDefault="003C1F23" w:rsidP="00744FB1">
            <w:pPr>
              <w:autoSpaceDE w:val="0"/>
              <w:autoSpaceDN w:val="0"/>
              <w:adjustRightInd w:val="0"/>
              <w:jc w:val="both"/>
              <w:rPr>
                <w:sz w:val="20"/>
                <w:szCs w:val="20"/>
              </w:rPr>
            </w:pPr>
          </w:p>
        </w:tc>
      </w:tr>
      <w:tr w:rsidR="003C1F23" w:rsidRPr="00CD5B92" w:rsidTr="005724E5">
        <w:tc>
          <w:tcPr>
            <w:tcW w:w="132" w:type="pct"/>
            <w:tcBorders>
              <w:top w:val="nil"/>
              <w:left w:val="single" w:sz="4" w:space="0" w:color="auto"/>
              <w:bottom w:val="nil"/>
              <w:right w:val="single" w:sz="4" w:space="0" w:color="auto"/>
            </w:tcBorders>
          </w:tcPr>
          <w:p w:rsidR="003C1F23" w:rsidRPr="006C547A" w:rsidRDefault="003C1F23" w:rsidP="00744FB1">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vAlign w:val="center"/>
          </w:tcPr>
          <w:p w:rsidR="003C1F23" w:rsidRPr="003B4CF4" w:rsidRDefault="003C1F23" w:rsidP="005724E5">
            <w:pPr>
              <w:autoSpaceDE w:val="0"/>
              <w:autoSpaceDN w:val="0"/>
              <w:adjustRightInd w:val="0"/>
            </w:pPr>
            <w:r>
              <w:t>ф</w:t>
            </w:r>
            <w:r w:rsidRPr="003B4CF4">
              <w:t>едеральный бюджет</w:t>
            </w:r>
          </w:p>
        </w:tc>
        <w:tc>
          <w:tcPr>
            <w:tcW w:w="270" w:type="pct"/>
            <w:vMerge/>
            <w:tcBorders>
              <w:left w:val="single" w:sz="4" w:space="0" w:color="auto"/>
              <w:right w:val="single" w:sz="4" w:space="0" w:color="auto"/>
            </w:tcBorders>
          </w:tcPr>
          <w:p w:rsidR="003C1F23" w:rsidRPr="003B4CF4" w:rsidRDefault="003C1F23" w:rsidP="005724E5">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B4CF4" w:rsidRDefault="003C1F23" w:rsidP="005724E5">
            <w:pPr>
              <w:ind w:left="-108" w:right="-110"/>
              <w:jc w:val="center"/>
              <w:rPr>
                <w:sz w:val="18"/>
                <w:szCs w:val="18"/>
              </w:rPr>
            </w:pPr>
            <w:r>
              <w:rPr>
                <w:sz w:val="18"/>
                <w:szCs w:val="18"/>
              </w:rPr>
              <w:t>15005753,9</w:t>
            </w:r>
          </w:p>
        </w:tc>
        <w:tc>
          <w:tcPr>
            <w:tcW w:w="344"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351459,8</w:t>
            </w:r>
          </w:p>
        </w:tc>
        <w:tc>
          <w:tcPr>
            <w:tcW w:w="293"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906372,4</w:t>
            </w:r>
          </w:p>
        </w:tc>
        <w:tc>
          <w:tcPr>
            <w:tcW w:w="342"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4145553,5</w:t>
            </w:r>
          </w:p>
        </w:tc>
        <w:tc>
          <w:tcPr>
            <w:tcW w:w="343"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4749141,6</w:t>
            </w:r>
          </w:p>
        </w:tc>
        <w:tc>
          <w:tcPr>
            <w:tcW w:w="317"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3263274,8</w:t>
            </w:r>
          </w:p>
        </w:tc>
        <w:tc>
          <w:tcPr>
            <w:tcW w:w="317"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716514,9</w:t>
            </w:r>
          </w:p>
        </w:tc>
        <w:tc>
          <w:tcPr>
            <w:tcW w:w="293" w:type="pct"/>
            <w:tcBorders>
              <w:top w:val="single" w:sz="4" w:space="0" w:color="auto"/>
              <w:left w:val="single" w:sz="4" w:space="0" w:color="auto"/>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423005,6</w:t>
            </w:r>
          </w:p>
        </w:tc>
        <w:tc>
          <w:tcPr>
            <w:tcW w:w="343" w:type="pct"/>
            <w:tcBorders>
              <w:top w:val="single" w:sz="4" w:space="0" w:color="auto"/>
              <w:left w:val="single" w:sz="4" w:space="0" w:color="auto"/>
              <w:bottom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450431,3</w:t>
            </w:r>
          </w:p>
        </w:tc>
        <w:tc>
          <w:tcPr>
            <w:tcW w:w="392" w:type="pct"/>
            <w:tcBorders>
              <w:top w:val="single" w:sz="4" w:space="0" w:color="auto"/>
              <w:left w:val="single" w:sz="4" w:space="0" w:color="auto"/>
              <w:bottom w:val="single" w:sz="4" w:space="0" w:color="auto"/>
              <w:right w:val="single" w:sz="4" w:space="0" w:color="auto"/>
            </w:tcBorders>
          </w:tcPr>
          <w:p w:rsidR="003C1F23" w:rsidRPr="003B4CF4" w:rsidRDefault="003C1F23" w:rsidP="005724E5">
            <w:pPr>
              <w:autoSpaceDE w:val="0"/>
              <w:autoSpaceDN w:val="0"/>
              <w:adjustRightInd w:val="0"/>
              <w:jc w:val="both"/>
              <w:rPr>
                <w:sz w:val="18"/>
                <w:szCs w:val="18"/>
              </w:rPr>
            </w:pPr>
          </w:p>
        </w:tc>
        <w:tc>
          <w:tcPr>
            <w:tcW w:w="392" w:type="pct"/>
            <w:tcBorders>
              <w:top w:val="single" w:sz="4" w:space="0" w:color="auto"/>
              <w:left w:val="single" w:sz="4" w:space="0" w:color="auto"/>
              <w:bottom w:val="single" w:sz="4" w:space="0" w:color="auto"/>
            </w:tcBorders>
          </w:tcPr>
          <w:p w:rsidR="003C1F23" w:rsidRPr="006C547A" w:rsidRDefault="003C1F23" w:rsidP="005724E5">
            <w:pPr>
              <w:autoSpaceDE w:val="0"/>
              <w:autoSpaceDN w:val="0"/>
              <w:adjustRightInd w:val="0"/>
              <w:jc w:val="both"/>
              <w:rPr>
                <w:sz w:val="20"/>
                <w:szCs w:val="20"/>
              </w:rPr>
            </w:pPr>
          </w:p>
        </w:tc>
        <w:tc>
          <w:tcPr>
            <w:tcW w:w="395" w:type="pct"/>
            <w:tcBorders>
              <w:top w:val="single" w:sz="4" w:space="0" w:color="auto"/>
              <w:left w:val="single" w:sz="4" w:space="0" w:color="auto"/>
              <w:bottom w:val="single" w:sz="4" w:space="0" w:color="auto"/>
            </w:tcBorders>
          </w:tcPr>
          <w:p w:rsidR="003C1F23" w:rsidRPr="006C547A" w:rsidRDefault="003C1F23" w:rsidP="005724E5">
            <w:pPr>
              <w:autoSpaceDE w:val="0"/>
              <w:autoSpaceDN w:val="0"/>
              <w:adjustRightInd w:val="0"/>
              <w:jc w:val="both"/>
              <w:rPr>
                <w:sz w:val="20"/>
                <w:szCs w:val="20"/>
              </w:rPr>
            </w:pPr>
          </w:p>
        </w:tc>
      </w:tr>
      <w:tr w:rsidR="003C1F23" w:rsidRPr="00CD5B92" w:rsidTr="005724E5">
        <w:tc>
          <w:tcPr>
            <w:tcW w:w="132" w:type="pct"/>
            <w:tcBorders>
              <w:top w:val="nil"/>
              <w:left w:val="single" w:sz="4" w:space="0" w:color="auto"/>
              <w:bottom w:val="nil"/>
              <w:right w:val="single" w:sz="4" w:space="0" w:color="auto"/>
            </w:tcBorders>
          </w:tcPr>
          <w:p w:rsidR="003C1F23" w:rsidRPr="006C547A" w:rsidRDefault="003C1F23" w:rsidP="00744FB1">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vAlign w:val="center"/>
          </w:tcPr>
          <w:p w:rsidR="003C1F23" w:rsidRPr="003B4CF4" w:rsidRDefault="003C1F23" w:rsidP="005724E5">
            <w:pPr>
              <w:autoSpaceDE w:val="0"/>
              <w:autoSpaceDN w:val="0"/>
              <w:adjustRightInd w:val="0"/>
            </w:pPr>
            <w:r>
              <w:t>о</w:t>
            </w:r>
            <w:r w:rsidRPr="003B4CF4">
              <w:t>бластной бюджет</w:t>
            </w:r>
          </w:p>
        </w:tc>
        <w:tc>
          <w:tcPr>
            <w:tcW w:w="270" w:type="pct"/>
            <w:vMerge/>
            <w:tcBorders>
              <w:left w:val="single" w:sz="4" w:space="0" w:color="auto"/>
              <w:right w:val="single" w:sz="4" w:space="0" w:color="auto"/>
            </w:tcBorders>
          </w:tcPr>
          <w:p w:rsidR="003C1F23" w:rsidRPr="003B4CF4" w:rsidRDefault="003C1F23" w:rsidP="005724E5">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ind w:right="-103"/>
              <w:jc w:val="center"/>
              <w:rPr>
                <w:sz w:val="18"/>
                <w:szCs w:val="18"/>
              </w:rPr>
            </w:pPr>
            <w:r>
              <w:rPr>
                <w:sz w:val="18"/>
                <w:szCs w:val="18"/>
              </w:rPr>
              <w:t>2561670,2</w:t>
            </w:r>
          </w:p>
        </w:tc>
        <w:tc>
          <w:tcPr>
            <w:tcW w:w="344"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282111,3</w:t>
            </w:r>
          </w:p>
        </w:tc>
        <w:tc>
          <w:tcPr>
            <w:tcW w:w="293"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ind w:left="-51" w:right="-102"/>
              <w:jc w:val="center"/>
              <w:rPr>
                <w:sz w:val="18"/>
                <w:szCs w:val="18"/>
              </w:rPr>
            </w:pPr>
            <w:r>
              <w:rPr>
                <w:sz w:val="18"/>
                <w:szCs w:val="18"/>
              </w:rPr>
              <w:t>212172,7</w:t>
            </w:r>
          </w:p>
        </w:tc>
        <w:tc>
          <w:tcPr>
            <w:tcW w:w="342"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454097,6</w:t>
            </w:r>
          </w:p>
        </w:tc>
        <w:tc>
          <w:tcPr>
            <w:tcW w:w="343"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516272,0</w:t>
            </w:r>
          </w:p>
        </w:tc>
        <w:tc>
          <w:tcPr>
            <w:tcW w:w="317"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429284,5</w:t>
            </w:r>
          </w:p>
        </w:tc>
        <w:tc>
          <w:tcPr>
            <w:tcW w:w="317" w:type="pct"/>
            <w:tcBorders>
              <w:top w:val="single" w:sz="4" w:space="0" w:color="auto"/>
              <w:left w:val="nil"/>
              <w:bottom w:val="single" w:sz="4" w:space="0" w:color="auto"/>
              <w:right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258600,3</w:t>
            </w:r>
          </w:p>
        </w:tc>
        <w:tc>
          <w:tcPr>
            <w:tcW w:w="293" w:type="pct"/>
            <w:tcBorders>
              <w:top w:val="single" w:sz="4" w:space="0" w:color="auto"/>
              <w:left w:val="single" w:sz="4" w:space="0" w:color="auto"/>
              <w:bottom w:val="single" w:sz="4" w:space="0" w:color="auto"/>
              <w:right w:val="single" w:sz="4" w:space="0" w:color="auto"/>
            </w:tcBorders>
          </w:tcPr>
          <w:p w:rsidR="003C1F23" w:rsidRPr="003B4CF4" w:rsidRDefault="003C1F23" w:rsidP="005724E5">
            <w:pPr>
              <w:autoSpaceDE w:val="0"/>
              <w:autoSpaceDN w:val="0"/>
              <w:adjustRightInd w:val="0"/>
              <w:ind w:right="-111"/>
              <w:rPr>
                <w:sz w:val="18"/>
                <w:szCs w:val="18"/>
              </w:rPr>
            </w:pPr>
            <w:r>
              <w:rPr>
                <w:sz w:val="18"/>
                <w:szCs w:val="18"/>
              </w:rPr>
              <w:t>202463,1</w:t>
            </w:r>
          </w:p>
        </w:tc>
        <w:tc>
          <w:tcPr>
            <w:tcW w:w="343" w:type="pct"/>
            <w:tcBorders>
              <w:top w:val="single" w:sz="4" w:space="0" w:color="auto"/>
              <w:left w:val="single" w:sz="4" w:space="0" w:color="auto"/>
              <w:bottom w:val="single" w:sz="4" w:space="0" w:color="auto"/>
            </w:tcBorders>
          </w:tcPr>
          <w:p w:rsidR="003C1F23" w:rsidRPr="003B4CF4" w:rsidRDefault="003C1F23" w:rsidP="005724E5">
            <w:pPr>
              <w:autoSpaceDE w:val="0"/>
              <w:autoSpaceDN w:val="0"/>
              <w:adjustRightInd w:val="0"/>
              <w:jc w:val="center"/>
              <w:rPr>
                <w:sz w:val="18"/>
                <w:szCs w:val="18"/>
              </w:rPr>
            </w:pPr>
            <w:r>
              <w:rPr>
                <w:sz w:val="18"/>
                <w:szCs w:val="18"/>
              </w:rPr>
              <w:t>206668,7</w:t>
            </w:r>
          </w:p>
        </w:tc>
        <w:tc>
          <w:tcPr>
            <w:tcW w:w="392" w:type="pct"/>
            <w:tcBorders>
              <w:top w:val="single" w:sz="4" w:space="0" w:color="auto"/>
              <w:left w:val="single" w:sz="4" w:space="0" w:color="auto"/>
              <w:bottom w:val="single" w:sz="4" w:space="0" w:color="auto"/>
              <w:right w:val="single" w:sz="4" w:space="0" w:color="auto"/>
            </w:tcBorders>
          </w:tcPr>
          <w:p w:rsidR="003C1F23" w:rsidRPr="006C547A" w:rsidRDefault="003C1F23" w:rsidP="005724E5">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tcBorders>
          </w:tcPr>
          <w:p w:rsidR="003C1F23" w:rsidRPr="006C547A" w:rsidRDefault="003C1F23" w:rsidP="005724E5">
            <w:pPr>
              <w:autoSpaceDE w:val="0"/>
              <w:autoSpaceDN w:val="0"/>
              <w:adjustRightInd w:val="0"/>
              <w:jc w:val="both"/>
              <w:rPr>
                <w:sz w:val="20"/>
                <w:szCs w:val="20"/>
              </w:rPr>
            </w:pPr>
          </w:p>
        </w:tc>
        <w:tc>
          <w:tcPr>
            <w:tcW w:w="395" w:type="pct"/>
            <w:tcBorders>
              <w:top w:val="single" w:sz="4" w:space="0" w:color="auto"/>
              <w:left w:val="single" w:sz="4" w:space="0" w:color="auto"/>
              <w:bottom w:val="single" w:sz="4" w:space="0" w:color="auto"/>
            </w:tcBorders>
          </w:tcPr>
          <w:p w:rsidR="003C1F23" w:rsidRPr="006C547A" w:rsidRDefault="003C1F23" w:rsidP="005724E5">
            <w:pPr>
              <w:autoSpaceDE w:val="0"/>
              <w:autoSpaceDN w:val="0"/>
              <w:adjustRightInd w:val="0"/>
              <w:jc w:val="both"/>
              <w:rPr>
                <w:sz w:val="20"/>
                <w:szCs w:val="20"/>
              </w:rPr>
            </w:pPr>
          </w:p>
        </w:tc>
      </w:tr>
      <w:tr w:rsidR="003C1F23" w:rsidRPr="00CD5B92" w:rsidTr="005724E5">
        <w:tc>
          <w:tcPr>
            <w:tcW w:w="132" w:type="pct"/>
            <w:tcBorders>
              <w:top w:val="nil"/>
              <w:left w:val="single" w:sz="4" w:space="0" w:color="auto"/>
              <w:bottom w:val="single" w:sz="4" w:space="0" w:color="auto"/>
              <w:right w:val="single" w:sz="4" w:space="0" w:color="auto"/>
            </w:tcBorders>
          </w:tcPr>
          <w:p w:rsidR="003C1F23" w:rsidRPr="006C547A" w:rsidRDefault="003C1F23" w:rsidP="00744FB1">
            <w:pPr>
              <w:autoSpaceDE w:val="0"/>
              <w:autoSpaceDN w:val="0"/>
              <w:adjustRightInd w:val="0"/>
              <w:rPr>
                <w:sz w:val="20"/>
                <w:szCs w:val="20"/>
              </w:rPr>
            </w:pPr>
          </w:p>
        </w:tc>
        <w:tc>
          <w:tcPr>
            <w:tcW w:w="532" w:type="pct"/>
            <w:tcBorders>
              <w:top w:val="single" w:sz="4" w:space="0" w:color="auto"/>
              <w:left w:val="single" w:sz="4" w:space="0" w:color="auto"/>
              <w:bottom w:val="single" w:sz="4" w:space="0" w:color="auto"/>
              <w:right w:val="single" w:sz="4" w:space="0" w:color="auto"/>
            </w:tcBorders>
            <w:vAlign w:val="center"/>
          </w:tcPr>
          <w:p w:rsidR="003C1F23" w:rsidRPr="003B4CF4" w:rsidRDefault="003C1F23" w:rsidP="005376C4">
            <w:pPr>
              <w:autoSpaceDE w:val="0"/>
              <w:autoSpaceDN w:val="0"/>
              <w:adjustRightInd w:val="0"/>
            </w:pPr>
            <w:r>
              <w:t>с</w:t>
            </w:r>
            <w:r w:rsidRPr="003B4CF4">
              <w:t xml:space="preserve">редства </w:t>
            </w:r>
            <w:r>
              <w:t>ОМС</w:t>
            </w:r>
          </w:p>
        </w:tc>
        <w:tc>
          <w:tcPr>
            <w:tcW w:w="270" w:type="pct"/>
            <w:vMerge/>
            <w:tcBorders>
              <w:left w:val="single" w:sz="4" w:space="0" w:color="auto"/>
              <w:bottom w:val="single" w:sz="4" w:space="0" w:color="auto"/>
              <w:right w:val="single" w:sz="4" w:space="0" w:color="auto"/>
            </w:tcBorders>
          </w:tcPr>
          <w:p w:rsidR="003C1F23" w:rsidRPr="003B4CF4" w:rsidRDefault="003C1F23" w:rsidP="00744FB1">
            <w:pPr>
              <w:autoSpaceDE w:val="0"/>
              <w:autoSpaceDN w:val="0"/>
              <w:adjustRightInd w:val="0"/>
              <w:jc w:val="center"/>
            </w:pPr>
          </w:p>
        </w:tc>
        <w:tc>
          <w:tcPr>
            <w:tcW w:w="295" w:type="pct"/>
            <w:tcBorders>
              <w:top w:val="single" w:sz="4" w:space="0" w:color="auto"/>
              <w:left w:val="nil"/>
              <w:bottom w:val="single" w:sz="4" w:space="0" w:color="auto"/>
              <w:right w:val="single" w:sz="4" w:space="0" w:color="auto"/>
            </w:tcBorders>
          </w:tcPr>
          <w:p w:rsidR="003C1F23" w:rsidRPr="003D767F" w:rsidRDefault="003C1F23" w:rsidP="00744FB1">
            <w:pPr>
              <w:ind w:left="-108" w:right="-110"/>
              <w:jc w:val="center"/>
              <w:rPr>
                <w:bCs/>
                <w:color w:val="000000"/>
                <w:sz w:val="18"/>
                <w:szCs w:val="18"/>
              </w:rPr>
            </w:pPr>
            <w:r>
              <w:rPr>
                <w:bCs/>
                <w:color w:val="000000"/>
                <w:sz w:val="18"/>
                <w:szCs w:val="18"/>
              </w:rPr>
              <w:t>42083496,9</w:t>
            </w:r>
          </w:p>
        </w:tc>
        <w:tc>
          <w:tcPr>
            <w:tcW w:w="344" w:type="pct"/>
            <w:tcBorders>
              <w:top w:val="single" w:sz="4" w:space="0" w:color="auto"/>
              <w:left w:val="nil"/>
              <w:bottom w:val="single" w:sz="4" w:space="0" w:color="auto"/>
              <w:right w:val="single" w:sz="4" w:space="0" w:color="auto"/>
            </w:tcBorders>
          </w:tcPr>
          <w:p w:rsidR="003C1F23" w:rsidRPr="004E740C" w:rsidRDefault="003C1F23" w:rsidP="00744FB1">
            <w:pPr>
              <w:jc w:val="center"/>
              <w:rPr>
                <w:sz w:val="18"/>
                <w:szCs w:val="18"/>
              </w:rPr>
            </w:pPr>
            <w:r>
              <w:rPr>
                <w:sz w:val="18"/>
                <w:szCs w:val="18"/>
              </w:rPr>
              <w:t>4036400,0</w:t>
            </w:r>
          </w:p>
        </w:tc>
        <w:tc>
          <w:tcPr>
            <w:tcW w:w="293" w:type="pct"/>
            <w:tcBorders>
              <w:top w:val="single" w:sz="4" w:space="0" w:color="auto"/>
              <w:left w:val="nil"/>
              <w:bottom w:val="single" w:sz="4" w:space="0" w:color="auto"/>
              <w:right w:val="single" w:sz="4" w:space="0" w:color="auto"/>
            </w:tcBorders>
          </w:tcPr>
          <w:p w:rsidR="003C1F23" w:rsidRPr="004E740C" w:rsidRDefault="003C1F23" w:rsidP="00FA4133">
            <w:pPr>
              <w:ind w:right="-102"/>
              <w:jc w:val="center"/>
              <w:rPr>
                <w:sz w:val="18"/>
                <w:szCs w:val="18"/>
              </w:rPr>
            </w:pPr>
            <w:r>
              <w:rPr>
                <w:sz w:val="18"/>
                <w:szCs w:val="18"/>
              </w:rPr>
              <w:t>4038100,0</w:t>
            </w:r>
          </w:p>
        </w:tc>
        <w:tc>
          <w:tcPr>
            <w:tcW w:w="342" w:type="pct"/>
            <w:tcBorders>
              <w:top w:val="single" w:sz="4" w:space="0" w:color="auto"/>
              <w:left w:val="nil"/>
              <w:bottom w:val="single" w:sz="4" w:space="0" w:color="auto"/>
              <w:right w:val="single" w:sz="4" w:space="0" w:color="auto"/>
            </w:tcBorders>
          </w:tcPr>
          <w:p w:rsidR="003C1F23" w:rsidRPr="004E740C" w:rsidRDefault="003C1F23" w:rsidP="00744FB1">
            <w:pPr>
              <w:jc w:val="center"/>
              <w:rPr>
                <w:sz w:val="18"/>
                <w:szCs w:val="18"/>
              </w:rPr>
            </w:pPr>
            <w:r>
              <w:rPr>
                <w:sz w:val="18"/>
                <w:szCs w:val="18"/>
              </w:rPr>
              <w:t>5036000,0</w:t>
            </w:r>
          </w:p>
        </w:tc>
        <w:tc>
          <w:tcPr>
            <w:tcW w:w="343" w:type="pct"/>
            <w:tcBorders>
              <w:top w:val="single" w:sz="4" w:space="0" w:color="auto"/>
              <w:left w:val="nil"/>
              <w:bottom w:val="single" w:sz="4" w:space="0" w:color="auto"/>
              <w:right w:val="single" w:sz="4" w:space="0" w:color="auto"/>
            </w:tcBorders>
          </w:tcPr>
          <w:p w:rsidR="003C1F23" w:rsidRPr="004E740C" w:rsidRDefault="003C1F23" w:rsidP="00744FB1">
            <w:pPr>
              <w:jc w:val="center"/>
              <w:rPr>
                <w:color w:val="000000"/>
                <w:sz w:val="18"/>
                <w:szCs w:val="18"/>
              </w:rPr>
            </w:pPr>
            <w:r>
              <w:rPr>
                <w:color w:val="000000"/>
                <w:sz w:val="18"/>
                <w:szCs w:val="18"/>
              </w:rPr>
              <w:t>5282764,0</w:t>
            </w:r>
          </w:p>
        </w:tc>
        <w:tc>
          <w:tcPr>
            <w:tcW w:w="317" w:type="pct"/>
            <w:tcBorders>
              <w:top w:val="single" w:sz="4" w:space="0" w:color="auto"/>
              <w:left w:val="nil"/>
              <w:bottom w:val="single" w:sz="4" w:space="0" w:color="auto"/>
              <w:right w:val="single" w:sz="4" w:space="0" w:color="auto"/>
            </w:tcBorders>
          </w:tcPr>
          <w:p w:rsidR="003C1F23" w:rsidRPr="004E740C" w:rsidRDefault="003C1F23" w:rsidP="00744FB1">
            <w:pPr>
              <w:jc w:val="center"/>
              <w:rPr>
                <w:color w:val="000000"/>
                <w:sz w:val="18"/>
                <w:szCs w:val="18"/>
              </w:rPr>
            </w:pPr>
            <w:r>
              <w:rPr>
                <w:color w:val="000000"/>
                <w:sz w:val="18"/>
                <w:szCs w:val="18"/>
              </w:rPr>
              <w:t>5536336,7</w:t>
            </w:r>
          </w:p>
        </w:tc>
        <w:tc>
          <w:tcPr>
            <w:tcW w:w="317" w:type="pct"/>
            <w:tcBorders>
              <w:top w:val="single" w:sz="4" w:space="0" w:color="auto"/>
              <w:left w:val="nil"/>
              <w:bottom w:val="single" w:sz="4" w:space="0" w:color="auto"/>
              <w:right w:val="single" w:sz="4" w:space="0" w:color="auto"/>
            </w:tcBorders>
          </w:tcPr>
          <w:p w:rsidR="003C1F23" w:rsidRPr="004E740C" w:rsidRDefault="003C1F23" w:rsidP="00744FB1">
            <w:pPr>
              <w:jc w:val="center"/>
              <w:rPr>
                <w:color w:val="000000"/>
                <w:sz w:val="18"/>
                <w:szCs w:val="18"/>
              </w:rPr>
            </w:pPr>
            <w:r>
              <w:rPr>
                <w:color w:val="000000"/>
                <w:sz w:val="18"/>
                <w:szCs w:val="18"/>
              </w:rPr>
              <w:t>5796544,5</w:t>
            </w:r>
          </w:p>
        </w:tc>
        <w:tc>
          <w:tcPr>
            <w:tcW w:w="293" w:type="pct"/>
            <w:tcBorders>
              <w:top w:val="single" w:sz="4" w:space="0" w:color="auto"/>
              <w:left w:val="single" w:sz="4" w:space="0" w:color="auto"/>
              <w:bottom w:val="single" w:sz="4" w:space="0" w:color="auto"/>
              <w:right w:val="single" w:sz="4" w:space="0" w:color="auto"/>
            </w:tcBorders>
          </w:tcPr>
          <w:p w:rsidR="003C1F23" w:rsidRPr="004E740C" w:rsidRDefault="003C1F23" w:rsidP="003B4CF4">
            <w:pPr>
              <w:ind w:right="-96"/>
              <w:jc w:val="center"/>
              <w:rPr>
                <w:color w:val="000000"/>
                <w:sz w:val="18"/>
                <w:szCs w:val="18"/>
              </w:rPr>
            </w:pPr>
            <w:r>
              <w:rPr>
                <w:color w:val="000000"/>
                <w:sz w:val="18"/>
                <w:szCs w:val="18"/>
              </w:rPr>
              <w:t>6051592,4</w:t>
            </w:r>
          </w:p>
        </w:tc>
        <w:tc>
          <w:tcPr>
            <w:tcW w:w="343" w:type="pct"/>
            <w:tcBorders>
              <w:top w:val="single" w:sz="4" w:space="0" w:color="auto"/>
              <w:left w:val="single" w:sz="4" w:space="0" w:color="auto"/>
              <w:bottom w:val="single" w:sz="4" w:space="0" w:color="auto"/>
            </w:tcBorders>
          </w:tcPr>
          <w:p w:rsidR="003C1F23" w:rsidRPr="004E740C" w:rsidRDefault="003C1F23" w:rsidP="00744FB1">
            <w:pPr>
              <w:jc w:val="center"/>
              <w:rPr>
                <w:color w:val="000000"/>
                <w:sz w:val="18"/>
                <w:szCs w:val="18"/>
              </w:rPr>
            </w:pPr>
            <w:r>
              <w:rPr>
                <w:color w:val="000000"/>
                <w:sz w:val="18"/>
                <w:szCs w:val="18"/>
              </w:rPr>
              <w:t>6305759,3</w:t>
            </w:r>
          </w:p>
        </w:tc>
        <w:tc>
          <w:tcPr>
            <w:tcW w:w="392" w:type="pct"/>
            <w:tcBorders>
              <w:top w:val="single" w:sz="4" w:space="0" w:color="auto"/>
              <w:left w:val="single" w:sz="4" w:space="0" w:color="auto"/>
              <w:bottom w:val="single" w:sz="4" w:space="0" w:color="auto"/>
              <w:right w:val="single" w:sz="4" w:space="0" w:color="auto"/>
            </w:tcBorders>
          </w:tcPr>
          <w:p w:rsidR="003C1F23" w:rsidRPr="006C547A" w:rsidRDefault="003C1F23" w:rsidP="00744FB1">
            <w:pPr>
              <w:autoSpaceDE w:val="0"/>
              <w:autoSpaceDN w:val="0"/>
              <w:adjustRightInd w:val="0"/>
              <w:jc w:val="both"/>
              <w:rPr>
                <w:sz w:val="20"/>
                <w:szCs w:val="20"/>
              </w:rPr>
            </w:pPr>
          </w:p>
        </w:tc>
        <w:tc>
          <w:tcPr>
            <w:tcW w:w="392" w:type="pct"/>
            <w:tcBorders>
              <w:top w:val="single" w:sz="4" w:space="0" w:color="auto"/>
              <w:left w:val="single" w:sz="4" w:space="0" w:color="auto"/>
              <w:bottom w:val="single" w:sz="4" w:space="0" w:color="auto"/>
            </w:tcBorders>
          </w:tcPr>
          <w:p w:rsidR="003C1F23" w:rsidRPr="006C547A" w:rsidRDefault="003C1F23" w:rsidP="00744FB1">
            <w:pPr>
              <w:autoSpaceDE w:val="0"/>
              <w:autoSpaceDN w:val="0"/>
              <w:adjustRightInd w:val="0"/>
              <w:jc w:val="both"/>
              <w:rPr>
                <w:sz w:val="20"/>
                <w:szCs w:val="20"/>
              </w:rPr>
            </w:pPr>
          </w:p>
        </w:tc>
        <w:tc>
          <w:tcPr>
            <w:tcW w:w="395" w:type="pct"/>
            <w:tcBorders>
              <w:top w:val="single" w:sz="4" w:space="0" w:color="auto"/>
              <w:left w:val="single" w:sz="4" w:space="0" w:color="auto"/>
              <w:bottom w:val="single" w:sz="4" w:space="0" w:color="auto"/>
            </w:tcBorders>
          </w:tcPr>
          <w:p w:rsidR="003C1F23" w:rsidRPr="006C547A" w:rsidRDefault="003C1F23" w:rsidP="00744FB1">
            <w:pPr>
              <w:autoSpaceDE w:val="0"/>
              <w:autoSpaceDN w:val="0"/>
              <w:adjustRightInd w:val="0"/>
              <w:jc w:val="both"/>
              <w:rPr>
                <w:sz w:val="20"/>
                <w:szCs w:val="20"/>
              </w:rPr>
            </w:pPr>
          </w:p>
        </w:tc>
      </w:tr>
    </w:tbl>
    <w:p w:rsidR="00FA4133" w:rsidRDefault="00FA4133"/>
    <w:p w:rsidR="00A65A49" w:rsidRDefault="00A65A49" w:rsidP="00612BDD">
      <w:pPr>
        <w:pStyle w:val="aff0"/>
        <w:ind w:firstLine="709"/>
        <w:jc w:val="both"/>
        <w:rPr>
          <w:rFonts w:ascii="Times New Roman" w:hAnsi="Times New Roman"/>
          <w:sz w:val="28"/>
          <w:szCs w:val="28"/>
        </w:rPr>
        <w:sectPr w:rsidR="00A65A49" w:rsidSect="00A65A49">
          <w:pgSz w:w="16838" w:h="11906" w:orient="landscape"/>
          <w:pgMar w:top="1701" w:right="567" w:bottom="1134" w:left="567" w:header="709" w:footer="709" w:gutter="0"/>
          <w:cols w:space="708"/>
          <w:docGrid w:linePitch="360"/>
        </w:sectPr>
      </w:pPr>
    </w:p>
    <w:p w:rsidR="005230AD" w:rsidRDefault="00AE219B" w:rsidP="00E5211F">
      <w:pPr>
        <w:jc w:val="center"/>
        <w:rPr>
          <w:rFonts w:eastAsia="Calibri"/>
          <w:b/>
          <w:sz w:val="28"/>
          <w:szCs w:val="28"/>
          <w:lang w:eastAsia="en-US"/>
        </w:rPr>
      </w:pPr>
      <w:r w:rsidRPr="003F0E4E">
        <w:rPr>
          <w:b/>
          <w:sz w:val="28"/>
          <w:szCs w:val="28"/>
        </w:rPr>
        <w:lastRenderedPageBreak/>
        <w:t>Подпрограмма 3: «</w:t>
      </w:r>
      <w:r w:rsidRPr="003F0E4E">
        <w:rPr>
          <w:rFonts w:eastAsia="Calibri"/>
          <w:b/>
          <w:sz w:val="28"/>
          <w:szCs w:val="28"/>
          <w:lang w:eastAsia="en-US"/>
        </w:rPr>
        <w:t xml:space="preserve">Развитие государственно-частного </w:t>
      </w:r>
    </w:p>
    <w:p w:rsidR="00AE219B" w:rsidRDefault="00AE219B" w:rsidP="00E5211F">
      <w:pPr>
        <w:jc w:val="center"/>
        <w:rPr>
          <w:rFonts w:eastAsia="Calibri"/>
          <w:b/>
          <w:sz w:val="28"/>
          <w:szCs w:val="28"/>
          <w:lang w:eastAsia="en-US"/>
        </w:rPr>
      </w:pPr>
      <w:r w:rsidRPr="003F0E4E">
        <w:rPr>
          <w:rFonts w:eastAsia="Calibri"/>
          <w:b/>
          <w:sz w:val="28"/>
          <w:szCs w:val="28"/>
          <w:lang w:eastAsia="en-US"/>
        </w:rPr>
        <w:t>партнерства на 2013-2020 годы»</w:t>
      </w:r>
    </w:p>
    <w:p w:rsidR="000300CD" w:rsidRDefault="000300CD" w:rsidP="00E5211F">
      <w:pPr>
        <w:jc w:val="center"/>
        <w:rPr>
          <w:rFonts w:eastAsia="Calibri"/>
          <w:sz w:val="28"/>
          <w:szCs w:val="28"/>
          <w:lang w:eastAsia="en-US"/>
        </w:rPr>
      </w:pPr>
    </w:p>
    <w:p w:rsidR="00E65855" w:rsidRDefault="005C35C3" w:rsidP="00E65855">
      <w:pPr>
        <w:keepNext/>
        <w:keepLines/>
        <w:shd w:val="clear" w:color="auto" w:fill="FFFFFF"/>
        <w:spacing w:line="360" w:lineRule="atLeast"/>
        <w:jc w:val="center"/>
        <w:outlineLvl w:val="2"/>
        <w:rPr>
          <w:rFonts w:eastAsia="Calibri"/>
          <w:b/>
          <w:sz w:val="28"/>
          <w:szCs w:val="28"/>
        </w:rPr>
      </w:pPr>
      <w:r>
        <w:rPr>
          <w:rFonts w:eastAsia="Calibri"/>
          <w:b/>
          <w:sz w:val="28"/>
          <w:szCs w:val="28"/>
        </w:rPr>
        <w:t>Паспорт п</w:t>
      </w:r>
      <w:r w:rsidR="00E65855" w:rsidRPr="004361A1">
        <w:rPr>
          <w:rFonts w:eastAsia="Calibri"/>
          <w:b/>
          <w:sz w:val="28"/>
          <w:szCs w:val="28"/>
        </w:rPr>
        <w:t>одпрограммы</w:t>
      </w:r>
    </w:p>
    <w:p w:rsidR="00E65855" w:rsidRPr="004361A1" w:rsidRDefault="00E65855" w:rsidP="00E65855">
      <w:pPr>
        <w:keepNext/>
        <w:keepLines/>
        <w:shd w:val="clear" w:color="auto" w:fill="FFFFFF"/>
        <w:spacing w:line="360" w:lineRule="atLeast"/>
        <w:jc w:val="center"/>
        <w:outlineLvl w:val="2"/>
        <w:rPr>
          <w:rFonts w:eastAsia="Calibri"/>
          <w:b/>
          <w:sz w:val="28"/>
          <w:szCs w:val="28"/>
        </w:rPr>
      </w:pPr>
    </w:p>
    <w:tbl>
      <w:tblPr>
        <w:tblW w:w="494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7252"/>
      </w:tblGrid>
      <w:tr w:rsidR="00E65855" w:rsidRPr="004361A1" w:rsidTr="00F20F01">
        <w:trPr>
          <w:trHeight w:val="1146"/>
        </w:trPr>
        <w:tc>
          <w:tcPr>
            <w:tcW w:w="1168" w:type="pct"/>
          </w:tcPr>
          <w:p w:rsidR="00E65855" w:rsidRPr="004361A1" w:rsidRDefault="005C35C3" w:rsidP="00316036">
            <w:pPr>
              <w:shd w:val="clear" w:color="auto" w:fill="FFFFFF"/>
              <w:rPr>
                <w:rFonts w:eastAsia="Calibri"/>
                <w:sz w:val="28"/>
                <w:szCs w:val="28"/>
                <w:lang w:eastAsia="en-US"/>
              </w:rPr>
            </w:pPr>
            <w:r>
              <w:rPr>
                <w:rFonts w:eastAsia="Calibri"/>
                <w:sz w:val="28"/>
                <w:szCs w:val="28"/>
                <w:lang w:eastAsia="en-US"/>
              </w:rPr>
              <w:t>Ответственный исполнитель подпрограммы</w:t>
            </w:r>
          </w:p>
        </w:tc>
        <w:tc>
          <w:tcPr>
            <w:tcW w:w="3832" w:type="pct"/>
          </w:tcPr>
          <w:p w:rsidR="00E65855" w:rsidRPr="004361A1" w:rsidRDefault="00E65855" w:rsidP="00316036">
            <w:pPr>
              <w:shd w:val="clear" w:color="auto" w:fill="FFFFFF"/>
              <w:rPr>
                <w:rFonts w:eastAsia="Calibri"/>
                <w:sz w:val="28"/>
                <w:szCs w:val="28"/>
                <w:lang w:eastAsia="en-US"/>
              </w:rPr>
            </w:pPr>
            <w:r w:rsidRPr="004361A1">
              <w:rPr>
                <w:rFonts w:eastAsia="Calibri"/>
                <w:sz w:val="28"/>
                <w:szCs w:val="28"/>
                <w:lang w:eastAsia="en-US"/>
              </w:rPr>
              <w:t xml:space="preserve">Министерство здравоохранения Калининградской области </w:t>
            </w:r>
          </w:p>
        </w:tc>
      </w:tr>
      <w:tr w:rsidR="00E65855" w:rsidRPr="004361A1" w:rsidTr="00F20F01">
        <w:trPr>
          <w:trHeight w:val="1404"/>
        </w:trPr>
        <w:tc>
          <w:tcPr>
            <w:tcW w:w="1168" w:type="pct"/>
          </w:tcPr>
          <w:p w:rsidR="00E65855" w:rsidRPr="004361A1" w:rsidRDefault="005C35C3" w:rsidP="00316036">
            <w:pPr>
              <w:shd w:val="clear" w:color="auto" w:fill="FFFFFF"/>
              <w:rPr>
                <w:rFonts w:eastAsia="Calibri"/>
                <w:sz w:val="28"/>
                <w:szCs w:val="28"/>
                <w:lang w:eastAsia="en-US"/>
              </w:rPr>
            </w:pPr>
            <w:r>
              <w:rPr>
                <w:rFonts w:eastAsia="Calibri"/>
                <w:sz w:val="28"/>
                <w:szCs w:val="28"/>
                <w:lang w:eastAsia="en-US"/>
              </w:rPr>
              <w:t>Цели подпрограммы</w:t>
            </w:r>
            <w:r w:rsidR="00E65855" w:rsidRPr="004361A1">
              <w:rPr>
                <w:rFonts w:eastAsia="Calibri"/>
                <w:sz w:val="28"/>
                <w:szCs w:val="28"/>
                <w:lang w:eastAsia="en-US"/>
              </w:rPr>
              <w:t xml:space="preserve"> </w:t>
            </w:r>
          </w:p>
        </w:tc>
        <w:tc>
          <w:tcPr>
            <w:tcW w:w="3832" w:type="pct"/>
          </w:tcPr>
          <w:p w:rsidR="00E65855" w:rsidRPr="004361A1" w:rsidRDefault="005C35C3" w:rsidP="003634CB">
            <w:pPr>
              <w:shd w:val="clear" w:color="auto" w:fill="FFFFFF"/>
              <w:jc w:val="both"/>
              <w:rPr>
                <w:rFonts w:eastAsia="Calibri"/>
                <w:sz w:val="28"/>
                <w:szCs w:val="28"/>
                <w:lang w:eastAsia="en-US"/>
              </w:rPr>
            </w:pPr>
            <w:r>
              <w:rPr>
                <w:rFonts w:eastAsia="Calibri"/>
                <w:color w:val="000000" w:themeColor="text1"/>
                <w:sz w:val="28"/>
                <w:szCs w:val="28"/>
                <w:lang w:eastAsia="en-US"/>
              </w:rPr>
              <w:t>о</w:t>
            </w:r>
            <w:r w:rsidR="00E65855" w:rsidRPr="004361A1">
              <w:rPr>
                <w:rFonts w:eastAsia="Calibri"/>
                <w:color w:val="000000" w:themeColor="text1"/>
                <w:sz w:val="28"/>
                <w:szCs w:val="28"/>
                <w:lang w:eastAsia="en-US"/>
              </w:rPr>
              <w:t>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w:t>
            </w:r>
            <w:r>
              <w:rPr>
                <w:rFonts w:eastAsia="Calibri"/>
                <w:color w:val="000000" w:themeColor="text1"/>
                <w:sz w:val="28"/>
                <w:szCs w:val="28"/>
                <w:lang w:eastAsia="en-US"/>
              </w:rPr>
              <w:t>ям</w:t>
            </w:r>
            <w:r w:rsidR="00E65855" w:rsidRPr="004361A1">
              <w:rPr>
                <w:rFonts w:eastAsia="Calibri"/>
                <w:color w:val="000000" w:themeColor="text1"/>
                <w:sz w:val="28"/>
                <w:szCs w:val="28"/>
                <w:lang w:eastAsia="en-US"/>
              </w:rPr>
              <w:t xml:space="preserve"> населения</w:t>
            </w:r>
          </w:p>
        </w:tc>
      </w:tr>
      <w:tr w:rsidR="00E65855" w:rsidRPr="004361A1" w:rsidTr="00316036">
        <w:tc>
          <w:tcPr>
            <w:tcW w:w="1168" w:type="pct"/>
          </w:tcPr>
          <w:p w:rsidR="00E65855" w:rsidRPr="004361A1" w:rsidRDefault="005C35C3" w:rsidP="00316036">
            <w:pPr>
              <w:shd w:val="clear" w:color="auto" w:fill="FFFFFF"/>
              <w:rPr>
                <w:rFonts w:eastAsia="Calibri"/>
                <w:sz w:val="28"/>
                <w:szCs w:val="28"/>
                <w:lang w:eastAsia="en-US"/>
              </w:rPr>
            </w:pPr>
            <w:r>
              <w:rPr>
                <w:rFonts w:eastAsia="Calibri"/>
                <w:sz w:val="28"/>
                <w:szCs w:val="28"/>
                <w:lang w:eastAsia="en-US"/>
              </w:rPr>
              <w:t>Задачи подпрограммы</w:t>
            </w:r>
          </w:p>
        </w:tc>
        <w:tc>
          <w:tcPr>
            <w:tcW w:w="3832" w:type="pct"/>
          </w:tcPr>
          <w:p w:rsidR="00E65855" w:rsidRPr="004361A1" w:rsidRDefault="006105CD" w:rsidP="006105CD">
            <w:pPr>
              <w:shd w:val="clear" w:color="auto" w:fill="FFFFFF"/>
              <w:jc w:val="both"/>
              <w:rPr>
                <w:rFonts w:eastAsia="Calibri"/>
                <w:sz w:val="28"/>
                <w:szCs w:val="28"/>
                <w:lang w:eastAsia="en-US"/>
              </w:rPr>
            </w:pPr>
            <w:r>
              <w:rPr>
                <w:rFonts w:eastAsia="Calibri"/>
                <w:sz w:val="28"/>
                <w:szCs w:val="28"/>
                <w:lang w:eastAsia="en-US"/>
              </w:rPr>
              <w:t>п</w:t>
            </w:r>
            <w:r w:rsidR="00E65855" w:rsidRPr="004361A1">
              <w:rPr>
                <w:rFonts w:eastAsia="Calibri"/>
                <w:sz w:val="28"/>
                <w:szCs w:val="28"/>
                <w:lang w:eastAsia="en-US"/>
              </w:rPr>
              <w:t>овышение эффективности оказания первичной медико-санитарной, специализированной, включая высокотехнологичную, медицинской помощи, скорой, в том числе скорой специализированной, медицинской помощи</w:t>
            </w:r>
          </w:p>
        </w:tc>
      </w:tr>
      <w:tr w:rsidR="00E65855" w:rsidRPr="004361A1" w:rsidTr="00316036">
        <w:tc>
          <w:tcPr>
            <w:tcW w:w="1168" w:type="pct"/>
          </w:tcPr>
          <w:p w:rsidR="00E65855" w:rsidRPr="004361A1" w:rsidRDefault="00E65855" w:rsidP="00316036">
            <w:pPr>
              <w:shd w:val="clear" w:color="auto" w:fill="FFFFFF"/>
              <w:rPr>
                <w:rFonts w:eastAsia="Calibri"/>
                <w:sz w:val="28"/>
                <w:szCs w:val="28"/>
                <w:lang w:eastAsia="en-US"/>
              </w:rPr>
            </w:pPr>
            <w:r w:rsidRPr="004361A1">
              <w:rPr>
                <w:rFonts w:eastAsia="Calibri"/>
                <w:sz w:val="28"/>
                <w:szCs w:val="28"/>
                <w:lang w:eastAsia="en-US"/>
              </w:rPr>
              <w:t>Ц</w:t>
            </w:r>
            <w:r w:rsidR="005C35C3">
              <w:rPr>
                <w:rFonts w:eastAsia="Calibri"/>
                <w:sz w:val="28"/>
                <w:szCs w:val="28"/>
                <w:lang w:eastAsia="en-US"/>
              </w:rPr>
              <w:t>елевые индикаторы и показатели подпрограммы</w:t>
            </w:r>
          </w:p>
        </w:tc>
        <w:tc>
          <w:tcPr>
            <w:tcW w:w="3832" w:type="pct"/>
          </w:tcPr>
          <w:p w:rsidR="00E65855" w:rsidRPr="004361A1" w:rsidRDefault="006105CD" w:rsidP="00316036">
            <w:pPr>
              <w:shd w:val="clear" w:color="auto" w:fill="FFFFFF"/>
              <w:rPr>
                <w:rFonts w:eastAsia="Calibri"/>
                <w:sz w:val="28"/>
                <w:szCs w:val="28"/>
                <w:lang w:eastAsia="en-US"/>
              </w:rPr>
            </w:pPr>
            <w:r>
              <w:rPr>
                <w:rFonts w:eastAsia="Calibri"/>
                <w:sz w:val="28"/>
                <w:szCs w:val="28"/>
                <w:lang w:eastAsia="en-US"/>
              </w:rPr>
              <w:t>д</w:t>
            </w:r>
            <w:r w:rsidR="00E65855" w:rsidRPr="004361A1">
              <w:rPr>
                <w:rFonts w:eastAsia="Calibri"/>
                <w:sz w:val="28"/>
                <w:szCs w:val="28"/>
                <w:lang w:eastAsia="en-US"/>
              </w:rPr>
              <w:t xml:space="preserve">оведение доли участия негосударственных организаций в системе оказания медицинской помощи на территории Калининградской области до </w:t>
            </w:r>
            <w:r w:rsidR="00E65855">
              <w:rPr>
                <w:rFonts w:eastAsia="Calibri"/>
                <w:sz w:val="28"/>
                <w:szCs w:val="28"/>
                <w:lang w:eastAsia="en-US"/>
              </w:rPr>
              <w:t xml:space="preserve">33,3 </w:t>
            </w:r>
            <w:r w:rsidR="00E65855" w:rsidRPr="004361A1">
              <w:rPr>
                <w:rFonts w:eastAsia="Calibri"/>
                <w:sz w:val="28"/>
                <w:szCs w:val="28"/>
                <w:lang w:eastAsia="en-US"/>
              </w:rPr>
              <w:t>% к 2020 году</w:t>
            </w:r>
          </w:p>
        </w:tc>
      </w:tr>
      <w:tr w:rsidR="00E65855" w:rsidRPr="004361A1" w:rsidTr="00316036">
        <w:tc>
          <w:tcPr>
            <w:tcW w:w="1168" w:type="pct"/>
          </w:tcPr>
          <w:p w:rsidR="00E65855" w:rsidRPr="004361A1" w:rsidRDefault="004C18A6" w:rsidP="00316036">
            <w:pPr>
              <w:shd w:val="clear" w:color="auto" w:fill="FFFFFF"/>
              <w:rPr>
                <w:rFonts w:eastAsia="Calibri"/>
                <w:sz w:val="28"/>
                <w:szCs w:val="28"/>
                <w:lang w:eastAsia="en-US"/>
              </w:rPr>
            </w:pPr>
            <w:r>
              <w:rPr>
                <w:rFonts w:eastAsia="Calibri"/>
                <w:sz w:val="28"/>
                <w:szCs w:val="28"/>
                <w:lang w:eastAsia="en-US"/>
              </w:rPr>
              <w:t>Этапы и сроки реализации п</w:t>
            </w:r>
            <w:r w:rsidR="00E65855" w:rsidRPr="004361A1">
              <w:rPr>
                <w:rFonts w:eastAsia="Calibri"/>
                <w:sz w:val="28"/>
                <w:szCs w:val="28"/>
                <w:lang w:eastAsia="en-US"/>
              </w:rPr>
              <w:t>одпрограммы:</w:t>
            </w:r>
          </w:p>
        </w:tc>
        <w:tc>
          <w:tcPr>
            <w:tcW w:w="3832" w:type="pct"/>
          </w:tcPr>
          <w:p w:rsidR="00E65855" w:rsidRPr="00D225E3" w:rsidRDefault="00E65855" w:rsidP="00316036">
            <w:pPr>
              <w:autoSpaceDE w:val="0"/>
              <w:autoSpaceDN w:val="0"/>
              <w:adjustRightInd w:val="0"/>
              <w:rPr>
                <w:sz w:val="28"/>
                <w:szCs w:val="28"/>
                <w:lang w:eastAsia="en-US"/>
              </w:rPr>
            </w:pPr>
            <w:r w:rsidRPr="00D225E3">
              <w:rPr>
                <w:sz w:val="28"/>
                <w:szCs w:val="28"/>
                <w:lang w:eastAsia="en-US"/>
              </w:rPr>
              <w:t>первый этап: 2013 - 2015 год</w:t>
            </w:r>
            <w:r w:rsidR="004C18A6">
              <w:rPr>
                <w:sz w:val="28"/>
                <w:szCs w:val="28"/>
                <w:lang w:eastAsia="en-US"/>
              </w:rPr>
              <w:t>ы</w:t>
            </w:r>
          </w:p>
          <w:p w:rsidR="00E65855" w:rsidRPr="004361A1" w:rsidRDefault="00E65855" w:rsidP="00316036">
            <w:pPr>
              <w:shd w:val="clear" w:color="auto" w:fill="FFFFFF"/>
              <w:rPr>
                <w:rFonts w:eastAsia="Calibri"/>
                <w:sz w:val="28"/>
                <w:szCs w:val="28"/>
                <w:lang w:eastAsia="en-US"/>
              </w:rPr>
            </w:pPr>
            <w:r w:rsidRPr="00D15827">
              <w:rPr>
                <w:sz w:val="28"/>
                <w:szCs w:val="28"/>
                <w:lang w:eastAsia="en-US"/>
              </w:rPr>
              <w:t>второй этап: 2016 - 2020 год</w:t>
            </w:r>
            <w:r w:rsidR="004C18A6">
              <w:rPr>
                <w:sz w:val="28"/>
                <w:szCs w:val="28"/>
                <w:lang w:eastAsia="en-US"/>
              </w:rPr>
              <w:t>ы</w:t>
            </w:r>
          </w:p>
        </w:tc>
      </w:tr>
      <w:tr w:rsidR="00E65855" w:rsidRPr="004361A1" w:rsidTr="00316036">
        <w:tc>
          <w:tcPr>
            <w:tcW w:w="1168" w:type="pct"/>
          </w:tcPr>
          <w:p w:rsidR="00E65855" w:rsidRPr="004361A1" w:rsidRDefault="004C18A6" w:rsidP="00316036">
            <w:pPr>
              <w:shd w:val="clear" w:color="auto" w:fill="FFFFFF"/>
              <w:rPr>
                <w:rFonts w:eastAsia="Calibri"/>
                <w:sz w:val="28"/>
                <w:szCs w:val="28"/>
                <w:lang w:eastAsia="en-US"/>
              </w:rPr>
            </w:pPr>
            <w:r>
              <w:rPr>
                <w:rFonts w:eastAsia="Calibri"/>
                <w:sz w:val="28"/>
                <w:szCs w:val="28"/>
                <w:lang w:eastAsia="en-US"/>
              </w:rPr>
              <w:t>Объемы финансирования п</w:t>
            </w:r>
            <w:r w:rsidR="006105CD">
              <w:rPr>
                <w:rFonts w:eastAsia="Calibri"/>
                <w:sz w:val="28"/>
                <w:szCs w:val="28"/>
                <w:lang w:eastAsia="en-US"/>
              </w:rPr>
              <w:t>одпрограммы</w:t>
            </w:r>
          </w:p>
          <w:p w:rsidR="00E65855" w:rsidRPr="004361A1" w:rsidRDefault="00E65855" w:rsidP="00316036">
            <w:pPr>
              <w:shd w:val="clear" w:color="auto" w:fill="FFFFFF"/>
              <w:rPr>
                <w:rFonts w:eastAsia="Calibri"/>
                <w:sz w:val="28"/>
                <w:szCs w:val="28"/>
                <w:lang w:eastAsia="en-US"/>
              </w:rPr>
            </w:pPr>
          </w:p>
        </w:tc>
        <w:tc>
          <w:tcPr>
            <w:tcW w:w="3832" w:type="pct"/>
          </w:tcPr>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 xml:space="preserve">Всего – </w:t>
            </w:r>
            <w:r>
              <w:rPr>
                <w:rFonts w:ascii="Times New Roman" w:hAnsi="Times New Roman"/>
                <w:bCs/>
                <w:color w:val="000000"/>
                <w:sz w:val="28"/>
                <w:szCs w:val="28"/>
              </w:rPr>
              <w:t>2381699,00</w:t>
            </w:r>
            <w:r>
              <w:rPr>
                <w:rFonts w:ascii="Times New Roman" w:hAnsi="Times New Roman"/>
                <w:sz w:val="28"/>
                <w:szCs w:val="28"/>
              </w:rPr>
              <w:t xml:space="preserve"> </w:t>
            </w:r>
            <w:r w:rsidRPr="0085096C">
              <w:rPr>
                <w:rFonts w:ascii="Times New Roman" w:hAnsi="Times New Roman"/>
                <w:sz w:val="28"/>
                <w:szCs w:val="28"/>
              </w:rPr>
              <w:t>тыс. руб</w:t>
            </w:r>
            <w:r>
              <w:rPr>
                <w:rFonts w:ascii="Times New Roman" w:hAnsi="Times New Roman"/>
                <w:sz w:val="28"/>
                <w:szCs w:val="28"/>
              </w:rPr>
              <w:t>лей</w:t>
            </w:r>
            <w:r w:rsidRPr="0085096C">
              <w:rPr>
                <w:rFonts w:ascii="Times New Roman" w:hAnsi="Times New Roman"/>
                <w:sz w:val="28"/>
                <w:szCs w:val="28"/>
              </w:rPr>
              <w:t>, из них:</w:t>
            </w:r>
          </w:p>
          <w:p w:rsidR="001A5E02" w:rsidRDefault="001A5E02" w:rsidP="001A5E02">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 xml:space="preserve">1) средства федерального бюджета </w:t>
            </w:r>
            <w:r w:rsidR="004C18A6">
              <w:rPr>
                <w:rFonts w:ascii="Times New Roman" w:hAnsi="Times New Roman"/>
                <w:sz w:val="28"/>
                <w:szCs w:val="28"/>
              </w:rPr>
              <w:t>(</w:t>
            </w:r>
            <w:r w:rsidRPr="0085096C">
              <w:rPr>
                <w:rFonts w:ascii="Times New Roman" w:hAnsi="Times New Roman"/>
                <w:sz w:val="28"/>
                <w:szCs w:val="28"/>
              </w:rPr>
              <w:t>по предварительной оценке</w:t>
            </w:r>
            <w:r w:rsidR="004C18A6">
              <w:rPr>
                <w:rFonts w:ascii="Times New Roman" w:hAnsi="Times New Roman"/>
                <w:sz w:val="28"/>
                <w:szCs w:val="28"/>
              </w:rPr>
              <w:t>)</w:t>
            </w:r>
            <w:r>
              <w:rPr>
                <w:rFonts w:ascii="Times New Roman" w:hAnsi="Times New Roman"/>
                <w:sz w:val="28"/>
                <w:szCs w:val="28"/>
              </w:rPr>
              <w:t xml:space="preserve"> – 0,0</w:t>
            </w:r>
            <w:r w:rsidRPr="0085096C">
              <w:rPr>
                <w:rFonts w:ascii="Times New Roman" w:hAnsi="Times New Roman"/>
                <w:sz w:val="28"/>
                <w:szCs w:val="28"/>
              </w:rPr>
              <w:t xml:space="preserve"> тыс. руб</w:t>
            </w:r>
            <w:r>
              <w:rPr>
                <w:rFonts w:ascii="Times New Roman" w:hAnsi="Times New Roman"/>
                <w:sz w:val="28"/>
                <w:szCs w:val="28"/>
              </w:rPr>
              <w:t>лей;</w:t>
            </w:r>
          </w:p>
          <w:p w:rsidR="001A5E02" w:rsidRDefault="001A5E02" w:rsidP="001A5E02">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 xml:space="preserve">2) средства </w:t>
            </w:r>
            <w:r w:rsidR="004C18A6">
              <w:rPr>
                <w:rFonts w:ascii="Times New Roman" w:hAnsi="Times New Roman"/>
                <w:sz w:val="28"/>
                <w:szCs w:val="28"/>
              </w:rPr>
              <w:t xml:space="preserve">областного </w:t>
            </w:r>
            <w:r w:rsidRPr="0085096C">
              <w:rPr>
                <w:rFonts w:ascii="Times New Roman" w:hAnsi="Times New Roman"/>
                <w:sz w:val="28"/>
                <w:szCs w:val="28"/>
              </w:rPr>
              <w:t>бюджета</w:t>
            </w:r>
            <w:r>
              <w:rPr>
                <w:rFonts w:ascii="Times New Roman" w:hAnsi="Times New Roman"/>
                <w:sz w:val="28"/>
                <w:szCs w:val="28"/>
              </w:rPr>
              <w:t xml:space="preserve"> </w:t>
            </w:r>
            <w:r w:rsidR="004C18A6">
              <w:rPr>
                <w:rFonts w:ascii="Times New Roman" w:hAnsi="Times New Roman"/>
                <w:sz w:val="28"/>
                <w:szCs w:val="28"/>
              </w:rPr>
              <w:t>(</w:t>
            </w:r>
            <w:r w:rsidRPr="0085096C">
              <w:rPr>
                <w:rFonts w:ascii="Times New Roman" w:hAnsi="Times New Roman"/>
                <w:sz w:val="28"/>
                <w:szCs w:val="28"/>
              </w:rPr>
              <w:t>по предварительной оценке</w:t>
            </w:r>
            <w:r w:rsidR="004C18A6">
              <w:rPr>
                <w:rFonts w:ascii="Times New Roman" w:hAnsi="Times New Roman"/>
                <w:sz w:val="28"/>
                <w:szCs w:val="28"/>
              </w:rPr>
              <w:t>)</w:t>
            </w:r>
            <w:r>
              <w:rPr>
                <w:rFonts w:ascii="Times New Roman" w:hAnsi="Times New Roman"/>
                <w:sz w:val="28"/>
                <w:szCs w:val="28"/>
              </w:rPr>
              <w:t xml:space="preserve"> – 0,0  рублей;</w:t>
            </w:r>
          </w:p>
          <w:p w:rsidR="001A5E02" w:rsidRDefault="001A5E02" w:rsidP="001A5E02">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 xml:space="preserve">3) </w:t>
            </w:r>
            <w:r w:rsidR="008C1262">
              <w:rPr>
                <w:rFonts w:ascii="Times New Roman" w:hAnsi="Times New Roman"/>
                <w:sz w:val="28"/>
                <w:szCs w:val="28"/>
              </w:rPr>
              <w:t xml:space="preserve">средства обязательного медицинского страхования </w:t>
            </w:r>
            <w:r w:rsidR="004C18A6">
              <w:rPr>
                <w:rFonts w:ascii="Times New Roman" w:hAnsi="Times New Roman"/>
                <w:sz w:val="28"/>
                <w:szCs w:val="28"/>
              </w:rPr>
              <w:t>(</w:t>
            </w:r>
            <w:r>
              <w:rPr>
                <w:rFonts w:ascii="Times New Roman" w:hAnsi="Times New Roman"/>
                <w:sz w:val="28"/>
                <w:szCs w:val="28"/>
              </w:rPr>
              <w:t>по предварительной оценке</w:t>
            </w:r>
            <w:r w:rsidR="004C18A6">
              <w:rPr>
                <w:rFonts w:ascii="Times New Roman" w:hAnsi="Times New Roman"/>
                <w:sz w:val="28"/>
                <w:szCs w:val="28"/>
              </w:rPr>
              <w:t>)</w:t>
            </w:r>
            <w:r>
              <w:rPr>
                <w:rFonts w:ascii="Times New Roman" w:hAnsi="Times New Roman"/>
                <w:sz w:val="28"/>
                <w:szCs w:val="28"/>
              </w:rPr>
              <w:t xml:space="preserve"> – 2381699,0 тыс. рублей, в том числе:</w:t>
            </w:r>
          </w:p>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 xml:space="preserve">2013 год – </w:t>
            </w:r>
            <w:r w:rsidR="00230146">
              <w:rPr>
                <w:rFonts w:ascii="Times New Roman" w:hAnsi="Times New Roman"/>
                <w:sz w:val="28"/>
                <w:szCs w:val="28"/>
              </w:rPr>
              <w:t>249730,0</w:t>
            </w:r>
            <w:r>
              <w:rPr>
                <w:rFonts w:ascii="Times New Roman" w:hAnsi="Times New Roman"/>
                <w:sz w:val="28"/>
                <w:szCs w:val="28"/>
              </w:rPr>
              <w:t xml:space="preserve"> тыс. рублей</w:t>
            </w:r>
            <w:r w:rsidRPr="0085096C">
              <w:rPr>
                <w:rFonts w:ascii="Times New Roman" w:hAnsi="Times New Roman"/>
                <w:sz w:val="28"/>
                <w:szCs w:val="28"/>
              </w:rPr>
              <w:t>;</w:t>
            </w:r>
          </w:p>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 xml:space="preserve">2014 год – </w:t>
            </w:r>
            <w:r w:rsidR="00230146">
              <w:rPr>
                <w:rFonts w:ascii="Times New Roman" w:hAnsi="Times New Roman"/>
                <w:sz w:val="28"/>
                <w:szCs w:val="28"/>
              </w:rPr>
              <w:t>262216,5</w:t>
            </w:r>
            <w:r w:rsidRPr="0085096C">
              <w:rPr>
                <w:rFonts w:ascii="Times New Roman" w:hAnsi="Times New Roman"/>
                <w:sz w:val="28"/>
                <w:szCs w:val="28"/>
              </w:rPr>
              <w:t xml:space="preserve"> </w:t>
            </w:r>
            <w:r>
              <w:rPr>
                <w:rFonts w:ascii="Times New Roman" w:hAnsi="Times New Roman"/>
                <w:sz w:val="28"/>
                <w:szCs w:val="28"/>
              </w:rPr>
              <w:t>тыс. рублей</w:t>
            </w:r>
            <w:r w:rsidRPr="0085096C">
              <w:rPr>
                <w:rFonts w:ascii="Times New Roman" w:hAnsi="Times New Roman"/>
                <w:sz w:val="28"/>
                <w:szCs w:val="28"/>
              </w:rPr>
              <w:t>;</w:t>
            </w:r>
          </w:p>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2015 г</w:t>
            </w:r>
            <w:r>
              <w:rPr>
                <w:rFonts w:ascii="Times New Roman" w:hAnsi="Times New Roman"/>
                <w:sz w:val="28"/>
                <w:szCs w:val="28"/>
              </w:rPr>
              <w:t>од</w:t>
            </w:r>
            <w:r w:rsidRPr="0085096C">
              <w:rPr>
                <w:rFonts w:ascii="Times New Roman" w:hAnsi="Times New Roman"/>
                <w:sz w:val="28"/>
                <w:szCs w:val="28"/>
              </w:rPr>
              <w:t xml:space="preserve"> </w:t>
            </w:r>
            <w:r>
              <w:rPr>
                <w:rFonts w:ascii="Times New Roman" w:hAnsi="Times New Roman"/>
                <w:sz w:val="28"/>
                <w:szCs w:val="28"/>
              </w:rPr>
              <w:t>–</w:t>
            </w:r>
            <w:r w:rsidRPr="0085096C">
              <w:rPr>
                <w:rFonts w:ascii="Times New Roman" w:hAnsi="Times New Roman"/>
                <w:sz w:val="28"/>
                <w:szCs w:val="28"/>
              </w:rPr>
              <w:t xml:space="preserve"> </w:t>
            </w:r>
            <w:r w:rsidR="00230146">
              <w:rPr>
                <w:rFonts w:ascii="Times New Roman" w:hAnsi="Times New Roman"/>
                <w:sz w:val="28"/>
                <w:szCs w:val="28"/>
              </w:rPr>
              <w:t>275327,3</w:t>
            </w:r>
            <w:r w:rsidRPr="0085096C">
              <w:rPr>
                <w:rFonts w:ascii="Times New Roman" w:hAnsi="Times New Roman"/>
                <w:sz w:val="28"/>
                <w:szCs w:val="28"/>
              </w:rPr>
              <w:t xml:space="preserve"> </w:t>
            </w:r>
            <w:r>
              <w:rPr>
                <w:rFonts w:ascii="Times New Roman" w:hAnsi="Times New Roman"/>
                <w:sz w:val="28"/>
                <w:szCs w:val="28"/>
              </w:rPr>
              <w:t>тыс. рублей</w:t>
            </w:r>
            <w:r w:rsidRPr="0085096C">
              <w:rPr>
                <w:rFonts w:ascii="Times New Roman" w:hAnsi="Times New Roman"/>
                <w:sz w:val="28"/>
                <w:szCs w:val="28"/>
              </w:rPr>
              <w:t>;</w:t>
            </w:r>
          </w:p>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2016 г</w:t>
            </w:r>
            <w:r>
              <w:rPr>
                <w:rFonts w:ascii="Times New Roman" w:hAnsi="Times New Roman"/>
                <w:sz w:val="28"/>
                <w:szCs w:val="28"/>
              </w:rPr>
              <w:t>од</w:t>
            </w:r>
            <w:r w:rsidRPr="0085096C">
              <w:rPr>
                <w:rFonts w:ascii="Times New Roman" w:hAnsi="Times New Roman"/>
                <w:sz w:val="28"/>
                <w:szCs w:val="28"/>
              </w:rPr>
              <w:t xml:space="preserve"> </w:t>
            </w:r>
            <w:r>
              <w:rPr>
                <w:rFonts w:ascii="Times New Roman" w:hAnsi="Times New Roman"/>
                <w:sz w:val="28"/>
                <w:szCs w:val="28"/>
              </w:rPr>
              <w:t>–</w:t>
            </w:r>
            <w:r w:rsidRPr="0085096C">
              <w:rPr>
                <w:rFonts w:ascii="Times New Roman" w:hAnsi="Times New Roman"/>
                <w:sz w:val="28"/>
                <w:szCs w:val="28"/>
              </w:rPr>
              <w:t xml:space="preserve"> </w:t>
            </w:r>
            <w:r w:rsidR="00230146">
              <w:rPr>
                <w:rFonts w:ascii="Times New Roman" w:hAnsi="Times New Roman"/>
                <w:sz w:val="28"/>
                <w:szCs w:val="28"/>
              </w:rPr>
              <w:t>289093,7</w:t>
            </w:r>
            <w:r w:rsidRPr="0085096C">
              <w:rPr>
                <w:rFonts w:ascii="Times New Roman" w:hAnsi="Times New Roman"/>
                <w:sz w:val="28"/>
                <w:szCs w:val="28"/>
              </w:rPr>
              <w:t xml:space="preserve"> </w:t>
            </w:r>
            <w:r>
              <w:rPr>
                <w:rFonts w:ascii="Times New Roman" w:hAnsi="Times New Roman"/>
                <w:sz w:val="28"/>
                <w:szCs w:val="28"/>
              </w:rPr>
              <w:t>тыс. рублей</w:t>
            </w:r>
            <w:r w:rsidRPr="0085096C">
              <w:rPr>
                <w:rFonts w:ascii="Times New Roman" w:hAnsi="Times New Roman"/>
                <w:sz w:val="28"/>
                <w:szCs w:val="28"/>
              </w:rPr>
              <w:t>;</w:t>
            </w:r>
          </w:p>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2017 г</w:t>
            </w:r>
            <w:r>
              <w:rPr>
                <w:rFonts w:ascii="Times New Roman" w:hAnsi="Times New Roman"/>
                <w:sz w:val="28"/>
                <w:szCs w:val="28"/>
              </w:rPr>
              <w:t>од –</w:t>
            </w:r>
            <w:r w:rsidRPr="0085096C">
              <w:rPr>
                <w:rFonts w:ascii="Times New Roman" w:hAnsi="Times New Roman"/>
                <w:sz w:val="28"/>
                <w:szCs w:val="28"/>
              </w:rPr>
              <w:t xml:space="preserve"> </w:t>
            </w:r>
            <w:r w:rsidR="00230146">
              <w:rPr>
                <w:rFonts w:ascii="Times New Roman" w:hAnsi="Times New Roman"/>
                <w:sz w:val="28"/>
                <w:szCs w:val="28"/>
              </w:rPr>
              <w:t>300548,4</w:t>
            </w:r>
            <w:r w:rsidRPr="0085096C">
              <w:rPr>
                <w:rFonts w:ascii="Times New Roman" w:hAnsi="Times New Roman"/>
                <w:sz w:val="28"/>
                <w:szCs w:val="28"/>
              </w:rPr>
              <w:t xml:space="preserve"> </w:t>
            </w:r>
            <w:r>
              <w:rPr>
                <w:rFonts w:ascii="Times New Roman" w:hAnsi="Times New Roman"/>
                <w:sz w:val="28"/>
                <w:szCs w:val="28"/>
              </w:rPr>
              <w:t>тыс. рублей</w:t>
            </w:r>
            <w:r w:rsidRPr="0085096C">
              <w:rPr>
                <w:rFonts w:ascii="Times New Roman" w:hAnsi="Times New Roman"/>
                <w:sz w:val="28"/>
                <w:szCs w:val="28"/>
              </w:rPr>
              <w:t>;</w:t>
            </w:r>
          </w:p>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2018 г</w:t>
            </w:r>
            <w:r>
              <w:rPr>
                <w:rFonts w:ascii="Times New Roman" w:hAnsi="Times New Roman"/>
                <w:sz w:val="28"/>
                <w:szCs w:val="28"/>
              </w:rPr>
              <w:t>од</w:t>
            </w:r>
            <w:r w:rsidRPr="0085096C">
              <w:rPr>
                <w:rFonts w:ascii="Times New Roman" w:hAnsi="Times New Roman"/>
                <w:sz w:val="28"/>
                <w:szCs w:val="28"/>
              </w:rPr>
              <w:t xml:space="preserve"> </w:t>
            </w:r>
            <w:r>
              <w:rPr>
                <w:rFonts w:ascii="Times New Roman" w:hAnsi="Times New Roman"/>
                <w:sz w:val="28"/>
                <w:szCs w:val="28"/>
              </w:rPr>
              <w:t xml:space="preserve">– </w:t>
            </w:r>
            <w:r w:rsidR="00230146">
              <w:rPr>
                <w:rFonts w:ascii="Times New Roman" w:hAnsi="Times New Roman"/>
                <w:sz w:val="28"/>
                <w:szCs w:val="28"/>
              </w:rPr>
              <w:t>318725,8</w:t>
            </w:r>
            <w:r>
              <w:rPr>
                <w:rFonts w:ascii="Times New Roman" w:hAnsi="Times New Roman"/>
                <w:sz w:val="28"/>
                <w:szCs w:val="28"/>
              </w:rPr>
              <w:t xml:space="preserve"> тыс. рублей</w:t>
            </w:r>
            <w:r w:rsidRPr="0085096C">
              <w:rPr>
                <w:rFonts w:ascii="Times New Roman" w:hAnsi="Times New Roman"/>
                <w:sz w:val="28"/>
                <w:szCs w:val="28"/>
              </w:rPr>
              <w:t>;</w:t>
            </w:r>
          </w:p>
          <w:p w:rsidR="001A5E02" w:rsidRPr="0085096C" w:rsidRDefault="001A5E02" w:rsidP="001A5E02">
            <w:pPr>
              <w:pStyle w:val="NoSpacing1"/>
              <w:shd w:val="clear" w:color="auto" w:fill="FFFFFF"/>
              <w:spacing w:line="360" w:lineRule="atLeast"/>
              <w:jc w:val="both"/>
              <w:rPr>
                <w:rFonts w:ascii="Times New Roman" w:hAnsi="Times New Roman"/>
                <w:sz w:val="28"/>
                <w:szCs w:val="28"/>
              </w:rPr>
            </w:pPr>
            <w:r w:rsidRPr="0085096C">
              <w:rPr>
                <w:rFonts w:ascii="Times New Roman" w:hAnsi="Times New Roman"/>
                <w:sz w:val="28"/>
                <w:szCs w:val="28"/>
              </w:rPr>
              <w:t>2019 г</w:t>
            </w:r>
            <w:r>
              <w:rPr>
                <w:rFonts w:ascii="Times New Roman" w:hAnsi="Times New Roman"/>
                <w:sz w:val="28"/>
                <w:szCs w:val="28"/>
              </w:rPr>
              <w:t>од</w:t>
            </w:r>
            <w:r w:rsidRPr="0085096C">
              <w:rPr>
                <w:rFonts w:ascii="Times New Roman" w:hAnsi="Times New Roman"/>
                <w:sz w:val="28"/>
                <w:szCs w:val="28"/>
              </w:rPr>
              <w:t xml:space="preserve"> </w:t>
            </w:r>
            <w:r>
              <w:rPr>
                <w:rFonts w:ascii="Times New Roman" w:hAnsi="Times New Roman"/>
                <w:sz w:val="28"/>
                <w:szCs w:val="28"/>
              </w:rPr>
              <w:t>–</w:t>
            </w:r>
            <w:r w:rsidRPr="0085096C">
              <w:rPr>
                <w:rFonts w:ascii="Times New Roman" w:hAnsi="Times New Roman"/>
                <w:sz w:val="28"/>
                <w:szCs w:val="28"/>
              </w:rPr>
              <w:t xml:space="preserve"> </w:t>
            </w:r>
            <w:r w:rsidR="00230146">
              <w:rPr>
                <w:rFonts w:ascii="Times New Roman" w:hAnsi="Times New Roman"/>
                <w:sz w:val="28"/>
                <w:szCs w:val="28"/>
              </w:rPr>
              <w:t>334662,1</w:t>
            </w:r>
            <w:r w:rsidRPr="0085096C">
              <w:rPr>
                <w:rFonts w:ascii="Times New Roman" w:hAnsi="Times New Roman"/>
                <w:sz w:val="28"/>
                <w:szCs w:val="28"/>
              </w:rPr>
              <w:t xml:space="preserve"> </w:t>
            </w:r>
            <w:r>
              <w:rPr>
                <w:rFonts w:ascii="Times New Roman" w:hAnsi="Times New Roman"/>
                <w:sz w:val="28"/>
                <w:szCs w:val="28"/>
              </w:rPr>
              <w:t>тыс. рублей</w:t>
            </w:r>
            <w:r w:rsidRPr="0085096C">
              <w:rPr>
                <w:rFonts w:ascii="Times New Roman" w:hAnsi="Times New Roman"/>
                <w:sz w:val="28"/>
                <w:szCs w:val="28"/>
              </w:rPr>
              <w:t>;</w:t>
            </w:r>
          </w:p>
          <w:p w:rsidR="00E65855" w:rsidRPr="004361A1" w:rsidRDefault="001A5E02" w:rsidP="00230146">
            <w:pPr>
              <w:shd w:val="clear" w:color="auto" w:fill="FFFFFF"/>
              <w:rPr>
                <w:rFonts w:eastAsia="Calibri"/>
                <w:sz w:val="28"/>
                <w:szCs w:val="28"/>
                <w:lang w:eastAsia="en-US"/>
              </w:rPr>
            </w:pPr>
            <w:r>
              <w:rPr>
                <w:sz w:val="28"/>
                <w:szCs w:val="28"/>
              </w:rPr>
              <w:t xml:space="preserve">2020 год – </w:t>
            </w:r>
            <w:r w:rsidR="00230146">
              <w:rPr>
                <w:sz w:val="28"/>
                <w:szCs w:val="28"/>
              </w:rPr>
              <w:t xml:space="preserve">351395,2 </w:t>
            </w:r>
            <w:r>
              <w:rPr>
                <w:sz w:val="28"/>
                <w:szCs w:val="28"/>
              </w:rPr>
              <w:t xml:space="preserve"> тыс. рублей.</w:t>
            </w:r>
          </w:p>
        </w:tc>
      </w:tr>
      <w:tr w:rsidR="00E65855" w:rsidRPr="004361A1" w:rsidTr="00316036">
        <w:trPr>
          <w:trHeight w:val="1093"/>
        </w:trPr>
        <w:tc>
          <w:tcPr>
            <w:tcW w:w="1168" w:type="pct"/>
          </w:tcPr>
          <w:p w:rsidR="00E65855" w:rsidRPr="004361A1" w:rsidRDefault="00E65855" w:rsidP="00316036">
            <w:pPr>
              <w:shd w:val="clear" w:color="auto" w:fill="FFFFFF"/>
              <w:rPr>
                <w:rFonts w:eastAsia="Calibri"/>
                <w:sz w:val="28"/>
                <w:szCs w:val="28"/>
                <w:lang w:eastAsia="en-US"/>
              </w:rPr>
            </w:pPr>
            <w:r w:rsidRPr="004361A1">
              <w:rPr>
                <w:rFonts w:eastAsia="Calibri"/>
                <w:sz w:val="28"/>
                <w:szCs w:val="28"/>
                <w:lang w:eastAsia="en-US"/>
              </w:rPr>
              <w:lastRenderedPageBreak/>
              <w:t>Ожидаемые рез</w:t>
            </w:r>
            <w:r w:rsidR="004C18A6">
              <w:rPr>
                <w:rFonts w:eastAsia="Calibri"/>
                <w:sz w:val="28"/>
                <w:szCs w:val="28"/>
                <w:lang w:eastAsia="en-US"/>
              </w:rPr>
              <w:t>ультаты реализации подпрограммы</w:t>
            </w:r>
            <w:r w:rsidRPr="004361A1">
              <w:rPr>
                <w:rFonts w:eastAsia="Calibri"/>
                <w:sz w:val="28"/>
                <w:szCs w:val="28"/>
                <w:lang w:eastAsia="en-US"/>
              </w:rPr>
              <w:t xml:space="preserve"> </w:t>
            </w:r>
          </w:p>
        </w:tc>
        <w:tc>
          <w:tcPr>
            <w:tcW w:w="3832" w:type="pct"/>
          </w:tcPr>
          <w:p w:rsidR="00E65855" w:rsidRPr="004361A1" w:rsidRDefault="004C18A6" w:rsidP="004331BB">
            <w:pPr>
              <w:jc w:val="both"/>
              <w:rPr>
                <w:rFonts w:eastAsia="Calibri"/>
                <w:sz w:val="28"/>
                <w:szCs w:val="28"/>
                <w:lang w:eastAsia="en-US"/>
              </w:rPr>
            </w:pPr>
            <w:r>
              <w:rPr>
                <w:rFonts w:eastAsia="Calibri"/>
                <w:color w:val="000000" w:themeColor="text1"/>
                <w:sz w:val="28"/>
                <w:szCs w:val="28"/>
                <w:lang w:eastAsia="en-US"/>
              </w:rPr>
              <w:t>с</w:t>
            </w:r>
            <w:r w:rsidR="00E65855" w:rsidRPr="004361A1">
              <w:rPr>
                <w:rFonts w:eastAsia="Calibri"/>
                <w:color w:val="000000" w:themeColor="text1"/>
                <w:sz w:val="28"/>
                <w:szCs w:val="28"/>
                <w:lang w:eastAsia="en-US"/>
              </w:rPr>
              <w:t xml:space="preserve">оздание условий </w:t>
            </w:r>
            <w:r w:rsidR="006105CD">
              <w:rPr>
                <w:rFonts w:eastAsia="Calibri"/>
                <w:color w:val="000000" w:themeColor="text1"/>
                <w:sz w:val="28"/>
                <w:szCs w:val="28"/>
                <w:lang w:eastAsia="en-US"/>
              </w:rPr>
              <w:t xml:space="preserve">для </w:t>
            </w:r>
            <w:r w:rsidR="00E65855" w:rsidRPr="004361A1">
              <w:rPr>
                <w:rFonts w:eastAsia="Calibri"/>
                <w:color w:val="000000" w:themeColor="text1"/>
                <w:sz w:val="28"/>
                <w:szCs w:val="28"/>
                <w:lang w:eastAsia="en-US"/>
              </w:rPr>
              <w:t>вхождени</w:t>
            </w:r>
            <w:r w:rsidR="006105CD">
              <w:rPr>
                <w:rFonts w:eastAsia="Calibri"/>
                <w:color w:val="000000" w:themeColor="text1"/>
                <w:sz w:val="28"/>
                <w:szCs w:val="28"/>
                <w:lang w:eastAsia="en-US"/>
              </w:rPr>
              <w:t>я</w:t>
            </w:r>
            <w:r w:rsidR="00E65855" w:rsidRPr="004361A1">
              <w:rPr>
                <w:rFonts w:eastAsia="Calibri"/>
                <w:color w:val="000000" w:themeColor="text1"/>
                <w:sz w:val="28"/>
                <w:szCs w:val="28"/>
                <w:lang w:eastAsia="en-US"/>
              </w:rPr>
              <w:t xml:space="preserve"> и участи</w:t>
            </w:r>
            <w:r w:rsidR="006105CD">
              <w:rPr>
                <w:rFonts w:eastAsia="Calibri"/>
                <w:color w:val="000000" w:themeColor="text1"/>
                <w:sz w:val="28"/>
                <w:szCs w:val="28"/>
                <w:lang w:eastAsia="en-US"/>
              </w:rPr>
              <w:t>я</w:t>
            </w:r>
            <w:r w:rsidR="00E65855" w:rsidRPr="004361A1">
              <w:rPr>
                <w:rFonts w:eastAsia="Calibri"/>
                <w:color w:val="000000" w:themeColor="text1"/>
                <w:sz w:val="28"/>
                <w:szCs w:val="28"/>
                <w:lang w:eastAsia="en-US"/>
              </w:rPr>
              <w:t xml:space="preserve"> частн</w:t>
            </w:r>
            <w:r w:rsidR="006105CD">
              <w:rPr>
                <w:rFonts w:eastAsia="Calibri"/>
                <w:color w:val="000000" w:themeColor="text1"/>
                <w:sz w:val="28"/>
                <w:szCs w:val="28"/>
                <w:lang w:eastAsia="en-US"/>
              </w:rPr>
              <w:t>ых инвестиций</w:t>
            </w:r>
            <w:r w:rsidR="00E65855" w:rsidRPr="004361A1">
              <w:rPr>
                <w:rFonts w:eastAsia="Calibri"/>
                <w:color w:val="000000" w:themeColor="text1"/>
                <w:sz w:val="28"/>
                <w:szCs w:val="28"/>
                <w:lang w:eastAsia="en-US"/>
              </w:rPr>
              <w:t xml:space="preserve"> в функционировании системы здравоохранения </w:t>
            </w:r>
            <w:r w:rsidR="006105CD">
              <w:rPr>
                <w:rFonts w:eastAsia="Calibri"/>
                <w:color w:val="000000" w:themeColor="text1"/>
                <w:sz w:val="28"/>
                <w:szCs w:val="28"/>
                <w:lang w:eastAsia="en-US"/>
              </w:rPr>
              <w:t xml:space="preserve">Калининградской области </w:t>
            </w:r>
            <w:r w:rsidR="00E65855" w:rsidRPr="004361A1">
              <w:rPr>
                <w:rFonts w:eastAsia="Calibri"/>
                <w:color w:val="000000" w:themeColor="text1"/>
                <w:sz w:val="28"/>
                <w:szCs w:val="28"/>
                <w:lang w:eastAsia="en-US"/>
              </w:rPr>
              <w:t>для доступного и качественного оказания медицинской помощи</w:t>
            </w:r>
            <w:r>
              <w:rPr>
                <w:rFonts w:eastAsia="Calibri"/>
                <w:color w:val="000000" w:themeColor="text1"/>
                <w:sz w:val="28"/>
                <w:szCs w:val="28"/>
                <w:lang w:eastAsia="en-US"/>
              </w:rPr>
              <w:t xml:space="preserve"> </w:t>
            </w:r>
            <w:r w:rsidRPr="004331BB">
              <w:rPr>
                <w:rFonts w:eastAsia="Calibri"/>
                <w:sz w:val="28"/>
                <w:szCs w:val="28"/>
                <w:lang w:eastAsia="en-US"/>
              </w:rPr>
              <w:t>населению</w:t>
            </w:r>
            <w:r w:rsidR="004331BB" w:rsidRPr="004331BB">
              <w:rPr>
                <w:rFonts w:eastAsia="Calibri"/>
                <w:sz w:val="28"/>
                <w:szCs w:val="28"/>
                <w:lang w:eastAsia="en-US"/>
              </w:rPr>
              <w:t xml:space="preserve"> Калининградской области</w:t>
            </w:r>
          </w:p>
        </w:tc>
      </w:tr>
    </w:tbl>
    <w:p w:rsidR="00E65855" w:rsidRDefault="00E65855" w:rsidP="00E5211F">
      <w:pPr>
        <w:jc w:val="center"/>
        <w:rPr>
          <w:rFonts w:eastAsia="Calibri"/>
          <w:sz w:val="28"/>
          <w:szCs w:val="28"/>
          <w:lang w:eastAsia="en-US"/>
        </w:rPr>
      </w:pPr>
    </w:p>
    <w:p w:rsidR="00B52D4B" w:rsidRDefault="005230AD" w:rsidP="00B52D4B">
      <w:pPr>
        <w:ind w:firstLine="708"/>
        <w:jc w:val="both"/>
        <w:rPr>
          <w:rFonts w:eastAsia="Calibri"/>
          <w:sz w:val="28"/>
          <w:szCs w:val="28"/>
          <w:lang w:eastAsia="en-US"/>
        </w:rPr>
      </w:pPr>
      <w:r>
        <w:rPr>
          <w:rFonts w:eastAsia="Calibri"/>
          <w:bCs/>
          <w:sz w:val="28"/>
          <w:szCs w:val="28"/>
          <w:lang w:eastAsia="en-US"/>
        </w:rPr>
        <w:t xml:space="preserve">211. </w:t>
      </w:r>
      <w:r w:rsidR="00B52D4B" w:rsidRPr="004361A1">
        <w:rPr>
          <w:rFonts w:eastAsia="Calibri"/>
          <w:bCs/>
          <w:sz w:val="28"/>
          <w:szCs w:val="28"/>
          <w:lang w:eastAsia="en-US"/>
        </w:rPr>
        <w:t>Государственно-частное партнерство (далее – ГЧП)</w:t>
      </w:r>
      <w:r w:rsidR="00B52D4B" w:rsidRPr="004361A1">
        <w:rPr>
          <w:rFonts w:eastAsia="Calibri"/>
          <w:sz w:val="28"/>
          <w:szCs w:val="28"/>
          <w:lang w:eastAsia="en-US"/>
        </w:rPr>
        <w:t xml:space="preserve"> – долгосрочное взаимовыгодное сотрудничество публичного и частного партнеров, направленное на реализацию проектов</w:t>
      </w:r>
      <w:r w:rsidR="004C18A6">
        <w:rPr>
          <w:rFonts w:eastAsia="Calibri"/>
          <w:sz w:val="28"/>
          <w:szCs w:val="28"/>
          <w:lang w:eastAsia="en-US"/>
        </w:rPr>
        <w:t xml:space="preserve"> ГЧП</w:t>
      </w:r>
      <w:r w:rsidR="00B52D4B" w:rsidRPr="004361A1">
        <w:rPr>
          <w:rFonts w:eastAsia="Calibri"/>
          <w:sz w:val="28"/>
          <w:szCs w:val="28"/>
          <w:lang w:eastAsia="en-US"/>
        </w:rPr>
        <w:t>, в целях достижения задач социально-экономического развития публично-правовых образований, повышения уровня доступности и качества публичных услуг, достигаемое посредством разделения рисков и привлечения частных ресурсов.</w:t>
      </w:r>
    </w:p>
    <w:p w:rsidR="00B52D4B" w:rsidRDefault="005230AD" w:rsidP="00B52D4B">
      <w:pPr>
        <w:ind w:firstLine="708"/>
        <w:jc w:val="both"/>
        <w:rPr>
          <w:color w:val="1A1A1A"/>
          <w:sz w:val="28"/>
          <w:szCs w:val="28"/>
        </w:rPr>
      </w:pPr>
      <w:r>
        <w:rPr>
          <w:color w:val="1A1A1A"/>
          <w:sz w:val="28"/>
          <w:szCs w:val="28"/>
        </w:rPr>
        <w:t xml:space="preserve">212. </w:t>
      </w:r>
      <w:r w:rsidR="00B52D4B" w:rsidRPr="00325A85">
        <w:rPr>
          <w:color w:val="1A1A1A"/>
          <w:sz w:val="28"/>
          <w:szCs w:val="28"/>
        </w:rPr>
        <w:t xml:space="preserve">Принципы </w:t>
      </w:r>
      <w:r w:rsidR="00B52D4B">
        <w:rPr>
          <w:color w:val="1A1A1A"/>
          <w:sz w:val="28"/>
          <w:szCs w:val="28"/>
        </w:rPr>
        <w:t>ГЧП</w:t>
      </w:r>
      <w:r w:rsidR="00B52D4B" w:rsidRPr="00325A85">
        <w:rPr>
          <w:color w:val="1A1A1A"/>
          <w:sz w:val="28"/>
          <w:szCs w:val="28"/>
        </w:rPr>
        <w:t xml:space="preserve"> могут успешно реализовываться в любой сфере, где интересы </w:t>
      </w:r>
      <w:r w:rsidR="00B52D4B">
        <w:rPr>
          <w:color w:val="1A1A1A"/>
          <w:sz w:val="28"/>
          <w:szCs w:val="28"/>
        </w:rPr>
        <w:t>частного инвестора</w:t>
      </w:r>
      <w:r w:rsidR="00B52D4B" w:rsidRPr="00325A85">
        <w:rPr>
          <w:color w:val="1A1A1A"/>
          <w:sz w:val="28"/>
          <w:szCs w:val="28"/>
        </w:rPr>
        <w:t xml:space="preserve"> и государства пересекаются. Одной из таких сфер является здравоохранение: государство заинтересовано в улучшении качества медицинской помощи, а </w:t>
      </w:r>
      <w:r w:rsidR="00B52D4B">
        <w:rPr>
          <w:color w:val="1A1A1A"/>
          <w:sz w:val="28"/>
          <w:szCs w:val="28"/>
        </w:rPr>
        <w:t>частный инвестор</w:t>
      </w:r>
      <w:r w:rsidR="00B52D4B" w:rsidRPr="00325A85">
        <w:rPr>
          <w:color w:val="1A1A1A"/>
          <w:sz w:val="28"/>
          <w:szCs w:val="28"/>
        </w:rPr>
        <w:t xml:space="preserve"> может выгодно вложить средства, одновременно выполняя значимые для общества задачи</w:t>
      </w:r>
      <w:r w:rsidR="00B52D4B">
        <w:rPr>
          <w:color w:val="1A1A1A"/>
          <w:sz w:val="28"/>
          <w:szCs w:val="28"/>
        </w:rPr>
        <w:t>.</w:t>
      </w:r>
    </w:p>
    <w:p w:rsidR="00B52D4B" w:rsidRPr="00F34AB9" w:rsidRDefault="005230AD" w:rsidP="00B52D4B">
      <w:pPr>
        <w:ind w:firstLine="709"/>
        <w:jc w:val="both"/>
        <w:rPr>
          <w:sz w:val="28"/>
          <w:szCs w:val="28"/>
        </w:rPr>
      </w:pPr>
      <w:r>
        <w:rPr>
          <w:sz w:val="28"/>
          <w:szCs w:val="28"/>
        </w:rPr>
        <w:t xml:space="preserve">213. </w:t>
      </w:r>
      <w:r w:rsidR="00B52D4B" w:rsidRPr="00F34AB9">
        <w:rPr>
          <w:sz w:val="28"/>
          <w:szCs w:val="28"/>
        </w:rPr>
        <w:t xml:space="preserve">Учитывая реальное доминирование государства в здравоохранении и активное желание частного здравоохранения стать органичной частью национальной системы, на повестку дня выходит </w:t>
      </w:r>
      <w:r w:rsidR="004C18A6">
        <w:rPr>
          <w:sz w:val="28"/>
          <w:szCs w:val="28"/>
        </w:rPr>
        <w:t xml:space="preserve">актуальный </w:t>
      </w:r>
      <w:r w:rsidR="00B52D4B" w:rsidRPr="00F34AB9">
        <w:rPr>
          <w:sz w:val="28"/>
          <w:szCs w:val="28"/>
        </w:rPr>
        <w:t>вопрос о партнерстве государства и частной системы здравоохранения.</w:t>
      </w:r>
    </w:p>
    <w:p w:rsidR="00B52D4B" w:rsidRDefault="005230AD" w:rsidP="00B52D4B">
      <w:pPr>
        <w:ind w:firstLine="708"/>
        <w:jc w:val="both"/>
        <w:rPr>
          <w:rFonts w:eastAsia="Calibri"/>
          <w:sz w:val="28"/>
          <w:szCs w:val="28"/>
          <w:lang w:eastAsia="en-US"/>
        </w:rPr>
      </w:pPr>
      <w:r>
        <w:rPr>
          <w:rFonts w:eastAsia="Calibri"/>
          <w:sz w:val="28"/>
          <w:szCs w:val="28"/>
          <w:lang w:eastAsia="en-US"/>
        </w:rPr>
        <w:t xml:space="preserve">214. </w:t>
      </w:r>
      <w:r w:rsidR="00B52D4B" w:rsidRPr="00325A85">
        <w:rPr>
          <w:rFonts w:eastAsia="Calibri"/>
          <w:sz w:val="28"/>
          <w:szCs w:val="28"/>
          <w:lang w:eastAsia="en-US"/>
        </w:rPr>
        <w:t>Предпосылк</w:t>
      </w:r>
      <w:r w:rsidR="00B52D4B">
        <w:rPr>
          <w:rFonts w:eastAsia="Calibri"/>
          <w:sz w:val="28"/>
          <w:szCs w:val="28"/>
          <w:lang w:eastAsia="en-US"/>
        </w:rPr>
        <w:t>ами</w:t>
      </w:r>
      <w:r w:rsidR="00B52D4B" w:rsidRPr="00325A85">
        <w:rPr>
          <w:rFonts w:eastAsia="Calibri"/>
          <w:sz w:val="28"/>
          <w:szCs w:val="28"/>
          <w:lang w:eastAsia="en-US"/>
        </w:rPr>
        <w:t xml:space="preserve"> развития</w:t>
      </w:r>
      <w:r w:rsidR="00B52D4B" w:rsidRPr="004361A1">
        <w:rPr>
          <w:rFonts w:eastAsia="Calibri"/>
          <w:sz w:val="28"/>
          <w:szCs w:val="28"/>
          <w:lang w:eastAsia="en-US"/>
        </w:rPr>
        <w:t xml:space="preserve"> ГЧП</w:t>
      </w:r>
      <w:r w:rsidR="00B52D4B">
        <w:rPr>
          <w:rFonts w:eastAsia="Calibri"/>
          <w:sz w:val="28"/>
          <w:szCs w:val="28"/>
          <w:lang w:eastAsia="en-US"/>
        </w:rPr>
        <w:t xml:space="preserve"> являются</w:t>
      </w:r>
      <w:r w:rsidR="00B52D4B" w:rsidRPr="004361A1">
        <w:rPr>
          <w:rFonts w:eastAsia="Calibri"/>
          <w:sz w:val="28"/>
          <w:szCs w:val="28"/>
          <w:lang w:eastAsia="en-US"/>
        </w:rPr>
        <w:t>:</w:t>
      </w:r>
    </w:p>
    <w:p w:rsidR="00B52D4B" w:rsidRPr="00E80BDC" w:rsidRDefault="00B52D4B" w:rsidP="005E2A35">
      <w:pPr>
        <w:pStyle w:val="af"/>
        <w:numPr>
          <w:ilvl w:val="0"/>
          <w:numId w:val="3"/>
        </w:numPr>
        <w:jc w:val="both"/>
        <w:rPr>
          <w:rFonts w:eastAsia="Calibri"/>
          <w:sz w:val="28"/>
          <w:szCs w:val="28"/>
          <w:lang w:eastAsia="en-US"/>
        </w:rPr>
      </w:pPr>
      <w:r w:rsidRPr="00E80BDC">
        <w:rPr>
          <w:rFonts w:eastAsia="Calibri"/>
          <w:sz w:val="28"/>
          <w:szCs w:val="28"/>
          <w:lang w:eastAsia="en-US"/>
        </w:rPr>
        <w:t>острая потребность в развитии инфраструктурных объектов отрасли;</w:t>
      </w:r>
    </w:p>
    <w:p w:rsidR="00B52D4B" w:rsidRDefault="00B52D4B" w:rsidP="005E2A35">
      <w:pPr>
        <w:pStyle w:val="af"/>
        <w:numPr>
          <w:ilvl w:val="0"/>
          <w:numId w:val="3"/>
        </w:numPr>
        <w:jc w:val="both"/>
        <w:rPr>
          <w:rFonts w:eastAsia="Calibri"/>
          <w:sz w:val="28"/>
          <w:szCs w:val="28"/>
          <w:lang w:eastAsia="en-US"/>
        </w:rPr>
      </w:pPr>
      <w:r w:rsidRPr="00E80BDC">
        <w:rPr>
          <w:rFonts w:eastAsia="Calibri"/>
          <w:sz w:val="28"/>
          <w:szCs w:val="28"/>
          <w:lang w:eastAsia="en-US"/>
        </w:rPr>
        <w:t>государство показывает себя неэффективным собственником.</w:t>
      </w:r>
    </w:p>
    <w:p w:rsidR="00B52D4B" w:rsidRDefault="005230AD" w:rsidP="00B52D4B">
      <w:pPr>
        <w:ind w:firstLine="708"/>
        <w:jc w:val="both"/>
        <w:rPr>
          <w:rFonts w:eastAsia="Calibri"/>
          <w:sz w:val="28"/>
          <w:szCs w:val="28"/>
          <w:lang w:eastAsia="en-US"/>
        </w:rPr>
      </w:pPr>
      <w:r>
        <w:rPr>
          <w:rFonts w:eastAsia="Calibri"/>
          <w:sz w:val="28"/>
          <w:szCs w:val="28"/>
          <w:lang w:eastAsia="en-US"/>
        </w:rPr>
        <w:t xml:space="preserve">215. </w:t>
      </w:r>
      <w:r w:rsidR="00B52D4B" w:rsidRPr="004361A1">
        <w:rPr>
          <w:rFonts w:eastAsia="Calibri"/>
          <w:sz w:val="28"/>
          <w:szCs w:val="28"/>
          <w:lang w:eastAsia="en-US"/>
        </w:rPr>
        <w:t>Преимущество использования ГЧП:</w:t>
      </w:r>
    </w:p>
    <w:p w:rsidR="00B52D4B" w:rsidRDefault="00B52D4B" w:rsidP="00B52D4B">
      <w:pPr>
        <w:ind w:firstLine="708"/>
        <w:jc w:val="both"/>
        <w:rPr>
          <w:rFonts w:eastAsia="Calibri"/>
          <w:sz w:val="28"/>
          <w:szCs w:val="28"/>
          <w:lang w:eastAsia="en-US"/>
        </w:rPr>
      </w:pPr>
      <w:r>
        <w:rPr>
          <w:rFonts w:eastAsia="Calibri"/>
          <w:sz w:val="28"/>
          <w:szCs w:val="28"/>
          <w:lang w:eastAsia="en-US"/>
        </w:rPr>
        <w:t xml:space="preserve">1) </w:t>
      </w:r>
      <w:r w:rsidRPr="004361A1">
        <w:rPr>
          <w:rFonts w:eastAsia="Calibri"/>
          <w:sz w:val="28"/>
          <w:szCs w:val="28"/>
          <w:lang w:eastAsia="en-US"/>
        </w:rPr>
        <w:t>возможность повышения качества социальных услуг;</w:t>
      </w:r>
    </w:p>
    <w:p w:rsidR="00B52D4B" w:rsidRDefault="00B52D4B" w:rsidP="00B52D4B">
      <w:pPr>
        <w:ind w:firstLine="708"/>
        <w:jc w:val="both"/>
        <w:rPr>
          <w:rFonts w:eastAsia="Calibri"/>
          <w:sz w:val="28"/>
          <w:szCs w:val="28"/>
          <w:lang w:eastAsia="en-US"/>
        </w:rPr>
      </w:pPr>
      <w:r>
        <w:rPr>
          <w:rFonts w:eastAsia="Calibri"/>
          <w:sz w:val="28"/>
          <w:szCs w:val="28"/>
          <w:lang w:eastAsia="en-US"/>
        </w:rPr>
        <w:t xml:space="preserve">2) </w:t>
      </w:r>
      <w:r w:rsidRPr="004361A1">
        <w:rPr>
          <w:rFonts w:eastAsia="Calibri"/>
          <w:sz w:val="28"/>
          <w:szCs w:val="28"/>
          <w:lang w:eastAsia="en-US"/>
        </w:rPr>
        <w:t xml:space="preserve">участие </w:t>
      </w:r>
      <w:r w:rsidR="00744911">
        <w:rPr>
          <w:rFonts w:eastAsia="Calibri"/>
          <w:sz w:val="28"/>
          <w:szCs w:val="28"/>
          <w:lang w:eastAsia="en-US"/>
        </w:rPr>
        <w:t>частного инвестора</w:t>
      </w:r>
      <w:r w:rsidRPr="004361A1">
        <w:rPr>
          <w:rFonts w:eastAsia="Calibri"/>
          <w:sz w:val="28"/>
          <w:szCs w:val="28"/>
          <w:lang w:eastAsia="en-US"/>
        </w:rPr>
        <w:t xml:space="preserve"> в развитии объектов государственной собственности;</w:t>
      </w:r>
    </w:p>
    <w:p w:rsidR="00B52D4B" w:rsidRDefault="00B52D4B" w:rsidP="00B52D4B">
      <w:pPr>
        <w:ind w:firstLine="708"/>
        <w:jc w:val="both"/>
        <w:rPr>
          <w:rFonts w:eastAsia="Calibri"/>
          <w:sz w:val="28"/>
          <w:szCs w:val="28"/>
          <w:lang w:eastAsia="en-US"/>
        </w:rPr>
      </w:pPr>
      <w:r>
        <w:rPr>
          <w:rFonts w:eastAsia="Calibri"/>
          <w:sz w:val="28"/>
          <w:szCs w:val="28"/>
          <w:lang w:eastAsia="en-US"/>
        </w:rPr>
        <w:t xml:space="preserve">3) </w:t>
      </w:r>
      <w:r w:rsidRPr="004361A1">
        <w:rPr>
          <w:rFonts w:eastAsia="Calibri"/>
          <w:sz w:val="28"/>
          <w:szCs w:val="28"/>
          <w:lang w:eastAsia="en-US"/>
        </w:rPr>
        <w:t>использование профессионализма и опыта частного сектора в развитии современных</w:t>
      </w:r>
      <w:r>
        <w:rPr>
          <w:rFonts w:eastAsia="Calibri"/>
          <w:sz w:val="28"/>
          <w:szCs w:val="28"/>
          <w:lang w:eastAsia="en-US"/>
        </w:rPr>
        <w:t xml:space="preserve"> форм проектного финансирования;</w:t>
      </w:r>
    </w:p>
    <w:p w:rsidR="00B52D4B" w:rsidRDefault="00B52D4B" w:rsidP="00B52D4B">
      <w:pPr>
        <w:ind w:firstLine="708"/>
        <w:jc w:val="both"/>
        <w:rPr>
          <w:rFonts w:eastAsia="Calibri"/>
          <w:sz w:val="28"/>
          <w:szCs w:val="28"/>
          <w:lang w:eastAsia="en-US"/>
        </w:rPr>
      </w:pPr>
      <w:r>
        <w:rPr>
          <w:rFonts w:eastAsia="Calibri"/>
          <w:sz w:val="28"/>
          <w:szCs w:val="28"/>
          <w:lang w:eastAsia="en-US"/>
        </w:rPr>
        <w:t xml:space="preserve">4) </w:t>
      </w:r>
      <w:r w:rsidRPr="004361A1">
        <w:rPr>
          <w:rFonts w:eastAsia="Calibri"/>
          <w:sz w:val="28"/>
          <w:szCs w:val="28"/>
          <w:lang w:eastAsia="en-US"/>
        </w:rPr>
        <w:t>организаци</w:t>
      </w:r>
      <w:r w:rsidR="004C18A6">
        <w:rPr>
          <w:rFonts w:eastAsia="Calibri"/>
          <w:sz w:val="28"/>
          <w:szCs w:val="28"/>
          <w:lang w:eastAsia="en-US"/>
        </w:rPr>
        <w:t>я</w:t>
      </w:r>
      <w:r w:rsidRPr="004361A1">
        <w:rPr>
          <w:rFonts w:eastAsia="Calibri"/>
          <w:sz w:val="28"/>
          <w:szCs w:val="28"/>
          <w:lang w:eastAsia="en-US"/>
        </w:rPr>
        <w:t xml:space="preserve"> управления собственностью и хозяйственной деятельностью объектов;</w:t>
      </w:r>
    </w:p>
    <w:p w:rsidR="00B52D4B" w:rsidRDefault="00B52D4B" w:rsidP="00B52D4B">
      <w:pPr>
        <w:ind w:firstLine="708"/>
        <w:jc w:val="both"/>
        <w:rPr>
          <w:rFonts w:eastAsia="Calibri"/>
          <w:sz w:val="28"/>
          <w:szCs w:val="28"/>
          <w:lang w:eastAsia="en-US"/>
        </w:rPr>
      </w:pPr>
      <w:r>
        <w:rPr>
          <w:rFonts w:eastAsia="Calibri"/>
          <w:sz w:val="28"/>
          <w:szCs w:val="28"/>
          <w:lang w:eastAsia="en-US"/>
        </w:rPr>
        <w:t xml:space="preserve">5) </w:t>
      </w:r>
      <w:r w:rsidRPr="004361A1">
        <w:rPr>
          <w:rFonts w:eastAsia="Calibri"/>
          <w:sz w:val="28"/>
          <w:szCs w:val="28"/>
          <w:lang w:eastAsia="en-US"/>
        </w:rPr>
        <w:t>помощь в развитии инфраструктуры, которая не была бы реализована в иных условиях.</w:t>
      </w:r>
    </w:p>
    <w:p w:rsidR="00B52D4B" w:rsidRDefault="005230AD" w:rsidP="00B52D4B">
      <w:pPr>
        <w:ind w:firstLine="708"/>
        <w:jc w:val="both"/>
        <w:rPr>
          <w:rFonts w:eastAsia="Calibri"/>
          <w:sz w:val="28"/>
          <w:szCs w:val="28"/>
          <w:lang w:eastAsia="en-US"/>
        </w:rPr>
      </w:pPr>
      <w:r>
        <w:rPr>
          <w:rFonts w:eastAsia="Calibri"/>
          <w:sz w:val="28"/>
          <w:szCs w:val="28"/>
          <w:lang w:eastAsia="en-US"/>
        </w:rPr>
        <w:t xml:space="preserve">216. </w:t>
      </w:r>
      <w:r w:rsidR="004C18A6">
        <w:rPr>
          <w:rFonts w:eastAsia="Calibri"/>
          <w:sz w:val="28"/>
          <w:szCs w:val="28"/>
          <w:lang w:eastAsia="en-US"/>
        </w:rPr>
        <w:t xml:space="preserve">Правовые основы </w:t>
      </w:r>
      <w:r w:rsidR="00B52D4B" w:rsidRPr="004361A1">
        <w:rPr>
          <w:rFonts w:eastAsia="Calibri"/>
          <w:sz w:val="28"/>
          <w:szCs w:val="28"/>
          <w:lang w:eastAsia="en-US"/>
        </w:rPr>
        <w:t xml:space="preserve"> создани</w:t>
      </w:r>
      <w:r w:rsidR="004C18A6">
        <w:rPr>
          <w:rFonts w:eastAsia="Calibri"/>
          <w:sz w:val="28"/>
          <w:szCs w:val="28"/>
          <w:lang w:eastAsia="en-US"/>
        </w:rPr>
        <w:t>я</w:t>
      </w:r>
      <w:r w:rsidR="00B52D4B" w:rsidRPr="004361A1">
        <w:rPr>
          <w:rFonts w:eastAsia="Calibri"/>
          <w:sz w:val="28"/>
          <w:szCs w:val="28"/>
          <w:lang w:eastAsia="en-US"/>
        </w:rPr>
        <w:t xml:space="preserve"> ГЧП</w:t>
      </w:r>
      <w:r w:rsidR="00B52D4B">
        <w:rPr>
          <w:rFonts w:eastAsia="Calibri"/>
          <w:sz w:val="28"/>
          <w:szCs w:val="28"/>
          <w:lang w:eastAsia="en-US"/>
        </w:rPr>
        <w:t>:</w:t>
      </w:r>
    </w:p>
    <w:p w:rsidR="004331BB" w:rsidRPr="004331BB" w:rsidRDefault="00B52D4B" w:rsidP="00B52D4B">
      <w:pPr>
        <w:ind w:firstLine="708"/>
        <w:jc w:val="both"/>
        <w:rPr>
          <w:rFonts w:eastAsia="Calibri"/>
          <w:sz w:val="28"/>
          <w:szCs w:val="28"/>
          <w:lang w:eastAsia="en-US"/>
        </w:rPr>
      </w:pPr>
      <w:r w:rsidRPr="004331BB">
        <w:rPr>
          <w:rFonts w:eastAsia="Calibri"/>
          <w:sz w:val="28"/>
          <w:szCs w:val="28"/>
          <w:lang w:eastAsia="en-US"/>
        </w:rPr>
        <w:t xml:space="preserve">1) </w:t>
      </w:r>
      <w:r w:rsidR="004C18A6" w:rsidRPr="004331BB">
        <w:rPr>
          <w:rFonts w:eastAsia="Calibri"/>
          <w:sz w:val="28"/>
          <w:szCs w:val="28"/>
          <w:lang w:eastAsia="en-US"/>
        </w:rPr>
        <w:t>Федеральный закон от 2</w:t>
      </w:r>
      <w:r w:rsidRPr="004331BB">
        <w:rPr>
          <w:rFonts w:eastAsia="Calibri"/>
          <w:sz w:val="28"/>
          <w:szCs w:val="28"/>
          <w:lang w:eastAsia="en-US"/>
        </w:rPr>
        <w:t xml:space="preserve">1 июля 2005 года № 115-Ф3 «О концессионных </w:t>
      </w:r>
      <w:r w:rsidR="004331BB" w:rsidRPr="004331BB">
        <w:rPr>
          <w:rFonts w:eastAsia="Calibri"/>
          <w:sz w:val="28"/>
          <w:szCs w:val="28"/>
          <w:lang w:eastAsia="en-US"/>
        </w:rPr>
        <w:t>с</w:t>
      </w:r>
      <w:r w:rsidRPr="004331BB">
        <w:rPr>
          <w:rFonts w:eastAsia="Calibri"/>
          <w:sz w:val="28"/>
          <w:szCs w:val="28"/>
          <w:lang w:eastAsia="en-US"/>
        </w:rPr>
        <w:t>оглашениях»</w:t>
      </w:r>
      <w:r w:rsidR="004C18A6" w:rsidRPr="004331BB">
        <w:rPr>
          <w:rFonts w:eastAsia="Calibri"/>
          <w:sz w:val="28"/>
          <w:szCs w:val="28"/>
          <w:lang w:eastAsia="en-US"/>
        </w:rPr>
        <w:t xml:space="preserve">, </w:t>
      </w:r>
      <w:r w:rsidRPr="004331BB">
        <w:rPr>
          <w:rFonts w:eastAsia="Calibri"/>
          <w:sz w:val="28"/>
          <w:szCs w:val="28"/>
          <w:lang w:eastAsia="en-US"/>
        </w:rPr>
        <w:t xml:space="preserve"> согласно которому </w:t>
      </w:r>
      <w:r w:rsidR="004331BB" w:rsidRPr="004331BB">
        <w:rPr>
          <w:rFonts w:eastAsia="Calibri"/>
          <w:sz w:val="28"/>
          <w:szCs w:val="28"/>
          <w:lang w:eastAsia="en-US"/>
        </w:rPr>
        <w:t>к объектам концессионных соглашений относятся объекты здраовохранения, в том числе объекты, предназначенные для санаторно-курортного лечения;</w:t>
      </w:r>
    </w:p>
    <w:p w:rsidR="00B52D4B" w:rsidRDefault="00B52D4B" w:rsidP="00B52D4B">
      <w:pPr>
        <w:ind w:firstLine="708"/>
        <w:jc w:val="both"/>
        <w:rPr>
          <w:rFonts w:eastAsia="Calibri"/>
          <w:sz w:val="28"/>
          <w:szCs w:val="28"/>
          <w:lang w:eastAsia="en-US"/>
        </w:rPr>
      </w:pPr>
      <w:r>
        <w:rPr>
          <w:rFonts w:eastAsia="Calibri"/>
          <w:sz w:val="28"/>
          <w:szCs w:val="28"/>
          <w:lang w:eastAsia="en-US"/>
        </w:rPr>
        <w:t>2) п</w:t>
      </w:r>
      <w:r w:rsidRPr="004361A1">
        <w:rPr>
          <w:rFonts w:eastAsia="Calibri"/>
          <w:sz w:val="28"/>
          <w:szCs w:val="28"/>
          <w:lang w:eastAsia="en-US"/>
        </w:rPr>
        <w:t>остановление Правительства Р</w:t>
      </w:r>
      <w:r>
        <w:rPr>
          <w:rFonts w:eastAsia="Calibri"/>
          <w:sz w:val="28"/>
          <w:szCs w:val="28"/>
          <w:lang w:eastAsia="en-US"/>
        </w:rPr>
        <w:t xml:space="preserve">оссийской </w:t>
      </w:r>
      <w:r w:rsidRPr="004361A1">
        <w:rPr>
          <w:rFonts w:eastAsia="Calibri"/>
          <w:sz w:val="28"/>
          <w:szCs w:val="28"/>
          <w:lang w:eastAsia="en-US"/>
        </w:rPr>
        <w:t>Ф</w:t>
      </w:r>
      <w:r>
        <w:rPr>
          <w:rFonts w:eastAsia="Calibri"/>
          <w:sz w:val="28"/>
          <w:szCs w:val="28"/>
          <w:lang w:eastAsia="en-US"/>
        </w:rPr>
        <w:t>едерации</w:t>
      </w:r>
      <w:r w:rsidRPr="004361A1">
        <w:rPr>
          <w:rFonts w:eastAsia="Calibri"/>
          <w:sz w:val="28"/>
          <w:szCs w:val="28"/>
          <w:lang w:eastAsia="en-US"/>
        </w:rPr>
        <w:t xml:space="preserve"> от 14</w:t>
      </w:r>
      <w:r>
        <w:rPr>
          <w:rFonts w:eastAsia="Calibri"/>
          <w:sz w:val="28"/>
          <w:szCs w:val="28"/>
          <w:lang w:eastAsia="en-US"/>
        </w:rPr>
        <w:t xml:space="preserve"> февраля </w:t>
      </w:r>
      <w:r w:rsidRPr="004361A1">
        <w:rPr>
          <w:rFonts w:eastAsia="Calibri"/>
          <w:sz w:val="28"/>
          <w:szCs w:val="28"/>
          <w:lang w:eastAsia="en-US"/>
        </w:rPr>
        <w:t>2009</w:t>
      </w:r>
      <w:r>
        <w:rPr>
          <w:rFonts w:eastAsia="Calibri"/>
          <w:sz w:val="28"/>
          <w:szCs w:val="28"/>
          <w:lang w:eastAsia="en-US"/>
        </w:rPr>
        <w:t xml:space="preserve"> года</w:t>
      </w:r>
      <w:r w:rsidRPr="004361A1">
        <w:rPr>
          <w:rFonts w:eastAsia="Calibri"/>
          <w:sz w:val="28"/>
          <w:szCs w:val="28"/>
          <w:lang w:eastAsia="en-US"/>
        </w:rPr>
        <w:t xml:space="preserve"> №</w:t>
      </w:r>
      <w:r w:rsidR="004C18A6">
        <w:rPr>
          <w:rFonts w:eastAsia="Calibri"/>
          <w:sz w:val="28"/>
          <w:szCs w:val="28"/>
          <w:lang w:eastAsia="en-US"/>
        </w:rPr>
        <w:t xml:space="preserve"> </w:t>
      </w:r>
      <w:r w:rsidRPr="004361A1">
        <w:rPr>
          <w:rFonts w:eastAsia="Calibri"/>
          <w:sz w:val="28"/>
          <w:szCs w:val="28"/>
          <w:lang w:eastAsia="en-US"/>
        </w:rPr>
        <w:t xml:space="preserve">138 «Об утверждении типового концессионного соглашения в </w:t>
      </w:r>
      <w:r w:rsidRPr="004361A1">
        <w:rPr>
          <w:rFonts w:eastAsia="Calibri"/>
          <w:sz w:val="28"/>
          <w:szCs w:val="28"/>
          <w:lang w:eastAsia="en-US"/>
        </w:rPr>
        <w:lastRenderedPageBreak/>
        <w:t>отношении объектов здравоохранения, в том числе объектов, предназначенных для санаторно-курортного лечения»;</w:t>
      </w:r>
    </w:p>
    <w:p w:rsidR="00B52D4B" w:rsidRDefault="00B52D4B" w:rsidP="00B52D4B">
      <w:pPr>
        <w:ind w:firstLine="708"/>
        <w:jc w:val="both"/>
        <w:rPr>
          <w:rFonts w:eastAsia="Calibri"/>
          <w:bCs/>
          <w:sz w:val="28"/>
          <w:szCs w:val="28"/>
          <w:lang w:eastAsia="en-US"/>
        </w:rPr>
      </w:pPr>
      <w:r>
        <w:rPr>
          <w:rFonts w:eastAsia="Calibri"/>
          <w:sz w:val="28"/>
          <w:szCs w:val="28"/>
          <w:lang w:eastAsia="en-US"/>
        </w:rPr>
        <w:t xml:space="preserve">3) </w:t>
      </w:r>
      <w:r w:rsidRPr="004361A1">
        <w:rPr>
          <w:rFonts w:eastAsia="Calibri"/>
          <w:bCs/>
          <w:sz w:val="28"/>
          <w:szCs w:val="28"/>
          <w:lang w:eastAsia="en-US"/>
        </w:rPr>
        <w:t>Федеральный закон от 21</w:t>
      </w:r>
      <w:r>
        <w:rPr>
          <w:rFonts w:eastAsia="Calibri"/>
          <w:bCs/>
          <w:sz w:val="28"/>
          <w:szCs w:val="28"/>
          <w:lang w:eastAsia="en-US"/>
        </w:rPr>
        <w:t xml:space="preserve"> ноября </w:t>
      </w:r>
      <w:r w:rsidRPr="004361A1">
        <w:rPr>
          <w:rFonts w:eastAsia="Calibri"/>
          <w:bCs/>
          <w:sz w:val="28"/>
          <w:szCs w:val="28"/>
          <w:lang w:eastAsia="en-US"/>
        </w:rPr>
        <w:t>2011</w:t>
      </w:r>
      <w:r>
        <w:rPr>
          <w:rFonts w:eastAsia="Calibri"/>
          <w:bCs/>
          <w:sz w:val="28"/>
          <w:szCs w:val="28"/>
          <w:lang w:eastAsia="en-US"/>
        </w:rPr>
        <w:t xml:space="preserve"> года</w:t>
      </w:r>
      <w:r w:rsidRPr="004361A1">
        <w:rPr>
          <w:rFonts w:eastAsia="Calibri"/>
          <w:bCs/>
          <w:sz w:val="28"/>
          <w:szCs w:val="28"/>
          <w:lang w:eastAsia="en-US"/>
        </w:rPr>
        <w:t xml:space="preserve"> № 323-ФЗ</w:t>
      </w:r>
      <w:r w:rsidRPr="004361A1">
        <w:rPr>
          <w:rFonts w:eastAsia="Calibri"/>
          <w:sz w:val="28"/>
          <w:szCs w:val="28"/>
          <w:lang w:eastAsia="en-US"/>
        </w:rPr>
        <w:t xml:space="preserve"> </w:t>
      </w:r>
      <w:r w:rsidRPr="004361A1">
        <w:rPr>
          <w:rFonts w:eastAsia="Calibri"/>
          <w:bCs/>
          <w:sz w:val="28"/>
          <w:szCs w:val="28"/>
          <w:lang w:eastAsia="en-US"/>
        </w:rPr>
        <w:t>«Об основах охраны здоровья граждан в Р</w:t>
      </w:r>
      <w:r>
        <w:rPr>
          <w:rFonts w:eastAsia="Calibri"/>
          <w:bCs/>
          <w:sz w:val="28"/>
          <w:szCs w:val="28"/>
          <w:lang w:eastAsia="en-US"/>
        </w:rPr>
        <w:t xml:space="preserve">оссийской </w:t>
      </w:r>
      <w:r w:rsidRPr="004361A1">
        <w:rPr>
          <w:rFonts w:eastAsia="Calibri"/>
          <w:bCs/>
          <w:sz w:val="28"/>
          <w:szCs w:val="28"/>
          <w:lang w:eastAsia="en-US"/>
        </w:rPr>
        <w:t>Ф</w:t>
      </w:r>
      <w:r>
        <w:rPr>
          <w:rFonts w:eastAsia="Calibri"/>
          <w:bCs/>
          <w:sz w:val="28"/>
          <w:szCs w:val="28"/>
          <w:lang w:eastAsia="en-US"/>
        </w:rPr>
        <w:t>едерации</w:t>
      </w:r>
      <w:r w:rsidRPr="004361A1">
        <w:rPr>
          <w:rFonts w:eastAsia="Calibri"/>
          <w:bCs/>
          <w:sz w:val="28"/>
          <w:szCs w:val="28"/>
          <w:lang w:eastAsia="en-US"/>
        </w:rPr>
        <w:t>»;</w:t>
      </w:r>
    </w:p>
    <w:p w:rsidR="00B52D4B" w:rsidRDefault="00B52D4B" w:rsidP="00B52D4B">
      <w:pPr>
        <w:ind w:firstLine="708"/>
        <w:jc w:val="both"/>
        <w:rPr>
          <w:rFonts w:eastAsia="Calibri"/>
          <w:bCs/>
          <w:sz w:val="28"/>
          <w:szCs w:val="28"/>
          <w:lang w:eastAsia="en-US"/>
        </w:rPr>
      </w:pPr>
      <w:r>
        <w:rPr>
          <w:rFonts w:eastAsia="Calibri"/>
          <w:bCs/>
          <w:sz w:val="28"/>
          <w:szCs w:val="28"/>
          <w:lang w:eastAsia="en-US"/>
        </w:rPr>
        <w:t xml:space="preserve">4) </w:t>
      </w:r>
      <w:r w:rsidRPr="004361A1">
        <w:rPr>
          <w:rFonts w:eastAsia="Calibri"/>
          <w:bCs/>
          <w:sz w:val="28"/>
          <w:szCs w:val="28"/>
          <w:lang w:eastAsia="en-US"/>
        </w:rPr>
        <w:t>Федеральный закон от 01</w:t>
      </w:r>
      <w:r>
        <w:rPr>
          <w:rFonts w:eastAsia="Calibri"/>
          <w:bCs/>
          <w:sz w:val="28"/>
          <w:szCs w:val="28"/>
          <w:lang w:eastAsia="en-US"/>
        </w:rPr>
        <w:t xml:space="preserve"> декабря </w:t>
      </w:r>
      <w:r w:rsidRPr="004361A1">
        <w:rPr>
          <w:rFonts w:eastAsia="Calibri"/>
          <w:bCs/>
          <w:sz w:val="28"/>
          <w:szCs w:val="28"/>
          <w:lang w:eastAsia="en-US"/>
        </w:rPr>
        <w:t>2007 г</w:t>
      </w:r>
      <w:r>
        <w:rPr>
          <w:rFonts w:eastAsia="Calibri"/>
          <w:bCs/>
          <w:sz w:val="28"/>
          <w:szCs w:val="28"/>
          <w:lang w:eastAsia="en-US"/>
        </w:rPr>
        <w:t>ода</w:t>
      </w:r>
      <w:r w:rsidRPr="004361A1">
        <w:rPr>
          <w:rFonts w:eastAsia="Calibri"/>
          <w:bCs/>
          <w:sz w:val="28"/>
          <w:szCs w:val="28"/>
          <w:lang w:eastAsia="en-US"/>
        </w:rPr>
        <w:t xml:space="preserve"> № 315-ФЗ «О</w:t>
      </w:r>
      <w:r>
        <w:rPr>
          <w:rFonts w:eastAsia="Calibri"/>
          <w:bCs/>
          <w:sz w:val="28"/>
          <w:szCs w:val="28"/>
          <w:lang w:eastAsia="en-US"/>
        </w:rPr>
        <w:t xml:space="preserve"> саморегулируемых организациях».</w:t>
      </w:r>
    </w:p>
    <w:p w:rsidR="00B52D4B" w:rsidRPr="00F34AB9" w:rsidRDefault="005230AD" w:rsidP="00B52D4B">
      <w:pPr>
        <w:ind w:firstLine="709"/>
        <w:jc w:val="both"/>
        <w:rPr>
          <w:sz w:val="28"/>
          <w:szCs w:val="28"/>
        </w:rPr>
      </w:pPr>
      <w:r>
        <w:rPr>
          <w:sz w:val="28"/>
          <w:szCs w:val="28"/>
        </w:rPr>
        <w:t xml:space="preserve">217. </w:t>
      </w:r>
      <w:r w:rsidR="00B52D4B" w:rsidRPr="00F34AB9">
        <w:rPr>
          <w:sz w:val="28"/>
          <w:szCs w:val="28"/>
        </w:rPr>
        <w:t xml:space="preserve">Наиболее оптимальной моделью </w:t>
      </w:r>
      <w:r w:rsidR="004C18A6">
        <w:rPr>
          <w:sz w:val="28"/>
          <w:szCs w:val="28"/>
        </w:rPr>
        <w:t xml:space="preserve">ГЧП </w:t>
      </w:r>
      <w:r w:rsidR="00B52D4B" w:rsidRPr="00F34AB9">
        <w:rPr>
          <w:sz w:val="28"/>
          <w:szCs w:val="28"/>
        </w:rPr>
        <w:t>в здравоохранении Российской Федерации является предложенная Первой общероссийской ассоциацией врачей частной практики реализация государственных инвестиций в инфраструктуру вновь создаваемых больниц и поликлиник</w:t>
      </w:r>
      <w:r w:rsidR="004C18A6">
        <w:rPr>
          <w:sz w:val="28"/>
          <w:szCs w:val="28"/>
        </w:rPr>
        <w:t xml:space="preserve"> </w:t>
      </w:r>
      <w:r w:rsidR="00B52D4B" w:rsidRPr="00F34AB9">
        <w:rPr>
          <w:sz w:val="28"/>
          <w:szCs w:val="28"/>
        </w:rPr>
        <w:t xml:space="preserve"> с последующей передачей их на конкурсной основе в управление или пользование частным медицинским организациям, при гарантиях государственного заказа. Управление этими </w:t>
      </w:r>
      <w:r w:rsidR="00B52D4B">
        <w:rPr>
          <w:sz w:val="28"/>
          <w:szCs w:val="28"/>
        </w:rPr>
        <w:t>медицинскими организациями</w:t>
      </w:r>
      <w:r w:rsidR="00B52D4B" w:rsidRPr="00F34AB9">
        <w:rPr>
          <w:sz w:val="28"/>
          <w:szCs w:val="28"/>
        </w:rPr>
        <w:t xml:space="preserve"> должно находит</w:t>
      </w:r>
      <w:r w:rsidR="006105CD">
        <w:rPr>
          <w:sz w:val="28"/>
          <w:szCs w:val="28"/>
        </w:rPr>
        <w:t>ь</w:t>
      </w:r>
      <w:r w:rsidR="00B52D4B" w:rsidRPr="00F34AB9">
        <w:rPr>
          <w:sz w:val="28"/>
          <w:szCs w:val="28"/>
        </w:rPr>
        <w:t>ся не только под государственным, но и под общественным контролем со стороны общероссийских профессиональных медицинских ассоциаций, представляющих интересы врачей, работающих в соответствующей системе. Такая модель  предотвращает политизацию инвестиций, так как основная цель ГЧП находится в зоне социальной ответственности государства за здоровье своих граждан, а не в зоне интереса к прибыли частных инвесторов. Тем самым, исключаются многие коррупционные механизмы.</w:t>
      </w:r>
    </w:p>
    <w:p w:rsidR="00B52D4B" w:rsidRPr="004331BB" w:rsidRDefault="005230AD" w:rsidP="00B52D4B">
      <w:pPr>
        <w:ind w:firstLine="709"/>
        <w:jc w:val="both"/>
        <w:rPr>
          <w:sz w:val="28"/>
          <w:szCs w:val="28"/>
        </w:rPr>
      </w:pPr>
      <w:r>
        <w:rPr>
          <w:sz w:val="28"/>
          <w:szCs w:val="28"/>
        </w:rPr>
        <w:t xml:space="preserve">218. </w:t>
      </w:r>
      <w:r w:rsidR="00B52D4B" w:rsidRPr="00F34AB9">
        <w:rPr>
          <w:sz w:val="28"/>
          <w:szCs w:val="28"/>
        </w:rPr>
        <w:t xml:space="preserve">Ключевым механизмом </w:t>
      </w:r>
      <w:r w:rsidR="00B52D4B">
        <w:rPr>
          <w:sz w:val="28"/>
          <w:szCs w:val="28"/>
        </w:rPr>
        <w:t>ГЧП</w:t>
      </w:r>
      <w:r w:rsidR="00B52D4B" w:rsidRPr="00F34AB9">
        <w:rPr>
          <w:sz w:val="28"/>
          <w:szCs w:val="28"/>
        </w:rPr>
        <w:t xml:space="preserve"> в здравоохранении является  активизация инвестиц</w:t>
      </w:r>
      <w:r w:rsidR="004C18A6">
        <w:rPr>
          <w:sz w:val="28"/>
          <w:szCs w:val="28"/>
        </w:rPr>
        <w:t>ионного процесса, который нуждае</w:t>
      </w:r>
      <w:r w:rsidR="00B52D4B" w:rsidRPr="00F34AB9">
        <w:rPr>
          <w:sz w:val="28"/>
          <w:szCs w:val="28"/>
        </w:rPr>
        <w:t xml:space="preserve">тся в серьезной поддержке и мониторинге со стороны </w:t>
      </w:r>
      <w:r w:rsidR="00B52D4B" w:rsidRPr="004331BB">
        <w:rPr>
          <w:sz w:val="28"/>
          <w:szCs w:val="28"/>
        </w:rPr>
        <w:t xml:space="preserve">федеральных и </w:t>
      </w:r>
      <w:r w:rsidR="004C18A6" w:rsidRPr="004331BB">
        <w:rPr>
          <w:sz w:val="28"/>
          <w:szCs w:val="28"/>
        </w:rPr>
        <w:t>областных органов власти</w:t>
      </w:r>
      <w:r w:rsidR="00B52D4B" w:rsidRPr="004331BB">
        <w:rPr>
          <w:sz w:val="28"/>
          <w:szCs w:val="28"/>
        </w:rPr>
        <w:t>, за счет:</w:t>
      </w:r>
    </w:p>
    <w:p w:rsidR="006105CD" w:rsidRDefault="006105CD" w:rsidP="006105CD">
      <w:pPr>
        <w:ind w:firstLine="709"/>
        <w:jc w:val="both"/>
        <w:rPr>
          <w:sz w:val="28"/>
          <w:szCs w:val="28"/>
        </w:rPr>
      </w:pPr>
      <w:r>
        <w:rPr>
          <w:sz w:val="28"/>
          <w:szCs w:val="28"/>
        </w:rPr>
        <w:t xml:space="preserve">1) </w:t>
      </w:r>
      <w:r w:rsidRPr="006105CD">
        <w:rPr>
          <w:sz w:val="28"/>
          <w:szCs w:val="28"/>
        </w:rPr>
        <w:t>стимулирования</w:t>
      </w:r>
      <w:r w:rsidRPr="00F34AB9">
        <w:rPr>
          <w:sz w:val="28"/>
          <w:szCs w:val="28"/>
        </w:rPr>
        <w:t xml:space="preserve"> инвестиций из  федерального и </w:t>
      </w:r>
      <w:r>
        <w:rPr>
          <w:sz w:val="28"/>
          <w:szCs w:val="28"/>
        </w:rPr>
        <w:t>областного</w:t>
      </w:r>
      <w:r w:rsidRPr="00F34AB9">
        <w:rPr>
          <w:sz w:val="28"/>
          <w:szCs w:val="28"/>
        </w:rPr>
        <w:t xml:space="preserve"> бюджетов в инфраструктуру здравоохранени</w:t>
      </w:r>
      <w:r>
        <w:rPr>
          <w:sz w:val="28"/>
          <w:szCs w:val="28"/>
        </w:rPr>
        <w:t>я</w:t>
      </w:r>
      <w:r w:rsidRPr="00F34AB9">
        <w:rPr>
          <w:sz w:val="28"/>
          <w:szCs w:val="28"/>
        </w:rPr>
        <w:t xml:space="preserve"> (строительс</w:t>
      </w:r>
      <w:r w:rsidR="004C18A6">
        <w:rPr>
          <w:sz w:val="28"/>
          <w:szCs w:val="28"/>
        </w:rPr>
        <w:t>тво новых больниц и поликлиник)</w:t>
      </w:r>
      <w:r w:rsidRPr="00F34AB9">
        <w:rPr>
          <w:sz w:val="28"/>
          <w:szCs w:val="28"/>
        </w:rPr>
        <w:t xml:space="preserve"> и </w:t>
      </w:r>
      <w:r w:rsidRPr="006105CD">
        <w:rPr>
          <w:sz w:val="28"/>
          <w:szCs w:val="28"/>
        </w:rPr>
        <w:t>предоставления гарантий</w:t>
      </w:r>
      <w:r w:rsidRPr="00F34AB9">
        <w:rPr>
          <w:sz w:val="28"/>
          <w:szCs w:val="28"/>
        </w:rPr>
        <w:t xml:space="preserve"> частным инвесторам, желающим участвовать в инвестиционных п</w:t>
      </w:r>
      <w:r>
        <w:rPr>
          <w:sz w:val="28"/>
          <w:szCs w:val="28"/>
        </w:rPr>
        <w:t>роектах в сфере здравоохранения;</w:t>
      </w:r>
    </w:p>
    <w:p w:rsidR="006105CD" w:rsidRDefault="006105CD" w:rsidP="006105CD">
      <w:pPr>
        <w:ind w:firstLine="709"/>
        <w:jc w:val="both"/>
        <w:rPr>
          <w:sz w:val="28"/>
          <w:szCs w:val="28"/>
        </w:rPr>
      </w:pPr>
      <w:r>
        <w:rPr>
          <w:sz w:val="28"/>
          <w:szCs w:val="28"/>
        </w:rPr>
        <w:t>2) р</w:t>
      </w:r>
      <w:r w:rsidRPr="00F34AB9">
        <w:rPr>
          <w:sz w:val="28"/>
          <w:szCs w:val="28"/>
        </w:rPr>
        <w:t>асширения привлечения иностранных инвестиций и активизации переговорного процесса с потенциальными иностранными инвесторами.</w:t>
      </w:r>
    </w:p>
    <w:p w:rsidR="006105CD" w:rsidRDefault="005230AD" w:rsidP="006105CD">
      <w:pPr>
        <w:ind w:firstLine="709"/>
        <w:jc w:val="both"/>
        <w:rPr>
          <w:sz w:val="28"/>
          <w:szCs w:val="28"/>
        </w:rPr>
      </w:pPr>
      <w:r>
        <w:rPr>
          <w:sz w:val="28"/>
          <w:szCs w:val="28"/>
        </w:rPr>
        <w:t xml:space="preserve">219. </w:t>
      </w:r>
      <w:r w:rsidR="006105CD">
        <w:rPr>
          <w:sz w:val="28"/>
          <w:szCs w:val="28"/>
        </w:rPr>
        <w:t>Не исключены и формы государственной поддержки инвестиционной деятельности в сфер</w:t>
      </w:r>
      <w:r w:rsidR="003634CB">
        <w:rPr>
          <w:sz w:val="28"/>
          <w:szCs w:val="28"/>
        </w:rPr>
        <w:t>е</w:t>
      </w:r>
      <w:r w:rsidR="006105CD">
        <w:rPr>
          <w:sz w:val="28"/>
          <w:szCs w:val="28"/>
        </w:rPr>
        <w:t xml:space="preserve"> </w:t>
      </w:r>
      <w:r w:rsidR="006105CD" w:rsidRPr="006105CD">
        <w:rPr>
          <w:sz w:val="28"/>
          <w:szCs w:val="28"/>
        </w:rPr>
        <w:t>здравоохранения.</w:t>
      </w:r>
    </w:p>
    <w:p w:rsidR="00B52D4B" w:rsidRDefault="005230AD" w:rsidP="00B52D4B">
      <w:pPr>
        <w:ind w:firstLine="709"/>
        <w:jc w:val="both"/>
        <w:rPr>
          <w:sz w:val="28"/>
          <w:szCs w:val="28"/>
        </w:rPr>
      </w:pPr>
      <w:r>
        <w:rPr>
          <w:sz w:val="28"/>
          <w:szCs w:val="28"/>
        </w:rPr>
        <w:t xml:space="preserve">220. </w:t>
      </w:r>
      <w:r w:rsidR="00B52D4B" w:rsidRPr="00F34AB9">
        <w:rPr>
          <w:sz w:val="28"/>
          <w:szCs w:val="28"/>
        </w:rPr>
        <w:t>Эффективная административная и налоговая поддер</w:t>
      </w:r>
      <w:r w:rsidR="00B52D4B">
        <w:rPr>
          <w:sz w:val="28"/>
          <w:szCs w:val="28"/>
        </w:rPr>
        <w:t>жка инвестиционной деятельности:</w:t>
      </w:r>
    </w:p>
    <w:p w:rsidR="00B52D4B" w:rsidRDefault="00B52D4B" w:rsidP="00B52D4B">
      <w:pPr>
        <w:ind w:firstLine="709"/>
        <w:jc w:val="both"/>
        <w:rPr>
          <w:sz w:val="28"/>
          <w:szCs w:val="28"/>
        </w:rPr>
      </w:pPr>
      <w:r>
        <w:rPr>
          <w:sz w:val="28"/>
          <w:szCs w:val="28"/>
        </w:rPr>
        <w:t>1) п</w:t>
      </w:r>
      <w:r w:rsidRPr="00F34AB9">
        <w:rPr>
          <w:sz w:val="28"/>
          <w:szCs w:val="28"/>
        </w:rPr>
        <w:t xml:space="preserve">редоставление инвесторам субсидий </w:t>
      </w:r>
      <w:r w:rsidRPr="004331BB">
        <w:rPr>
          <w:sz w:val="28"/>
          <w:szCs w:val="28"/>
        </w:rPr>
        <w:t xml:space="preserve">из федерального и </w:t>
      </w:r>
      <w:r w:rsidR="004C18A6" w:rsidRPr="004331BB">
        <w:rPr>
          <w:sz w:val="28"/>
          <w:szCs w:val="28"/>
        </w:rPr>
        <w:t>областного</w:t>
      </w:r>
      <w:r w:rsidR="004C18A6">
        <w:rPr>
          <w:sz w:val="28"/>
          <w:szCs w:val="28"/>
        </w:rPr>
        <w:t xml:space="preserve"> </w:t>
      </w:r>
      <w:r w:rsidRPr="00F34AB9">
        <w:rPr>
          <w:sz w:val="28"/>
          <w:szCs w:val="28"/>
        </w:rPr>
        <w:t>бюджетов на оплату части п</w:t>
      </w:r>
      <w:r>
        <w:rPr>
          <w:sz w:val="28"/>
          <w:szCs w:val="28"/>
        </w:rPr>
        <w:t>роцентов по банковским кредитам;</w:t>
      </w:r>
    </w:p>
    <w:p w:rsidR="00B52D4B" w:rsidRDefault="00B52D4B" w:rsidP="00B52D4B">
      <w:pPr>
        <w:ind w:firstLine="709"/>
        <w:jc w:val="both"/>
        <w:rPr>
          <w:sz w:val="28"/>
          <w:szCs w:val="28"/>
        </w:rPr>
      </w:pPr>
      <w:r>
        <w:rPr>
          <w:sz w:val="28"/>
          <w:szCs w:val="28"/>
        </w:rPr>
        <w:t>2) п</w:t>
      </w:r>
      <w:r w:rsidRPr="00F34AB9">
        <w:rPr>
          <w:sz w:val="28"/>
          <w:szCs w:val="28"/>
        </w:rPr>
        <w:t>редоставление льготных условий пользования землей, предназначенной для строитель</w:t>
      </w:r>
      <w:r>
        <w:rPr>
          <w:sz w:val="28"/>
          <w:szCs w:val="28"/>
        </w:rPr>
        <w:t>ства новых больниц и поликлиник;</w:t>
      </w:r>
    </w:p>
    <w:p w:rsidR="00B52D4B" w:rsidRPr="00921B29" w:rsidRDefault="00B52D4B" w:rsidP="00B52D4B">
      <w:pPr>
        <w:ind w:firstLine="709"/>
        <w:jc w:val="both"/>
        <w:rPr>
          <w:sz w:val="28"/>
          <w:szCs w:val="28"/>
        </w:rPr>
      </w:pPr>
      <w:r>
        <w:rPr>
          <w:sz w:val="28"/>
          <w:szCs w:val="28"/>
        </w:rPr>
        <w:t>3) в</w:t>
      </w:r>
      <w:r w:rsidRPr="00F34AB9">
        <w:rPr>
          <w:sz w:val="28"/>
          <w:szCs w:val="28"/>
        </w:rPr>
        <w:t xml:space="preserve">овлечение в инвестиционный процесс приостановленных и законсервированных строек и объектов, находящихся </w:t>
      </w:r>
      <w:r w:rsidRPr="00921B29">
        <w:rPr>
          <w:sz w:val="28"/>
          <w:szCs w:val="28"/>
        </w:rPr>
        <w:t>в государственной</w:t>
      </w:r>
      <w:r w:rsidR="006854BB" w:rsidRPr="00921B29">
        <w:rPr>
          <w:sz w:val="28"/>
          <w:szCs w:val="28"/>
        </w:rPr>
        <w:t xml:space="preserve"> </w:t>
      </w:r>
      <w:r w:rsidRPr="00921B29">
        <w:rPr>
          <w:sz w:val="28"/>
          <w:szCs w:val="28"/>
        </w:rPr>
        <w:t>собственности;</w:t>
      </w:r>
    </w:p>
    <w:p w:rsidR="00B52D4B" w:rsidRDefault="00B52D4B" w:rsidP="00B52D4B">
      <w:pPr>
        <w:ind w:firstLine="709"/>
        <w:jc w:val="both"/>
        <w:rPr>
          <w:sz w:val="28"/>
          <w:szCs w:val="28"/>
        </w:rPr>
      </w:pPr>
      <w:r>
        <w:rPr>
          <w:sz w:val="28"/>
          <w:szCs w:val="28"/>
        </w:rPr>
        <w:t>4) п</w:t>
      </w:r>
      <w:r w:rsidRPr="00F34AB9">
        <w:rPr>
          <w:sz w:val="28"/>
          <w:szCs w:val="28"/>
        </w:rPr>
        <w:t>редоставление на конкурсной основе государственных гарантий по инвестиционным проектам</w:t>
      </w:r>
      <w:r w:rsidR="004C18A6">
        <w:rPr>
          <w:sz w:val="28"/>
          <w:szCs w:val="28"/>
        </w:rPr>
        <w:t>.</w:t>
      </w:r>
    </w:p>
    <w:p w:rsidR="00B52D4B" w:rsidRPr="00F34AB9" w:rsidRDefault="005230AD" w:rsidP="00B52D4B">
      <w:pPr>
        <w:ind w:firstLine="709"/>
        <w:jc w:val="both"/>
        <w:rPr>
          <w:sz w:val="28"/>
          <w:szCs w:val="28"/>
        </w:rPr>
      </w:pPr>
      <w:r>
        <w:rPr>
          <w:sz w:val="28"/>
          <w:szCs w:val="28"/>
        </w:rPr>
        <w:lastRenderedPageBreak/>
        <w:t xml:space="preserve">221. </w:t>
      </w:r>
      <w:r w:rsidR="00B52D4B">
        <w:rPr>
          <w:sz w:val="28"/>
          <w:szCs w:val="28"/>
        </w:rPr>
        <w:t>В целях повышения</w:t>
      </w:r>
      <w:r w:rsidR="00B52D4B" w:rsidRPr="00F34AB9">
        <w:rPr>
          <w:sz w:val="28"/>
          <w:szCs w:val="28"/>
        </w:rPr>
        <w:t xml:space="preserve"> эффективности государственных инвестиций в здравоохранение с использованием механизмов </w:t>
      </w:r>
      <w:r w:rsidR="004C18A6">
        <w:rPr>
          <w:sz w:val="28"/>
          <w:szCs w:val="28"/>
        </w:rPr>
        <w:t>ГЧП</w:t>
      </w:r>
      <w:r w:rsidR="00B52D4B">
        <w:rPr>
          <w:sz w:val="28"/>
          <w:szCs w:val="28"/>
        </w:rPr>
        <w:t xml:space="preserve"> необходимо:</w:t>
      </w:r>
    </w:p>
    <w:p w:rsidR="00B52D4B" w:rsidRDefault="00B52D4B" w:rsidP="00B52D4B">
      <w:pPr>
        <w:ind w:firstLine="709"/>
        <w:jc w:val="both"/>
        <w:rPr>
          <w:sz w:val="28"/>
          <w:szCs w:val="28"/>
        </w:rPr>
      </w:pPr>
      <w:r>
        <w:rPr>
          <w:sz w:val="28"/>
          <w:szCs w:val="28"/>
        </w:rPr>
        <w:t>1) у</w:t>
      </w:r>
      <w:r w:rsidRPr="00F34AB9">
        <w:rPr>
          <w:sz w:val="28"/>
          <w:szCs w:val="28"/>
        </w:rPr>
        <w:t>частие в разработке инвестиционных проектов в сфере здравоохранения  не только органов власти, но и представителей системообразующих общественных и саморегулируемых организаций</w:t>
      </w:r>
      <w:r>
        <w:rPr>
          <w:sz w:val="28"/>
          <w:szCs w:val="28"/>
        </w:rPr>
        <w:t>;</w:t>
      </w:r>
    </w:p>
    <w:p w:rsidR="00B52D4B" w:rsidRDefault="00B52D4B" w:rsidP="00B52D4B">
      <w:pPr>
        <w:ind w:firstLine="709"/>
        <w:jc w:val="both"/>
        <w:rPr>
          <w:sz w:val="28"/>
          <w:szCs w:val="28"/>
        </w:rPr>
      </w:pPr>
      <w:r>
        <w:rPr>
          <w:sz w:val="28"/>
          <w:szCs w:val="28"/>
        </w:rPr>
        <w:t>2) г</w:t>
      </w:r>
      <w:r w:rsidRPr="00F34AB9">
        <w:rPr>
          <w:sz w:val="28"/>
          <w:szCs w:val="28"/>
        </w:rPr>
        <w:t>осударственная информационная поддержка на всех стадиях разработки и реализации инвестиционных проектов</w:t>
      </w:r>
      <w:r>
        <w:rPr>
          <w:sz w:val="28"/>
          <w:szCs w:val="28"/>
        </w:rPr>
        <w:t>;</w:t>
      </w:r>
    </w:p>
    <w:p w:rsidR="00B52D4B" w:rsidRDefault="00B52D4B" w:rsidP="00B52D4B">
      <w:pPr>
        <w:ind w:firstLine="709"/>
        <w:jc w:val="both"/>
        <w:rPr>
          <w:sz w:val="28"/>
          <w:szCs w:val="28"/>
        </w:rPr>
      </w:pPr>
      <w:r>
        <w:rPr>
          <w:sz w:val="28"/>
          <w:szCs w:val="28"/>
        </w:rPr>
        <w:t>3) ф</w:t>
      </w:r>
      <w:r w:rsidRPr="00F34AB9">
        <w:rPr>
          <w:sz w:val="28"/>
          <w:szCs w:val="28"/>
        </w:rPr>
        <w:t>ормирование дружественной административной среды, предполагающей координацию действий всех сторон  в реализации инвестиционных проектов, включая взаимодействие с органами государственной власти, юридические консультации, маркетинговые исследования, подготовку кадров и выполнение функций заказчика-застройщика</w:t>
      </w:r>
      <w:r>
        <w:rPr>
          <w:sz w:val="28"/>
          <w:szCs w:val="28"/>
        </w:rPr>
        <w:t>;</w:t>
      </w:r>
    </w:p>
    <w:p w:rsidR="00B52D4B" w:rsidRDefault="00B52D4B" w:rsidP="00B52D4B">
      <w:pPr>
        <w:ind w:firstLine="709"/>
        <w:jc w:val="both"/>
        <w:rPr>
          <w:sz w:val="28"/>
          <w:szCs w:val="28"/>
        </w:rPr>
      </w:pPr>
      <w:r>
        <w:rPr>
          <w:sz w:val="28"/>
          <w:szCs w:val="28"/>
        </w:rPr>
        <w:t>4) с</w:t>
      </w:r>
      <w:r w:rsidRPr="00F34AB9">
        <w:rPr>
          <w:sz w:val="28"/>
          <w:szCs w:val="28"/>
        </w:rPr>
        <w:t xml:space="preserve">оздание </w:t>
      </w:r>
      <w:r w:rsidRPr="004331BB">
        <w:rPr>
          <w:sz w:val="28"/>
          <w:szCs w:val="28"/>
        </w:rPr>
        <w:t xml:space="preserve">в </w:t>
      </w:r>
      <w:r w:rsidR="00A72CAF" w:rsidRPr="004331BB">
        <w:rPr>
          <w:sz w:val="28"/>
          <w:szCs w:val="28"/>
        </w:rPr>
        <w:t>Калининградской области</w:t>
      </w:r>
      <w:r w:rsidR="00A72CAF">
        <w:rPr>
          <w:sz w:val="28"/>
          <w:szCs w:val="28"/>
        </w:rPr>
        <w:t xml:space="preserve"> </w:t>
      </w:r>
      <w:r w:rsidRPr="00F34AB9">
        <w:rPr>
          <w:sz w:val="28"/>
          <w:szCs w:val="28"/>
        </w:rPr>
        <w:t>межведомственных координационных органов по вопросам реализации инвестиционных проектов в здравоохранении, включающих в себя специалистов правовой, финансово-экономической, хозяйственной и других областей, в компетенцию которых входит решение широкого спектра вопросов, относящихся к различным аспектам деятельности при  реализации инвестиционных программ (инфраструктурным, налого</w:t>
      </w:r>
      <w:r>
        <w:rPr>
          <w:sz w:val="28"/>
          <w:szCs w:val="28"/>
        </w:rPr>
        <w:t>вым, административным и т.д.);</w:t>
      </w:r>
    </w:p>
    <w:p w:rsidR="00B52D4B" w:rsidRDefault="00B52D4B" w:rsidP="00B52D4B">
      <w:pPr>
        <w:ind w:firstLine="709"/>
        <w:jc w:val="both"/>
        <w:rPr>
          <w:sz w:val="28"/>
          <w:szCs w:val="28"/>
        </w:rPr>
      </w:pPr>
      <w:r>
        <w:rPr>
          <w:sz w:val="28"/>
          <w:szCs w:val="28"/>
        </w:rPr>
        <w:t>5) а</w:t>
      </w:r>
      <w:r w:rsidRPr="00F34AB9">
        <w:rPr>
          <w:sz w:val="28"/>
          <w:szCs w:val="28"/>
        </w:rPr>
        <w:t>ктивизация внешнеэкономических и межрегиональных связей с целью расширения возможностей  технического и технологического перевооружения медицинских организаций</w:t>
      </w:r>
      <w:r>
        <w:rPr>
          <w:sz w:val="28"/>
          <w:szCs w:val="28"/>
        </w:rPr>
        <w:t>;</w:t>
      </w:r>
    </w:p>
    <w:p w:rsidR="00B52D4B" w:rsidRDefault="00B52D4B" w:rsidP="00B52D4B">
      <w:pPr>
        <w:ind w:firstLine="709"/>
        <w:jc w:val="both"/>
        <w:rPr>
          <w:sz w:val="28"/>
          <w:szCs w:val="28"/>
        </w:rPr>
      </w:pPr>
      <w:r>
        <w:rPr>
          <w:sz w:val="28"/>
          <w:szCs w:val="28"/>
        </w:rPr>
        <w:t>6) с</w:t>
      </w:r>
      <w:r w:rsidRPr="00F34AB9">
        <w:rPr>
          <w:sz w:val="28"/>
          <w:szCs w:val="28"/>
        </w:rPr>
        <w:t>тимулирование повышения инновационной компоненты развития здравоохранения</w:t>
      </w:r>
      <w:r>
        <w:rPr>
          <w:sz w:val="28"/>
          <w:szCs w:val="28"/>
        </w:rPr>
        <w:t>, а</w:t>
      </w:r>
      <w:r w:rsidRPr="00F34AB9">
        <w:rPr>
          <w:sz w:val="28"/>
          <w:szCs w:val="28"/>
        </w:rPr>
        <w:t>ктивизация использования имеющегося научно-технического потенциала для внедрения имеющихся и разработки новых медицинских технологий</w:t>
      </w:r>
      <w:r>
        <w:rPr>
          <w:sz w:val="28"/>
          <w:szCs w:val="28"/>
        </w:rPr>
        <w:t>.</w:t>
      </w:r>
    </w:p>
    <w:p w:rsidR="00B52D4B" w:rsidRPr="00782CBE" w:rsidRDefault="005230AD" w:rsidP="00B52D4B">
      <w:pPr>
        <w:ind w:firstLine="709"/>
        <w:jc w:val="both"/>
        <w:rPr>
          <w:rFonts w:eastAsia="Calibri"/>
          <w:sz w:val="32"/>
          <w:szCs w:val="28"/>
          <w:lang w:eastAsia="en-US"/>
        </w:rPr>
      </w:pPr>
      <w:r>
        <w:rPr>
          <w:sz w:val="28"/>
        </w:rPr>
        <w:t xml:space="preserve">222. </w:t>
      </w:r>
      <w:r w:rsidR="00B52D4B" w:rsidRPr="00782CBE">
        <w:rPr>
          <w:sz w:val="28"/>
        </w:rPr>
        <w:t xml:space="preserve">В конечном итоге </w:t>
      </w:r>
      <w:r w:rsidR="00A72CAF">
        <w:rPr>
          <w:sz w:val="28"/>
        </w:rPr>
        <w:t>ГЧП</w:t>
      </w:r>
      <w:r w:rsidR="00B52D4B" w:rsidRPr="00782CBE">
        <w:rPr>
          <w:sz w:val="28"/>
        </w:rPr>
        <w:t xml:space="preserve"> должно способствовать формированию конкурентной среды в здравоохранении, созданию равных условий для организаций здравоохранения различных форм собственности, развитию добровольного медицинского страхования.</w:t>
      </w:r>
    </w:p>
    <w:p w:rsidR="00B52D4B" w:rsidRPr="004361A1" w:rsidRDefault="00B52D4B" w:rsidP="00B52D4B">
      <w:pPr>
        <w:tabs>
          <w:tab w:val="num" w:pos="0"/>
        </w:tabs>
        <w:ind w:firstLine="709"/>
        <w:jc w:val="both"/>
        <w:rPr>
          <w:rFonts w:eastAsia="Calibri"/>
          <w:sz w:val="28"/>
          <w:szCs w:val="28"/>
          <w:lang w:eastAsia="en-US"/>
        </w:rPr>
      </w:pPr>
      <w:r w:rsidRPr="004361A1">
        <w:rPr>
          <w:rFonts w:eastAsia="Calibri"/>
          <w:sz w:val="28"/>
          <w:szCs w:val="28"/>
          <w:lang w:eastAsia="en-US"/>
        </w:rPr>
        <w:t>На данный момент ГЧП на территории Калининградской области представлено в следующих формах:</w:t>
      </w:r>
    </w:p>
    <w:p w:rsidR="00B52D4B" w:rsidRDefault="00B52D4B" w:rsidP="00B52D4B">
      <w:pPr>
        <w:ind w:firstLine="709"/>
        <w:jc w:val="both"/>
        <w:rPr>
          <w:rFonts w:eastAsia="Calibri"/>
          <w:sz w:val="28"/>
          <w:szCs w:val="28"/>
          <w:lang w:eastAsia="en-US"/>
        </w:rPr>
      </w:pPr>
      <w:r>
        <w:rPr>
          <w:rFonts w:eastAsia="Calibri"/>
          <w:sz w:val="28"/>
          <w:szCs w:val="28"/>
          <w:lang w:eastAsia="en-US"/>
        </w:rPr>
        <w:t xml:space="preserve">1) </w:t>
      </w:r>
      <w:r w:rsidRPr="004361A1">
        <w:rPr>
          <w:rFonts w:eastAsia="Calibri"/>
          <w:sz w:val="28"/>
          <w:szCs w:val="28"/>
          <w:lang w:eastAsia="en-US"/>
        </w:rPr>
        <w:t xml:space="preserve">участие частных медицинских организаций в </w:t>
      </w:r>
      <w:r>
        <w:rPr>
          <w:rFonts w:eastAsia="Calibri"/>
          <w:sz w:val="28"/>
          <w:szCs w:val="28"/>
          <w:lang w:eastAsia="en-US"/>
        </w:rPr>
        <w:t xml:space="preserve">системе обязательного медицинского страхования - </w:t>
      </w:r>
      <w:r w:rsidRPr="004361A1">
        <w:rPr>
          <w:rFonts w:eastAsia="Calibri"/>
          <w:sz w:val="28"/>
          <w:szCs w:val="28"/>
          <w:lang w:eastAsia="en-US"/>
        </w:rPr>
        <w:t>36 медицинских организаций;</w:t>
      </w:r>
    </w:p>
    <w:p w:rsidR="00B52D4B" w:rsidRDefault="00B52D4B" w:rsidP="00B52D4B">
      <w:pPr>
        <w:ind w:firstLine="709"/>
        <w:jc w:val="both"/>
        <w:rPr>
          <w:rFonts w:eastAsia="Calibri"/>
          <w:sz w:val="28"/>
          <w:szCs w:val="28"/>
          <w:lang w:eastAsia="en-US"/>
        </w:rPr>
      </w:pPr>
      <w:r>
        <w:rPr>
          <w:rFonts w:eastAsia="Calibri"/>
          <w:sz w:val="28"/>
          <w:szCs w:val="28"/>
          <w:lang w:eastAsia="en-US"/>
        </w:rPr>
        <w:t xml:space="preserve">2) </w:t>
      </w:r>
      <w:r w:rsidRPr="004361A1">
        <w:rPr>
          <w:rFonts w:eastAsia="Calibri"/>
          <w:sz w:val="28"/>
          <w:szCs w:val="28"/>
          <w:lang w:eastAsia="en-US"/>
        </w:rPr>
        <w:t>контракт</w:t>
      </w:r>
      <w:r>
        <w:rPr>
          <w:rFonts w:eastAsia="Calibri"/>
          <w:sz w:val="28"/>
          <w:szCs w:val="28"/>
          <w:lang w:eastAsia="en-US"/>
        </w:rPr>
        <w:t>ы</w:t>
      </w:r>
      <w:r w:rsidRPr="004361A1">
        <w:rPr>
          <w:rFonts w:eastAsia="Calibri"/>
          <w:sz w:val="28"/>
          <w:szCs w:val="28"/>
          <w:lang w:eastAsia="en-US"/>
        </w:rPr>
        <w:t xml:space="preserve"> на обслуживание (аутсорсинг) - 5 медицинских организаций;</w:t>
      </w:r>
    </w:p>
    <w:p w:rsidR="00B52D4B" w:rsidRPr="004361A1" w:rsidRDefault="00B52D4B" w:rsidP="00B52D4B">
      <w:pPr>
        <w:ind w:firstLine="709"/>
        <w:jc w:val="both"/>
        <w:rPr>
          <w:rFonts w:eastAsia="Calibri"/>
          <w:sz w:val="28"/>
          <w:szCs w:val="28"/>
          <w:lang w:eastAsia="en-US"/>
        </w:rPr>
      </w:pPr>
      <w:r>
        <w:rPr>
          <w:rFonts w:eastAsia="Calibri"/>
          <w:sz w:val="28"/>
          <w:szCs w:val="28"/>
          <w:lang w:eastAsia="en-US"/>
        </w:rPr>
        <w:t xml:space="preserve">3) </w:t>
      </w:r>
      <w:r w:rsidRPr="004361A1">
        <w:rPr>
          <w:rFonts w:eastAsia="Calibri"/>
          <w:sz w:val="28"/>
          <w:szCs w:val="28"/>
          <w:lang w:eastAsia="en-US"/>
        </w:rPr>
        <w:t xml:space="preserve">сдача в аренду </w:t>
      </w:r>
      <w:r>
        <w:rPr>
          <w:rFonts w:eastAsia="Calibri"/>
          <w:sz w:val="28"/>
          <w:szCs w:val="28"/>
          <w:lang w:eastAsia="en-US"/>
        </w:rPr>
        <w:t xml:space="preserve">помещений медицинских организаций государственной системы здравоохранения Калининградской области </w:t>
      </w:r>
      <w:r w:rsidRPr="004361A1">
        <w:rPr>
          <w:rFonts w:eastAsia="Calibri"/>
          <w:sz w:val="28"/>
          <w:szCs w:val="28"/>
          <w:lang w:eastAsia="en-US"/>
        </w:rPr>
        <w:t>- 37 медицинских организаций.</w:t>
      </w:r>
    </w:p>
    <w:p w:rsidR="00B52D4B" w:rsidRPr="004361A1" w:rsidRDefault="005230AD" w:rsidP="00B52D4B">
      <w:pPr>
        <w:ind w:firstLine="708"/>
        <w:jc w:val="both"/>
        <w:rPr>
          <w:rFonts w:eastAsia="Calibri"/>
          <w:sz w:val="28"/>
          <w:szCs w:val="28"/>
          <w:lang w:eastAsia="en-US"/>
        </w:rPr>
      </w:pPr>
      <w:r>
        <w:rPr>
          <w:rFonts w:eastAsia="Calibri"/>
          <w:sz w:val="28"/>
          <w:szCs w:val="28"/>
          <w:lang w:eastAsia="en-US"/>
        </w:rPr>
        <w:t xml:space="preserve">223. </w:t>
      </w:r>
      <w:r w:rsidR="00B52D4B" w:rsidRPr="004361A1">
        <w:rPr>
          <w:rFonts w:eastAsia="Calibri"/>
          <w:sz w:val="28"/>
          <w:szCs w:val="28"/>
          <w:lang w:eastAsia="en-US"/>
        </w:rPr>
        <w:t>На территории Калининградской области по состоянию на 01</w:t>
      </w:r>
      <w:r w:rsidR="00B52D4B">
        <w:rPr>
          <w:rFonts w:eastAsia="Calibri"/>
          <w:sz w:val="28"/>
          <w:szCs w:val="28"/>
          <w:lang w:eastAsia="en-US"/>
        </w:rPr>
        <w:t xml:space="preserve"> января </w:t>
      </w:r>
      <w:r w:rsidR="00B52D4B" w:rsidRPr="004361A1">
        <w:rPr>
          <w:rFonts w:eastAsia="Calibri"/>
          <w:sz w:val="28"/>
          <w:szCs w:val="28"/>
          <w:lang w:eastAsia="en-US"/>
        </w:rPr>
        <w:t>2013 медицинскую помощь оказыва</w:t>
      </w:r>
      <w:r w:rsidR="00A72CAF">
        <w:rPr>
          <w:rFonts w:eastAsia="Calibri"/>
          <w:sz w:val="28"/>
          <w:szCs w:val="28"/>
          <w:lang w:eastAsia="en-US"/>
        </w:rPr>
        <w:t>ют</w:t>
      </w:r>
      <w:r w:rsidR="00B52D4B" w:rsidRPr="004361A1">
        <w:rPr>
          <w:rFonts w:eastAsia="Calibri"/>
          <w:sz w:val="28"/>
          <w:szCs w:val="28"/>
          <w:lang w:eastAsia="en-US"/>
        </w:rPr>
        <w:t xml:space="preserve"> 114 медицинских организаций, из них 73 </w:t>
      </w:r>
      <w:r w:rsidR="00B52D4B">
        <w:rPr>
          <w:rFonts w:eastAsia="Calibri"/>
          <w:sz w:val="28"/>
          <w:szCs w:val="28"/>
          <w:lang w:eastAsia="en-US"/>
        </w:rPr>
        <w:t>– медицинские организации государственной системы здравоохранения Калининградской области</w:t>
      </w:r>
      <w:r w:rsidR="00B52D4B" w:rsidRPr="004361A1">
        <w:rPr>
          <w:rFonts w:eastAsia="Calibri"/>
          <w:sz w:val="28"/>
          <w:szCs w:val="28"/>
          <w:lang w:eastAsia="en-US"/>
        </w:rPr>
        <w:t xml:space="preserve">, 5 </w:t>
      </w:r>
      <w:r w:rsidR="00B52D4B">
        <w:rPr>
          <w:rFonts w:eastAsia="Calibri"/>
          <w:sz w:val="28"/>
          <w:szCs w:val="28"/>
          <w:lang w:eastAsia="en-US"/>
        </w:rPr>
        <w:t xml:space="preserve">- медицинские организации </w:t>
      </w:r>
      <w:r w:rsidR="00B52D4B">
        <w:rPr>
          <w:rFonts w:eastAsia="Calibri"/>
          <w:sz w:val="28"/>
          <w:szCs w:val="28"/>
          <w:lang w:eastAsia="en-US"/>
        </w:rPr>
        <w:lastRenderedPageBreak/>
        <w:t>государственной системы здравоохранения Российской Федерации</w:t>
      </w:r>
      <w:r w:rsidR="00B52D4B" w:rsidRPr="004361A1">
        <w:rPr>
          <w:rFonts w:eastAsia="Calibri"/>
          <w:sz w:val="28"/>
          <w:szCs w:val="28"/>
          <w:lang w:eastAsia="en-US"/>
        </w:rPr>
        <w:t>, 36</w:t>
      </w:r>
      <w:r w:rsidR="00B52D4B">
        <w:rPr>
          <w:rFonts w:eastAsia="Calibri"/>
          <w:sz w:val="28"/>
          <w:szCs w:val="28"/>
          <w:lang w:eastAsia="en-US"/>
        </w:rPr>
        <w:t xml:space="preserve"> -</w:t>
      </w:r>
      <w:r w:rsidR="00B52D4B" w:rsidRPr="004361A1">
        <w:rPr>
          <w:rFonts w:eastAsia="Calibri"/>
          <w:sz w:val="28"/>
          <w:szCs w:val="28"/>
          <w:lang w:eastAsia="en-US"/>
        </w:rPr>
        <w:t xml:space="preserve"> частны</w:t>
      </w:r>
      <w:r w:rsidR="00B52D4B">
        <w:rPr>
          <w:rFonts w:eastAsia="Calibri"/>
          <w:sz w:val="28"/>
          <w:szCs w:val="28"/>
          <w:lang w:eastAsia="en-US"/>
        </w:rPr>
        <w:t>е</w:t>
      </w:r>
      <w:r w:rsidR="00B52D4B" w:rsidRPr="004361A1">
        <w:rPr>
          <w:rFonts w:eastAsia="Calibri"/>
          <w:sz w:val="28"/>
          <w:szCs w:val="28"/>
          <w:lang w:eastAsia="en-US"/>
        </w:rPr>
        <w:t xml:space="preserve"> медицински</w:t>
      </w:r>
      <w:r w:rsidR="00B52D4B">
        <w:rPr>
          <w:rFonts w:eastAsia="Calibri"/>
          <w:sz w:val="28"/>
          <w:szCs w:val="28"/>
          <w:lang w:eastAsia="en-US"/>
        </w:rPr>
        <w:t>е</w:t>
      </w:r>
      <w:r w:rsidR="00B52D4B" w:rsidRPr="004361A1">
        <w:rPr>
          <w:rFonts w:eastAsia="Calibri"/>
          <w:sz w:val="28"/>
          <w:szCs w:val="28"/>
          <w:lang w:eastAsia="en-US"/>
        </w:rPr>
        <w:t xml:space="preserve"> организаци</w:t>
      </w:r>
      <w:r w:rsidR="00B52D4B">
        <w:rPr>
          <w:rFonts w:eastAsia="Calibri"/>
          <w:sz w:val="28"/>
          <w:szCs w:val="28"/>
          <w:lang w:eastAsia="en-US"/>
        </w:rPr>
        <w:t>и</w:t>
      </w:r>
      <w:r w:rsidR="00B52D4B" w:rsidRPr="004361A1">
        <w:rPr>
          <w:rFonts w:eastAsia="Calibri"/>
          <w:sz w:val="28"/>
          <w:szCs w:val="28"/>
          <w:lang w:eastAsia="en-US"/>
        </w:rPr>
        <w:t xml:space="preserve">. </w:t>
      </w:r>
    </w:p>
    <w:p w:rsidR="00A72CAF" w:rsidRDefault="005230AD" w:rsidP="00B52D4B">
      <w:pPr>
        <w:ind w:firstLine="708"/>
        <w:jc w:val="both"/>
        <w:rPr>
          <w:rFonts w:eastAsia="Calibri"/>
          <w:sz w:val="28"/>
          <w:szCs w:val="28"/>
          <w:lang w:eastAsia="en-US"/>
        </w:rPr>
      </w:pPr>
      <w:r>
        <w:rPr>
          <w:rFonts w:eastAsia="Calibri"/>
          <w:sz w:val="28"/>
          <w:szCs w:val="28"/>
          <w:lang w:eastAsia="en-US"/>
        </w:rPr>
        <w:t xml:space="preserve">224. </w:t>
      </w:r>
      <w:r w:rsidR="00B52D4B">
        <w:rPr>
          <w:rFonts w:eastAsia="Calibri"/>
          <w:sz w:val="28"/>
          <w:szCs w:val="28"/>
          <w:lang w:eastAsia="en-US"/>
        </w:rPr>
        <w:t xml:space="preserve">На территории Калининградской области </w:t>
      </w:r>
      <w:r w:rsidR="00B52D4B" w:rsidRPr="004331BB">
        <w:rPr>
          <w:rFonts w:eastAsia="Calibri"/>
          <w:sz w:val="28"/>
          <w:szCs w:val="28"/>
          <w:lang w:eastAsia="en-US"/>
        </w:rPr>
        <w:t>в рамках программы</w:t>
      </w:r>
      <w:r w:rsidR="00B52D4B" w:rsidRPr="00A72CAF">
        <w:rPr>
          <w:rFonts w:eastAsia="Calibri"/>
          <w:color w:val="FF0000"/>
          <w:sz w:val="28"/>
          <w:szCs w:val="28"/>
          <w:lang w:eastAsia="en-US"/>
        </w:rPr>
        <w:t xml:space="preserve"> </w:t>
      </w:r>
      <w:r w:rsidR="00B52D4B" w:rsidRPr="004331BB">
        <w:rPr>
          <w:rFonts w:eastAsia="Calibri"/>
          <w:sz w:val="28"/>
          <w:szCs w:val="28"/>
          <w:lang w:eastAsia="en-US"/>
        </w:rPr>
        <w:t xml:space="preserve">государственных гарантий бесплатного оказания </w:t>
      </w:r>
      <w:r w:rsidR="00A72CAF" w:rsidRPr="004331BB">
        <w:rPr>
          <w:rFonts w:eastAsia="Calibri"/>
          <w:sz w:val="28"/>
          <w:szCs w:val="28"/>
          <w:lang w:eastAsia="en-US"/>
        </w:rPr>
        <w:t xml:space="preserve">населению </w:t>
      </w:r>
      <w:r w:rsidR="00B52D4B" w:rsidRPr="004331BB">
        <w:rPr>
          <w:rFonts w:eastAsia="Calibri"/>
          <w:sz w:val="28"/>
          <w:szCs w:val="28"/>
          <w:lang w:eastAsia="en-US"/>
        </w:rPr>
        <w:t>медицинской помощи</w:t>
      </w:r>
      <w:r w:rsidR="00A72CAF" w:rsidRPr="004331BB">
        <w:rPr>
          <w:rFonts w:eastAsia="Calibri"/>
          <w:sz w:val="28"/>
          <w:szCs w:val="28"/>
          <w:lang w:eastAsia="en-US"/>
        </w:rPr>
        <w:t xml:space="preserve"> на 2013 год и на плановый период 2014 и 2015 годов, утвержденной постановлением Правительства Калининградской области от 27 декабря 2012 года № 1078,</w:t>
      </w:r>
      <w:r w:rsidR="00B52D4B" w:rsidRPr="00A72CAF">
        <w:rPr>
          <w:rFonts w:eastAsia="Calibri"/>
          <w:color w:val="FF0000"/>
          <w:sz w:val="28"/>
          <w:szCs w:val="28"/>
          <w:lang w:eastAsia="en-US"/>
        </w:rPr>
        <w:t xml:space="preserve"> </w:t>
      </w:r>
      <w:r w:rsidR="00B52D4B">
        <w:rPr>
          <w:rFonts w:eastAsia="Calibri"/>
          <w:sz w:val="28"/>
          <w:szCs w:val="28"/>
          <w:lang w:eastAsia="en-US"/>
        </w:rPr>
        <w:t xml:space="preserve">в системе обязательного медицинского страхования работают  частные стоматологические клиники, частный центр хронического диализа, частный офтальмологический центр, частные организации по оказанию скорой медицинской помощи. </w:t>
      </w:r>
      <w:r w:rsidR="00B52D4B" w:rsidRPr="004361A1">
        <w:rPr>
          <w:rFonts w:eastAsia="Calibri"/>
          <w:sz w:val="28"/>
          <w:szCs w:val="28"/>
          <w:lang w:eastAsia="en-US"/>
        </w:rPr>
        <w:t>Частные медицинские организации составляют 31,6</w:t>
      </w:r>
      <w:r w:rsidR="00B52D4B">
        <w:rPr>
          <w:rFonts w:eastAsia="Calibri"/>
          <w:sz w:val="28"/>
          <w:szCs w:val="28"/>
          <w:lang w:eastAsia="en-US"/>
        </w:rPr>
        <w:t xml:space="preserve"> </w:t>
      </w:r>
      <w:r w:rsidR="00B52D4B" w:rsidRPr="004361A1">
        <w:rPr>
          <w:rFonts w:eastAsia="Calibri"/>
          <w:sz w:val="28"/>
          <w:szCs w:val="28"/>
          <w:lang w:eastAsia="en-US"/>
        </w:rPr>
        <w:t xml:space="preserve">% от общего количества медицинских организаций, участвующих в реализации </w:t>
      </w:r>
      <w:r w:rsidR="00A72CAF">
        <w:rPr>
          <w:rFonts w:eastAsia="Calibri"/>
          <w:sz w:val="28"/>
          <w:szCs w:val="28"/>
          <w:lang w:eastAsia="en-US"/>
        </w:rPr>
        <w:t xml:space="preserve"> </w:t>
      </w:r>
      <w:r w:rsidR="00B52D4B" w:rsidRPr="004361A1">
        <w:rPr>
          <w:rFonts w:eastAsia="Calibri"/>
          <w:sz w:val="28"/>
          <w:szCs w:val="28"/>
          <w:lang w:eastAsia="en-US"/>
        </w:rPr>
        <w:t xml:space="preserve">программы государственных гарантий </w:t>
      </w:r>
      <w:r w:rsidR="00A72CAF">
        <w:rPr>
          <w:rFonts w:eastAsia="Calibri"/>
          <w:sz w:val="28"/>
          <w:szCs w:val="28"/>
          <w:lang w:eastAsia="en-US"/>
        </w:rPr>
        <w:t>бесплатного оказания населению Калининградской области медицинской помощи на 2013 год и на плановый период 2014 и 2015 годов.</w:t>
      </w:r>
    </w:p>
    <w:p w:rsidR="00B52D4B" w:rsidRPr="004361A1" w:rsidRDefault="005230AD" w:rsidP="00B52D4B">
      <w:pPr>
        <w:ind w:firstLine="708"/>
        <w:jc w:val="both"/>
        <w:rPr>
          <w:rFonts w:eastAsia="Calibri"/>
          <w:sz w:val="28"/>
          <w:szCs w:val="28"/>
          <w:lang w:eastAsia="en-US"/>
        </w:rPr>
      </w:pPr>
      <w:r>
        <w:rPr>
          <w:rFonts w:eastAsia="Calibri"/>
          <w:sz w:val="28"/>
          <w:szCs w:val="28"/>
          <w:lang w:eastAsia="en-US"/>
        </w:rPr>
        <w:t xml:space="preserve">225. </w:t>
      </w:r>
      <w:r w:rsidR="00B52D4B" w:rsidRPr="004361A1">
        <w:rPr>
          <w:rFonts w:eastAsia="Calibri"/>
          <w:sz w:val="28"/>
          <w:szCs w:val="28"/>
          <w:lang w:eastAsia="en-US"/>
        </w:rPr>
        <w:t>К 2020 году планируется увеличение количества медицинских организаций со 114 до 120 преимущественно за счет частных медицинских организаций.</w:t>
      </w:r>
      <w:r w:rsidR="00B52D4B">
        <w:rPr>
          <w:rFonts w:eastAsia="Calibri"/>
          <w:sz w:val="28"/>
          <w:szCs w:val="28"/>
          <w:lang w:eastAsia="en-US"/>
        </w:rPr>
        <w:t xml:space="preserve"> В систему обязательного медицинского страхования в 2013 году войдет частный центр «Доктор», который будет проводить процедуры экстракорпорального оплодотворения.</w:t>
      </w:r>
    </w:p>
    <w:p w:rsidR="00B52D4B" w:rsidRDefault="00B52D4B" w:rsidP="00B52D4B">
      <w:pPr>
        <w:ind w:firstLine="709"/>
        <w:jc w:val="both"/>
        <w:rPr>
          <w:rFonts w:eastAsia="Calibri"/>
          <w:sz w:val="28"/>
          <w:szCs w:val="28"/>
          <w:lang w:eastAsia="en-US"/>
        </w:rPr>
      </w:pPr>
      <w:r w:rsidRPr="00F34AB9">
        <w:rPr>
          <w:rFonts w:eastAsia="Calibri"/>
          <w:sz w:val="28"/>
          <w:szCs w:val="28"/>
          <w:lang w:eastAsia="en-US"/>
        </w:rPr>
        <w:t xml:space="preserve">Доля частных медицинских организаций, участвующих в реализации программы государственных гарантий по оказанию бесплатной медицинской помощи населению Калининградской области, к 2020 году должно составить не менее 33,3 %. </w:t>
      </w:r>
    </w:p>
    <w:p w:rsidR="003634CB" w:rsidRPr="00F34AB9" w:rsidRDefault="003634CB" w:rsidP="00B52D4B">
      <w:pPr>
        <w:ind w:firstLine="709"/>
        <w:jc w:val="both"/>
        <w:rPr>
          <w:rFonts w:eastAsia="Calibri"/>
          <w:sz w:val="28"/>
          <w:szCs w:val="28"/>
          <w:lang w:eastAsia="en-US"/>
        </w:rPr>
      </w:pPr>
      <w:r>
        <w:rPr>
          <w:rFonts w:eastAsia="Calibri"/>
          <w:sz w:val="28"/>
          <w:szCs w:val="28"/>
          <w:lang w:eastAsia="en-US"/>
        </w:rPr>
        <w:t>226.  Прогнозная оценка расходов, сведения о показателях под</w:t>
      </w:r>
      <w:r w:rsidR="00F17B16">
        <w:rPr>
          <w:rFonts w:eastAsia="Calibri"/>
          <w:sz w:val="28"/>
          <w:szCs w:val="28"/>
          <w:lang w:eastAsia="en-US"/>
        </w:rPr>
        <w:t>программы представлены в таблицах</w:t>
      </w:r>
      <w:r>
        <w:rPr>
          <w:rFonts w:eastAsia="Calibri"/>
          <w:sz w:val="28"/>
          <w:szCs w:val="28"/>
          <w:lang w:eastAsia="en-US"/>
        </w:rPr>
        <w:t xml:space="preserve"> 9 и 10.</w:t>
      </w:r>
    </w:p>
    <w:p w:rsidR="003F0E4E" w:rsidRDefault="003F0E4E" w:rsidP="00E5211F">
      <w:pPr>
        <w:jc w:val="both"/>
        <w:rPr>
          <w:rFonts w:eastAsia="Calibri"/>
          <w:sz w:val="28"/>
          <w:szCs w:val="28"/>
          <w:lang w:eastAsia="en-US"/>
        </w:rPr>
      </w:pPr>
    </w:p>
    <w:p w:rsidR="00AA299C" w:rsidRDefault="00AA299C" w:rsidP="00AA299C">
      <w:pPr>
        <w:shd w:val="clear" w:color="auto" w:fill="FFFFFF"/>
        <w:spacing w:line="360" w:lineRule="atLeast"/>
        <w:ind w:firstLine="720"/>
        <w:jc w:val="center"/>
        <w:rPr>
          <w:rFonts w:eastAsiaTheme="minorHAnsi"/>
          <w:b/>
          <w:sz w:val="28"/>
          <w:szCs w:val="28"/>
        </w:rPr>
        <w:sectPr w:rsidR="00AA299C" w:rsidSect="00976D57">
          <w:pgSz w:w="11906" w:h="16838"/>
          <w:pgMar w:top="1134" w:right="851" w:bottom="1134" w:left="1701" w:header="709" w:footer="709" w:gutter="0"/>
          <w:cols w:space="708"/>
          <w:docGrid w:linePitch="360"/>
        </w:sectPr>
      </w:pPr>
    </w:p>
    <w:p w:rsidR="00AA299C" w:rsidRDefault="00AA299C" w:rsidP="00AA299C">
      <w:pPr>
        <w:shd w:val="clear" w:color="auto" w:fill="FFFFFF"/>
        <w:spacing w:line="360" w:lineRule="atLeast"/>
        <w:ind w:firstLine="720"/>
        <w:jc w:val="center"/>
        <w:rPr>
          <w:rFonts w:eastAsiaTheme="minorHAnsi"/>
          <w:b/>
          <w:sz w:val="28"/>
          <w:szCs w:val="28"/>
        </w:rPr>
      </w:pPr>
      <w:r w:rsidRPr="00AA299C">
        <w:rPr>
          <w:rFonts w:eastAsiaTheme="minorHAnsi"/>
          <w:b/>
          <w:sz w:val="28"/>
          <w:szCs w:val="28"/>
        </w:rPr>
        <w:lastRenderedPageBreak/>
        <w:t>Прогнозная оценка расходов</w:t>
      </w:r>
    </w:p>
    <w:p w:rsidR="00AA299C" w:rsidRPr="00AA299C" w:rsidRDefault="00AA299C" w:rsidP="00AA299C">
      <w:pPr>
        <w:shd w:val="clear" w:color="auto" w:fill="FFFFFF"/>
        <w:spacing w:line="360" w:lineRule="atLeast"/>
        <w:ind w:firstLine="720"/>
        <w:jc w:val="right"/>
        <w:rPr>
          <w:rFonts w:eastAsiaTheme="minorHAnsi"/>
          <w:sz w:val="28"/>
          <w:szCs w:val="28"/>
        </w:rPr>
      </w:pPr>
      <w:r w:rsidRPr="00AA299C">
        <w:rPr>
          <w:rFonts w:eastAsiaTheme="minorHAnsi"/>
          <w:sz w:val="28"/>
          <w:szCs w:val="28"/>
        </w:rPr>
        <w:t>Таблица</w:t>
      </w:r>
      <w:r w:rsidR="00DB5CAF">
        <w:rPr>
          <w:rFonts w:eastAsiaTheme="minorHAnsi"/>
          <w:sz w:val="28"/>
          <w:szCs w:val="28"/>
        </w:rPr>
        <w:t xml:space="preserve"> </w:t>
      </w:r>
      <w:r w:rsidR="00551F61">
        <w:rPr>
          <w:rFonts w:eastAsiaTheme="minorHAnsi"/>
          <w:sz w:val="28"/>
          <w:szCs w:val="28"/>
        </w:rPr>
        <w:t>9</w:t>
      </w:r>
    </w:p>
    <w:tbl>
      <w:tblPr>
        <w:tblW w:w="15451" w:type="dxa"/>
        <w:tblInd w:w="392" w:type="dxa"/>
        <w:tblLayout w:type="fixed"/>
        <w:tblLook w:val="04A0"/>
      </w:tblPr>
      <w:tblGrid>
        <w:gridCol w:w="567"/>
        <w:gridCol w:w="1984"/>
        <w:gridCol w:w="1418"/>
        <w:gridCol w:w="1559"/>
        <w:gridCol w:w="1559"/>
        <w:gridCol w:w="1560"/>
        <w:gridCol w:w="1417"/>
        <w:gridCol w:w="1418"/>
        <w:gridCol w:w="1701"/>
        <w:gridCol w:w="2268"/>
      </w:tblGrid>
      <w:tr w:rsidR="00AA299C" w:rsidRPr="00AA299C" w:rsidTr="008C1262">
        <w:trPr>
          <w:trHeight w:val="275"/>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299C" w:rsidRPr="00AA299C" w:rsidRDefault="00AA299C" w:rsidP="00AA299C">
            <w:pPr>
              <w:jc w:val="center"/>
              <w:rPr>
                <w:color w:val="000000"/>
              </w:rPr>
            </w:pPr>
            <w:r w:rsidRPr="00AA299C">
              <w:rPr>
                <w:color w:val="000000"/>
              </w:rPr>
              <w:t>№ п/п</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tcPr>
          <w:p w:rsidR="00AA299C" w:rsidRPr="00AA299C" w:rsidRDefault="00AA299C" w:rsidP="00AA299C">
            <w:pPr>
              <w:jc w:val="center"/>
              <w:rPr>
                <w:color w:val="000000"/>
              </w:rPr>
            </w:pPr>
            <w:r w:rsidRPr="00AA299C">
              <w:rPr>
                <w:color w:val="000000"/>
              </w:rPr>
              <w:t>Наименование</w:t>
            </w:r>
          </w:p>
        </w:tc>
        <w:tc>
          <w:tcPr>
            <w:tcW w:w="12900"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AA299C" w:rsidRPr="00AA299C" w:rsidRDefault="00AA299C" w:rsidP="00AA299C">
            <w:pPr>
              <w:jc w:val="center"/>
              <w:rPr>
                <w:color w:val="000000"/>
              </w:rPr>
            </w:pPr>
            <w:r w:rsidRPr="00AA299C">
              <w:rPr>
                <w:color w:val="000000"/>
              </w:rPr>
              <w:t>Оценка расходов (тыс. рублей), годы</w:t>
            </w:r>
          </w:p>
        </w:tc>
      </w:tr>
      <w:tr w:rsidR="00AA299C" w:rsidRPr="00AA299C" w:rsidTr="00F20F01">
        <w:trPr>
          <w:trHeight w:val="435"/>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AA299C" w:rsidRPr="00AA299C" w:rsidRDefault="00AA299C" w:rsidP="00191CF6">
            <w:pPr>
              <w:rPr>
                <w:color w:val="000000"/>
              </w:rPr>
            </w:pPr>
          </w:p>
        </w:tc>
        <w:tc>
          <w:tcPr>
            <w:tcW w:w="1984" w:type="dxa"/>
            <w:vMerge/>
            <w:tcBorders>
              <w:top w:val="single" w:sz="4" w:space="0" w:color="auto"/>
              <w:left w:val="single" w:sz="4" w:space="0" w:color="auto"/>
              <w:bottom w:val="single" w:sz="4" w:space="0" w:color="000000"/>
              <w:right w:val="single" w:sz="4" w:space="0" w:color="auto"/>
            </w:tcBorders>
            <w:vAlign w:val="center"/>
          </w:tcPr>
          <w:p w:rsidR="00AA299C" w:rsidRPr="00AA299C" w:rsidRDefault="00AA299C" w:rsidP="00191CF6">
            <w:pPr>
              <w:rPr>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2013</w:t>
            </w:r>
            <w:r>
              <w:rPr>
                <w:color w:val="000000"/>
              </w:rPr>
              <w:t xml:space="preserve"> год</w:t>
            </w:r>
          </w:p>
        </w:tc>
        <w:tc>
          <w:tcPr>
            <w:tcW w:w="1559"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2014</w:t>
            </w:r>
            <w:r>
              <w:rPr>
                <w:color w:val="000000"/>
              </w:rPr>
              <w:t xml:space="preserve"> год</w:t>
            </w:r>
          </w:p>
        </w:tc>
        <w:tc>
          <w:tcPr>
            <w:tcW w:w="1559"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2015</w:t>
            </w:r>
            <w:r>
              <w:rPr>
                <w:color w:val="000000"/>
              </w:rPr>
              <w:t xml:space="preserve"> год</w:t>
            </w:r>
          </w:p>
        </w:tc>
        <w:tc>
          <w:tcPr>
            <w:tcW w:w="1560"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2016</w:t>
            </w:r>
            <w:r>
              <w:rPr>
                <w:color w:val="000000"/>
              </w:rPr>
              <w:t xml:space="preserve"> год</w:t>
            </w:r>
          </w:p>
        </w:tc>
        <w:tc>
          <w:tcPr>
            <w:tcW w:w="1417"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2017</w:t>
            </w:r>
            <w:r>
              <w:rPr>
                <w:color w:val="000000"/>
              </w:rPr>
              <w:t xml:space="preserve"> год</w:t>
            </w:r>
          </w:p>
        </w:tc>
        <w:tc>
          <w:tcPr>
            <w:tcW w:w="1418"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2018</w:t>
            </w:r>
            <w:r>
              <w:rPr>
                <w:color w:val="000000"/>
              </w:rPr>
              <w:t xml:space="preserve"> год</w:t>
            </w:r>
          </w:p>
        </w:tc>
        <w:tc>
          <w:tcPr>
            <w:tcW w:w="1701"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2019</w:t>
            </w:r>
            <w:r>
              <w:rPr>
                <w:color w:val="000000"/>
              </w:rPr>
              <w:t xml:space="preserve"> год</w:t>
            </w:r>
          </w:p>
        </w:tc>
        <w:tc>
          <w:tcPr>
            <w:tcW w:w="2268" w:type="dxa"/>
            <w:tcBorders>
              <w:top w:val="nil"/>
              <w:left w:val="nil"/>
              <w:bottom w:val="single" w:sz="4" w:space="0" w:color="auto"/>
              <w:right w:val="single" w:sz="4" w:space="0" w:color="auto"/>
            </w:tcBorders>
            <w:shd w:val="clear" w:color="auto" w:fill="auto"/>
            <w:noWrap/>
            <w:vAlign w:val="center"/>
            <w:hideMark/>
          </w:tcPr>
          <w:p w:rsidR="00AA299C" w:rsidRPr="00AA299C" w:rsidRDefault="00AA299C" w:rsidP="00191CF6">
            <w:pPr>
              <w:jc w:val="center"/>
              <w:rPr>
                <w:color w:val="000000"/>
              </w:rPr>
            </w:pPr>
            <w:r w:rsidRPr="00AA299C">
              <w:rPr>
                <w:color w:val="000000"/>
              </w:rPr>
              <w:t>2020</w:t>
            </w:r>
            <w:r>
              <w:rPr>
                <w:color w:val="000000"/>
              </w:rPr>
              <w:t xml:space="preserve"> год</w:t>
            </w:r>
          </w:p>
        </w:tc>
      </w:tr>
      <w:tr w:rsidR="00AA299C" w:rsidRPr="00AA299C" w:rsidTr="00F20F01">
        <w:trPr>
          <w:trHeight w:val="31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A299C" w:rsidRPr="00AA299C" w:rsidRDefault="00F20F01" w:rsidP="00AA299C">
            <w:pPr>
              <w:jc w:val="center"/>
              <w:rPr>
                <w:color w:val="000000"/>
              </w:rPr>
            </w:pPr>
            <w:r>
              <w:rPr>
                <w:color w:val="000000"/>
              </w:rPr>
              <w:t>1</w:t>
            </w:r>
          </w:p>
        </w:tc>
        <w:tc>
          <w:tcPr>
            <w:tcW w:w="1984" w:type="dxa"/>
            <w:tcBorders>
              <w:top w:val="nil"/>
              <w:left w:val="single" w:sz="4" w:space="0" w:color="auto"/>
              <w:bottom w:val="single" w:sz="4" w:space="0" w:color="auto"/>
              <w:right w:val="single" w:sz="4" w:space="0" w:color="auto"/>
            </w:tcBorders>
            <w:shd w:val="clear" w:color="auto" w:fill="auto"/>
            <w:vAlign w:val="center"/>
          </w:tcPr>
          <w:p w:rsidR="00AA299C" w:rsidRPr="00AA299C" w:rsidRDefault="00F20F01" w:rsidP="00191CF6">
            <w:pPr>
              <w:jc w:val="center"/>
              <w:rPr>
                <w:color w:val="000000"/>
              </w:rPr>
            </w:pPr>
            <w:r>
              <w:rPr>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AA299C" w:rsidRPr="00AA299C" w:rsidRDefault="00F20F01" w:rsidP="00191CF6">
            <w:pPr>
              <w:jc w:val="center"/>
              <w:rPr>
                <w:color w:val="000000"/>
              </w:rPr>
            </w:pPr>
            <w:r>
              <w:rPr>
                <w:color w:val="000000"/>
              </w:rPr>
              <w:t>3</w:t>
            </w:r>
          </w:p>
        </w:tc>
        <w:tc>
          <w:tcPr>
            <w:tcW w:w="1559" w:type="dxa"/>
            <w:tcBorders>
              <w:top w:val="nil"/>
              <w:left w:val="nil"/>
              <w:bottom w:val="single" w:sz="4" w:space="0" w:color="auto"/>
              <w:right w:val="single" w:sz="4" w:space="0" w:color="auto"/>
            </w:tcBorders>
            <w:shd w:val="clear" w:color="auto" w:fill="auto"/>
            <w:vAlign w:val="center"/>
            <w:hideMark/>
          </w:tcPr>
          <w:p w:rsidR="00AA299C" w:rsidRPr="00AA299C" w:rsidRDefault="00F20F01" w:rsidP="00191CF6">
            <w:pPr>
              <w:jc w:val="center"/>
              <w:rPr>
                <w:color w:val="000000"/>
              </w:rPr>
            </w:pPr>
            <w:r>
              <w:rPr>
                <w:color w:val="000000"/>
              </w:rPr>
              <w:t>4</w:t>
            </w:r>
          </w:p>
        </w:tc>
        <w:tc>
          <w:tcPr>
            <w:tcW w:w="1559" w:type="dxa"/>
            <w:tcBorders>
              <w:top w:val="nil"/>
              <w:left w:val="nil"/>
              <w:bottom w:val="single" w:sz="4" w:space="0" w:color="auto"/>
              <w:right w:val="single" w:sz="4" w:space="0" w:color="auto"/>
            </w:tcBorders>
            <w:shd w:val="clear" w:color="auto" w:fill="auto"/>
            <w:noWrap/>
            <w:vAlign w:val="bottom"/>
            <w:hideMark/>
          </w:tcPr>
          <w:p w:rsidR="00AA299C" w:rsidRPr="00AA299C" w:rsidRDefault="00F20F01" w:rsidP="00191CF6">
            <w:pPr>
              <w:jc w:val="center"/>
              <w:rPr>
                <w:color w:val="000000"/>
              </w:rPr>
            </w:pPr>
            <w:r>
              <w:rPr>
                <w:color w:val="000000"/>
              </w:rPr>
              <w:t>5</w:t>
            </w:r>
          </w:p>
        </w:tc>
        <w:tc>
          <w:tcPr>
            <w:tcW w:w="1560" w:type="dxa"/>
            <w:tcBorders>
              <w:top w:val="nil"/>
              <w:left w:val="nil"/>
              <w:bottom w:val="single" w:sz="4" w:space="0" w:color="auto"/>
              <w:right w:val="single" w:sz="4" w:space="0" w:color="auto"/>
            </w:tcBorders>
            <w:shd w:val="clear" w:color="auto" w:fill="auto"/>
            <w:noWrap/>
            <w:vAlign w:val="bottom"/>
            <w:hideMark/>
          </w:tcPr>
          <w:p w:rsidR="00AA299C" w:rsidRPr="00AA299C" w:rsidRDefault="00F20F01" w:rsidP="00191CF6">
            <w:pPr>
              <w:jc w:val="center"/>
              <w:rPr>
                <w:color w:val="000000"/>
              </w:rPr>
            </w:pPr>
            <w:r>
              <w:rPr>
                <w:color w:val="000000"/>
              </w:rPr>
              <w:t>6</w:t>
            </w:r>
          </w:p>
        </w:tc>
        <w:tc>
          <w:tcPr>
            <w:tcW w:w="1417" w:type="dxa"/>
            <w:tcBorders>
              <w:top w:val="nil"/>
              <w:left w:val="nil"/>
              <w:bottom w:val="single" w:sz="4" w:space="0" w:color="auto"/>
              <w:right w:val="single" w:sz="4" w:space="0" w:color="auto"/>
            </w:tcBorders>
            <w:shd w:val="clear" w:color="auto" w:fill="auto"/>
            <w:vAlign w:val="center"/>
            <w:hideMark/>
          </w:tcPr>
          <w:p w:rsidR="00AA299C" w:rsidRPr="00AA299C" w:rsidRDefault="00F20F01" w:rsidP="00191CF6">
            <w:pPr>
              <w:jc w:val="center"/>
              <w:rPr>
                <w:color w:val="000000"/>
              </w:rPr>
            </w:pPr>
            <w:r>
              <w:rPr>
                <w:color w:val="000000"/>
              </w:rPr>
              <w:t>7</w:t>
            </w:r>
          </w:p>
        </w:tc>
        <w:tc>
          <w:tcPr>
            <w:tcW w:w="1418" w:type="dxa"/>
            <w:tcBorders>
              <w:top w:val="nil"/>
              <w:left w:val="nil"/>
              <w:bottom w:val="single" w:sz="4" w:space="0" w:color="auto"/>
              <w:right w:val="single" w:sz="4" w:space="0" w:color="auto"/>
            </w:tcBorders>
            <w:shd w:val="clear" w:color="auto" w:fill="auto"/>
            <w:noWrap/>
            <w:vAlign w:val="bottom"/>
            <w:hideMark/>
          </w:tcPr>
          <w:p w:rsidR="00AA299C" w:rsidRPr="00AA299C" w:rsidRDefault="00F20F01" w:rsidP="00191CF6">
            <w:pPr>
              <w:jc w:val="center"/>
              <w:rPr>
                <w:color w:val="000000"/>
              </w:rPr>
            </w:pPr>
            <w:r>
              <w:rPr>
                <w:color w:val="000000"/>
              </w:rPr>
              <w:t>8</w:t>
            </w:r>
          </w:p>
        </w:tc>
        <w:tc>
          <w:tcPr>
            <w:tcW w:w="1701" w:type="dxa"/>
            <w:tcBorders>
              <w:top w:val="nil"/>
              <w:left w:val="nil"/>
              <w:bottom w:val="single" w:sz="4" w:space="0" w:color="auto"/>
              <w:right w:val="single" w:sz="4" w:space="0" w:color="auto"/>
            </w:tcBorders>
            <w:shd w:val="clear" w:color="auto" w:fill="auto"/>
            <w:noWrap/>
            <w:vAlign w:val="bottom"/>
            <w:hideMark/>
          </w:tcPr>
          <w:p w:rsidR="00AA299C" w:rsidRPr="00AA299C" w:rsidRDefault="00F20F01" w:rsidP="00191CF6">
            <w:pPr>
              <w:jc w:val="center"/>
              <w:rPr>
                <w:color w:val="000000"/>
              </w:rPr>
            </w:pPr>
            <w:r>
              <w:rPr>
                <w:color w:val="000000"/>
              </w:rPr>
              <w:t>9</w:t>
            </w:r>
          </w:p>
        </w:tc>
        <w:tc>
          <w:tcPr>
            <w:tcW w:w="2268" w:type="dxa"/>
            <w:tcBorders>
              <w:top w:val="nil"/>
              <w:left w:val="nil"/>
              <w:bottom w:val="single" w:sz="4" w:space="0" w:color="auto"/>
              <w:right w:val="single" w:sz="4" w:space="0" w:color="auto"/>
            </w:tcBorders>
            <w:shd w:val="clear" w:color="auto" w:fill="auto"/>
            <w:vAlign w:val="center"/>
            <w:hideMark/>
          </w:tcPr>
          <w:p w:rsidR="00AA299C" w:rsidRPr="00AA299C" w:rsidRDefault="00F20F01" w:rsidP="00191CF6">
            <w:pPr>
              <w:jc w:val="center"/>
              <w:rPr>
                <w:color w:val="000000"/>
              </w:rPr>
            </w:pPr>
            <w:r>
              <w:rPr>
                <w:color w:val="000000"/>
              </w:rPr>
              <w:t>10</w:t>
            </w:r>
          </w:p>
        </w:tc>
      </w:tr>
      <w:tr w:rsidR="005376C4" w:rsidRPr="00AA299C" w:rsidTr="00F20F01">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376C4" w:rsidRPr="00AA299C" w:rsidRDefault="005376C4" w:rsidP="00191CF6">
            <w:pPr>
              <w:rPr>
                <w:bCs/>
                <w:color w:val="000000"/>
              </w:rPr>
            </w:pPr>
            <w:r w:rsidRPr="00AA299C">
              <w:rPr>
                <w:bCs/>
                <w:color w:val="000000"/>
              </w:rPr>
              <w:t>1</w:t>
            </w:r>
          </w:p>
        </w:tc>
        <w:tc>
          <w:tcPr>
            <w:tcW w:w="1984" w:type="dxa"/>
            <w:tcBorders>
              <w:top w:val="nil"/>
              <w:left w:val="single" w:sz="4" w:space="0" w:color="auto"/>
              <w:bottom w:val="single" w:sz="4" w:space="0" w:color="auto"/>
              <w:right w:val="single" w:sz="4" w:space="0" w:color="auto"/>
            </w:tcBorders>
            <w:shd w:val="clear" w:color="auto" w:fill="auto"/>
            <w:vAlign w:val="center"/>
          </w:tcPr>
          <w:p w:rsidR="005376C4" w:rsidRPr="00AA299C" w:rsidRDefault="005376C4" w:rsidP="00191CF6">
            <w:pPr>
              <w:rPr>
                <w:bCs/>
                <w:color w:val="000000"/>
              </w:rPr>
            </w:pPr>
            <w:r>
              <w:rPr>
                <w:bCs/>
                <w:color w:val="000000"/>
              </w:rPr>
              <w:t>Ф</w:t>
            </w:r>
            <w:r w:rsidRPr="00AA299C">
              <w:rPr>
                <w:bCs/>
                <w:color w:val="000000"/>
              </w:rPr>
              <w:t>едеральный бюджет</w:t>
            </w:r>
          </w:p>
        </w:tc>
        <w:tc>
          <w:tcPr>
            <w:tcW w:w="1418" w:type="dxa"/>
            <w:tcBorders>
              <w:top w:val="nil"/>
              <w:left w:val="single" w:sz="4" w:space="0" w:color="auto"/>
              <w:bottom w:val="single" w:sz="4" w:space="0" w:color="auto"/>
              <w:right w:val="single" w:sz="4" w:space="0" w:color="auto"/>
            </w:tcBorders>
            <w:shd w:val="clear" w:color="auto" w:fill="auto"/>
            <w:noWrap/>
            <w:hideMark/>
          </w:tcPr>
          <w:p w:rsidR="005376C4" w:rsidRPr="00F20F01" w:rsidRDefault="005376C4" w:rsidP="005376C4">
            <w:pPr>
              <w:jc w:val="center"/>
              <w:rPr>
                <w:color w:val="FF0000"/>
              </w:rPr>
            </w:pPr>
          </w:p>
        </w:tc>
        <w:tc>
          <w:tcPr>
            <w:tcW w:w="1559" w:type="dxa"/>
            <w:tcBorders>
              <w:top w:val="nil"/>
              <w:left w:val="nil"/>
              <w:bottom w:val="single" w:sz="4" w:space="0" w:color="auto"/>
              <w:right w:val="single" w:sz="4" w:space="0" w:color="auto"/>
            </w:tcBorders>
            <w:shd w:val="clear" w:color="auto" w:fill="auto"/>
            <w:noWrap/>
            <w:hideMark/>
          </w:tcPr>
          <w:p w:rsidR="005376C4" w:rsidRDefault="005376C4" w:rsidP="005376C4">
            <w:pPr>
              <w:jc w:val="center"/>
            </w:pPr>
          </w:p>
        </w:tc>
        <w:tc>
          <w:tcPr>
            <w:tcW w:w="1559" w:type="dxa"/>
            <w:tcBorders>
              <w:top w:val="nil"/>
              <w:left w:val="nil"/>
              <w:bottom w:val="single" w:sz="4" w:space="0" w:color="auto"/>
              <w:right w:val="single" w:sz="4" w:space="0" w:color="auto"/>
            </w:tcBorders>
            <w:shd w:val="clear" w:color="auto" w:fill="auto"/>
            <w:noWrap/>
            <w:hideMark/>
          </w:tcPr>
          <w:p w:rsidR="005376C4" w:rsidRDefault="005376C4" w:rsidP="005376C4">
            <w:pPr>
              <w:jc w:val="center"/>
            </w:pPr>
          </w:p>
        </w:tc>
        <w:tc>
          <w:tcPr>
            <w:tcW w:w="1560" w:type="dxa"/>
            <w:tcBorders>
              <w:top w:val="nil"/>
              <w:left w:val="nil"/>
              <w:bottom w:val="single" w:sz="4" w:space="0" w:color="auto"/>
              <w:right w:val="single" w:sz="4" w:space="0" w:color="auto"/>
            </w:tcBorders>
            <w:shd w:val="clear" w:color="auto" w:fill="auto"/>
            <w:noWrap/>
            <w:hideMark/>
          </w:tcPr>
          <w:p w:rsidR="005376C4" w:rsidRDefault="005376C4" w:rsidP="005376C4">
            <w:pPr>
              <w:jc w:val="center"/>
            </w:pPr>
          </w:p>
        </w:tc>
        <w:tc>
          <w:tcPr>
            <w:tcW w:w="1417" w:type="dxa"/>
            <w:tcBorders>
              <w:top w:val="nil"/>
              <w:left w:val="nil"/>
              <w:bottom w:val="single" w:sz="4" w:space="0" w:color="auto"/>
              <w:right w:val="single" w:sz="4" w:space="0" w:color="auto"/>
            </w:tcBorders>
            <w:shd w:val="clear" w:color="auto" w:fill="auto"/>
            <w:noWrap/>
            <w:hideMark/>
          </w:tcPr>
          <w:p w:rsidR="005376C4" w:rsidRDefault="005376C4" w:rsidP="005376C4">
            <w:pPr>
              <w:jc w:val="center"/>
            </w:pPr>
          </w:p>
        </w:tc>
        <w:tc>
          <w:tcPr>
            <w:tcW w:w="1418" w:type="dxa"/>
            <w:tcBorders>
              <w:top w:val="nil"/>
              <w:left w:val="nil"/>
              <w:bottom w:val="single" w:sz="4" w:space="0" w:color="auto"/>
              <w:right w:val="single" w:sz="4" w:space="0" w:color="auto"/>
            </w:tcBorders>
            <w:shd w:val="clear" w:color="auto" w:fill="auto"/>
            <w:noWrap/>
            <w:hideMark/>
          </w:tcPr>
          <w:p w:rsidR="005376C4" w:rsidRDefault="005376C4" w:rsidP="005376C4">
            <w:pPr>
              <w:jc w:val="center"/>
            </w:pPr>
          </w:p>
        </w:tc>
        <w:tc>
          <w:tcPr>
            <w:tcW w:w="1701" w:type="dxa"/>
            <w:tcBorders>
              <w:top w:val="nil"/>
              <w:left w:val="nil"/>
              <w:bottom w:val="single" w:sz="4" w:space="0" w:color="auto"/>
              <w:right w:val="single" w:sz="4" w:space="0" w:color="auto"/>
            </w:tcBorders>
            <w:shd w:val="clear" w:color="auto" w:fill="auto"/>
            <w:noWrap/>
            <w:hideMark/>
          </w:tcPr>
          <w:p w:rsidR="005376C4" w:rsidRDefault="005376C4" w:rsidP="005376C4">
            <w:pPr>
              <w:jc w:val="center"/>
            </w:pPr>
          </w:p>
        </w:tc>
        <w:tc>
          <w:tcPr>
            <w:tcW w:w="2268" w:type="dxa"/>
            <w:tcBorders>
              <w:top w:val="nil"/>
              <w:left w:val="nil"/>
              <w:bottom w:val="single" w:sz="4" w:space="0" w:color="auto"/>
              <w:right w:val="single" w:sz="4" w:space="0" w:color="auto"/>
            </w:tcBorders>
            <w:shd w:val="clear" w:color="auto" w:fill="auto"/>
            <w:noWrap/>
            <w:hideMark/>
          </w:tcPr>
          <w:p w:rsidR="005376C4" w:rsidRDefault="005376C4" w:rsidP="005376C4">
            <w:pPr>
              <w:jc w:val="center"/>
            </w:pPr>
          </w:p>
        </w:tc>
      </w:tr>
      <w:tr w:rsidR="005376C4" w:rsidRPr="00AA299C" w:rsidTr="00F20F01">
        <w:trPr>
          <w:trHeight w:val="6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376C4" w:rsidRPr="00AA299C" w:rsidRDefault="005376C4" w:rsidP="00191CF6">
            <w:pPr>
              <w:rPr>
                <w:bCs/>
                <w:color w:val="000000"/>
              </w:rPr>
            </w:pPr>
            <w:r w:rsidRPr="00AA299C">
              <w:rPr>
                <w:bCs/>
                <w:color w:val="000000"/>
              </w:rPr>
              <w:t>2</w:t>
            </w:r>
          </w:p>
        </w:tc>
        <w:tc>
          <w:tcPr>
            <w:tcW w:w="1984" w:type="dxa"/>
            <w:tcBorders>
              <w:top w:val="nil"/>
              <w:left w:val="single" w:sz="4" w:space="0" w:color="auto"/>
              <w:bottom w:val="single" w:sz="4" w:space="0" w:color="auto"/>
              <w:right w:val="single" w:sz="4" w:space="0" w:color="auto"/>
            </w:tcBorders>
            <w:shd w:val="clear" w:color="auto" w:fill="auto"/>
            <w:vAlign w:val="center"/>
          </w:tcPr>
          <w:p w:rsidR="005376C4" w:rsidRPr="00AA299C" w:rsidRDefault="00A72CAF" w:rsidP="00191CF6">
            <w:pPr>
              <w:rPr>
                <w:bCs/>
                <w:color w:val="000000"/>
              </w:rPr>
            </w:pPr>
            <w:r>
              <w:rPr>
                <w:bCs/>
                <w:color w:val="000000"/>
              </w:rPr>
              <w:t>Областной бюджет</w:t>
            </w:r>
          </w:p>
        </w:tc>
        <w:tc>
          <w:tcPr>
            <w:tcW w:w="1418" w:type="dxa"/>
            <w:tcBorders>
              <w:top w:val="nil"/>
              <w:left w:val="single" w:sz="4" w:space="0" w:color="auto"/>
              <w:bottom w:val="single" w:sz="4" w:space="0" w:color="auto"/>
              <w:right w:val="single" w:sz="4" w:space="0" w:color="auto"/>
            </w:tcBorders>
            <w:shd w:val="clear" w:color="auto" w:fill="auto"/>
            <w:hideMark/>
          </w:tcPr>
          <w:p w:rsidR="005376C4" w:rsidRDefault="005376C4" w:rsidP="005376C4">
            <w:pPr>
              <w:jc w:val="center"/>
            </w:pPr>
          </w:p>
        </w:tc>
        <w:tc>
          <w:tcPr>
            <w:tcW w:w="1559" w:type="dxa"/>
            <w:tcBorders>
              <w:top w:val="nil"/>
              <w:left w:val="nil"/>
              <w:bottom w:val="single" w:sz="4" w:space="0" w:color="auto"/>
              <w:right w:val="single" w:sz="4" w:space="0" w:color="auto"/>
            </w:tcBorders>
            <w:shd w:val="clear" w:color="auto" w:fill="auto"/>
            <w:hideMark/>
          </w:tcPr>
          <w:p w:rsidR="005376C4" w:rsidRDefault="005376C4" w:rsidP="005376C4">
            <w:pPr>
              <w:jc w:val="center"/>
            </w:pPr>
          </w:p>
        </w:tc>
        <w:tc>
          <w:tcPr>
            <w:tcW w:w="1559" w:type="dxa"/>
            <w:tcBorders>
              <w:top w:val="nil"/>
              <w:left w:val="nil"/>
              <w:bottom w:val="single" w:sz="4" w:space="0" w:color="auto"/>
              <w:right w:val="single" w:sz="4" w:space="0" w:color="auto"/>
            </w:tcBorders>
            <w:shd w:val="clear" w:color="auto" w:fill="auto"/>
            <w:hideMark/>
          </w:tcPr>
          <w:p w:rsidR="005376C4" w:rsidRDefault="005376C4" w:rsidP="005376C4">
            <w:pPr>
              <w:jc w:val="center"/>
            </w:pPr>
          </w:p>
        </w:tc>
        <w:tc>
          <w:tcPr>
            <w:tcW w:w="1560" w:type="dxa"/>
            <w:tcBorders>
              <w:top w:val="nil"/>
              <w:left w:val="nil"/>
              <w:bottom w:val="single" w:sz="4" w:space="0" w:color="auto"/>
              <w:right w:val="single" w:sz="4" w:space="0" w:color="auto"/>
            </w:tcBorders>
            <w:shd w:val="clear" w:color="auto" w:fill="auto"/>
            <w:hideMark/>
          </w:tcPr>
          <w:p w:rsidR="005376C4" w:rsidRDefault="005376C4" w:rsidP="005376C4">
            <w:pPr>
              <w:jc w:val="center"/>
            </w:pPr>
          </w:p>
        </w:tc>
        <w:tc>
          <w:tcPr>
            <w:tcW w:w="1417" w:type="dxa"/>
            <w:tcBorders>
              <w:top w:val="nil"/>
              <w:left w:val="nil"/>
              <w:bottom w:val="single" w:sz="4" w:space="0" w:color="auto"/>
              <w:right w:val="single" w:sz="4" w:space="0" w:color="auto"/>
            </w:tcBorders>
            <w:shd w:val="clear" w:color="auto" w:fill="auto"/>
            <w:hideMark/>
          </w:tcPr>
          <w:p w:rsidR="005376C4" w:rsidRDefault="005376C4" w:rsidP="005376C4">
            <w:pPr>
              <w:jc w:val="center"/>
            </w:pPr>
          </w:p>
        </w:tc>
        <w:tc>
          <w:tcPr>
            <w:tcW w:w="1418" w:type="dxa"/>
            <w:tcBorders>
              <w:top w:val="nil"/>
              <w:left w:val="nil"/>
              <w:bottom w:val="single" w:sz="4" w:space="0" w:color="auto"/>
              <w:right w:val="single" w:sz="4" w:space="0" w:color="auto"/>
            </w:tcBorders>
            <w:shd w:val="clear" w:color="auto" w:fill="auto"/>
            <w:hideMark/>
          </w:tcPr>
          <w:p w:rsidR="005376C4" w:rsidRDefault="005376C4" w:rsidP="005376C4">
            <w:pPr>
              <w:jc w:val="center"/>
            </w:pPr>
          </w:p>
        </w:tc>
        <w:tc>
          <w:tcPr>
            <w:tcW w:w="1701" w:type="dxa"/>
            <w:tcBorders>
              <w:top w:val="nil"/>
              <w:left w:val="nil"/>
              <w:bottom w:val="single" w:sz="4" w:space="0" w:color="auto"/>
              <w:right w:val="single" w:sz="4" w:space="0" w:color="auto"/>
            </w:tcBorders>
            <w:shd w:val="clear" w:color="auto" w:fill="auto"/>
            <w:hideMark/>
          </w:tcPr>
          <w:p w:rsidR="005376C4" w:rsidRDefault="005376C4" w:rsidP="005376C4">
            <w:pPr>
              <w:jc w:val="center"/>
            </w:pPr>
          </w:p>
        </w:tc>
        <w:tc>
          <w:tcPr>
            <w:tcW w:w="2268" w:type="dxa"/>
            <w:tcBorders>
              <w:top w:val="nil"/>
              <w:left w:val="nil"/>
              <w:bottom w:val="single" w:sz="4" w:space="0" w:color="auto"/>
              <w:right w:val="single" w:sz="4" w:space="0" w:color="auto"/>
            </w:tcBorders>
            <w:shd w:val="clear" w:color="auto" w:fill="auto"/>
            <w:hideMark/>
          </w:tcPr>
          <w:p w:rsidR="005376C4" w:rsidRDefault="005376C4" w:rsidP="005376C4">
            <w:pPr>
              <w:jc w:val="center"/>
            </w:pPr>
          </w:p>
        </w:tc>
      </w:tr>
      <w:tr w:rsidR="00AA299C" w:rsidRPr="00AA299C" w:rsidTr="00F20F01">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A299C" w:rsidRPr="00AA299C" w:rsidRDefault="00AA299C" w:rsidP="00191CF6">
            <w:pPr>
              <w:rPr>
                <w:bCs/>
                <w:color w:val="000000"/>
              </w:rPr>
            </w:pPr>
            <w:r>
              <w:rPr>
                <w:bCs/>
                <w:color w:val="000000"/>
              </w:rPr>
              <w:t>3</w:t>
            </w:r>
          </w:p>
        </w:tc>
        <w:tc>
          <w:tcPr>
            <w:tcW w:w="1984" w:type="dxa"/>
            <w:tcBorders>
              <w:top w:val="nil"/>
              <w:left w:val="single" w:sz="4" w:space="0" w:color="auto"/>
              <w:bottom w:val="single" w:sz="4" w:space="0" w:color="auto"/>
              <w:right w:val="single" w:sz="4" w:space="0" w:color="auto"/>
            </w:tcBorders>
            <w:shd w:val="clear" w:color="auto" w:fill="auto"/>
            <w:vAlign w:val="center"/>
          </w:tcPr>
          <w:p w:rsidR="00AA299C" w:rsidRPr="00AA299C" w:rsidRDefault="008C1262" w:rsidP="008C1262">
            <w:pPr>
              <w:ind w:right="-108"/>
              <w:rPr>
                <w:bCs/>
                <w:color w:val="000000"/>
              </w:rPr>
            </w:pPr>
            <w:r>
              <w:rPr>
                <w:bCs/>
                <w:color w:val="000000"/>
              </w:rPr>
              <w:t>Средства обяза-тельного меди-цинского страхования</w:t>
            </w:r>
          </w:p>
        </w:tc>
        <w:tc>
          <w:tcPr>
            <w:tcW w:w="1418" w:type="dxa"/>
            <w:tcBorders>
              <w:top w:val="nil"/>
              <w:left w:val="single" w:sz="4" w:space="0" w:color="auto"/>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249730,0</w:t>
            </w:r>
          </w:p>
        </w:tc>
        <w:tc>
          <w:tcPr>
            <w:tcW w:w="1559"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262216,5</w:t>
            </w:r>
          </w:p>
        </w:tc>
        <w:tc>
          <w:tcPr>
            <w:tcW w:w="1559"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275327,3</w:t>
            </w:r>
          </w:p>
        </w:tc>
        <w:tc>
          <w:tcPr>
            <w:tcW w:w="1560"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289093,7</w:t>
            </w:r>
          </w:p>
        </w:tc>
        <w:tc>
          <w:tcPr>
            <w:tcW w:w="1417"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300548,4</w:t>
            </w:r>
          </w:p>
        </w:tc>
        <w:tc>
          <w:tcPr>
            <w:tcW w:w="1418"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318725,8</w:t>
            </w:r>
          </w:p>
        </w:tc>
        <w:tc>
          <w:tcPr>
            <w:tcW w:w="1701"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334662,1</w:t>
            </w:r>
          </w:p>
        </w:tc>
        <w:tc>
          <w:tcPr>
            <w:tcW w:w="2268"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351395,2</w:t>
            </w:r>
          </w:p>
        </w:tc>
      </w:tr>
      <w:tr w:rsidR="00AA299C" w:rsidRPr="00AA299C" w:rsidTr="00F20F01">
        <w:trPr>
          <w:trHeight w:val="360"/>
        </w:trPr>
        <w:tc>
          <w:tcPr>
            <w:tcW w:w="567" w:type="dxa"/>
            <w:tcBorders>
              <w:top w:val="nil"/>
              <w:left w:val="single" w:sz="4" w:space="0" w:color="auto"/>
              <w:bottom w:val="single" w:sz="4" w:space="0" w:color="auto"/>
              <w:right w:val="single" w:sz="4" w:space="0" w:color="auto"/>
            </w:tcBorders>
            <w:shd w:val="clear" w:color="auto" w:fill="auto"/>
            <w:vAlign w:val="center"/>
          </w:tcPr>
          <w:p w:rsidR="00AA299C" w:rsidRPr="00AA299C" w:rsidRDefault="00AA299C" w:rsidP="00191CF6">
            <w:pPr>
              <w:rPr>
                <w:bCs/>
                <w:color w:val="000000"/>
              </w:rPr>
            </w:pPr>
            <w:r>
              <w:rPr>
                <w:bCs/>
                <w:color w:val="000000"/>
              </w:rPr>
              <w:t>4</w:t>
            </w:r>
          </w:p>
        </w:tc>
        <w:tc>
          <w:tcPr>
            <w:tcW w:w="1984" w:type="dxa"/>
            <w:tcBorders>
              <w:top w:val="nil"/>
              <w:left w:val="single" w:sz="4" w:space="0" w:color="auto"/>
              <w:bottom w:val="single" w:sz="4" w:space="0" w:color="auto"/>
              <w:right w:val="single" w:sz="4" w:space="0" w:color="auto"/>
            </w:tcBorders>
            <w:shd w:val="clear" w:color="auto" w:fill="auto"/>
            <w:vAlign w:val="center"/>
          </w:tcPr>
          <w:p w:rsidR="00AA299C" w:rsidRPr="00AA299C" w:rsidRDefault="00AA299C" w:rsidP="00191CF6">
            <w:pPr>
              <w:rPr>
                <w:bCs/>
                <w:color w:val="000000"/>
              </w:rPr>
            </w:pPr>
            <w:r w:rsidRPr="00AA299C">
              <w:rPr>
                <w:bCs/>
                <w:color w:val="000000"/>
              </w:rPr>
              <w:t>Всего:</w:t>
            </w:r>
          </w:p>
        </w:tc>
        <w:tc>
          <w:tcPr>
            <w:tcW w:w="1418" w:type="dxa"/>
            <w:tcBorders>
              <w:top w:val="nil"/>
              <w:left w:val="single" w:sz="4" w:space="0" w:color="auto"/>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249730,0</w:t>
            </w:r>
          </w:p>
        </w:tc>
        <w:tc>
          <w:tcPr>
            <w:tcW w:w="1559"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262216,5</w:t>
            </w:r>
          </w:p>
        </w:tc>
        <w:tc>
          <w:tcPr>
            <w:tcW w:w="1559"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275327,3</w:t>
            </w:r>
          </w:p>
        </w:tc>
        <w:tc>
          <w:tcPr>
            <w:tcW w:w="1560"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289093,7</w:t>
            </w:r>
          </w:p>
        </w:tc>
        <w:tc>
          <w:tcPr>
            <w:tcW w:w="1417"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300548,4</w:t>
            </w:r>
          </w:p>
        </w:tc>
        <w:tc>
          <w:tcPr>
            <w:tcW w:w="1418"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318725,8</w:t>
            </w:r>
          </w:p>
        </w:tc>
        <w:tc>
          <w:tcPr>
            <w:tcW w:w="1701"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334662,1</w:t>
            </w:r>
          </w:p>
        </w:tc>
        <w:tc>
          <w:tcPr>
            <w:tcW w:w="2268" w:type="dxa"/>
            <w:tcBorders>
              <w:top w:val="nil"/>
              <w:left w:val="nil"/>
              <w:bottom w:val="single" w:sz="4" w:space="0" w:color="auto"/>
              <w:right w:val="single" w:sz="4" w:space="0" w:color="auto"/>
            </w:tcBorders>
            <w:shd w:val="clear" w:color="auto" w:fill="auto"/>
            <w:noWrap/>
            <w:hideMark/>
          </w:tcPr>
          <w:p w:rsidR="00AA299C" w:rsidRPr="00AA299C" w:rsidRDefault="00AA299C" w:rsidP="00AF2DBD">
            <w:pPr>
              <w:jc w:val="center"/>
              <w:rPr>
                <w:color w:val="000000"/>
              </w:rPr>
            </w:pPr>
            <w:r w:rsidRPr="00AA299C">
              <w:rPr>
                <w:color w:val="000000"/>
              </w:rPr>
              <w:t>351395,2</w:t>
            </w:r>
          </w:p>
        </w:tc>
      </w:tr>
    </w:tbl>
    <w:p w:rsidR="00AA299C" w:rsidRDefault="00AA299C" w:rsidP="00AA299C">
      <w:pPr>
        <w:shd w:val="clear" w:color="auto" w:fill="FFFFFF"/>
        <w:spacing w:line="360" w:lineRule="atLeast"/>
        <w:jc w:val="center"/>
        <w:rPr>
          <w:rFonts w:eastAsiaTheme="minorHAnsi"/>
          <w:sz w:val="28"/>
          <w:szCs w:val="28"/>
        </w:rPr>
      </w:pPr>
    </w:p>
    <w:p w:rsidR="00AA299C" w:rsidRDefault="00AA299C" w:rsidP="00AA299C">
      <w:pPr>
        <w:shd w:val="clear" w:color="auto" w:fill="FFFFFF"/>
        <w:spacing w:line="360" w:lineRule="atLeast"/>
        <w:jc w:val="center"/>
        <w:rPr>
          <w:rFonts w:eastAsiaTheme="minorHAnsi"/>
          <w:b/>
          <w:sz w:val="28"/>
          <w:szCs w:val="28"/>
        </w:rPr>
      </w:pPr>
      <w:r w:rsidRPr="00AA299C">
        <w:rPr>
          <w:rFonts w:eastAsiaTheme="minorHAnsi"/>
          <w:b/>
          <w:sz w:val="28"/>
          <w:szCs w:val="28"/>
        </w:rPr>
        <w:t>Сведения о показателях подпрограммы</w:t>
      </w:r>
    </w:p>
    <w:p w:rsidR="00AA299C" w:rsidRPr="00AA299C" w:rsidRDefault="00AA299C" w:rsidP="00AA299C">
      <w:pPr>
        <w:shd w:val="clear" w:color="auto" w:fill="FFFFFF"/>
        <w:spacing w:line="360" w:lineRule="atLeast"/>
        <w:jc w:val="right"/>
        <w:rPr>
          <w:rFonts w:eastAsiaTheme="minorHAnsi"/>
          <w:sz w:val="28"/>
          <w:szCs w:val="28"/>
        </w:rPr>
      </w:pPr>
      <w:r>
        <w:rPr>
          <w:rFonts w:eastAsiaTheme="minorHAnsi"/>
          <w:sz w:val="28"/>
          <w:szCs w:val="28"/>
        </w:rPr>
        <w:t>Таблица</w:t>
      </w:r>
      <w:r w:rsidR="00DB5CAF">
        <w:rPr>
          <w:rFonts w:eastAsiaTheme="minorHAnsi"/>
          <w:sz w:val="28"/>
          <w:szCs w:val="28"/>
        </w:rPr>
        <w:t xml:space="preserve"> </w:t>
      </w:r>
      <w:r w:rsidR="00551F61">
        <w:rPr>
          <w:rFonts w:eastAsiaTheme="minorHAnsi"/>
          <w:sz w:val="28"/>
          <w:szCs w:val="28"/>
        </w:rPr>
        <w:t>10</w:t>
      </w: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36"/>
        <w:gridCol w:w="1417"/>
        <w:gridCol w:w="709"/>
        <w:gridCol w:w="851"/>
        <w:gridCol w:w="850"/>
        <w:gridCol w:w="851"/>
        <w:gridCol w:w="850"/>
        <w:gridCol w:w="992"/>
        <w:gridCol w:w="851"/>
        <w:gridCol w:w="992"/>
        <w:gridCol w:w="992"/>
        <w:gridCol w:w="993"/>
      </w:tblGrid>
      <w:tr w:rsidR="00BE2825" w:rsidRPr="00AA299C" w:rsidTr="008C1262">
        <w:trPr>
          <w:trHeight w:val="332"/>
        </w:trPr>
        <w:tc>
          <w:tcPr>
            <w:tcW w:w="567" w:type="dxa"/>
            <w:vMerge w:val="restart"/>
            <w:shd w:val="clear" w:color="000000" w:fill="FFFFFF"/>
          </w:tcPr>
          <w:p w:rsidR="00BE2825" w:rsidRPr="00AA299C" w:rsidRDefault="00BE2825" w:rsidP="00191CF6">
            <w:pPr>
              <w:jc w:val="center"/>
            </w:pPr>
            <w:r>
              <w:t>№ п/п</w:t>
            </w:r>
          </w:p>
        </w:tc>
        <w:tc>
          <w:tcPr>
            <w:tcW w:w="4536" w:type="dxa"/>
            <w:vMerge w:val="restart"/>
            <w:shd w:val="clear" w:color="000000" w:fill="FFFFFF"/>
            <w:vAlign w:val="center"/>
            <w:hideMark/>
          </w:tcPr>
          <w:p w:rsidR="00BE2825" w:rsidRPr="00AA299C" w:rsidRDefault="00A72CAF" w:rsidP="00A72CAF">
            <w:pPr>
              <w:jc w:val="center"/>
            </w:pPr>
            <w:r>
              <w:t>Наименование п</w:t>
            </w:r>
            <w:r w:rsidR="00BE2825" w:rsidRPr="00AA299C">
              <w:t>оказател</w:t>
            </w:r>
            <w:r>
              <w:t>я</w:t>
            </w:r>
            <w:r w:rsidR="00BE2825" w:rsidRPr="00AA299C">
              <w:t xml:space="preserve"> (индикатор</w:t>
            </w:r>
            <w:r>
              <w:t>а</w:t>
            </w:r>
            <w:r w:rsidR="00BE2825" w:rsidRPr="00AA299C">
              <w:t>) (наименовани</w:t>
            </w:r>
            <w:r>
              <w:t>я</w:t>
            </w:r>
            <w:r w:rsidR="00BE2825" w:rsidRPr="00AA299C">
              <w:t>)</w:t>
            </w:r>
          </w:p>
        </w:tc>
        <w:tc>
          <w:tcPr>
            <w:tcW w:w="1417" w:type="dxa"/>
            <w:vMerge w:val="restart"/>
            <w:shd w:val="clear" w:color="000000" w:fill="FFFFFF"/>
            <w:vAlign w:val="center"/>
            <w:hideMark/>
          </w:tcPr>
          <w:p w:rsidR="00BE2825" w:rsidRPr="00AA299C" w:rsidRDefault="00BE2825" w:rsidP="00191CF6">
            <w:pPr>
              <w:jc w:val="center"/>
            </w:pPr>
            <w:r w:rsidRPr="00AA299C">
              <w:t>Ед. измерения</w:t>
            </w:r>
          </w:p>
        </w:tc>
        <w:tc>
          <w:tcPr>
            <w:tcW w:w="8931" w:type="dxa"/>
            <w:gridSpan w:val="10"/>
            <w:shd w:val="clear" w:color="000000" w:fill="FFFFFF"/>
            <w:noWrap/>
            <w:vAlign w:val="center"/>
            <w:hideMark/>
          </w:tcPr>
          <w:p w:rsidR="00BE2825" w:rsidRPr="00AA299C" w:rsidRDefault="00BE2825" w:rsidP="00191CF6">
            <w:pPr>
              <w:jc w:val="center"/>
            </w:pPr>
            <w:r w:rsidRPr="00AA299C">
              <w:t>Значения показателей</w:t>
            </w:r>
          </w:p>
        </w:tc>
      </w:tr>
      <w:tr w:rsidR="00BE2825" w:rsidRPr="00AA299C" w:rsidTr="00F20F01">
        <w:trPr>
          <w:trHeight w:val="264"/>
        </w:trPr>
        <w:tc>
          <w:tcPr>
            <w:tcW w:w="567" w:type="dxa"/>
            <w:vMerge/>
          </w:tcPr>
          <w:p w:rsidR="00BE2825" w:rsidRPr="00AA299C" w:rsidRDefault="00BE2825" w:rsidP="00191CF6"/>
        </w:tc>
        <w:tc>
          <w:tcPr>
            <w:tcW w:w="4536" w:type="dxa"/>
            <w:vMerge/>
            <w:vAlign w:val="center"/>
            <w:hideMark/>
          </w:tcPr>
          <w:p w:rsidR="00BE2825" w:rsidRPr="00AA299C" w:rsidRDefault="00BE2825" w:rsidP="00191CF6"/>
        </w:tc>
        <w:tc>
          <w:tcPr>
            <w:tcW w:w="1417" w:type="dxa"/>
            <w:vMerge/>
            <w:vAlign w:val="center"/>
            <w:hideMark/>
          </w:tcPr>
          <w:p w:rsidR="00BE2825" w:rsidRPr="00AA299C" w:rsidRDefault="00BE2825" w:rsidP="00191CF6"/>
        </w:tc>
        <w:tc>
          <w:tcPr>
            <w:tcW w:w="709" w:type="dxa"/>
            <w:shd w:val="clear" w:color="000000" w:fill="FFFFFF"/>
            <w:noWrap/>
            <w:vAlign w:val="center"/>
            <w:hideMark/>
          </w:tcPr>
          <w:p w:rsidR="00BE2825" w:rsidRPr="00AA299C" w:rsidRDefault="00BE2825" w:rsidP="00191CF6">
            <w:pPr>
              <w:jc w:val="center"/>
            </w:pPr>
            <w:r w:rsidRPr="00AA299C">
              <w:t>2011</w:t>
            </w:r>
            <w:r>
              <w:t xml:space="preserve"> год</w:t>
            </w:r>
          </w:p>
        </w:tc>
        <w:tc>
          <w:tcPr>
            <w:tcW w:w="851" w:type="dxa"/>
            <w:shd w:val="clear" w:color="000000" w:fill="FFFFFF"/>
            <w:noWrap/>
            <w:vAlign w:val="center"/>
            <w:hideMark/>
          </w:tcPr>
          <w:p w:rsidR="00BE2825" w:rsidRPr="00AA299C" w:rsidRDefault="00BE2825" w:rsidP="00191CF6">
            <w:pPr>
              <w:jc w:val="center"/>
            </w:pPr>
            <w:r w:rsidRPr="00AA299C">
              <w:t>2012</w:t>
            </w:r>
            <w:r>
              <w:t xml:space="preserve"> год</w:t>
            </w:r>
          </w:p>
        </w:tc>
        <w:tc>
          <w:tcPr>
            <w:tcW w:w="850" w:type="dxa"/>
            <w:shd w:val="clear" w:color="000000" w:fill="FFFFFF"/>
            <w:noWrap/>
            <w:vAlign w:val="center"/>
            <w:hideMark/>
          </w:tcPr>
          <w:p w:rsidR="00BE2825" w:rsidRPr="00AA299C" w:rsidRDefault="00BE2825" w:rsidP="00191CF6">
            <w:pPr>
              <w:jc w:val="center"/>
            </w:pPr>
            <w:r w:rsidRPr="00AA299C">
              <w:t>2013</w:t>
            </w:r>
            <w:r>
              <w:t xml:space="preserve"> год</w:t>
            </w:r>
          </w:p>
        </w:tc>
        <w:tc>
          <w:tcPr>
            <w:tcW w:w="851" w:type="dxa"/>
            <w:shd w:val="clear" w:color="000000" w:fill="FFFFFF"/>
            <w:noWrap/>
            <w:vAlign w:val="center"/>
            <w:hideMark/>
          </w:tcPr>
          <w:p w:rsidR="00BE2825" w:rsidRPr="00AA299C" w:rsidRDefault="00BE2825" w:rsidP="00191CF6">
            <w:pPr>
              <w:jc w:val="center"/>
            </w:pPr>
            <w:r w:rsidRPr="00AA299C">
              <w:t>2014</w:t>
            </w:r>
            <w:r>
              <w:t xml:space="preserve"> год</w:t>
            </w:r>
          </w:p>
        </w:tc>
        <w:tc>
          <w:tcPr>
            <w:tcW w:w="850" w:type="dxa"/>
            <w:shd w:val="clear" w:color="000000" w:fill="FFFFFF"/>
            <w:noWrap/>
            <w:vAlign w:val="center"/>
            <w:hideMark/>
          </w:tcPr>
          <w:p w:rsidR="00BE2825" w:rsidRPr="00AA299C" w:rsidRDefault="00BE2825" w:rsidP="00191CF6">
            <w:pPr>
              <w:jc w:val="center"/>
            </w:pPr>
            <w:r w:rsidRPr="00AA299C">
              <w:t>2015</w:t>
            </w:r>
            <w:r>
              <w:t xml:space="preserve"> год</w:t>
            </w:r>
          </w:p>
        </w:tc>
        <w:tc>
          <w:tcPr>
            <w:tcW w:w="992" w:type="dxa"/>
            <w:shd w:val="clear" w:color="000000" w:fill="FFFFFF"/>
            <w:noWrap/>
            <w:vAlign w:val="center"/>
            <w:hideMark/>
          </w:tcPr>
          <w:p w:rsidR="00BE2825" w:rsidRPr="00AA299C" w:rsidRDefault="00BE2825" w:rsidP="00191CF6">
            <w:pPr>
              <w:jc w:val="center"/>
            </w:pPr>
            <w:r w:rsidRPr="00AA299C">
              <w:t>2016</w:t>
            </w:r>
            <w:r>
              <w:t xml:space="preserve"> год</w:t>
            </w:r>
          </w:p>
        </w:tc>
        <w:tc>
          <w:tcPr>
            <w:tcW w:w="851" w:type="dxa"/>
            <w:shd w:val="clear" w:color="000000" w:fill="FFFFFF"/>
            <w:noWrap/>
            <w:vAlign w:val="center"/>
            <w:hideMark/>
          </w:tcPr>
          <w:p w:rsidR="00BE2825" w:rsidRPr="00AA299C" w:rsidRDefault="00BE2825" w:rsidP="00191CF6">
            <w:pPr>
              <w:jc w:val="center"/>
            </w:pPr>
            <w:r w:rsidRPr="00AA299C">
              <w:t>2017</w:t>
            </w:r>
            <w:r>
              <w:t xml:space="preserve"> год</w:t>
            </w:r>
          </w:p>
        </w:tc>
        <w:tc>
          <w:tcPr>
            <w:tcW w:w="992" w:type="dxa"/>
            <w:shd w:val="clear" w:color="000000" w:fill="FFFFFF"/>
            <w:noWrap/>
            <w:vAlign w:val="center"/>
            <w:hideMark/>
          </w:tcPr>
          <w:p w:rsidR="00BE2825" w:rsidRPr="00AA299C" w:rsidRDefault="00BE2825" w:rsidP="00191CF6">
            <w:pPr>
              <w:jc w:val="center"/>
            </w:pPr>
            <w:r w:rsidRPr="00AA299C">
              <w:t>2018</w:t>
            </w:r>
            <w:r>
              <w:t xml:space="preserve"> год</w:t>
            </w:r>
          </w:p>
        </w:tc>
        <w:tc>
          <w:tcPr>
            <w:tcW w:w="992" w:type="dxa"/>
            <w:shd w:val="clear" w:color="000000" w:fill="FFFFFF"/>
            <w:noWrap/>
            <w:vAlign w:val="center"/>
            <w:hideMark/>
          </w:tcPr>
          <w:p w:rsidR="00BE2825" w:rsidRPr="00AA299C" w:rsidRDefault="00BE2825" w:rsidP="00191CF6">
            <w:pPr>
              <w:jc w:val="center"/>
            </w:pPr>
            <w:r w:rsidRPr="00AA299C">
              <w:t>2019</w:t>
            </w:r>
            <w:r>
              <w:t xml:space="preserve"> год</w:t>
            </w:r>
          </w:p>
        </w:tc>
        <w:tc>
          <w:tcPr>
            <w:tcW w:w="993" w:type="dxa"/>
            <w:shd w:val="clear" w:color="000000" w:fill="FFFFFF"/>
            <w:noWrap/>
            <w:vAlign w:val="center"/>
            <w:hideMark/>
          </w:tcPr>
          <w:p w:rsidR="00BE2825" w:rsidRPr="00AA299C" w:rsidRDefault="00BE2825" w:rsidP="00191CF6">
            <w:pPr>
              <w:jc w:val="center"/>
            </w:pPr>
            <w:r w:rsidRPr="00AA299C">
              <w:t>2020</w:t>
            </w:r>
            <w:r>
              <w:t xml:space="preserve"> год</w:t>
            </w:r>
          </w:p>
        </w:tc>
      </w:tr>
      <w:tr w:rsidR="00BE2825" w:rsidRPr="00AA299C" w:rsidTr="00F20F01">
        <w:trPr>
          <w:trHeight w:val="264"/>
        </w:trPr>
        <w:tc>
          <w:tcPr>
            <w:tcW w:w="567" w:type="dxa"/>
          </w:tcPr>
          <w:p w:rsidR="00BE2825" w:rsidRPr="00AA299C" w:rsidRDefault="00BE2825" w:rsidP="00191CF6">
            <w:pPr>
              <w:jc w:val="center"/>
              <w:rPr>
                <w:bCs/>
              </w:rPr>
            </w:pPr>
            <w:r>
              <w:rPr>
                <w:bCs/>
              </w:rPr>
              <w:t>1</w:t>
            </w:r>
          </w:p>
        </w:tc>
        <w:tc>
          <w:tcPr>
            <w:tcW w:w="4536" w:type="dxa"/>
            <w:vAlign w:val="center"/>
          </w:tcPr>
          <w:p w:rsidR="00BE2825" w:rsidRPr="00AA299C" w:rsidRDefault="00BE2825" w:rsidP="00191CF6">
            <w:pPr>
              <w:jc w:val="center"/>
              <w:rPr>
                <w:bCs/>
              </w:rPr>
            </w:pPr>
            <w:r>
              <w:rPr>
                <w:bCs/>
              </w:rPr>
              <w:t>2</w:t>
            </w:r>
          </w:p>
        </w:tc>
        <w:tc>
          <w:tcPr>
            <w:tcW w:w="1417" w:type="dxa"/>
            <w:vAlign w:val="center"/>
          </w:tcPr>
          <w:p w:rsidR="00BE2825" w:rsidRPr="00AA299C" w:rsidRDefault="00BE2825" w:rsidP="00191CF6">
            <w:pPr>
              <w:jc w:val="center"/>
              <w:rPr>
                <w:bCs/>
              </w:rPr>
            </w:pPr>
            <w:r>
              <w:rPr>
                <w:bCs/>
              </w:rPr>
              <w:t>3</w:t>
            </w:r>
          </w:p>
        </w:tc>
        <w:tc>
          <w:tcPr>
            <w:tcW w:w="709" w:type="dxa"/>
            <w:shd w:val="clear" w:color="000000" w:fill="FFFFFF"/>
            <w:noWrap/>
            <w:vAlign w:val="center"/>
          </w:tcPr>
          <w:p w:rsidR="00BE2825" w:rsidRPr="00AA299C" w:rsidRDefault="00BE2825" w:rsidP="00191CF6">
            <w:pPr>
              <w:jc w:val="center"/>
              <w:rPr>
                <w:bCs/>
              </w:rPr>
            </w:pPr>
            <w:r>
              <w:rPr>
                <w:bCs/>
              </w:rPr>
              <w:t>4</w:t>
            </w:r>
          </w:p>
        </w:tc>
        <w:tc>
          <w:tcPr>
            <w:tcW w:w="851" w:type="dxa"/>
            <w:shd w:val="clear" w:color="000000" w:fill="FFFFFF"/>
            <w:noWrap/>
            <w:vAlign w:val="center"/>
          </w:tcPr>
          <w:p w:rsidR="00BE2825" w:rsidRPr="00AA299C" w:rsidRDefault="00BE2825" w:rsidP="00191CF6">
            <w:pPr>
              <w:jc w:val="center"/>
              <w:rPr>
                <w:bCs/>
              </w:rPr>
            </w:pPr>
            <w:r>
              <w:rPr>
                <w:bCs/>
              </w:rPr>
              <w:t>5</w:t>
            </w:r>
          </w:p>
        </w:tc>
        <w:tc>
          <w:tcPr>
            <w:tcW w:w="850" w:type="dxa"/>
            <w:shd w:val="clear" w:color="000000" w:fill="FFFFFF"/>
            <w:noWrap/>
            <w:vAlign w:val="center"/>
          </w:tcPr>
          <w:p w:rsidR="00BE2825" w:rsidRPr="00AA299C" w:rsidRDefault="00BE2825" w:rsidP="00191CF6">
            <w:pPr>
              <w:jc w:val="center"/>
              <w:rPr>
                <w:bCs/>
              </w:rPr>
            </w:pPr>
            <w:r>
              <w:rPr>
                <w:bCs/>
              </w:rPr>
              <w:t>6</w:t>
            </w:r>
          </w:p>
        </w:tc>
        <w:tc>
          <w:tcPr>
            <w:tcW w:w="851" w:type="dxa"/>
            <w:shd w:val="clear" w:color="000000" w:fill="FFFFFF"/>
            <w:noWrap/>
            <w:vAlign w:val="center"/>
          </w:tcPr>
          <w:p w:rsidR="00BE2825" w:rsidRPr="00AA299C" w:rsidRDefault="00BE2825" w:rsidP="00191CF6">
            <w:pPr>
              <w:jc w:val="center"/>
              <w:rPr>
                <w:bCs/>
              </w:rPr>
            </w:pPr>
            <w:r>
              <w:rPr>
                <w:bCs/>
              </w:rPr>
              <w:t>7</w:t>
            </w:r>
          </w:p>
        </w:tc>
        <w:tc>
          <w:tcPr>
            <w:tcW w:w="850" w:type="dxa"/>
            <w:shd w:val="clear" w:color="000000" w:fill="FFFFFF"/>
            <w:noWrap/>
            <w:vAlign w:val="center"/>
          </w:tcPr>
          <w:p w:rsidR="00BE2825" w:rsidRPr="00AA299C" w:rsidRDefault="00BE2825" w:rsidP="00191CF6">
            <w:pPr>
              <w:jc w:val="center"/>
              <w:rPr>
                <w:bCs/>
              </w:rPr>
            </w:pPr>
            <w:r>
              <w:rPr>
                <w:bCs/>
              </w:rPr>
              <w:t>8</w:t>
            </w:r>
          </w:p>
        </w:tc>
        <w:tc>
          <w:tcPr>
            <w:tcW w:w="992" w:type="dxa"/>
            <w:shd w:val="clear" w:color="000000" w:fill="FFFFFF"/>
            <w:noWrap/>
            <w:vAlign w:val="center"/>
          </w:tcPr>
          <w:p w:rsidR="00BE2825" w:rsidRPr="00AA299C" w:rsidRDefault="00BE2825" w:rsidP="00191CF6">
            <w:pPr>
              <w:jc w:val="center"/>
              <w:rPr>
                <w:bCs/>
              </w:rPr>
            </w:pPr>
            <w:r>
              <w:rPr>
                <w:bCs/>
              </w:rPr>
              <w:t>9</w:t>
            </w:r>
          </w:p>
        </w:tc>
        <w:tc>
          <w:tcPr>
            <w:tcW w:w="851" w:type="dxa"/>
            <w:shd w:val="clear" w:color="000000" w:fill="FFFFFF"/>
            <w:noWrap/>
            <w:vAlign w:val="center"/>
          </w:tcPr>
          <w:p w:rsidR="00BE2825" w:rsidRPr="00AA299C" w:rsidRDefault="00BE2825" w:rsidP="00191CF6">
            <w:pPr>
              <w:jc w:val="center"/>
              <w:rPr>
                <w:bCs/>
              </w:rPr>
            </w:pPr>
            <w:r>
              <w:rPr>
                <w:bCs/>
              </w:rPr>
              <w:t>10</w:t>
            </w:r>
          </w:p>
        </w:tc>
        <w:tc>
          <w:tcPr>
            <w:tcW w:w="992" w:type="dxa"/>
            <w:shd w:val="clear" w:color="000000" w:fill="FFFFFF"/>
            <w:noWrap/>
            <w:vAlign w:val="center"/>
          </w:tcPr>
          <w:p w:rsidR="00BE2825" w:rsidRPr="00AA299C" w:rsidRDefault="00BE2825" w:rsidP="00191CF6">
            <w:pPr>
              <w:jc w:val="center"/>
              <w:rPr>
                <w:bCs/>
              </w:rPr>
            </w:pPr>
            <w:r>
              <w:rPr>
                <w:bCs/>
              </w:rPr>
              <w:t>11</w:t>
            </w:r>
          </w:p>
        </w:tc>
        <w:tc>
          <w:tcPr>
            <w:tcW w:w="992" w:type="dxa"/>
            <w:shd w:val="clear" w:color="000000" w:fill="FFFFFF"/>
            <w:noWrap/>
            <w:vAlign w:val="center"/>
          </w:tcPr>
          <w:p w:rsidR="00BE2825" w:rsidRPr="00AA299C" w:rsidRDefault="00BE2825" w:rsidP="00191CF6">
            <w:pPr>
              <w:jc w:val="center"/>
              <w:rPr>
                <w:bCs/>
              </w:rPr>
            </w:pPr>
            <w:r>
              <w:rPr>
                <w:bCs/>
              </w:rPr>
              <w:t>12</w:t>
            </w:r>
          </w:p>
        </w:tc>
        <w:tc>
          <w:tcPr>
            <w:tcW w:w="993" w:type="dxa"/>
            <w:shd w:val="clear" w:color="000000" w:fill="FFFFFF"/>
            <w:noWrap/>
            <w:vAlign w:val="center"/>
          </w:tcPr>
          <w:p w:rsidR="00BE2825" w:rsidRPr="00AA299C" w:rsidRDefault="00BE2825" w:rsidP="00191CF6">
            <w:pPr>
              <w:jc w:val="center"/>
              <w:rPr>
                <w:bCs/>
              </w:rPr>
            </w:pPr>
            <w:r>
              <w:rPr>
                <w:bCs/>
              </w:rPr>
              <w:t>13</w:t>
            </w:r>
          </w:p>
        </w:tc>
      </w:tr>
      <w:tr w:rsidR="00BE2825" w:rsidRPr="00AA299C" w:rsidTr="00F20F01">
        <w:trPr>
          <w:trHeight w:val="403"/>
        </w:trPr>
        <w:tc>
          <w:tcPr>
            <w:tcW w:w="567" w:type="dxa"/>
            <w:shd w:val="clear" w:color="000000" w:fill="FFFFFF"/>
          </w:tcPr>
          <w:p w:rsidR="00BE2825" w:rsidRPr="00AA299C" w:rsidRDefault="00BE2825" w:rsidP="00191CF6">
            <w:pPr>
              <w:jc w:val="center"/>
              <w:rPr>
                <w:rFonts w:eastAsia="Calibri"/>
                <w:lang w:eastAsia="en-US"/>
              </w:rPr>
            </w:pPr>
            <w:r>
              <w:rPr>
                <w:rFonts w:eastAsia="Calibri"/>
                <w:lang w:eastAsia="en-US"/>
              </w:rPr>
              <w:t>1</w:t>
            </w:r>
          </w:p>
        </w:tc>
        <w:tc>
          <w:tcPr>
            <w:tcW w:w="4536" w:type="dxa"/>
            <w:shd w:val="clear" w:color="000000" w:fill="FFFFFF"/>
            <w:noWrap/>
            <w:vAlign w:val="center"/>
            <w:hideMark/>
          </w:tcPr>
          <w:p w:rsidR="00BE2825" w:rsidRPr="00AA299C" w:rsidRDefault="00BE2825" w:rsidP="00A72CAF">
            <w:pPr>
              <w:jc w:val="both"/>
              <w:rPr>
                <w:bCs/>
              </w:rPr>
            </w:pPr>
            <w:r w:rsidRPr="00AA299C">
              <w:rPr>
                <w:rFonts w:eastAsia="Calibri"/>
                <w:lang w:eastAsia="en-US"/>
              </w:rPr>
              <w:t>Доля частных медицинских организаций, участвующих в реализации программы государственных гарантий бесплатно</w:t>
            </w:r>
            <w:r w:rsidR="00A72CAF">
              <w:rPr>
                <w:rFonts w:eastAsia="Calibri"/>
                <w:lang w:eastAsia="en-US"/>
              </w:rPr>
              <w:t xml:space="preserve">го оказания </w:t>
            </w:r>
            <w:r w:rsidR="00A72CAF" w:rsidRPr="00AA299C">
              <w:rPr>
                <w:rFonts w:eastAsia="Calibri"/>
                <w:lang w:eastAsia="en-US"/>
              </w:rPr>
              <w:t>населению Калининградской области</w:t>
            </w:r>
            <w:r w:rsidR="00A72CAF">
              <w:rPr>
                <w:rFonts w:eastAsia="Calibri"/>
                <w:lang w:eastAsia="en-US"/>
              </w:rPr>
              <w:t xml:space="preserve"> м</w:t>
            </w:r>
            <w:r w:rsidRPr="00AA299C">
              <w:rPr>
                <w:rFonts w:eastAsia="Calibri"/>
                <w:lang w:eastAsia="en-US"/>
              </w:rPr>
              <w:t xml:space="preserve">едицинской помощи </w:t>
            </w:r>
          </w:p>
        </w:tc>
        <w:tc>
          <w:tcPr>
            <w:tcW w:w="1417" w:type="dxa"/>
            <w:shd w:val="clear" w:color="000000" w:fill="FFFFFF"/>
            <w:noWrap/>
            <w:hideMark/>
          </w:tcPr>
          <w:p w:rsidR="00BE2825" w:rsidRPr="00AA299C" w:rsidRDefault="00BE2825" w:rsidP="00AF2DBD">
            <w:pPr>
              <w:jc w:val="center"/>
              <w:rPr>
                <w:bCs/>
              </w:rPr>
            </w:pPr>
            <w:r w:rsidRPr="00AA299C">
              <w:rPr>
                <w:bCs/>
              </w:rPr>
              <w:t>процент</w:t>
            </w:r>
            <w:r w:rsidR="00AF2DBD">
              <w:rPr>
                <w:bCs/>
              </w:rPr>
              <w:t>ы</w:t>
            </w:r>
          </w:p>
        </w:tc>
        <w:tc>
          <w:tcPr>
            <w:tcW w:w="709" w:type="dxa"/>
            <w:shd w:val="clear" w:color="000000" w:fill="FFFFFF"/>
            <w:noWrap/>
            <w:hideMark/>
          </w:tcPr>
          <w:p w:rsidR="00BE2825" w:rsidRPr="00AA299C" w:rsidRDefault="00BE2825" w:rsidP="00AF2DBD">
            <w:pPr>
              <w:jc w:val="center"/>
              <w:rPr>
                <w:bCs/>
              </w:rPr>
            </w:pPr>
          </w:p>
        </w:tc>
        <w:tc>
          <w:tcPr>
            <w:tcW w:w="851" w:type="dxa"/>
            <w:shd w:val="clear" w:color="000000" w:fill="FFFFFF"/>
            <w:noWrap/>
            <w:hideMark/>
          </w:tcPr>
          <w:p w:rsidR="00BE2825" w:rsidRPr="00AA299C" w:rsidRDefault="00BE2825" w:rsidP="00AF2DBD">
            <w:pPr>
              <w:jc w:val="center"/>
              <w:rPr>
                <w:bCs/>
              </w:rPr>
            </w:pPr>
            <w:r w:rsidRPr="00AA299C">
              <w:rPr>
                <w:bCs/>
              </w:rPr>
              <w:t>31,6</w:t>
            </w:r>
          </w:p>
        </w:tc>
        <w:tc>
          <w:tcPr>
            <w:tcW w:w="850" w:type="dxa"/>
            <w:shd w:val="clear" w:color="000000" w:fill="FFFFFF"/>
            <w:noWrap/>
            <w:hideMark/>
          </w:tcPr>
          <w:p w:rsidR="00BE2825" w:rsidRPr="00AA299C" w:rsidRDefault="00BE2825" w:rsidP="00AF2DBD">
            <w:pPr>
              <w:jc w:val="center"/>
              <w:rPr>
                <w:bCs/>
              </w:rPr>
            </w:pPr>
            <w:r w:rsidRPr="00AA299C">
              <w:rPr>
                <w:bCs/>
              </w:rPr>
              <w:t>31,7</w:t>
            </w:r>
          </w:p>
        </w:tc>
        <w:tc>
          <w:tcPr>
            <w:tcW w:w="851" w:type="dxa"/>
            <w:shd w:val="clear" w:color="000000" w:fill="FFFFFF"/>
            <w:noWrap/>
            <w:hideMark/>
          </w:tcPr>
          <w:p w:rsidR="00BE2825" w:rsidRPr="00AA299C" w:rsidRDefault="00BE2825" w:rsidP="00AF2DBD">
            <w:pPr>
              <w:jc w:val="center"/>
              <w:rPr>
                <w:bCs/>
              </w:rPr>
            </w:pPr>
            <w:r w:rsidRPr="00AA299C">
              <w:rPr>
                <w:bCs/>
              </w:rPr>
              <w:t>31,9</w:t>
            </w:r>
          </w:p>
        </w:tc>
        <w:tc>
          <w:tcPr>
            <w:tcW w:w="850" w:type="dxa"/>
            <w:shd w:val="clear" w:color="000000" w:fill="FFFFFF"/>
            <w:noWrap/>
            <w:hideMark/>
          </w:tcPr>
          <w:p w:rsidR="00BE2825" w:rsidRPr="00AA299C" w:rsidRDefault="00BE2825" w:rsidP="00AF2DBD">
            <w:pPr>
              <w:jc w:val="center"/>
              <w:rPr>
                <w:bCs/>
              </w:rPr>
            </w:pPr>
            <w:r w:rsidRPr="00AA299C">
              <w:rPr>
                <w:bCs/>
              </w:rPr>
              <w:t>32,2</w:t>
            </w:r>
          </w:p>
        </w:tc>
        <w:tc>
          <w:tcPr>
            <w:tcW w:w="992" w:type="dxa"/>
            <w:shd w:val="clear" w:color="000000" w:fill="FFFFFF"/>
            <w:noWrap/>
            <w:hideMark/>
          </w:tcPr>
          <w:p w:rsidR="00BE2825" w:rsidRPr="00AA299C" w:rsidRDefault="00BE2825" w:rsidP="00AF2DBD">
            <w:pPr>
              <w:jc w:val="center"/>
              <w:rPr>
                <w:bCs/>
              </w:rPr>
            </w:pPr>
            <w:r w:rsidRPr="00AA299C">
              <w:rPr>
                <w:bCs/>
              </w:rPr>
              <w:t>32,4</w:t>
            </w:r>
          </w:p>
        </w:tc>
        <w:tc>
          <w:tcPr>
            <w:tcW w:w="851" w:type="dxa"/>
            <w:shd w:val="clear" w:color="000000" w:fill="FFFFFF"/>
            <w:noWrap/>
            <w:hideMark/>
          </w:tcPr>
          <w:p w:rsidR="00BE2825" w:rsidRPr="00AA299C" w:rsidRDefault="00BE2825" w:rsidP="00AF2DBD">
            <w:pPr>
              <w:jc w:val="center"/>
              <w:rPr>
                <w:bCs/>
              </w:rPr>
            </w:pPr>
            <w:r w:rsidRPr="00AA299C">
              <w:rPr>
                <w:bCs/>
              </w:rPr>
              <w:t>32,6</w:t>
            </w:r>
          </w:p>
        </w:tc>
        <w:tc>
          <w:tcPr>
            <w:tcW w:w="992" w:type="dxa"/>
            <w:shd w:val="clear" w:color="000000" w:fill="FFFFFF"/>
            <w:noWrap/>
            <w:hideMark/>
          </w:tcPr>
          <w:p w:rsidR="00BE2825" w:rsidRPr="00AA299C" w:rsidRDefault="00BE2825" w:rsidP="00AF2DBD">
            <w:pPr>
              <w:jc w:val="center"/>
              <w:rPr>
                <w:bCs/>
              </w:rPr>
            </w:pPr>
            <w:r w:rsidRPr="00AA299C">
              <w:rPr>
                <w:bCs/>
              </w:rPr>
              <w:t>32,8</w:t>
            </w:r>
          </w:p>
        </w:tc>
        <w:tc>
          <w:tcPr>
            <w:tcW w:w="992" w:type="dxa"/>
            <w:shd w:val="clear" w:color="000000" w:fill="FFFFFF"/>
            <w:noWrap/>
            <w:hideMark/>
          </w:tcPr>
          <w:p w:rsidR="00BE2825" w:rsidRPr="00AA299C" w:rsidRDefault="00BE2825" w:rsidP="00AF2DBD">
            <w:pPr>
              <w:jc w:val="center"/>
              <w:rPr>
                <w:bCs/>
              </w:rPr>
            </w:pPr>
            <w:r w:rsidRPr="00AA299C">
              <w:rPr>
                <w:bCs/>
              </w:rPr>
              <w:t>33,0</w:t>
            </w:r>
          </w:p>
        </w:tc>
        <w:tc>
          <w:tcPr>
            <w:tcW w:w="993" w:type="dxa"/>
            <w:shd w:val="clear" w:color="000000" w:fill="FFFFFF"/>
            <w:noWrap/>
            <w:hideMark/>
          </w:tcPr>
          <w:p w:rsidR="00BE2825" w:rsidRPr="00AA299C" w:rsidRDefault="00BE2825" w:rsidP="00AF2DBD">
            <w:pPr>
              <w:jc w:val="center"/>
              <w:rPr>
                <w:bCs/>
              </w:rPr>
            </w:pPr>
            <w:r w:rsidRPr="00AA299C">
              <w:rPr>
                <w:bCs/>
              </w:rPr>
              <w:t>33,3</w:t>
            </w:r>
          </w:p>
        </w:tc>
      </w:tr>
    </w:tbl>
    <w:p w:rsidR="00AA299C" w:rsidRDefault="00AA299C" w:rsidP="00AA299C">
      <w:pPr>
        <w:sectPr w:rsidR="00AA299C" w:rsidSect="00AA299C">
          <w:pgSz w:w="16838" w:h="11906" w:orient="landscape"/>
          <w:pgMar w:top="1701" w:right="567" w:bottom="1134" w:left="567" w:header="709" w:footer="709" w:gutter="0"/>
          <w:cols w:space="708"/>
          <w:docGrid w:linePitch="360"/>
        </w:sectPr>
      </w:pPr>
    </w:p>
    <w:p w:rsidR="00A61FD1" w:rsidRDefault="00A61FD1" w:rsidP="00A61FD1">
      <w:pPr>
        <w:jc w:val="center"/>
        <w:rPr>
          <w:rFonts w:eastAsia="Calibri"/>
          <w:b/>
          <w:sz w:val="28"/>
          <w:szCs w:val="28"/>
          <w:lang w:eastAsia="en-US"/>
        </w:rPr>
      </w:pPr>
      <w:r w:rsidRPr="003F0E4E">
        <w:rPr>
          <w:rFonts w:eastAsia="Calibri"/>
          <w:b/>
          <w:sz w:val="28"/>
          <w:szCs w:val="28"/>
          <w:lang w:eastAsia="en-US"/>
        </w:rPr>
        <w:lastRenderedPageBreak/>
        <w:t>П</w:t>
      </w:r>
      <w:r w:rsidRPr="003F0E4E">
        <w:rPr>
          <w:b/>
          <w:sz w:val="28"/>
          <w:szCs w:val="28"/>
        </w:rPr>
        <w:t xml:space="preserve">одпрограмма 4: </w:t>
      </w:r>
      <w:r w:rsidRPr="003F0E4E">
        <w:rPr>
          <w:rFonts w:eastAsia="Calibri"/>
          <w:b/>
          <w:sz w:val="28"/>
          <w:szCs w:val="28"/>
          <w:lang w:eastAsia="en-US"/>
        </w:rPr>
        <w:t>«Охрана здоровья матери и ребенка</w:t>
      </w:r>
    </w:p>
    <w:p w:rsidR="00A61FD1" w:rsidRDefault="00A61FD1" w:rsidP="00A61FD1">
      <w:pPr>
        <w:jc w:val="center"/>
        <w:rPr>
          <w:rFonts w:eastAsia="Calibri"/>
          <w:b/>
          <w:sz w:val="28"/>
          <w:szCs w:val="28"/>
          <w:lang w:eastAsia="en-US"/>
        </w:rPr>
      </w:pPr>
      <w:r w:rsidRPr="003F0E4E">
        <w:rPr>
          <w:rFonts w:eastAsia="Calibri"/>
          <w:b/>
          <w:sz w:val="28"/>
          <w:szCs w:val="28"/>
          <w:lang w:eastAsia="en-US"/>
        </w:rPr>
        <w:t>на 2013-2020 годы»</w:t>
      </w:r>
    </w:p>
    <w:p w:rsidR="00A61FD1" w:rsidRDefault="00A61FD1" w:rsidP="00A61FD1">
      <w:pPr>
        <w:jc w:val="center"/>
        <w:rPr>
          <w:sz w:val="28"/>
          <w:szCs w:val="28"/>
        </w:rPr>
      </w:pPr>
    </w:p>
    <w:p w:rsidR="00A61FD1" w:rsidRDefault="00A72CAF" w:rsidP="00A61FD1">
      <w:pPr>
        <w:pStyle w:val="3"/>
        <w:shd w:val="clear" w:color="auto" w:fill="FFFFFF"/>
        <w:spacing w:line="360" w:lineRule="atLeast"/>
        <w:rPr>
          <w:sz w:val="28"/>
          <w:szCs w:val="28"/>
        </w:rPr>
      </w:pPr>
      <w:r>
        <w:rPr>
          <w:sz w:val="28"/>
          <w:szCs w:val="28"/>
        </w:rPr>
        <w:t xml:space="preserve">Паспорт </w:t>
      </w:r>
      <w:r>
        <w:rPr>
          <w:sz w:val="28"/>
          <w:szCs w:val="28"/>
          <w:lang w:val="ru-RU"/>
        </w:rPr>
        <w:t>п</w:t>
      </w:r>
      <w:r w:rsidR="00A61FD1" w:rsidRPr="0033283E">
        <w:rPr>
          <w:sz w:val="28"/>
          <w:szCs w:val="28"/>
        </w:rPr>
        <w:t>одпрограммы</w:t>
      </w:r>
    </w:p>
    <w:p w:rsidR="00A61FD1" w:rsidRPr="00E31C81" w:rsidRDefault="00A61FD1" w:rsidP="00A61FD1"/>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7252"/>
      </w:tblGrid>
      <w:tr w:rsidR="00A61FD1" w:rsidRPr="0033283E" w:rsidTr="00450C87">
        <w:tc>
          <w:tcPr>
            <w:tcW w:w="1168" w:type="pct"/>
            <w:tcBorders>
              <w:top w:val="single" w:sz="4" w:space="0" w:color="auto"/>
              <w:left w:val="single" w:sz="4" w:space="0" w:color="auto"/>
              <w:bottom w:val="single" w:sz="4" w:space="0" w:color="auto"/>
              <w:right w:val="single" w:sz="4" w:space="0" w:color="auto"/>
            </w:tcBorders>
          </w:tcPr>
          <w:p w:rsidR="00A61FD1" w:rsidRPr="0033283E" w:rsidRDefault="00A72CAF" w:rsidP="00450C87">
            <w:pPr>
              <w:shd w:val="clear" w:color="auto" w:fill="FFFFFF"/>
              <w:rPr>
                <w:sz w:val="28"/>
                <w:szCs w:val="28"/>
              </w:rPr>
            </w:pPr>
            <w:r>
              <w:rPr>
                <w:sz w:val="28"/>
                <w:szCs w:val="28"/>
              </w:rPr>
              <w:t>Ответственный исполнитель п</w:t>
            </w:r>
            <w:r w:rsidR="00003532">
              <w:rPr>
                <w:sz w:val="28"/>
                <w:szCs w:val="28"/>
              </w:rPr>
              <w:t>одпрограммы</w:t>
            </w:r>
            <w:r w:rsidR="00A61FD1" w:rsidRPr="0033283E">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A61FD1" w:rsidRPr="0033283E" w:rsidRDefault="00A61FD1" w:rsidP="00450C87">
            <w:pPr>
              <w:shd w:val="clear" w:color="auto" w:fill="FFFFFF"/>
              <w:rPr>
                <w:sz w:val="28"/>
                <w:szCs w:val="28"/>
              </w:rPr>
            </w:pPr>
            <w:r w:rsidRPr="0033283E">
              <w:rPr>
                <w:sz w:val="28"/>
                <w:szCs w:val="28"/>
              </w:rPr>
              <w:t>Министерство здравоохранения Калининградской области</w:t>
            </w:r>
          </w:p>
          <w:p w:rsidR="00A61FD1" w:rsidRPr="0033283E" w:rsidRDefault="00A61FD1" w:rsidP="00450C87">
            <w:pPr>
              <w:shd w:val="clear" w:color="auto" w:fill="FFFFFF"/>
              <w:rPr>
                <w:sz w:val="28"/>
                <w:szCs w:val="28"/>
              </w:rPr>
            </w:pPr>
          </w:p>
        </w:tc>
      </w:tr>
      <w:tr w:rsidR="00A61FD1" w:rsidRPr="0033283E" w:rsidTr="00450C87">
        <w:tc>
          <w:tcPr>
            <w:tcW w:w="1168" w:type="pct"/>
            <w:tcBorders>
              <w:top w:val="single" w:sz="4" w:space="0" w:color="auto"/>
              <w:left w:val="single" w:sz="4" w:space="0" w:color="auto"/>
              <w:bottom w:val="single" w:sz="4" w:space="0" w:color="auto"/>
              <w:right w:val="single" w:sz="4" w:space="0" w:color="auto"/>
            </w:tcBorders>
          </w:tcPr>
          <w:p w:rsidR="00A61FD1" w:rsidRPr="0033283E" w:rsidRDefault="00A72CAF" w:rsidP="00F20F01">
            <w:pPr>
              <w:shd w:val="clear" w:color="auto" w:fill="FFFFFF"/>
              <w:rPr>
                <w:sz w:val="28"/>
                <w:szCs w:val="28"/>
              </w:rPr>
            </w:pPr>
            <w:r>
              <w:rPr>
                <w:sz w:val="28"/>
                <w:szCs w:val="28"/>
              </w:rPr>
              <w:t>Цели п</w:t>
            </w:r>
            <w:r w:rsidR="00003532">
              <w:rPr>
                <w:sz w:val="28"/>
                <w:szCs w:val="28"/>
              </w:rPr>
              <w:t>одпрограммы</w:t>
            </w:r>
            <w:r w:rsidR="00A61FD1" w:rsidRPr="0033283E">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A61FD1" w:rsidRDefault="00A61FD1" w:rsidP="00450C87">
            <w:pPr>
              <w:pStyle w:val="31"/>
              <w:shd w:val="clear" w:color="auto" w:fill="FFFFFF"/>
              <w:spacing w:after="0"/>
              <w:ind w:left="0"/>
              <w:jc w:val="both"/>
              <w:rPr>
                <w:sz w:val="28"/>
                <w:szCs w:val="28"/>
              </w:rPr>
            </w:pPr>
            <w:r>
              <w:rPr>
                <w:sz w:val="28"/>
                <w:szCs w:val="28"/>
              </w:rPr>
              <w:t>1</w:t>
            </w:r>
            <w:r w:rsidR="00A72CAF">
              <w:rPr>
                <w:sz w:val="28"/>
                <w:szCs w:val="28"/>
              </w:rPr>
              <w:t>) о</w:t>
            </w:r>
            <w:r w:rsidRPr="0033283E">
              <w:rPr>
                <w:sz w:val="28"/>
                <w:szCs w:val="28"/>
              </w:rPr>
              <w:t>беспечение доступности родовспомогательной по</w:t>
            </w:r>
            <w:r>
              <w:rPr>
                <w:sz w:val="28"/>
                <w:szCs w:val="28"/>
              </w:rPr>
              <w:t>мощи и медицинской помощи детям</w:t>
            </w:r>
            <w:r w:rsidR="00A72CAF">
              <w:rPr>
                <w:sz w:val="28"/>
                <w:szCs w:val="28"/>
              </w:rPr>
              <w:t>;</w:t>
            </w:r>
          </w:p>
          <w:p w:rsidR="00A61FD1" w:rsidRPr="0033283E" w:rsidRDefault="00A72CAF" w:rsidP="00A72CAF">
            <w:pPr>
              <w:pStyle w:val="31"/>
              <w:shd w:val="clear" w:color="auto" w:fill="FFFFFF"/>
              <w:spacing w:after="0"/>
              <w:ind w:left="0"/>
              <w:jc w:val="both"/>
              <w:rPr>
                <w:sz w:val="28"/>
                <w:szCs w:val="28"/>
              </w:rPr>
            </w:pPr>
            <w:r>
              <w:rPr>
                <w:sz w:val="28"/>
                <w:szCs w:val="28"/>
              </w:rPr>
              <w:t>2) п</w:t>
            </w:r>
            <w:r w:rsidR="00A61FD1" w:rsidRPr="0033283E">
              <w:rPr>
                <w:sz w:val="28"/>
                <w:szCs w:val="28"/>
              </w:rPr>
              <w:t xml:space="preserve">овышение эффективности, объемов, видов и качества медицинской помощи </w:t>
            </w:r>
            <w:r w:rsidR="00A61FD1">
              <w:rPr>
                <w:sz w:val="28"/>
                <w:szCs w:val="28"/>
              </w:rPr>
              <w:t>по охране здоровья матери и ребе</w:t>
            </w:r>
            <w:r w:rsidR="00A61FD1" w:rsidRPr="0033283E">
              <w:rPr>
                <w:sz w:val="28"/>
                <w:szCs w:val="28"/>
              </w:rPr>
              <w:t>нка в соответствии с уровнем заболеваемости и потребностям</w:t>
            </w:r>
            <w:r>
              <w:rPr>
                <w:sz w:val="28"/>
                <w:szCs w:val="28"/>
              </w:rPr>
              <w:t>и</w:t>
            </w:r>
            <w:r w:rsidR="00A61FD1" w:rsidRPr="0033283E">
              <w:rPr>
                <w:sz w:val="28"/>
                <w:szCs w:val="28"/>
              </w:rPr>
              <w:t xml:space="preserve"> населения, передовыми достижениями медицинской науки</w:t>
            </w:r>
            <w:r>
              <w:rPr>
                <w:sz w:val="28"/>
                <w:szCs w:val="28"/>
              </w:rPr>
              <w:t>.</w:t>
            </w:r>
          </w:p>
        </w:tc>
      </w:tr>
      <w:tr w:rsidR="00A61FD1" w:rsidRPr="0033283E" w:rsidTr="00450C87">
        <w:tc>
          <w:tcPr>
            <w:tcW w:w="1168" w:type="pct"/>
            <w:tcBorders>
              <w:top w:val="single" w:sz="4" w:space="0" w:color="auto"/>
              <w:left w:val="single" w:sz="4" w:space="0" w:color="auto"/>
              <w:bottom w:val="single" w:sz="4" w:space="0" w:color="auto"/>
              <w:right w:val="single" w:sz="4" w:space="0" w:color="auto"/>
            </w:tcBorders>
          </w:tcPr>
          <w:p w:rsidR="00A61FD1" w:rsidRPr="0033283E" w:rsidRDefault="00A61FD1" w:rsidP="00A72CAF">
            <w:pPr>
              <w:shd w:val="clear" w:color="auto" w:fill="FFFFFF"/>
              <w:rPr>
                <w:sz w:val="28"/>
                <w:szCs w:val="28"/>
              </w:rPr>
            </w:pPr>
            <w:r w:rsidRPr="0033283E">
              <w:rPr>
                <w:sz w:val="28"/>
                <w:szCs w:val="28"/>
              </w:rPr>
              <w:t>Зад</w:t>
            </w:r>
            <w:r w:rsidR="00A72CAF">
              <w:rPr>
                <w:sz w:val="28"/>
                <w:szCs w:val="28"/>
              </w:rPr>
              <w:t>ачи п</w:t>
            </w:r>
            <w:r w:rsidRPr="0033283E">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A61FD1" w:rsidRPr="0033283E" w:rsidRDefault="00A61FD1" w:rsidP="00450C87">
            <w:pPr>
              <w:autoSpaceDE w:val="0"/>
              <w:autoSpaceDN w:val="0"/>
              <w:adjustRightInd w:val="0"/>
              <w:rPr>
                <w:sz w:val="28"/>
                <w:szCs w:val="28"/>
              </w:rPr>
            </w:pPr>
            <w:r w:rsidRPr="0033283E">
              <w:rPr>
                <w:sz w:val="28"/>
                <w:szCs w:val="28"/>
              </w:rPr>
              <w:t>повышение эффективности службы родовспоможения и детства</w:t>
            </w:r>
          </w:p>
          <w:p w:rsidR="00A61FD1" w:rsidRPr="005D318C" w:rsidRDefault="00A61FD1" w:rsidP="00450C87">
            <w:pPr>
              <w:pStyle w:val="NoSpacing1"/>
              <w:shd w:val="clear" w:color="auto" w:fill="FFFFFF"/>
              <w:rPr>
                <w:rFonts w:ascii="Times New Roman" w:hAnsi="Times New Roman"/>
                <w:sz w:val="28"/>
                <w:szCs w:val="28"/>
              </w:rPr>
            </w:pPr>
          </w:p>
        </w:tc>
      </w:tr>
      <w:tr w:rsidR="00A61FD1" w:rsidRPr="00957CB2" w:rsidTr="00450C87">
        <w:tc>
          <w:tcPr>
            <w:tcW w:w="1168" w:type="pct"/>
            <w:tcBorders>
              <w:top w:val="single" w:sz="4" w:space="0" w:color="auto"/>
              <w:left w:val="single" w:sz="4" w:space="0" w:color="auto"/>
              <w:bottom w:val="single" w:sz="4" w:space="0" w:color="auto"/>
              <w:right w:val="single" w:sz="4" w:space="0" w:color="auto"/>
            </w:tcBorders>
          </w:tcPr>
          <w:p w:rsidR="00A61FD1" w:rsidRPr="00957CB2" w:rsidRDefault="00A61FD1" w:rsidP="00450C87">
            <w:pPr>
              <w:shd w:val="clear" w:color="auto" w:fill="FFFFFF"/>
              <w:rPr>
                <w:sz w:val="28"/>
                <w:szCs w:val="28"/>
              </w:rPr>
            </w:pPr>
            <w:r w:rsidRPr="00957CB2">
              <w:rPr>
                <w:sz w:val="28"/>
                <w:szCs w:val="28"/>
              </w:rPr>
              <w:t>Ц</w:t>
            </w:r>
            <w:r w:rsidR="00A72CAF" w:rsidRPr="00957CB2">
              <w:rPr>
                <w:sz w:val="28"/>
                <w:szCs w:val="28"/>
              </w:rPr>
              <w:t>елевые индикаторы и показатели подпрограммы</w:t>
            </w:r>
            <w:r w:rsidRPr="00957CB2">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A61FD1" w:rsidRDefault="00A61FD1" w:rsidP="00450C87">
            <w:pPr>
              <w:autoSpaceDE w:val="0"/>
              <w:autoSpaceDN w:val="0"/>
              <w:adjustRightInd w:val="0"/>
              <w:rPr>
                <w:sz w:val="28"/>
                <w:szCs w:val="28"/>
              </w:rPr>
            </w:pPr>
            <w:r w:rsidRPr="00957CB2">
              <w:rPr>
                <w:sz w:val="28"/>
                <w:szCs w:val="28"/>
              </w:rPr>
              <w:t>материнская смертность</w:t>
            </w:r>
            <w:r w:rsidR="00957CB2">
              <w:rPr>
                <w:sz w:val="28"/>
                <w:szCs w:val="28"/>
              </w:rPr>
              <w:t>;</w:t>
            </w:r>
          </w:p>
          <w:p w:rsidR="00957CB2" w:rsidRPr="00957CB2" w:rsidRDefault="00957CB2" w:rsidP="00450C87">
            <w:pPr>
              <w:autoSpaceDE w:val="0"/>
              <w:autoSpaceDN w:val="0"/>
              <w:adjustRightInd w:val="0"/>
              <w:rPr>
                <w:sz w:val="28"/>
                <w:szCs w:val="28"/>
              </w:rPr>
            </w:pPr>
          </w:p>
          <w:p w:rsidR="00A61FD1" w:rsidRPr="00957CB2" w:rsidRDefault="00A61FD1" w:rsidP="00450C87">
            <w:pPr>
              <w:autoSpaceDE w:val="0"/>
              <w:autoSpaceDN w:val="0"/>
              <w:adjustRightInd w:val="0"/>
              <w:rPr>
                <w:sz w:val="28"/>
                <w:szCs w:val="28"/>
              </w:rPr>
            </w:pPr>
            <w:r w:rsidRPr="00957CB2">
              <w:rPr>
                <w:sz w:val="28"/>
                <w:szCs w:val="28"/>
              </w:rPr>
              <w:t>младенческая смертность</w:t>
            </w:r>
          </w:p>
          <w:p w:rsidR="00A61FD1" w:rsidRPr="00957CB2" w:rsidRDefault="00A61FD1" w:rsidP="00450C87">
            <w:pPr>
              <w:pStyle w:val="NoSpacing1"/>
              <w:shd w:val="clear" w:color="auto" w:fill="FFFFFF"/>
              <w:rPr>
                <w:rFonts w:ascii="Times New Roman" w:hAnsi="Times New Roman"/>
                <w:sz w:val="28"/>
                <w:szCs w:val="28"/>
              </w:rPr>
            </w:pPr>
          </w:p>
        </w:tc>
      </w:tr>
      <w:tr w:rsidR="00A61FD1" w:rsidRPr="0033283E" w:rsidTr="00450C87">
        <w:tc>
          <w:tcPr>
            <w:tcW w:w="1168" w:type="pct"/>
            <w:tcBorders>
              <w:top w:val="single" w:sz="4" w:space="0" w:color="auto"/>
              <w:left w:val="single" w:sz="4" w:space="0" w:color="auto"/>
              <w:bottom w:val="single" w:sz="4" w:space="0" w:color="auto"/>
              <w:right w:val="single" w:sz="4" w:space="0" w:color="auto"/>
            </w:tcBorders>
          </w:tcPr>
          <w:p w:rsidR="00A61FD1" w:rsidRPr="0033283E" w:rsidRDefault="00FD5328" w:rsidP="00450C87">
            <w:pPr>
              <w:shd w:val="clear" w:color="auto" w:fill="FFFFFF"/>
              <w:rPr>
                <w:sz w:val="28"/>
                <w:szCs w:val="28"/>
              </w:rPr>
            </w:pPr>
            <w:r>
              <w:rPr>
                <w:sz w:val="28"/>
                <w:szCs w:val="28"/>
              </w:rPr>
              <w:t>Этапы и сроки реализации п</w:t>
            </w:r>
            <w:r w:rsidR="00003532">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A61FD1" w:rsidRPr="0033283E" w:rsidRDefault="00A61FD1" w:rsidP="00450C87">
            <w:pPr>
              <w:autoSpaceDE w:val="0"/>
              <w:autoSpaceDN w:val="0"/>
              <w:adjustRightInd w:val="0"/>
              <w:rPr>
                <w:sz w:val="28"/>
                <w:szCs w:val="28"/>
              </w:rPr>
            </w:pPr>
            <w:r w:rsidRPr="0033283E">
              <w:rPr>
                <w:sz w:val="28"/>
                <w:szCs w:val="28"/>
              </w:rPr>
              <w:t>первый этап: 2013 - 2015 год</w:t>
            </w:r>
            <w:r w:rsidR="00FD5328">
              <w:rPr>
                <w:sz w:val="28"/>
                <w:szCs w:val="28"/>
              </w:rPr>
              <w:t>ы</w:t>
            </w:r>
          </w:p>
          <w:p w:rsidR="00A61FD1" w:rsidRPr="0033283E" w:rsidRDefault="00A61FD1" w:rsidP="00450C87">
            <w:pPr>
              <w:shd w:val="clear" w:color="auto" w:fill="FFFFFF"/>
              <w:rPr>
                <w:sz w:val="28"/>
                <w:szCs w:val="28"/>
              </w:rPr>
            </w:pPr>
            <w:r w:rsidRPr="0033283E">
              <w:rPr>
                <w:sz w:val="28"/>
                <w:szCs w:val="28"/>
              </w:rPr>
              <w:t>второй этап: 2016 - 20</w:t>
            </w:r>
            <w:r>
              <w:rPr>
                <w:sz w:val="28"/>
                <w:szCs w:val="28"/>
              </w:rPr>
              <w:t>20</w:t>
            </w:r>
            <w:r w:rsidRPr="0033283E">
              <w:rPr>
                <w:sz w:val="28"/>
                <w:szCs w:val="28"/>
              </w:rPr>
              <w:t xml:space="preserve"> год</w:t>
            </w:r>
            <w:r w:rsidR="00FD5328">
              <w:rPr>
                <w:sz w:val="28"/>
                <w:szCs w:val="28"/>
              </w:rPr>
              <w:t>ы</w:t>
            </w:r>
          </w:p>
        </w:tc>
      </w:tr>
      <w:tr w:rsidR="00A61FD1" w:rsidRPr="00A61FD1" w:rsidTr="00450C87">
        <w:tc>
          <w:tcPr>
            <w:tcW w:w="1168" w:type="pct"/>
            <w:tcBorders>
              <w:top w:val="single" w:sz="4" w:space="0" w:color="auto"/>
              <w:left w:val="single" w:sz="4" w:space="0" w:color="auto"/>
              <w:bottom w:val="single" w:sz="4" w:space="0" w:color="auto"/>
              <w:right w:val="single" w:sz="4" w:space="0" w:color="auto"/>
            </w:tcBorders>
          </w:tcPr>
          <w:p w:rsidR="00A61FD1" w:rsidRPr="00A61FD1" w:rsidRDefault="00FD5328" w:rsidP="00450C87">
            <w:pPr>
              <w:pStyle w:val="NoSpacing1"/>
              <w:shd w:val="clear" w:color="auto" w:fill="FFFFFF"/>
              <w:rPr>
                <w:rFonts w:ascii="Times New Roman" w:hAnsi="Times New Roman"/>
                <w:sz w:val="28"/>
                <w:szCs w:val="28"/>
              </w:rPr>
            </w:pPr>
            <w:r>
              <w:rPr>
                <w:rFonts w:ascii="Times New Roman" w:hAnsi="Times New Roman"/>
                <w:sz w:val="28"/>
                <w:szCs w:val="28"/>
              </w:rPr>
              <w:t>Объемы финансирования подрограммы</w:t>
            </w:r>
          </w:p>
          <w:p w:rsidR="00A61FD1" w:rsidRPr="00A61FD1" w:rsidRDefault="00A61FD1" w:rsidP="00450C87">
            <w:pPr>
              <w:shd w:val="clear" w:color="auto" w:fill="FFFFFF"/>
              <w:rPr>
                <w:sz w:val="28"/>
                <w:szCs w:val="28"/>
              </w:rPr>
            </w:pPr>
          </w:p>
        </w:tc>
        <w:tc>
          <w:tcPr>
            <w:tcW w:w="3832" w:type="pct"/>
            <w:tcBorders>
              <w:top w:val="single" w:sz="4" w:space="0" w:color="auto"/>
              <w:left w:val="single" w:sz="4" w:space="0" w:color="auto"/>
              <w:bottom w:val="single" w:sz="4" w:space="0" w:color="auto"/>
              <w:right w:val="single" w:sz="4" w:space="0" w:color="auto"/>
            </w:tcBorders>
          </w:tcPr>
          <w:p w:rsidR="00A61FD1" w:rsidRPr="00A61FD1" w:rsidRDefault="00A61FD1" w:rsidP="00450C87">
            <w:pPr>
              <w:autoSpaceDE w:val="0"/>
              <w:autoSpaceDN w:val="0"/>
              <w:adjustRightInd w:val="0"/>
              <w:jc w:val="both"/>
              <w:rPr>
                <w:sz w:val="28"/>
                <w:szCs w:val="28"/>
              </w:rPr>
            </w:pPr>
            <w:r w:rsidRPr="00A61FD1">
              <w:rPr>
                <w:sz w:val="28"/>
                <w:szCs w:val="28"/>
              </w:rPr>
              <w:t xml:space="preserve">Всего </w:t>
            </w:r>
            <w:r w:rsidR="00533444">
              <w:rPr>
                <w:sz w:val="28"/>
                <w:szCs w:val="28"/>
              </w:rPr>
              <w:t>–</w:t>
            </w:r>
            <w:r w:rsidRPr="00A61FD1">
              <w:rPr>
                <w:sz w:val="28"/>
                <w:szCs w:val="28"/>
              </w:rPr>
              <w:t xml:space="preserve"> </w:t>
            </w:r>
            <w:r w:rsidR="00186196">
              <w:rPr>
                <w:sz w:val="28"/>
                <w:szCs w:val="28"/>
              </w:rPr>
              <w:t>3610857,0</w:t>
            </w:r>
            <w:r w:rsidRPr="00A61FD1">
              <w:rPr>
                <w:sz w:val="28"/>
                <w:szCs w:val="28"/>
              </w:rPr>
              <w:t xml:space="preserve"> тыс. рублей, из них:</w:t>
            </w:r>
          </w:p>
          <w:p w:rsidR="00A61FD1" w:rsidRPr="00A61FD1" w:rsidRDefault="00A61FD1" w:rsidP="00450C87">
            <w:pPr>
              <w:autoSpaceDE w:val="0"/>
              <w:autoSpaceDN w:val="0"/>
              <w:adjustRightInd w:val="0"/>
              <w:jc w:val="both"/>
              <w:rPr>
                <w:sz w:val="28"/>
                <w:szCs w:val="28"/>
              </w:rPr>
            </w:pPr>
            <w:r w:rsidRPr="00A61FD1">
              <w:rPr>
                <w:sz w:val="28"/>
                <w:szCs w:val="28"/>
              </w:rPr>
              <w:t xml:space="preserve">1) средства областного бюджета </w:t>
            </w:r>
            <w:r w:rsidR="00FD5328">
              <w:rPr>
                <w:sz w:val="28"/>
                <w:szCs w:val="28"/>
              </w:rPr>
              <w:t>(</w:t>
            </w:r>
            <w:r w:rsidRPr="00A61FD1">
              <w:rPr>
                <w:sz w:val="28"/>
                <w:szCs w:val="28"/>
              </w:rPr>
              <w:t>по предварительной оценке</w:t>
            </w:r>
            <w:r w:rsidR="00FD5328">
              <w:rPr>
                <w:sz w:val="28"/>
                <w:szCs w:val="28"/>
              </w:rPr>
              <w:t>)</w:t>
            </w:r>
            <w:r w:rsidRPr="00A61FD1">
              <w:rPr>
                <w:sz w:val="28"/>
                <w:szCs w:val="28"/>
              </w:rPr>
              <w:t xml:space="preserve"> – </w:t>
            </w:r>
            <w:r w:rsidR="00186196">
              <w:rPr>
                <w:sz w:val="28"/>
                <w:szCs w:val="28"/>
              </w:rPr>
              <w:t>391032,2</w:t>
            </w:r>
            <w:r w:rsidRPr="00A61FD1">
              <w:rPr>
                <w:sz w:val="28"/>
                <w:szCs w:val="28"/>
              </w:rPr>
              <w:t xml:space="preserve"> тыс. рублей, в том числе:</w:t>
            </w:r>
          </w:p>
          <w:p w:rsidR="00A61FD1" w:rsidRPr="00A61FD1" w:rsidRDefault="00A61FD1" w:rsidP="00450C87">
            <w:pPr>
              <w:autoSpaceDE w:val="0"/>
              <w:autoSpaceDN w:val="0"/>
              <w:adjustRightInd w:val="0"/>
              <w:jc w:val="both"/>
              <w:rPr>
                <w:sz w:val="28"/>
                <w:szCs w:val="28"/>
              </w:rPr>
            </w:pPr>
            <w:r w:rsidRPr="00A61FD1">
              <w:rPr>
                <w:sz w:val="28"/>
                <w:szCs w:val="28"/>
              </w:rPr>
              <w:t>2013 год - 12725,6 тыс. рублей;</w:t>
            </w:r>
          </w:p>
          <w:p w:rsidR="00A61FD1" w:rsidRPr="00A61FD1" w:rsidRDefault="00A61FD1" w:rsidP="00450C87">
            <w:pPr>
              <w:autoSpaceDE w:val="0"/>
              <w:autoSpaceDN w:val="0"/>
              <w:adjustRightInd w:val="0"/>
              <w:jc w:val="both"/>
              <w:rPr>
                <w:sz w:val="28"/>
                <w:szCs w:val="28"/>
              </w:rPr>
            </w:pPr>
            <w:r w:rsidRPr="00A61FD1">
              <w:rPr>
                <w:sz w:val="28"/>
                <w:szCs w:val="28"/>
              </w:rPr>
              <w:t>2014 год – 23582,0 тыс. рублей;</w:t>
            </w:r>
          </w:p>
          <w:p w:rsidR="00A61FD1" w:rsidRPr="00A61FD1" w:rsidRDefault="00A61FD1" w:rsidP="00450C87">
            <w:pPr>
              <w:autoSpaceDE w:val="0"/>
              <w:autoSpaceDN w:val="0"/>
              <w:adjustRightInd w:val="0"/>
              <w:jc w:val="both"/>
              <w:rPr>
                <w:sz w:val="28"/>
                <w:szCs w:val="28"/>
              </w:rPr>
            </w:pPr>
            <w:r w:rsidRPr="00A61FD1">
              <w:rPr>
                <w:sz w:val="28"/>
                <w:szCs w:val="28"/>
              </w:rPr>
              <w:t xml:space="preserve">2015 год – </w:t>
            </w:r>
            <w:r w:rsidR="007C3939">
              <w:rPr>
                <w:sz w:val="28"/>
                <w:szCs w:val="28"/>
              </w:rPr>
              <w:t>57013,9</w:t>
            </w:r>
            <w:r w:rsidRPr="00A61FD1">
              <w:rPr>
                <w:sz w:val="28"/>
                <w:szCs w:val="28"/>
              </w:rPr>
              <w:t xml:space="preserve"> тыс. рублей;</w:t>
            </w:r>
          </w:p>
          <w:p w:rsidR="00A61FD1" w:rsidRPr="00A61FD1" w:rsidRDefault="00A61FD1" w:rsidP="00450C87">
            <w:pPr>
              <w:autoSpaceDE w:val="0"/>
              <w:autoSpaceDN w:val="0"/>
              <w:adjustRightInd w:val="0"/>
              <w:jc w:val="both"/>
              <w:rPr>
                <w:sz w:val="28"/>
                <w:szCs w:val="28"/>
              </w:rPr>
            </w:pPr>
            <w:r w:rsidRPr="00A61FD1">
              <w:rPr>
                <w:sz w:val="28"/>
                <w:szCs w:val="28"/>
              </w:rPr>
              <w:t>2016 год – 157923,0 тыс. рублей;</w:t>
            </w:r>
          </w:p>
          <w:p w:rsidR="00A61FD1" w:rsidRPr="00A61FD1" w:rsidRDefault="00A61FD1" w:rsidP="00450C87">
            <w:pPr>
              <w:autoSpaceDE w:val="0"/>
              <w:autoSpaceDN w:val="0"/>
              <w:adjustRightInd w:val="0"/>
              <w:jc w:val="both"/>
              <w:rPr>
                <w:sz w:val="28"/>
                <w:szCs w:val="28"/>
              </w:rPr>
            </w:pPr>
            <w:r w:rsidRPr="00A61FD1">
              <w:rPr>
                <w:sz w:val="28"/>
                <w:szCs w:val="28"/>
              </w:rPr>
              <w:t>2017 год -  139787,7 тыс. рублей;</w:t>
            </w:r>
          </w:p>
          <w:p w:rsidR="00A61FD1" w:rsidRPr="00A61FD1" w:rsidRDefault="00A61FD1" w:rsidP="00450C87">
            <w:pPr>
              <w:autoSpaceDE w:val="0"/>
              <w:autoSpaceDN w:val="0"/>
              <w:adjustRightInd w:val="0"/>
              <w:jc w:val="both"/>
              <w:rPr>
                <w:sz w:val="28"/>
                <w:szCs w:val="28"/>
              </w:rPr>
            </w:pPr>
            <w:r w:rsidRPr="00A61FD1">
              <w:rPr>
                <w:sz w:val="28"/>
                <w:szCs w:val="28"/>
              </w:rPr>
              <w:t>2018 год – 0,0 тыс. рублей;</w:t>
            </w:r>
          </w:p>
          <w:p w:rsidR="00A61FD1" w:rsidRPr="00A61FD1" w:rsidRDefault="00A61FD1" w:rsidP="00450C87">
            <w:pPr>
              <w:autoSpaceDE w:val="0"/>
              <w:autoSpaceDN w:val="0"/>
              <w:adjustRightInd w:val="0"/>
              <w:jc w:val="both"/>
              <w:rPr>
                <w:sz w:val="28"/>
                <w:szCs w:val="28"/>
              </w:rPr>
            </w:pPr>
            <w:r w:rsidRPr="00A61FD1">
              <w:rPr>
                <w:sz w:val="28"/>
                <w:szCs w:val="28"/>
              </w:rPr>
              <w:t>2019 год. – 0,0 тыс. рублей;</w:t>
            </w:r>
          </w:p>
          <w:p w:rsidR="00A61FD1" w:rsidRPr="00A61FD1" w:rsidRDefault="00A61FD1" w:rsidP="00450C87">
            <w:pPr>
              <w:autoSpaceDE w:val="0"/>
              <w:autoSpaceDN w:val="0"/>
              <w:adjustRightInd w:val="0"/>
              <w:jc w:val="both"/>
              <w:rPr>
                <w:sz w:val="28"/>
                <w:szCs w:val="28"/>
              </w:rPr>
            </w:pPr>
            <w:r w:rsidRPr="00A61FD1">
              <w:rPr>
                <w:sz w:val="28"/>
                <w:szCs w:val="28"/>
              </w:rPr>
              <w:t>2020 год – 0,0 тыс. руб</w:t>
            </w:r>
            <w:r w:rsidR="00FD5328">
              <w:rPr>
                <w:sz w:val="28"/>
                <w:szCs w:val="28"/>
              </w:rPr>
              <w:t>лей</w:t>
            </w:r>
            <w:r w:rsidRPr="00A61FD1">
              <w:rPr>
                <w:sz w:val="28"/>
                <w:szCs w:val="28"/>
              </w:rPr>
              <w:t>;</w:t>
            </w:r>
          </w:p>
          <w:p w:rsidR="00A61FD1" w:rsidRPr="00A61FD1" w:rsidRDefault="00A61FD1" w:rsidP="00450C87">
            <w:pPr>
              <w:autoSpaceDE w:val="0"/>
              <w:autoSpaceDN w:val="0"/>
              <w:adjustRightInd w:val="0"/>
              <w:jc w:val="both"/>
              <w:rPr>
                <w:sz w:val="28"/>
                <w:szCs w:val="28"/>
              </w:rPr>
            </w:pPr>
            <w:r w:rsidRPr="00A61FD1">
              <w:rPr>
                <w:sz w:val="28"/>
                <w:szCs w:val="28"/>
              </w:rPr>
              <w:t xml:space="preserve">2) средства федерального бюджета </w:t>
            </w:r>
            <w:r w:rsidR="00FD5328">
              <w:rPr>
                <w:sz w:val="28"/>
                <w:szCs w:val="28"/>
              </w:rPr>
              <w:t>(</w:t>
            </w:r>
            <w:r w:rsidRPr="00A61FD1">
              <w:rPr>
                <w:sz w:val="28"/>
                <w:szCs w:val="28"/>
              </w:rPr>
              <w:t>по предварительной оценке</w:t>
            </w:r>
            <w:r w:rsidR="00FD5328">
              <w:rPr>
                <w:sz w:val="28"/>
                <w:szCs w:val="28"/>
              </w:rPr>
              <w:t>)</w:t>
            </w:r>
            <w:r w:rsidRPr="00A61FD1">
              <w:rPr>
                <w:sz w:val="28"/>
                <w:szCs w:val="28"/>
              </w:rPr>
              <w:t xml:space="preserve"> - 3172392,3 тыс. рублей, из них:</w:t>
            </w:r>
          </w:p>
          <w:p w:rsidR="00A61FD1" w:rsidRPr="00A61FD1" w:rsidRDefault="00A61FD1" w:rsidP="00450C87">
            <w:pPr>
              <w:autoSpaceDE w:val="0"/>
              <w:autoSpaceDN w:val="0"/>
              <w:adjustRightInd w:val="0"/>
              <w:jc w:val="both"/>
              <w:rPr>
                <w:sz w:val="28"/>
                <w:szCs w:val="28"/>
              </w:rPr>
            </w:pPr>
            <w:r w:rsidRPr="00A61FD1">
              <w:rPr>
                <w:sz w:val="28"/>
                <w:szCs w:val="28"/>
              </w:rPr>
              <w:t>2013 год -   7814,3  тыс. руб</w:t>
            </w:r>
            <w:r w:rsidR="00FD5328">
              <w:rPr>
                <w:sz w:val="28"/>
                <w:szCs w:val="28"/>
              </w:rPr>
              <w:t>лей</w:t>
            </w:r>
            <w:r w:rsidRPr="00A61FD1">
              <w:rPr>
                <w:sz w:val="28"/>
                <w:szCs w:val="28"/>
              </w:rPr>
              <w:t>;</w:t>
            </w:r>
          </w:p>
          <w:p w:rsidR="00A61FD1" w:rsidRPr="00A61FD1" w:rsidRDefault="00A61FD1" w:rsidP="00450C87">
            <w:pPr>
              <w:autoSpaceDE w:val="0"/>
              <w:autoSpaceDN w:val="0"/>
              <w:adjustRightInd w:val="0"/>
              <w:jc w:val="both"/>
              <w:rPr>
                <w:sz w:val="28"/>
                <w:szCs w:val="28"/>
              </w:rPr>
            </w:pPr>
            <w:r w:rsidRPr="00A61FD1">
              <w:rPr>
                <w:sz w:val="28"/>
                <w:szCs w:val="28"/>
              </w:rPr>
              <w:t>2014 год -   190 000,0 тыс. руб</w:t>
            </w:r>
            <w:r w:rsidR="00FD5328">
              <w:rPr>
                <w:sz w:val="28"/>
                <w:szCs w:val="28"/>
              </w:rPr>
              <w:t>лей</w:t>
            </w:r>
            <w:r w:rsidRPr="00A61FD1">
              <w:rPr>
                <w:sz w:val="28"/>
                <w:szCs w:val="28"/>
              </w:rPr>
              <w:t>;</w:t>
            </w:r>
          </w:p>
          <w:p w:rsidR="00A61FD1" w:rsidRPr="00A61FD1" w:rsidRDefault="00A61FD1" w:rsidP="00450C87">
            <w:pPr>
              <w:autoSpaceDE w:val="0"/>
              <w:autoSpaceDN w:val="0"/>
              <w:adjustRightInd w:val="0"/>
              <w:jc w:val="both"/>
              <w:rPr>
                <w:sz w:val="28"/>
                <w:szCs w:val="28"/>
              </w:rPr>
            </w:pPr>
            <w:r w:rsidRPr="00A61FD1">
              <w:rPr>
                <w:sz w:val="28"/>
                <w:szCs w:val="28"/>
              </w:rPr>
              <w:t>2015 год -   799309,9 тыс. руб</w:t>
            </w:r>
            <w:r w:rsidR="00FD5328">
              <w:rPr>
                <w:sz w:val="28"/>
                <w:szCs w:val="28"/>
              </w:rPr>
              <w:t>лей</w:t>
            </w:r>
            <w:r w:rsidRPr="00A61FD1">
              <w:rPr>
                <w:sz w:val="28"/>
                <w:szCs w:val="28"/>
              </w:rPr>
              <w:t>;</w:t>
            </w:r>
          </w:p>
          <w:p w:rsidR="00A61FD1" w:rsidRPr="00A61FD1" w:rsidRDefault="00A61FD1" w:rsidP="00450C87">
            <w:pPr>
              <w:autoSpaceDE w:val="0"/>
              <w:autoSpaceDN w:val="0"/>
              <w:adjustRightInd w:val="0"/>
              <w:jc w:val="both"/>
              <w:rPr>
                <w:sz w:val="28"/>
                <w:szCs w:val="28"/>
              </w:rPr>
            </w:pPr>
            <w:r w:rsidRPr="00A61FD1">
              <w:rPr>
                <w:sz w:val="28"/>
                <w:szCs w:val="28"/>
              </w:rPr>
              <w:t>2016 год -   1258275,1 тыс. руб</w:t>
            </w:r>
            <w:r w:rsidR="00FD5328">
              <w:rPr>
                <w:sz w:val="28"/>
                <w:szCs w:val="28"/>
              </w:rPr>
              <w:t>лей</w:t>
            </w:r>
            <w:r w:rsidRPr="00A61FD1">
              <w:rPr>
                <w:sz w:val="28"/>
                <w:szCs w:val="28"/>
              </w:rPr>
              <w:t>;</w:t>
            </w:r>
          </w:p>
          <w:p w:rsidR="00A61FD1" w:rsidRPr="00A61FD1" w:rsidRDefault="00A61FD1" w:rsidP="00450C87">
            <w:pPr>
              <w:autoSpaceDE w:val="0"/>
              <w:autoSpaceDN w:val="0"/>
              <w:adjustRightInd w:val="0"/>
              <w:jc w:val="both"/>
              <w:rPr>
                <w:sz w:val="28"/>
                <w:szCs w:val="28"/>
              </w:rPr>
            </w:pPr>
            <w:r w:rsidRPr="00A61FD1">
              <w:rPr>
                <w:sz w:val="28"/>
                <w:szCs w:val="28"/>
              </w:rPr>
              <w:t>2017 год -   9169930 тыс. руб</w:t>
            </w:r>
            <w:r w:rsidR="00FD5328">
              <w:rPr>
                <w:sz w:val="28"/>
                <w:szCs w:val="28"/>
              </w:rPr>
              <w:t>лей</w:t>
            </w:r>
            <w:r w:rsidRPr="00A61FD1">
              <w:rPr>
                <w:sz w:val="28"/>
                <w:szCs w:val="28"/>
              </w:rPr>
              <w:t>;</w:t>
            </w:r>
          </w:p>
          <w:p w:rsidR="00A61FD1" w:rsidRPr="00A61FD1" w:rsidRDefault="00A61FD1" w:rsidP="00450C87">
            <w:pPr>
              <w:autoSpaceDE w:val="0"/>
              <w:autoSpaceDN w:val="0"/>
              <w:adjustRightInd w:val="0"/>
              <w:jc w:val="both"/>
              <w:rPr>
                <w:sz w:val="28"/>
                <w:szCs w:val="28"/>
              </w:rPr>
            </w:pPr>
            <w:r w:rsidRPr="00A61FD1">
              <w:rPr>
                <w:sz w:val="28"/>
                <w:szCs w:val="28"/>
              </w:rPr>
              <w:t>2018 год - 0,0 тыс. рублей;</w:t>
            </w:r>
          </w:p>
          <w:p w:rsidR="00A61FD1" w:rsidRPr="00A61FD1" w:rsidRDefault="00A61FD1" w:rsidP="00450C87">
            <w:pPr>
              <w:autoSpaceDE w:val="0"/>
              <w:autoSpaceDN w:val="0"/>
              <w:adjustRightInd w:val="0"/>
              <w:jc w:val="both"/>
              <w:rPr>
                <w:sz w:val="28"/>
                <w:szCs w:val="28"/>
              </w:rPr>
            </w:pPr>
            <w:r w:rsidRPr="00A61FD1">
              <w:rPr>
                <w:sz w:val="28"/>
                <w:szCs w:val="28"/>
              </w:rPr>
              <w:lastRenderedPageBreak/>
              <w:t>2019 год - 0,0 тыс. рублей;</w:t>
            </w:r>
          </w:p>
          <w:p w:rsidR="00A61FD1" w:rsidRPr="00A61FD1" w:rsidRDefault="00A61FD1" w:rsidP="00450C87">
            <w:pPr>
              <w:pStyle w:val="NoSpacing1"/>
              <w:shd w:val="clear" w:color="auto" w:fill="FFFFFF"/>
              <w:jc w:val="both"/>
              <w:rPr>
                <w:rFonts w:ascii="Times New Roman" w:hAnsi="Times New Roman"/>
                <w:sz w:val="28"/>
                <w:szCs w:val="28"/>
              </w:rPr>
            </w:pPr>
            <w:r w:rsidRPr="00A61FD1">
              <w:rPr>
                <w:rFonts w:ascii="Times New Roman" w:hAnsi="Times New Roman"/>
                <w:sz w:val="28"/>
                <w:szCs w:val="28"/>
              </w:rPr>
              <w:t>2020 год - 0,0 тыс. рублей;</w:t>
            </w:r>
          </w:p>
          <w:p w:rsidR="00A61FD1" w:rsidRPr="00A61FD1" w:rsidRDefault="00A61FD1" w:rsidP="00450C87">
            <w:pPr>
              <w:pStyle w:val="NoSpacing1"/>
              <w:shd w:val="clear" w:color="auto" w:fill="FFFFFF"/>
              <w:jc w:val="both"/>
              <w:rPr>
                <w:rFonts w:ascii="Times New Roman" w:hAnsi="Times New Roman"/>
                <w:sz w:val="28"/>
                <w:szCs w:val="28"/>
              </w:rPr>
            </w:pPr>
            <w:r w:rsidRPr="00A61FD1">
              <w:rPr>
                <w:rFonts w:ascii="Times New Roman" w:hAnsi="Times New Roman"/>
                <w:sz w:val="28"/>
                <w:szCs w:val="28"/>
              </w:rPr>
              <w:t xml:space="preserve">3) средства обязательного медицинского страхования </w:t>
            </w:r>
            <w:r w:rsidR="00FD5328">
              <w:rPr>
                <w:rFonts w:ascii="Times New Roman" w:hAnsi="Times New Roman"/>
                <w:sz w:val="28"/>
                <w:szCs w:val="28"/>
              </w:rPr>
              <w:t>(</w:t>
            </w:r>
            <w:r w:rsidRPr="00A61FD1">
              <w:rPr>
                <w:rFonts w:ascii="Times New Roman" w:hAnsi="Times New Roman"/>
                <w:sz w:val="28"/>
                <w:szCs w:val="28"/>
              </w:rPr>
              <w:t>по предварительной оценке</w:t>
            </w:r>
            <w:r w:rsidR="00FD5328">
              <w:rPr>
                <w:rFonts w:ascii="Times New Roman" w:hAnsi="Times New Roman"/>
                <w:sz w:val="28"/>
                <w:szCs w:val="28"/>
              </w:rPr>
              <w:t>)</w:t>
            </w:r>
            <w:r w:rsidRPr="00A61FD1">
              <w:rPr>
                <w:rFonts w:ascii="Times New Roman" w:hAnsi="Times New Roman"/>
                <w:sz w:val="28"/>
                <w:szCs w:val="28"/>
              </w:rPr>
              <w:t xml:space="preserve"> – 47432,5 тыс. рублей, в том числе:</w:t>
            </w:r>
          </w:p>
          <w:p w:rsidR="00A61FD1" w:rsidRPr="00A61FD1" w:rsidRDefault="00A61FD1" w:rsidP="00450C87">
            <w:pPr>
              <w:autoSpaceDE w:val="0"/>
              <w:autoSpaceDN w:val="0"/>
              <w:adjustRightInd w:val="0"/>
              <w:jc w:val="both"/>
              <w:rPr>
                <w:sz w:val="28"/>
                <w:szCs w:val="28"/>
              </w:rPr>
            </w:pPr>
            <w:r w:rsidRPr="00A61FD1">
              <w:rPr>
                <w:sz w:val="28"/>
                <w:szCs w:val="28"/>
              </w:rPr>
              <w:t>2013 год - 5418,9 тыс. рублей;</w:t>
            </w:r>
          </w:p>
          <w:p w:rsidR="00A61FD1" w:rsidRPr="00A61FD1" w:rsidRDefault="00A61FD1" w:rsidP="00450C87">
            <w:pPr>
              <w:autoSpaceDE w:val="0"/>
              <w:autoSpaceDN w:val="0"/>
              <w:adjustRightInd w:val="0"/>
              <w:jc w:val="both"/>
              <w:rPr>
                <w:sz w:val="28"/>
                <w:szCs w:val="28"/>
              </w:rPr>
            </w:pPr>
            <w:r w:rsidRPr="00A61FD1">
              <w:rPr>
                <w:sz w:val="28"/>
                <w:szCs w:val="28"/>
              </w:rPr>
              <w:t>2014 год - 5418,9 тыс. рублей;</w:t>
            </w:r>
          </w:p>
          <w:p w:rsidR="00A61FD1" w:rsidRPr="00A61FD1" w:rsidRDefault="00A61FD1" w:rsidP="00450C87">
            <w:pPr>
              <w:autoSpaceDE w:val="0"/>
              <w:autoSpaceDN w:val="0"/>
              <w:adjustRightInd w:val="0"/>
              <w:jc w:val="both"/>
              <w:rPr>
                <w:sz w:val="28"/>
                <w:szCs w:val="28"/>
              </w:rPr>
            </w:pPr>
            <w:r w:rsidRPr="00A61FD1">
              <w:rPr>
                <w:sz w:val="28"/>
                <w:szCs w:val="28"/>
              </w:rPr>
              <w:t>2015 год - 5418,9 тыс. рублей;</w:t>
            </w:r>
          </w:p>
          <w:p w:rsidR="00A61FD1" w:rsidRPr="00A61FD1" w:rsidRDefault="00A61FD1" w:rsidP="00450C87">
            <w:pPr>
              <w:autoSpaceDE w:val="0"/>
              <w:autoSpaceDN w:val="0"/>
              <w:adjustRightInd w:val="0"/>
              <w:jc w:val="both"/>
              <w:rPr>
                <w:sz w:val="28"/>
                <w:szCs w:val="28"/>
              </w:rPr>
            </w:pPr>
            <w:r w:rsidRPr="00A61FD1">
              <w:rPr>
                <w:sz w:val="28"/>
                <w:szCs w:val="28"/>
              </w:rPr>
              <w:t>2016 год - 5684,4 тыс. рублей;</w:t>
            </w:r>
          </w:p>
          <w:p w:rsidR="00A61FD1" w:rsidRPr="00A61FD1" w:rsidRDefault="00A61FD1" w:rsidP="00450C87">
            <w:pPr>
              <w:autoSpaceDE w:val="0"/>
              <w:autoSpaceDN w:val="0"/>
              <w:adjustRightInd w:val="0"/>
              <w:jc w:val="both"/>
              <w:rPr>
                <w:sz w:val="28"/>
                <w:szCs w:val="28"/>
              </w:rPr>
            </w:pPr>
            <w:r w:rsidRPr="00A61FD1">
              <w:rPr>
                <w:sz w:val="28"/>
                <w:szCs w:val="28"/>
              </w:rPr>
              <w:t>2017 год - 5957,3 тыс. рублей;</w:t>
            </w:r>
          </w:p>
          <w:p w:rsidR="00A61FD1" w:rsidRPr="00A61FD1" w:rsidRDefault="00A61FD1" w:rsidP="00450C87">
            <w:pPr>
              <w:autoSpaceDE w:val="0"/>
              <w:autoSpaceDN w:val="0"/>
              <w:adjustRightInd w:val="0"/>
              <w:jc w:val="both"/>
              <w:rPr>
                <w:sz w:val="28"/>
                <w:szCs w:val="28"/>
              </w:rPr>
            </w:pPr>
            <w:r w:rsidRPr="00A61FD1">
              <w:rPr>
                <w:sz w:val="28"/>
                <w:szCs w:val="28"/>
              </w:rPr>
              <w:t>2018 год - 6237,2 тыс. рублей;</w:t>
            </w:r>
          </w:p>
          <w:p w:rsidR="00A61FD1" w:rsidRPr="00A61FD1" w:rsidRDefault="00A61FD1" w:rsidP="00450C87">
            <w:pPr>
              <w:autoSpaceDE w:val="0"/>
              <w:autoSpaceDN w:val="0"/>
              <w:adjustRightInd w:val="0"/>
              <w:jc w:val="both"/>
              <w:rPr>
                <w:sz w:val="28"/>
                <w:szCs w:val="28"/>
              </w:rPr>
            </w:pPr>
            <w:r w:rsidRPr="00A61FD1">
              <w:rPr>
                <w:sz w:val="28"/>
                <w:szCs w:val="28"/>
              </w:rPr>
              <w:t>2019 год - 6511,7 тыс. рублей;</w:t>
            </w:r>
          </w:p>
          <w:p w:rsidR="00A61FD1" w:rsidRPr="00A61FD1" w:rsidRDefault="00A61FD1" w:rsidP="00450C87">
            <w:pPr>
              <w:pStyle w:val="NoSpacing1"/>
              <w:shd w:val="clear" w:color="auto" w:fill="FFFFFF"/>
              <w:jc w:val="both"/>
              <w:rPr>
                <w:rFonts w:ascii="Times New Roman" w:hAnsi="Times New Roman"/>
                <w:sz w:val="28"/>
                <w:szCs w:val="28"/>
              </w:rPr>
            </w:pPr>
            <w:r w:rsidRPr="00A61FD1">
              <w:rPr>
                <w:rFonts w:ascii="Times New Roman" w:hAnsi="Times New Roman"/>
                <w:sz w:val="28"/>
                <w:szCs w:val="28"/>
              </w:rPr>
              <w:t>2020 год - 6785,2 тыс. рублей.</w:t>
            </w:r>
          </w:p>
        </w:tc>
      </w:tr>
      <w:tr w:rsidR="00A61FD1" w:rsidRPr="00A61FD1" w:rsidTr="00450C87">
        <w:trPr>
          <w:trHeight w:val="1093"/>
        </w:trPr>
        <w:tc>
          <w:tcPr>
            <w:tcW w:w="1168" w:type="pct"/>
            <w:tcBorders>
              <w:top w:val="single" w:sz="4" w:space="0" w:color="auto"/>
              <w:left w:val="single" w:sz="4" w:space="0" w:color="auto"/>
              <w:bottom w:val="single" w:sz="4" w:space="0" w:color="auto"/>
              <w:right w:val="single" w:sz="4" w:space="0" w:color="auto"/>
            </w:tcBorders>
          </w:tcPr>
          <w:p w:rsidR="00A61FD1" w:rsidRPr="00A61FD1" w:rsidRDefault="00A61FD1" w:rsidP="00450C87">
            <w:pPr>
              <w:pStyle w:val="a8"/>
              <w:shd w:val="clear" w:color="auto" w:fill="FFFFFF"/>
              <w:jc w:val="left"/>
              <w:rPr>
                <w:b w:val="0"/>
                <w:szCs w:val="28"/>
                <w:lang w:eastAsia="en-US"/>
              </w:rPr>
            </w:pPr>
            <w:r w:rsidRPr="00A61FD1">
              <w:rPr>
                <w:b w:val="0"/>
                <w:szCs w:val="28"/>
                <w:lang w:eastAsia="en-US"/>
              </w:rPr>
              <w:lastRenderedPageBreak/>
              <w:t>О</w:t>
            </w:r>
            <w:r w:rsidR="00FD5328">
              <w:rPr>
                <w:b w:val="0"/>
                <w:szCs w:val="28"/>
                <w:lang w:eastAsia="en-US"/>
              </w:rPr>
              <w:t>жидаемые результаты реализации п</w:t>
            </w:r>
            <w:r w:rsidR="00003532">
              <w:rPr>
                <w:b w:val="0"/>
                <w:szCs w:val="28"/>
                <w:lang w:eastAsia="en-US"/>
              </w:rPr>
              <w:t>одпрограммы</w:t>
            </w:r>
            <w:r w:rsidRPr="00A61FD1">
              <w:rPr>
                <w:b w:val="0"/>
                <w:szCs w:val="28"/>
                <w:lang w:eastAsia="en-US"/>
              </w:rPr>
              <w:t xml:space="preserve"> </w:t>
            </w:r>
          </w:p>
        </w:tc>
        <w:tc>
          <w:tcPr>
            <w:tcW w:w="3832" w:type="pct"/>
            <w:tcBorders>
              <w:top w:val="single" w:sz="4" w:space="0" w:color="auto"/>
              <w:left w:val="single" w:sz="4" w:space="0" w:color="auto"/>
              <w:bottom w:val="single" w:sz="4" w:space="0" w:color="auto"/>
              <w:right w:val="single" w:sz="4" w:space="0" w:color="auto"/>
            </w:tcBorders>
          </w:tcPr>
          <w:p w:rsidR="00A61FD1" w:rsidRPr="00A61FD1" w:rsidRDefault="00A61FD1" w:rsidP="00450C87">
            <w:pPr>
              <w:autoSpaceDE w:val="0"/>
              <w:autoSpaceDN w:val="0"/>
              <w:adjustRightInd w:val="0"/>
              <w:rPr>
                <w:sz w:val="28"/>
                <w:szCs w:val="28"/>
              </w:rPr>
            </w:pPr>
            <w:r w:rsidRPr="00A61FD1">
              <w:rPr>
                <w:sz w:val="28"/>
                <w:szCs w:val="28"/>
              </w:rPr>
              <w:t>1) снижение материнской смертности до 0,0 случаев на 100 тыс. родившихся живыми;</w:t>
            </w:r>
          </w:p>
          <w:p w:rsidR="00A61FD1" w:rsidRPr="00A61FD1" w:rsidRDefault="00A61FD1" w:rsidP="00450C87">
            <w:pPr>
              <w:autoSpaceDE w:val="0"/>
              <w:autoSpaceDN w:val="0"/>
              <w:adjustRightInd w:val="0"/>
              <w:rPr>
                <w:sz w:val="28"/>
                <w:szCs w:val="28"/>
              </w:rPr>
            </w:pPr>
            <w:r w:rsidRPr="00A61FD1">
              <w:rPr>
                <w:sz w:val="28"/>
                <w:szCs w:val="28"/>
              </w:rPr>
              <w:t>2) снижение младенческой смертности до 5,0 случаев на 1000 родившихся живыми.</w:t>
            </w:r>
          </w:p>
          <w:p w:rsidR="00A61FD1" w:rsidRPr="00A61FD1" w:rsidRDefault="00A61FD1" w:rsidP="00450C87">
            <w:pPr>
              <w:pStyle w:val="31"/>
              <w:shd w:val="clear" w:color="auto" w:fill="FFFFFF"/>
              <w:spacing w:after="0"/>
              <w:ind w:left="0"/>
              <w:rPr>
                <w:b/>
                <w:bCs/>
                <w:sz w:val="28"/>
                <w:szCs w:val="28"/>
              </w:rPr>
            </w:pPr>
          </w:p>
        </w:tc>
      </w:tr>
      <w:tr w:rsidR="00A61FD1" w:rsidRPr="0033283E" w:rsidTr="00450C87">
        <w:trPr>
          <w:trHeight w:val="319"/>
        </w:trPr>
        <w:tc>
          <w:tcPr>
            <w:tcW w:w="1168" w:type="pct"/>
            <w:tcBorders>
              <w:top w:val="single" w:sz="4" w:space="0" w:color="auto"/>
              <w:left w:val="nil"/>
              <w:bottom w:val="nil"/>
              <w:right w:val="nil"/>
            </w:tcBorders>
          </w:tcPr>
          <w:p w:rsidR="00A61FD1" w:rsidRPr="0033283E" w:rsidRDefault="00A61FD1" w:rsidP="00450C87">
            <w:pPr>
              <w:pStyle w:val="a8"/>
              <w:shd w:val="clear" w:color="auto" w:fill="FFFFFF"/>
              <w:jc w:val="left"/>
              <w:rPr>
                <w:b w:val="0"/>
                <w:szCs w:val="28"/>
                <w:lang w:eastAsia="en-US"/>
              </w:rPr>
            </w:pPr>
          </w:p>
        </w:tc>
        <w:tc>
          <w:tcPr>
            <w:tcW w:w="3832" w:type="pct"/>
            <w:tcBorders>
              <w:top w:val="single" w:sz="4" w:space="0" w:color="auto"/>
              <w:left w:val="nil"/>
              <w:bottom w:val="nil"/>
              <w:right w:val="nil"/>
            </w:tcBorders>
          </w:tcPr>
          <w:p w:rsidR="00A61FD1" w:rsidRPr="00B37D79" w:rsidRDefault="00A61FD1" w:rsidP="00450C87">
            <w:pPr>
              <w:pStyle w:val="31"/>
              <w:shd w:val="clear" w:color="auto" w:fill="FFFFFF"/>
              <w:spacing w:after="0"/>
              <w:ind w:left="0"/>
              <w:rPr>
                <w:b/>
                <w:bCs/>
                <w:color w:val="FF0000"/>
                <w:sz w:val="28"/>
                <w:szCs w:val="28"/>
              </w:rPr>
            </w:pPr>
          </w:p>
        </w:tc>
      </w:tr>
    </w:tbl>
    <w:p w:rsidR="00A61FD1" w:rsidRPr="0033283E" w:rsidRDefault="00A61FD1" w:rsidP="00A61FD1">
      <w:pPr>
        <w:autoSpaceDE w:val="0"/>
        <w:autoSpaceDN w:val="0"/>
        <w:adjustRightInd w:val="0"/>
        <w:ind w:firstLine="720"/>
        <w:jc w:val="both"/>
        <w:rPr>
          <w:sz w:val="28"/>
          <w:szCs w:val="28"/>
        </w:rPr>
      </w:pPr>
      <w:r>
        <w:rPr>
          <w:sz w:val="28"/>
          <w:szCs w:val="28"/>
        </w:rPr>
        <w:t xml:space="preserve">227. </w:t>
      </w:r>
      <w:r w:rsidRPr="0033283E">
        <w:rPr>
          <w:sz w:val="28"/>
          <w:szCs w:val="28"/>
        </w:rPr>
        <w:t xml:space="preserve">Вопросы охраны здоровья матери и ребенка, снижения материнской, младенческой и детской смертности являются приоритетными </w:t>
      </w:r>
      <w:r w:rsidR="00FD5328">
        <w:rPr>
          <w:sz w:val="28"/>
          <w:szCs w:val="28"/>
        </w:rPr>
        <w:t>для</w:t>
      </w:r>
      <w:r w:rsidRPr="0033283E">
        <w:rPr>
          <w:sz w:val="28"/>
          <w:szCs w:val="28"/>
        </w:rPr>
        <w:t xml:space="preserve"> основных направлени</w:t>
      </w:r>
      <w:r w:rsidR="00FD5328">
        <w:rPr>
          <w:sz w:val="28"/>
          <w:szCs w:val="28"/>
        </w:rPr>
        <w:t>й</w:t>
      </w:r>
      <w:r w:rsidRPr="0033283E">
        <w:rPr>
          <w:sz w:val="28"/>
          <w:szCs w:val="28"/>
        </w:rPr>
        <w:t xml:space="preserve"> развития здравоохранения Калининградской области. </w:t>
      </w:r>
    </w:p>
    <w:p w:rsidR="00A61FD1" w:rsidRPr="0033283E" w:rsidRDefault="00A61FD1" w:rsidP="00A61FD1">
      <w:pPr>
        <w:autoSpaceDE w:val="0"/>
        <w:autoSpaceDN w:val="0"/>
        <w:adjustRightInd w:val="0"/>
        <w:ind w:firstLine="720"/>
        <w:jc w:val="both"/>
        <w:rPr>
          <w:sz w:val="28"/>
          <w:szCs w:val="28"/>
        </w:rPr>
      </w:pPr>
      <w:r>
        <w:rPr>
          <w:sz w:val="28"/>
          <w:szCs w:val="28"/>
        </w:rPr>
        <w:t xml:space="preserve">228. </w:t>
      </w:r>
      <w:r w:rsidRPr="0033283E">
        <w:rPr>
          <w:sz w:val="28"/>
          <w:szCs w:val="28"/>
        </w:rPr>
        <w:t>На показатели материнской, младенческой и детской смертности в Калининградской области в значительной степени влияют географические особенности территории</w:t>
      </w:r>
      <w:r w:rsidR="00FD5328">
        <w:rPr>
          <w:sz w:val="28"/>
          <w:szCs w:val="28"/>
        </w:rPr>
        <w:t xml:space="preserve"> области</w:t>
      </w:r>
      <w:r w:rsidRPr="0033283E">
        <w:rPr>
          <w:sz w:val="28"/>
          <w:szCs w:val="28"/>
        </w:rPr>
        <w:t>, е</w:t>
      </w:r>
      <w:r>
        <w:rPr>
          <w:sz w:val="28"/>
          <w:szCs w:val="28"/>
        </w:rPr>
        <w:t>е</w:t>
      </w:r>
      <w:r w:rsidRPr="0033283E">
        <w:rPr>
          <w:sz w:val="28"/>
          <w:szCs w:val="28"/>
        </w:rPr>
        <w:t xml:space="preserve"> эксклавное положение по отношению к основной части России. Это созда</w:t>
      </w:r>
      <w:r>
        <w:rPr>
          <w:sz w:val="28"/>
          <w:szCs w:val="28"/>
        </w:rPr>
        <w:t>е</w:t>
      </w:r>
      <w:r w:rsidRPr="0033283E">
        <w:rPr>
          <w:sz w:val="28"/>
          <w:szCs w:val="28"/>
        </w:rPr>
        <w:t>т дополнительные трудности в кадровом обеспечении здравоохранения, последипломном обучении специалистов, направлении детей на консультации и лечение в федеральные медицинские центры, что всегда связано с дополнительными расходами для семьи, д</w:t>
      </w:r>
      <w:r w:rsidR="00FD5328">
        <w:rPr>
          <w:sz w:val="28"/>
          <w:szCs w:val="28"/>
        </w:rPr>
        <w:t>ля больных, находящихся в тяже</w:t>
      </w:r>
      <w:r w:rsidRPr="0033283E">
        <w:rPr>
          <w:sz w:val="28"/>
          <w:szCs w:val="28"/>
        </w:rPr>
        <w:t>лом состоянии</w:t>
      </w:r>
      <w:r w:rsidR="00FD5328">
        <w:rPr>
          <w:sz w:val="28"/>
          <w:szCs w:val="28"/>
        </w:rPr>
        <w:t>,</w:t>
      </w:r>
      <w:r w:rsidR="0032067A">
        <w:rPr>
          <w:sz w:val="28"/>
          <w:szCs w:val="28"/>
        </w:rPr>
        <w:t xml:space="preserve"> </w:t>
      </w:r>
      <w:r w:rsidRPr="0033283E">
        <w:rPr>
          <w:sz w:val="28"/>
          <w:szCs w:val="28"/>
        </w:rPr>
        <w:t xml:space="preserve"> с необходимостью эвакуации для высокотехнологичного лечения по многим профилям детской патологии специальными дорогостоящими авиарейсами с полным реанимационным сопровождением.     </w:t>
      </w:r>
    </w:p>
    <w:p w:rsidR="00A61FD1" w:rsidRPr="0033283E" w:rsidRDefault="00A61FD1" w:rsidP="00A61FD1">
      <w:pPr>
        <w:ind w:firstLine="708"/>
        <w:jc w:val="both"/>
        <w:rPr>
          <w:sz w:val="28"/>
          <w:szCs w:val="28"/>
        </w:rPr>
      </w:pPr>
      <w:r>
        <w:rPr>
          <w:sz w:val="28"/>
          <w:szCs w:val="28"/>
        </w:rPr>
        <w:t xml:space="preserve">229. </w:t>
      </w:r>
      <w:r w:rsidRPr="0033283E">
        <w:rPr>
          <w:sz w:val="28"/>
          <w:szCs w:val="28"/>
        </w:rPr>
        <w:t>В Калининградской области у</w:t>
      </w:r>
      <w:r w:rsidRPr="0033283E">
        <w:rPr>
          <w:bCs/>
          <w:sz w:val="28"/>
          <w:szCs w:val="28"/>
        </w:rPr>
        <w:t xml:space="preserve">ровень материнской смертности </w:t>
      </w:r>
      <w:r w:rsidRPr="0033283E">
        <w:rPr>
          <w:sz w:val="28"/>
          <w:szCs w:val="28"/>
        </w:rPr>
        <w:t xml:space="preserve">в течение последних десяти лет ниже, чем по России. В 2009 </w:t>
      </w:r>
      <w:r>
        <w:rPr>
          <w:sz w:val="28"/>
          <w:szCs w:val="28"/>
        </w:rPr>
        <w:t xml:space="preserve"> </w:t>
      </w:r>
      <w:r w:rsidRPr="0033283E">
        <w:rPr>
          <w:sz w:val="28"/>
          <w:szCs w:val="28"/>
        </w:rPr>
        <w:t>и 2010 года</w:t>
      </w:r>
      <w:r w:rsidR="00FD5328">
        <w:rPr>
          <w:sz w:val="28"/>
          <w:szCs w:val="28"/>
        </w:rPr>
        <w:t>х</w:t>
      </w:r>
      <w:r w:rsidRPr="0033283E">
        <w:rPr>
          <w:sz w:val="28"/>
          <w:szCs w:val="28"/>
        </w:rPr>
        <w:t xml:space="preserve"> случаев материнской смертности не зарегистрировано. В 2011 году произошло 2 случая смерти женщин, связанных с течением беременности и родов, один из которых отнесен к непредотвратимым (показатель 18 на 100 тысяч родившихся). В 2012 году случаев материнской смертности не было.</w:t>
      </w:r>
    </w:p>
    <w:p w:rsidR="00A61FD1" w:rsidRPr="0033283E" w:rsidRDefault="00B713D5" w:rsidP="00A61FD1">
      <w:pPr>
        <w:ind w:firstLine="708"/>
        <w:jc w:val="both"/>
        <w:rPr>
          <w:sz w:val="28"/>
          <w:szCs w:val="28"/>
        </w:rPr>
      </w:pPr>
      <w:r>
        <w:rPr>
          <w:sz w:val="28"/>
          <w:szCs w:val="28"/>
        </w:rPr>
        <w:t>230</w:t>
      </w:r>
      <w:r w:rsidR="00A61FD1">
        <w:rPr>
          <w:sz w:val="28"/>
          <w:szCs w:val="28"/>
        </w:rPr>
        <w:t xml:space="preserve">. </w:t>
      </w:r>
      <w:r w:rsidR="00A61FD1" w:rsidRPr="0033283E">
        <w:rPr>
          <w:sz w:val="28"/>
          <w:szCs w:val="28"/>
        </w:rPr>
        <w:t>Снижению показателя спосо</w:t>
      </w:r>
      <w:r w:rsidR="00A61FD1">
        <w:rPr>
          <w:sz w:val="28"/>
          <w:szCs w:val="28"/>
        </w:rPr>
        <w:t>бствовало укрепление системы тре</w:t>
      </w:r>
      <w:r w:rsidR="00A61FD1" w:rsidRPr="0033283E">
        <w:rPr>
          <w:sz w:val="28"/>
          <w:szCs w:val="28"/>
        </w:rPr>
        <w:t xml:space="preserve">хуровневой перинатальной помощи с централизацией родовспомогательной помощи на втором и третьем перинатальных уровнях, при этом роды группы высокого перинатального риска концентрируются на </w:t>
      </w:r>
      <w:r w:rsidR="00A61FD1" w:rsidRPr="0033283E">
        <w:rPr>
          <w:sz w:val="28"/>
          <w:szCs w:val="28"/>
        </w:rPr>
        <w:lastRenderedPageBreak/>
        <w:t xml:space="preserve">третьем перинатальном уровне. В сентябре 2009 года введено в строй и приступило к работе государственное автономное учреждение здравоохранения «Региональный перинатальный центр», что имеет большое значение для совершенствования медицинской помощи в этой сфере.    </w:t>
      </w:r>
    </w:p>
    <w:p w:rsidR="00A61FD1" w:rsidRPr="0033283E" w:rsidRDefault="00B713D5" w:rsidP="00A61FD1">
      <w:pPr>
        <w:autoSpaceDE w:val="0"/>
        <w:autoSpaceDN w:val="0"/>
        <w:adjustRightInd w:val="0"/>
        <w:ind w:firstLine="720"/>
        <w:jc w:val="both"/>
        <w:rPr>
          <w:sz w:val="28"/>
          <w:szCs w:val="28"/>
        </w:rPr>
      </w:pPr>
      <w:r>
        <w:rPr>
          <w:sz w:val="28"/>
          <w:szCs w:val="28"/>
        </w:rPr>
        <w:t>231</w:t>
      </w:r>
      <w:r w:rsidR="00A61FD1">
        <w:rPr>
          <w:sz w:val="28"/>
          <w:szCs w:val="28"/>
        </w:rPr>
        <w:t xml:space="preserve">. </w:t>
      </w:r>
      <w:r w:rsidR="00A61FD1" w:rsidRPr="0033283E">
        <w:rPr>
          <w:sz w:val="28"/>
          <w:szCs w:val="28"/>
        </w:rPr>
        <w:t xml:space="preserve">Младенческая смертность в </w:t>
      </w:r>
      <w:r w:rsidR="0032067A">
        <w:rPr>
          <w:sz w:val="28"/>
          <w:szCs w:val="28"/>
        </w:rPr>
        <w:t xml:space="preserve">Калининградской </w:t>
      </w:r>
      <w:r w:rsidR="00A61FD1" w:rsidRPr="0033283E">
        <w:rPr>
          <w:sz w:val="28"/>
          <w:szCs w:val="28"/>
        </w:rPr>
        <w:t xml:space="preserve">области </w:t>
      </w:r>
      <w:r w:rsidR="0032067A" w:rsidRPr="0033283E">
        <w:rPr>
          <w:sz w:val="28"/>
          <w:szCs w:val="28"/>
        </w:rPr>
        <w:t xml:space="preserve">с 2000 года </w:t>
      </w:r>
      <w:r w:rsidR="00A61FD1" w:rsidRPr="0033283E">
        <w:rPr>
          <w:sz w:val="28"/>
          <w:szCs w:val="28"/>
        </w:rPr>
        <w:t xml:space="preserve">имеет устойчивую тенденцию к снижению, когда показатель значительно превышал уровень Российской Федерации. В настоящее время </w:t>
      </w:r>
      <w:r w:rsidR="0032067A">
        <w:rPr>
          <w:sz w:val="28"/>
          <w:szCs w:val="28"/>
        </w:rPr>
        <w:t xml:space="preserve">Калининградская </w:t>
      </w:r>
      <w:r w:rsidR="00A61FD1" w:rsidRPr="0033283E">
        <w:rPr>
          <w:sz w:val="28"/>
          <w:szCs w:val="28"/>
        </w:rPr>
        <w:t xml:space="preserve">область стремится к поддержанию уровня данных по младенческой смертности </w:t>
      </w:r>
      <w:r w:rsidR="0032067A">
        <w:rPr>
          <w:sz w:val="28"/>
          <w:szCs w:val="28"/>
        </w:rPr>
        <w:t xml:space="preserve">г. </w:t>
      </w:r>
      <w:r w:rsidR="00A61FD1" w:rsidRPr="0033283E">
        <w:rPr>
          <w:sz w:val="28"/>
          <w:szCs w:val="28"/>
        </w:rPr>
        <w:t xml:space="preserve">Санкт-Петербурга (4,2 </w:t>
      </w:r>
      <w:r w:rsidR="00A61FD1">
        <w:rPr>
          <w:sz w:val="28"/>
          <w:szCs w:val="28"/>
        </w:rPr>
        <w:t xml:space="preserve">случая </w:t>
      </w:r>
      <w:r w:rsidR="00A61FD1" w:rsidRPr="0033283E">
        <w:rPr>
          <w:sz w:val="28"/>
          <w:szCs w:val="28"/>
        </w:rPr>
        <w:t xml:space="preserve">в 2011 году) и среднеевропейских показателей (в Германии в 2010 году показатель младенческой смертности составил 3,5 </w:t>
      </w:r>
      <w:r w:rsidR="00A61FD1">
        <w:rPr>
          <w:sz w:val="28"/>
          <w:szCs w:val="28"/>
        </w:rPr>
        <w:t>случа</w:t>
      </w:r>
      <w:r w:rsidR="0032067A">
        <w:rPr>
          <w:sz w:val="28"/>
          <w:szCs w:val="28"/>
        </w:rPr>
        <w:t>я</w:t>
      </w:r>
      <w:r w:rsidR="00A61FD1">
        <w:rPr>
          <w:sz w:val="28"/>
          <w:szCs w:val="28"/>
        </w:rPr>
        <w:t xml:space="preserve"> на 1</w:t>
      </w:r>
      <w:r w:rsidR="00A61FD1" w:rsidRPr="0033283E">
        <w:rPr>
          <w:sz w:val="28"/>
          <w:szCs w:val="28"/>
        </w:rPr>
        <w:t>000 родившихся живыми, в Польше – 6,42</w:t>
      </w:r>
      <w:r w:rsidR="00A61FD1">
        <w:rPr>
          <w:sz w:val="28"/>
          <w:szCs w:val="28"/>
        </w:rPr>
        <w:t xml:space="preserve"> случая</w:t>
      </w:r>
      <w:r w:rsidR="00A61FD1" w:rsidRPr="0033283E">
        <w:rPr>
          <w:sz w:val="28"/>
          <w:szCs w:val="28"/>
        </w:rPr>
        <w:t>, в Литве – 6,27</w:t>
      </w:r>
      <w:r w:rsidR="00A61FD1">
        <w:rPr>
          <w:sz w:val="28"/>
          <w:szCs w:val="28"/>
        </w:rPr>
        <w:t xml:space="preserve"> случа</w:t>
      </w:r>
      <w:r w:rsidR="0032067A">
        <w:rPr>
          <w:sz w:val="28"/>
          <w:szCs w:val="28"/>
        </w:rPr>
        <w:t>я</w:t>
      </w:r>
      <w:r w:rsidR="00A61FD1" w:rsidRPr="0033283E">
        <w:rPr>
          <w:sz w:val="28"/>
          <w:szCs w:val="28"/>
        </w:rPr>
        <w:t xml:space="preserve"> в 2011</w:t>
      </w:r>
      <w:r w:rsidR="0032067A">
        <w:rPr>
          <w:sz w:val="28"/>
          <w:szCs w:val="28"/>
        </w:rPr>
        <w:t xml:space="preserve"> </w:t>
      </w:r>
      <w:r w:rsidR="00A61FD1" w:rsidRPr="0033283E">
        <w:rPr>
          <w:sz w:val="28"/>
          <w:szCs w:val="28"/>
        </w:rPr>
        <w:t>году).</w:t>
      </w:r>
    </w:p>
    <w:p w:rsidR="00A61FD1" w:rsidRPr="0033283E" w:rsidRDefault="00A61FD1" w:rsidP="00A61FD1">
      <w:pPr>
        <w:autoSpaceDE w:val="0"/>
        <w:autoSpaceDN w:val="0"/>
        <w:adjustRightInd w:val="0"/>
        <w:ind w:firstLine="720"/>
        <w:jc w:val="both"/>
        <w:rPr>
          <w:sz w:val="28"/>
          <w:szCs w:val="28"/>
        </w:rPr>
      </w:pPr>
      <w:r w:rsidRPr="00AC2AE1">
        <w:rPr>
          <w:sz w:val="28"/>
          <w:szCs w:val="28"/>
        </w:rPr>
        <w:t>23</w:t>
      </w:r>
      <w:r w:rsidR="00775276" w:rsidRPr="00AC2AE1">
        <w:rPr>
          <w:sz w:val="28"/>
          <w:szCs w:val="28"/>
        </w:rPr>
        <w:t>2</w:t>
      </w:r>
      <w:r w:rsidRPr="00AC2AE1">
        <w:rPr>
          <w:sz w:val="28"/>
          <w:szCs w:val="28"/>
        </w:rPr>
        <w:t>.</w:t>
      </w:r>
      <w:r>
        <w:rPr>
          <w:sz w:val="28"/>
          <w:szCs w:val="28"/>
        </w:rPr>
        <w:t xml:space="preserve"> </w:t>
      </w:r>
      <w:r w:rsidRPr="0033283E">
        <w:rPr>
          <w:sz w:val="28"/>
          <w:szCs w:val="28"/>
        </w:rPr>
        <w:t>В 2011 – 2013 годах в рамках</w:t>
      </w:r>
      <w:r w:rsidR="0032067A">
        <w:rPr>
          <w:sz w:val="28"/>
          <w:szCs w:val="28"/>
        </w:rPr>
        <w:t xml:space="preserve"> целевой </w:t>
      </w:r>
      <w:r w:rsidRPr="0033283E">
        <w:rPr>
          <w:sz w:val="28"/>
          <w:szCs w:val="28"/>
        </w:rPr>
        <w:t xml:space="preserve"> программы</w:t>
      </w:r>
      <w:r w:rsidR="0032067A">
        <w:rPr>
          <w:sz w:val="28"/>
          <w:szCs w:val="28"/>
        </w:rPr>
        <w:t xml:space="preserve"> Калининградской области «Программа</w:t>
      </w:r>
      <w:r w:rsidRPr="0033283E">
        <w:rPr>
          <w:sz w:val="28"/>
          <w:szCs w:val="28"/>
        </w:rPr>
        <w:t xml:space="preserve"> модернизации здравоохранения </w:t>
      </w:r>
      <w:r w:rsidR="0032067A">
        <w:rPr>
          <w:sz w:val="28"/>
          <w:szCs w:val="28"/>
        </w:rPr>
        <w:t xml:space="preserve">Калининградской области на 2011 - 2013 годы» </w:t>
      </w:r>
      <w:r>
        <w:rPr>
          <w:sz w:val="28"/>
          <w:szCs w:val="28"/>
        </w:rPr>
        <w:t>у</w:t>
      </w:r>
      <w:r w:rsidRPr="0033283E">
        <w:rPr>
          <w:sz w:val="28"/>
          <w:szCs w:val="28"/>
        </w:rPr>
        <w:t xml:space="preserve">лучшены условия пребывания пациентов во всех детских и родовспомогательных учреждениях (подразделениях), приобретено медицинское оборудование, в том числе  магнитно-резонансный томограф для </w:t>
      </w:r>
      <w:r>
        <w:rPr>
          <w:sz w:val="28"/>
          <w:szCs w:val="28"/>
        </w:rPr>
        <w:t xml:space="preserve">государственного бюджетного учреждения здравоохранения </w:t>
      </w:r>
      <w:r w:rsidRPr="0033283E">
        <w:rPr>
          <w:sz w:val="28"/>
          <w:szCs w:val="28"/>
        </w:rPr>
        <w:t>«Детская областная больница», ультразвуковое оборудование экспер</w:t>
      </w:r>
      <w:r>
        <w:rPr>
          <w:sz w:val="28"/>
          <w:szCs w:val="28"/>
        </w:rPr>
        <w:t>т</w:t>
      </w:r>
      <w:r w:rsidRPr="0033283E">
        <w:rPr>
          <w:sz w:val="28"/>
          <w:szCs w:val="28"/>
        </w:rPr>
        <w:t>ного класса и реанимационное оборудование для новорожд</w:t>
      </w:r>
      <w:r>
        <w:rPr>
          <w:sz w:val="28"/>
          <w:szCs w:val="28"/>
        </w:rPr>
        <w:t>е</w:t>
      </w:r>
      <w:r w:rsidRPr="0033283E">
        <w:rPr>
          <w:sz w:val="28"/>
          <w:szCs w:val="28"/>
        </w:rPr>
        <w:t xml:space="preserve">нных детей для родовспомогательных и детских учреждений, внедрены более 20 стандартов оказания медицинской помощи в неонатологии педиатрии, внедряются информационные технологии.     </w:t>
      </w:r>
    </w:p>
    <w:p w:rsidR="00A61FD1" w:rsidRPr="0033283E" w:rsidRDefault="00775276" w:rsidP="00A61FD1">
      <w:pPr>
        <w:autoSpaceDE w:val="0"/>
        <w:autoSpaceDN w:val="0"/>
        <w:adjustRightInd w:val="0"/>
        <w:ind w:firstLine="720"/>
        <w:jc w:val="both"/>
        <w:rPr>
          <w:sz w:val="28"/>
          <w:szCs w:val="28"/>
        </w:rPr>
      </w:pPr>
      <w:r>
        <w:rPr>
          <w:sz w:val="28"/>
          <w:szCs w:val="28"/>
        </w:rPr>
        <w:t>233</w:t>
      </w:r>
      <w:r w:rsidR="00A61FD1">
        <w:rPr>
          <w:sz w:val="28"/>
          <w:szCs w:val="28"/>
        </w:rPr>
        <w:t>.</w:t>
      </w:r>
      <w:r w:rsidR="00B713D5">
        <w:rPr>
          <w:sz w:val="28"/>
          <w:szCs w:val="28"/>
        </w:rPr>
        <w:t xml:space="preserve"> </w:t>
      </w:r>
      <w:r w:rsidR="00A61FD1" w:rsidRPr="0033283E">
        <w:rPr>
          <w:sz w:val="28"/>
          <w:szCs w:val="28"/>
        </w:rPr>
        <w:t xml:space="preserve">В целом </w:t>
      </w:r>
      <w:r w:rsidR="0032067A">
        <w:rPr>
          <w:sz w:val="28"/>
          <w:szCs w:val="28"/>
        </w:rPr>
        <w:t xml:space="preserve"> в Калининградской области  сформирована</w:t>
      </w:r>
      <w:r w:rsidR="00B713D5">
        <w:rPr>
          <w:sz w:val="28"/>
          <w:szCs w:val="28"/>
        </w:rPr>
        <w:t xml:space="preserve"> трехуровневая система оказания медицинской помощи</w:t>
      </w:r>
      <w:r w:rsidR="00110E63">
        <w:rPr>
          <w:sz w:val="28"/>
          <w:szCs w:val="28"/>
        </w:rPr>
        <w:t xml:space="preserve"> беременным женщинам, роженицам, родильницам и новорожденным детям.</w:t>
      </w:r>
      <w:r w:rsidR="0032067A">
        <w:rPr>
          <w:sz w:val="28"/>
          <w:szCs w:val="28"/>
        </w:rPr>
        <w:t xml:space="preserve"> </w:t>
      </w:r>
      <w:r w:rsidR="00110E63">
        <w:rPr>
          <w:sz w:val="28"/>
          <w:szCs w:val="28"/>
        </w:rPr>
        <w:t>Ф</w:t>
      </w:r>
      <w:r w:rsidR="00B713D5">
        <w:rPr>
          <w:sz w:val="28"/>
          <w:szCs w:val="28"/>
        </w:rPr>
        <w:t>ункционирует государственное автономное учреждение Калининградской области «Региональный перинатальный центр»</w:t>
      </w:r>
      <w:r w:rsidR="00110E63">
        <w:rPr>
          <w:sz w:val="28"/>
          <w:szCs w:val="28"/>
        </w:rPr>
        <w:t xml:space="preserve">, в котором оказывается медицинская помощь </w:t>
      </w:r>
      <w:r w:rsidR="00A61FD1" w:rsidRPr="0033283E">
        <w:rPr>
          <w:sz w:val="28"/>
          <w:szCs w:val="28"/>
        </w:rPr>
        <w:t xml:space="preserve"> наиболее тяжелому контингенту</w:t>
      </w:r>
      <w:r w:rsidR="00110E63">
        <w:rPr>
          <w:sz w:val="28"/>
          <w:szCs w:val="28"/>
        </w:rPr>
        <w:t xml:space="preserve"> пациентов. </w:t>
      </w:r>
      <w:r w:rsidR="00A61FD1" w:rsidRPr="0033283E">
        <w:rPr>
          <w:sz w:val="28"/>
          <w:szCs w:val="28"/>
        </w:rPr>
        <w:t xml:space="preserve"> В то же время учрежден</w:t>
      </w:r>
      <w:r w:rsidR="00A61FD1">
        <w:rPr>
          <w:sz w:val="28"/>
          <w:szCs w:val="28"/>
        </w:rPr>
        <w:t>ия родовспоможения и детства еще</w:t>
      </w:r>
      <w:r w:rsidR="00A61FD1" w:rsidRPr="0033283E">
        <w:rPr>
          <w:sz w:val="28"/>
          <w:szCs w:val="28"/>
        </w:rPr>
        <w:t xml:space="preserve"> не в полной мере соответствуют утвержд</w:t>
      </w:r>
      <w:r w:rsidR="00A61FD1">
        <w:rPr>
          <w:sz w:val="28"/>
          <w:szCs w:val="28"/>
        </w:rPr>
        <w:t>е</w:t>
      </w:r>
      <w:r w:rsidR="0032067A">
        <w:rPr>
          <w:sz w:val="28"/>
          <w:szCs w:val="28"/>
        </w:rPr>
        <w:t>нным отраслевым п</w:t>
      </w:r>
      <w:r w:rsidR="00A61FD1" w:rsidRPr="0033283E">
        <w:rPr>
          <w:sz w:val="28"/>
          <w:szCs w:val="28"/>
        </w:rPr>
        <w:t>орядкам оказания медицинской помощи, не полностью обеспечены койками реанимации и интенсивной терапии для новорожденных, располагающи</w:t>
      </w:r>
      <w:r w:rsidR="0032067A">
        <w:rPr>
          <w:sz w:val="28"/>
          <w:szCs w:val="28"/>
        </w:rPr>
        <w:t>ми</w:t>
      </w:r>
      <w:r w:rsidR="00A61FD1" w:rsidRPr="0033283E">
        <w:rPr>
          <w:sz w:val="28"/>
          <w:szCs w:val="28"/>
        </w:rPr>
        <w:t xml:space="preserve"> современным высокотехнологичным оборудованием (в настоящее время функционирую</w:t>
      </w:r>
      <w:r w:rsidR="00FD5328">
        <w:rPr>
          <w:sz w:val="28"/>
          <w:szCs w:val="28"/>
        </w:rPr>
        <w:t>т 2,7 койки реанимации новорожде</w:t>
      </w:r>
      <w:r w:rsidR="00A61FD1" w:rsidRPr="0033283E">
        <w:rPr>
          <w:sz w:val="28"/>
          <w:szCs w:val="28"/>
        </w:rPr>
        <w:t xml:space="preserve">нных на 1000 родов при рекомендуемом показателе 4,0 </w:t>
      </w:r>
      <w:r w:rsidR="00A61FD1">
        <w:rPr>
          <w:sz w:val="28"/>
          <w:szCs w:val="28"/>
        </w:rPr>
        <w:t xml:space="preserve">койки </w:t>
      </w:r>
      <w:r w:rsidR="00A61FD1" w:rsidRPr="0033283E">
        <w:rPr>
          <w:sz w:val="28"/>
          <w:szCs w:val="28"/>
        </w:rPr>
        <w:t xml:space="preserve">на 1000 родов). </w:t>
      </w:r>
    </w:p>
    <w:p w:rsidR="00A61FD1" w:rsidRPr="0033283E" w:rsidRDefault="00A61FD1" w:rsidP="00A61FD1">
      <w:pPr>
        <w:autoSpaceDE w:val="0"/>
        <w:autoSpaceDN w:val="0"/>
        <w:adjustRightInd w:val="0"/>
        <w:ind w:firstLine="720"/>
        <w:jc w:val="both"/>
        <w:rPr>
          <w:sz w:val="28"/>
          <w:szCs w:val="28"/>
        </w:rPr>
      </w:pPr>
      <w:r>
        <w:rPr>
          <w:sz w:val="28"/>
          <w:szCs w:val="28"/>
        </w:rPr>
        <w:t>23</w:t>
      </w:r>
      <w:r w:rsidR="00775276">
        <w:rPr>
          <w:sz w:val="28"/>
          <w:szCs w:val="28"/>
        </w:rPr>
        <w:t>4</w:t>
      </w:r>
      <w:r>
        <w:rPr>
          <w:sz w:val="28"/>
          <w:szCs w:val="28"/>
        </w:rPr>
        <w:t xml:space="preserve">. </w:t>
      </w:r>
      <w:r w:rsidRPr="0033283E">
        <w:rPr>
          <w:sz w:val="28"/>
          <w:szCs w:val="28"/>
        </w:rPr>
        <w:t xml:space="preserve">В </w:t>
      </w:r>
      <w:r w:rsidR="0032067A">
        <w:rPr>
          <w:sz w:val="28"/>
          <w:szCs w:val="28"/>
        </w:rPr>
        <w:t xml:space="preserve">Калининградской </w:t>
      </w:r>
      <w:r w:rsidRPr="0033283E">
        <w:rPr>
          <w:sz w:val="28"/>
          <w:szCs w:val="28"/>
        </w:rPr>
        <w:t xml:space="preserve">области имеется кадровый дефицит неонатологов и медицинских сестер. При удовлетворительной укомплектованности </w:t>
      </w:r>
      <w:r w:rsidR="00110E63">
        <w:rPr>
          <w:sz w:val="28"/>
          <w:szCs w:val="28"/>
        </w:rPr>
        <w:t>государственного автономного учреждения Калининградской области «Региональный перинатальный центр»</w:t>
      </w:r>
      <w:r w:rsidRPr="0033283E">
        <w:rPr>
          <w:sz w:val="28"/>
          <w:szCs w:val="28"/>
        </w:rPr>
        <w:t xml:space="preserve"> в межрайонных перинатальных центрах второго уровня в городах Советске, Гусеве, Черняховске имеется по одному неонатологу, что не позволяет обеспечить круглосуточную неонатологическую помощь. Реанимационная </w:t>
      </w:r>
      <w:r w:rsidRPr="0033283E">
        <w:rPr>
          <w:sz w:val="28"/>
          <w:szCs w:val="28"/>
        </w:rPr>
        <w:lastRenderedPageBreak/>
        <w:t>помощь новорожд</w:t>
      </w:r>
      <w:r>
        <w:rPr>
          <w:sz w:val="28"/>
          <w:szCs w:val="28"/>
        </w:rPr>
        <w:t>е</w:t>
      </w:r>
      <w:r w:rsidRPr="0033283E">
        <w:rPr>
          <w:sz w:val="28"/>
          <w:szCs w:val="28"/>
        </w:rPr>
        <w:t xml:space="preserve">нным детям в ночное время, выходные дни оказывается анестезиологами-реаниматологами общей сети. </w:t>
      </w:r>
    </w:p>
    <w:p w:rsidR="00A61FD1" w:rsidRDefault="00775276" w:rsidP="00A61FD1">
      <w:pPr>
        <w:ind w:firstLine="708"/>
        <w:jc w:val="both"/>
        <w:rPr>
          <w:sz w:val="28"/>
          <w:szCs w:val="28"/>
        </w:rPr>
      </w:pPr>
      <w:r>
        <w:rPr>
          <w:sz w:val="28"/>
          <w:szCs w:val="28"/>
        </w:rPr>
        <w:t>235</w:t>
      </w:r>
      <w:r w:rsidR="00A61FD1">
        <w:rPr>
          <w:sz w:val="28"/>
          <w:szCs w:val="28"/>
        </w:rPr>
        <w:t xml:space="preserve">. </w:t>
      </w:r>
      <w:r w:rsidR="00A61FD1" w:rsidRPr="0033283E">
        <w:rPr>
          <w:sz w:val="28"/>
          <w:szCs w:val="28"/>
        </w:rPr>
        <w:t>Важнейшей проблемой службы охраны здоровья матери и реб</w:t>
      </w:r>
      <w:r w:rsidR="00A61FD1">
        <w:rPr>
          <w:sz w:val="28"/>
          <w:szCs w:val="28"/>
        </w:rPr>
        <w:t>е</w:t>
      </w:r>
      <w:r w:rsidR="00A61FD1" w:rsidRPr="0033283E">
        <w:rPr>
          <w:sz w:val="28"/>
          <w:szCs w:val="28"/>
        </w:rPr>
        <w:t>нка Калининградской области является размещение родильных домов и детских больниц в зданиях постройки 1903 – 1920 годов. Проводимый капитальный ремонт зданий, при постройке которых использовались технологии камышовых перекрытий, неэффективен, улучшает состояние учреждений на короткий срок и требует постоянных повторных вложений денежных средств. В родовспомогательных учреждениях повышен риск развития групповых гнойно-септических заболеваний, реализовавшийся в 2012 году в одном из родильных д</w:t>
      </w:r>
      <w:r w:rsidR="00A61FD1">
        <w:rPr>
          <w:sz w:val="28"/>
          <w:szCs w:val="28"/>
        </w:rPr>
        <w:t>омов с заболеванием 13 новорожденных детей.</w:t>
      </w:r>
    </w:p>
    <w:p w:rsidR="00A61FD1" w:rsidRPr="00160350" w:rsidRDefault="00CD4B5C" w:rsidP="00A61FD1">
      <w:pPr>
        <w:ind w:firstLine="708"/>
        <w:jc w:val="both"/>
        <w:rPr>
          <w:sz w:val="28"/>
          <w:szCs w:val="28"/>
        </w:rPr>
      </w:pPr>
      <w:r>
        <w:rPr>
          <w:sz w:val="28"/>
          <w:szCs w:val="28"/>
        </w:rPr>
        <w:t>236</w:t>
      </w:r>
      <w:r w:rsidR="00A61FD1">
        <w:rPr>
          <w:sz w:val="28"/>
          <w:szCs w:val="28"/>
        </w:rPr>
        <w:t xml:space="preserve">. </w:t>
      </w:r>
      <w:r w:rsidR="00A61FD1" w:rsidRPr="00160350">
        <w:rPr>
          <w:sz w:val="28"/>
          <w:szCs w:val="28"/>
        </w:rPr>
        <w:t>Актуальной проблемой является выхаживание детей</w:t>
      </w:r>
      <w:r w:rsidR="0032067A">
        <w:rPr>
          <w:sz w:val="28"/>
          <w:szCs w:val="28"/>
        </w:rPr>
        <w:t>,</w:t>
      </w:r>
      <w:r w:rsidR="00A61FD1" w:rsidRPr="00160350">
        <w:rPr>
          <w:sz w:val="28"/>
          <w:szCs w:val="28"/>
        </w:rPr>
        <w:t xml:space="preserve"> родившихся с малой или экстремально малой массой тела (с 22 недели рождения, 500 г</w:t>
      </w:r>
      <w:r w:rsidR="00A61FD1">
        <w:rPr>
          <w:sz w:val="28"/>
          <w:szCs w:val="28"/>
        </w:rPr>
        <w:t>рамм</w:t>
      </w:r>
      <w:r w:rsidR="00A61FD1" w:rsidRPr="00160350">
        <w:rPr>
          <w:sz w:val="28"/>
          <w:szCs w:val="28"/>
        </w:rPr>
        <w:t>).</w:t>
      </w:r>
    </w:p>
    <w:p w:rsidR="00A61FD1" w:rsidRPr="001573B7" w:rsidRDefault="00CD4B5C" w:rsidP="00A61FD1">
      <w:pPr>
        <w:ind w:firstLine="708"/>
        <w:jc w:val="both"/>
        <w:rPr>
          <w:sz w:val="28"/>
          <w:szCs w:val="28"/>
        </w:rPr>
      </w:pPr>
      <w:r>
        <w:rPr>
          <w:sz w:val="28"/>
          <w:szCs w:val="28"/>
        </w:rPr>
        <w:t>237</w:t>
      </w:r>
      <w:r w:rsidR="00A61FD1">
        <w:rPr>
          <w:sz w:val="28"/>
          <w:szCs w:val="28"/>
        </w:rPr>
        <w:t xml:space="preserve">. </w:t>
      </w:r>
      <w:r w:rsidR="00A61FD1" w:rsidRPr="007A0B3A">
        <w:rPr>
          <w:sz w:val="28"/>
          <w:szCs w:val="28"/>
        </w:rPr>
        <w:t xml:space="preserve">На 2013 год в рамках </w:t>
      </w:r>
      <w:r w:rsidR="00FD5328">
        <w:rPr>
          <w:rFonts w:eastAsia="Calibri"/>
          <w:sz w:val="28"/>
          <w:szCs w:val="28"/>
          <w:lang w:eastAsia="en-US"/>
        </w:rPr>
        <w:t>п</w:t>
      </w:r>
      <w:r w:rsidR="00A61FD1" w:rsidRPr="007A0B3A">
        <w:rPr>
          <w:rFonts w:eastAsia="Calibri"/>
          <w:sz w:val="28"/>
          <w:szCs w:val="28"/>
          <w:lang w:eastAsia="en-US"/>
        </w:rPr>
        <w:t>рограммы государственных гарантий бесплатного оказания населению Калининградской области медицинской помощи на 2013 год и на плановый период 2014 и 2015 годов, утвержденной постановлением Правительства Калининградской области от 27 декабря 2012 года № 1078</w:t>
      </w:r>
      <w:r w:rsidR="00A61FD1">
        <w:rPr>
          <w:rFonts w:eastAsia="Calibri"/>
          <w:sz w:val="28"/>
          <w:szCs w:val="28"/>
          <w:lang w:eastAsia="en-US"/>
        </w:rPr>
        <w:t xml:space="preserve">, </w:t>
      </w:r>
      <w:r w:rsidR="0032067A">
        <w:rPr>
          <w:rFonts w:eastAsia="Calibri"/>
          <w:sz w:val="28"/>
          <w:szCs w:val="28"/>
          <w:lang w:eastAsia="en-US"/>
        </w:rPr>
        <w:t>запланировано</w:t>
      </w:r>
      <w:r w:rsidR="00A61FD1">
        <w:rPr>
          <w:sz w:val="28"/>
          <w:szCs w:val="28"/>
        </w:rPr>
        <w:t xml:space="preserve"> осуществление процедур экстра</w:t>
      </w:r>
      <w:r w:rsidR="00A61FD1" w:rsidRPr="00160350">
        <w:rPr>
          <w:sz w:val="28"/>
          <w:szCs w:val="28"/>
        </w:rPr>
        <w:t xml:space="preserve">корпорального оплодотворения (ЭКО) на базе </w:t>
      </w:r>
      <w:r w:rsidR="00A61FD1">
        <w:rPr>
          <w:sz w:val="28"/>
          <w:szCs w:val="28"/>
        </w:rPr>
        <w:t>общества с ограниченной ответственностью</w:t>
      </w:r>
      <w:r w:rsidR="00A61FD1" w:rsidRPr="00160350">
        <w:rPr>
          <w:sz w:val="28"/>
          <w:szCs w:val="28"/>
        </w:rPr>
        <w:t xml:space="preserve"> «Центр - Доктор». Планируется дальнейшее развитие службы ЭКО на базе </w:t>
      </w:r>
      <w:r w:rsidR="00A61FD1">
        <w:rPr>
          <w:sz w:val="28"/>
          <w:szCs w:val="28"/>
        </w:rPr>
        <w:t>государственного автономного учреждения</w:t>
      </w:r>
      <w:r w:rsidR="00C07B38">
        <w:rPr>
          <w:sz w:val="28"/>
          <w:szCs w:val="28"/>
        </w:rPr>
        <w:t xml:space="preserve"> Калининградской области</w:t>
      </w:r>
      <w:r w:rsidR="00A61FD1" w:rsidRPr="00160350">
        <w:rPr>
          <w:sz w:val="28"/>
          <w:szCs w:val="28"/>
        </w:rPr>
        <w:t xml:space="preserve"> «Региональный перин</w:t>
      </w:r>
      <w:r w:rsidR="00FD5328">
        <w:rPr>
          <w:sz w:val="28"/>
          <w:szCs w:val="28"/>
        </w:rPr>
        <w:t>атальный центр</w:t>
      </w:r>
      <w:r w:rsidR="00A61FD1" w:rsidRPr="00160350">
        <w:rPr>
          <w:sz w:val="28"/>
          <w:szCs w:val="28"/>
        </w:rPr>
        <w:t>»</w:t>
      </w:r>
      <w:r w:rsidR="0032067A">
        <w:rPr>
          <w:sz w:val="28"/>
          <w:szCs w:val="28"/>
        </w:rPr>
        <w:t>.</w:t>
      </w:r>
      <w:r w:rsidR="00A61FD1" w:rsidRPr="00160350">
        <w:rPr>
          <w:sz w:val="28"/>
          <w:szCs w:val="28"/>
        </w:rPr>
        <w:t xml:space="preserve"> </w:t>
      </w:r>
    </w:p>
    <w:p w:rsidR="00A61FD1" w:rsidRPr="0033283E" w:rsidRDefault="00A61FD1" w:rsidP="00A61FD1">
      <w:pPr>
        <w:ind w:firstLine="708"/>
        <w:jc w:val="both"/>
        <w:rPr>
          <w:sz w:val="28"/>
          <w:szCs w:val="28"/>
        </w:rPr>
      </w:pPr>
      <w:r>
        <w:rPr>
          <w:sz w:val="28"/>
          <w:szCs w:val="28"/>
        </w:rPr>
        <w:t>23</w:t>
      </w:r>
      <w:r w:rsidR="00CD4B5C">
        <w:rPr>
          <w:sz w:val="28"/>
          <w:szCs w:val="28"/>
        </w:rPr>
        <w:t>8</w:t>
      </w:r>
      <w:r>
        <w:rPr>
          <w:sz w:val="28"/>
          <w:szCs w:val="28"/>
        </w:rPr>
        <w:t xml:space="preserve">. </w:t>
      </w:r>
      <w:r w:rsidRPr="0033283E">
        <w:rPr>
          <w:sz w:val="28"/>
          <w:szCs w:val="28"/>
        </w:rPr>
        <w:t xml:space="preserve">В связи с </w:t>
      </w:r>
      <w:r w:rsidR="0032067A">
        <w:rPr>
          <w:sz w:val="28"/>
          <w:szCs w:val="28"/>
        </w:rPr>
        <w:t>выше</w:t>
      </w:r>
      <w:r w:rsidRPr="0033283E">
        <w:rPr>
          <w:sz w:val="28"/>
          <w:szCs w:val="28"/>
        </w:rPr>
        <w:t>изложенным имеется острая необходимость в строительстве и  реконструкции родовспомогательных и детских учреждений. Соответствующие предложения внесены в федеральную целевую программу строительства, реконструкции и капитального ремонта родовспомогательных и детских учреждений.</w:t>
      </w:r>
    </w:p>
    <w:p w:rsidR="00A61FD1" w:rsidRPr="0033283E" w:rsidRDefault="00A61FD1" w:rsidP="00A61FD1">
      <w:pPr>
        <w:ind w:firstLine="709"/>
        <w:jc w:val="both"/>
        <w:rPr>
          <w:sz w:val="28"/>
          <w:szCs w:val="28"/>
        </w:rPr>
      </w:pPr>
      <w:r>
        <w:rPr>
          <w:sz w:val="28"/>
          <w:szCs w:val="28"/>
        </w:rPr>
        <w:t>2</w:t>
      </w:r>
      <w:r w:rsidR="00CD4B5C">
        <w:rPr>
          <w:sz w:val="28"/>
          <w:szCs w:val="28"/>
        </w:rPr>
        <w:t>39</w:t>
      </w:r>
      <w:r>
        <w:rPr>
          <w:sz w:val="28"/>
          <w:szCs w:val="28"/>
        </w:rPr>
        <w:t xml:space="preserve">. </w:t>
      </w:r>
      <w:r w:rsidRPr="0033283E">
        <w:rPr>
          <w:sz w:val="28"/>
          <w:szCs w:val="28"/>
        </w:rPr>
        <w:t xml:space="preserve">Необходимо строительство корпуса </w:t>
      </w:r>
      <w:r>
        <w:rPr>
          <w:sz w:val="28"/>
          <w:szCs w:val="28"/>
        </w:rPr>
        <w:t>государственного автономного учреждения</w:t>
      </w:r>
      <w:r w:rsidRPr="0033283E">
        <w:rPr>
          <w:sz w:val="28"/>
          <w:szCs w:val="28"/>
        </w:rPr>
        <w:t xml:space="preserve"> Калининградской области «Региональный перинатальный центр» на 100 коек для размещения родильного отделения на 50 коек, отделения патологии новорожд</w:t>
      </w:r>
      <w:r>
        <w:rPr>
          <w:sz w:val="28"/>
          <w:szCs w:val="28"/>
        </w:rPr>
        <w:t>е</w:t>
      </w:r>
      <w:r w:rsidRPr="0033283E">
        <w:rPr>
          <w:sz w:val="28"/>
          <w:szCs w:val="28"/>
        </w:rPr>
        <w:t xml:space="preserve">нных детей на 20 коек, отделения ранних сроков патологии беременности на 30 коек. Целью включения </w:t>
      </w:r>
      <w:r w:rsidRPr="00110E63">
        <w:rPr>
          <w:sz w:val="28"/>
          <w:szCs w:val="28"/>
        </w:rPr>
        <w:t xml:space="preserve">объекта в </w:t>
      </w:r>
      <w:r w:rsidR="00110E63">
        <w:rPr>
          <w:sz w:val="28"/>
          <w:szCs w:val="28"/>
        </w:rPr>
        <w:t xml:space="preserve"> настоящую </w:t>
      </w:r>
      <w:r w:rsidR="00110E63" w:rsidRPr="00110E63">
        <w:rPr>
          <w:sz w:val="28"/>
          <w:szCs w:val="28"/>
        </w:rPr>
        <w:t>под</w:t>
      </w:r>
      <w:r w:rsidRPr="00110E63">
        <w:rPr>
          <w:sz w:val="28"/>
          <w:szCs w:val="28"/>
        </w:rPr>
        <w:t>программу</w:t>
      </w:r>
      <w:r w:rsidRPr="0033283E">
        <w:rPr>
          <w:sz w:val="28"/>
          <w:szCs w:val="28"/>
        </w:rPr>
        <w:t xml:space="preserve"> является перемещение </w:t>
      </w:r>
      <w:r w:rsidR="003120C1">
        <w:rPr>
          <w:sz w:val="28"/>
          <w:szCs w:val="28"/>
        </w:rPr>
        <w:t xml:space="preserve">оказания </w:t>
      </w:r>
      <w:r w:rsidRPr="0033283E">
        <w:rPr>
          <w:sz w:val="28"/>
          <w:szCs w:val="28"/>
        </w:rPr>
        <w:t>родовспомогательной помощи из старых зданий постройки 1906 и 1920 годов (</w:t>
      </w:r>
      <w:r>
        <w:rPr>
          <w:sz w:val="28"/>
          <w:szCs w:val="28"/>
        </w:rPr>
        <w:t>государственное бюджетное учреждение здравоохранения</w:t>
      </w:r>
      <w:r w:rsidRPr="0033283E">
        <w:rPr>
          <w:sz w:val="28"/>
          <w:szCs w:val="28"/>
        </w:rPr>
        <w:t xml:space="preserve"> «Родильный дом Калининградской области </w:t>
      </w:r>
      <w:r>
        <w:rPr>
          <w:sz w:val="28"/>
          <w:szCs w:val="28"/>
        </w:rPr>
        <w:t xml:space="preserve">    </w:t>
      </w:r>
      <w:r w:rsidRPr="0033283E">
        <w:rPr>
          <w:sz w:val="28"/>
          <w:szCs w:val="28"/>
        </w:rPr>
        <w:t xml:space="preserve">№ 3», </w:t>
      </w:r>
      <w:r>
        <w:rPr>
          <w:sz w:val="28"/>
          <w:szCs w:val="28"/>
        </w:rPr>
        <w:t>государственное бюджетное учреждение здравоохранения</w:t>
      </w:r>
      <w:r w:rsidRPr="0033283E">
        <w:rPr>
          <w:sz w:val="28"/>
          <w:szCs w:val="28"/>
        </w:rPr>
        <w:t xml:space="preserve"> «Родильный дом Калининградской области № 4») в помещения, соответствующие нормативным требованиям.  </w:t>
      </w:r>
    </w:p>
    <w:p w:rsidR="00A61FD1" w:rsidRPr="0033283E" w:rsidRDefault="00A61FD1" w:rsidP="00A61FD1">
      <w:pPr>
        <w:ind w:firstLine="709"/>
        <w:jc w:val="both"/>
        <w:rPr>
          <w:sz w:val="28"/>
          <w:szCs w:val="28"/>
        </w:rPr>
      </w:pPr>
      <w:r>
        <w:rPr>
          <w:sz w:val="28"/>
          <w:szCs w:val="28"/>
        </w:rPr>
        <w:t>24</w:t>
      </w:r>
      <w:r w:rsidR="00CD4B5C">
        <w:rPr>
          <w:sz w:val="28"/>
          <w:szCs w:val="28"/>
        </w:rPr>
        <w:t>0</w:t>
      </w:r>
      <w:r>
        <w:rPr>
          <w:sz w:val="28"/>
          <w:szCs w:val="28"/>
        </w:rPr>
        <w:t xml:space="preserve">. </w:t>
      </w:r>
      <w:r w:rsidRPr="0033283E">
        <w:rPr>
          <w:sz w:val="28"/>
          <w:szCs w:val="28"/>
        </w:rPr>
        <w:t>Необходимо также строительство объекта «Родильный дом на 60 коек по ул. Цветочной, 4 в г. Черняховске Калининградской области</w:t>
      </w:r>
      <w:r>
        <w:rPr>
          <w:sz w:val="28"/>
          <w:szCs w:val="28"/>
        </w:rPr>
        <w:t>»</w:t>
      </w:r>
      <w:r w:rsidRPr="0033283E">
        <w:rPr>
          <w:sz w:val="28"/>
          <w:szCs w:val="28"/>
        </w:rPr>
        <w:t xml:space="preserve">. Цель - создание в восточной части </w:t>
      </w:r>
      <w:r w:rsidR="003120C1">
        <w:rPr>
          <w:sz w:val="28"/>
          <w:szCs w:val="28"/>
        </w:rPr>
        <w:t xml:space="preserve">Калининградской </w:t>
      </w:r>
      <w:r w:rsidRPr="0033283E">
        <w:rPr>
          <w:sz w:val="28"/>
          <w:szCs w:val="28"/>
        </w:rPr>
        <w:t>области современного межрайонного перинатального центра второго уровня, оказывающего медицинскую помощь жителям</w:t>
      </w:r>
      <w:r w:rsidR="003120C1">
        <w:rPr>
          <w:sz w:val="28"/>
          <w:szCs w:val="28"/>
        </w:rPr>
        <w:t xml:space="preserve"> следующих муниципальных образований </w:t>
      </w:r>
      <w:r w:rsidR="003120C1">
        <w:rPr>
          <w:sz w:val="28"/>
          <w:szCs w:val="28"/>
        </w:rPr>
        <w:lastRenderedPageBreak/>
        <w:t>Калининградской области:</w:t>
      </w:r>
      <w:r w:rsidRPr="0033283E">
        <w:rPr>
          <w:sz w:val="28"/>
          <w:szCs w:val="28"/>
        </w:rPr>
        <w:t xml:space="preserve"> Черняховского</w:t>
      </w:r>
      <w:r w:rsidR="003120C1">
        <w:rPr>
          <w:sz w:val="28"/>
          <w:szCs w:val="28"/>
        </w:rPr>
        <w:t xml:space="preserve"> муниципального района</w:t>
      </w:r>
      <w:r w:rsidRPr="0033283E">
        <w:rPr>
          <w:sz w:val="28"/>
          <w:szCs w:val="28"/>
        </w:rPr>
        <w:t>, Озёрского, Нестеровского</w:t>
      </w:r>
      <w:r w:rsidR="003120C1">
        <w:rPr>
          <w:sz w:val="28"/>
          <w:szCs w:val="28"/>
        </w:rPr>
        <w:t xml:space="preserve"> район</w:t>
      </w:r>
      <w:r w:rsidR="00FB0308">
        <w:rPr>
          <w:sz w:val="28"/>
          <w:szCs w:val="28"/>
        </w:rPr>
        <w:t>ов</w:t>
      </w:r>
      <w:r w:rsidRPr="0033283E">
        <w:rPr>
          <w:sz w:val="28"/>
          <w:szCs w:val="28"/>
        </w:rPr>
        <w:t>, Гусевского муниципальн</w:t>
      </w:r>
      <w:r w:rsidR="003120C1">
        <w:rPr>
          <w:sz w:val="28"/>
          <w:szCs w:val="28"/>
        </w:rPr>
        <w:t>ого района.</w:t>
      </w:r>
      <w:r w:rsidRPr="0033283E">
        <w:rPr>
          <w:sz w:val="28"/>
          <w:szCs w:val="28"/>
        </w:rPr>
        <w:t xml:space="preserve"> </w:t>
      </w:r>
    </w:p>
    <w:p w:rsidR="00A61FD1" w:rsidRPr="0033283E" w:rsidRDefault="00A61FD1" w:rsidP="00A61FD1">
      <w:pPr>
        <w:ind w:firstLine="709"/>
        <w:jc w:val="both"/>
        <w:rPr>
          <w:sz w:val="28"/>
          <w:szCs w:val="28"/>
        </w:rPr>
      </w:pPr>
      <w:r>
        <w:rPr>
          <w:sz w:val="28"/>
          <w:szCs w:val="28"/>
        </w:rPr>
        <w:t>24</w:t>
      </w:r>
      <w:r w:rsidR="00CD4B5C">
        <w:rPr>
          <w:sz w:val="28"/>
          <w:szCs w:val="28"/>
        </w:rPr>
        <w:t>1</w:t>
      </w:r>
      <w:r>
        <w:rPr>
          <w:sz w:val="28"/>
          <w:szCs w:val="28"/>
        </w:rPr>
        <w:t xml:space="preserve">. </w:t>
      </w:r>
      <w:r w:rsidR="003120C1">
        <w:rPr>
          <w:sz w:val="28"/>
          <w:szCs w:val="28"/>
        </w:rPr>
        <w:t xml:space="preserve">В целях </w:t>
      </w:r>
      <w:r w:rsidRPr="0033283E">
        <w:rPr>
          <w:sz w:val="28"/>
          <w:szCs w:val="28"/>
        </w:rPr>
        <w:t xml:space="preserve"> улучшения условий оказания медицинской помощи детям </w:t>
      </w:r>
      <w:r w:rsidR="003120C1">
        <w:rPr>
          <w:sz w:val="28"/>
          <w:szCs w:val="28"/>
        </w:rPr>
        <w:t xml:space="preserve">большое значение имеет </w:t>
      </w:r>
      <w:r w:rsidRPr="0033283E">
        <w:rPr>
          <w:sz w:val="28"/>
          <w:szCs w:val="28"/>
        </w:rPr>
        <w:t xml:space="preserve">строительство корпуса </w:t>
      </w:r>
      <w:r>
        <w:rPr>
          <w:sz w:val="28"/>
          <w:szCs w:val="28"/>
        </w:rPr>
        <w:t>государственного бюджетного учреждения здравоохранения</w:t>
      </w:r>
      <w:r w:rsidRPr="0033283E">
        <w:rPr>
          <w:sz w:val="28"/>
          <w:szCs w:val="28"/>
        </w:rPr>
        <w:t xml:space="preserve"> «Городская детская больница» на 70 коек в целях создания условий, соответствующих нормативным требованиям, для организации педиатрического отделения на 60 коек и 10 коек паллиативной помощи детям для жителей города Калининграда и Калининградской области. </w:t>
      </w:r>
    </w:p>
    <w:p w:rsidR="00A61FD1" w:rsidRPr="0033283E" w:rsidRDefault="00A61FD1" w:rsidP="00A61FD1">
      <w:pPr>
        <w:ind w:firstLine="708"/>
        <w:jc w:val="both"/>
        <w:rPr>
          <w:sz w:val="28"/>
          <w:szCs w:val="28"/>
        </w:rPr>
      </w:pPr>
      <w:r>
        <w:rPr>
          <w:sz w:val="28"/>
          <w:szCs w:val="28"/>
        </w:rPr>
        <w:t>24</w:t>
      </w:r>
      <w:r w:rsidR="00CD4B5C">
        <w:rPr>
          <w:sz w:val="28"/>
          <w:szCs w:val="28"/>
        </w:rPr>
        <w:t>2</w:t>
      </w:r>
      <w:r>
        <w:rPr>
          <w:sz w:val="28"/>
          <w:szCs w:val="28"/>
        </w:rPr>
        <w:t xml:space="preserve">. </w:t>
      </w:r>
      <w:r w:rsidRPr="0033283E">
        <w:rPr>
          <w:sz w:val="28"/>
          <w:szCs w:val="28"/>
        </w:rPr>
        <w:t>В целях обеспечения полноценной специализированной помощи детям по всем профилям необходима реконструкция зданий бывше</w:t>
      </w:r>
      <w:r w:rsidR="00074C6C">
        <w:rPr>
          <w:sz w:val="28"/>
          <w:szCs w:val="28"/>
        </w:rPr>
        <w:t>го государственного учреждения здравоохранения Калининградской области</w:t>
      </w:r>
      <w:r w:rsidRPr="0033283E">
        <w:rPr>
          <w:sz w:val="28"/>
          <w:szCs w:val="28"/>
        </w:rPr>
        <w:t xml:space="preserve"> </w:t>
      </w:r>
      <w:r w:rsidR="00AC2AE1">
        <w:rPr>
          <w:sz w:val="28"/>
          <w:szCs w:val="28"/>
        </w:rPr>
        <w:t xml:space="preserve"> </w:t>
      </w:r>
      <w:r w:rsidR="00074C6C" w:rsidRPr="00074C6C">
        <w:rPr>
          <w:sz w:val="28"/>
          <w:szCs w:val="28"/>
        </w:rPr>
        <w:t>«</w:t>
      </w:r>
      <w:r w:rsidR="00AC2AE1" w:rsidRPr="00074C6C">
        <w:rPr>
          <w:sz w:val="28"/>
          <w:szCs w:val="28"/>
        </w:rPr>
        <w:t>М</w:t>
      </w:r>
      <w:r w:rsidR="003120C1" w:rsidRPr="00074C6C">
        <w:rPr>
          <w:sz w:val="28"/>
          <w:szCs w:val="28"/>
        </w:rPr>
        <w:t>едико-</w:t>
      </w:r>
      <w:r w:rsidR="00492222" w:rsidRPr="00074C6C">
        <w:rPr>
          <w:sz w:val="28"/>
          <w:szCs w:val="28"/>
        </w:rPr>
        <w:t>санитарн</w:t>
      </w:r>
      <w:r w:rsidR="00074C6C" w:rsidRPr="00074C6C">
        <w:rPr>
          <w:sz w:val="28"/>
          <w:szCs w:val="28"/>
        </w:rPr>
        <w:t>ая</w:t>
      </w:r>
      <w:r w:rsidR="00492222" w:rsidRPr="00074C6C">
        <w:rPr>
          <w:sz w:val="28"/>
          <w:szCs w:val="28"/>
        </w:rPr>
        <w:t xml:space="preserve"> част</w:t>
      </w:r>
      <w:r w:rsidR="00074C6C" w:rsidRPr="00074C6C">
        <w:rPr>
          <w:sz w:val="28"/>
          <w:szCs w:val="28"/>
        </w:rPr>
        <w:t>ь»</w:t>
      </w:r>
      <w:r w:rsidRPr="00074C6C">
        <w:rPr>
          <w:sz w:val="28"/>
          <w:szCs w:val="28"/>
        </w:rPr>
        <w:t>,</w:t>
      </w:r>
      <w:r w:rsidRPr="0033283E">
        <w:rPr>
          <w:sz w:val="28"/>
          <w:szCs w:val="28"/>
        </w:rPr>
        <w:t xml:space="preserve"> переданных </w:t>
      </w:r>
      <w:r>
        <w:rPr>
          <w:sz w:val="28"/>
          <w:szCs w:val="28"/>
        </w:rPr>
        <w:t>государственному бюджетному учреждению здравоохранения</w:t>
      </w:r>
      <w:r w:rsidRPr="0033283E">
        <w:rPr>
          <w:sz w:val="28"/>
          <w:szCs w:val="28"/>
        </w:rPr>
        <w:t xml:space="preserve"> «Детская областная больница Калининградской области» - лечебного корпуса для создания хирургического центра на 200 хирургических коек  с отделениями неонатальной хирургии (</w:t>
      </w:r>
      <w:r w:rsidR="00C07B38">
        <w:rPr>
          <w:sz w:val="28"/>
          <w:szCs w:val="28"/>
        </w:rPr>
        <w:t>обеспечение  более широкого объе</w:t>
      </w:r>
      <w:r w:rsidRPr="0033283E">
        <w:rPr>
          <w:sz w:val="28"/>
          <w:szCs w:val="28"/>
        </w:rPr>
        <w:t xml:space="preserve">ма оперативного лечения </w:t>
      </w:r>
      <w:r w:rsidR="00C07B38">
        <w:rPr>
          <w:sz w:val="28"/>
          <w:szCs w:val="28"/>
        </w:rPr>
        <w:t>новорожде</w:t>
      </w:r>
      <w:r w:rsidRPr="0033283E">
        <w:rPr>
          <w:sz w:val="28"/>
          <w:szCs w:val="28"/>
        </w:rPr>
        <w:t>нных детей с нарушениями развития желудочно-кишечного тракта, костно-мышечной и центральной нервной систем), травматологии, нейрохирургии, челюстно-лицевой хирургии, гнойной хирурги</w:t>
      </w:r>
      <w:r w:rsidR="003120C1">
        <w:rPr>
          <w:sz w:val="28"/>
          <w:szCs w:val="28"/>
        </w:rPr>
        <w:t>и</w:t>
      </w:r>
      <w:r w:rsidRPr="0033283E">
        <w:rPr>
          <w:sz w:val="28"/>
          <w:szCs w:val="28"/>
        </w:rPr>
        <w:t xml:space="preserve">, урологии, патологоанатомического отделения, строительство надземного перехода между лечебными корпусами. Не менее важно проведение реконструкции одного из зданий </w:t>
      </w:r>
      <w:r>
        <w:rPr>
          <w:sz w:val="28"/>
          <w:szCs w:val="28"/>
        </w:rPr>
        <w:t>государственного бюджетного учреждения здравоохранения</w:t>
      </w:r>
      <w:r w:rsidRPr="0033283E">
        <w:rPr>
          <w:sz w:val="28"/>
          <w:szCs w:val="28"/>
        </w:rPr>
        <w:t xml:space="preserve"> «Детская областная больница Калининградской области» для  онкогематологического отделения, поликлиники и опер</w:t>
      </w:r>
      <w:r>
        <w:rPr>
          <w:sz w:val="28"/>
          <w:szCs w:val="28"/>
        </w:rPr>
        <w:t xml:space="preserve">ационного </w:t>
      </w:r>
      <w:r w:rsidRPr="0033283E">
        <w:rPr>
          <w:sz w:val="28"/>
          <w:szCs w:val="28"/>
        </w:rPr>
        <w:t>блока с организацией отделения детской онкологии на 40 коек с 2 койками реанимации и интенсивной терапии.</w:t>
      </w:r>
    </w:p>
    <w:p w:rsidR="00A61FD1" w:rsidRPr="0033283E" w:rsidRDefault="00A61FD1" w:rsidP="00A61FD1">
      <w:pPr>
        <w:ind w:firstLine="708"/>
        <w:jc w:val="both"/>
        <w:rPr>
          <w:sz w:val="28"/>
          <w:szCs w:val="28"/>
        </w:rPr>
      </w:pPr>
      <w:r>
        <w:rPr>
          <w:sz w:val="28"/>
          <w:szCs w:val="28"/>
        </w:rPr>
        <w:t>24</w:t>
      </w:r>
      <w:r w:rsidR="00CD4B5C">
        <w:rPr>
          <w:sz w:val="28"/>
          <w:szCs w:val="28"/>
        </w:rPr>
        <w:t>3</w:t>
      </w:r>
      <w:r>
        <w:rPr>
          <w:sz w:val="28"/>
          <w:szCs w:val="28"/>
        </w:rPr>
        <w:t xml:space="preserve">. </w:t>
      </w:r>
      <w:r w:rsidRPr="0033283E">
        <w:rPr>
          <w:sz w:val="28"/>
          <w:szCs w:val="28"/>
        </w:rPr>
        <w:t>В Калининградской области при е</w:t>
      </w:r>
      <w:r>
        <w:rPr>
          <w:sz w:val="28"/>
          <w:szCs w:val="28"/>
        </w:rPr>
        <w:t>е</w:t>
      </w:r>
      <w:r w:rsidRPr="0033283E">
        <w:rPr>
          <w:sz w:val="28"/>
          <w:szCs w:val="28"/>
        </w:rPr>
        <w:t xml:space="preserve"> небольшой </w:t>
      </w:r>
      <w:r w:rsidR="003120C1">
        <w:rPr>
          <w:sz w:val="28"/>
          <w:szCs w:val="28"/>
        </w:rPr>
        <w:t xml:space="preserve">площади </w:t>
      </w:r>
      <w:r w:rsidRPr="0033283E">
        <w:rPr>
          <w:sz w:val="28"/>
          <w:szCs w:val="28"/>
        </w:rPr>
        <w:t xml:space="preserve">территории, достаточно развитом дорожном сообщении, доступности автомобильного транспорта целесообразна максимальная централизация как родовспомогательной помощи, так и специализированной помощи детям. </w:t>
      </w:r>
    </w:p>
    <w:p w:rsidR="00A61FD1" w:rsidRPr="0033283E" w:rsidRDefault="00A61FD1" w:rsidP="00A61FD1">
      <w:pPr>
        <w:autoSpaceDE w:val="0"/>
        <w:autoSpaceDN w:val="0"/>
        <w:adjustRightInd w:val="0"/>
        <w:ind w:firstLine="720"/>
        <w:jc w:val="both"/>
        <w:rPr>
          <w:sz w:val="28"/>
          <w:szCs w:val="28"/>
        </w:rPr>
      </w:pPr>
      <w:r>
        <w:rPr>
          <w:sz w:val="28"/>
          <w:szCs w:val="28"/>
        </w:rPr>
        <w:t>24</w:t>
      </w:r>
      <w:r w:rsidR="00CD4B5C">
        <w:rPr>
          <w:sz w:val="28"/>
          <w:szCs w:val="28"/>
        </w:rPr>
        <w:t>4</w:t>
      </w:r>
      <w:r>
        <w:rPr>
          <w:sz w:val="28"/>
          <w:szCs w:val="28"/>
        </w:rPr>
        <w:t xml:space="preserve">. </w:t>
      </w:r>
      <w:r w:rsidRPr="0033283E">
        <w:rPr>
          <w:sz w:val="28"/>
          <w:szCs w:val="28"/>
        </w:rPr>
        <w:t>Снижение младенческой и детской смертности от травм, насильственных действий, пренебрежения родителями из социально неблагополучных семей здоровьем и благополучием своих детей планируется в тесном взаимодействии с органами социальной защиты населения, опеки и попечите</w:t>
      </w:r>
      <w:r w:rsidR="003120C1">
        <w:rPr>
          <w:sz w:val="28"/>
          <w:szCs w:val="28"/>
        </w:rPr>
        <w:t>льства, к</w:t>
      </w:r>
      <w:r w:rsidRPr="0033283E">
        <w:rPr>
          <w:sz w:val="28"/>
          <w:szCs w:val="28"/>
        </w:rPr>
        <w:t xml:space="preserve">омиссией по делам несовершеннолетних и защите их прав при Правительстве Калининградской области, МВД России, МЧС России.  В настоящее время это осуществляется  </w:t>
      </w:r>
      <w:r w:rsidR="003120C1">
        <w:rPr>
          <w:sz w:val="28"/>
          <w:szCs w:val="28"/>
        </w:rPr>
        <w:t>посредством решения</w:t>
      </w:r>
      <w:r w:rsidRPr="0033283E">
        <w:rPr>
          <w:sz w:val="28"/>
          <w:szCs w:val="28"/>
        </w:rPr>
        <w:t xml:space="preserve"> вопросов медико-социально-психологической поддержки беременных женщин и женщин, имеющих детей раннего возраста, при трудной жизненной ситуации в семье – совместн</w:t>
      </w:r>
      <w:r w:rsidR="003120C1">
        <w:rPr>
          <w:sz w:val="28"/>
          <w:szCs w:val="28"/>
        </w:rPr>
        <w:t>ой</w:t>
      </w:r>
      <w:r w:rsidRPr="0033283E">
        <w:rPr>
          <w:sz w:val="28"/>
          <w:szCs w:val="28"/>
        </w:rPr>
        <w:t xml:space="preserve"> работ</w:t>
      </w:r>
      <w:r w:rsidR="003120C1">
        <w:rPr>
          <w:sz w:val="28"/>
          <w:szCs w:val="28"/>
        </w:rPr>
        <w:t>ы</w:t>
      </w:r>
      <w:r w:rsidRPr="0033283E">
        <w:rPr>
          <w:sz w:val="28"/>
          <w:szCs w:val="28"/>
        </w:rPr>
        <w:t xml:space="preserve"> женских консультаций с центрами социальной помощи семье и детям в муниципальных образованиях. </w:t>
      </w:r>
      <w:r w:rsidR="00110E63">
        <w:rPr>
          <w:sz w:val="28"/>
          <w:szCs w:val="28"/>
        </w:rPr>
        <w:t xml:space="preserve">Приказом Министерства здравоохранения </w:t>
      </w:r>
      <w:r w:rsidR="00110E63" w:rsidRPr="00D763ED">
        <w:rPr>
          <w:sz w:val="28"/>
          <w:szCs w:val="28"/>
        </w:rPr>
        <w:t>Калининградской области</w:t>
      </w:r>
      <w:r w:rsidR="00775276" w:rsidRPr="00D763ED">
        <w:rPr>
          <w:sz w:val="28"/>
          <w:szCs w:val="28"/>
        </w:rPr>
        <w:t xml:space="preserve"> от </w:t>
      </w:r>
      <w:r w:rsidR="00CD4B5C" w:rsidRPr="00D763ED">
        <w:rPr>
          <w:sz w:val="28"/>
          <w:szCs w:val="28"/>
        </w:rPr>
        <w:t xml:space="preserve"> 20 июля 2012 года № 231 «О порядке </w:t>
      </w:r>
      <w:r w:rsidR="00CD4B5C" w:rsidRPr="00D763ED">
        <w:rPr>
          <w:sz w:val="28"/>
          <w:szCs w:val="28"/>
        </w:rPr>
        <w:lastRenderedPageBreak/>
        <w:t xml:space="preserve">временного помещений детей из семей, находящихся в трудной жизненной </w:t>
      </w:r>
      <w:r w:rsidR="00492222">
        <w:rPr>
          <w:sz w:val="28"/>
          <w:szCs w:val="28"/>
        </w:rPr>
        <w:t xml:space="preserve">ситуации, в </w:t>
      </w:r>
      <w:r w:rsidR="00CD4B5C" w:rsidRPr="00D763ED">
        <w:rPr>
          <w:sz w:val="28"/>
          <w:szCs w:val="28"/>
        </w:rPr>
        <w:t xml:space="preserve"> дома ребенка Калининградской области»</w:t>
      </w:r>
      <w:r w:rsidR="00110E63" w:rsidRPr="00D763ED">
        <w:rPr>
          <w:sz w:val="28"/>
          <w:szCs w:val="28"/>
        </w:rPr>
        <w:t xml:space="preserve"> создана комиссия,</w:t>
      </w:r>
      <w:r w:rsidR="00110E63" w:rsidRPr="00775276">
        <w:rPr>
          <w:color w:val="FF0000"/>
          <w:sz w:val="28"/>
          <w:szCs w:val="28"/>
        </w:rPr>
        <w:t xml:space="preserve"> </w:t>
      </w:r>
      <w:r w:rsidR="00110E63" w:rsidRPr="00CD4B5C">
        <w:rPr>
          <w:sz w:val="28"/>
          <w:szCs w:val="28"/>
        </w:rPr>
        <w:t>котор</w:t>
      </w:r>
      <w:r w:rsidR="00CD4B5C">
        <w:rPr>
          <w:sz w:val="28"/>
          <w:szCs w:val="28"/>
        </w:rPr>
        <w:t xml:space="preserve">ая решает </w:t>
      </w:r>
      <w:r w:rsidR="00110E63">
        <w:rPr>
          <w:sz w:val="28"/>
          <w:szCs w:val="28"/>
        </w:rPr>
        <w:t xml:space="preserve">вопросы </w:t>
      </w:r>
      <w:r w:rsidRPr="0033283E">
        <w:rPr>
          <w:sz w:val="28"/>
          <w:szCs w:val="28"/>
        </w:rPr>
        <w:t xml:space="preserve">временного помещения детей из семей, находящихся в трудной </w:t>
      </w:r>
      <w:r w:rsidR="00C07B38">
        <w:rPr>
          <w:sz w:val="28"/>
          <w:szCs w:val="28"/>
        </w:rPr>
        <w:t>жизненной ситуации</w:t>
      </w:r>
      <w:r w:rsidR="00C07B38" w:rsidRPr="003120C1">
        <w:rPr>
          <w:sz w:val="28"/>
          <w:szCs w:val="28"/>
        </w:rPr>
        <w:t>,</w:t>
      </w:r>
      <w:r w:rsidR="00C07B38" w:rsidRPr="003120C1">
        <w:rPr>
          <w:color w:val="FF0000"/>
          <w:sz w:val="28"/>
          <w:szCs w:val="28"/>
        </w:rPr>
        <w:t xml:space="preserve">  </w:t>
      </w:r>
      <w:r w:rsidR="00C07B38" w:rsidRPr="00110E63">
        <w:rPr>
          <w:sz w:val="28"/>
          <w:szCs w:val="28"/>
        </w:rPr>
        <w:t>в дома ребе</w:t>
      </w:r>
      <w:r w:rsidRPr="00110E63">
        <w:rPr>
          <w:sz w:val="28"/>
          <w:szCs w:val="28"/>
        </w:rPr>
        <w:t>нка Калининградской области</w:t>
      </w:r>
      <w:r w:rsidR="00110E63">
        <w:rPr>
          <w:sz w:val="28"/>
          <w:szCs w:val="28"/>
        </w:rPr>
        <w:t xml:space="preserve"> </w:t>
      </w:r>
      <w:r>
        <w:rPr>
          <w:sz w:val="28"/>
          <w:szCs w:val="28"/>
        </w:rPr>
        <w:t>(ежеквартально в дома ребе</w:t>
      </w:r>
      <w:r w:rsidRPr="0033283E">
        <w:rPr>
          <w:sz w:val="28"/>
          <w:szCs w:val="28"/>
        </w:rPr>
        <w:t>нка помеща</w:t>
      </w:r>
      <w:r w:rsidR="00D763ED">
        <w:rPr>
          <w:sz w:val="28"/>
          <w:szCs w:val="28"/>
        </w:rPr>
        <w:t>е</w:t>
      </w:r>
      <w:r w:rsidRPr="0033283E">
        <w:rPr>
          <w:sz w:val="28"/>
          <w:szCs w:val="28"/>
        </w:rPr>
        <w:t xml:space="preserve">тся до 20 таких детей). </w:t>
      </w:r>
    </w:p>
    <w:p w:rsidR="00A61FD1" w:rsidRPr="00A61569" w:rsidRDefault="00A61FD1" w:rsidP="00A61FD1">
      <w:pPr>
        <w:autoSpaceDE w:val="0"/>
        <w:autoSpaceDN w:val="0"/>
        <w:adjustRightInd w:val="0"/>
        <w:ind w:firstLine="720"/>
        <w:jc w:val="both"/>
        <w:rPr>
          <w:sz w:val="28"/>
          <w:szCs w:val="28"/>
        </w:rPr>
      </w:pPr>
      <w:r>
        <w:rPr>
          <w:sz w:val="28"/>
          <w:szCs w:val="28"/>
        </w:rPr>
        <w:t>24</w:t>
      </w:r>
      <w:r w:rsidR="00CD4B5C">
        <w:rPr>
          <w:sz w:val="28"/>
          <w:szCs w:val="28"/>
        </w:rPr>
        <w:t>5</w:t>
      </w:r>
      <w:r>
        <w:rPr>
          <w:sz w:val="28"/>
          <w:szCs w:val="28"/>
        </w:rPr>
        <w:t xml:space="preserve">. </w:t>
      </w:r>
      <w:r w:rsidRPr="00160350">
        <w:rPr>
          <w:sz w:val="28"/>
          <w:szCs w:val="28"/>
        </w:rPr>
        <w:t>В результате межведомственной работы по оказани</w:t>
      </w:r>
      <w:r w:rsidR="005F7763">
        <w:rPr>
          <w:sz w:val="28"/>
          <w:szCs w:val="28"/>
        </w:rPr>
        <w:t>ю</w:t>
      </w:r>
      <w:r w:rsidRPr="00160350">
        <w:rPr>
          <w:sz w:val="28"/>
          <w:szCs w:val="28"/>
        </w:rPr>
        <w:t xml:space="preserve"> медико-социально-психологической помощи женщинам и детям в </w:t>
      </w:r>
      <w:r w:rsidR="00C07B38">
        <w:rPr>
          <w:sz w:val="28"/>
          <w:szCs w:val="28"/>
        </w:rPr>
        <w:t xml:space="preserve">Калининградской </w:t>
      </w:r>
      <w:r w:rsidRPr="00160350">
        <w:rPr>
          <w:sz w:val="28"/>
          <w:szCs w:val="28"/>
        </w:rPr>
        <w:t>области число абортов</w:t>
      </w:r>
      <w:r w:rsidRPr="00160350">
        <w:t xml:space="preserve"> </w:t>
      </w:r>
      <w:r w:rsidR="005F7763" w:rsidRPr="00160350">
        <w:rPr>
          <w:sz w:val="28"/>
          <w:szCs w:val="28"/>
        </w:rPr>
        <w:t xml:space="preserve">снижается </w:t>
      </w:r>
      <w:r w:rsidR="005F7763">
        <w:rPr>
          <w:sz w:val="28"/>
          <w:szCs w:val="28"/>
        </w:rPr>
        <w:t>с</w:t>
      </w:r>
      <w:r w:rsidRPr="00160350">
        <w:rPr>
          <w:sz w:val="28"/>
          <w:szCs w:val="28"/>
        </w:rPr>
        <w:t xml:space="preserve"> 59,1</w:t>
      </w:r>
      <w:r>
        <w:rPr>
          <w:sz w:val="28"/>
          <w:szCs w:val="28"/>
        </w:rPr>
        <w:t xml:space="preserve"> случая</w:t>
      </w:r>
      <w:r w:rsidRPr="00160350">
        <w:rPr>
          <w:sz w:val="28"/>
          <w:szCs w:val="28"/>
        </w:rPr>
        <w:t xml:space="preserve"> на 1000 женщин фертильного возраста </w:t>
      </w:r>
      <w:r w:rsidR="005F7763">
        <w:rPr>
          <w:sz w:val="28"/>
          <w:szCs w:val="28"/>
        </w:rPr>
        <w:t xml:space="preserve"> </w:t>
      </w:r>
      <w:r w:rsidR="00775276" w:rsidRPr="00775276">
        <w:rPr>
          <w:sz w:val="28"/>
          <w:szCs w:val="28"/>
        </w:rPr>
        <w:t>в 1997</w:t>
      </w:r>
      <w:r w:rsidR="005F7763" w:rsidRPr="00775276">
        <w:rPr>
          <w:sz w:val="28"/>
          <w:szCs w:val="28"/>
        </w:rPr>
        <w:t xml:space="preserve"> году</w:t>
      </w:r>
      <w:r w:rsidR="005F7763">
        <w:rPr>
          <w:sz w:val="28"/>
          <w:szCs w:val="28"/>
        </w:rPr>
        <w:t xml:space="preserve"> </w:t>
      </w:r>
      <w:r w:rsidRPr="00160350">
        <w:rPr>
          <w:sz w:val="28"/>
          <w:szCs w:val="28"/>
        </w:rPr>
        <w:t>(максимальное значение за последние 15 лет) до 28,4</w:t>
      </w:r>
      <w:r>
        <w:rPr>
          <w:sz w:val="28"/>
          <w:szCs w:val="28"/>
        </w:rPr>
        <w:t xml:space="preserve"> случа</w:t>
      </w:r>
      <w:r w:rsidR="005F7763">
        <w:rPr>
          <w:sz w:val="28"/>
          <w:szCs w:val="28"/>
        </w:rPr>
        <w:t>я</w:t>
      </w:r>
      <w:r w:rsidRPr="00160350">
        <w:rPr>
          <w:sz w:val="28"/>
          <w:szCs w:val="28"/>
        </w:rPr>
        <w:t xml:space="preserve"> в 2012 году. Абсолютное число абортов также снижается от 8400 </w:t>
      </w:r>
      <w:r>
        <w:rPr>
          <w:sz w:val="28"/>
          <w:szCs w:val="28"/>
        </w:rPr>
        <w:t xml:space="preserve">случаев </w:t>
      </w:r>
      <w:r w:rsidRPr="00160350">
        <w:rPr>
          <w:sz w:val="28"/>
          <w:szCs w:val="28"/>
        </w:rPr>
        <w:t xml:space="preserve">в 2008 году до 6833 </w:t>
      </w:r>
      <w:r>
        <w:rPr>
          <w:sz w:val="28"/>
          <w:szCs w:val="28"/>
        </w:rPr>
        <w:t xml:space="preserve">случаев </w:t>
      </w:r>
      <w:r w:rsidRPr="00160350">
        <w:rPr>
          <w:sz w:val="28"/>
          <w:szCs w:val="28"/>
        </w:rPr>
        <w:t>в 2012 году (статистика вед</w:t>
      </w:r>
      <w:r>
        <w:rPr>
          <w:sz w:val="28"/>
          <w:szCs w:val="28"/>
        </w:rPr>
        <w:t>ется с уче</w:t>
      </w:r>
      <w:r w:rsidRPr="00160350">
        <w:rPr>
          <w:sz w:val="28"/>
          <w:szCs w:val="28"/>
        </w:rPr>
        <w:t>том прерываний беременности, произведенных в частных медицинских центрах). Целесообразно продолжение работы по расширению сети и сохранению</w:t>
      </w:r>
      <w:r w:rsidRPr="00A61569">
        <w:rPr>
          <w:sz w:val="28"/>
          <w:szCs w:val="28"/>
        </w:rPr>
        <w:t xml:space="preserve"> функционирующих</w:t>
      </w:r>
      <w:r>
        <w:rPr>
          <w:sz w:val="28"/>
          <w:szCs w:val="28"/>
        </w:rPr>
        <w:t xml:space="preserve"> </w:t>
      </w:r>
      <w:r w:rsidRPr="00A61569">
        <w:rPr>
          <w:sz w:val="28"/>
          <w:szCs w:val="28"/>
        </w:rPr>
        <w:t>центров охраны репродуктивного здоровья подростков</w:t>
      </w:r>
      <w:r w:rsidR="00FB0308">
        <w:rPr>
          <w:sz w:val="28"/>
          <w:szCs w:val="28"/>
        </w:rPr>
        <w:t>,</w:t>
      </w:r>
      <w:r w:rsidRPr="00A61569">
        <w:rPr>
          <w:sz w:val="28"/>
          <w:szCs w:val="28"/>
        </w:rPr>
        <w:t xml:space="preserve"> </w:t>
      </w:r>
      <w:r>
        <w:rPr>
          <w:sz w:val="28"/>
          <w:szCs w:val="28"/>
        </w:rPr>
        <w:t xml:space="preserve">по </w:t>
      </w:r>
      <w:r w:rsidRPr="00A61569">
        <w:rPr>
          <w:sz w:val="28"/>
          <w:szCs w:val="28"/>
        </w:rPr>
        <w:t>проведени</w:t>
      </w:r>
      <w:r>
        <w:rPr>
          <w:sz w:val="28"/>
          <w:szCs w:val="28"/>
        </w:rPr>
        <w:t>ю</w:t>
      </w:r>
      <w:r w:rsidRPr="00A61569">
        <w:rPr>
          <w:sz w:val="28"/>
          <w:szCs w:val="28"/>
        </w:rPr>
        <w:t xml:space="preserve"> ежегодных семинаров  </w:t>
      </w:r>
      <w:r w:rsidR="005F7763">
        <w:rPr>
          <w:sz w:val="28"/>
          <w:szCs w:val="28"/>
        </w:rPr>
        <w:t>на тему</w:t>
      </w:r>
      <w:r w:rsidRPr="00A61569">
        <w:rPr>
          <w:sz w:val="28"/>
          <w:szCs w:val="28"/>
        </w:rPr>
        <w:t xml:space="preserve"> охраны репродуктивного здоровья подростков с участием представителе</w:t>
      </w:r>
      <w:r w:rsidR="00C07B38">
        <w:rPr>
          <w:sz w:val="28"/>
          <w:szCs w:val="28"/>
        </w:rPr>
        <w:t>й «молоде</w:t>
      </w:r>
      <w:r w:rsidRPr="00A61569">
        <w:rPr>
          <w:sz w:val="28"/>
          <w:szCs w:val="28"/>
        </w:rPr>
        <w:t>жных центров»</w:t>
      </w:r>
      <w:r>
        <w:rPr>
          <w:sz w:val="28"/>
          <w:szCs w:val="28"/>
        </w:rPr>
        <w:t>.</w:t>
      </w:r>
    </w:p>
    <w:p w:rsidR="00A61FD1" w:rsidRPr="0033283E" w:rsidRDefault="00A61FD1" w:rsidP="00A61FD1">
      <w:pPr>
        <w:autoSpaceDE w:val="0"/>
        <w:autoSpaceDN w:val="0"/>
        <w:adjustRightInd w:val="0"/>
        <w:ind w:firstLine="720"/>
        <w:jc w:val="both"/>
        <w:rPr>
          <w:sz w:val="28"/>
          <w:szCs w:val="28"/>
        </w:rPr>
      </w:pPr>
      <w:r>
        <w:rPr>
          <w:sz w:val="28"/>
          <w:szCs w:val="28"/>
        </w:rPr>
        <w:t>24</w:t>
      </w:r>
      <w:r w:rsidR="00CD4B5C">
        <w:rPr>
          <w:sz w:val="28"/>
          <w:szCs w:val="28"/>
        </w:rPr>
        <w:t>6</w:t>
      </w:r>
      <w:r>
        <w:rPr>
          <w:sz w:val="28"/>
          <w:szCs w:val="28"/>
        </w:rPr>
        <w:t xml:space="preserve">. </w:t>
      </w:r>
      <w:r w:rsidRPr="0033283E">
        <w:rPr>
          <w:sz w:val="28"/>
          <w:szCs w:val="28"/>
        </w:rPr>
        <w:t xml:space="preserve">Смертность новорожденных в </w:t>
      </w:r>
      <w:r w:rsidR="00C07B38">
        <w:rPr>
          <w:sz w:val="28"/>
          <w:szCs w:val="28"/>
        </w:rPr>
        <w:t xml:space="preserve">Калининградской </w:t>
      </w:r>
      <w:r w:rsidRPr="0033283E">
        <w:rPr>
          <w:sz w:val="28"/>
          <w:szCs w:val="28"/>
        </w:rPr>
        <w:t>области составляет 70</w:t>
      </w:r>
      <w:r>
        <w:rPr>
          <w:sz w:val="28"/>
          <w:szCs w:val="28"/>
        </w:rPr>
        <w:t xml:space="preserve"> </w:t>
      </w:r>
      <w:r w:rsidRPr="0033283E">
        <w:rPr>
          <w:sz w:val="28"/>
          <w:szCs w:val="28"/>
        </w:rPr>
        <w:t xml:space="preserve">% от </w:t>
      </w:r>
      <w:r w:rsidR="00775276">
        <w:rPr>
          <w:sz w:val="28"/>
          <w:szCs w:val="28"/>
        </w:rPr>
        <w:t>смертности детей первого года жизни</w:t>
      </w:r>
      <w:r w:rsidRPr="00775276">
        <w:rPr>
          <w:sz w:val="28"/>
          <w:szCs w:val="28"/>
        </w:rPr>
        <w:t>,</w:t>
      </w:r>
      <w:r w:rsidRPr="0033283E">
        <w:rPr>
          <w:sz w:val="28"/>
          <w:szCs w:val="28"/>
        </w:rPr>
        <w:t xml:space="preserve"> поэтому важным направлением снижения смертности детского населения является улучшение помощи новорожденным, развитие инновационны</w:t>
      </w:r>
      <w:r w:rsidR="00C07B38">
        <w:rPr>
          <w:sz w:val="28"/>
          <w:szCs w:val="28"/>
        </w:rPr>
        <w:t>х</w:t>
      </w:r>
      <w:r w:rsidRPr="0033283E">
        <w:rPr>
          <w:sz w:val="28"/>
          <w:szCs w:val="28"/>
        </w:rPr>
        <w:t xml:space="preserve"> метод</w:t>
      </w:r>
      <w:r w:rsidR="00C07B38">
        <w:rPr>
          <w:sz w:val="28"/>
          <w:szCs w:val="28"/>
        </w:rPr>
        <w:t>ов</w:t>
      </w:r>
      <w:r w:rsidRPr="0033283E">
        <w:rPr>
          <w:sz w:val="28"/>
          <w:szCs w:val="28"/>
        </w:rPr>
        <w:t xml:space="preserve"> лечения, неонатальной хирургии </w:t>
      </w:r>
      <w:r>
        <w:rPr>
          <w:sz w:val="28"/>
          <w:szCs w:val="28"/>
        </w:rPr>
        <w:t>в ведущих медицинских организациях</w:t>
      </w:r>
      <w:r w:rsidRPr="0033283E">
        <w:rPr>
          <w:sz w:val="28"/>
          <w:szCs w:val="28"/>
        </w:rPr>
        <w:t>, реанимационно-интенсивная помощь матерям и детям при критических состояниях. Для повышения квалификации медицинских кадров и качеств</w:t>
      </w:r>
      <w:r w:rsidR="005F7763">
        <w:rPr>
          <w:sz w:val="28"/>
          <w:szCs w:val="28"/>
        </w:rPr>
        <w:t xml:space="preserve">а оказания медицинской помощи в </w:t>
      </w:r>
      <w:r w:rsidRPr="0033283E">
        <w:rPr>
          <w:sz w:val="28"/>
          <w:szCs w:val="28"/>
        </w:rPr>
        <w:t xml:space="preserve">родовспомогательных учреждениях </w:t>
      </w:r>
      <w:r w:rsidR="00C07B38">
        <w:rPr>
          <w:sz w:val="28"/>
          <w:szCs w:val="28"/>
        </w:rPr>
        <w:t xml:space="preserve">Калининградской </w:t>
      </w:r>
      <w:r w:rsidRPr="0033283E">
        <w:rPr>
          <w:sz w:val="28"/>
          <w:szCs w:val="28"/>
        </w:rPr>
        <w:t xml:space="preserve">области </w:t>
      </w:r>
      <w:r w:rsidR="00C07B38">
        <w:rPr>
          <w:sz w:val="28"/>
          <w:szCs w:val="28"/>
        </w:rPr>
        <w:t xml:space="preserve"> </w:t>
      </w:r>
      <w:r w:rsidRPr="0033283E">
        <w:rPr>
          <w:sz w:val="28"/>
          <w:szCs w:val="28"/>
        </w:rPr>
        <w:t xml:space="preserve">планируется  постоянная работа по координации и мониторингу системы взаимодействия учреждений, контроль маршрутизации пациентов, обучение кадров с использованием симуляционных центров. Предусматривается создание абсолютно новой системы взаимоотношений </w:t>
      </w:r>
      <w:r w:rsidR="005F7763">
        <w:rPr>
          <w:sz w:val="28"/>
          <w:szCs w:val="28"/>
        </w:rPr>
        <w:t xml:space="preserve">организаций </w:t>
      </w:r>
      <w:r w:rsidRPr="0033283E">
        <w:rPr>
          <w:sz w:val="28"/>
          <w:szCs w:val="28"/>
        </w:rPr>
        <w:t xml:space="preserve">акушерского и педиатрического профилей </w:t>
      </w:r>
      <w:r w:rsidR="00775276">
        <w:rPr>
          <w:sz w:val="28"/>
          <w:szCs w:val="28"/>
        </w:rPr>
        <w:t>на территории Калининградской области</w:t>
      </w:r>
      <w:r w:rsidRPr="0033283E">
        <w:rPr>
          <w:sz w:val="28"/>
          <w:szCs w:val="28"/>
        </w:rPr>
        <w:t xml:space="preserve">, ужесточение требований </w:t>
      </w:r>
      <w:r w:rsidR="00775276">
        <w:rPr>
          <w:sz w:val="28"/>
          <w:szCs w:val="28"/>
        </w:rPr>
        <w:t>к качеству оказания медицинской помощи</w:t>
      </w:r>
      <w:r w:rsidRPr="0033283E">
        <w:rPr>
          <w:sz w:val="28"/>
          <w:szCs w:val="28"/>
        </w:rPr>
        <w:t>, изменение форм отчетности, создание новых подходов к мотивации персонала.</w:t>
      </w:r>
    </w:p>
    <w:p w:rsidR="00A61FD1" w:rsidRPr="0033283E" w:rsidRDefault="00A61FD1" w:rsidP="00A61FD1">
      <w:pPr>
        <w:autoSpaceDE w:val="0"/>
        <w:autoSpaceDN w:val="0"/>
        <w:adjustRightInd w:val="0"/>
        <w:ind w:firstLine="720"/>
        <w:jc w:val="both"/>
        <w:rPr>
          <w:sz w:val="28"/>
          <w:szCs w:val="28"/>
        </w:rPr>
      </w:pPr>
      <w:r>
        <w:rPr>
          <w:sz w:val="28"/>
          <w:szCs w:val="28"/>
        </w:rPr>
        <w:t>24</w:t>
      </w:r>
      <w:r w:rsidR="00CD4B5C">
        <w:rPr>
          <w:sz w:val="28"/>
          <w:szCs w:val="28"/>
        </w:rPr>
        <w:t>7</w:t>
      </w:r>
      <w:r>
        <w:rPr>
          <w:sz w:val="28"/>
          <w:szCs w:val="28"/>
        </w:rPr>
        <w:t xml:space="preserve">. </w:t>
      </w:r>
      <w:r w:rsidRPr="0033283E">
        <w:rPr>
          <w:sz w:val="28"/>
          <w:szCs w:val="28"/>
        </w:rPr>
        <w:t xml:space="preserve">Для снижения смертности детей всех возрастных групп чрезвычайно важна отлаженная система раннего выявления и коррекции нарушений развития ребенка. </w:t>
      </w:r>
    </w:p>
    <w:p w:rsidR="00A61FD1" w:rsidRDefault="00A61FD1" w:rsidP="00A61FD1">
      <w:pPr>
        <w:ind w:firstLine="708"/>
        <w:jc w:val="both"/>
        <w:rPr>
          <w:sz w:val="28"/>
          <w:szCs w:val="28"/>
        </w:rPr>
      </w:pPr>
      <w:r w:rsidRPr="00775276">
        <w:rPr>
          <w:sz w:val="28"/>
          <w:szCs w:val="28"/>
        </w:rPr>
        <w:t>24</w:t>
      </w:r>
      <w:r w:rsidR="00CD4B5C">
        <w:rPr>
          <w:sz w:val="28"/>
          <w:szCs w:val="28"/>
        </w:rPr>
        <w:t>8</w:t>
      </w:r>
      <w:r w:rsidRPr="00775276">
        <w:rPr>
          <w:sz w:val="28"/>
          <w:szCs w:val="28"/>
        </w:rPr>
        <w:t xml:space="preserve">. </w:t>
      </w:r>
      <w:r w:rsidR="005F7763" w:rsidRPr="00775276">
        <w:rPr>
          <w:sz w:val="28"/>
          <w:szCs w:val="28"/>
        </w:rPr>
        <w:t xml:space="preserve">Снижению </w:t>
      </w:r>
      <w:r w:rsidRPr="00775276">
        <w:rPr>
          <w:sz w:val="28"/>
          <w:szCs w:val="28"/>
        </w:rPr>
        <w:t>младенческой и материнской смертности</w:t>
      </w:r>
      <w:r w:rsidR="005F7763" w:rsidRPr="00775276">
        <w:rPr>
          <w:sz w:val="28"/>
          <w:szCs w:val="28"/>
        </w:rPr>
        <w:t xml:space="preserve"> в Калининградской области способствовали </w:t>
      </w:r>
      <w:r w:rsidRPr="00775276">
        <w:rPr>
          <w:sz w:val="28"/>
          <w:szCs w:val="28"/>
        </w:rPr>
        <w:t>меры</w:t>
      </w:r>
      <w:r w:rsidR="005F7763" w:rsidRPr="00775276">
        <w:rPr>
          <w:sz w:val="28"/>
          <w:szCs w:val="28"/>
        </w:rPr>
        <w:t xml:space="preserve"> </w:t>
      </w:r>
      <w:r w:rsidRPr="00775276">
        <w:rPr>
          <w:sz w:val="28"/>
          <w:szCs w:val="28"/>
        </w:rPr>
        <w:t>по повышению эффективности пренатальной (дородовой) диагностики нарушений развития ребенка, что являлось одним из основных направлений деятельности здравоохранения в 2012 году. Внедрен централизованный алгоритм выявления беременных женщин группы высокого риска нарушени</w:t>
      </w:r>
      <w:r w:rsidR="005F7763" w:rsidRPr="00775276">
        <w:rPr>
          <w:sz w:val="28"/>
          <w:szCs w:val="28"/>
        </w:rPr>
        <w:t xml:space="preserve">й </w:t>
      </w:r>
      <w:r w:rsidRPr="00775276">
        <w:rPr>
          <w:sz w:val="28"/>
          <w:szCs w:val="28"/>
        </w:rPr>
        <w:t xml:space="preserve"> развития плода на основании массового охвата биохимическим скринингом и ультразвуковым исследованием всех женщин </w:t>
      </w:r>
      <w:r w:rsidR="005F7763" w:rsidRPr="00775276">
        <w:rPr>
          <w:sz w:val="28"/>
          <w:szCs w:val="28"/>
        </w:rPr>
        <w:t>на</w:t>
      </w:r>
      <w:r w:rsidRPr="00775276">
        <w:rPr>
          <w:sz w:val="28"/>
          <w:szCs w:val="28"/>
        </w:rPr>
        <w:t xml:space="preserve"> сроке 11 – 14 недель </w:t>
      </w:r>
      <w:r w:rsidRPr="00775276">
        <w:rPr>
          <w:sz w:val="28"/>
          <w:szCs w:val="28"/>
        </w:rPr>
        <w:lastRenderedPageBreak/>
        <w:t>беременности с последующим углубленным обследованием</w:t>
      </w:r>
      <w:r w:rsidR="005F7763" w:rsidRPr="00775276">
        <w:rPr>
          <w:sz w:val="28"/>
          <w:szCs w:val="28"/>
        </w:rPr>
        <w:t xml:space="preserve">, </w:t>
      </w:r>
      <w:r w:rsidRPr="00775276">
        <w:rPr>
          <w:sz w:val="28"/>
          <w:szCs w:val="28"/>
        </w:rPr>
        <w:t>медико-генетическим консультированием</w:t>
      </w:r>
      <w:r w:rsidR="005F7763" w:rsidRPr="00775276">
        <w:rPr>
          <w:sz w:val="28"/>
          <w:szCs w:val="28"/>
        </w:rPr>
        <w:t xml:space="preserve"> пациенток, у которых выявляются</w:t>
      </w:r>
      <w:r w:rsidR="005F7763" w:rsidRPr="0033283E">
        <w:rPr>
          <w:sz w:val="28"/>
          <w:szCs w:val="28"/>
        </w:rPr>
        <w:t xml:space="preserve"> отклонения</w:t>
      </w:r>
      <w:r w:rsidRPr="0033283E">
        <w:rPr>
          <w:sz w:val="28"/>
          <w:szCs w:val="28"/>
        </w:rPr>
        <w:t xml:space="preserve">. Обследование осуществляется на базе центра планирования семьи и репродукции </w:t>
      </w:r>
      <w:r w:rsidR="00AF3432">
        <w:rPr>
          <w:sz w:val="28"/>
          <w:szCs w:val="28"/>
        </w:rPr>
        <w:t>государственного автономного учреждения Калининградской области  «Региональный перинатальный центр»</w:t>
      </w:r>
      <w:r w:rsidRPr="0033283E">
        <w:rPr>
          <w:sz w:val="28"/>
          <w:szCs w:val="28"/>
        </w:rPr>
        <w:t>, проведена работа по установке меди</w:t>
      </w:r>
      <w:r>
        <w:rPr>
          <w:sz w:val="28"/>
          <w:szCs w:val="28"/>
        </w:rPr>
        <w:t>цинского оборудования, приобрете</w:t>
      </w:r>
      <w:r w:rsidRPr="0033283E">
        <w:rPr>
          <w:sz w:val="28"/>
          <w:szCs w:val="28"/>
        </w:rPr>
        <w:t xml:space="preserve">нного </w:t>
      </w:r>
      <w:r>
        <w:rPr>
          <w:sz w:val="28"/>
          <w:szCs w:val="28"/>
        </w:rPr>
        <w:t>за сче</w:t>
      </w:r>
      <w:r w:rsidRPr="0033283E">
        <w:rPr>
          <w:sz w:val="28"/>
          <w:szCs w:val="28"/>
        </w:rPr>
        <w:t xml:space="preserve">т средств федерального и </w:t>
      </w:r>
      <w:r w:rsidR="00AF3432">
        <w:rPr>
          <w:sz w:val="28"/>
          <w:szCs w:val="28"/>
        </w:rPr>
        <w:t xml:space="preserve">областного </w:t>
      </w:r>
      <w:r w:rsidRPr="0033283E">
        <w:rPr>
          <w:sz w:val="28"/>
          <w:szCs w:val="28"/>
        </w:rPr>
        <w:t xml:space="preserve">бюджетов, </w:t>
      </w:r>
      <w:r w:rsidR="00AF3432">
        <w:rPr>
          <w:sz w:val="28"/>
          <w:szCs w:val="28"/>
        </w:rPr>
        <w:t xml:space="preserve">по </w:t>
      </w:r>
      <w:r w:rsidRPr="0033283E">
        <w:rPr>
          <w:sz w:val="28"/>
          <w:szCs w:val="28"/>
        </w:rPr>
        <w:t>подготовке кадров врачей ультразвуковой диагностики (3 врача в 2011- 2012 годах получили международный сертификат по пренатальной ди</w:t>
      </w:r>
      <w:r w:rsidR="00AF3432">
        <w:rPr>
          <w:sz w:val="28"/>
          <w:szCs w:val="28"/>
        </w:rPr>
        <w:t>агностике), медицинской генетики</w:t>
      </w:r>
      <w:r w:rsidRPr="0033283E">
        <w:rPr>
          <w:sz w:val="28"/>
          <w:szCs w:val="28"/>
        </w:rPr>
        <w:t xml:space="preserve"> и лабораторной диагностик</w:t>
      </w:r>
      <w:r w:rsidR="00AF3432">
        <w:rPr>
          <w:sz w:val="28"/>
          <w:szCs w:val="28"/>
        </w:rPr>
        <w:t>и</w:t>
      </w:r>
      <w:r w:rsidRPr="0033283E">
        <w:rPr>
          <w:sz w:val="28"/>
          <w:szCs w:val="28"/>
        </w:rPr>
        <w:t xml:space="preserve">. Охват </w:t>
      </w:r>
      <w:r w:rsidR="00AF3432" w:rsidRPr="0033283E">
        <w:rPr>
          <w:sz w:val="28"/>
          <w:szCs w:val="28"/>
        </w:rPr>
        <w:t xml:space="preserve">обследованием </w:t>
      </w:r>
      <w:r w:rsidRPr="0033283E">
        <w:rPr>
          <w:sz w:val="28"/>
          <w:szCs w:val="28"/>
        </w:rPr>
        <w:t xml:space="preserve">беременных женщин от числа </w:t>
      </w:r>
      <w:r>
        <w:rPr>
          <w:sz w:val="28"/>
          <w:szCs w:val="28"/>
        </w:rPr>
        <w:t>поставленных на диспансерный уче</w:t>
      </w:r>
      <w:r w:rsidRPr="0033283E">
        <w:rPr>
          <w:sz w:val="28"/>
          <w:szCs w:val="28"/>
        </w:rPr>
        <w:t>т - более 95</w:t>
      </w:r>
      <w:r w:rsidR="00C07B38">
        <w:rPr>
          <w:sz w:val="28"/>
          <w:szCs w:val="28"/>
        </w:rPr>
        <w:t xml:space="preserve"> </w:t>
      </w:r>
      <w:r w:rsidRPr="0033283E">
        <w:rPr>
          <w:sz w:val="28"/>
          <w:szCs w:val="28"/>
        </w:rPr>
        <w:t xml:space="preserve">%. В 2012 году в пренатальном периоде </w:t>
      </w:r>
      <w:r w:rsidR="00AF3432" w:rsidRPr="0033283E">
        <w:rPr>
          <w:sz w:val="28"/>
          <w:szCs w:val="28"/>
        </w:rPr>
        <w:t xml:space="preserve">выявлен </w:t>
      </w:r>
      <w:r w:rsidRPr="0033283E">
        <w:rPr>
          <w:sz w:val="28"/>
          <w:szCs w:val="28"/>
        </w:rPr>
        <w:t>121 случай нарушений развити</w:t>
      </w:r>
      <w:r>
        <w:rPr>
          <w:sz w:val="28"/>
          <w:szCs w:val="28"/>
        </w:rPr>
        <w:t>я плода, в том числе – 92 врожде</w:t>
      </w:r>
      <w:r w:rsidRPr="0033283E">
        <w:rPr>
          <w:sz w:val="28"/>
          <w:szCs w:val="28"/>
        </w:rPr>
        <w:t xml:space="preserve">нных порока развития (прервана беременность в 39 случаях) и 29 хромосомных аберраций (18 прерываний беременности). Все женщины с пролонгированной беременностью направлены на роды в </w:t>
      </w:r>
      <w:r w:rsidR="00C07B38">
        <w:rPr>
          <w:sz w:val="28"/>
          <w:szCs w:val="28"/>
        </w:rPr>
        <w:t>г</w:t>
      </w:r>
      <w:r>
        <w:rPr>
          <w:sz w:val="28"/>
          <w:szCs w:val="28"/>
        </w:rPr>
        <w:t xml:space="preserve">осударственное </w:t>
      </w:r>
      <w:r w:rsidR="00C07B38">
        <w:rPr>
          <w:sz w:val="28"/>
          <w:szCs w:val="28"/>
        </w:rPr>
        <w:t xml:space="preserve">автономное </w:t>
      </w:r>
      <w:r>
        <w:rPr>
          <w:sz w:val="28"/>
          <w:szCs w:val="28"/>
        </w:rPr>
        <w:t>учреждение Калининградской области «</w:t>
      </w:r>
      <w:r w:rsidRPr="0033283E">
        <w:rPr>
          <w:sz w:val="28"/>
          <w:szCs w:val="28"/>
        </w:rPr>
        <w:t>Региональный перинатальный центр</w:t>
      </w:r>
      <w:r>
        <w:rPr>
          <w:sz w:val="28"/>
          <w:szCs w:val="28"/>
        </w:rPr>
        <w:t>»</w:t>
      </w:r>
      <w:r w:rsidRPr="0033283E">
        <w:rPr>
          <w:sz w:val="28"/>
          <w:szCs w:val="28"/>
        </w:rPr>
        <w:t xml:space="preserve"> в целях оказания максим</w:t>
      </w:r>
      <w:r w:rsidR="00C07B38">
        <w:rPr>
          <w:sz w:val="28"/>
          <w:szCs w:val="28"/>
        </w:rPr>
        <w:t>ально возможной помощи новорожде</w:t>
      </w:r>
      <w:r w:rsidRPr="0033283E">
        <w:rPr>
          <w:sz w:val="28"/>
          <w:szCs w:val="28"/>
        </w:rPr>
        <w:t>нному реб</w:t>
      </w:r>
      <w:r>
        <w:rPr>
          <w:sz w:val="28"/>
          <w:szCs w:val="28"/>
        </w:rPr>
        <w:t>е</w:t>
      </w:r>
      <w:r w:rsidRPr="0033283E">
        <w:rPr>
          <w:sz w:val="28"/>
          <w:szCs w:val="28"/>
        </w:rPr>
        <w:t xml:space="preserve">нку, ранней коррекции выявленных при неонатальном скрининге изменений, 5 женщин </w:t>
      </w:r>
      <w:r w:rsidR="00AF3432">
        <w:rPr>
          <w:sz w:val="28"/>
          <w:szCs w:val="28"/>
        </w:rPr>
        <w:t xml:space="preserve">в данных целях направлены </w:t>
      </w:r>
      <w:r w:rsidRPr="0033283E">
        <w:rPr>
          <w:sz w:val="28"/>
          <w:szCs w:val="28"/>
        </w:rPr>
        <w:t xml:space="preserve"> в федеральные перинатальны</w:t>
      </w:r>
      <w:r w:rsidR="00AF3432">
        <w:rPr>
          <w:sz w:val="28"/>
          <w:szCs w:val="28"/>
        </w:rPr>
        <w:t>е</w:t>
      </w:r>
      <w:r w:rsidRPr="0033283E">
        <w:rPr>
          <w:sz w:val="28"/>
          <w:szCs w:val="28"/>
        </w:rPr>
        <w:t xml:space="preserve"> центры.</w:t>
      </w:r>
    </w:p>
    <w:p w:rsidR="00A61FD1" w:rsidRDefault="00A61FD1" w:rsidP="00A61FD1">
      <w:pPr>
        <w:ind w:firstLine="708"/>
        <w:jc w:val="both"/>
        <w:rPr>
          <w:sz w:val="28"/>
          <w:szCs w:val="28"/>
        </w:rPr>
      </w:pPr>
      <w:r w:rsidRPr="00D763ED">
        <w:rPr>
          <w:sz w:val="28"/>
          <w:szCs w:val="28"/>
        </w:rPr>
        <w:t>2</w:t>
      </w:r>
      <w:r w:rsidR="00CD4B5C" w:rsidRPr="00D763ED">
        <w:rPr>
          <w:sz w:val="28"/>
          <w:szCs w:val="28"/>
        </w:rPr>
        <w:t>49</w:t>
      </w:r>
      <w:r w:rsidRPr="00D763ED">
        <w:rPr>
          <w:sz w:val="28"/>
          <w:szCs w:val="28"/>
        </w:rPr>
        <w:t>.</w:t>
      </w:r>
      <w:r>
        <w:rPr>
          <w:sz w:val="28"/>
          <w:szCs w:val="28"/>
        </w:rPr>
        <w:t xml:space="preserve"> </w:t>
      </w:r>
      <w:r w:rsidR="00AF3432">
        <w:rPr>
          <w:sz w:val="28"/>
          <w:szCs w:val="28"/>
        </w:rPr>
        <w:t>Т</w:t>
      </w:r>
      <w:r w:rsidR="00AF3432" w:rsidRPr="0033283E">
        <w:rPr>
          <w:sz w:val="28"/>
          <w:szCs w:val="28"/>
        </w:rPr>
        <w:t xml:space="preserve">акже </w:t>
      </w:r>
      <w:r w:rsidR="00AF3432">
        <w:rPr>
          <w:sz w:val="28"/>
          <w:szCs w:val="28"/>
        </w:rPr>
        <w:t>о</w:t>
      </w:r>
      <w:r w:rsidRPr="0033283E">
        <w:rPr>
          <w:sz w:val="28"/>
          <w:szCs w:val="28"/>
        </w:rPr>
        <w:t xml:space="preserve">существляется </w:t>
      </w:r>
      <w:r>
        <w:rPr>
          <w:sz w:val="28"/>
          <w:szCs w:val="28"/>
        </w:rPr>
        <w:t>массовое обследование новорожде</w:t>
      </w:r>
      <w:r w:rsidRPr="0033283E">
        <w:rPr>
          <w:sz w:val="28"/>
          <w:szCs w:val="28"/>
        </w:rPr>
        <w:t xml:space="preserve">нных детей </w:t>
      </w:r>
      <w:r w:rsidR="00AF3432">
        <w:rPr>
          <w:sz w:val="28"/>
          <w:szCs w:val="28"/>
        </w:rPr>
        <w:t>для выявления н</w:t>
      </w:r>
      <w:r w:rsidRPr="0033283E">
        <w:rPr>
          <w:sz w:val="28"/>
          <w:szCs w:val="28"/>
        </w:rPr>
        <w:t>аследственны</w:t>
      </w:r>
      <w:r w:rsidR="00AF3432">
        <w:rPr>
          <w:sz w:val="28"/>
          <w:szCs w:val="28"/>
        </w:rPr>
        <w:t xml:space="preserve">х </w:t>
      </w:r>
      <w:r w:rsidRPr="0033283E">
        <w:rPr>
          <w:sz w:val="28"/>
          <w:szCs w:val="28"/>
        </w:rPr>
        <w:t xml:space="preserve"> заболевани</w:t>
      </w:r>
      <w:r w:rsidR="00AF3432">
        <w:rPr>
          <w:sz w:val="28"/>
          <w:szCs w:val="28"/>
        </w:rPr>
        <w:t>й</w:t>
      </w:r>
      <w:r w:rsidRPr="0033283E">
        <w:rPr>
          <w:sz w:val="28"/>
          <w:szCs w:val="28"/>
        </w:rPr>
        <w:t>, врожд</w:t>
      </w:r>
      <w:r>
        <w:rPr>
          <w:sz w:val="28"/>
          <w:szCs w:val="28"/>
        </w:rPr>
        <w:t>е</w:t>
      </w:r>
      <w:r w:rsidRPr="0033283E">
        <w:rPr>
          <w:sz w:val="28"/>
          <w:szCs w:val="28"/>
        </w:rPr>
        <w:t>нн</w:t>
      </w:r>
      <w:r w:rsidR="00AF3432">
        <w:rPr>
          <w:sz w:val="28"/>
          <w:szCs w:val="28"/>
        </w:rPr>
        <w:t>ой</w:t>
      </w:r>
      <w:r w:rsidRPr="0033283E">
        <w:rPr>
          <w:sz w:val="28"/>
          <w:szCs w:val="28"/>
        </w:rPr>
        <w:t xml:space="preserve"> тугоухост</w:t>
      </w:r>
      <w:r w:rsidR="00AF3432">
        <w:rPr>
          <w:sz w:val="28"/>
          <w:szCs w:val="28"/>
        </w:rPr>
        <w:t xml:space="preserve">и </w:t>
      </w:r>
      <w:r w:rsidRPr="0033283E">
        <w:rPr>
          <w:sz w:val="28"/>
          <w:szCs w:val="28"/>
        </w:rPr>
        <w:t xml:space="preserve"> в целях оказания медицинской помощи, в том числе высокотехнолог</w:t>
      </w:r>
      <w:r w:rsidR="00C07B38">
        <w:rPr>
          <w:sz w:val="28"/>
          <w:szCs w:val="28"/>
        </w:rPr>
        <w:t>ичной</w:t>
      </w:r>
      <w:r w:rsidR="00AF3432">
        <w:rPr>
          <w:sz w:val="28"/>
          <w:szCs w:val="28"/>
        </w:rPr>
        <w:t xml:space="preserve">, </w:t>
      </w:r>
      <w:r w:rsidR="00C07B38">
        <w:rPr>
          <w:sz w:val="28"/>
          <w:szCs w:val="28"/>
        </w:rPr>
        <w:t xml:space="preserve"> с первых дней жизни ребе</w:t>
      </w:r>
      <w:r w:rsidRPr="0033283E">
        <w:rPr>
          <w:sz w:val="28"/>
          <w:szCs w:val="28"/>
        </w:rPr>
        <w:t>нка. В рамках медицинской</w:t>
      </w:r>
      <w:r>
        <w:rPr>
          <w:sz w:val="28"/>
          <w:szCs w:val="28"/>
        </w:rPr>
        <w:t xml:space="preserve"> помощи детям с врожде</w:t>
      </w:r>
      <w:r w:rsidRPr="0033283E">
        <w:rPr>
          <w:sz w:val="28"/>
          <w:szCs w:val="28"/>
        </w:rPr>
        <w:t xml:space="preserve">нной тугоухостью в </w:t>
      </w:r>
      <w:r w:rsidR="00AF3432">
        <w:rPr>
          <w:sz w:val="28"/>
          <w:szCs w:val="28"/>
        </w:rPr>
        <w:t xml:space="preserve">Калининградской области </w:t>
      </w:r>
      <w:r w:rsidRPr="0033283E">
        <w:rPr>
          <w:sz w:val="28"/>
          <w:szCs w:val="28"/>
        </w:rPr>
        <w:t>области организована работа по аудиологическому скри</w:t>
      </w:r>
      <w:r>
        <w:rPr>
          <w:sz w:val="28"/>
          <w:szCs w:val="28"/>
        </w:rPr>
        <w:t>нинговому обследованию новорожде</w:t>
      </w:r>
      <w:r w:rsidRPr="0033283E">
        <w:rPr>
          <w:sz w:val="28"/>
          <w:szCs w:val="28"/>
        </w:rPr>
        <w:t>нных детей и детей первого года жизни</w:t>
      </w:r>
      <w:r w:rsidR="00AF3432">
        <w:rPr>
          <w:sz w:val="28"/>
          <w:szCs w:val="28"/>
        </w:rPr>
        <w:t xml:space="preserve">, </w:t>
      </w:r>
      <w:r w:rsidRPr="0033283E">
        <w:rPr>
          <w:sz w:val="28"/>
          <w:szCs w:val="28"/>
        </w:rPr>
        <w:t xml:space="preserve"> данным видом обследования </w:t>
      </w:r>
      <w:r w:rsidR="00D763ED">
        <w:rPr>
          <w:sz w:val="28"/>
          <w:szCs w:val="28"/>
        </w:rPr>
        <w:t xml:space="preserve">  </w:t>
      </w:r>
      <w:r w:rsidRPr="0033283E">
        <w:rPr>
          <w:sz w:val="28"/>
          <w:szCs w:val="28"/>
        </w:rPr>
        <w:t xml:space="preserve">охвачено 95 % родившихся детей. В консультативно-диагностическом центре Детской областной больницы </w:t>
      </w:r>
      <w:r w:rsidR="00AF3432">
        <w:rPr>
          <w:sz w:val="28"/>
          <w:szCs w:val="28"/>
        </w:rPr>
        <w:t xml:space="preserve"> функционирует</w:t>
      </w:r>
      <w:r w:rsidRPr="0033283E">
        <w:rPr>
          <w:sz w:val="28"/>
          <w:szCs w:val="28"/>
        </w:rPr>
        <w:t xml:space="preserve"> амбулаторное с</w:t>
      </w:r>
      <w:r w:rsidR="00C07B38">
        <w:rPr>
          <w:sz w:val="28"/>
          <w:szCs w:val="28"/>
        </w:rPr>
        <w:t>урдологическое отделение, оснаще</w:t>
      </w:r>
      <w:r w:rsidRPr="0033283E">
        <w:rPr>
          <w:sz w:val="28"/>
          <w:szCs w:val="28"/>
        </w:rPr>
        <w:t>нное оборудованием, подготовлен врач</w:t>
      </w:r>
      <w:r>
        <w:rPr>
          <w:sz w:val="28"/>
          <w:szCs w:val="28"/>
        </w:rPr>
        <w:t xml:space="preserve"> </w:t>
      </w:r>
      <w:r w:rsidRPr="0033283E">
        <w:rPr>
          <w:sz w:val="28"/>
          <w:szCs w:val="28"/>
        </w:rPr>
        <w:t>- детский сурдолог. В 2012 году выявлены и направлены на оперативное лечение в виде кохлеарной имплантации в федеральные специализированные центры 10 детей. Планируется развитие службы реабилитации по данному направлению.</w:t>
      </w:r>
    </w:p>
    <w:p w:rsidR="00A61FD1" w:rsidRPr="0033283E" w:rsidRDefault="00AF3432" w:rsidP="00A61FD1">
      <w:pPr>
        <w:ind w:firstLine="708"/>
        <w:jc w:val="both"/>
        <w:rPr>
          <w:sz w:val="28"/>
          <w:szCs w:val="28"/>
        </w:rPr>
      </w:pPr>
      <w:r>
        <w:rPr>
          <w:sz w:val="28"/>
          <w:szCs w:val="28"/>
        </w:rPr>
        <w:t>25</w:t>
      </w:r>
      <w:r w:rsidR="00D763ED">
        <w:rPr>
          <w:sz w:val="28"/>
          <w:szCs w:val="28"/>
        </w:rPr>
        <w:t>0</w:t>
      </w:r>
      <w:r w:rsidR="00A61FD1">
        <w:rPr>
          <w:sz w:val="28"/>
          <w:szCs w:val="28"/>
        </w:rPr>
        <w:t xml:space="preserve">. </w:t>
      </w:r>
      <w:r w:rsidR="00A61FD1" w:rsidRPr="0033283E">
        <w:rPr>
          <w:sz w:val="28"/>
          <w:szCs w:val="28"/>
        </w:rPr>
        <w:t xml:space="preserve">В Калининградской области экстренную и плановую хирургическую, травматологическую и нейрохирургическую помощь детям оказывает единственная медицинская организация – </w:t>
      </w:r>
      <w:r w:rsidR="00A61FD1">
        <w:rPr>
          <w:sz w:val="28"/>
          <w:szCs w:val="28"/>
        </w:rPr>
        <w:t>государственное бюджетное учреждение</w:t>
      </w:r>
      <w:r w:rsidR="00A61FD1" w:rsidRPr="0033283E">
        <w:rPr>
          <w:sz w:val="28"/>
          <w:szCs w:val="28"/>
        </w:rPr>
        <w:t xml:space="preserve"> «Детская областная больница Калининградской области», при этом в настоящее время в структуре больницы имеется возможность функционирования только двух хирургических отделений - общ</w:t>
      </w:r>
      <w:r>
        <w:rPr>
          <w:sz w:val="28"/>
          <w:szCs w:val="28"/>
        </w:rPr>
        <w:t>ей</w:t>
      </w:r>
      <w:r w:rsidR="00A61FD1" w:rsidRPr="0033283E">
        <w:rPr>
          <w:sz w:val="28"/>
          <w:szCs w:val="28"/>
        </w:rPr>
        <w:t xml:space="preserve"> хирурги</w:t>
      </w:r>
      <w:r>
        <w:rPr>
          <w:sz w:val="28"/>
          <w:szCs w:val="28"/>
        </w:rPr>
        <w:t>и</w:t>
      </w:r>
      <w:r w:rsidR="00A61FD1" w:rsidRPr="0033283E">
        <w:rPr>
          <w:sz w:val="28"/>
          <w:szCs w:val="28"/>
        </w:rPr>
        <w:t xml:space="preserve"> (40 коек), с койками нейрохирургии, урологии, гнойн</w:t>
      </w:r>
      <w:r>
        <w:rPr>
          <w:sz w:val="28"/>
          <w:szCs w:val="28"/>
        </w:rPr>
        <w:t>ой</w:t>
      </w:r>
      <w:r w:rsidR="00A61FD1" w:rsidRPr="0033283E">
        <w:rPr>
          <w:sz w:val="28"/>
          <w:szCs w:val="28"/>
        </w:rPr>
        <w:t xml:space="preserve"> хирурги</w:t>
      </w:r>
      <w:r>
        <w:rPr>
          <w:sz w:val="28"/>
          <w:szCs w:val="28"/>
        </w:rPr>
        <w:t>и</w:t>
      </w:r>
      <w:r w:rsidR="00A61FD1" w:rsidRPr="0033283E">
        <w:rPr>
          <w:sz w:val="28"/>
          <w:szCs w:val="28"/>
        </w:rPr>
        <w:t xml:space="preserve"> </w:t>
      </w:r>
      <w:r>
        <w:rPr>
          <w:sz w:val="28"/>
          <w:szCs w:val="28"/>
        </w:rPr>
        <w:t>(45 коек), и одно травматолого-</w:t>
      </w:r>
      <w:r w:rsidR="00A61FD1" w:rsidRPr="0033283E">
        <w:rPr>
          <w:sz w:val="28"/>
          <w:szCs w:val="28"/>
        </w:rPr>
        <w:t xml:space="preserve">ортопедическое отделение, мощность которого недостаточна, травматологические койки работают с нагрузкой более 350 дней в году, в связи с чем недостаточно доступна </w:t>
      </w:r>
      <w:r w:rsidR="00A61FD1" w:rsidRPr="0033283E">
        <w:rPr>
          <w:sz w:val="28"/>
          <w:szCs w:val="28"/>
        </w:rPr>
        <w:lastRenderedPageBreak/>
        <w:t xml:space="preserve">ортопедическая стационарная помощь, особенно детям младшего возраста, перенесшим перинатальные заболевания и нуждающимся в ортопедическом лечении. В целях улучшения условий оказания хирургической и травматологической помощи детям больнице в 2009 году передано освободившееся здание </w:t>
      </w:r>
      <w:r w:rsidR="00074C6C">
        <w:rPr>
          <w:sz w:val="28"/>
          <w:szCs w:val="28"/>
        </w:rPr>
        <w:t>бывшего государственного учреждения здравоохранения Калининградской области</w:t>
      </w:r>
      <w:r w:rsidR="00074C6C" w:rsidRPr="0033283E">
        <w:rPr>
          <w:sz w:val="28"/>
          <w:szCs w:val="28"/>
        </w:rPr>
        <w:t xml:space="preserve"> </w:t>
      </w:r>
      <w:r w:rsidR="00074C6C">
        <w:rPr>
          <w:sz w:val="28"/>
          <w:szCs w:val="28"/>
        </w:rPr>
        <w:t xml:space="preserve"> </w:t>
      </w:r>
      <w:r w:rsidR="00074C6C" w:rsidRPr="00074C6C">
        <w:rPr>
          <w:sz w:val="28"/>
          <w:szCs w:val="28"/>
        </w:rPr>
        <w:t>«Медико-санитарная часть»,</w:t>
      </w:r>
      <w:r w:rsidR="00074C6C" w:rsidRPr="0033283E">
        <w:rPr>
          <w:sz w:val="28"/>
          <w:szCs w:val="28"/>
        </w:rPr>
        <w:t xml:space="preserve"> </w:t>
      </w:r>
      <w:r w:rsidR="00A61FD1" w:rsidRPr="0033283E">
        <w:rPr>
          <w:sz w:val="28"/>
          <w:szCs w:val="28"/>
        </w:rPr>
        <w:t xml:space="preserve"> которое требует капитального ремонта и реконструкции.</w:t>
      </w:r>
    </w:p>
    <w:p w:rsidR="00B713D5" w:rsidRDefault="00A61FD1" w:rsidP="00A61FD1">
      <w:pPr>
        <w:ind w:firstLine="708"/>
        <w:jc w:val="both"/>
        <w:rPr>
          <w:sz w:val="28"/>
          <w:szCs w:val="28"/>
        </w:rPr>
      </w:pPr>
      <w:r>
        <w:rPr>
          <w:sz w:val="28"/>
          <w:szCs w:val="28"/>
        </w:rPr>
        <w:t>25</w:t>
      </w:r>
      <w:r w:rsidR="00D763ED">
        <w:rPr>
          <w:sz w:val="28"/>
          <w:szCs w:val="28"/>
        </w:rPr>
        <w:t>1</w:t>
      </w:r>
      <w:r>
        <w:rPr>
          <w:sz w:val="28"/>
          <w:szCs w:val="28"/>
        </w:rPr>
        <w:t xml:space="preserve">. </w:t>
      </w:r>
      <w:r w:rsidRPr="0033283E">
        <w:rPr>
          <w:sz w:val="28"/>
          <w:szCs w:val="28"/>
        </w:rPr>
        <w:t xml:space="preserve">Необходима государственная поддержка осуществления программы строительства и реконструкции родовспомогательных учреждений, реконструкции многопрофильного детского стационара в  Калининградской области с выделением средств федерального бюджета. </w:t>
      </w:r>
    </w:p>
    <w:p w:rsidR="00A61FD1" w:rsidRPr="0033283E" w:rsidRDefault="00B713D5" w:rsidP="00A61FD1">
      <w:pPr>
        <w:ind w:firstLine="708"/>
        <w:jc w:val="both"/>
        <w:rPr>
          <w:sz w:val="28"/>
          <w:szCs w:val="28"/>
        </w:rPr>
      </w:pPr>
      <w:r>
        <w:rPr>
          <w:sz w:val="28"/>
          <w:szCs w:val="28"/>
        </w:rPr>
        <w:t>252. Распределение мероприятий подпрограммы по годам с указанием объема финансирования представлено в таблице 11.</w:t>
      </w:r>
      <w:r w:rsidR="00A61FD1" w:rsidRPr="0033283E">
        <w:rPr>
          <w:sz w:val="28"/>
          <w:szCs w:val="28"/>
        </w:rPr>
        <w:t xml:space="preserve"> </w:t>
      </w:r>
    </w:p>
    <w:p w:rsidR="00A61FD1" w:rsidRPr="00E31C81" w:rsidRDefault="00A61FD1" w:rsidP="00A61FD1">
      <w:pPr>
        <w:ind w:firstLine="709"/>
        <w:jc w:val="both"/>
        <w:rPr>
          <w:sz w:val="28"/>
          <w:szCs w:val="28"/>
        </w:rPr>
      </w:pPr>
    </w:p>
    <w:p w:rsidR="00A61FD1" w:rsidRPr="0033283E" w:rsidRDefault="00A61FD1" w:rsidP="00A61FD1">
      <w:pPr>
        <w:rPr>
          <w:sz w:val="28"/>
          <w:szCs w:val="28"/>
        </w:rPr>
        <w:sectPr w:rsidR="00A61FD1" w:rsidRPr="0033283E" w:rsidSect="00976D57">
          <w:pgSz w:w="11906" w:h="16838"/>
          <w:pgMar w:top="1134" w:right="851" w:bottom="1134" w:left="1701" w:header="709" w:footer="709" w:gutter="0"/>
          <w:cols w:space="708"/>
          <w:docGrid w:linePitch="360"/>
        </w:sectPr>
      </w:pPr>
    </w:p>
    <w:p w:rsidR="00A61FD1" w:rsidRPr="00A61FD1" w:rsidRDefault="00A61FD1" w:rsidP="00A61FD1">
      <w:pPr>
        <w:autoSpaceDE w:val="0"/>
        <w:autoSpaceDN w:val="0"/>
        <w:adjustRightInd w:val="0"/>
        <w:jc w:val="center"/>
        <w:outlineLvl w:val="2"/>
        <w:rPr>
          <w:b/>
          <w:sz w:val="28"/>
          <w:szCs w:val="28"/>
        </w:rPr>
      </w:pPr>
      <w:r w:rsidRPr="00A61FD1">
        <w:rPr>
          <w:b/>
          <w:sz w:val="28"/>
          <w:szCs w:val="28"/>
        </w:rPr>
        <w:lastRenderedPageBreak/>
        <w:t xml:space="preserve">Распределение мероприятий </w:t>
      </w:r>
      <w:r w:rsidR="00003532">
        <w:rPr>
          <w:b/>
          <w:sz w:val="28"/>
          <w:szCs w:val="28"/>
        </w:rPr>
        <w:t>подп</w:t>
      </w:r>
      <w:r w:rsidRPr="00A61FD1">
        <w:rPr>
          <w:b/>
          <w:sz w:val="28"/>
          <w:szCs w:val="28"/>
        </w:rPr>
        <w:t xml:space="preserve">рограммы </w:t>
      </w:r>
    </w:p>
    <w:p w:rsidR="00A61FD1" w:rsidRPr="00A61FD1" w:rsidRDefault="00A61FD1" w:rsidP="00A61FD1">
      <w:pPr>
        <w:jc w:val="center"/>
        <w:rPr>
          <w:b/>
          <w:sz w:val="28"/>
          <w:szCs w:val="28"/>
        </w:rPr>
      </w:pPr>
      <w:r w:rsidRPr="00A61FD1">
        <w:rPr>
          <w:b/>
          <w:sz w:val="28"/>
          <w:szCs w:val="28"/>
        </w:rPr>
        <w:t xml:space="preserve">по годам с указанием объема финансирования </w:t>
      </w:r>
    </w:p>
    <w:p w:rsidR="00A61FD1" w:rsidRDefault="00A61FD1" w:rsidP="00A61FD1">
      <w:pPr>
        <w:jc w:val="center"/>
        <w:rPr>
          <w:sz w:val="28"/>
          <w:szCs w:val="28"/>
        </w:rPr>
      </w:pPr>
      <w:r w:rsidRPr="00A61FD1">
        <w:rPr>
          <w:b/>
          <w:sz w:val="28"/>
          <w:szCs w:val="28"/>
        </w:rPr>
        <w:t xml:space="preserve">                                                                                                                                                                                           </w:t>
      </w:r>
      <w:r w:rsidR="009E392D">
        <w:rPr>
          <w:sz w:val="28"/>
          <w:szCs w:val="28"/>
        </w:rPr>
        <w:t>Т</w:t>
      </w:r>
      <w:r w:rsidRPr="00A61FD1">
        <w:rPr>
          <w:sz w:val="28"/>
          <w:szCs w:val="28"/>
        </w:rPr>
        <w:t>аблица 1</w:t>
      </w:r>
      <w:r w:rsidR="00003532">
        <w:rPr>
          <w:sz w:val="28"/>
          <w:szCs w:val="28"/>
        </w:rPr>
        <w:t>1</w:t>
      </w:r>
    </w:p>
    <w:tbl>
      <w:tblPr>
        <w:tblW w:w="15312" w:type="dxa"/>
        <w:tblInd w:w="250" w:type="dxa"/>
        <w:tblLayout w:type="fixed"/>
        <w:tblLook w:val="0000"/>
      </w:tblPr>
      <w:tblGrid>
        <w:gridCol w:w="530"/>
        <w:gridCol w:w="1733"/>
        <w:gridCol w:w="845"/>
        <w:gridCol w:w="1176"/>
        <w:gridCol w:w="998"/>
        <w:gridCol w:w="1025"/>
        <w:gridCol w:w="1059"/>
        <w:gridCol w:w="995"/>
        <w:gridCol w:w="852"/>
        <w:gridCol w:w="851"/>
        <w:gridCol w:w="851"/>
        <w:gridCol w:w="709"/>
        <w:gridCol w:w="1134"/>
        <w:gridCol w:w="1278"/>
        <w:gridCol w:w="1276"/>
      </w:tblGrid>
      <w:tr w:rsidR="008B1871" w:rsidRPr="00A61FD1" w:rsidTr="003E5DC0">
        <w:trPr>
          <w:trHeight w:val="404"/>
        </w:trPr>
        <w:tc>
          <w:tcPr>
            <w:tcW w:w="530" w:type="dxa"/>
            <w:vMerge w:val="restart"/>
            <w:tcBorders>
              <w:top w:val="single" w:sz="4" w:space="0" w:color="auto"/>
              <w:left w:val="single" w:sz="4" w:space="0" w:color="auto"/>
              <w:bottom w:val="single" w:sz="4" w:space="0" w:color="auto"/>
              <w:right w:val="single" w:sz="4" w:space="0" w:color="auto"/>
            </w:tcBorders>
            <w:noWrap/>
          </w:tcPr>
          <w:p w:rsidR="008B1871" w:rsidRPr="00A61FD1" w:rsidRDefault="008B1871" w:rsidP="00744FB1">
            <w:r w:rsidRPr="00A61FD1">
              <w:t>№</w:t>
            </w:r>
          </w:p>
          <w:p w:rsidR="008B1871" w:rsidRPr="00A61FD1" w:rsidRDefault="008B1871" w:rsidP="00744FB1">
            <w:pPr>
              <w:ind w:left="-142"/>
              <w:jc w:val="center"/>
            </w:pPr>
            <w:r w:rsidRPr="00A61FD1">
              <w:t>п/п</w:t>
            </w:r>
          </w:p>
        </w:tc>
        <w:tc>
          <w:tcPr>
            <w:tcW w:w="1733" w:type="dxa"/>
            <w:vMerge w:val="restart"/>
            <w:tcBorders>
              <w:top w:val="single" w:sz="4" w:space="0" w:color="auto"/>
              <w:left w:val="single" w:sz="4" w:space="0" w:color="auto"/>
              <w:bottom w:val="single" w:sz="4" w:space="0" w:color="auto"/>
              <w:right w:val="single" w:sz="4" w:space="0" w:color="auto"/>
            </w:tcBorders>
            <w:noWrap/>
          </w:tcPr>
          <w:p w:rsidR="008B1871" w:rsidRPr="00A61FD1" w:rsidRDefault="008B1871" w:rsidP="00744FB1">
            <w:pPr>
              <w:ind w:right="-108"/>
              <w:jc w:val="center"/>
            </w:pPr>
            <w:r w:rsidRPr="00A61FD1">
              <w:t>Наименование мероприятия</w:t>
            </w:r>
          </w:p>
        </w:tc>
        <w:tc>
          <w:tcPr>
            <w:tcW w:w="845" w:type="dxa"/>
            <w:vMerge w:val="restart"/>
            <w:tcBorders>
              <w:top w:val="single" w:sz="4" w:space="0" w:color="auto"/>
              <w:left w:val="single" w:sz="4" w:space="0" w:color="auto"/>
              <w:bottom w:val="single" w:sz="4" w:space="0" w:color="auto"/>
              <w:right w:val="single" w:sz="4" w:space="0" w:color="auto"/>
            </w:tcBorders>
          </w:tcPr>
          <w:p w:rsidR="008B1871" w:rsidRPr="00A61FD1" w:rsidRDefault="008B1871" w:rsidP="00744FB1">
            <w:pPr>
              <w:ind w:left="-108" w:right="-108"/>
              <w:jc w:val="center"/>
            </w:pPr>
            <w:r w:rsidRPr="00A61FD1">
              <w:t>Срок</w:t>
            </w:r>
          </w:p>
          <w:p w:rsidR="008B1871" w:rsidRPr="00A61FD1" w:rsidRDefault="008B1871" w:rsidP="00744FB1">
            <w:pPr>
              <w:ind w:left="-108" w:right="-108"/>
              <w:jc w:val="center"/>
            </w:pPr>
            <w:r w:rsidRPr="00A61FD1">
              <w:t>испол-нения</w:t>
            </w:r>
          </w:p>
        </w:tc>
        <w:tc>
          <w:tcPr>
            <w:tcW w:w="8516" w:type="dxa"/>
            <w:gridSpan w:val="9"/>
            <w:tcBorders>
              <w:top w:val="single" w:sz="4" w:space="0" w:color="auto"/>
              <w:left w:val="single" w:sz="4" w:space="0" w:color="auto"/>
              <w:bottom w:val="single" w:sz="4" w:space="0" w:color="auto"/>
              <w:right w:val="single" w:sz="4" w:space="0" w:color="auto"/>
            </w:tcBorders>
            <w:noWrap/>
          </w:tcPr>
          <w:p w:rsidR="008B1871" w:rsidRPr="00A61FD1" w:rsidRDefault="008B1871" w:rsidP="00744FB1">
            <w:pPr>
              <w:ind w:left="-108" w:right="-109"/>
              <w:jc w:val="center"/>
            </w:pPr>
            <w:r w:rsidRPr="00A61FD1">
              <w:t>Объем финансирования (тыс. рублей)</w:t>
            </w:r>
          </w:p>
        </w:tc>
        <w:tc>
          <w:tcPr>
            <w:tcW w:w="1134" w:type="dxa"/>
            <w:vMerge w:val="restart"/>
            <w:tcBorders>
              <w:top w:val="single" w:sz="4" w:space="0" w:color="auto"/>
              <w:left w:val="single" w:sz="4" w:space="0" w:color="auto"/>
              <w:bottom w:val="single" w:sz="4" w:space="0" w:color="auto"/>
              <w:right w:val="single" w:sz="4" w:space="0" w:color="auto"/>
            </w:tcBorders>
          </w:tcPr>
          <w:p w:rsidR="008B1871" w:rsidRPr="00A61FD1" w:rsidRDefault="008B1871" w:rsidP="00744FB1">
            <w:pPr>
              <w:ind w:left="-108" w:right="-109"/>
              <w:jc w:val="center"/>
            </w:pPr>
            <w:r w:rsidRPr="00A61FD1">
              <w:t>Источник финанси-рования</w:t>
            </w:r>
          </w:p>
        </w:tc>
        <w:tc>
          <w:tcPr>
            <w:tcW w:w="1278" w:type="dxa"/>
            <w:vMerge w:val="restart"/>
            <w:tcBorders>
              <w:top w:val="single" w:sz="4" w:space="0" w:color="auto"/>
              <w:left w:val="single" w:sz="4" w:space="0" w:color="auto"/>
              <w:bottom w:val="single" w:sz="4" w:space="0" w:color="auto"/>
              <w:right w:val="single" w:sz="4" w:space="0" w:color="auto"/>
            </w:tcBorders>
            <w:noWrap/>
          </w:tcPr>
          <w:p w:rsidR="008B1871" w:rsidRPr="00A61FD1" w:rsidRDefault="008B1871" w:rsidP="00744FB1">
            <w:pPr>
              <w:ind w:left="-108" w:right="-109"/>
              <w:jc w:val="center"/>
            </w:pPr>
            <w:r w:rsidRPr="00A61FD1">
              <w:t>Ответст-венный</w:t>
            </w:r>
          </w:p>
          <w:p w:rsidR="008B1871" w:rsidRPr="00A61FD1" w:rsidRDefault="008B1871" w:rsidP="00744FB1">
            <w:pPr>
              <w:ind w:left="-108" w:right="-109"/>
              <w:jc w:val="center"/>
            </w:pPr>
            <w:r w:rsidRPr="00A61FD1">
              <w:t>за испол-нение</w:t>
            </w:r>
          </w:p>
        </w:tc>
        <w:tc>
          <w:tcPr>
            <w:tcW w:w="1276" w:type="dxa"/>
            <w:vMerge w:val="restart"/>
            <w:tcBorders>
              <w:top w:val="single" w:sz="4" w:space="0" w:color="auto"/>
              <w:left w:val="single" w:sz="4" w:space="0" w:color="auto"/>
              <w:bottom w:val="single" w:sz="4" w:space="0" w:color="auto"/>
              <w:right w:val="single" w:sz="4" w:space="0" w:color="auto"/>
            </w:tcBorders>
          </w:tcPr>
          <w:p w:rsidR="008B1871" w:rsidRDefault="008B1871" w:rsidP="008B1871">
            <w:pPr>
              <w:ind w:left="-108" w:right="-109"/>
              <w:jc w:val="center"/>
            </w:pPr>
            <w:r w:rsidRPr="00A61FD1">
              <w:t>Получатель</w:t>
            </w:r>
          </w:p>
          <w:p w:rsidR="008B1871" w:rsidRPr="00A61FD1" w:rsidRDefault="008B1871" w:rsidP="008B1871">
            <w:pPr>
              <w:ind w:left="-108" w:right="-109"/>
              <w:jc w:val="center"/>
            </w:pPr>
            <w:r w:rsidRPr="00A61FD1">
              <w:t xml:space="preserve">субсидии/ средств </w:t>
            </w:r>
          </w:p>
        </w:tc>
      </w:tr>
      <w:tr w:rsidR="008B1871" w:rsidRPr="00E076C3" w:rsidTr="003E5DC0">
        <w:trPr>
          <w:trHeight w:val="710"/>
        </w:trPr>
        <w:tc>
          <w:tcPr>
            <w:tcW w:w="530" w:type="dxa"/>
            <w:vMerge/>
            <w:tcBorders>
              <w:left w:val="single" w:sz="4" w:space="0" w:color="auto"/>
              <w:bottom w:val="single" w:sz="4" w:space="0" w:color="auto"/>
              <w:right w:val="single" w:sz="4" w:space="0" w:color="auto"/>
            </w:tcBorders>
            <w:vAlign w:val="center"/>
          </w:tcPr>
          <w:p w:rsidR="008B1871" w:rsidRPr="00E076C3" w:rsidRDefault="008B1871" w:rsidP="00744FB1">
            <w:pPr>
              <w:rPr>
                <w:color w:val="FF0000"/>
              </w:rPr>
            </w:pPr>
          </w:p>
        </w:tc>
        <w:tc>
          <w:tcPr>
            <w:tcW w:w="1733" w:type="dxa"/>
            <w:vMerge/>
            <w:tcBorders>
              <w:left w:val="single" w:sz="4" w:space="0" w:color="auto"/>
              <w:bottom w:val="single" w:sz="4" w:space="0" w:color="auto"/>
              <w:right w:val="single" w:sz="4" w:space="0" w:color="auto"/>
            </w:tcBorders>
            <w:vAlign w:val="center"/>
          </w:tcPr>
          <w:p w:rsidR="008B1871" w:rsidRPr="00E076C3" w:rsidRDefault="008B1871" w:rsidP="00744FB1">
            <w:pPr>
              <w:rPr>
                <w:color w:val="FF0000"/>
              </w:rPr>
            </w:pPr>
          </w:p>
        </w:tc>
        <w:tc>
          <w:tcPr>
            <w:tcW w:w="845" w:type="dxa"/>
            <w:vMerge/>
            <w:tcBorders>
              <w:left w:val="single" w:sz="4" w:space="0" w:color="auto"/>
              <w:bottom w:val="single" w:sz="4" w:space="0" w:color="auto"/>
              <w:right w:val="single" w:sz="4" w:space="0" w:color="auto"/>
            </w:tcBorders>
            <w:vAlign w:val="center"/>
          </w:tcPr>
          <w:p w:rsidR="008B1871" w:rsidRPr="00E076C3" w:rsidRDefault="008B1871" w:rsidP="00744FB1">
            <w:pPr>
              <w:rPr>
                <w:color w:val="FF0000"/>
              </w:rPr>
            </w:pPr>
          </w:p>
        </w:tc>
        <w:tc>
          <w:tcPr>
            <w:tcW w:w="1176" w:type="dxa"/>
            <w:tcBorders>
              <w:top w:val="single" w:sz="4" w:space="0" w:color="auto"/>
              <w:left w:val="single" w:sz="4" w:space="0" w:color="auto"/>
              <w:bottom w:val="single" w:sz="4" w:space="0" w:color="auto"/>
              <w:right w:val="single" w:sz="4" w:space="0" w:color="auto"/>
            </w:tcBorders>
          </w:tcPr>
          <w:p w:rsidR="008B1871" w:rsidRPr="00A61FD1" w:rsidRDefault="008B1871" w:rsidP="00744FB1">
            <w:pPr>
              <w:jc w:val="center"/>
            </w:pPr>
            <w:r w:rsidRPr="00A61FD1">
              <w:t>всего</w:t>
            </w:r>
          </w:p>
        </w:tc>
        <w:tc>
          <w:tcPr>
            <w:tcW w:w="998" w:type="dxa"/>
            <w:tcBorders>
              <w:top w:val="single" w:sz="4" w:space="0" w:color="auto"/>
              <w:left w:val="single" w:sz="4" w:space="0" w:color="auto"/>
              <w:bottom w:val="single" w:sz="4" w:space="0" w:color="auto"/>
              <w:right w:val="single" w:sz="4" w:space="0" w:color="auto"/>
            </w:tcBorders>
            <w:noWrap/>
          </w:tcPr>
          <w:p w:rsidR="008B1871" w:rsidRPr="00A61FD1" w:rsidRDefault="008B1871" w:rsidP="00744FB1">
            <w:pPr>
              <w:jc w:val="center"/>
            </w:pPr>
            <w:r w:rsidRPr="00A61FD1">
              <w:t>2013 год</w:t>
            </w:r>
          </w:p>
        </w:tc>
        <w:tc>
          <w:tcPr>
            <w:tcW w:w="1025" w:type="dxa"/>
            <w:tcBorders>
              <w:top w:val="single" w:sz="4" w:space="0" w:color="auto"/>
              <w:left w:val="single" w:sz="4" w:space="0" w:color="auto"/>
              <w:bottom w:val="single" w:sz="4" w:space="0" w:color="auto"/>
              <w:right w:val="single" w:sz="4" w:space="0" w:color="auto"/>
            </w:tcBorders>
          </w:tcPr>
          <w:p w:rsidR="008B1871" w:rsidRPr="00A61FD1" w:rsidRDefault="008B1871" w:rsidP="00744FB1">
            <w:pPr>
              <w:jc w:val="center"/>
            </w:pPr>
            <w:r w:rsidRPr="00A61FD1">
              <w:t xml:space="preserve">2014 </w:t>
            </w:r>
          </w:p>
          <w:p w:rsidR="008B1871" w:rsidRPr="00A61FD1" w:rsidRDefault="008B1871" w:rsidP="00744FB1">
            <w:pPr>
              <w:jc w:val="center"/>
            </w:pPr>
            <w:r w:rsidRPr="00A61FD1">
              <w:t>год</w:t>
            </w:r>
          </w:p>
        </w:tc>
        <w:tc>
          <w:tcPr>
            <w:tcW w:w="1059" w:type="dxa"/>
            <w:tcBorders>
              <w:top w:val="single" w:sz="4" w:space="0" w:color="auto"/>
              <w:left w:val="single" w:sz="4" w:space="0" w:color="auto"/>
              <w:bottom w:val="single" w:sz="4" w:space="0" w:color="auto"/>
              <w:right w:val="single" w:sz="4" w:space="0" w:color="auto"/>
            </w:tcBorders>
          </w:tcPr>
          <w:p w:rsidR="008B1871" w:rsidRPr="00A61FD1" w:rsidRDefault="008B1871" w:rsidP="00744FB1">
            <w:pPr>
              <w:jc w:val="center"/>
            </w:pPr>
            <w:r w:rsidRPr="00A61FD1">
              <w:t xml:space="preserve">2015 </w:t>
            </w:r>
          </w:p>
          <w:p w:rsidR="008B1871" w:rsidRPr="00A61FD1" w:rsidRDefault="008B1871" w:rsidP="00744FB1">
            <w:pPr>
              <w:jc w:val="center"/>
            </w:pPr>
            <w:r w:rsidRPr="00A61FD1">
              <w:t>год</w:t>
            </w:r>
          </w:p>
        </w:tc>
        <w:tc>
          <w:tcPr>
            <w:tcW w:w="995" w:type="dxa"/>
            <w:tcBorders>
              <w:top w:val="single" w:sz="4" w:space="0" w:color="auto"/>
              <w:left w:val="single" w:sz="4" w:space="0" w:color="auto"/>
              <w:bottom w:val="single" w:sz="4" w:space="0" w:color="auto"/>
              <w:right w:val="single" w:sz="4" w:space="0" w:color="auto"/>
            </w:tcBorders>
          </w:tcPr>
          <w:p w:rsidR="008B1871" w:rsidRDefault="008B1871" w:rsidP="00744FB1">
            <w:pPr>
              <w:jc w:val="center"/>
            </w:pPr>
            <w:r w:rsidRPr="00A61FD1">
              <w:t xml:space="preserve">2016 </w:t>
            </w:r>
          </w:p>
          <w:p w:rsidR="008B1871" w:rsidRPr="00A61FD1" w:rsidRDefault="008B1871" w:rsidP="00744FB1">
            <w:pPr>
              <w:jc w:val="center"/>
            </w:pPr>
            <w:r w:rsidRPr="00A61FD1">
              <w:t>год</w:t>
            </w:r>
          </w:p>
        </w:tc>
        <w:tc>
          <w:tcPr>
            <w:tcW w:w="852" w:type="dxa"/>
            <w:tcBorders>
              <w:top w:val="single" w:sz="4" w:space="0" w:color="auto"/>
              <w:left w:val="single" w:sz="4" w:space="0" w:color="auto"/>
              <w:bottom w:val="single" w:sz="4" w:space="0" w:color="auto"/>
              <w:right w:val="single" w:sz="4" w:space="0" w:color="auto"/>
            </w:tcBorders>
          </w:tcPr>
          <w:p w:rsidR="008B1871" w:rsidRPr="00A61FD1" w:rsidRDefault="008B1871" w:rsidP="00744FB1">
            <w:pPr>
              <w:ind w:left="-108" w:right="-108"/>
              <w:jc w:val="center"/>
            </w:pPr>
            <w:r w:rsidRPr="00A61FD1">
              <w:t xml:space="preserve">2017 </w:t>
            </w:r>
          </w:p>
          <w:p w:rsidR="008B1871" w:rsidRPr="00A61FD1" w:rsidRDefault="008B1871" w:rsidP="00744FB1">
            <w:pPr>
              <w:ind w:left="-108" w:right="-108"/>
              <w:jc w:val="center"/>
            </w:pPr>
            <w:r w:rsidRPr="00A61FD1">
              <w:t>год</w:t>
            </w:r>
          </w:p>
        </w:tc>
        <w:tc>
          <w:tcPr>
            <w:tcW w:w="851" w:type="dxa"/>
            <w:tcBorders>
              <w:top w:val="single" w:sz="4" w:space="0" w:color="auto"/>
              <w:left w:val="single" w:sz="4" w:space="0" w:color="auto"/>
              <w:bottom w:val="single" w:sz="4" w:space="0" w:color="auto"/>
              <w:right w:val="single" w:sz="4" w:space="0" w:color="auto"/>
            </w:tcBorders>
          </w:tcPr>
          <w:p w:rsidR="008B1871" w:rsidRPr="00A61FD1" w:rsidRDefault="008B1871" w:rsidP="00744FB1">
            <w:pPr>
              <w:jc w:val="center"/>
            </w:pPr>
            <w:r w:rsidRPr="00A61FD1">
              <w:t>2018 год</w:t>
            </w:r>
          </w:p>
        </w:tc>
        <w:tc>
          <w:tcPr>
            <w:tcW w:w="851" w:type="dxa"/>
            <w:tcBorders>
              <w:top w:val="single" w:sz="4" w:space="0" w:color="auto"/>
              <w:left w:val="single" w:sz="4" w:space="0" w:color="auto"/>
              <w:bottom w:val="single" w:sz="4" w:space="0" w:color="auto"/>
              <w:right w:val="single" w:sz="4" w:space="0" w:color="auto"/>
            </w:tcBorders>
          </w:tcPr>
          <w:p w:rsidR="008B1871" w:rsidRPr="00A61FD1" w:rsidRDefault="008B1871" w:rsidP="00744FB1">
            <w:pPr>
              <w:jc w:val="center"/>
            </w:pPr>
            <w:r w:rsidRPr="00A61FD1">
              <w:t>2019 год</w:t>
            </w:r>
          </w:p>
        </w:tc>
        <w:tc>
          <w:tcPr>
            <w:tcW w:w="709" w:type="dxa"/>
            <w:tcBorders>
              <w:top w:val="single" w:sz="4" w:space="0" w:color="auto"/>
              <w:left w:val="single" w:sz="4" w:space="0" w:color="auto"/>
              <w:bottom w:val="single" w:sz="4" w:space="0" w:color="auto"/>
              <w:right w:val="single" w:sz="4" w:space="0" w:color="auto"/>
            </w:tcBorders>
          </w:tcPr>
          <w:p w:rsidR="008B1871" w:rsidRPr="00A61FD1" w:rsidRDefault="008B1871" w:rsidP="00744FB1">
            <w:pPr>
              <w:jc w:val="center"/>
            </w:pPr>
            <w:r w:rsidRPr="00A61FD1">
              <w:t>2020 год</w:t>
            </w:r>
          </w:p>
        </w:tc>
        <w:tc>
          <w:tcPr>
            <w:tcW w:w="1134" w:type="dxa"/>
            <w:vMerge/>
            <w:tcBorders>
              <w:top w:val="single" w:sz="4" w:space="0" w:color="auto"/>
              <w:left w:val="single" w:sz="4" w:space="0" w:color="auto"/>
              <w:bottom w:val="single" w:sz="4" w:space="0" w:color="auto"/>
              <w:right w:val="single" w:sz="4" w:space="0" w:color="auto"/>
            </w:tcBorders>
            <w:vAlign w:val="center"/>
          </w:tcPr>
          <w:p w:rsidR="008B1871" w:rsidRPr="00E076C3" w:rsidRDefault="008B1871" w:rsidP="00744FB1">
            <w:pPr>
              <w:rPr>
                <w:color w:val="FF0000"/>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8B1871" w:rsidRPr="00E076C3" w:rsidRDefault="008B1871" w:rsidP="00744FB1">
            <w:pPr>
              <w:rPr>
                <w:color w:val="FF000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B1871" w:rsidRPr="00E076C3" w:rsidRDefault="008B1871" w:rsidP="00744FB1">
            <w:pPr>
              <w:rPr>
                <w:color w:val="FF0000"/>
              </w:rPr>
            </w:pPr>
          </w:p>
        </w:tc>
      </w:tr>
    </w:tbl>
    <w:p w:rsidR="003E5DC0" w:rsidRPr="003E5DC0" w:rsidRDefault="003E5DC0">
      <w:pPr>
        <w:rPr>
          <w:sz w:val="2"/>
        </w:rPr>
      </w:pPr>
    </w:p>
    <w:tbl>
      <w:tblPr>
        <w:tblW w:w="15312" w:type="dxa"/>
        <w:tblInd w:w="250" w:type="dxa"/>
        <w:tblLayout w:type="fixed"/>
        <w:tblLook w:val="0000"/>
      </w:tblPr>
      <w:tblGrid>
        <w:gridCol w:w="530"/>
        <w:gridCol w:w="1733"/>
        <w:gridCol w:w="845"/>
        <w:gridCol w:w="1176"/>
        <w:gridCol w:w="998"/>
        <w:gridCol w:w="1025"/>
        <w:gridCol w:w="1059"/>
        <w:gridCol w:w="995"/>
        <w:gridCol w:w="852"/>
        <w:gridCol w:w="851"/>
        <w:gridCol w:w="851"/>
        <w:gridCol w:w="709"/>
        <w:gridCol w:w="1134"/>
        <w:gridCol w:w="1278"/>
        <w:gridCol w:w="1276"/>
      </w:tblGrid>
      <w:tr w:rsidR="003E5DC0" w:rsidRPr="008B1871" w:rsidTr="003E5DC0">
        <w:trPr>
          <w:trHeight w:val="307"/>
          <w:tblHeader/>
        </w:trPr>
        <w:tc>
          <w:tcPr>
            <w:tcW w:w="530" w:type="dxa"/>
            <w:tcBorders>
              <w:top w:val="single" w:sz="4" w:space="0" w:color="auto"/>
              <w:left w:val="single" w:sz="4" w:space="0" w:color="auto"/>
              <w:bottom w:val="single" w:sz="4" w:space="0" w:color="auto"/>
              <w:right w:val="single" w:sz="4" w:space="0" w:color="auto"/>
            </w:tcBorders>
            <w:vAlign w:val="center"/>
          </w:tcPr>
          <w:p w:rsidR="008B1871" w:rsidRPr="008B1871" w:rsidRDefault="003E5DC0" w:rsidP="008B1871">
            <w:pPr>
              <w:jc w:val="center"/>
            </w:pPr>
            <w:r>
              <w:t>1</w:t>
            </w:r>
          </w:p>
        </w:tc>
        <w:tc>
          <w:tcPr>
            <w:tcW w:w="1733" w:type="dxa"/>
            <w:tcBorders>
              <w:top w:val="single" w:sz="4" w:space="0" w:color="auto"/>
              <w:left w:val="single" w:sz="4" w:space="0" w:color="auto"/>
              <w:bottom w:val="single" w:sz="4" w:space="0" w:color="auto"/>
              <w:right w:val="single" w:sz="4" w:space="0" w:color="auto"/>
            </w:tcBorders>
            <w:vAlign w:val="center"/>
          </w:tcPr>
          <w:p w:rsidR="008B1871" w:rsidRPr="008B1871" w:rsidRDefault="008B1871" w:rsidP="008B1871">
            <w:pPr>
              <w:jc w:val="center"/>
            </w:pPr>
            <w:r w:rsidRPr="008B1871">
              <w:t>2</w:t>
            </w:r>
          </w:p>
        </w:tc>
        <w:tc>
          <w:tcPr>
            <w:tcW w:w="845" w:type="dxa"/>
            <w:tcBorders>
              <w:top w:val="single" w:sz="4" w:space="0" w:color="auto"/>
              <w:left w:val="single" w:sz="4" w:space="0" w:color="auto"/>
              <w:bottom w:val="single" w:sz="4" w:space="0" w:color="auto"/>
              <w:right w:val="single" w:sz="4" w:space="0" w:color="auto"/>
            </w:tcBorders>
            <w:vAlign w:val="center"/>
          </w:tcPr>
          <w:p w:rsidR="008B1871" w:rsidRPr="008B1871" w:rsidRDefault="008B1871" w:rsidP="008B1871">
            <w:pPr>
              <w:jc w:val="center"/>
            </w:pPr>
            <w:r w:rsidRPr="008B1871">
              <w:t>3</w:t>
            </w:r>
          </w:p>
        </w:tc>
        <w:tc>
          <w:tcPr>
            <w:tcW w:w="1176"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jc w:val="center"/>
            </w:pPr>
            <w:r w:rsidRPr="008B1871">
              <w:t>4</w:t>
            </w:r>
          </w:p>
        </w:tc>
        <w:tc>
          <w:tcPr>
            <w:tcW w:w="998" w:type="dxa"/>
            <w:tcBorders>
              <w:top w:val="single" w:sz="4" w:space="0" w:color="auto"/>
              <w:left w:val="single" w:sz="4" w:space="0" w:color="auto"/>
              <w:bottom w:val="single" w:sz="4" w:space="0" w:color="auto"/>
              <w:right w:val="single" w:sz="4" w:space="0" w:color="auto"/>
            </w:tcBorders>
            <w:noWrap/>
          </w:tcPr>
          <w:p w:rsidR="008B1871" w:rsidRPr="008B1871" w:rsidRDefault="008B1871" w:rsidP="008B1871">
            <w:pPr>
              <w:jc w:val="center"/>
            </w:pPr>
            <w:r w:rsidRPr="008B1871">
              <w:t>5</w:t>
            </w:r>
          </w:p>
        </w:tc>
        <w:tc>
          <w:tcPr>
            <w:tcW w:w="1025"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jc w:val="center"/>
            </w:pPr>
            <w:r w:rsidRPr="008B1871">
              <w:t>6</w:t>
            </w:r>
          </w:p>
        </w:tc>
        <w:tc>
          <w:tcPr>
            <w:tcW w:w="1059"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jc w:val="center"/>
            </w:pPr>
            <w:r w:rsidRPr="008B1871">
              <w:t>7</w:t>
            </w:r>
          </w:p>
        </w:tc>
        <w:tc>
          <w:tcPr>
            <w:tcW w:w="995"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jc w:val="center"/>
            </w:pPr>
            <w:r w:rsidRPr="008B1871">
              <w:t>8</w:t>
            </w:r>
          </w:p>
        </w:tc>
        <w:tc>
          <w:tcPr>
            <w:tcW w:w="852"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ind w:left="-108" w:right="-108"/>
              <w:jc w:val="center"/>
            </w:pPr>
            <w:r w:rsidRPr="008B1871">
              <w:t>9</w:t>
            </w:r>
          </w:p>
        </w:tc>
        <w:tc>
          <w:tcPr>
            <w:tcW w:w="851"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jc w:val="center"/>
            </w:pPr>
            <w:r w:rsidRPr="008B1871">
              <w:t>10</w:t>
            </w:r>
          </w:p>
        </w:tc>
        <w:tc>
          <w:tcPr>
            <w:tcW w:w="851"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jc w:val="center"/>
            </w:pPr>
            <w:r w:rsidRPr="008B1871">
              <w:t>11</w:t>
            </w:r>
          </w:p>
        </w:tc>
        <w:tc>
          <w:tcPr>
            <w:tcW w:w="709" w:type="dxa"/>
            <w:tcBorders>
              <w:top w:val="single" w:sz="4" w:space="0" w:color="auto"/>
              <w:left w:val="single" w:sz="4" w:space="0" w:color="auto"/>
              <w:bottom w:val="single" w:sz="4" w:space="0" w:color="auto"/>
              <w:right w:val="single" w:sz="4" w:space="0" w:color="auto"/>
            </w:tcBorders>
          </w:tcPr>
          <w:p w:rsidR="008B1871" w:rsidRPr="008B1871" w:rsidRDefault="008B1871" w:rsidP="008B1871">
            <w:pPr>
              <w:jc w:val="center"/>
            </w:pPr>
            <w:r w:rsidRPr="008B1871">
              <w:t>12</w:t>
            </w:r>
          </w:p>
        </w:tc>
        <w:tc>
          <w:tcPr>
            <w:tcW w:w="1134" w:type="dxa"/>
            <w:tcBorders>
              <w:top w:val="single" w:sz="4" w:space="0" w:color="auto"/>
              <w:left w:val="single" w:sz="4" w:space="0" w:color="auto"/>
              <w:bottom w:val="single" w:sz="4" w:space="0" w:color="auto"/>
              <w:right w:val="single" w:sz="4" w:space="0" w:color="auto"/>
            </w:tcBorders>
            <w:vAlign w:val="center"/>
          </w:tcPr>
          <w:p w:rsidR="008B1871" w:rsidRPr="008B1871" w:rsidRDefault="008B1871" w:rsidP="008B1871">
            <w:pPr>
              <w:jc w:val="center"/>
            </w:pPr>
            <w:r w:rsidRPr="008B1871">
              <w:t>13</w:t>
            </w:r>
          </w:p>
        </w:tc>
        <w:tc>
          <w:tcPr>
            <w:tcW w:w="1278" w:type="dxa"/>
            <w:tcBorders>
              <w:top w:val="single" w:sz="4" w:space="0" w:color="auto"/>
              <w:left w:val="single" w:sz="4" w:space="0" w:color="auto"/>
              <w:bottom w:val="single" w:sz="4" w:space="0" w:color="auto"/>
              <w:right w:val="single" w:sz="4" w:space="0" w:color="auto"/>
            </w:tcBorders>
            <w:vAlign w:val="center"/>
          </w:tcPr>
          <w:p w:rsidR="008B1871" w:rsidRPr="008B1871" w:rsidRDefault="008B1871" w:rsidP="008B1871">
            <w:pPr>
              <w:jc w:val="center"/>
            </w:pPr>
            <w:r w:rsidRPr="008B1871">
              <w:t>14</w:t>
            </w:r>
          </w:p>
        </w:tc>
        <w:tc>
          <w:tcPr>
            <w:tcW w:w="1276" w:type="dxa"/>
            <w:tcBorders>
              <w:top w:val="single" w:sz="4" w:space="0" w:color="auto"/>
              <w:left w:val="single" w:sz="4" w:space="0" w:color="auto"/>
              <w:bottom w:val="single" w:sz="4" w:space="0" w:color="auto"/>
              <w:right w:val="single" w:sz="4" w:space="0" w:color="auto"/>
            </w:tcBorders>
            <w:vAlign w:val="center"/>
          </w:tcPr>
          <w:p w:rsidR="008B1871" w:rsidRPr="008B1871" w:rsidRDefault="008B1871" w:rsidP="008B1871">
            <w:pPr>
              <w:jc w:val="center"/>
            </w:pPr>
            <w:r w:rsidRPr="008B1871">
              <w:t>15</w:t>
            </w:r>
          </w:p>
        </w:tc>
      </w:tr>
      <w:tr w:rsidR="00533444" w:rsidRPr="008B1871" w:rsidTr="003E5DC0">
        <w:trPr>
          <w:trHeight w:val="307"/>
        </w:trPr>
        <w:tc>
          <w:tcPr>
            <w:tcW w:w="530" w:type="dxa"/>
            <w:vMerge w:val="restart"/>
            <w:tcBorders>
              <w:top w:val="single" w:sz="4" w:space="0" w:color="auto"/>
              <w:left w:val="single" w:sz="4" w:space="0" w:color="auto"/>
              <w:right w:val="single" w:sz="4" w:space="0" w:color="auto"/>
            </w:tcBorders>
          </w:tcPr>
          <w:p w:rsidR="00533444" w:rsidRPr="00A61FD1" w:rsidRDefault="00533444" w:rsidP="00744FB1">
            <w:pPr>
              <w:jc w:val="center"/>
            </w:pPr>
            <w:r w:rsidRPr="00A61FD1">
              <w:t>1</w:t>
            </w:r>
          </w:p>
        </w:tc>
        <w:tc>
          <w:tcPr>
            <w:tcW w:w="1733" w:type="dxa"/>
            <w:vMerge w:val="restart"/>
            <w:tcBorders>
              <w:top w:val="single" w:sz="4" w:space="0" w:color="auto"/>
              <w:left w:val="single" w:sz="4" w:space="0" w:color="auto"/>
              <w:right w:val="single" w:sz="4" w:space="0" w:color="auto"/>
            </w:tcBorders>
          </w:tcPr>
          <w:p w:rsidR="00003532" w:rsidRDefault="00533444" w:rsidP="006C5539">
            <w:pPr>
              <w:ind w:right="-113"/>
            </w:pPr>
            <w:r w:rsidRPr="00A61FD1">
              <w:t>Строительство лечебно-</w:t>
            </w:r>
            <w:r w:rsidR="00003532">
              <w:t xml:space="preserve"> диагностичес-кого корпуса  государствен-го автоном</w:t>
            </w:r>
            <w:r w:rsidR="00CD4B5C">
              <w:t>-</w:t>
            </w:r>
            <w:r w:rsidR="00003532">
              <w:t xml:space="preserve">ного учреждения </w:t>
            </w:r>
          </w:p>
          <w:p w:rsidR="00533444" w:rsidRPr="00A61FD1" w:rsidRDefault="00533444" w:rsidP="006C5539">
            <w:pPr>
              <w:ind w:right="-113"/>
            </w:pPr>
            <w:r w:rsidRPr="00A61FD1">
              <w:t>Калининград-ской области «Региональ</w:t>
            </w:r>
            <w:r>
              <w:t>-</w:t>
            </w:r>
            <w:r w:rsidRPr="00A61FD1">
              <w:t>ный перина</w:t>
            </w:r>
            <w:r>
              <w:t>-</w:t>
            </w:r>
            <w:r w:rsidRPr="00A61FD1">
              <w:t xml:space="preserve">тальный </w:t>
            </w:r>
            <w:r w:rsidR="00CD4B5C">
              <w:t xml:space="preserve">  </w:t>
            </w:r>
            <w:r w:rsidRPr="00A61FD1">
              <w:t>центр»</w:t>
            </w:r>
          </w:p>
        </w:tc>
        <w:tc>
          <w:tcPr>
            <w:tcW w:w="845" w:type="dxa"/>
            <w:vMerge w:val="restart"/>
            <w:tcBorders>
              <w:top w:val="single" w:sz="4" w:space="0" w:color="auto"/>
              <w:left w:val="single" w:sz="4" w:space="0" w:color="auto"/>
              <w:right w:val="single" w:sz="4" w:space="0" w:color="auto"/>
            </w:tcBorders>
          </w:tcPr>
          <w:p w:rsidR="00533444" w:rsidRDefault="00533444" w:rsidP="00744FB1">
            <w:pPr>
              <w:jc w:val="center"/>
            </w:pPr>
            <w:r w:rsidRPr="00A61FD1">
              <w:t>2015-2016</w:t>
            </w:r>
          </w:p>
          <w:p w:rsidR="00533444" w:rsidRPr="00A61FD1" w:rsidRDefault="00533444" w:rsidP="00744FB1">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ind w:left="-66" w:right="-146"/>
              <w:jc w:val="center"/>
            </w:pPr>
            <w:r w:rsidRPr="00A61FD1">
              <w:rPr>
                <w:sz w:val="22"/>
                <w:szCs w:val="22"/>
              </w:rPr>
              <w:t>667333,0</w:t>
            </w:r>
          </w:p>
        </w:tc>
        <w:tc>
          <w:tcPr>
            <w:tcW w:w="998" w:type="dxa"/>
            <w:tcBorders>
              <w:top w:val="single" w:sz="4" w:space="0" w:color="auto"/>
              <w:left w:val="single" w:sz="4" w:space="0" w:color="auto"/>
              <w:bottom w:val="single" w:sz="4" w:space="0" w:color="auto"/>
              <w:right w:val="single" w:sz="4" w:space="0" w:color="auto"/>
            </w:tcBorders>
            <w:noWrap/>
          </w:tcPr>
          <w:p w:rsidR="00533444" w:rsidRPr="008B1871" w:rsidRDefault="00533444"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533444" w:rsidRPr="00A61FD1" w:rsidRDefault="00533444" w:rsidP="008B1871">
            <w:pPr>
              <w:jc w:val="center"/>
            </w:pPr>
            <w:r w:rsidRPr="00A61FD1">
              <w:rPr>
                <w:sz w:val="22"/>
                <w:szCs w:val="22"/>
              </w:rPr>
              <w:t>322072,0</w:t>
            </w:r>
          </w:p>
          <w:p w:rsidR="00533444" w:rsidRPr="008B1871" w:rsidRDefault="00533444" w:rsidP="008B1871">
            <w:pPr>
              <w:jc w:val="center"/>
            </w:pPr>
          </w:p>
        </w:tc>
        <w:tc>
          <w:tcPr>
            <w:tcW w:w="995" w:type="dxa"/>
            <w:tcBorders>
              <w:top w:val="single" w:sz="4" w:space="0" w:color="auto"/>
              <w:left w:val="single" w:sz="4" w:space="0" w:color="auto"/>
              <w:bottom w:val="single" w:sz="4" w:space="0" w:color="auto"/>
              <w:right w:val="single" w:sz="4" w:space="0" w:color="auto"/>
            </w:tcBorders>
          </w:tcPr>
          <w:p w:rsidR="00533444" w:rsidRPr="008B1871" w:rsidRDefault="00533444" w:rsidP="003E5DC0">
            <w:pPr>
              <w:ind w:left="-103" w:right="-110"/>
              <w:jc w:val="center"/>
            </w:pPr>
            <w:r w:rsidRPr="00A61FD1">
              <w:rPr>
                <w:sz w:val="22"/>
                <w:szCs w:val="22"/>
              </w:rPr>
              <w:t>345261,0</w:t>
            </w:r>
          </w:p>
        </w:tc>
        <w:tc>
          <w:tcPr>
            <w:tcW w:w="852"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D763ED" w:rsidRDefault="00D763ED" w:rsidP="00D763ED">
            <w:pPr>
              <w:ind w:left="-79" w:right="-108"/>
              <w:jc w:val="center"/>
            </w:pPr>
            <w:r>
              <w:t>ф</w:t>
            </w:r>
            <w:r w:rsidRPr="00A61FD1">
              <w:t>едераль-ный</w:t>
            </w:r>
          </w:p>
          <w:p w:rsidR="00533444" w:rsidRPr="008B1871" w:rsidRDefault="00D763ED" w:rsidP="00D763ED">
            <w:pPr>
              <w:ind w:left="-79" w:right="-108"/>
              <w:jc w:val="center"/>
            </w:pPr>
            <w:r w:rsidRPr="00A61FD1">
              <w:t>бюджет</w:t>
            </w:r>
            <w:r>
              <w:t>, областной бюджет</w:t>
            </w:r>
          </w:p>
        </w:tc>
        <w:tc>
          <w:tcPr>
            <w:tcW w:w="1278" w:type="dxa"/>
            <w:vMerge w:val="restart"/>
            <w:tcBorders>
              <w:top w:val="single" w:sz="4" w:space="0" w:color="auto"/>
              <w:left w:val="single" w:sz="4" w:space="0" w:color="auto"/>
              <w:right w:val="single" w:sz="4" w:space="0" w:color="auto"/>
            </w:tcBorders>
          </w:tcPr>
          <w:p w:rsidR="00533444" w:rsidRDefault="00533444" w:rsidP="009E392D">
            <w:pPr>
              <w:ind w:right="-108"/>
              <w:jc w:val="center"/>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p w:rsidR="00533444" w:rsidRPr="008B1871" w:rsidRDefault="00533444" w:rsidP="009E392D">
            <w:pPr>
              <w:ind w:right="-108"/>
              <w:jc w:val="center"/>
            </w:pPr>
          </w:p>
        </w:tc>
        <w:tc>
          <w:tcPr>
            <w:tcW w:w="1276" w:type="dxa"/>
            <w:vMerge w:val="restart"/>
            <w:tcBorders>
              <w:top w:val="single" w:sz="4" w:space="0" w:color="auto"/>
              <w:left w:val="single" w:sz="4" w:space="0" w:color="auto"/>
              <w:right w:val="single" w:sz="4" w:space="0" w:color="auto"/>
            </w:tcBorders>
          </w:tcPr>
          <w:p w:rsidR="00CD4B5C" w:rsidRDefault="00CD4B5C" w:rsidP="009E392D">
            <w:pPr>
              <w:ind w:left="-79" w:right="-142"/>
              <w:jc w:val="center"/>
            </w:pPr>
            <w:r>
              <w:t>государст-венное автоном-</w:t>
            </w:r>
          </w:p>
          <w:p w:rsidR="00CD4B5C" w:rsidRDefault="00CD4B5C" w:rsidP="009E392D">
            <w:pPr>
              <w:ind w:left="-79" w:right="-142"/>
              <w:jc w:val="center"/>
            </w:pPr>
            <w:r>
              <w:t>ное</w:t>
            </w:r>
          </w:p>
          <w:p w:rsidR="00CD4B5C" w:rsidRDefault="00CD4B5C" w:rsidP="009E392D">
            <w:pPr>
              <w:ind w:left="-79" w:right="-142"/>
              <w:jc w:val="center"/>
            </w:pPr>
            <w:r>
              <w:t xml:space="preserve">учрежде-ние </w:t>
            </w:r>
            <w:r w:rsidR="00533444" w:rsidRPr="00A61FD1">
              <w:t>Калинин</w:t>
            </w:r>
            <w:r w:rsidR="00533444">
              <w:t>-</w:t>
            </w:r>
            <w:r w:rsidR="00533444" w:rsidRPr="00A61FD1">
              <w:t>градской области «Регио</w:t>
            </w:r>
            <w:r>
              <w:t>-</w:t>
            </w:r>
          </w:p>
          <w:p w:rsidR="00CD4B5C" w:rsidRDefault="00533444" w:rsidP="009E392D">
            <w:pPr>
              <w:ind w:left="-79" w:right="-142"/>
              <w:jc w:val="center"/>
            </w:pPr>
            <w:r w:rsidRPr="00A61FD1">
              <w:t xml:space="preserve">нальный </w:t>
            </w:r>
          </w:p>
          <w:p w:rsidR="00533444" w:rsidRPr="00A61FD1" w:rsidRDefault="00533444" w:rsidP="009E392D">
            <w:pPr>
              <w:ind w:left="-79" w:right="-142"/>
              <w:jc w:val="center"/>
            </w:pPr>
            <w:r w:rsidRPr="00A61FD1">
              <w:t>перина</w:t>
            </w:r>
            <w:r>
              <w:t>-</w:t>
            </w:r>
            <w:r w:rsidRPr="00A61FD1">
              <w:t>тальный центр»</w:t>
            </w:r>
          </w:p>
        </w:tc>
      </w:tr>
      <w:tr w:rsidR="00533444" w:rsidRPr="008B1871" w:rsidTr="00533444">
        <w:trPr>
          <w:trHeight w:val="307"/>
        </w:trPr>
        <w:tc>
          <w:tcPr>
            <w:tcW w:w="530" w:type="dxa"/>
            <w:vMerge/>
            <w:tcBorders>
              <w:left w:val="single" w:sz="4" w:space="0" w:color="auto"/>
              <w:right w:val="single" w:sz="4" w:space="0" w:color="auto"/>
            </w:tcBorders>
            <w:vAlign w:val="center"/>
          </w:tcPr>
          <w:p w:rsidR="00533444" w:rsidRPr="008B1871" w:rsidRDefault="00533444" w:rsidP="008B1871">
            <w:pPr>
              <w:jc w:val="center"/>
            </w:pPr>
          </w:p>
        </w:tc>
        <w:tc>
          <w:tcPr>
            <w:tcW w:w="1733" w:type="dxa"/>
            <w:vMerge/>
            <w:tcBorders>
              <w:left w:val="single" w:sz="4" w:space="0" w:color="auto"/>
              <w:right w:val="single" w:sz="4" w:space="0" w:color="auto"/>
            </w:tcBorders>
            <w:vAlign w:val="center"/>
          </w:tcPr>
          <w:p w:rsidR="00533444" w:rsidRPr="008B1871" w:rsidRDefault="00533444" w:rsidP="008B1871">
            <w:pPr>
              <w:jc w:val="center"/>
            </w:pPr>
          </w:p>
        </w:tc>
        <w:tc>
          <w:tcPr>
            <w:tcW w:w="845" w:type="dxa"/>
            <w:vMerge/>
            <w:tcBorders>
              <w:left w:val="single" w:sz="4" w:space="0" w:color="auto"/>
              <w:right w:val="single" w:sz="4" w:space="0" w:color="auto"/>
            </w:tcBorders>
            <w:vAlign w:val="center"/>
          </w:tcPr>
          <w:p w:rsidR="00533444" w:rsidRPr="008B1871" w:rsidRDefault="00533444"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r w:rsidRPr="00A61FD1">
              <w:rPr>
                <w:sz w:val="22"/>
                <w:szCs w:val="22"/>
              </w:rPr>
              <w:t>633966,4</w:t>
            </w:r>
          </w:p>
        </w:tc>
        <w:tc>
          <w:tcPr>
            <w:tcW w:w="998" w:type="dxa"/>
            <w:tcBorders>
              <w:top w:val="single" w:sz="4" w:space="0" w:color="auto"/>
              <w:left w:val="single" w:sz="4" w:space="0" w:color="auto"/>
              <w:bottom w:val="single" w:sz="4" w:space="0" w:color="auto"/>
              <w:right w:val="single" w:sz="4" w:space="0" w:color="auto"/>
            </w:tcBorders>
            <w:noWrap/>
          </w:tcPr>
          <w:p w:rsidR="00533444" w:rsidRPr="008B1871" w:rsidRDefault="00533444"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533444" w:rsidRPr="00A61FD1" w:rsidRDefault="00533444" w:rsidP="00480012">
            <w:pPr>
              <w:jc w:val="center"/>
            </w:pPr>
            <w:r w:rsidRPr="00A61FD1">
              <w:rPr>
                <w:sz w:val="22"/>
                <w:szCs w:val="22"/>
              </w:rPr>
              <w:t>305968,4</w:t>
            </w:r>
          </w:p>
          <w:p w:rsidR="00533444" w:rsidRPr="008B1871" w:rsidRDefault="00533444" w:rsidP="008B1871">
            <w:pPr>
              <w:jc w:val="center"/>
            </w:pPr>
          </w:p>
        </w:tc>
        <w:tc>
          <w:tcPr>
            <w:tcW w:w="995" w:type="dxa"/>
            <w:tcBorders>
              <w:top w:val="single" w:sz="4" w:space="0" w:color="auto"/>
              <w:left w:val="single" w:sz="4" w:space="0" w:color="auto"/>
              <w:bottom w:val="single" w:sz="4" w:space="0" w:color="auto"/>
              <w:right w:val="single" w:sz="4" w:space="0" w:color="auto"/>
            </w:tcBorders>
          </w:tcPr>
          <w:p w:rsidR="00533444" w:rsidRPr="008B1871" w:rsidRDefault="00533444" w:rsidP="003E5DC0">
            <w:pPr>
              <w:ind w:left="-103" w:right="-110"/>
              <w:jc w:val="center"/>
            </w:pPr>
            <w:r w:rsidRPr="00A61FD1">
              <w:rPr>
                <w:sz w:val="22"/>
                <w:szCs w:val="22"/>
              </w:rPr>
              <w:t>327998,0</w:t>
            </w:r>
          </w:p>
        </w:tc>
        <w:tc>
          <w:tcPr>
            <w:tcW w:w="852"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533444" w:rsidRDefault="00533444" w:rsidP="00FA6550">
            <w:pPr>
              <w:ind w:left="-79" w:right="-142"/>
              <w:jc w:val="center"/>
            </w:pPr>
            <w:r>
              <w:t>ф</w:t>
            </w:r>
            <w:r w:rsidRPr="00A61FD1">
              <w:t>едераль-ный</w:t>
            </w:r>
          </w:p>
          <w:p w:rsidR="00533444" w:rsidRPr="008B1871" w:rsidRDefault="00533444" w:rsidP="00FA6550">
            <w:pPr>
              <w:ind w:left="-79" w:right="-142"/>
              <w:jc w:val="center"/>
            </w:pPr>
            <w:r w:rsidRPr="00A61FD1">
              <w:t>бюджет</w:t>
            </w:r>
          </w:p>
        </w:tc>
        <w:tc>
          <w:tcPr>
            <w:tcW w:w="1278" w:type="dxa"/>
            <w:vMerge/>
            <w:tcBorders>
              <w:left w:val="single" w:sz="4" w:space="0" w:color="auto"/>
              <w:right w:val="single" w:sz="4" w:space="0" w:color="auto"/>
            </w:tcBorders>
            <w:vAlign w:val="center"/>
          </w:tcPr>
          <w:p w:rsidR="00533444" w:rsidRPr="008B1871" w:rsidRDefault="00533444" w:rsidP="009E392D">
            <w:pPr>
              <w:jc w:val="center"/>
            </w:pPr>
          </w:p>
        </w:tc>
        <w:tc>
          <w:tcPr>
            <w:tcW w:w="1276" w:type="dxa"/>
            <w:vMerge/>
            <w:tcBorders>
              <w:left w:val="single" w:sz="4" w:space="0" w:color="auto"/>
              <w:right w:val="single" w:sz="4" w:space="0" w:color="auto"/>
            </w:tcBorders>
            <w:vAlign w:val="center"/>
          </w:tcPr>
          <w:p w:rsidR="00533444" w:rsidRPr="008B1871" w:rsidRDefault="00533444" w:rsidP="009E392D">
            <w:pPr>
              <w:jc w:val="center"/>
            </w:pPr>
          </w:p>
        </w:tc>
      </w:tr>
      <w:tr w:rsidR="00533444" w:rsidRPr="008B1871" w:rsidTr="007F2C23">
        <w:trPr>
          <w:trHeight w:val="2671"/>
        </w:trPr>
        <w:tc>
          <w:tcPr>
            <w:tcW w:w="530" w:type="dxa"/>
            <w:vMerge/>
            <w:tcBorders>
              <w:left w:val="single" w:sz="4" w:space="0" w:color="auto"/>
              <w:bottom w:val="single" w:sz="4" w:space="0" w:color="auto"/>
              <w:right w:val="single" w:sz="4" w:space="0" w:color="auto"/>
            </w:tcBorders>
            <w:vAlign w:val="center"/>
          </w:tcPr>
          <w:p w:rsidR="00533444" w:rsidRPr="008B1871" w:rsidRDefault="00533444" w:rsidP="008B1871">
            <w:pPr>
              <w:jc w:val="center"/>
            </w:pPr>
          </w:p>
        </w:tc>
        <w:tc>
          <w:tcPr>
            <w:tcW w:w="1733" w:type="dxa"/>
            <w:vMerge/>
            <w:tcBorders>
              <w:left w:val="single" w:sz="4" w:space="0" w:color="auto"/>
              <w:bottom w:val="single" w:sz="4" w:space="0" w:color="auto"/>
              <w:right w:val="single" w:sz="4" w:space="0" w:color="auto"/>
            </w:tcBorders>
            <w:vAlign w:val="center"/>
          </w:tcPr>
          <w:p w:rsidR="00533444" w:rsidRPr="008B1871" w:rsidRDefault="00533444" w:rsidP="008B1871">
            <w:pPr>
              <w:jc w:val="center"/>
            </w:pPr>
          </w:p>
        </w:tc>
        <w:tc>
          <w:tcPr>
            <w:tcW w:w="845" w:type="dxa"/>
            <w:vMerge/>
            <w:tcBorders>
              <w:left w:val="single" w:sz="4" w:space="0" w:color="auto"/>
              <w:bottom w:val="single" w:sz="4" w:space="0" w:color="auto"/>
              <w:right w:val="single" w:sz="4" w:space="0" w:color="auto"/>
            </w:tcBorders>
            <w:vAlign w:val="center"/>
          </w:tcPr>
          <w:p w:rsidR="00533444" w:rsidRPr="008B1871" w:rsidRDefault="00533444"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533444" w:rsidRPr="00A61FD1" w:rsidRDefault="00533444" w:rsidP="008B1871">
            <w:pPr>
              <w:jc w:val="center"/>
            </w:pPr>
            <w:r w:rsidRPr="00A61FD1">
              <w:rPr>
                <w:sz w:val="22"/>
                <w:szCs w:val="22"/>
              </w:rPr>
              <w:t>33366,6</w:t>
            </w:r>
          </w:p>
        </w:tc>
        <w:tc>
          <w:tcPr>
            <w:tcW w:w="998" w:type="dxa"/>
            <w:tcBorders>
              <w:top w:val="single" w:sz="4" w:space="0" w:color="auto"/>
              <w:left w:val="single" w:sz="4" w:space="0" w:color="auto"/>
              <w:bottom w:val="single" w:sz="4" w:space="0" w:color="auto"/>
              <w:right w:val="single" w:sz="4" w:space="0" w:color="auto"/>
            </w:tcBorders>
            <w:noWrap/>
          </w:tcPr>
          <w:p w:rsidR="00533444" w:rsidRPr="008B1871" w:rsidRDefault="00533444"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533444" w:rsidRPr="00A61FD1" w:rsidRDefault="00533444" w:rsidP="00480012">
            <w:pPr>
              <w:jc w:val="center"/>
            </w:pPr>
            <w:r w:rsidRPr="00A61FD1">
              <w:rPr>
                <w:sz w:val="22"/>
                <w:szCs w:val="22"/>
              </w:rPr>
              <w:t>16103,6</w:t>
            </w:r>
          </w:p>
        </w:tc>
        <w:tc>
          <w:tcPr>
            <w:tcW w:w="995" w:type="dxa"/>
            <w:tcBorders>
              <w:top w:val="single" w:sz="4" w:space="0" w:color="auto"/>
              <w:left w:val="single" w:sz="4" w:space="0" w:color="auto"/>
              <w:bottom w:val="single" w:sz="4" w:space="0" w:color="auto"/>
              <w:right w:val="single" w:sz="4" w:space="0" w:color="auto"/>
            </w:tcBorders>
          </w:tcPr>
          <w:p w:rsidR="00533444" w:rsidRPr="00A61FD1" w:rsidRDefault="00533444" w:rsidP="008B1871">
            <w:pPr>
              <w:jc w:val="center"/>
            </w:pPr>
            <w:r w:rsidRPr="00A61FD1">
              <w:rPr>
                <w:sz w:val="22"/>
                <w:szCs w:val="22"/>
              </w:rPr>
              <w:t>17263,0</w:t>
            </w:r>
          </w:p>
        </w:tc>
        <w:tc>
          <w:tcPr>
            <w:tcW w:w="852"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533444" w:rsidRPr="008B1871" w:rsidRDefault="00533444"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533444" w:rsidRDefault="00533444" w:rsidP="00FA6550">
            <w:pPr>
              <w:ind w:left="-79" w:right="-142"/>
              <w:jc w:val="center"/>
            </w:pPr>
            <w:r>
              <w:t>о</w:t>
            </w:r>
            <w:r w:rsidRPr="00A61FD1">
              <w:t>бластной бюджет</w:t>
            </w:r>
          </w:p>
        </w:tc>
        <w:tc>
          <w:tcPr>
            <w:tcW w:w="1278" w:type="dxa"/>
            <w:vMerge/>
            <w:tcBorders>
              <w:left w:val="single" w:sz="4" w:space="0" w:color="auto"/>
              <w:bottom w:val="single" w:sz="4" w:space="0" w:color="auto"/>
              <w:right w:val="single" w:sz="4" w:space="0" w:color="auto"/>
            </w:tcBorders>
            <w:vAlign w:val="center"/>
          </w:tcPr>
          <w:p w:rsidR="00533444" w:rsidRPr="008B1871" w:rsidRDefault="00533444" w:rsidP="009E392D">
            <w:pPr>
              <w:jc w:val="center"/>
            </w:pPr>
          </w:p>
        </w:tc>
        <w:tc>
          <w:tcPr>
            <w:tcW w:w="1276" w:type="dxa"/>
            <w:vMerge/>
            <w:tcBorders>
              <w:left w:val="single" w:sz="4" w:space="0" w:color="auto"/>
              <w:bottom w:val="single" w:sz="4" w:space="0" w:color="auto"/>
              <w:right w:val="single" w:sz="4" w:space="0" w:color="auto"/>
            </w:tcBorders>
            <w:vAlign w:val="center"/>
          </w:tcPr>
          <w:p w:rsidR="00533444" w:rsidRPr="008B1871" w:rsidRDefault="00533444" w:rsidP="009E392D">
            <w:pPr>
              <w:jc w:val="center"/>
            </w:pPr>
          </w:p>
        </w:tc>
      </w:tr>
      <w:tr w:rsidR="007F2C23" w:rsidRPr="008B1871" w:rsidTr="007F2C23">
        <w:trPr>
          <w:trHeight w:val="307"/>
        </w:trPr>
        <w:tc>
          <w:tcPr>
            <w:tcW w:w="530" w:type="dxa"/>
            <w:tcBorders>
              <w:top w:val="single" w:sz="4" w:space="0" w:color="auto"/>
              <w:left w:val="single" w:sz="4" w:space="0" w:color="auto"/>
              <w:bottom w:val="single" w:sz="4" w:space="0" w:color="auto"/>
              <w:right w:val="single" w:sz="4" w:space="0" w:color="auto"/>
            </w:tcBorders>
          </w:tcPr>
          <w:p w:rsidR="009E392D" w:rsidRPr="00A61FD1" w:rsidRDefault="009E392D" w:rsidP="00744FB1">
            <w:pPr>
              <w:jc w:val="center"/>
            </w:pPr>
            <w:r w:rsidRPr="00A61FD1">
              <w:t>2</w:t>
            </w:r>
          </w:p>
        </w:tc>
        <w:tc>
          <w:tcPr>
            <w:tcW w:w="1733" w:type="dxa"/>
            <w:tcBorders>
              <w:top w:val="single" w:sz="4" w:space="0" w:color="auto"/>
              <w:left w:val="single" w:sz="4" w:space="0" w:color="auto"/>
              <w:bottom w:val="single" w:sz="4" w:space="0" w:color="auto"/>
              <w:right w:val="single" w:sz="4" w:space="0" w:color="auto"/>
            </w:tcBorders>
          </w:tcPr>
          <w:p w:rsidR="006C5539" w:rsidRDefault="009E392D" w:rsidP="009E392D">
            <w:pPr>
              <w:ind w:right="-113"/>
            </w:pPr>
            <w:r w:rsidRPr="00A61FD1">
              <w:t xml:space="preserve">Строительство </w:t>
            </w:r>
            <w:r w:rsidR="00003532" w:rsidRPr="00A61FD1">
              <w:t>р</w:t>
            </w:r>
            <w:r w:rsidRPr="00A61FD1">
              <w:t>одильного дома на 60</w:t>
            </w:r>
          </w:p>
          <w:p w:rsidR="009E392D" w:rsidRPr="00A61FD1" w:rsidRDefault="00003532" w:rsidP="00D763ED">
            <w:pPr>
              <w:ind w:right="-113"/>
            </w:pPr>
            <w:r>
              <w:t xml:space="preserve"> коек по ул. Цветочной,</w:t>
            </w:r>
            <w:r w:rsidR="00CD4B5C">
              <w:t xml:space="preserve"> </w:t>
            </w:r>
            <w:r w:rsidR="009E392D" w:rsidRPr="00A61FD1">
              <w:t xml:space="preserve">4 </w:t>
            </w:r>
          </w:p>
        </w:tc>
        <w:tc>
          <w:tcPr>
            <w:tcW w:w="845" w:type="dxa"/>
            <w:tcBorders>
              <w:top w:val="single" w:sz="4" w:space="0" w:color="auto"/>
              <w:left w:val="single" w:sz="4" w:space="0" w:color="auto"/>
              <w:bottom w:val="single" w:sz="4" w:space="0" w:color="auto"/>
              <w:right w:val="single" w:sz="4" w:space="0" w:color="auto"/>
            </w:tcBorders>
          </w:tcPr>
          <w:p w:rsidR="009E392D" w:rsidRDefault="009E392D" w:rsidP="008B1871">
            <w:pPr>
              <w:jc w:val="center"/>
            </w:pPr>
            <w:r w:rsidRPr="00A61FD1">
              <w:t>2014-2015</w:t>
            </w:r>
          </w:p>
          <w:p w:rsidR="009E392D" w:rsidRPr="008B1871" w:rsidRDefault="009E392D" w:rsidP="008B1871">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9E392D" w:rsidRPr="00A61FD1" w:rsidRDefault="009E392D" w:rsidP="008B1871">
            <w:pPr>
              <w:jc w:val="center"/>
            </w:pPr>
            <w:r w:rsidRPr="00A61FD1">
              <w:rPr>
                <w:sz w:val="22"/>
                <w:szCs w:val="22"/>
              </w:rPr>
              <w:t>429593,8</w:t>
            </w:r>
          </w:p>
        </w:tc>
        <w:tc>
          <w:tcPr>
            <w:tcW w:w="998" w:type="dxa"/>
            <w:tcBorders>
              <w:top w:val="single" w:sz="4" w:space="0" w:color="auto"/>
              <w:left w:val="single" w:sz="4" w:space="0" w:color="auto"/>
              <w:bottom w:val="single" w:sz="4" w:space="0" w:color="auto"/>
              <w:right w:val="single" w:sz="4" w:space="0" w:color="auto"/>
            </w:tcBorders>
            <w:noWrap/>
          </w:tcPr>
          <w:p w:rsidR="009E392D" w:rsidRPr="008B1871" w:rsidRDefault="009E392D"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9E392D" w:rsidRPr="00A61FD1" w:rsidRDefault="009E392D" w:rsidP="003E5DC0">
            <w:pPr>
              <w:ind w:left="-75"/>
              <w:jc w:val="both"/>
            </w:pPr>
            <w:r w:rsidRPr="00A61FD1">
              <w:rPr>
                <w:sz w:val="22"/>
                <w:szCs w:val="22"/>
              </w:rPr>
              <w:t>200000,0</w:t>
            </w:r>
          </w:p>
          <w:p w:rsidR="009E392D" w:rsidRPr="008B1871" w:rsidRDefault="009E392D"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9E392D" w:rsidRPr="00A61FD1" w:rsidRDefault="009E392D" w:rsidP="00480012">
            <w:pPr>
              <w:jc w:val="center"/>
            </w:pPr>
            <w:r w:rsidRPr="00A61FD1">
              <w:rPr>
                <w:sz w:val="22"/>
                <w:szCs w:val="22"/>
              </w:rPr>
              <w:t>229593,8</w:t>
            </w:r>
          </w:p>
        </w:tc>
        <w:tc>
          <w:tcPr>
            <w:tcW w:w="995" w:type="dxa"/>
            <w:tcBorders>
              <w:top w:val="single" w:sz="4" w:space="0" w:color="auto"/>
              <w:left w:val="single" w:sz="4" w:space="0" w:color="auto"/>
              <w:bottom w:val="single" w:sz="4" w:space="0" w:color="auto"/>
              <w:right w:val="single" w:sz="4" w:space="0" w:color="auto"/>
            </w:tcBorders>
          </w:tcPr>
          <w:p w:rsidR="009E392D" w:rsidRPr="00A61FD1" w:rsidRDefault="009E392D" w:rsidP="008B1871">
            <w:pPr>
              <w:jc w:val="center"/>
            </w:pPr>
          </w:p>
        </w:tc>
        <w:tc>
          <w:tcPr>
            <w:tcW w:w="852" w:type="dxa"/>
            <w:tcBorders>
              <w:top w:val="single" w:sz="4" w:space="0" w:color="auto"/>
              <w:left w:val="single" w:sz="4" w:space="0" w:color="auto"/>
              <w:bottom w:val="single" w:sz="4" w:space="0" w:color="auto"/>
              <w:right w:val="single" w:sz="4" w:space="0" w:color="auto"/>
            </w:tcBorders>
          </w:tcPr>
          <w:p w:rsidR="009E392D" w:rsidRPr="008B1871" w:rsidRDefault="009E392D"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9E392D" w:rsidRPr="008B1871" w:rsidRDefault="009E392D"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9E392D" w:rsidRPr="008B1871" w:rsidRDefault="009E392D"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9E392D" w:rsidRPr="008B1871" w:rsidRDefault="009E392D"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7F2C23">
            <w:pPr>
              <w:ind w:left="-79" w:right="-108"/>
              <w:jc w:val="center"/>
            </w:pPr>
            <w:r>
              <w:t>ф</w:t>
            </w:r>
            <w:r w:rsidRPr="00A61FD1">
              <w:t>едераль-ный</w:t>
            </w:r>
          </w:p>
          <w:p w:rsidR="009E392D" w:rsidRDefault="007F2C23" w:rsidP="007F2C23">
            <w:pPr>
              <w:ind w:left="-79" w:right="-142"/>
              <w:jc w:val="center"/>
            </w:pPr>
            <w:r w:rsidRPr="00A61FD1">
              <w:t>бюджет</w:t>
            </w:r>
            <w:r>
              <w:t>, областной бюджет</w:t>
            </w:r>
          </w:p>
        </w:tc>
        <w:tc>
          <w:tcPr>
            <w:tcW w:w="1278" w:type="dxa"/>
            <w:tcBorders>
              <w:top w:val="single" w:sz="4" w:space="0" w:color="auto"/>
              <w:left w:val="single" w:sz="4" w:space="0" w:color="auto"/>
              <w:bottom w:val="single" w:sz="4" w:space="0" w:color="auto"/>
              <w:right w:val="single" w:sz="4" w:space="0" w:color="auto"/>
            </w:tcBorders>
          </w:tcPr>
          <w:p w:rsidR="009E392D" w:rsidRPr="008B1871" w:rsidRDefault="009E392D" w:rsidP="00D763ED">
            <w:pPr>
              <w:ind w:right="-108"/>
              <w:jc w:val="center"/>
            </w:pPr>
            <w:r w:rsidRPr="00904EF9">
              <w:t>Министер</w:t>
            </w:r>
            <w:r>
              <w:t>-</w:t>
            </w:r>
            <w:r w:rsidRPr="00904EF9">
              <w:t>ство здра</w:t>
            </w:r>
            <w:r>
              <w:t>-</w:t>
            </w:r>
            <w:r w:rsidRPr="00904EF9">
              <w:t>воохране</w:t>
            </w:r>
            <w:r>
              <w:t>-</w:t>
            </w:r>
            <w:r w:rsidRPr="00904EF9">
              <w:t>ния Калинин</w:t>
            </w:r>
            <w:r>
              <w:t>-</w:t>
            </w:r>
          </w:p>
        </w:tc>
        <w:tc>
          <w:tcPr>
            <w:tcW w:w="1276" w:type="dxa"/>
            <w:tcBorders>
              <w:top w:val="single" w:sz="4" w:space="0" w:color="auto"/>
              <w:left w:val="single" w:sz="4" w:space="0" w:color="auto"/>
              <w:bottom w:val="single" w:sz="4" w:space="0" w:color="auto"/>
              <w:right w:val="single" w:sz="4" w:space="0" w:color="auto"/>
            </w:tcBorders>
          </w:tcPr>
          <w:p w:rsidR="009E392D" w:rsidRPr="008B1871" w:rsidRDefault="009E392D" w:rsidP="00D763ED">
            <w:pPr>
              <w:ind w:right="-108"/>
              <w:jc w:val="center"/>
            </w:pPr>
            <w:r w:rsidRPr="00904EF9">
              <w:t>Министер</w:t>
            </w:r>
            <w:r>
              <w:t>-</w:t>
            </w:r>
            <w:r w:rsidRPr="00904EF9">
              <w:t>ство здра</w:t>
            </w:r>
            <w:r>
              <w:t>-</w:t>
            </w:r>
            <w:r w:rsidRPr="00904EF9">
              <w:t>воохране</w:t>
            </w:r>
            <w:r>
              <w:t>-</w:t>
            </w:r>
            <w:r w:rsidRPr="00904EF9">
              <w:t>ния Калинин</w:t>
            </w:r>
            <w:r>
              <w:t>-</w:t>
            </w:r>
          </w:p>
        </w:tc>
      </w:tr>
      <w:tr w:rsidR="007F2C23" w:rsidRPr="008B1871" w:rsidTr="000F06E5">
        <w:trPr>
          <w:trHeight w:val="666"/>
        </w:trPr>
        <w:tc>
          <w:tcPr>
            <w:tcW w:w="530" w:type="dxa"/>
            <w:tcBorders>
              <w:top w:val="single" w:sz="4" w:space="0" w:color="auto"/>
              <w:left w:val="single" w:sz="4" w:space="0" w:color="auto"/>
              <w:right w:val="single" w:sz="4" w:space="0" w:color="auto"/>
            </w:tcBorders>
            <w:vAlign w:val="center"/>
          </w:tcPr>
          <w:p w:rsidR="007F2C23" w:rsidRPr="008B1871" w:rsidRDefault="007F2C23" w:rsidP="008B1871">
            <w:pPr>
              <w:jc w:val="center"/>
            </w:pPr>
          </w:p>
        </w:tc>
        <w:tc>
          <w:tcPr>
            <w:tcW w:w="1733" w:type="dxa"/>
            <w:vMerge w:val="restart"/>
            <w:tcBorders>
              <w:top w:val="single" w:sz="4" w:space="0" w:color="auto"/>
              <w:left w:val="single" w:sz="4" w:space="0" w:color="auto"/>
              <w:right w:val="single" w:sz="4" w:space="0" w:color="auto"/>
            </w:tcBorders>
          </w:tcPr>
          <w:p w:rsidR="007F2C23" w:rsidRPr="00A61FD1" w:rsidRDefault="007F2C23" w:rsidP="00D763ED">
            <w:r w:rsidRPr="00A61FD1">
              <w:t xml:space="preserve">в </w:t>
            </w:r>
            <w:r>
              <w:t xml:space="preserve"> </w:t>
            </w:r>
            <w:r w:rsidRPr="00A61FD1">
              <w:t>г. Черня</w:t>
            </w:r>
            <w:r>
              <w:t>-</w:t>
            </w:r>
            <w:r w:rsidRPr="00A61FD1">
              <w:t>ховск</w:t>
            </w:r>
            <w:r>
              <w:t>е</w:t>
            </w:r>
          </w:p>
        </w:tc>
        <w:tc>
          <w:tcPr>
            <w:tcW w:w="845" w:type="dxa"/>
            <w:vMerge w:val="restart"/>
            <w:tcBorders>
              <w:top w:val="single" w:sz="4" w:space="0" w:color="auto"/>
              <w:left w:val="single" w:sz="4" w:space="0" w:color="auto"/>
              <w:right w:val="single" w:sz="4" w:space="0" w:color="auto"/>
            </w:tcBorders>
            <w:vAlign w:val="center"/>
          </w:tcPr>
          <w:p w:rsidR="007F2C23" w:rsidRPr="008B1871" w:rsidRDefault="007F2C23"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A61FD1" w:rsidRDefault="007F2C23" w:rsidP="000F06E5">
            <w:pPr>
              <w:ind w:left="-69" w:right="-142"/>
              <w:jc w:val="center"/>
            </w:pPr>
            <w:r w:rsidRPr="00A61FD1">
              <w:rPr>
                <w:sz w:val="22"/>
                <w:szCs w:val="22"/>
              </w:rPr>
              <w:t>408114,1</w:t>
            </w:r>
          </w:p>
          <w:p w:rsidR="007F2C23" w:rsidRPr="00A61FD1" w:rsidRDefault="007F2C23" w:rsidP="000F06E5">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8B1871" w:rsidRDefault="007F2C23" w:rsidP="000F06E5">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8B1871" w:rsidRDefault="007F2C23" w:rsidP="000F06E5">
            <w:pPr>
              <w:ind w:right="-38"/>
              <w:jc w:val="center"/>
            </w:pPr>
            <w:r w:rsidRPr="00A61FD1">
              <w:rPr>
                <w:sz w:val="22"/>
                <w:szCs w:val="22"/>
              </w:rPr>
              <w:t>190000,0</w:t>
            </w:r>
          </w:p>
        </w:tc>
        <w:tc>
          <w:tcPr>
            <w:tcW w:w="1059" w:type="dxa"/>
            <w:tcBorders>
              <w:top w:val="single" w:sz="4" w:space="0" w:color="auto"/>
              <w:left w:val="single" w:sz="4" w:space="0" w:color="auto"/>
              <w:bottom w:val="single" w:sz="4" w:space="0" w:color="auto"/>
              <w:right w:val="single" w:sz="4" w:space="0" w:color="auto"/>
            </w:tcBorders>
          </w:tcPr>
          <w:p w:rsidR="007F2C23" w:rsidRPr="00A61FD1" w:rsidRDefault="007F2C23" w:rsidP="000F06E5">
            <w:pPr>
              <w:jc w:val="center"/>
            </w:pPr>
            <w:r w:rsidRPr="00A61FD1">
              <w:rPr>
                <w:sz w:val="22"/>
                <w:szCs w:val="22"/>
              </w:rPr>
              <w:t>218114,1</w:t>
            </w:r>
          </w:p>
          <w:p w:rsidR="007F2C23" w:rsidRPr="00A61FD1" w:rsidRDefault="007F2C23" w:rsidP="000F06E5">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61FD1" w:rsidRDefault="007F2C23" w:rsidP="000F06E5">
            <w:pPr>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8B1871" w:rsidRDefault="007F2C23" w:rsidP="000F06E5">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B1871" w:rsidRDefault="007F2C23" w:rsidP="000F06E5">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B1871" w:rsidRDefault="007F2C23" w:rsidP="000F06E5">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8B1871" w:rsidRDefault="007F2C23" w:rsidP="000F06E5">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8B1871" w:rsidRDefault="007F2C23" w:rsidP="000F06E5">
            <w:pPr>
              <w:ind w:left="-79" w:right="-142"/>
              <w:jc w:val="center"/>
            </w:pPr>
            <w:r>
              <w:t>ф</w:t>
            </w:r>
            <w:r w:rsidRPr="00A61FD1">
              <w:t>едераль-ный бюджет</w:t>
            </w:r>
          </w:p>
        </w:tc>
        <w:tc>
          <w:tcPr>
            <w:tcW w:w="1278" w:type="dxa"/>
            <w:vMerge w:val="restart"/>
            <w:tcBorders>
              <w:top w:val="single" w:sz="4" w:space="0" w:color="auto"/>
              <w:left w:val="single" w:sz="4" w:space="0" w:color="auto"/>
              <w:right w:val="single" w:sz="4" w:space="0" w:color="auto"/>
            </w:tcBorders>
          </w:tcPr>
          <w:p w:rsidR="007F2C23" w:rsidRPr="00904EF9" w:rsidRDefault="007F2C23" w:rsidP="00CD4B5C">
            <w:pPr>
              <w:jc w:val="center"/>
            </w:pPr>
            <w:r w:rsidRPr="00904EF9">
              <w:t>градской области</w:t>
            </w:r>
          </w:p>
        </w:tc>
        <w:tc>
          <w:tcPr>
            <w:tcW w:w="1276" w:type="dxa"/>
            <w:vMerge w:val="restart"/>
            <w:tcBorders>
              <w:top w:val="single" w:sz="4" w:space="0" w:color="auto"/>
              <w:left w:val="single" w:sz="4" w:space="0" w:color="auto"/>
              <w:right w:val="single" w:sz="4" w:space="0" w:color="auto"/>
            </w:tcBorders>
          </w:tcPr>
          <w:p w:rsidR="007F2C23" w:rsidRPr="00904EF9" w:rsidRDefault="007F2C23" w:rsidP="008B1871">
            <w:pPr>
              <w:jc w:val="center"/>
            </w:pPr>
            <w:r w:rsidRPr="00904EF9">
              <w:t>градской облас</w:t>
            </w:r>
            <w:r>
              <w:t>ти</w:t>
            </w:r>
          </w:p>
        </w:tc>
      </w:tr>
      <w:tr w:rsidR="007F2C23" w:rsidRPr="008B1871" w:rsidTr="000F06E5">
        <w:trPr>
          <w:trHeight w:val="666"/>
        </w:trPr>
        <w:tc>
          <w:tcPr>
            <w:tcW w:w="530" w:type="dxa"/>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1733" w:type="dxa"/>
            <w:vMerge/>
            <w:tcBorders>
              <w:left w:val="single" w:sz="4" w:space="0" w:color="auto"/>
              <w:bottom w:val="single" w:sz="4" w:space="0" w:color="auto"/>
              <w:right w:val="single" w:sz="4" w:space="0" w:color="auto"/>
            </w:tcBorders>
            <w:vAlign w:val="center"/>
          </w:tcPr>
          <w:p w:rsidR="007F2C23" w:rsidRPr="008B1871" w:rsidRDefault="007F2C23" w:rsidP="00D763ED"/>
        </w:tc>
        <w:tc>
          <w:tcPr>
            <w:tcW w:w="845"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A61FD1" w:rsidRDefault="007F2C23" w:rsidP="008B1871">
            <w:pPr>
              <w:jc w:val="center"/>
            </w:pPr>
            <w:r w:rsidRPr="00A61FD1">
              <w:rPr>
                <w:sz w:val="22"/>
                <w:szCs w:val="22"/>
              </w:rPr>
              <w:t>21479,7</w:t>
            </w:r>
          </w:p>
        </w:tc>
        <w:tc>
          <w:tcPr>
            <w:tcW w:w="998" w:type="dxa"/>
            <w:tcBorders>
              <w:top w:val="single" w:sz="4" w:space="0" w:color="auto"/>
              <w:left w:val="single" w:sz="4" w:space="0" w:color="auto"/>
              <w:bottom w:val="single" w:sz="4" w:space="0" w:color="auto"/>
              <w:right w:val="single" w:sz="4" w:space="0" w:color="auto"/>
            </w:tcBorders>
            <w:noWrap/>
          </w:tcPr>
          <w:p w:rsidR="007F2C23" w:rsidRPr="008B1871"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8B1871" w:rsidRDefault="007F2C23" w:rsidP="008B1871">
            <w:pPr>
              <w:jc w:val="center"/>
            </w:pPr>
            <w:r w:rsidRPr="00A61FD1">
              <w:rPr>
                <w:sz w:val="22"/>
                <w:szCs w:val="22"/>
              </w:rPr>
              <w:t>10000,0</w:t>
            </w:r>
          </w:p>
        </w:tc>
        <w:tc>
          <w:tcPr>
            <w:tcW w:w="1059" w:type="dxa"/>
            <w:tcBorders>
              <w:top w:val="single" w:sz="4" w:space="0" w:color="auto"/>
              <w:left w:val="single" w:sz="4" w:space="0" w:color="auto"/>
              <w:bottom w:val="single" w:sz="4" w:space="0" w:color="auto"/>
              <w:right w:val="single" w:sz="4" w:space="0" w:color="auto"/>
            </w:tcBorders>
          </w:tcPr>
          <w:p w:rsidR="007F2C23" w:rsidRPr="00A61FD1" w:rsidRDefault="007F2C23" w:rsidP="00480012">
            <w:pPr>
              <w:jc w:val="center"/>
            </w:pPr>
            <w:r w:rsidRPr="00A61FD1">
              <w:rPr>
                <w:sz w:val="22"/>
                <w:szCs w:val="22"/>
              </w:rPr>
              <w:t>11479,7</w:t>
            </w:r>
          </w:p>
        </w:tc>
        <w:tc>
          <w:tcPr>
            <w:tcW w:w="995" w:type="dxa"/>
            <w:tcBorders>
              <w:top w:val="single" w:sz="4" w:space="0" w:color="auto"/>
              <w:left w:val="single" w:sz="4" w:space="0" w:color="auto"/>
              <w:bottom w:val="single" w:sz="4" w:space="0" w:color="auto"/>
              <w:right w:val="single" w:sz="4" w:space="0" w:color="auto"/>
            </w:tcBorders>
          </w:tcPr>
          <w:p w:rsidR="007F2C23" w:rsidRPr="00A61FD1" w:rsidRDefault="007F2C23" w:rsidP="008B1871">
            <w:pPr>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8B1871" w:rsidRDefault="007F2C23"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B1871"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B1871"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8B1871"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741920">
            <w:pPr>
              <w:ind w:left="-79" w:right="-108"/>
              <w:jc w:val="center"/>
            </w:pPr>
            <w:r>
              <w:t>о</w:t>
            </w:r>
            <w:r w:rsidRPr="00A61FD1">
              <w:t xml:space="preserve">бластной </w:t>
            </w:r>
            <w:r>
              <w:t xml:space="preserve">    </w:t>
            </w:r>
            <w:r w:rsidRPr="00A61FD1">
              <w:t>бюджет</w:t>
            </w:r>
          </w:p>
        </w:tc>
        <w:tc>
          <w:tcPr>
            <w:tcW w:w="1278" w:type="dxa"/>
            <w:vMerge/>
            <w:tcBorders>
              <w:left w:val="single" w:sz="4" w:space="0" w:color="auto"/>
              <w:bottom w:val="single" w:sz="4" w:space="0" w:color="auto"/>
              <w:right w:val="single" w:sz="4" w:space="0" w:color="auto"/>
            </w:tcBorders>
            <w:vAlign w:val="center"/>
          </w:tcPr>
          <w:p w:rsidR="007F2C23" w:rsidRPr="008B1871" w:rsidRDefault="007F2C23" w:rsidP="00CD4B5C">
            <w:pPr>
              <w:jc w:val="center"/>
            </w:pPr>
          </w:p>
        </w:tc>
        <w:tc>
          <w:tcPr>
            <w:tcW w:w="1276"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r>
      <w:tr w:rsidR="007F2C23" w:rsidRPr="008B1871" w:rsidTr="00744FB1">
        <w:trPr>
          <w:trHeight w:val="307"/>
        </w:trPr>
        <w:tc>
          <w:tcPr>
            <w:tcW w:w="530" w:type="dxa"/>
            <w:vMerge w:val="restart"/>
            <w:tcBorders>
              <w:top w:val="single" w:sz="4" w:space="0" w:color="auto"/>
              <w:left w:val="single" w:sz="4" w:space="0" w:color="auto"/>
              <w:right w:val="single" w:sz="4" w:space="0" w:color="auto"/>
            </w:tcBorders>
          </w:tcPr>
          <w:p w:rsidR="007F2C23" w:rsidRPr="00A61FD1" w:rsidRDefault="007F2C23" w:rsidP="00744FB1">
            <w:pPr>
              <w:jc w:val="center"/>
            </w:pPr>
            <w:r w:rsidRPr="00A61FD1">
              <w:t>3</w:t>
            </w:r>
          </w:p>
        </w:tc>
        <w:tc>
          <w:tcPr>
            <w:tcW w:w="1733" w:type="dxa"/>
            <w:vMerge w:val="restart"/>
            <w:tcBorders>
              <w:top w:val="single" w:sz="4" w:space="0" w:color="auto"/>
              <w:left w:val="single" w:sz="4" w:space="0" w:color="auto"/>
              <w:right w:val="single" w:sz="4" w:space="0" w:color="auto"/>
            </w:tcBorders>
          </w:tcPr>
          <w:p w:rsidR="007F2C23" w:rsidRDefault="007F2C23" w:rsidP="00744FB1">
            <w:r w:rsidRPr="00A61FD1">
              <w:t>Реконструк</w:t>
            </w:r>
            <w:r>
              <w:t>-</w:t>
            </w:r>
            <w:r w:rsidRPr="00A61FD1">
              <w:t>ция зданий ГБУЗ</w:t>
            </w:r>
            <w:r>
              <w:t xml:space="preserve"> Кали-нинградской области </w:t>
            </w:r>
            <w:r w:rsidRPr="00A61FD1">
              <w:t xml:space="preserve"> «Городская детская больница» </w:t>
            </w:r>
          </w:p>
          <w:p w:rsidR="007F2C23" w:rsidRPr="00A61FD1" w:rsidRDefault="007F2C23" w:rsidP="003E5DC0">
            <w:r w:rsidRPr="00A61FD1">
              <w:t xml:space="preserve">под детский </w:t>
            </w:r>
            <w:r>
              <w:t>реабилитации-</w:t>
            </w:r>
            <w:r w:rsidRPr="00A61FD1">
              <w:t>онный центр по ул. Горько</w:t>
            </w:r>
            <w:r>
              <w:t>-</w:t>
            </w:r>
            <w:r w:rsidRPr="00A61FD1">
              <w:t>го,</w:t>
            </w:r>
            <w:r>
              <w:t xml:space="preserve"> </w:t>
            </w:r>
            <w:r w:rsidRPr="00A61FD1">
              <w:t>г. Кали</w:t>
            </w:r>
            <w:r>
              <w:t>-</w:t>
            </w:r>
            <w:r w:rsidRPr="00A61FD1">
              <w:t>нинград</w:t>
            </w:r>
          </w:p>
        </w:tc>
        <w:tc>
          <w:tcPr>
            <w:tcW w:w="845" w:type="dxa"/>
            <w:vMerge w:val="restart"/>
            <w:tcBorders>
              <w:top w:val="single" w:sz="4" w:space="0" w:color="auto"/>
              <w:left w:val="single" w:sz="4" w:space="0" w:color="auto"/>
              <w:right w:val="single" w:sz="4" w:space="0" w:color="auto"/>
            </w:tcBorders>
          </w:tcPr>
          <w:p w:rsidR="007F2C23" w:rsidRDefault="007F2C23" w:rsidP="00744FB1">
            <w:pPr>
              <w:jc w:val="center"/>
            </w:pPr>
            <w:r w:rsidRPr="00A61FD1">
              <w:t>2016</w:t>
            </w:r>
          </w:p>
          <w:p w:rsidR="007F2C23" w:rsidRPr="00A61FD1" w:rsidRDefault="007F2C23" w:rsidP="00744FB1">
            <w:pPr>
              <w:jc w:val="center"/>
            </w:pPr>
            <w:r>
              <w:t>год</w:t>
            </w:r>
          </w:p>
        </w:tc>
        <w:tc>
          <w:tcPr>
            <w:tcW w:w="1176" w:type="dxa"/>
            <w:tcBorders>
              <w:top w:val="single" w:sz="4" w:space="0" w:color="auto"/>
              <w:left w:val="single" w:sz="4" w:space="0" w:color="auto"/>
              <w:bottom w:val="single" w:sz="4" w:space="0" w:color="auto"/>
              <w:right w:val="single" w:sz="4" w:space="0" w:color="auto"/>
            </w:tcBorders>
          </w:tcPr>
          <w:p w:rsidR="007F2C23" w:rsidRPr="003E5DC0" w:rsidRDefault="007F2C23" w:rsidP="003E5DC0">
            <w:pPr>
              <w:ind w:left="-103" w:right="-108"/>
              <w:jc w:val="center"/>
            </w:pPr>
            <w:r w:rsidRPr="003E5DC0">
              <w:rPr>
                <w:sz w:val="22"/>
                <w:szCs w:val="22"/>
              </w:rPr>
              <w:t>168952,1</w:t>
            </w:r>
          </w:p>
          <w:p w:rsidR="007F2C23" w:rsidRPr="003E5DC0" w:rsidRDefault="007F2C23" w:rsidP="008B1871">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3E5DC0"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3E5DC0" w:rsidRDefault="007F2C23" w:rsidP="0048001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3E5DC0" w:rsidRDefault="007F2C23" w:rsidP="003E5DC0">
            <w:pPr>
              <w:ind w:left="-103" w:right="-110"/>
              <w:jc w:val="center"/>
            </w:pPr>
            <w:r w:rsidRPr="003E5DC0">
              <w:rPr>
                <w:sz w:val="22"/>
                <w:szCs w:val="22"/>
              </w:rPr>
              <w:t>168952,1</w:t>
            </w:r>
          </w:p>
          <w:p w:rsidR="007F2C23" w:rsidRPr="003E5DC0" w:rsidRDefault="007F2C23" w:rsidP="003E5DC0">
            <w:pPr>
              <w:ind w:left="-103" w:right="-110"/>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D763ED">
            <w:pPr>
              <w:ind w:left="-108" w:right="-108"/>
              <w:jc w:val="center"/>
            </w:pPr>
            <w:r>
              <w:t>ф</w:t>
            </w:r>
            <w:r w:rsidRPr="00A61FD1">
              <w:t>едераль-ный</w:t>
            </w:r>
          </w:p>
          <w:p w:rsidR="007F2C23" w:rsidRDefault="007F2C23" w:rsidP="00D763ED">
            <w:pPr>
              <w:ind w:left="-108" w:right="-142"/>
              <w:jc w:val="center"/>
            </w:pPr>
            <w:r w:rsidRPr="00A61FD1">
              <w:t>бюджет</w:t>
            </w:r>
            <w:r>
              <w:t>, областной бюджет</w:t>
            </w:r>
          </w:p>
        </w:tc>
        <w:tc>
          <w:tcPr>
            <w:tcW w:w="1278" w:type="dxa"/>
            <w:vMerge w:val="restart"/>
            <w:tcBorders>
              <w:top w:val="single" w:sz="4" w:space="0" w:color="auto"/>
              <w:left w:val="single" w:sz="4" w:space="0" w:color="auto"/>
              <w:right w:val="single" w:sz="4" w:space="0" w:color="auto"/>
            </w:tcBorders>
          </w:tcPr>
          <w:p w:rsidR="007F2C23" w:rsidRDefault="007F2C23" w:rsidP="009E392D">
            <w:pPr>
              <w:ind w:right="-108"/>
              <w:jc w:val="center"/>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p w:rsidR="007F2C23" w:rsidRPr="008B1871" w:rsidRDefault="007F2C23" w:rsidP="009E392D">
            <w:pPr>
              <w:ind w:right="-108"/>
              <w:jc w:val="center"/>
            </w:pPr>
          </w:p>
        </w:tc>
        <w:tc>
          <w:tcPr>
            <w:tcW w:w="1276" w:type="dxa"/>
            <w:vMerge w:val="restart"/>
            <w:tcBorders>
              <w:top w:val="single" w:sz="4" w:space="0" w:color="auto"/>
              <w:left w:val="single" w:sz="4" w:space="0" w:color="auto"/>
              <w:right w:val="single" w:sz="4" w:space="0" w:color="auto"/>
            </w:tcBorders>
          </w:tcPr>
          <w:p w:rsidR="007F2C23" w:rsidRPr="00A61FD1" w:rsidRDefault="007F2C23" w:rsidP="009E392D">
            <w:pPr>
              <w:ind w:right="-105"/>
              <w:jc w:val="center"/>
            </w:pPr>
            <w:r w:rsidRPr="00A61FD1">
              <w:t>ГБУЗ Калинин</w:t>
            </w:r>
            <w:r>
              <w:t>-</w:t>
            </w:r>
            <w:r w:rsidRPr="00A61FD1">
              <w:t>градской области «Городс</w:t>
            </w:r>
            <w:r>
              <w:t>-</w:t>
            </w:r>
            <w:r w:rsidRPr="00A61FD1">
              <w:t>кая детская больница»</w:t>
            </w:r>
          </w:p>
        </w:tc>
      </w:tr>
      <w:tr w:rsidR="007F2C23" w:rsidRPr="008B1871" w:rsidTr="00744FB1">
        <w:trPr>
          <w:trHeight w:val="307"/>
        </w:trPr>
        <w:tc>
          <w:tcPr>
            <w:tcW w:w="530" w:type="dxa"/>
            <w:vMerge/>
            <w:tcBorders>
              <w:left w:val="single" w:sz="4" w:space="0" w:color="auto"/>
              <w:right w:val="single" w:sz="4" w:space="0" w:color="auto"/>
            </w:tcBorders>
            <w:vAlign w:val="center"/>
          </w:tcPr>
          <w:p w:rsidR="007F2C23" w:rsidRPr="008B1871" w:rsidRDefault="007F2C23" w:rsidP="008B1871">
            <w:pPr>
              <w:jc w:val="center"/>
            </w:pPr>
          </w:p>
        </w:tc>
        <w:tc>
          <w:tcPr>
            <w:tcW w:w="1733" w:type="dxa"/>
            <w:vMerge/>
            <w:tcBorders>
              <w:left w:val="single" w:sz="4" w:space="0" w:color="auto"/>
              <w:right w:val="single" w:sz="4" w:space="0" w:color="auto"/>
            </w:tcBorders>
            <w:vAlign w:val="center"/>
          </w:tcPr>
          <w:p w:rsidR="007F2C23" w:rsidRPr="008B1871" w:rsidRDefault="007F2C23" w:rsidP="008B1871">
            <w:pPr>
              <w:jc w:val="center"/>
            </w:pPr>
          </w:p>
        </w:tc>
        <w:tc>
          <w:tcPr>
            <w:tcW w:w="845" w:type="dxa"/>
            <w:vMerge/>
            <w:tcBorders>
              <w:left w:val="single" w:sz="4" w:space="0" w:color="auto"/>
              <w:right w:val="single" w:sz="4" w:space="0" w:color="auto"/>
            </w:tcBorders>
            <w:vAlign w:val="center"/>
          </w:tcPr>
          <w:p w:rsidR="007F2C23" w:rsidRPr="008B1871" w:rsidRDefault="007F2C23"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r w:rsidRPr="003E5DC0">
              <w:rPr>
                <w:sz w:val="22"/>
                <w:szCs w:val="22"/>
              </w:rPr>
              <w:t>160504,5</w:t>
            </w:r>
          </w:p>
        </w:tc>
        <w:tc>
          <w:tcPr>
            <w:tcW w:w="998" w:type="dxa"/>
            <w:tcBorders>
              <w:top w:val="single" w:sz="4" w:space="0" w:color="auto"/>
              <w:left w:val="single" w:sz="4" w:space="0" w:color="auto"/>
              <w:bottom w:val="single" w:sz="4" w:space="0" w:color="auto"/>
              <w:right w:val="single" w:sz="4" w:space="0" w:color="auto"/>
            </w:tcBorders>
            <w:noWrap/>
          </w:tcPr>
          <w:p w:rsidR="007F2C23" w:rsidRPr="003E5DC0"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3E5DC0" w:rsidRDefault="007F2C23" w:rsidP="0048001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3E5DC0" w:rsidRDefault="007F2C23" w:rsidP="003E5DC0">
            <w:pPr>
              <w:ind w:left="-103" w:right="-110"/>
              <w:jc w:val="center"/>
            </w:pPr>
            <w:r w:rsidRPr="003E5DC0">
              <w:rPr>
                <w:sz w:val="22"/>
                <w:szCs w:val="22"/>
              </w:rPr>
              <w:t>160504,5</w:t>
            </w:r>
          </w:p>
          <w:p w:rsidR="007F2C23" w:rsidRPr="003E5DC0" w:rsidRDefault="007F2C23" w:rsidP="003E5DC0">
            <w:pPr>
              <w:ind w:left="-103" w:right="-110"/>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FA6550">
            <w:pPr>
              <w:ind w:left="-79" w:right="-142"/>
              <w:jc w:val="center"/>
            </w:pPr>
            <w:r>
              <w:t>ф</w:t>
            </w:r>
            <w:r w:rsidRPr="00A61FD1">
              <w:t>едераль-ный бюджет</w:t>
            </w:r>
          </w:p>
          <w:p w:rsidR="007F2C23" w:rsidRDefault="007F2C23" w:rsidP="00FA6550">
            <w:pPr>
              <w:ind w:left="-79" w:right="-142"/>
              <w:jc w:val="center"/>
            </w:pPr>
          </w:p>
        </w:tc>
        <w:tc>
          <w:tcPr>
            <w:tcW w:w="1278" w:type="dxa"/>
            <w:vMerge/>
            <w:tcBorders>
              <w:left w:val="single" w:sz="4" w:space="0" w:color="auto"/>
              <w:right w:val="single" w:sz="4" w:space="0" w:color="auto"/>
            </w:tcBorders>
            <w:vAlign w:val="center"/>
          </w:tcPr>
          <w:p w:rsidR="007F2C23" w:rsidRDefault="007F2C23" w:rsidP="009E392D">
            <w:pPr>
              <w:jc w:val="center"/>
            </w:pPr>
          </w:p>
        </w:tc>
        <w:tc>
          <w:tcPr>
            <w:tcW w:w="1276" w:type="dxa"/>
            <w:vMerge/>
            <w:tcBorders>
              <w:left w:val="single" w:sz="4" w:space="0" w:color="auto"/>
              <w:right w:val="single" w:sz="4" w:space="0" w:color="auto"/>
            </w:tcBorders>
            <w:vAlign w:val="center"/>
          </w:tcPr>
          <w:p w:rsidR="007F2C23" w:rsidRPr="008B1871" w:rsidRDefault="007F2C23" w:rsidP="009E392D">
            <w:pPr>
              <w:jc w:val="center"/>
            </w:pPr>
          </w:p>
        </w:tc>
      </w:tr>
      <w:tr w:rsidR="007F2C23" w:rsidRPr="008B1871" w:rsidTr="00CF7E35">
        <w:trPr>
          <w:trHeight w:val="1431"/>
        </w:trPr>
        <w:tc>
          <w:tcPr>
            <w:tcW w:w="530"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1733"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845"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r w:rsidRPr="003E5DC0">
              <w:rPr>
                <w:sz w:val="22"/>
                <w:szCs w:val="22"/>
              </w:rPr>
              <w:t>8447,6</w:t>
            </w:r>
          </w:p>
        </w:tc>
        <w:tc>
          <w:tcPr>
            <w:tcW w:w="998" w:type="dxa"/>
            <w:tcBorders>
              <w:top w:val="single" w:sz="4" w:space="0" w:color="auto"/>
              <w:left w:val="single" w:sz="4" w:space="0" w:color="auto"/>
              <w:bottom w:val="single" w:sz="4" w:space="0" w:color="auto"/>
              <w:right w:val="single" w:sz="4" w:space="0" w:color="auto"/>
            </w:tcBorders>
            <w:noWrap/>
          </w:tcPr>
          <w:p w:rsidR="007F2C23" w:rsidRPr="003E5DC0"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3E5DC0" w:rsidRDefault="007F2C23" w:rsidP="0048001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3E5DC0" w:rsidRDefault="007F2C23" w:rsidP="003E5DC0">
            <w:pPr>
              <w:jc w:val="center"/>
            </w:pPr>
            <w:r w:rsidRPr="003E5DC0">
              <w:rPr>
                <w:sz w:val="22"/>
                <w:szCs w:val="22"/>
              </w:rPr>
              <w:t>8447,6</w:t>
            </w:r>
          </w:p>
          <w:p w:rsidR="007F2C23" w:rsidRPr="003E5DC0" w:rsidRDefault="007F2C23" w:rsidP="008B1871">
            <w:pPr>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3E5DC0"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о</w:t>
            </w:r>
            <w:r w:rsidRPr="00A61FD1">
              <w:t>бластной бюджет</w:t>
            </w:r>
          </w:p>
        </w:tc>
        <w:tc>
          <w:tcPr>
            <w:tcW w:w="1278" w:type="dxa"/>
            <w:vMerge/>
            <w:tcBorders>
              <w:left w:val="single" w:sz="4" w:space="0" w:color="auto"/>
              <w:bottom w:val="single" w:sz="4" w:space="0" w:color="auto"/>
              <w:right w:val="single" w:sz="4" w:space="0" w:color="auto"/>
            </w:tcBorders>
            <w:vAlign w:val="center"/>
          </w:tcPr>
          <w:p w:rsidR="007F2C23" w:rsidRDefault="007F2C23" w:rsidP="009E392D">
            <w:pPr>
              <w:jc w:val="center"/>
            </w:pPr>
          </w:p>
        </w:tc>
        <w:tc>
          <w:tcPr>
            <w:tcW w:w="1276" w:type="dxa"/>
            <w:vMerge/>
            <w:tcBorders>
              <w:left w:val="single" w:sz="4" w:space="0" w:color="auto"/>
              <w:bottom w:val="single" w:sz="4" w:space="0" w:color="auto"/>
              <w:right w:val="single" w:sz="4" w:space="0" w:color="auto"/>
            </w:tcBorders>
            <w:vAlign w:val="center"/>
          </w:tcPr>
          <w:p w:rsidR="007F2C23" w:rsidRPr="008B1871" w:rsidRDefault="007F2C23" w:rsidP="009E392D">
            <w:pPr>
              <w:jc w:val="center"/>
            </w:pPr>
          </w:p>
        </w:tc>
      </w:tr>
      <w:tr w:rsidR="007F2C23" w:rsidRPr="008B1871" w:rsidTr="00695332">
        <w:trPr>
          <w:trHeight w:val="307"/>
        </w:trPr>
        <w:tc>
          <w:tcPr>
            <w:tcW w:w="530" w:type="dxa"/>
            <w:tcBorders>
              <w:left w:val="single" w:sz="4" w:space="0" w:color="auto"/>
              <w:bottom w:val="single" w:sz="4" w:space="0" w:color="auto"/>
              <w:right w:val="single" w:sz="4" w:space="0" w:color="auto"/>
            </w:tcBorders>
          </w:tcPr>
          <w:p w:rsidR="007F2C23" w:rsidRPr="006C5539" w:rsidRDefault="007F2C23" w:rsidP="00744FB1">
            <w:pPr>
              <w:jc w:val="center"/>
            </w:pPr>
            <w:r w:rsidRPr="006C5539">
              <w:t>4</w:t>
            </w: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744FB1">
            <w:pPr>
              <w:ind w:right="-113"/>
            </w:pPr>
            <w:r w:rsidRPr="00744FB1">
              <w:t>Реконструкция  зданий ГБУЗ «Детская областная больница Калининград-ской области», лечебного корпуса</w:t>
            </w:r>
            <w:r>
              <w:t>,</w:t>
            </w:r>
          </w:p>
          <w:p w:rsidR="007F2C23" w:rsidRPr="00744FB1" w:rsidRDefault="007F2C23" w:rsidP="007F2C23">
            <w:pPr>
              <w:ind w:right="-113"/>
            </w:pPr>
            <w:r w:rsidRPr="00744FB1">
              <w:t xml:space="preserve">литер «А», пищеблока для </w:t>
            </w:r>
          </w:p>
        </w:tc>
        <w:tc>
          <w:tcPr>
            <w:tcW w:w="845" w:type="dxa"/>
            <w:tcBorders>
              <w:top w:val="single" w:sz="4" w:space="0" w:color="auto"/>
              <w:left w:val="single" w:sz="4" w:space="0" w:color="auto"/>
              <w:bottom w:val="single" w:sz="4" w:space="0" w:color="auto"/>
              <w:right w:val="single" w:sz="4" w:space="0" w:color="auto"/>
            </w:tcBorders>
          </w:tcPr>
          <w:p w:rsidR="007F2C23" w:rsidRPr="00744FB1" w:rsidRDefault="007F2C23" w:rsidP="009E392D">
            <w:pPr>
              <w:ind w:right="-119"/>
              <w:jc w:val="center"/>
            </w:pPr>
            <w:r w:rsidRPr="00744FB1">
              <w:t xml:space="preserve">2015 </w:t>
            </w:r>
            <w:r>
              <w:t>–</w:t>
            </w:r>
            <w:r w:rsidRPr="00744FB1">
              <w:t xml:space="preserve"> 2017</w:t>
            </w:r>
            <w:r>
              <w:t xml:space="preserve"> годы</w:t>
            </w:r>
          </w:p>
        </w:tc>
        <w:tc>
          <w:tcPr>
            <w:tcW w:w="1176" w:type="dxa"/>
            <w:tcBorders>
              <w:top w:val="single" w:sz="4" w:space="0" w:color="auto"/>
              <w:left w:val="single" w:sz="4" w:space="0" w:color="auto"/>
              <w:bottom w:val="single" w:sz="4" w:space="0" w:color="auto"/>
              <w:right w:val="single" w:sz="4" w:space="0" w:color="auto"/>
            </w:tcBorders>
          </w:tcPr>
          <w:p w:rsidR="007F2C23" w:rsidRPr="00744FB1" w:rsidRDefault="007F2C23" w:rsidP="009E392D">
            <w:pPr>
              <w:ind w:left="-103" w:right="-108"/>
              <w:jc w:val="center"/>
            </w:pPr>
            <w:r w:rsidRPr="00744FB1">
              <w:rPr>
                <w:sz w:val="22"/>
                <w:szCs w:val="22"/>
              </w:rPr>
              <w:t>1839779,0</w:t>
            </w:r>
          </w:p>
          <w:p w:rsidR="007F2C23" w:rsidRPr="00744FB1" w:rsidRDefault="007F2C23" w:rsidP="009E392D">
            <w:pPr>
              <w:ind w:left="-103" w:right="-108"/>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744FB1" w:rsidRDefault="007F2C23" w:rsidP="009E392D">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744FB1" w:rsidRDefault="007F2C23" w:rsidP="009E392D">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744FB1" w:rsidRDefault="007F2C23" w:rsidP="009E392D">
            <w:pPr>
              <w:jc w:val="center"/>
            </w:pPr>
            <w:r w:rsidRPr="00744FB1">
              <w:rPr>
                <w:sz w:val="22"/>
                <w:szCs w:val="22"/>
              </w:rPr>
              <w:t>289727,4</w:t>
            </w:r>
          </w:p>
          <w:p w:rsidR="007F2C23" w:rsidRPr="00744FB1" w:rsidRDefault="007F2C23" w:rsidP="009E392D">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744FB1" w:rsidRDefault="007F2C23" w:rsidP="009E392D">
            <w:pPr>
              <w:ind w:left="-103" w:right="-110"/>
              <w:jc w:val="center"/>
            </w:pPr>
            <w:r w:rsidRPr="00744FB1">
              <w:rPr>
                <w:sz w:val="22"/>
                <w:szCs w:val="22"/>
              </w:rPr>
              <w:t>810322,6</w:t>
            </w:r>
          </w:p>
          <w:p w:rsidR="007F2C23" w:rsidRPr="00744FB1" w:rsidRDefault="007F2C23" w:rsidP="009E392D">
            <w:pPr>
              <w:ind w:left="-103" w:right="-110"/>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744FB1" w:rsidRDefault="007F2C23" w:rsidP="009E392D">
            <w:pPr>
              <w:ind w:left="-106" w:right="-127"/>
              <w:jc w:val="center"/>
              <w:rPr>
                <w:sz w:val="20"/>
                <w:szCs w:val="20"/>
              </w:rPr>
            </w:pPr>
            <w:r w:rsidRPr="00744FB1">
              <w:rPr>
                <w:sz w:val="20"/>
                <w:szCs w:val="20"/>
              </w:rPr>
              <w:t>739729,0</w:t>
            </w:r>
          </w:p>
          <w:p w:rsidR="007F2C23" w:rsidRPr="00744FB1" w:rsidRDefault="007F2C23" w:rsidP="009E392D">
            <w:pPr>
              <w:ind w:left="-106" w:right="-127"/>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744FB1"/>
        </w:tc>
        <w:tc>
          <w:tcPr>
            <w:tcW w:w="851" w:type="dxa"/>
            <w:tcBorders>
              <w:top w:val="single" w:sz="4" w:space="0" w:color="auto"/>
              <w:left w:val="single" w:sz="4" w:space="0" w:color="auto"/>
              <w:bottom w:val="single" w:sz="4" w:space="0" w:color="auto"/>
              <w:right w:val="single" w:sz="4" w:space="0" w:color="auto"/>
            </w:tcBorders>
          </w:tcPr>
          <w:p w:rsidR="007F2C23" w:rsidRPr="003E5DC0" w:rsidRDefault="007F2C23" w:rsidP="00744FB1">
            <w:pPr>
              <w:jc w:val="center"/>
              <w:rPr>
                <w:color w:val="00B050"/>
              </w:rPr>
            </w:pPr>
          </w:p>
        </w:tc>
        <w:tc>
          <w:tcPr>
            <w:tcW w:w="709" w:type="dxa"/>
            <w:tcBorders>
              <w:top w:val="single" w:sz="4" w:space="0" w:color="auto"/>
              <w:left w:val="single" w:sz="4" w:space="0" w:color="auto"/>
              <w:bottom w:val="single" w:sz="4" w:space="0" w:color="auto"/>
              <w:right w:val="single" w:sz="4" w:space="0" w:color="auto"/>
            </w:tcBorders>
          </w:tcPr>
          <w:p w:rsidR="007F2C23" w:rsidRPr="003E5DC0" w:rsidRDefault="007F2C23" w:rsidP="00744FB1">
            <w:pPr>
              <w:jc w:val="center"/>
              <w:rPr>
                <w:color w:val="00B050"/>
              </w:rP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D763ED">
            <w:pPr>
              <w:ind w:left="-108" w:right="-108"/>
              <w:jc w:val="center"/>
            </w:pPr>
            <w:r>
              <w:t>ф</w:t>
            </w:r>
            <w:r w:rsidRPr="00A61FD1">
              <w:t>едераль-ный</w:t>
            </w:r>
          </w:p>
          <w:p w:rsidR="007F2C23" w:rsidRDefault="007F2C23" w:rsidP="00D763ED">
            <w:pPr>
              <w:ind w:left="-108" w:right="-142"/>
              <w:jc w:val="center"/>
            </w:pPr>
            <w:r w:rsidRPr="00A61FD1">
              <w:t>бюджет</w:t>
            </w:r>
            <w:r>
              <w:t>, областной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9E392D">
            <w:pPr>
              <w:ind w:right="-108"/>
              <w:jc w:val="center"/>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p w:rsidR="007F2C23" w:rsidRPr="008B1871" w:rsidRDefault="007F2C23" w:rsidP="009E392D">
            <w:pPr>
              <w:ind w:right="-108"/>
              <w:jc w:val="center"/>
            </w:pPr>
          </w:p>
        </w:tc>
        <w:tc>
          <w:tcPr>
            <w:tcW w:w="1276" w:type="dxa"/>
            <w:tcBorders>
              <w:top w:val="single" w:sz="4" w:space="0" w:color="auto"/>
              <w:left w:val="single" w:sz="4" w:space="0" w:color="auto"/>
              <w:bottom w:val="single" w:sz="4" w:space="0" w:color="auto"/>
              <w:right w:val="single" w:sz="4" w:space="0" w:color="auto"/>
            </w:tcBorders>
          </w:tcPr>
          <w:p w:rsidR="007F2C23" w:rsidRPr="00744FB1" w:rsidRDefault="007F2C23" w:rsidP="009E392D">
            <w:pPr>
              <w:jc w:val="center"/>
            </w:pPr>
            <w:r w:rsidRPr="00744FB1">
              <w:t>ГБУЗ «Детская областная больница Калинин</w:t>
            </w:r>
            <w:r>
              <w:t>-</w:t>
            </w:r>
            <w:r w:rsidRPr="00744FB1">
              <w:t>градской области»</w:t>
            </w:r>
          </w:p>
        </w:tc>
      </w:tr>
      <w:tr w:rsidR="007F2C23" w:rsidRPr="008B1871" w:rsidTr="000F06E5">
        <w:trPr>
          <w:trHeight w:val="307"/>
        </w:trPr>
        <w:tc>
          <w:tcPr>
            <w:tcW w:w="530" w:type="dxa"/>
            <w:tcBorders>
              <w:top w:val="single" w:sz="4" w:space="0" w:color="auto"/>
              <w:left w:val="single" w:sz="4" w:space="0" w:color="auto"/>
              <w:right w:val="single" w:sz="4" w:space="0" w:color="auto"/>
            </w:tcBorders>
            <w:vAlign w:val="center"/>
          </w:tcPr>
          <w:p w:rsidR="007F2C23" w:rsidRPr="008B1871" w:rsidRDefault="007F2C23" w:rsidP="008B1871">
            <w:pPr>
              <w:jc w:val="center"/>
            </w:pPr>
          </w:p>
        </w:tc>
        <w:tc>
          <w:tcPr>
            <w:tcW w:w="1733" w:type="dxa"/>
            <w:vMerge w:val="restart"/>
            <w:tcBorders>
              <w:top w:val="single" w:sz="4" w:space="0" w:color="auto"/>
              <w:left w:val="single" w:sz="4" w:space="0" w:color="auto"/>
              <w:right w:val="single" w:sz="4" w:space="0" w:color="auto"/>
            </w:tcBorders>
            <w:vAlign w:val="center"/>
          </w:tcPr>
          <w:p w:rsidR="007F2C23" w:rsidRDefault="007F2C23" w:rsidP="007F2C23">
            <w:pPr>
              <w:ind w:right="-113"/>
            </w:pPr>
            <w:r w:rsidRPr="00744FB1">
              <w:t>патолого-</w:t>
            </w:r>
          </w:p>
          <w:p w:rsidR="007F2C23" w:rsidRDefault="007F2C23" w:rsidP="007F2C23">
            <w:pPr>
              <w:ind w:right="-113"/>
            </w:pPr>
            <w:r w:rsidRPr="00744FB1">
              <w:t>анатомичес-</w:t>
            </w:r>
          </w:p>
          <w:p w:rsidR="007F2C23" w:rsidRPr="008B1871" w:rsidRDefault="007F2C23" w:rsidP="00744FB1">
            <w:r w:rsidRPr="00744FB1">
              <w:t>кого отделе</w:t>
            </w:r>
            <w:r>
              <w:t>-</w:t>
            </w:r>
            <w:r w:rsidRPr="00744FB1">
              <w:t>ния</w:t>
            </w:r>
            <w:r>
              <w:t>,</w:t>
            </w:r>
            <w:r w:rsidRPr="00744FB1">
              <w:t xml:space="preserve"> здание литер  «Г», строительство надземного перехода из литер «А» в литер  «Д»</w:t>
            </w:r>
          </w:p>
        </w:tc>
        <w:tc>
          <w:tcPr>
            <w:tcW w:w="845" w:type="dxa"/>
            <w:tcBorders>
              <w:top w:val="single" w:sz="4" w:space="0" w:color="auto"/>
              <w:left w:val="single" w:sz="4" w:space="0" w:color="auto"/>
              <w:right w:val="single" w:sz="4" w:space="0" w:color="auto"/>
            </w:tcBorders>
            <w:vAlign w:val="center"/>
          </w:tcPr>
          <w:p w:rsidR="007F2C23" w:rsidRPr="008B1871" w:rsidRDefault="007F2C23" w:rsidP="008B1871">
            <w:pPr>
              <w:jc w:val="center"/>
            </w:pPr>
          </w:p>
        </w:tc>
        <w:tc>
          <w:tcPr>
            <w:tcW w:w="1176" w:type="dxa"/>
            <w:vMerge w:val="restart"/>
            <w:tcBorders>
              <w:top w:val="single" w:sz="4" w:space="0" w:color="auto"/>
              <w:left w:val="single" w:sz="4" w:space="0" w:color="auto"/>
              <w:right w:val="single" w:sz="4" w:space="0" w:color="auto"/>
            </w:tcBorders>
          </w:tcPr>
          <w:p w:rsidR="007F2C23" w:rsidRPr="00744FB1" w:rsidRDefault="007F2C23" w:rsidP="00744FB1">
            <w:pPr>
              <w:ind w:left="-103" w:right="-108"/>
              <w:jc w:val="center"/>
            </w:pPr>
            <w:r w:rsidRPr="00744FB1">
              <w:rPr>
                <w:sz w:val="22"/>
                <w:szCs w:val="22"/>
              </w:rPr>
              <w:t>1747742,6</w:t>
            </w:r>
          </w:p>
          <w:p w:rsidR="007F2C23" w:rsidRPr="003E5DC0" w:rsidRDefault="007F2C23" w:rsidP="008B1871">
            <w:pPr>
              <w:jc w:val="center"/>
            </w:pPr>
          </w:p>
        </w:tc>
        <w:tc>
          <w:tcPr>
            <w:tcW w:w="998" w:type="dxa"/>
            <w:vMerge w:val="restart"/>
            <w:tcBorders>
              <w:top w:val="single" w:sz="4" w:space="0" w:color="auto"/>
              <w:left w:val="single" w:sz="4" w:space="0" w:color="auto"/>
              <w:right w:val="single" w:sz="4" w:space="0" w:color="auto"/>
            </w:tcBorders>
            <w:noWrap/>
          </w:tcPr>
          <w:p w:rsidR="007F2C23" w:rsidRPr="003E5DC0" w:rsidRDefault="007F2C23" w:rsidP="008B1871">
            <w:pPr>
              <w:jc w:val="center"/>
            </w:pPr>
          </w:p>
        </w:tc>
        <w:tc>
          <w:tcPr>
            <w:tcW w:w="1025" w:type="dxa"/>
            <w:vMerge w:val="restart"/>
            <w:tcBorders>
              <w:top w:val="single" w:sz="4" w:space="0" w:color="auto"/>
              <w:left w:val="single" w:sz="4" w:space="0" w:color="auto"/>
              <w:right w:val="single" w:sz="4" w:space="0" w:color="auto"/>
            </w:tcBorders>
          </w:tcPr>
          <w:p w:rsidR="007F2C23" w:rsidRPr="003E5DC0" w:rsidRDefault="007F2C23" w:rsidP="008B1871">
            <w:pPr>
              <w:jc w:val="center"/>
            </w:pPr>
          </w:p>
        </w:tc>
        <w:tc>
          <w:tcPr>
            <w:tcW w:w="1059" w:type="dxa"/>
            <w:vMerge w:val="restart"/>
            <w:tcBorders>
              <w:top w:val="single" w:sz="4" w:space="0" w:color="auto"/>
              <w:left w:val="single" w:sz="4" w:space="0" w:color="auto"/>
              <w:right w:val="single" w:sz="4" w:space="0" w:color="auto"/>
            </w:tcBorders>
          </w:tcPr>
          <w:p w:rsidR="007F2C23" w:rsidRPr="00744FB1" w:rsidRDefault="007F2C23" w:rsidP="00744FB1">
            <w:pPr>
              <w:jc w:val="center"/>
            </w:pPr>
            <w:r w:rsidRPr="00744FB1">
              <w:rPr>
                <w:sz w:val="22"/>
                <w:szCs w:val="22"/>
              </w:rPr>
              <w:t>275227,4</w:t>
            </w:r>
          </w:p>
          <w:p w:rsidR="007F2C23" w:rsidRPr="003E5DC0" w:rsidRDefault="007F2C23" w:rsidP="00480012">
            <w:pPr>
              <w:jc w:val="center"/>
            </w:pPr>
          </w:p>
        </w:tc>
        <w:tc>
          <w:tcPr>
            <w:tcW w:w="995" w:type="dxa"/>
            <w:vMerge w:val="restart"/>
            <w:tcBorders>
              <w:top w:val="single" w:sz="4" w:space="0" w:color="auto"/>
              <w:left w:val="single" w:sz="4" w:space="0" w:color="auto"/>
              <w:right w:val="single" w:sz="4" w:space="0" w:color="auto"/>
            </w:tcBorders>
          </w:tcPr>
          <w:p w:rsidR="007F2C23" w:rsidRPr="00744FB1" w:rsidRDefault="007F2C23" w:rsidP="00744FB1">
            <w:pPr>
              <w:ind w:left="-103" w:right="-110"/>
              <w:jc w:val="center"/>
            </w:pPr>
            <w:r w:rsidRPr="00744FB1">
              <w:rPr>
                <w:sz w:val="22"/>
                <w:szCs w:val="22"/>
              </w:rPr>
              <w:t>769772,6</w:t>
            </w:r>
          </w:p>
          <w:p w:rsidR="007F2C23" w:rsidRPr="003E5DC0" w:rsidRDefault="007F2C23" w:rsidP="00744FB1">
            <w:pPr>
              <w:ind w:left="-103" w:right="-110"/>
              <w:jc w:val="center"/>
            </w:pPr>
          </w:p>
        </w:tc>
        <w:tc>
          <w:tcPr>
            <w:tcW w:w="852" w:type="dxa"/>
            <w:vMerge w:val="restart"/>
            <w:tcBorders>
              <w:top w:val="single" w:sz="4" w:space="0" w:color="auto"/>
              <w:left w:val="single" w:sz="4" w:space="0" w:color="auto"/>
              <w:right w:val="single" w:sz="4" w:space="0" w:color="auto"/>
            </w:tcBorders>
          </w:tcPr>
          <w:p w:rsidR="007F2C23" w:rsidRPr="00744FB1" w:rsidRDefault="007F2C23" w:rsidP="00744FB1">
            <w:pPr>
              <w:ind w:left="-103" w:right="-110"/>
              <w:rPr>
                <w:sz w:val="20"/>
                <w:szCs w:val="20"/>
              </w:rPr>
            </w:pPr>
            <w:r w:rsidRPr="00744FB1">
              <w:rPr>
                <w:sz w:val="20"/>
                <w:szCs w:val="20"/>
              </w:rPr>
              <w:t>702742,6</w:t>
            </w:r>
          </w:p>
          <w:p w:rsidR="007F2C23" w:rsidRPr="003E5DC0" w:rsidRDefault="007F2C23" w:rsidP="00744FB1">
            <w:pPr>
              <w:ind w:left="-103" w:right="-110"/>
              <w:jc w:val="center"/>
            </w:pPr>
          </w:p>
        </w:tc>
        <w:tc>
          <w:tcPr>
            <w:tcW w:w="851" w:type="dxa"/>
            <w:vMerge w:val="restart"/>
            <w:tcBorders>
              <w:top w:val="single" w:sz="4" w:space="0" w:color="auto"/>
              <w:left w:val="single" w:sz="4" w:space="0" w:color="auto"/>
              <w:right w:val="single" w:sz="4" w:space="0" w:color="auto"/>
            </w:tcBorders>
          </w:tcPr>
          <w:p w:rsidR="007F2C23" w:rsidRPr="003E5DC0" w:rsidRDefault="007F2C23" w:rsidP="008B1871">
            <w:pPr>
              <w:jc w:val="center"/>
            </w:pPr>
          </w:p>
        </w:tc>
        <w:tc>
          <w:tcPr>
            <w:tcW w:w="851" w:type="dxa"/>
            <w:vMerge w:val="restart"/>
            <w:tcBorders>
              <w:top w:val="single" w:sz="4" w:space="0" w:color="auto"/>
              <w:left w:val="single" w:sz="4" w:space="0" w:color="auto"/>
              <w:right w:val="single" w:sz="4" w:space="0" w:color="auto"/>
            </w:tcBorders>
          </w:tcPr>
          <w:p w:rsidR="007F2C23" w:rsidRPr="003E5DC0" w:rsidRDefault="007F2C23" w:rsidP="008B1871">
            <w:pPr>
              <w:jc w:val="center"/>
            </w:pPr>
          </w:p>
        </w:tc>
        <w:tc>
          <w:tcPr>
            <w:tcW w:w="709" w:type="dxa"/>
            <w:vMerge w:val="restart"/>
            <w:tcBorders>
              <w:top w:val="single" w:sz="4" w:space="0" w:color="auto"/>
              <w:left w:val="single" w:sz="4" w:space="0" w:color="auto"/>
              <w:right w:val="single" w:sz="4" w:space="0" w:color="auto"/>
            </w:tcBorders>
          </w:tcPr>
          <w:p w:rsidR="007F2C23" w:rsidRPr="003E5DC0" w:rsidRDefault="007F2C23" w:rsidP="008B1871">
            <w:pPr>
              <w:jc w:val="center"/>
            </w:pPr>
          </w:p>
        </w:tc>
        <w:tc>
          <w:tcPr>
            <w:tcW w:w="1134" w:type="dxa"/>
            <w:vMerge w:val="restart"/>
            <w:tcBorders>
              <w:top w:val="single" w:sz="4" w:space="0" w:color="auto"/>
              <w:left w:val="single" w:sz="4" w:space="0" w:color="auto"/>
              <w:right w:val="single" w:sz="4" w:space="0" w:color="auto"/>
            </w:tcBorders>
          </w:tcPr>
          <w:p w:rsidR="007F2C23" w:rsidRDefault="007F2C23" w:rsidP="00FA6550">
            <w:pPr>
              <w:ind w:left="-79" w:right="-142"/>
              <w:jc w:val="center"/>
            </w:pPr>
            <w:r>
              <w:t>ф</w:t>
            </w:r>
            <w:r w:rsidRPr="00A61FD1">
              <w:t>едераль-ный бюджет</w:t>
            </w:r>
          </w:p>
        </w:tc>
        <w:tc>
          <w:tcPr>
            <w:tcW w:w="1278" w:type="dxa"/>
            <w:vMerge w:val="restart"/>
            <w:tcBorders>
              <w:top w:val="single" w:sz="4" w:space="0" w:color="auto"/>
              <w:left w:val="single" w:sz="4" w:space="0" w:color="auto"/>
              <w:right w:val="single" w:sz="4" w:space="0" w:color="auto"/>
            </w:tcBorders>
          </w:tcPr>
          <w:p w:rsidR="007F2C23" w:rsidRDefault="007F2C23" w:rsidP="009E392D">
            <w:pPr>
              <w:jc w:val="center"/>
            </w:pPr>
          </w:p>
        </w:tc>
        <w:tc>
          <w:tcPr>
            <w:tcW w:w="1276" w:type="dxa"/>
            <w:vMerge w:val="restart"/>
            <w:tcBorders>
              <w:top w:val="single" w:sz="4" w:space="0" w:color="auto"/>
              <w:left w:val="single" w:sz="4" w:space="0" w:color="auto"/>
              <w:right w:val="single" w:sz="4" w:space="0" w:color="auto"/>
            </w:tcBorders>
          </w:tcPr>
          <w:p w:rsidR="007F2C23" w:rsidRPr="008B1871" w:rsidRDefault="007F2C23" w:rsidP="008B1871">
            <w:pPr>
              <w:jc w:val="center"/>
            </w:pPr>
          </w:p>
        </w:tc>
      </w:tr>
      <w:tr w:rsidR="007F2C23" w:rsidRPr="008B1871" w:rsidTr="000F06E5">
        <w:trPr>
          <w:trHeight w:val="307"/>
        </w:trPr>
        <w:tc>
          <w:tcPr>
            <w:tcW w:w="530" w:type="dxa"/>
            <w:tcBorders>
              <w:left w:val="single" w:sz="4" w:space="0" w:color="auto"/>
              <w:right w:val="single" w:sz="4" w:space="0" w:color="auto"/>
            </w:tcBorders>
            <w:vAlign w:val="center"/>
          </w:tcPr>
          <w:p w:rsidR="007F2C23" w:rsidRPr="008B1871" w:rsidRDefault="007F2C23" w:rsidP="008B1871">
            <w:pPr>
              <w:jc w:val="center"/>
            </w:pPr>
          </w:p>
        </w:tc>
        <w:tc>
          <w:tcPr>
            <w:tcW w:w="1733" w:type="dxa"/>
            <w:vMerge/>
            <w:tcBorders>
              <w:left w:val="single" w:sz="4" w:space="0" w:color="auto"/>
              <w:right w:val="single" w:sz="4" w:space="0" w:color="auto"/>
            </w:tcBorders>
            <w:vAlign w:val="center"/>
          </w:tcPr>
          <w:p w:rsidR="007F2C23" w:rsidRPr="008B1871" w:rsidRDefault="007F2C23" w:rsidP="008B1871">
            <w:pPr>
              <w:jc w:val="center"/>
            </w:pPr>
          </w:p>
        </w:tc>
        <w:tc>
          <w:tcPr>
            <w:tcW w:w="845" w:type="dxa"/>
            <w:tcBorders>
              <w:left w:val="single" w:sz="4" w:space="0" w:color="auto"/>
              <w:right w:val="single" w:sz="4" w:space="0" w:color="auto"/>
            </w:tcBorders>
            <w:vAlign w:val="center"/>
          </w:tcPr>
          <w:p w:rsidR="007F2C23" w:rsidRPr="008B1871" w:rsidRDefault="007F2C23" w:rsidP="008B1871">
            <w:pPr>
              <w:jc w:val="center"/>
            </w:pPr>
          </w:p>
        </w:tc>
        <w:tc>
          <w:tcPr>
            <w:tcW w:w="1176" w:type="dxa"/>
            <w:vMerge/>
            <w:tcBorders>
              <w:left w:val="single" w:sz="4" w:space="0" w:color="auto"/>
              <w:bottom w:val="single" w:sz="4" w:space="0" w:color="auto"/>
              <w:right w:val="single" w:sz="4" w:space="0" w:color="auto"/>
            </w:tcBorders>
          </w:tcPr>
          <w:p w:rsidR="007F2C23" w:rsidRPr="00744FB1" w:rsidRDefault="007F2C23" w:rsidP="008B1871">
            <w:pPr>
              <w:jc w:val="center"/>
            </w:pPr>
          </w:p>
        </w:tc>
        <w:tc>
          <w:tcPr>
            <w:tcW w:w="998" w:type="dxa"/>
            <w:vMerge/>
            <w:tcBorders>
              <w:left w:val="single" w:sz="4" w:space="0" w:color="auto"/>
              <w:bottom w:val="single" w:sz="4" w:space="0" w:color="auto"/>
              <w:right w:val="single" w:sz="4" w:space="0" w:color="auto"/>
            </w:tcBorders>
            <w:noWrap/>
          </w:tcPr>
          <w:p w:rsidR="007F2C23" w:rsidRPr="00744FB1" w:rsidRDefault="007F2C23" w:rsidP="008B1871">
            <w:pPr>
              <w:jc w:val="center"/>
            </w:pPr>
          </w:p>
        </w:tc>
        <w:tc>
          <w:tcPr>
            <w:tcW w:w="1025" w:type="dxa"/>
            <w:vMerge/>
            <w:tcBorders>
              <w:left w:val="single" w:sz="4" w:space="0" w:color="auto"/>
              <w:bottom w:val="single" w:sz="4" w:space="0" w:color="auto"/>
              <w:right w:val="single" w:sz="4" w:space="0" w:color="auto"/>
            </w:tcBorders>
          </w:tcPr>
          <w:p w:rsidR="007F2C23" w:rsidRPr="00744FB1" w:rsidRDefault="007F2C23" w:rsidP="008B1871">
            <w:pPr>
              <w:jc w:val="center"/>
            </w:pPr>
          </w:p>
        </w:tc>
        <w:tc>
          <w:tcPr>
            <w:tcW w:w="1059" w:type="dxa"/>
            <w:vMerge/>
            <w:tcBorders>
              <w:left w:val="single" w:sz="4" w:space="0" w:color="auto"/>
              <w:bottom w:val="single" w:sz="4" w:space="0" w:color="auto"/>
              <w:right w:val="single" w:sz="4" w:space="0" w:color="auto"/>
            </w:tcBorders>
          </w:tcPr>
          <w:p w:rsidR="007F2C23" w:rsidRPr="00744FB1" w:rsidRDefault="007F2C23" w:rsidP="00480012">
            <w:pPr>
              <w:jc w:val="center"/>
            </w:pPr>
          </w:p>
        </w:tc>
        <w:tc>
          <w:tcPr>
            <w:tcW w:w="995" w:type="dxa"/>
            <w:vMerge/>
            <w:tcBorders>
              <w:left w:val="single" w:sz="4" w:space="0" w:color="auto"/>
              <w:bottom w:val="single" w:sz="4" w:space="0" w:color="auto"/>
              <w:right w:val="single" w:sz="4" w:space="0" w:color="auto"/>
            </w:tcBorders>
          </w:tcPr>
          <w:p w:rsidR="007F2C23" w:rsidRPr="00744FB1" w:rsidRDefault="007F2C23" w:rsidP="00744FB1">
            <w:pPr>
              <w:ind w:left="-103" w:right="-110"/>
              <w:jc w:val="center"/>
            </w:pPr>
          </w:p>
        </w:tc>
        <w:tc>
          <w:tcPr>
            <w:tcW w:w="852" w:type="dxa"/>
            <w:vMerge/>
            <w:tcBorders>
              <w:left w:val="single" w:sz="4" w:space="0" w:color="auto"/>
              <w:bottom w:val="single" w:sz="4" w:space="0" w:color="auto"/>
              <w:right w:val="single" w:sz="4" w:space="0" w:color="auto"/>
            </w:tcBorders>
          </w:tcPr>
          <w:p w:rsidR="007F2C23" w:rsidRPr="00744FB1" w:rsidRDefault="007F2C23" w:rsidP="00744FB1">
            <w:pPr>
              <w:ind w:left="-103" w:right="-110"/>
              <w:jc w:val="center"/>
              <w:rPr>
                <w:sz w:val="20"/>
                <w:szCs w:val="20"/>
              </w:rPr>
            </w:pPr>
          </w:p>
        </w:tc>
        <w:tc>
          <w:tcPr>
            <w:tcW w:w="851" w:type="dxa"/>
            <w:vMerge/>
            <w:tcBorders>
              <w:left w:val="single" w:sz="4" w:space="0" w:color="auto"/>
              <w:bottom w:val="single" w:sz="4" w:space="0" w:color="auto"/>
              <w:right w:val="single" w:sz="4" w:space="0" w:color="auto"/>
            </w:tcBorders>
          </w:tcPr>
          <w:p w:rsidR="007F2C23" w:rsidRPr="00744FB1" w:rsidRDefault="007F2C23" w:rsidP="008B1871">
            <w:pPr>
              <w:jc w:val="center"/>
            </w:pPr>
          </w:p>
        </w:tc>
        <w:tc>
          <w:tcPr>
            <w:tcW w:w="851" w:type="dxa"/>
            <w:vMerge/>
            <w:tcBorders>
              <w:left w:val="single" w:sz="4" w:space="0" w:color="auto"/>
              <w:bottom w:val="single" w:sz="4" w:space="0" w:color="auto"/>
              <w:right w:val="single" w:sz="4" w:space="0" w:color="auto"/>
            </w:tcBorders>
          </w:tcPr>
          <w:p w:rsidR="007F2C23" w:rsidRPr="00744FB1" w:rsidRDefault="007F2C23" w:rsidP="008B1871">
            <w:pPr>
              <w:jc w:val="center"/>
            </w:pPr>
          </w:p>
        </w:tc>
        <w:tc>
          <w:tcPr>
            <w:tcW w:w="709" w:type="dxa"/>
            <w:vMerge/>
            <w:tcBorders>
              <w:left w:val="single" w:sz="4" w:space="0" w:color="auto"/>
              <w:bottom w:val="single" w:sz="4" w:space="0" w:color="auto"/>
              <w:right w:val="single" w:sz="4" w:space="0" w:color="auto"/>
            </w:tcBorders>
          </w:tcPr>
          <w:p w:rsidR="007F2C23" w:rsidRPr="00744FB1" w:rsidRDefault="007F2C23" w:rsidP="008B1871">
            <w:pPr>
              <w:jc w:val="center"/>
            </w:pPr>
          </w:p>
        </w:tc>
        <w:tc>
          <w:tcPr>
            <w:tcW w:w="1134" w:type="dxa"/>
            <w:vMerge/>
            <w:tcBorders>
              <w:left w:val="single" w:sz="4" w:space="0" w:color="auto"/>
              <w:bottom w:val="single" w:sz="4" w:space="0" w:color="auto"/>
              <w:right w:val="single" w:sz="4" w:space="0" w:color="auto"/>
            </w:tcBorders>
          </w:tcPr>
          <w:p w:rsidR="007F2C23" w:rsidRDefault="007F2C23" w:rsidP="00FA6550">
            <w:pPr>
              <w:ind w:left="-79" w:right="-142"/>
              <w:jc w:val="center"/>
            </w:pPr>
          </w:p>
        </w:tc>
        <w:tc>
          <w:tcPr>
            <w:tcW w:w="1278" w:type="dxa"/>
            <w:vMerge/>
            <w:tcBorders>
              <w:left w:val="single" w:sz="4" w:space="0" w:color="auto"/>
              <w:right w:val="single" w:sz="4" w:space="0" w:color="auto"/>
            </w:tcBorders>
            <w:vAlign w:val="center"/>
          </w:tcPr>
          <w:p w:rsidR="007F2C23" w:rsidRDefault="007F2C23" w:rsidP="008B1871">
            <w:pPr>
              <w:jc w:val="center"/>
            </w:pPr>
          </w:p>
        </w:tc>
        <w:tc>
          <w:tcPr>
            <w:tcW w:w="1276" w:type="dxa"/>
            <w:vMerge/>
            <w:tcBorders>
              <w:left w:val="single" w:sz="4" w:space="0" w:color="auto"/>
              <w:right w:val="single" w:sz="4" w:space="0" w:color="auto"/>
            </w:tcBorders>
            <w:vAlign w:val="center"/>
          </w:tcPr>
          <w:p w:rsidR="007F2C23" w:rsidRPr="008B1871" w:rsidRDefault="007F2C23" w:rsidP="008B1871">
            <w:pPr>
              <w:jc w:val="center"/>
            </w:pPr>
          </w:p>
        </w:tc>
      </w:tr>
      <w:tr w:rsidR="007F2C23" w:rsidRPr="008B1871" w:rsidTr="00744FB1">
        <w:trPr>
          <w:trHeight w:val="307"/>
        </w:trPr>
        <w:tc>
          <w:tcPr>
            <w:tcW w:w="530" w:type="dxa"/>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1733"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845" w:type="dxa"/>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r w:rsidRPr="00744FB1">
              <w:rPr>
                <w:sz w:val="22"/>
                <w:szCs w:val="22"/>
              </w:rPr>
              <w:t>92036,4</w:t>
            </w:r>
          </w:p>
        </w:tc>
        <w:tc>
          <w:tcPr>
            <w:tcW w:w="998" w:type="dxa"/>
            <w:tcBorders>
              <w:top w:val="single" w:sz="4" w:space="0" w:color="auto"/>
              <w:left w:val="single" w:sz="4" w:space="0" w:color="auto"/>
              <w:bottom w:val="single" w:sz="4" w:space="0" w:color="auto"/>
              <w:right w:val="single" w:sz="4" w:space="0" w:color="auto"/>
            </w:tcBorders>
            <w:noWrap/>
          </w:tcPr>
          <w:p w:rsidR="007F2C23" w:rsidRPr="00744FB1"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744FB1" w:rsidRDefault="007F2C23" w:rsidP="00480012">
            <w:pPr>
              <w:jc w:val="center"/>
            </w:pPr>
            <w:r w:rsidRPr="00744FB1">
              <w:rPr>
                <w:sz w:val="22"/>
                <w:szCs w:val="22"/>
              </w:rPr>
              <w:t>14500,0</w:t>
            </w:r>
          </w:p>
        </w:tc>
        <w:tc>
          <w:tcPr>
            <w:tcW w:w="995" w:type="dxa"/>
            <w:tcBorders>
              <w:top w:val="single" w:sz="4" w:space="0" w:color="auto"/>
              <w:left w:val="single" w:sz="4" w:space="0" w:color="auto"/>
              <w:bottom w:val="single" w:sz="4" w:space="0" w:color="auto"/>
              <w:right w:val="single" w:sz="4" w:space="0" w:color="auto"/>
            </w:tcBorders>
          </w:tcPr>
          <w:p w:rsidR="007F2C23" w:rsidRPr="00744FB1" w:rsidRDefault="007F2C23" w:rsidP="003E5DC0">
            <w:pPr>
              <w:jc w:val="center"/>
            </w:pPr>
            <w:r w:rsidRPr="00744FB1">
              <w:rPr>
                <w:sz w:val="22"/>
                <w:szCs w:val="22"/>
              </w:rPr>
              <w:t>40550,0</w:t>
            </w:r>
          </w:p>
        </w:tc>
        <w:tc>
          <w:tcPr>
            <w:tcW w:w="852"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ind w:left="-106" w:right="-127"/>
            </w:pPr>
            <w:r w:rsidRPr="00744FB1">
              <w:rPr>
                <w:sz w:val="22"/>
                <w:szCs w:val="22"/>
              </w:rPr>
              <w:t>36986,4</w:t>
            </w:r>
          </w:p>
          <w:p w:rsidR="007F2C23" w:rsidRPr="00744FB1" w:rsidRDefault="007F2C23" w:rsidP="00744FB1">
            <w:pPr>
              <w:ind w:left="-106"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о</w:t>
            </w:r>
            <w:r w:rsidRPr="00A61FD1">
              <w:t>бластной бюджет</w:t>
            </w:r>
          </w:p>
        </w:tc>
        <w:tc>
          <w:tcPr>
            <w:tcW w:w="1278" w:type="dxa"/>
            <w:tcBorders>
              <w:left w:val="single" w:sz="4" w:space="0" w:color="auto"/>
              <w:bottom w:val="single" w:sz="4" w:space="0" w:color="auto"/>
              <w:right w:val="single" w:sz="4" w:space="0" w:color="auto"/>
            </w:tcBorders>
            <w:vAlign w:val="center"/>
          </w:tcPr>
          <w:p w:rsidR="007F2C23" w:rsidRDefault="007F2C23" w:rsidP="008B1871">
            <w:pPr>
              <w:jc w:val="center"/>
            </w:pPr>
          </w:p>
        </w:tc>
        <w:tc>
          <w:tcPr>
            <w:tcW w:w="1276" w:type="dxa"/>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r>
      <w:tr w:rsidR="007F2C23" w:rsidRPr="008B1871" w:rsidTr="009E392D">
        <w:trPr>
          <w:trHeight w:val="307"/>
        </w:trPr>
        <w:tc>
          <w:tcPr>
            <w:tcW w:w="530" w:type="dxa"/>
            <w:vMerge w:val="restart"/>
            <w:tcBorders>
              <w:top w:val="single" w:sz="4" w:space="0" w:color="auto"/>
              <w:left w:val="single" w:sz="4" w:space="0" w:color="auto"/>
              <w:right w:val="single" w:sz="4" w:space="0" w:color="auto"/>
            </w:tcBorders>
          </w:tcPr>
          <w:p w:rsidR="007F2C23" w:rsidRPr="008B1871" w:rsidRDefault="007F2C23" w:rsidP="008B1871">
            <w:pPr>
              <w:jc w:val="center"/>
            </w:pPr>
            <w:r>
              <w:t>5</w:t>
            </w:r>
          </w:p>
        </w:tc>
        <w:tc>
          <w:tcPr>
            <w:tcW w:w="1733" w:type="dxa"/>
            <w:vMerge w:val="restart"/>
            <w:tcBorders>
              <w:left w:val="single" w:sz="4" w:space="0" w:color="auto"/>
              <w:right w:val="single" w:sz="4" w:space="0" w:color="auto"/>
            </w:tcBorders>
          </w:tcPr>
          <w:p w:rsidR="007F2C23" w:rsidRDefault="007F2C23" w:rsidP="00744FB1">
            <w:pPr>
              <w:ind w:left="-71" w:right="-113"/>
            </w:pPr>
            <w:r w:rsidRPr="00A61FD1">
              <w:t xml:space="preserve">Реконструкция корпусов </w:t>
            </w:r>
          </w:p>
          <w:p w:rsidR="007F2C23" w:rsidRDefault="007F2C23" w:rsidP="00744FB1">
            <w:pPr>
              <w:ind w:left="-71" w:right="-113"/>
            </w:pPr>
            <w:r w:rsidRPr="00A61FD1">
              <w:t xml:space="preserve">ГБУЗ «Детская областная больница Калининград-ской области»  по ул. </w:t>
            </w:r>
          </w:p>
          <w:p w:rsidR="007F2C23" w:rsidRPr="008B1871" w:rsidRDefault="007F2C23" w:rsidP="00744FB1">
            <w:pPr>
              <w:ind w:left="-71" w:right="-113"/>
            </w:pPr>
            <w:r w:rsidRPr="00A61FD1">
              <w:t>Д. Донского, 23 в г. Калинин</w:t>
            </w:r>
            <w:r>
              <w:t>-</w:t>
            </w:r>
            <w:r w:rsidRPr="00A61FD1">
              <w:t>град</w:t>
            </w:r>
            <w:r>
              <w:t>е</w:t>
            </w:r>
          </w:p>
        </w:tc>
        <w:tc>
          <w:tcPr>
            <w:tcW w:w="845" w:type="dxa"/>
            <w:vMerge w:val="restart"/>
            <w:tcBorders>
              <w:top w:val="single" w:sz="4" w:space="0" w:color="auto"/>
              <w:left w:val="single" w:sz="4" w:space="0" w:color="auto"/>
              <w:right w:val="single" w:sz="4" w:space="0" w:color="auto"/>
            </w:tcBorders>
          </w:tcPr>
          <w:p w:rsidR="007F2C23" w:rsidRDefault="007F2C23" w:rsidP="00744FB1">
            <w:pPr>
              <w:jc w:val="center"/>
            </w:pPr>
            <w:r w:rsidRPr="00A61FD1">
              <w:t>2017</w:t>
            </w:r>
          </w:p>
          <w:p w:rsidR="007F2C23" w:rsidRPr="00A61FD1" w:rsidRDefault="007F2C23" w:rsidP="00744FB1">
            <w:pPr>
              <w:jc w:val="center"/>
            </w:pPr>
            <w:r>
              <w:t>год</w:t>
            </w:r>
          </w:p>
        </w:tc>
        <w:tc>
          <w:tcPr>
            <w:tcW w:w="1176"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ind w:left="-65" w:right="-146"/>
            </w:pPr>
            <w:r w:rsidRPr="00A61FD1">
              <w:rPr>
                <w:sz w:val="22"/>
                <w:szCs w:val="22"/>
              </w:rPr>
              <w:t>225526,7</w:t>
            </w:r>
          </w:p>
        </w:tc>
        <w:tc>
          <w:tcPr>
            <w:tcW w:w="998" w:type="dxa"/>
            <w:tcBorders>
              <w:top w:val="single" w:sz="4" w:space="0" w:color="auto"/>
              <w:left w:val="single" w:sz="4" w:space="0" w:color="auto"/>
              <w:bottom w:val="single" w:sz="4" w:space="0" w:color="auto"/>
              <w:right w:val="single" w:sz="4" w:space="0" w:color="auto"/>
            </w:tcBorders>
            <w:noWrap/>
          </w:tcPr>
          <w:p w:rsidR="007F2C23" w:rsidRPr="00744FB1"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744FB1" w:rsidRDefault="007F2C23" w:rsidP="0048001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744FB1" w:rsidRDefault="007F2C23" w:rsidP="003E5DC0">
            <w:pPr>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ind w:left="-108" w:right="-109"/>
              <w:rPr>
                <w:sz w:val="20"/>
                <w:szCs w:val="20"/>
              </w:rPr>
            </w:pPr>
            <w:r w:rsidRPr="00744FB1">
              <w:rPr>
                <w:sz w:val="20"/>
                <w:szCs w:val="20"/>
              </w:rPr>
              <w:t>225526,7</w:t>
            </w:r>
          </w:p>
          <w:p w:rsidR="007F2C23" w:rsidRPr="00744FB1" w:rsidRDefault="007F2C23" w:rsidP="00744FB1">
            <w:pPr>
              <w:ind w:left="-108" w:right="-109"/>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CF7E35">
            <w:pPr>
              <w:ind w:left="-108" w:right="-108"/>
              <w:jc w:val="center"/>
            </w:pPr>
            <w:r>
              <w:t>ф</w:t>
            </w:r>
            <w:r w:rsidRPr="00A61FD1">
              <w:t>едераль-ный</w:t>
            </w:r>
          </w:p>
          <w:p w:rsidR="007F2C23" w:rsidRDefault="007F2C23" w:rsidP="00CF7E35">
            <w:pPr>
              <w:ind w:left="-79" w:right="-142"/>
              <w:jc w:val="center"/>
            </w:pPr>
            <w:r w:rsidRPr="00A61FD1">
              <w:t>бюджет</w:t>
            </w:r>
            <w:r>
              <w:t>, областной бюджет</w:t>
            </w:r>
          </w:p>
        </w:tc>
        <w:tc>
          <w:tcPr>
            <w:tcW w:w="1278" w:type="dxa"/>
            <w:vMerge w:val="restart"/>
            <w:tcBorders>
              <w:top w:val="single" w:sz="4" w:space="0" w:color="auto"/>
              <w:left w:val="single" w:sz="4" w:space="0" w:color="auto"/>
              <w:right w:val="single" w:sz="4" w:space="0" w:color="auto"/>
            </w:tcBorders>
          </w:tcPr>
          <w:p w:rsidR="007F2C23" w:rsidRDefault="007F2C23" w:rsidP="00744FB1">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p w:rsidR="007F2C23" w:rsidRPr="008B1871" w:rsidRDefault="007F2C23" w:rsidP="00744FB1">
            <w:pPr>
              <w:ind w:right="-108"/>
            </w:pPr>
          </w:p>
        </w:tc>
        <w:tc>
          <w:tcPr>
            <w:tcW w:w="1276" w:type="dxa"/>
            <w:vMerge w:val="restart"/>
            <w:tcBorders>
              <w:top w:val="single" w:sz="4" w:space="0" w:color="auto"/>
              <w:left w:val="single" w:sz="4" w:space="0" w:color="auto"/>
              <w:right w:val="single" w:sz="4" w:space="0" w:color="auto"/>
            </w:tcBorders>
          </w:tcPr>
          <w:p w:rsidR="007F2C23" w:rsidRPr="00744FB1" w:rsidRDefault="007F2C23" w:rsidP="00744FB1">
            <w:r w:rsidRPr="00744FB1">
              <w:t>ГБУЗ «Детская областная больница Калинин</w:t>
            </w:r>
            <w:r>
              <w:t>-</w:t>
            </w:r>
            <w:r w:rsidRPr="00744FB1">
              <w:t>градской области»</w:t>
            </w:r>
          </w:p>
        </w:tc>
      </w:tr>
      <w:tr w:rsidR="007F2C23" w:rsidRPr="008B1871" w:rsidTr="00744FB1">
        <w:trPr>
          <w:trHeight w:val="307"/>
        </w:trPr>
        <w:tc>
          <w:tcPr>
            <w:tcW w:w="530" w:type="dxa"/>
            <w:vMerge/>
            <w:tcBorders>
              <w:left w:val="single" w:sz="4" w:space="0" w:color="auto"/>
              <w:right w:val="single" w:sz="4" w:space="0" w:color="auto"/>
            </w:tcBorders>
            <w:vAlign w:val="center"/>
          </w:tcPr>
          <w:p w:rsidR="007F2C23" w:rsidRPr="008B1871" w:rsidRDefault="007F2C23" w:rsidP="008B1871">
            <w:pPr>
              <w:jc w:val="center"/>
            </w:pPr>
          </w:p>
        </w:tc>
        <w:tc>
          <w:tcPr>
            <w:tcW w:w="1733" w:type="dxa"/>
            <w:vMerge/>
            <w:tcBorders>
              <w:left w:val="single" w:sz="4" w:space="0" w:color="auto"/>
              <w:right w:val="single" w:sz="4" w:space="0" w:color="auto"/>
            </w:tcBorders>
            <w:vAlign w:val="center"/>
          </w:tcPr>
          <w:p w:rsidR="007F2C23" w:rsidRPr="008B1871" w:rsidRDefault="007F2C23" w:rsidP="008B1871">
            <w:pPr>
              <w:jc w:val="center"/>
            </w:pPr>
          </w:p>
        </w:tc>
        <w:tc>
          <w:tcPr>
            <w:tcW w:w="845" w:type="dxa"/>
            <w:vMerge/>
            <w:tcBorders>
              <w:left w:val="single" w:sz="4" w:space="0" w:color="auto"/>
              <w:right w:val="single" w:sz="4" w:space="0" w:color="auto"/>
            </w:tcBorders>
          </w:tcPr>
          <w:p w:rsidR="007F2C23" w:rsidRPr="008B1871" w:rsidRDefault="007F2C23"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533444" w:rsidRDefault="007F2C23" w:rsidP="00744FB1">
            <w:pPr>
              <w:ind w:left="-65" w:right="-146"/>
            </w:pPr>
            <w:r w:rsidRPr="00533444">
              <w:rPr>
                <w:sz w:val="22"/>
                <w:szCs w:val="22"/>
              </w:rPr>
              <w:t>214250,4</w:t>
            </w:r>
          </w:p>
          <w:p w:rsidR="007F2C23" w:rsidRPr="00533444" w:rsidRDefault="007F2C23" w:rsidP="00744FB1"/>
        </w:tc>
        <w:tc>
          <w:tcPr>
            <w:tcW w:w="998" w:type="dxa"/>
            <w:tcBorders>
              <w:top w:val="single" w:sz="4" w:space="0" w:color="auto"/>
              <w:left w:val="single" w:sz="4" w:space="0" w:color="auto"/>
              <w:bottom w:val="single" w:sz="4" w:space="0" w:color="auto"/>
              <w:right w:val="single" w:sz="4" w:space="0" w:color="auto"/>
            </w:tcBorders>
            <w:noWrap/>
          </w:tcPr>
          <w:p w:rsidR="007F2C23" w:rsidRPr="00744FB1"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744FB1" w:rsidRDefault="007F2C23" w:rsidP="0048001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744FB1" w:rsidRDefault="007F2C23" w:rsidP="003E5DC0">
            <w:pPr>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ind w:left="-108" w:right="-109"/>
              <w:rPr>
                <w:sz w:val="20"/>
                <w:szCs w:val="20"/>
              </w:rPr>
            </w:pPr>
            <w:r w:rsidRPr="00744FB1">
              <w:rPr>
                <w:sz w:val="20"/>
                <w:szCs w:val="20"/>
              </w:rPr>
              <w:t>214250,4</w:t>
            </w:r>
          </w:p>
          <w:p w:rsidR="007F2C23" w:rsidRPr="00744FB1" w:rsidRDefault="007F2C23" w:rsidP="00744FB1">
            <w:pPr>
              <w:ind w:left="-108" w:right="-109"/>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ф</w:t>
            </w:r>
            <w:r w:rsidRPr="00A61FD1">
              <w:t>едераль-ный бюджет</w:t>
            </w:r>
          </w:p>
        </w:tc>
        <w:tc>
          <w:tcPr>
            <w:tcW w:w="1278" w:type="dxa"/>
            <w:vMerge/>
            <w:tcBorders>
              <w:left w:val="single" w:sz="4" w:space="0" w:color="auto"/>
              <w:right w:val="single" w:sz="4" w:space="0" w:color="auto"/>
            </w:tcBorders>
          </w:tcPr>
          <w:p w:rsidR="007F2C23" w:rsidRDefault="007F2C23" w:rsidP="008B1871">
            <w:pPr>
              <w:jc w:val="center"/>
            </w:pPr>
          </w:p>
        </w:tc>
        <w:tc>
          <w:tcPr>
            <w:tcW w:w="1276" w:type="dxa"/>
            <w:vMerge/>
            <w:tcBorders>
              <w:left w:val="single" w:sz="4" w:space="0" w:color="auto"/>
              <w:right w:val="single" w:sz="4" w:space="0" w:color="auto"/>
            </w:tcBorders>
          </w:tcPr>
          <w:p w:rsidR="007F2C23" w:rsidRPr="008B1871" w:rsidRDefault="007F2C23" w:rsidP="008B1871">
            <w:pPr>
              <w:jc w:val="center"/>
            </w:pPr>
          </w:p>
        </w:tc>
      </w:tr>
      <w:tr w:rsidR="007F2C23" w:rsidRPr="008B1871" w:rsidTr="00744FB1">
        <w:trPr>
          <w:trHeight w:val="307"/>
        </w:trPr>
        <w:tc>
          <w:tcPr>
            <w:tcW w:w="530"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1733" w:type="dxa"/>
            <w:vMerge/>
            <w:tcBorders>
              <w:left w:val="single" w:sz="4" w:space="0" w:color="auto"/>
              <w:bottom w:val="single" w:sz="4" w:space="0" w:color="auto"/>
              <w:right w:val="single" w:sz="4" w:space="0" w:color="auto"/>
            </w:tcBorders>
            <w:vAlign w:val="center"/>
          </w:tcPr>
          <w:p w:rsidR="007F2C23" w:rsidRPr="008B1871" w:rsidRDefault="007F2C23" w:rsidP="008B1871">
            <w:pPr>
              <w:jc w:val="center"/>
            </w:pPr>
          </w:p>
        </w:tc>
        <w:tc>
          <w:tcPr>
            <w:tcW w:w="845" w:type="dxa"/>
            <w:vMerge/>
            <w:tcBorders>
              <w:left w:val="single" w:sz="4" w:space="0" w:color="auto"/>
              <w:bottom w:val="single" w:sz="4" w:space="0" w:color="auto"/>
              <w:right w:val="single" w:sz="4" w:space="0" w:color="auto"/>
            </w:tcBorders>
          </w:tcPr>
          <w:p w:rsidR="007F2C23" w:rsidRPr="008B1871" w:rsidRDefault="007F2C23" w:rsidP="008B1871">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744FB1" w:rsidRDefault="007F2C23" w:rsidP="00744FB1">
            <w:r w:rsidRPr="00A61FD1">
              <w:rPr>
                <w:sz w:val="22"/>
                <w:szCs w:val="22"/>
              </w:rPr>
              <w:t>11276,3</w:t>
            </w:r>
          </w:p>
        </w:tc>
        <w:tc>
          <w:tcPr>
            <w:tcW w:w="998" w:type="dxa"/>
            <w:tcBorders>
              <w:top w:val="single" w:sz="4" w:space="0" w:color="auto"/>
              <w:left w:val="single" w:sz="4" w:space="0" w:color="auto"/>
              <w:bottom w:val="single" w:sz="4" w:space="0" w:color="auto"/>
              <w:right w:val="single" w:sz="4" w:space="0" w:color="auto"/>
            </w:tcBorders>
            <w:noWrap/>
          </w:tcPr>
          <w:p w:rsidR="007F2C23" w:rsidRPr="00744FB1" w:rsidRDefault="007F2C23" w:rsidP="008B187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744FB1" w:rsidRDefault="007F2C23" w:rsidP="0048001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744FB1" w:rsidRDefault="007F2C23" w:rsidP="003E5DC0">
            <w:pPr>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ind w:left="-106" w:right="-127"/>
              <w:jc w:val="center"/>
            </w:pPr>
            <w:r w:rsidRPr="00A61FD1">
              <w:rPr>
                <w:sz w:val="22"/>
                <w:szCs w:val="22"/>
              </w:rPr>
              <w:t>11276,3</w:t>
            </w: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744FB1" w:rsidRDefault="007F2C23" w:rsidP="008B187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о</w:t>
            </w:r>
            <w:r w:rsidRPr="00A61FD1">
              <w:t>бластной бюджет</w:t>
            </w:r>
          </w:p>
        </w:tc>
        <w:tc>
          <w:tcPr>
            <w:tcW w:w="1278" w:type="dxa"/>
            <w:vMerge/>
            <w:tcBorders>
              <w:left w:val="single" w:sz="4" w:space="0" w:color="auto"/>
              <w:bottom w:val="single" w:sz="4" w:space="0" w:color="auto"/>
              <w:right w:val="single" w:sz="4" w:space="0" w:color="auto"/>
            </w:tcBorders>
          </w:tcPr>
          <w:p w:rsidR="007F2C23" w:rsidRDefault="007F2C23" w:rsidP="008B1871">
            <w:pPr>
              <w:jc w:val="center"/>
            </w:pPr>
          </w:p>
        </w:tc>
        <w:tc>
          <w:tcPr>
            <w:tcW w:w="1276" w:type="dxa"/>
            <w:vMerge/>
            <w:tcBorders>
              <w:left w:val="single" w:sz="4" w:space="0" w:color="auto"/>
              <w:bottom w:val="single" w:sz="4" w:space="0" w:color="auto"/>
              <w:right w:val="single" w:sz="4" w:space="0" w:color="auto"/>
            </w:tcBorders>
          </w:tcPr>
          <w:p w:rsidR="007F2C23" w:rsidRPr="008B1871" w:rsidRDefault="007F2C23" w:rsidP="008B1871">
            <w:pPr>
              <w:jc w:val="center"/>
            </w:pPr>
          </w:p>
        </w:tc>
      </w:tr>
      <w:tr w:rsidR="007F2C23" w:rsidRPr="008B1871" w:rsidTr="00FE0C02">
        <w:trPr>
          <w:trHeight w:val="307"/>
        </w:trPr>
        <w:tc>
          <w:tcPr>
            <w:tcW w:w="530" w:type="dxa"/>
            <w:tcBorders>
              <w:top w:val="single" w:sz="4" w:space="0" w:color="auto"/>
              <w:left w:val="single" w:sz="4" w:space="0" w:color="auto"/>
              <w:bottom w:val="single" w:sz="4" w:space="0" w:color="auto"/>
              <w:right w:val="single" w:sz="4" w:space="0" w:color="auto"/>
            </w:tcBorders>
          </w:tcPr>
          <w:p w:rsidR="007F2C23" w:rsidRDefault="007F2C23" w:rsidP="00744FB1">
            <w:pPr>
              <w:ind w:left="-108" w:right="-143"/>
              <w:jc w:val="center"/>
            </w:pPr>
            <w:r>
              <w:t>6</w:t>
            </w:r>
          </w:p>
        </w:tc>
        <w:tc>
          <w:tcPr>
            <w:tcW w:w="14782" w:type="dxa"/>
            <w:gridSpan w:val="14"/>
            <w:tcBorders>
              <w:top w:val="single" w:sz="4" w:space="0" w:color="auto"/>
              <w:left w:val="single" w:sz="4" w:space="0" w:color="auto"/>
              <w:bottom w:val="single" w:sz="4" w:space="0" w:color="auto"/>
              <w:right w:val="single" w:sz="4" w:space="0" w:color="auto"/>
            </w:tcBorders>
          </w:tcPr>
          <w:p w:rsidR="007F2C23" w:rsidRDefault="007F2C23" w:rsidP="004D51BD">
            <w:pPr>
              <w:jc w:val="center"/>
            </w:pPr>
            <w:r w:rsidRPr="00A61FD1">
              <w:t>Реализация мероприяти</w:t>
            </w:r>
            <w:r>
              <w:t>й целевой программы Калининград</w:t>
            </w:r>
            <w:r w:rsidRPr="00A61FD1">
              <w:t>ской области «Развитие</w:t>
            </w:r>
            <w:r>
              <w:t xml:space="preserve"> здравоохра</w:t>
            </w:r>
            <w:r w:rsidRPr="00A61FD1">
              <w:t xml:space="preserve">нения </w:t>
            </w:r>
          </w:p>
          <w:p w:rsidR="007F2C23" w:rsidRDefault="007F2C23" w:rsidP="00003532">
            <w:pPr>
              <w:jc w:val="center"/>
            </w:pPr>
            <w:r>
              <w:t>Калининград</w:t>
            </w:r>
            <w:r w:rsidRPr="00A61FD1">
              <w:t>ской области на период 2013 – 2017 годов»</w:t>
            </w:r>
          </w:p>
        </w:tc>
      </w:tr>
      <w:tr w:rsidR="007F2C23" w:rsidRPr="008B1871" w:rsidTr="00533444">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744FB1">
            <w:pPr>
              <w:ind w:left="-108" w:right="-143"/>
              <w:jc w:val="center"/>
            </w:pPr>
            <w:r>
              <w:t>7</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744FB1">
            <w:r>
              <w:t>Ра</w:t>
            </w:r>
            <w:r w:rsidRPr="00A61FD1">
              <w:t xml:space="preserve">звитие системы медицинской профилактики по охране здоровья матери и ребенка </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744FB1">
            <w:r w:rsidRPr="00A61FD1">
              <w:t>2016-</w:t>
            </w:r>
          </w:p>
          <w:p w:rsidR="007F2C23" w:rsidRDefault="007F2C23" w:rsidP="00744FB1">
            <w:pPr>
              <w:jc w:val="center"/>
            </w:pPr>
            <w:r w:rsidRPr="00A61FD1">
              <w:t>2017</w:t>
            </w:r>
          </w:p>
          <w:p w:rsidR="007F2C23" w:rsidRPr="00A61FD1" w:rsidRDefault="007F2C23" w:rsidP="00744FB1">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r w:rsidRPr="00744FB1">
              <w:rPr>
                <w:sz w:val="22"/>
                <w:szCs w:val="22"/>
              </w:rPr>
              <w:t>1881,7</w:t>
            </w:r>
          </w:p>
        </w:tc>
        <w:tc>
          <w:tcPr>
            <w:tcW w:w="998" w:type="dxa"/>
            <w:tcBorders>
              <w:top w:val="single" w:sz="4" w:space="0" w:color="auto"/>
              <w:left w:val="single" w:sz="4" w:space="0" w:color="auto"/>
              <w:bottom w:val="single" w:sz="4" w:space="0" w:color="auto"/>
              <w:right w:val="single" w:sz="4" w:space="0" w:color="auto"/>
            </w:tcBorders>
            <w:noWrap/>
          </w:tcPr>
          <w:p w:rsidR="007F2C23" w:rsidRPr="00744FB1" w:rsidRDefault="007F2C23" w:rsidP="00744FB1">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r w:rsidRPr="00744FB1">
              <w:rPr>
                <w:sz w:val="22"/>
                <w:szCs w:val="22"/>
              </w:rPr>
              <w:t>910,5</w:t>
            </w:r>
          </w:p>
        </w:tc>
        <w:tc>
          <w:tcPr>
            <w:tcW w:w="852"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r w:rsidRPr="00744FB1">
              <w:rPr>
                <w:sz w:val="22"/>
                <w:szCs w:val="22"/>
              </w:rPr>
              <w:t>971,2</w:t>
            </w: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744FB1" w:rsidRDefault="007F2C23" w:rsidP="00744FB1">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744FB1">
            <w:pPr>
              <w:ind w:right="-105"/>
            </w:pPr>
            <w:r w:rsidRPr="00904EF9">
              <w:t>Министер</w:t>
            </w:r>
            <w:r>
              <w:t>-</w:t>
            </w:r>
            <w:r w:rsidRPr="00904EF9">
              <w:t>ство здра</w:t>
            </w:r>
            <w:r>
              <w:t>-</w:t>
            </w:r>
            <w:r w:rsidRPr="00904EF9">
              <w:t>воохране</w:t>
            </w:r>
            <w:r>
              <w:t>-</w:t>
            </w:r>
            <w:r w:rsidRPr="00904EF9">
              <w:t>ния Калинин</w:t>
            </w:r>
            <w:r>
              <w:t>-</w:t>
            </w:r>
            <w:r w:rsidRPr="00904EF9">
              <w:t xml:space="preserve">градской </w:t>
            </w:r>
            <w:r>
              <w:t xml:space="preserve">градской </w:t>
            </w:r>
            <w:r w:rsidRPr="00904EF9">
              <w:t>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8B1871" w:rsidRDefault="007F2C23" w:rsidP="00DF6958">
            <w:r>
              <w:t>ГБУЗ</w:t>
            </w:r>
            <w:r w:rsidRPr="00A61FD1">
              <w:t xml:space="preserve"> «Центр меди-цинской профи-лактики и реабили-тации </w:t>
            </w:r>
            <w:r w:rsidRPr="00A61FD1">
              <w:lastRenderedPageBreak/>
              <w:t>Калинин-градской области»</w:t>
            </w:r>
          </w:p>
        </w:tc>
      </w:tr>
      <w:tr w:rsidR="007F2C23" w:rsidRPr="008B1871" w:rsidTr="0049592D">
        <w:trPr>
          <w:trHeight w:val="1975"/>
        </w:trPr>
        <w:tc>
          <w:tcPr>
            <w:tcW w:w="530" w:type="dxa"/>
            <w:tcBorders>
              <w:top w:val="single" w:sz="4" w:space="0" w:color="auto"/>
              <w:left w:val="single" w:sz="4" w:space="0" w:color="auto"/>
              <w:right w:val="single" w:sz="4" w:space="0" w:color="auto"/>
            </w:tcBorders>
          </w:tcPr>
          <w:p w:rsidR="007F2C23" w:rsidRPr="00A61FD1" w:rsidRDefault="007F2C23" w:rsidP="008A1D0E">
            <w:pPr>
              <w:ind w:left="-108" w:right="-143"/>
              <w:jc w:val="center"/>
            </w:pPr>
            <w:r>
              <w:lastRenderedPageBreak/>
              <w:t>8</w:t>
            </w: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DF6958">
            <w:pPr>
              <w:ind w:right="-113"/>
              <w:jc w:val="both"/>
            </w:pPr>
            <w:r w:rsidRPr="00A61FD1">
              <w:t>Совершенство-вание оказа</w:t>
            </w:r>
            <w:r>
              <w:t>-</w:t>
            </w:r>
          </w:p>
          <w:p w:rsidR="007F2C23" w:rsidRDefault="007F2C23" w:rsidP="00DF6958">
            <w:pPr>
              <w:ind w:right="-113"/>
              <w:jc w:val="both"/>
            </w:pPr>
            <w:r w:rsidRPr="00A61FD1">
              <w:t>ния специали</w:t>
            </w:r>
            <w:r>
              <w:t>-зи</w:t>
            </w:r>
            <w:r w:rsidRPr="00A61FD1">
              <w:t xml:space="preserve">рованной помощи </w:t>
            </w:r>
            <w:r>
              <w:t xml:space="preserve">  </w:t>
            </w:r>
            <w:r w:rsidRPr="00A61FD1">
              <w:t xml:space="preserve">детям, </w:t>
            </w:r>
          </w:p>
          <w:p w:rsidR="007F2C23" w:rsidRPr="00A61FD1" w:rsidRDefault="007F2C23" w:rsidP="00DF6958">
            <w:pPr>
              <w:ind w:right="-113"/>
              <w:jc w:val="both"/>
            </w:pPr>
            <w:r w:rsidRPr="00A61FD1">
              <w:t xml:space="preserve">всего, </w:t>
            </w:r>
          </w:p>
          <w:p w:rsidR="007F2C23" w:rsidRPr="00A61FD1" w:rsidRDefault="007F2C23" w:rsidP="0049592D">
            <w:pPr>
              <w:ind w:right="-113"/>
              <w:jc w:val="both"/>
            </w:pPr>
            <w:r w:rsidRPr="00A61FD1">
              <w:t>в том числе:</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r w:rsidRPr="00A61FD1">
              <w:t>2013-2017</w:t>
            </w:r>
          </w:p>
          <w:p w:rsidR="007F2C23" w:rsidRPr="00A61FD1" w:rsidRDefault="007F2C23" w:rsidP="008A1D0E">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53107,8</w:t>
            </w:r>
          </w:p>
        </w:tc>
        <w:tc>
          <w:tcPr>
            <w:tcW w:w="998" w:type="dxa"/>
            <w:tcBorders>
              <w:top w:val="single" w:sz="4" w:space="0" w:color="auto"/>
              <w:left w:val="single" w:sz="4" w:space="0" w:color="auto"/>
              <w:bottom w:val="single" w:sz="4" w:space="0" w:color="auto"/>
              <w:right w:val="single" w:sz="4" w:space="0" w:color="auto"/>
            </w:tcBorders>
            <w:noWrap/>
          </w:tcPr>
          <w:p w:rsidR="007F2C23" w:rsidRPr="00DF6958" w:rsidRDefault="007F2C23" w:rsidP="008A1D0E">
            <w:pPr>
              <w:jc w:val="center"/>
            </w:pPr>
            <w:r w:rsidRPr="00DF6958">
              <w:rPr>
                <w:sz w:val="22"/>
                <w:szCs w:val="22"/>
              </w:rPr>
              <w:t>7307,3</w:t>
            </w:r>
          </w:p>
        </w:tc>
        <w:tc>
          <w:tcPr>
            <w:tcW w:w="102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6759,2</w:t>
            </w:r>
          </w:p>
        </w:tc>
        <w:tc>
          <w:tcPr>
            <w:tcW w:w="1059"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7090,4</w:t>
            </w:r>
          </w:p>
        </w:tc>
        <w:tc>
          <w:tcPr>
            <w:tcW w:w="99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ind w:left="-63" w:right="-113"/>
              <w:jc w:val="center"/>
            </w:pPr>
            <w:r w:rsidRPr="00DF6958">
              <w:rPr>
                <w:sz w:val="22"/>
                <w:szCs w:val="22"/>
              </w:rPr>
              <w:t>16475,1</w:t>
            </w:r>
          </w:p>
        </w:tc>
        <w:tc>
          <w:tcPr>
            <w:tcW w:w="852"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ind w:left="-63" w:right="-113"/>
              <w:jc w:val="center"/>
            </w:pPr>
            <w:r w:rsidRPr="00DF6958">
              <w:rPr>
                <w:sz w:val="22"/>
                <w:szCs w:val="22"/>
              </w:rPr>
              <w:t>15475,8</w:t>
            </w:r>
          </w:p>
        </w:tc>
        <w:tc>
          <w:tcPr>
            <w:tcW w:w="851"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CF7E35">
            <w:pPr>
              <w:ind w:left="-108" w:right="-142"/>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7F2C23">
            <w:pPr>
              <w:ind w:right="-105"/>
              <w:jc w:val="center"/>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8B1871" w:rsidRDefault="007F2C23" w:rsidP="008B1871">
            <w:pPr>
              <w:jc w:val="center"/>
            </w:pPr>
          </w:p>
        </w:tc>
      </w:tr>
      <w:tr w:rsidR="007F2C23" w:rsidRPr="008B1871" w:rsidTr="003C027C">
        <w:trPr>
          <w:trHeight w:val="307"/>
        </w:trPr>
        <w:tc>
          <w:tcPr>
            <w:tcW w:w="530" w:type="dxa"/>
            <w:tcBorders>
              <w:left w:val="single" w:sz="4" w:space="0" w:color="auto"/>
              <w:right w:val="single" w:sz="4" w:space="0" w:color="auto"/>
            </w:tcBorders>
          </w:tcPr>
          <w:p w:rsidR="007F2C23" w:rsidRPr="00A61FD1" w:rsidRDefault="007F2C23" w:rsidP="008A1D0E">
            <w:pPr>
              <w:ind w:left="-108" w:right="-143"/>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DF6958">
            <w:r w:rsidRPr="00A61FD1">
              <w:t>- оснащение выездной</w:t>
            </w:r>
          </w:p>
          <w:p w:rsidR="007F2C23" w:rsidRPr="00A61FD1" w:rsidRDefault="007F2C23" w:rsidP="00DF6958">
            <w:r>
              <w:t>бригады реанима</w:t>
            </w:r>
            <w:r w:rsidRPr="00A61FD1">
              <w:t>цион</w:t>
            </w:r>
            <w:r>
              <w:t>-</w:t>
            </w:r>
            <w:r w:rsidRPr="00A61FD1">
              <w:t>но-консуль-тативно</w:t>
            </w:r>
            <w:r>
              <w:t>го центра  ГБУЗ «Детская област</w:t>
            </w:r>
            <w:r w:rsidRPr="00A61FD1">
              <w:t>ная больница Калининград-ской области» специальным транспортом</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r w:rsidRPr="00A61FD1">
              <w:t>2016, 2017</w:t>
            </w:r>
          </w:p>
          <w:p w:rsidR="007F2C23" w:rsidRPr="00A61FD1" w:rsidRDefault="007F2C23" w:rsidP="008A1D0E">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12781,0</w:t>
            </w:r>
          </w:p>
        </w:tc>
        <w:tc>
          <w:tcPr>
            <w:tcW w:w="998" w:type="dxa"/>
            <w:tcBorders>
              <w:top w:val="single" w:sz="4" w:space="0" w:color="auto"/>
              <w:left w:val="single" w:sz="4" w:space="0" w:color="auto"/>
              <w:bottom w:val="single" w:sz="4" w:space="0" w:color="auto"/>
              <w:right w:val="single" w:sz="4" w:space="0" w:color="auto"/>
            </w:tcBorders>
            <w:noWrap/>
          </w:tcPr>
          <w:p w:rsidR="007F2C23" w:rsidRPr="00DF6958"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7072,4</w:t>
            </w:r>
          </w:p>
        </w:tc>
        <w:tc>
          <w:tcPr>
            <w:tcW w:w="852"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5708,6</w:t>
            </w:r>
          </w:p>
        </w:tc>
        <w:tc>
          <w:tcPr>
            <w:tcW w:w="851"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8A1D0E">
            <w:pPr>
              <w:ind w:right="-105"/>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ГБУЗ «Детская областная больница Калинин-градской области»</w:t>
            </w:r>
          </w:p>
        </w:tc>
      </w:tr>
      <w:tr w:rsidR="007F2C23" w:rsidRPr="008B1871" w:rsidTr="003C027C">
        <w:trPr>
          <w:trHeight w:val="307"/>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3C027C">
            <w:pPr>
              <w:ind w:right="-108"/>
            </w:pPr>
            <w:r w:rsidRPr="00A61FD1">
              <w:t>- обеспечение детей, страдающ</w:t>
            </w:r>
            <w:r>
              <w:t xml:space="preserve">их сахарным </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2016,</w:t>
            </w:r>
          </w:p>
          <w:p w:rsidR="007F2C23" w:rsidRDefault="007F2C23" w:rsidP="008A1D0E">
            <w:pPr>
              <w:jc w:val="center"/>
            </w:pPr>
            <w:r w:rsidRPr="00A61FD1">
              <w:t>2017</w:t>
            </w:r>
          </w:p>
          <w:p w:rsidR="007F2C23" w:rsidRPr="00A61FD1" w:rsidRDefault="007F2C23" w:rsidP="008A1D0E">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3930,0</w:t>
            </w:r>
          </w:p>
        </w:tc>
        <w:tc>
          <w:tcPr>
            <w:tcW w:w="998" w:type="dxa"/>
            <w:tcBorders>
              <w:top w:val="single" w:sz="4" w:space="0" w:color="auto"/>
              <w:left w:val="single" w:sz="4" w:space="0" w:color="auto"/>
              <w:bottom w:val="single" w:sz="4" w:space="0" w:color="auto"/>
              <w:right w:val="single" w:sz="4" w:space="0" w:color="auto"/>
            </w:tcBorders>
            <w:noWrap/>
          </w:tcPr>
          <w:p w:rsidR="007F2C23" w:rsidRPr="00DF6958"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1965,0</w:t>
            </w:r>
          </w:p>
        </w:tc>
        <w:tc>
          <w:tcPr>
            <w:tcW w:w="852"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1965,0</w:t>
            </w: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3C027C">
            <w:pPr>
              <w:ind w:right="-105"/>
            </w:pPr>
            <w:r w:rsidRPr="00904EF9">
              <w:t>Министер</w:t>
            </w:r>
            <w:r>
              <w:t>-</w:t>
            </w:r>
            <w:r w:rsidRPr="00904EF9">
              <w:t>ство здра</w:t>
            </w:r>
            <w:r>
              <w:t>-</w:t>
            </w:r>
            <w:r w:rsidRPr="00904EF9">
              <w:t>воохране</w:t>
            </w:r>
            <w:r>
              <w:t>-</w:t>
            </w:r>
            <w:r w:rsidRPr="00904EF9">
              <w:t xml:space="preserve">ния </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3C027C">
            <w:r w:rsidRPr="00A61FD1">
              <w:t xml:space="preserve">ГБУЗ «Детская областная больница </w:t>
            </w:r>
          </w:p>
        </w:tc>
      </w:tr>
      <w:tr w:rsidR="007F2C23" w:rsidRPr="008B1871" w:rsidTr="00CF7E35">
        <w:trPr>
          <w:trHeight w:val="3501"/>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104857">
            <w:pPr>
              <w:ind w:right="-108"/>
            </w:pPr>
            <w:r>
              <w:t>диабетом, современ</w:t>
            </w:r>
            <w:r w:rsidRPr="00A61FD1">
              <w:t xml:space="preserve">ными средствами </w:t>
            </w:r>
          </w:p>
          <w:p w:rsidR="007F2C23" w:rsidRPr="00A61FD1" w:rsidRDefault="007F2C23" w:rsidP="00104857">
            <w:pPr>
              <w:ind w:right="-108"/>
            </w:pPr>
            <w:r w:rsidRPr="00A61FD1">
              <w:t>введения инсулина</w:t>
            </w:r>
          </w:p>
          <w:p w:rsidR="007F2C23" w:rsidRPr="00A61FD1" w:rsidRDefault="007F2C23" w:rsidP="00104857">
            <w:pPr>
              <w:ind w:right="-108"/>
            </w:pPr>
            <w:r w:rsidRPr="00A61FD1">
              <w:t xml:space="preserve">(инфузионные помпы), </w:t>
            </w:r>
          </w:p>
          <w:p w:rsidR="007F2C23" w:rsidRPr="00A61FD1" w:rsidRDefault="007F2C23" w:rsidP="00104857">
            <w:r w:rsidRPr="00A61FD1">
              <w:t xml:space="preserve">расходными  материалами и средствами контроля </w:t>
            </w:r>
            <w:r>
              <w:t xml:space="preserve"> за </w:t>
            </w:r>
            <w:r w:rsidRPr="00A61FD1">
              <w:t>уровн</w:t>
            </w:r>
            <w:r>
              <w:t>ем</w:t>
            </w:r>
            <w:r w:rsidRPr="00A61FD1">
              <w:t xml:space="preserve"> сахара </w:t>
            </w:r>
            <w:r>
              <w:t xml:space="preserve">в </w:t>
            </w:r>
            <w:r w:rsidRPr="00A61FD1">
              <w:t>крови</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9E392D" w:rsidRDefault="007F2C23" w:rsidP="00DF6958">
            <w:pPr>
              <w:ind w:left="-97" w:right="-77"/>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3C027C">
            <w:pPr>
              <w:ind w:right="-105"/>
            </w:pPr>
            <w:r w:rsidRPr="00904EF9">
              <w:t>Калинин</w:t>
            </w:r>
            <w:r>
              <w:t>-</w:t>
            </w:r>
            <w:r w:rsidRPr="00904EF9">
              <w:t>градской области</w:t>
            </w:r>
            <w:r>
              <w:t>,</w:t>
            </w:r>
          </w:p>
          <w:p w:rsidR="007F2C23" w:rsidRPr="00904EF9" w:rsidRDefault="007F2C23" w:rsidP="003C027C">
            <w:pPr>
              <w:ind w:right="-105"/>
            </w:pPr>
            <w:r w:rsidRPr="00A61FD1">
              <w:t>ГБУЗ «Детская областная больница Калинин-градской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Калинин-градской области»</w:t>
            </w:r>
          </w:p>
        </w:tc>
      </w:tr>
      <w:tr w:rsidR="007F2C23" w:rsidRPr="008B1871" w:rsidTr="00CF7E35">
        <w:trPr>
          <w:trHeight w:val="4107"/>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7F2C23">
            <w:pPr>
              <w:ind w:right="-113"/>
            </w:pPr>
            <w:r w:rsidRPr="00A61FD1">
              <w:t>- поставка лекарственных препаратов для обеспечения больных онкоге-матологичес-кими заболе</w:t>
            </w:r>
            <w:r>
              <w:t>-</w:t>
            </w:r>
            <w:r w:rsidRPr="00A61FD1">
              <w:t>ваниями</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r w:rsidRPr="00A61FD1">
              <w:t>2013-2017</w:t>
            </w:r>
          </w:p>
          <w:p w:rsidR="007F2C23" w:rsidRPr="00A61FD1" w:rsidRDefault="007F2C23" w:rsidP="008A1D0E">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r w:rsidRPr="009E392D">
              <w:rPr>
                <w:sz w:val="22"/>
                <w:szCs w:val="22"/>
              </w:rPr>
              <w:t>32965,0</w:t>
            </w:r>
          </w:p>
        </w:tc>
        <w:tc>
          <w:tcPr>
            <w:tcW w:w="998" w:type="dxa"/>
            <w:tcBorders>
              <w:top w:val="single" w:sz="4" w:space="0" w:color="auto"/>
              <w:left w:val="single" w:sz="4" w:space="0" w:color="auto"/>
              <w:bottom w:val="single" w:sz="4" w:space="0" w:color="auto"/>
              <w:right w:val="single" w:sz="4" w:space="0" w:color="auto"/>
            </w:tcBorders>
            <w:noWrap/>
          </w:tcPr>
          <w:p w:rsidR="007F2C23" w:rsidRPr="009E392D" w:rsidRDefault="007F2C23" w:rsidP="00DF6958">
            <w:pPr>
              <w:ind w:left="-97" w:right="-77"/>
              <w:jc w:val="center"/>
            </w:pPr>
            <w:r w:rsidRPr="009E392D">
              <w:rPr>
                <w:sz w:val="22"/>
                <w:szCs w:val="22"/>
              </w:rPr>
              <w:t>5973,1</w:t>
            </w:r>
          </w:p>
        </w:tc>
        <w:tc>
          <w:tcPr>
            <w:tcW w:w="1025"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r w:rsidRPr="009E392D">
              <w:rPr>
                <w:sz w:val="22"/>
                <w:szCs w:val="22"/>
              </w:rPr>
              <w:t xml:space="preserve">6271,8 </w:t>
            </w:r>
          </w:p>
        </w:tc>
        <w:tc>
          <w:tcPr>
            <w:tcW w:w="1059"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r w:rsidRPr="009E392D">
              <w:rPr>
                <w:sz w:val="22"/>
                <w:szCs w:val="22"/>
              </w:rPr>
              <w:t>6579,1</w:t>
            </w:r>
          </w:p>
        </w:tc>
        <w:tc>
          <w:tcPr>
            <w:tcW w:w="995"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r w:rsidRPr="009E392D">
              <w:rPr>
                <w:sz w:val="22"/>
                <w:szCs w:val="22"/>
              </w:rPr>
              <w:t>6901,4</w:t>
            </w:r>
          </w:p>
        </w:tc>
        <w:tc>
          <w:tcPr>
            <w:tcW w:w="852"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r w:rsidRPr="009E392D">
              <w:rPr>
                <w:sz w:val="22"/>
                <w:szCs w:val="22"/>
              </w:rPr>
              <w:t>7239,6</w:t>
            </w:r>
          </w:p>
        </w:tc>
        <w:tc>
          <w:tcPr>
            <w:tcW w:w="851"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9E392D" w:rsidRDefault="007F2C23" w:rsidP="00DF6958">
            <w:pPr>
              <w:ind w:left="-97" w:right="-77"/>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104857">
            <w:pPr>
              <w:ind w:left="-79" w:right="-108"/>
              <w:jc w:val="center"/>
            </w:pPr>
            <w:r>
              <w:t>о</w:t>
            </w:r>
            <w:r w:rsidRPr="00A61FD1">
              <w:t xml:space="preserve">бластной </w:t>
            </w:r>
            <w:r>
              <w:t xml:space="preserve">    </w:t>
            </w:r>
            <w:r w:rsidRPr="00A61FD1">
              <w:t>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8A1D0E">
            <w:pPr>
              <w:ind w:right="-105"/>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r>
              <w:t>,</w:t>
            </w:r>
          </w:p>
          <w:p w:rsidR="007F2C23" w:rsidRDefault="007F2C23" w:rsidP="008A1D0E">
            <w:pPr>
              <w:ind w:right="-105"/>
            </w:pPr>
            <w:r w:rsidRPr="00A61FD1">
              <w:t>ГБУЗ «Детская областная больница Калинин-градской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ГБУЗ «Детская областная больница Калинин-градской области»</w:t>
            </w:r>
          </w:p>
        </w:tc>
      </w:tr>
      <w:tr w:rsidR="007F2C23" w:rsidRPr="008B1871" w:rsidTr="00CF7E35">
        <w:trPr>
          <w:trHeight w:val="4351"/>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A61FD1">
              <w:t xml:space="preserve">- поставка специального лечебного питания детям, больным </w:t>
            </w:r>
          </w:p>
          <w:p w:rsidR="007F2C23" w:rsidRPr="00A61FD1" w:rsidRDefault="007F2C23" w:rsidP="008A1D0E">
            <w:pPr>
              <w:jc w:val="both"/>
            </w:pPr>
            <w:r w:rsidRPr="00A61FD1">
              <w:t>фенилкетону-рией</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r w:rsidRPr="00A61FD1">
              <w:t>2013-2017</w:t>
            </w:r>
          </w:p>
          <w:p w:rsidR="00850E9D" w:rsidRPr="00A61FD1" w:rsidRDefault="00850E9D" w:rsidP="008A1D0E">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2561,8</w:t>
            </w:r>
          </w:p>
        </w:tc>
        <w:tc>
          <w:tcPr>
            <w:tcW w:w="998" w:type="dxa"/>
            <w:tcBorders>
              <w:top w:val="single" w:sz="4" w:space="0" w:color="auto"/>
              <w:left w:val="single" w:sz="4" w:space="0" w:color="auto"/>
              <w:bottom w:val="single" w:sz="4" w:space="0" w:color="auto"/>
              <w:right w:val="single" w:sz="4" w:space="0" w:color="auto"/>
            </w:tcBorders>
            <w:noWrap/>
          </w:tcPr>
          <w:p w:rsidR="007F2C23" w:rsidRPr="00DF6958" w:rsidRDefault="007F2C23" w:rsidP="008A1D0E">
            <w:pPr>
              <w:jc w:val="center"/>
            </w:pPr>
            <w:r w:rsidRPr="00DF6958">
              <w:rPr>
                <w:sz w:val="22"/>
                <w:szCs w:val="22"/>
              </w:rPr>
              <w:t>464,2</w:t>
            </w:r>
          </w:p>
        </w:tc>
        <w:tc>
          <w:tcPr>
            <w:tcW w:w="102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487,4</w:t>
            </w:r>
          </w:p>
        </w:tc>
        <w:tc>
          <w:tcPr>
            <w:tcW w:w="1059"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511,3</w:t>
            </w:r>
          </w:p>
        </w:tc>
        <w:tc>
          <w:tcPr>
            <w:tcW w:w="995"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536,3</w:t>
            </w:r>
          </w:p>
        </w:tc>
        <w:tc>
          <w:tcPr>
            <w:tcW w:w="852"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r w:rsidRPr="00DF6958">
              <w:rPr>
                <w:sz w:val="22"/>
                <w:szCs w:val="22"/>
              </w:rPr>
              <w:t>562,6</w:t>
            </w:r>
          </w:p>
        </w:tc>
        <w:tc>
          <w:tcPr>
            <w:tcW w:w="851"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DF6958"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104857">
            <w:pPr>
              <w:ind w:left="-79"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8A1D0E">
            <w:pPr>
              <w:ind w:right="-105"/>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r>
              <w:t>,</w:t>
            </w:r>
          </w:p>
          <w:p w:rsidR="007F2C23" w:rsidRDefault="007F2C23" w:rsidP="00DF6958">
            <w:pPr>
              <w:ind w:right="-105"/>
            </w:pPr>
            <w:r>
              <w:t>государст-венное автоном-ное уч-реждение</w:t>
            </w:r>
          </w:p>
          <w:p w:rsidR="007F2C23" w:rsidRDefault="007F2C23" w:rsidP="00DF6958">
            <w:pPr>
              <w:ind w:right="-105"/>
            </w:pPr>
            <w:r>
              <w:t>Кали</w:t>
            </w:r>
            <w:r w:rsidRPr="00A61FD1">
              <w:t>нин</w:t>
            </w:r>
            <w:r>
              <w:t>-град</w:t>
            </w:r>
            <w:r w:rsidRPr="00A61FD1">
              <w:t>ской области «Регио-нальный перина-тальный центр»</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DF6958">
            <w:pPr>
              <w:ind w:right="-105"/>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r>
      <w:tr w:rsidR="007F2C23" w:rsidRPr="008B1871" w:rsidTr="00921B29">
        <w:trPr>
          <w:trHeight w:val="949"/>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8A1D0E">
            <w:pPr>
              <w:ind w:right="-108"/>
            </w:pPr>
            <w:r w:rsidRPr="00A61FD1">
              <w:t xml:space="preserve">- организация </w:t>
            </w:r>
          </w:p>
          <w:p w:rsidR="007F2C23" w:rsidRPr="00A61FD1" w:rsidRDefault="007F2C23" w:rsidP="008A1D0E">
            <w:pPr>
              <w:ind w:right="-108"/>
            </w:pPr>
            <w:r w:rsidRPr="00A61FD1">
              <w:t xml:space="preserve">и оснащение пункта анонимного приема детей («Бэби-бокс») </w:t>
            </w:r>
          </w:p>
          <w:p w:rsidR="007F2C23" w:rsidRPr="00A61FD1" w:rsidRDefault="007F2C23" w:rsidP="008A1D0E">
            <w:r w:rsidRPr="00A61FD1">
              <w:t>в целях предупрежде-ния инфантицида</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r w:rsidRPr="00A61FD1">
              <w:t>2013</w:t>
            </w:r>
          </w:p>
          <w:p w:rsidR="007F2C23" w:rsidRPr="00A61FD1" w:rsidRDefault="007F2C23" w:rsidP="008A1D0E">
            <w:pPr>
              <w:jc w:val="center"/>
            </w:pPr>
            <w:r>
              <w:t>год</w:t>
            </w:r>
          </w:p>
        </w:tc>
        <w:tc>
          <w:tcPr>
            <w:tcW w:w="1176"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r w:rsidRPr="00960CA0">
              <w:rPr>
                <w:sz w:val="22"/>
                <w:szCs w:val="22"/>
              </w:rPr>
              <w:t>870,0</w:t>
            </w:r>
          </w:p>
        </w:tc>
        <w:tc>
          <w:tcPr>
            <w:tcW w:w="998" w:type="dxa"/>
            <w:tcBorders>
              <w:top w:val="single" w:sz="4" w:space="0" w:color="auto"/>
              <w:left w:val="single" w:sz="4" w:space="0" w:color="auto"/>
              <w:bottom w:val="single" w:sz="4" w:space="0" w:color="auto"/>
              <w:right w:val="single" w:sz="4" w:space="0" w:color="auto"/>
            </w:tcBorders>
            <w:noWrap/>
          </w:tcPr>
          <w:p w:rsidR="007F2C23" w:rsidRPr="00960CA0" w:rsidRDefault="007F2C23" w:rsidP="008A1D0E">
            <w:pPr>
              <w:jc w:val="center"/>
            </w:pPr>
            <w:r w:rsidRPr="00960CA0">
              <w:rPr>
                <w:sz w:val="22"/>
                <w:szCs w:val="22"/>
              </w:rPr>
              <w:t>870,0</w:t>
            </w:r>
          </w:p>
        </w:tc>
        <w:tc>
          <w:tcPr>
            <w:tcW w:w="1025"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A6550">
            <w:pPr>
              <w:ind w:left="-79" w:right="-142"/>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960CA0">
            <w:pPr>
              <w:ind w:right="-105"/>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r>
              <w:t>,</w:t>
            </w:r>
          </w:p>
          <w:p w:rsidR="007F2C23" w:rsidRPr="00A61FD1" w:rsidRDefault="007F2C23" w:rsidP="008A1D0E">
            <w:pPr>
              <w:ind w:right="-108"/>
            </w:pPr>
            <w:r w:rsidRPr="00A61FD1">
              <w:t xml:space="preserve">ГБУЗ </w:t>
            </w:r>
          </w:p>
          <w:p w:rsidR="007F2C23" w:rsidRPr="00A61FD1" w:rsidRDefault="007F2C23" w:rsidP="008A1D0E">
            <w:pPr>
              <w:ind w:right="-108"/>
            </w:pPr>
            <w:r w:rsidRPr="00A61FD1">
              <w:t xml:space="preserve">Калинин-градской области </w:t>
            </w:r>
            <w:r w:rsidRPr="00A61FD1">
              <w:lastRenderedPageBreak/>
              <w:t>«Родиль-</w:t>
            </w:r>
          </w:p>
          <w:p w:rsidR="007F2C23" w:rsidRPr="00104857" w:rsidRDefault="007F2C23" w:rsidP="008A1D0E">
            <w:pPr>
              <w:ind w:right="-108"/>
            </w:pPr>
            <w:r w:rsidRPr="00104857">
              <w:t xml:space="preserve">ный дом Калинин-градской области  </w:t>
            </w:r>
          </w:p>
          <w:p w:rsidR="007F2C23" w:rsidRPr="00A61FD1" w:rsidRDefault="007F2C23" w:rsidP="008A1D0E">
            <w:pPr>
              <w:ind w:right="-108"/>
            </w:pPr>
            <w:r w:rsidRPr="00A61FD1">
              <w:t xml:space="preserve">№ 4» </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lastRenderedPageBreak/>
              <w:t>ГБУЗ  Калинин-градской</w:t>
            </w:r>
          </w:p>
          <w:p w:rsidR="007F2C23" w:rsidRPr="00A61FD1" w:rsidRDefault="007F2C23" w:rsidP="008A1D0E">
            <w:r w:rsidRPr="00A61FD1">
              <w:t>области</w:t>
            </w:r>
          </w:p>
          <w:p w:rsidR="007F2C23" w:rsidRPr="00A61FD1" w:rsidRDefault="007F2C23" w:rsidP="008A1D0E">
            <w:r w:rsidRPr="00A61FD1">
              <w:t xml:space="preserve">«Родиль-ный дом Калинин-градской области </w:t>
            </w:r>
          </w:p>
          <w:p w:rsidR="007F2C23" w:rsidRPr="00A61FD1" w:rsidRDefault="007F2C23" w:rsidP="008A1D0E">
            <w:pPr>
              <w:ind w:right="-108"/>
            </w:pPr>
            <w:r w:rsidRPr="00A61FD1">
              <w:t>№</w:t>
            </w:r>
            <w:r>
              <w:t xml:space="preserve"> </w:t>
            </w:r>
            <w:r w:rsidRPr="00A61FD1">
              <w:t xml:space="preserve"> 4»</w:t>
            </w:r>
          </w:p>
        </w:tc>
      </w:tr>
      <w:tr w:rsidR="007F2C23" w:rsidRPr="008B1871" w:rsidTr="007F2C23">
        <w:trPr>
          <w:trHeight w:val="3524"/>
        </w:trPr>
        <w:tc>
          <w:tcPr>
            <w:tcW w:w="530" w:type="dxa"/>
            <w:tcBorders>
              <w:top w:val="single" w:sz="4" w:space="0" w:color="auto"/>
              <w:left w:val="single" w:sz="4" w:space="0" w:color="auto"/>
              <w:right w:val="single" w:sz="4" w:space="0" w:color="auto"/>
            </w:tcBorders>
          </w:tcPr>
          <w:p w:rsidR="007F2C23" w:rsidRPr="009E392D" w:rsidRDefault="007F2C23" w:rsidP="008A1D0E">
            <w:pPr>
              <w:ind w:left="-108" w:right="-143"/>
              <w:jc w:val="center"/>
            </w:pPr>
            <w:r>
              <w:lastRenderedPageBreak/>
              <w:t>9</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104857">
            <w:pPr>
              <w:ind w:right="-108"/>
            </w:pPr>
            <w:r w:rsidRPr="00A61FD1">
              <w:t xml:space="preserve">Профилактика инфекционных заболеваний у детей, всего, </w:t>
            </w:r>
          </w:p>
          <w:p w:rsidR="007F2C23" w:rsidRPr="00533444" w:rsidRDefault="007F2C23" w:rsidP="00104857">
            <w:pPr>
              <w:ind w:right="-108"/>
            </w:pPr>
            <w:r w:rsidRPr="00A61FD1">
              <w:t>в том числе</w:t>
            </w:r>
            <w:r w:rsidRPr="009E392D">
              <w:rPr>
                <w:color w:val="FF0000"/>
              </w:rPr>
              <w:t xml:space="preserve"> </w:t>
            </w:r>
            <w:r w:rsidRPr="00533444">
              <w:t xml:space="preserve">внедрение </w:t>
            </w:r>
          </w:p>
          <w:p w:rsidR="007F2C23" w:rsidRPr="00A61FD1" w:rsidRDefault="007F2C23" w:rsidP="00104857">
            <w:r w:rsidRPr="00533444">
              <w:t>регионального календаря</w:t>
            </w:r>
            <w:r w:rsidRPr="006C5539">
              <w:t xml:space="preserve"> профилакти-ческих прививок  у детей:</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2016,</w:t>
            </w:r>
          </w:p>
          <w:p w:rsidR="007F2C23" w:rsidRDefault="007F2C23" w:rsidP="008A1D0E">
            <w:pPr>
              <w:jc w:val="center"/>
            </w:pPr>
            <w:r w:rsidRPr="00A61FD1">
              <w:t>2017</w:t>
            </w:r>
          </w:p>
          <w:p w:rsidR="007F2C23" w:rsidRPr="00A61FD1" w:rsidRDefault="007F2C23" w:rsidP="008A1D0E">
            <w:pPr>
              <w:jc w:val="center"/>
            </w:pPr>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ind w:left="-65"/>
              <w:jc w:val="center"/>
            </w:pPr>
            <w:r w:rsidRPr="00960CA0">
              <w:rPr>
                <w:sz w:val="22"/>
                <w:szCs w:val="22"/>
              </w:rPr>
              <w:t>146255,0</w:t>
            </w:r>
          </w:p>
        </w:tc>
        <w:tc>
          <w:tcPr>
            <w:tcW w:w="998" w:type="dxa"/>
            <w:tcBorders>
              <w:top w:val="single" w:sz="4" w:space="0" w:color="auto"/>
              <w:left w:val="single" w:sz="4" w:space="0" w:color="auto"/>
              <w:bottom w:val="single" w:sz="4" w:space="0" w:color="auto"/>
              <w:right w:val="single" w:sz="4" w:space="0" w:color="auto"/>
            </w:tcBorders>
            <w:noWrap/>
          </w:tcPr>
          <w:p w:rsidR="007F2C23" w:rsidRPr="00960CA0"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ind w:left="-63" w:right="-108"/>
              <w:jc w:val="center"/>
            </w:pPr>
            <w:r w:rsidRPr="00960CA0">
              <w:rPr>
                <w:sz w:val="22"/>
                <w:szCs w:val="22"/>
              </w:rPr>
              <w:t>71395,0</w:t>
            </w:r>
          </w:p>
        </w:tc>
        <w:tc>
          <w:tcPr>
            <w:tcW w:w="852"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ind w:left="-63" w:right="-108"/>
              <w:jc w:val="center"/>
            </w:pPr>
            <w:r w:rsidRPr="00960CA0">
              <w:rPr>
                <w:sz w:val="22"/>
                <w:szCs w:val="22"/>
              </w:rPr>
              <w:t>74860,0</w:t>
            </w:r>
          </w:p>
        </w:tc>
        <w:tc>
          <w:tcPr>
            <w:tcW w:w="851"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960CA0"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960CA0">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Pr="00AD008C" w:rsidRDefault="007F2C23" w:rsidP="005724E5">
            <w:pPr>
              <w:ind w:right="-105"/>
            </w:pPr>
            <w:r w:rsidRPr="00AD008C">
              <w:t>Министер-ство здра-воохране-ния Калинин-градской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D008C" w:rsidRDefault="007F2C23" w:rsidP="005724E5">
            <w:r w:rsidRPr="00AD008C">
              <w:t>ГБУЗ «Инфек-ционная больница Калинин-градской области»</w:t>
            </w:r>
          </w:p>
        </w:tc>
      </w:tr>
      <w:tr w:rsidR="007F2C23" w:rsidRPr="008B1871" w:rsidTr="007F2C23">
        <w:trPr>
          <w:trHeight w:val="1573"/>
        </w:trPr>
        <w:tc>
          <w:tcPr>
            <w:tcW w:w="530" w:type="dxa"/>
            <w:tcBorders>
              <w:left w:val="single" w:sz="4" w:space="0" w:color="auto"/>
              <w:right w:val="single" w:sz="4" w:space="0" w:color="auto"/>
            </w:tcBorders>
          </w:tcPr>
          <w:p w:rsidR="007F2C23" w:rsidRPr="009E392D" w:rsidRDefault="007F2C23" w:rsidP="008A1D0E">
            <w:pPr>
              <w:jc w:val="center"/>
              <w:rPr>
                <w:color w:val="FF0000"/>
              </w:rPr>
            </w:pPr>
          </w:p>
        </w:tc>
        <w:tc>
          <w:tcPr>
            <w:tcW w:w="1733" w:type="dxa"/>
            <w:tcBorders>
              <w:top w:val="single" w:sz="4" w:space="0" w:color="auto"/>
              <w:left w:val="single" w:sz="4" w:space="0" w:color="auto"/>
              <w:right w:val="single" w:sz="4" w:space="0" w:color="auto"/>
            </w:tcBorders>
          </w:tcPr>
          <w:p w:rsidR="007F2C23" w:rsidRPr="00A61FD1" w:rsidRDefault="007F2C23" w:rsidP="008A1D0E">
            <w:pPr>
              <w:ind w:right="-108"/>
            </w:pPr>
            <w:r w:rsidRPr="006C5539">
              <w:t xml:space="preserve"> </w:t>
            </w:r>
            <w:r w:rsidRPr="00A61FD1">
              <w:t xml:space="preserve">- вакцинация </w:t>
            </w:r>
          </w:p>
          <w:p w:rsidR="007F2C23" w:rsidRPr="006C5539" w:rsidRDefault="007F2C23" w:rsidP="008A1D0E">
            <w:pPr>
              <w:ind w:right="-108"/>
            </w:pPr>
            <w:r w:rsidRPr="00A61FD1">
              <w:t xml:space="preserve">детей против </w:t>
            </w:r>
            <w:r>
              <w:t>пневмококк-</w:t>
            </w:r>
            <w:r w:rsidRPr="00A61FD1">
              <w:t>ковой инфекции</w:t>
            </w:r>
          </w:p>
        </w:tc>
        <w:tc>
          <w:tcPr>
            <w:tcW w:w="845" w:type="dxa"/>
            <w:tcBorders>
              <w:top w:val="single" w:sz="4" w:space="0" w:color="auto"/>
              <w:left w:val="single" w:sz="4" w:space="0" w:color="auto"/>
              <w:right w:val="single" w:sz="4" w:space="0" w:color="auto"/>
            </w:tcBorders>
          </w:tcPr>
          <w:p w:rsidR="007F2C23" w:rsidRPr="00A61FD1" w:rsidRDefault="007F2C23" w:rsidP="008A1D0E">
            <w:r w:rsidRPr="00A61FD1">
              <w:t>2016,</w:t>
            </w:r>
          </w:p>
          <w:p w:rsidR="007F2C23" w:rsidRDefault="007F2C23" w:rsidP="008A1D0E">
            <w:pPr>
              <w:jc w:val="center"/>
            </w:pPr>
            <w:r w:rsidRPr="00A61FD1">
              <w:t>2017</w:t>
            </w:r>
          </w:p>
          <w:p w:rsidR="007F2C23" w:rsidRPr="009E392D" w:rsidRDefault="007F2C23" w:rsidP="008A1D0E">
            <w:pPr>
              <w:jc w:val="center"/>
              <w:rPr>
                <w:color w:val="FF0000"/>
              </w:rPr>
            </w:pPr>
            <w:r>
              <w:t>годы</w:t>
            </w:r>
          </w:p>
        </w:tc>
        <w:tc>
          <w:tcPr>
            <w:tcW w:w="1176" w:type="dxa"/>
            <w:tcBorders>
              <w:top w:val="single" w:sz="4" w:space="0" w:color="auto"/>
              <w:left w:val="single" w:sz="4" w:space="0" w:color="auto"/>
              <w:right w:val="single" w:sz="4" w:space="0" w:color="auto"/>
            </w:tcBorders>
          </w:tcPr>
          <w:p w:rsidR="007F2C23" w:rsidRPr="00AC69FE" w:rsidRDefault="007F2C23" w:rsidP="008A1D0E">
            <w:pPr>
              <w:jc w:val="center"/>
            </w:pPr>
            <w:r w:rsidRPr="00AC69FE">
              <w:rPr>
                <w:sz w:val="22"/>
                <w:szCs w:val="22"/>
              </w:rPr>
              <w:t>1364,0</w:t>
            </w:r>
          </w:p>
          <w:p w:rsidR="007F2C23" w:rsidRPr="009E392D" w:rsidRDefault="007F2C23" w:rsidP="008A1D0E">
            <w:pPr>
              <w:jc w:val="center"/>
              <w:rPr>
                <w:color w:val="FF0000"/>
              </w:rPr>
            </w:pPr>
          </w:p>
        </w:tc>
        <w:tc>
          <w:tcPr>
            <w:tcW w:w="998" w:type="dxa"/>
            <w:tcBorders>
              <w:top w:val="single" w:sz="4" w:space="0" w:color="auto"/>
              <w:left w:val="single" w:sz="4" w:space="0" w:color="auto"/>
              <w:right w:val="single" w:sz="4" w:space="0" w:color="auto"/>
            </w:tcBorders>
            <w:noWrap/>
          </w:tcPr>
          <w:p w:rsidR="007F2C23" w:rsidRPr="009E392D" w:rsidRDefault="007F2C23" w:rsidP="008A1D0E">
            <w:pPr>
              <w:jc w:val="center"/>
              <w:rPr>
                <w:color w:val="FF0000"/>
              </w:rPr>
            </w:pPr>
          </w:p>
        </w:tc>
        <w:tc>
          <w:tcPr>
            <w:tcW w:w="1025" w:type="dxa"/>
            <w:tcBorders>
              <w:top w:val="single" w:sz="4" w:space="0" w:color="auto"/>
              <w:left w:val="single" w:sz="4" w:space="0" w:color="auto"/>
              <w:right w:val="single" w:sz="4" w:space="0" w:color="auto"/>
            </w:tcBorders>
          </w:tcPr>
          <w:p w:rsidR="007F2C23" w:rsidRPr="009E392D" w:rsidRDefault="007F2C23" w:rsidP="008A1D0E">
            <w:pPr>
              <w:jc w:val="center"/>
              <w:rPr>
                <w:color w:val="FF0000"/>
              </w:rPr>
            </w:pPr>
          </w:p>
        </w:tc>
        <w:tc>
          <w:tcPr>
            <w:tcW w:w="1059" w:type="dxa"/>
            <w:tcBorders>
              <w:top w:val="single" w:sz="4" w:space="0" w:color="auto"/>
              <w:left w:val="single" w:sz="4" w:space="0" w:color="auto"/>
              <w:right w:val="single" w:sz="4" w:space="0" w:color="auto"/>
            </w:tcBorders>
          </w:tcPr>
          <w:p w:rsidR="007F2C23" w:rsidRPr="009E392D" w:rsidRDefault="007F2C23" w:rsidP="008A1D0E">
            <w:pPr>
              <w:jc w:val="center"/>
              <w:rPr>
                <w:color w:val="FF0000"/>
              </w:rPr>
            </w:pPr>
          </w:p>
        </w:tc>
        <w:tc>
          <w:tcPr>
            <w:tcW w:w="995" w:type="dxa"/>
            <w:tcBorders>
              <w:top w:val="single" w:sz="4" w:space="0" w:color="auto"/>
              <w:left w:val="single" w:sz="4" w:space="0" w:color="auto"/>
              <w:right w:val="single" w:sz="4" w:space="0" w:color="auto"/>
            </w:tcBorders>
          </w:tcPr>
          <w:p w:rsidR="007F2C23" w:rsidRPr="00AC69FE" w:rsidRDefault="007F2C23" w:rsidP="008A1D0E">
            <w:pPr>
              <w:jc w:val="center"/>
            </w:pPr>
            <w:r w:rsidRPr="00AC69FE">
              <w:rPr>
                <w:sz w:val="22"/>
                <w:szCs w:val="22"/>
              </w:rPr>
              <w:t>682,0</w:t>
            </w:r>
          </w:p>
          <w:p w:rsidR="007F2C23" w:rsidRPr="009E392D" w:rsidRDefault="007F2C23" w:rsidP="008A1D0E">
            <w:pPr>
              <w:jc w:val="center"/>
              <w:rPr>
                <w:color w:val="FF0000"/>
              </w:rPr>
            </w:pPr>
          </w:p>
        </w:tc>
        <w:tc>
          <w:tcPr>
            <w:tcW w:w="852" w:type="dxa"/>
            <w:tcBorders>
              <w:top w:val="single" w:sz="4" w:space="0" w:color="auto"/>
              <w:left w:val="single" w:sz="4" w:space="0" w:color="auto"/>
              <w:right w:val="single" w:sz="4" w:space="0" w:color="auto"/>
            </w:tcBorders>
          </w:tcPr>
          <w:p w:rsidR="007F2C23" w:rsidRPr="00AC69FE" w:rsidRDefault="007F2C23" w:rsidP="008A1D0E">
            <w:pPr>
              <w:jc w:val="center"/>
            </w:pPr>
            <w:r w:rsidRPr="00AC69FE">
              <w:rPr>
                <w:sz w:val="22"/>
                <w:szCs w:val="22"/>
              </w:rPr>
              <w:t>682,0</w:t>
            </w:r>
          </w:p>
          <w:p w:rsidR="007F2C23" w:rsidRPr="009E392D" w:rsidRDefault="007F2C23" w:rsidP="008A1D0E">
            <w:pPr>
              <w:jc w:val="center"/>
              <w:rPr>
                <w:color w:val="FF0000"/>
              </w:rPr>
            </w:pPr>
          </w:p>
        </w:tc>
        <w:tc>
          <w:tcPr>
            <w:tcW w:w="851" w:type="dxa"/>
            <w:tcBorders>
              <w:top w:val="single" w:sz="4" w:space="0" w:color="auto"/>
              <w:left w:val="single" w:sz="4" w:space="0" w:color="auto"/>
              <w:right w:val="single" w:sz="4" w:space="0" w:color="auto"/>
            </w:tcBorders>
          </w:tcPr>
          <w:p w:rsidR="007F2C23" w:rsidRPr="009E392D" w:rsidRDefault="007F2C23" w:rsidP="008A1D0E">
            <w:pPr>
              <w:jc w:val="center"/>
              <w:rPr>
                <w:color w:val="FF0000"/>
              </w:rPr>
            </w:pPr>
          </w:p>
        </w:tc>
        <w:tc>
          <w:tcPr>
            <w:tcW w:w="851" w:type="dxa"/>
            <w:tcBorders>
              <w:top w:val="single" w:sz="4" w:space="0" w:color="auto"/>
              <w:left w:val="single" w:sz="4" w:space="0" w:color="auto"/>
              <w:right w:val="single" w:sz="4" w:space="0" w:color="auto"/>
            </w:tcBorders>
          </w:tcPr>
          <w:p w:rsidR="007F2C23" w:rsidRPr="009E392D" w:rsidRDefault="007F2C23" w:rsidP="008A1D0E">
            <w:pPr>
              <w:jc w:val="center"/>
              <w:rPr>
                <w:color w:val="FF0000"/>
              </w:rPr>
            </w:pPr>
          </w:p>
        </w:tc>
        <w:tc>
          <w:tcPr>
            <w:tcW w:w="709" w:type="dxa"/>
            <w:tcBorders>
              <w:top w:val="single" w:sz="4" w:space="0" w:color="auto"/>
              <w:left w:val="single" w:sz="4" w:space="0" w:color="auto"/>
              <w:right w:val="single" w:sz="4" w:space="0" w:color="auto"/>
            </w:tcBorders>
          </w:tcPr>
          <w:p w:rsidR="007F2C23" w:rsidRPr="009E392D" w:rsidRDefault="007F2C23" w:rsidP="008A1D0E">
            <w:pPr>
              <w:jc w:val="center"/>
              <w:rPr>
                <w:color w:val="FF0000"/>
              </w:rPr>
            </w:pPr>
          </w:p>
        </w:tc>
        <w:tc>
          <w:tcPr>
            <w:tcW w:w="1134" w:type="dxa"/>
            <w:tcBorders>
              <w:top w:val="single" w:sz="4" w:space="0" w:color="auto"/>
              <w:left w:val="single" w:sz="4" w:space="0" w:color="auto"/>
              <w:right w:val="single" w:sz="4" w:space="0" w:color="auto"/>
            </w:tcBorders>
          </w:tcPr>
          <w:p w:rsidR="007F2C23" w:rsidRPr="00A61FD1" w:rsidRDefault="007F2C23" w:rsidP="005724E5">
            <w:pPr>
              <w:ind w:left="-108" w:right="-108"/>
              <w:jc w:val="center"/>
            </w:pPr>
            <w:r>
              <w:t>о</w:t>
            </w:r>
            <w:r w:rsidRPr="00A61FD1">
              <w:t>бластной бюджет</w:t>
            </w:r>
          </w:p>
        </w:tc>
        <w:tc>
          <w:tcPr>
            <w:tcW w:w="1278" w:type="dxa"/>
            <w:vMerge w:val="restart"/>
            <w:tcBorders>
              <w:top w:val="single" w:sz="4" w:space="0" w:color="auto"/>
              <w:left w:val="single" w:sz="4" w:space="0" w:color="auto"/>
              <w:bottom w:val="single" w:sz="4" w:space="0" w:color="auto"/>
              <w:right w:val="single" w:sz="4" w:space="0" w:color="auto"/>
            </w:tcBorders>
          </w:tcPr>
          <w:p w:rsidR="007F2C23" w:rsidRPr="00AD008C" w:rsidRDefault="007F2C23" w:rsidP="005724E5">
            <w:pPr>
              <w:ind w:right="-105"/>
            </w:pPr>
            <w:r w:rsidRPr="00AD008C">
              <w:t>Министер-ство здра-воохране-ния Калинин-градской области</w:t>
            </w:r>
          </w:p>
        </w:tc>
        <w:tc>
          <w:tcPr>
            <w:tcW w:w="1276" w:type="dxa"/>
            <w:vMerge w:val="restart"/>
            <w:tcBorders>
              <w:top w:val="single" w:sz="4" w:space="0" w:color="auto"/>
              <w:left w:val="single" w:sz="4" w:space="0" w:color="auto"/>
              <w:bottom w:val="single" w:sz="4" w:space="0" w:color="auto"/>
              <w:right w:val="single" w:sz="4" w:space="0" w:color="auto"/>
            </w:tcBorders>
          </w:tcPr>
          <w:p w:rsidR="007F2C23" w:rsidRPr="00AD008C" w:rsidRDefault="007F2C23" w:rsidP="005724E5">
            <w:r w:rsidRPr="00AD008C">
              <w:t>ГБУЗ «Инфек-ционная больница Калинин-градской области»</w:t>
            </w:r>
          </w:p>
        </w:tc>
      </w:tr>
      <w:tr w:rsidR="007F2C23" w:rsidRPr="008B1871" w:rsidTr="007F2C23">
        <w:trPr>
          <w:trHeight w:val="307"/>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 вакцинация детей против вируса папилломы человека (ВПЧ)</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2016,</w:t>
            </w:r>
          </w:p>
          <w:p w:rsidR="007F2C23" w:rsidRDefault="007F2C23" w:rsidP="008A1D0E">
            <w:r w:rsidRPr="00A61FD1">
              <w:t>2017</w:t>
            </w:r>
          </w:p>
          <w:p w:rsidR="007F2C23" w:rsidRPr="00A61FD1" w:rsidRDefault="007F2C23" w:rsidP="008A1D0E">
            <w:r>
              <w:t>годы</w:t>
            </w:r>
          </w:p>
          <w:p w:rsidR="007F2C23" w:rsidRPr="00A61FD1" w:rsidRDefault="007F2C23" w:rsidP="008A1D0E">
            <w:pPr>
              <w:jc w:val="center"/>
            </w:pPr>
          </w:p>
        </w:tc>
        <w:tc>
          <w:tcPr>
            <w:tcW w:w="1176"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r w:rsidRPr="00AC69FE">
              <w:rPr>
                <w:sz w:val="22"/>
                <w:szCs w:val="22"/>
              </w:rPr>
              <w:t>114345,0</w:t>
            </w:r>
          </w:p>
        </w:tc>
        <w:tc>
          <w:tcPr>
            <w:tcW w:w="998" w:type="dxa"/>
            <w:tcBorders>
              <w:top w:val="single" w:sz="4" w:space="0" w:color="auto"/>
              <w:left w:val="single" w:sz="4" w:space="0" w:color="auto"/>
              <w:bottom w:val="single" w:sz="4" w:space="0" w:color="auto"/>
              <w:right w:val="single" w:sz="4" w:space="0" w:color="auto"/>
            </w:tcBorders>
            <w:noWrap/>
          </w:tcPr>
          <w:p w:rsidR="007F2C23" w:rsidRPr="00AC69FE"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pPr>
            <w:r w:rsidRPr="00AC69FE">
              <w:rPr>
                <w:sz w:val="22"/>
                <w:szCs w:val="22"/>
              </w:rPr>
              <w:t>55440,0</w:t>
            </w:r>
          </w:p>
          <w:p w:rsidR="007F2C23" w:rsidRPr="00AC69FE" w:rsidRDefault="007F2C23" w:rsidP="008A1D0E">
            <w:pPr>
              <w:ind w:left="-63" w:right="-108"/>
            </w:pP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pPr>
            <w:r w:rsidRPr="00AC69FE">
              <w:rPr>
                <w:sz w:val="22"/>
                <w:szCs w:val="22"/>
              </w:rPr>
              <w:t>58905,0</w:t>
            </w:r>
          </w:p>
        </w:tc>
        <w:tc>
          <w:tcPr>
            <w:tcW w:w="851"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vMerge w:val="restart"/>
            <w:tcBorders>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vMerge/>
            <w:tcBorders>
              <w:left w:val="single" w:sz="4" w:space="0" w:color="auto"/>
              <w:bottom w:val="single" w:sz="4" w:space="0" w:color="auto"/>
              <w:right w:val="single" w:sz="4" w:space="0" w:color="auto"/>
            </w:tcBorders>
          </w:tcPr>
          <w:p w:rsidR="007F2C23" w:rsidRPr="00904EF9" w:rsidRDefault="007F2C23" w:rsidP="00AC69FE">
            <w:pPr>
              <w:ind w:right="-105"/>
            </w:pPr>
          </w:p>
        </w:tc>
        <w:tc>
          <w:tcPr>
            <w:tcW w:w="1276" w:type="dxa"/>
            <w:vMerge/>
            <w:tcBorders>
              <w:left w:val="single" w:sz="4" w:space="0" w:color="auto"/>
              <w:bottom w:val="single" w:sz="4" w:space="0" w:color="auto"/>
              <w:right w:val="single" w:sz="4" w:space="0" w:color="auto"/>
            </w:tcBorders>
          </w:tcPr>
          <w:p w:rsidR="007F2C23" w:rsidRPr="00A61FD1" w:rsidRDefault="007F2C23" w:rsidP="008A1D0E"/>
        </w:tc>
      </w:tr>
      <w:tr w:rsidR="007F2C23" w:rsidRPr="008B1871" w:rsidTr="007F2C23">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 вакцинация детей против ветряной оспы</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2016,</w:t>
            </w:r>
          </w:p>
          <w:p w:rsidR="007F2C23" w:rsidRDefault="007F2C23" w:rsidP="008A1D0E">
            <w:r w:rsidRPr="00A61FD1">
              <w:t>2017</w:t>
            </w:r>
          </w:p>
          <w:p w:rsidR="007F2C23" w:rsidRPr="00A61FD1" w:rsidRDefault="007F2C23" w:rsidP="009E392D">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r w:rsidRPr="00AC69FE">
              <w:rPr>
                <w:sz w:val="22"/>
                <w:szCs w:val="22"/>
              </w:rPr>
              <w:t>30546,0</w:t>
            </w:r>
          </w:p>
        </w:tc>
        <w:tc>
          <w:tcPr>
            <w:tcW w:w="998" w:type="dxa"/>
            <w:tcBorders>
              <w:top w:val="single" w:sz="4" w:space="0" w:color="auto"/>
              <w:left w:val="single" w:sz="4" w:space="0" w:color="auto"/>
              <w:bottom w:val="single" w:sz="4" w:space="0" w:color="auto"/>
              <w:right w:val="single" w:sz="4" w:space="0" w:color="auto"/>
            </w:tcBorders>
            <w:noWrap/>
          </w:tcPr>
          <w:p w:rsidR="007F2C23" w:rsidRPr="00AC69FE"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r w:rsidRPr="00AC69FE">
              <w:rPr>
                <w:sz w:val="22"/>
                <w:szCs w:val="22"/>
              </w:rPr>
              <w:t>15273,0</w:t>
            </w: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r w:rsidRPr="00AC69FE">
              <w:rPr>
                <w:sz w:val="22"/>
                <w:szCs w:val="22"/>
              </w:rPr>
              <w:t>15273,0</w:t>
            </w: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vMerge/>
            <w:tcBorders>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vMerge/>
            <w:tcBorders>
              <w:left w:val="single" w:sz="4" w:space="0" w:color="auto"/>
              <w:bottom w:val="single" w:sz="4" w:space="0" w:color="auto"/>
              <w:right w:val="single" w:sz="4" w:space="0" w:color="auto"/>
            </w:tcBorders>
          </w:tcPr>
          <w:p w:rsidR="007F2C23" w:rsidRPr="00904EF9" w:rsidRDefault="007F2C23" w:rsidP="00AC69FE">
            <w:pPr>
              <w:ind w:right="-105"/>
            </w:pPr>
          </w:p>
        </w:tc>
        <w:tc>
          <w:tcPr>
            <w:tcW w:w="1276" w:type="dxa"/>
            <w:vMerge/>
            <w:tcBorders>
              <w:left w:val="single" w:sz="4" w:space="0" w:color="auto"/>
              <w:bottom w:val="single" w:sz="4" w:space="0" w:color="auto"/>
              <w:right w:val="single" w:sz="4" w:space="0" w:color="auto"/>
            </w:tcBorders>
          </w:tcPr>
          <w:p w:rsidR="007F2C23" w:rsidRPr="00A61FD1" w:rsidRDefault="007F2C23" w:rsidP="008A1D0E"/>
        </w:tc>
      </w:tr>
      <w:tr w:rsidR="007F2C23" w:rsidRPr="008B1871" w:rsidTr="00C4141F">
        <w:trPr>
          <w:trHeight w:val="524"/>
        </w:trPr>
        <w:tc>
          <w:tcPr>
            <w:tcW w:w="530" w:type="dxa"/>
            <w:tcBorders>
              <w:left w:val="single" w:sz="4" w:space="0" w:color="auto"/>
              <w:bottom w:val="single" w:sz="4" w:space="0" w:color="auto"/>
              <w:right w:val="single" w:sz="4" w:space="0" w:color="auto"/>
            </w:tcBorders>
          </w:tcPr>
          <w:p w:rsidR="007F2C23" w:rsidRDefault="007F2C23" w:rsidP="008A1D0E">
            <w:pPr>
              <w:jc w:val="center"/>
            </w:pPr>
            <w:r>
              <w:t>10</w:t>
            </w:r>
          </w:p>
        </w:tc>
        <w:tc>
          <w:tcPr>
            <w:tcW w:w="14782" w:type="dxa"/>
            <w:gridSpan w:val="14"/>
            <w:tcBorders>
              <w:top w:val="single" w:sz="4" w:space="0" w:color="auto"/>
              <w:left w:val="single" w:sz="4" w:space="0" w:color="auto"/>
              <w:bottom w:val="single" w:sz="4" w:space="0" w:color="auto"/>
              <w:right w:val="single" w:sz="4" w:space="0" w:color="auto"/>
            </w:tcBorders>
          </w:tcPr>
          <w:p w:rsidR="007F2C23" w:rsidRPr="00A61FD1" w:rsidRDefault="007F2C23" w:rsidP="00C4141F">
            <w:pPr>
              <w:ind w:right="-108"/>
              <w:jc w:val="center"/>
            </w:pPr>
            <w:r w:rsidRPr="00A61FD1">
              <w:t>Совершенст</w:t>
            </w:r>
            <w:r>
              <w:t>вование стоматологи</w:t>
            </w:r>
            <w:r w:rsidRPr="00A61FD1">
              <w:t>ческой помощи детям</w:t>
            </w:r>
          </w:p>
        </w:tc>
      </w:tr>
      <w:tr w:rsidR="007F2C23" w:rsidRPr="008B1871" w:rsidTr="007F2C23">
        <w:trPr>
          <w:trHeight w:val="3832"/>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t>11</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9D6DC5">
            <w:pPr>
              <w:ind w:right="-108"/>
            </w:pPr>
            <w:r>
              <w:t>О</w:t>
            </w:r>
            <w:r w:rsidRPr="00A61FD1">
              <w:t xml:space="preserve">бучение </w:t>
            </w:r>
          </w:p>
          <w:p w:rsidR="007F2C23" w:rsidRPr="00A61FD1" w:rsidRDefault="007F2C23" w:rsidP="007F2C23">
            <w:r>
              <w:t>п</w:t>
            </w:r>
            <w:r w:rsidRPr="00A61FD1">
              <w:t>едагогичес</w:t>
            </w:r>
            <w:r>
              <w:t>-</w:t>
            </w:r>
            <w:r w:rsidRPr="00A61FD1">
              <w:t>ких работни</w:t>
            </w:r>
            <w:r>
              <w:t>-</w:t>
            </w:r>
            <w:r w:rsidRPr="00A61FD1">
              <w:t>ков по вопро</w:t>
            </w:r>
            <w:r>
              <w:t>-</w:t>
            </w:r>
            <w:r w:rsidRPr="00A61FD1">
              <w:t>сам профилак</w:t>
            </w:r>
            <w:r>
              <w:t>-</w:t>
            </w:r>
            <w:r w:rsidRPr="00A61FD1">
              <w:t xml:space="preserve">тики </w:t>
            </w:r>
            <w:r w:rsidRPr="00A61FD1">
              <w:rPr>
                <w:spacing w:val="-2"/>
              </w:rPr>
              <w:t>стомато</w:t>
            </w:r>
            <w:r>
              <w:rPr>
                <w:spacing w:val="-2"/>
              </w:rPr>
              <w:t>-</w:t>
            </w:r>
            <w:r w:rsidRPr="00A61FD1">
              <w:rPr>
                <w:spacing w:val="-2"/>
              </w:rPr>
              <w:t>логи</w:t>
            </w:r>
            <w:r>
              <w:rPr>
                <w:spacing w:val="-2"/>
              </w:rPr>
              <w:t>-чес</w:t>
            </w:r>
            <w:r w:rsidRPr="00A61FD1">
              <w:rPr>
                <w:spacing w:val="-2"/>
              </w:rPr>
              <w:t>ких заболеваний с использовани</w:t>
            </w:r>
            <w:r>
              <w:rPr>
                <w:spacing w:val="-2"/>
              </w:rPr>
              <w:t>-</w:t>
            </w:r>
            <w:r w:rsidRPr="00A61FD1">
              <w:rPr>
                <w:spacing w:val="-2"/>
              </w:rPr>
              <w:t>ем различных форм обуче</w:t>
            </w:r>
            <w:r>
              <w:rPr>
                <w:spacing w:val="-2"/>
              </w:rPr>
              <w:t>-</w:t>
            </w:r>
            <w:r w:rsidRPr="00A61FD1">
              <w:rPr>
                <w:spacing w:val="-2"/>
              </w:rPr>
              <w:t>ния (семина</w:t>
            </w:r>
            <w:r>
              <w:rPr>
                <w:spacing w:val="-2"/>
              </w:rPr>
              <w:t>-</w:t>
            </w:r>
            <w:r w:rsidRPr="00A61FD1">
              <w:rPr>
                <w:spacing w:val="-2"/>
              </w:rPr>
              <w:t>ры, лекции, тренинги)</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rsidRPr="00A61FD1">
              <w:t>2013-2017</w:t>
            </w:r>
          </w:p>
          <w:p w:rsidR="007F2C23" w:rsidRPr="00A61FD1" w:rsidRDefault="007F2C23" w:rsidP="008A1D0E">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pPr>
            <w:r w:rsidRPr="00A61FD1">
              <w:t xml:space="preserve"> </w:t>
            </w: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p>
        </w:tc>
      </w:tr>
      <w:tr w:rsidR="007F2C23" w:rsidRPr="008B1871" w:rsidTr="00CF7E35">
        <w:trPr>
          <w:trHeight w:val="1658"/>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AC69FE">
            <w:pPr>
              <w:jc w:val="center"/>
            </w:pPr>
            <w:r>
              <w:t>12</w:t>
            </w: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AC69FE">
            <w:pPr>
              <w:ind w:right="-113"/>
            </w:pPr>
            <w:r>
              <w:t>В</w:t>
            </w:r>
            <w:r w:rsidRPr="00A61FD1">
              <w:t xml:space="preserve">недрение в программу школ матерей </w:t>
            </w:r>
          </w:p>
          <w:p w:rsidR="007F2C23" w:rsidRPr="00A61FD1" w:rsidRDefault="007F2C23" w:rsidP="00CF7E35">
            <w:pPr>
              <w:ind w:right="-113"/>
            </w:pPr>
            <w:r w:rsidRPr="00A61FD1">
              <w:t>в женских консультациях материалов по</w:t>
            </w:r>
            <w:r w:rsidRPr="00A61FD1">
              <w:rPr>
                <w:spacing w:val="-1"/>
              </w:rPr>
              <w:t xml:space="preserve"> профилактике стоматологи</w:t>
            </w:r>
            <w:r>
              <w:rPr>
                <w:spacing w:val="-1"/>
              </w:rPr>
              <w:t>-</w:t>
            </w:r>
            <w:r w:rsidRPr="00A61FD1">
              <w:rPr>
                <w:spacing w:val="-1"/>
              </w:rPr>
              <w:t>ческих</w:t>
            </w:r>
            <w:r w:rsidRPr="00A61FD1">
              <w:t xml:space="preserve"> заболе</w:t>
            </w:r>
            <w:r>
              <w:t>-</w:t>
            </w:r>
            <w:r w:rsidRPr="00A61FD1">
              <w:t>ваний у детей первого</w:t>
            </w:r>
            <w:r>
              <w:t xml:space="preserve"> года жизни</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9E392D">
            <w:pPr>
              <w:ind w:right="-38"/>
            </w:pPr>
            <w:r w:rsidRPr="00A61FD1">
              <w:t xml:space="preserve">2013 </w:t>
            </w:r>
            <w:r>
              <w:t>–</w:t>
            </w:r>
            <w:r w:rsidRPr="00A61FD1">
              <w:t xml:space="preserve"> 2017</w:t>
            </w:r>
          </w:p>
          <w:p w:rsidR="007F2C23" w:rsidRPr="00A61FD1" w:rsidRDefault="007F2C23" w:rsidP="009E392D">
            <w:pPr>
              <w:ind w:right="-38"/>
            </w:pPr>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CF7E35">
            <w:pPr>
              <w:jc w:val="center"/>
            </w:pPr>
            <w:r>
              <w:t xml:space="preserve">за счет средств </w:t>
            </w:r>
            <w:r w:rsidRPr="00A61FD1">
              <w:t>обязательного медицинского страхования</w:t>
            </w: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CF7E35">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C4141F">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lastRenderedPageBreak/>
              <w:t>13</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E57217">
            <w:pPr>
              <w:shd w:val="clear" w:color="auto" w:fill="FFFFFF"/>
              <w:ind w:right="-108"/>
            </w:pPr>
            <w:r>
              <w:t>П</w:t>
            </w:r>
            <w:r w:rsidRPr="00A61FD1">
              <w:t>роведение ежегодных семинаров с врачами и  средними медицинскими работниками  детских поли</w:t>
            </w:r>
            <w:r>
              <w:t>-</w:t>
            </w:r>
            <w:r w:rsidRPr="00A61FD1">
              <w:t>клиник по вопросам профилактики</w:t>
            </w:r>
            <w:r w:rsidRPr="00A61FD1">
              <w:rPr>
                <w:spacing w:val="-2"/>
              </w:rPr>
              <w:t xml:space="preserve"> стоматологи</w:t>
            </w:r>
            <w:r>
              <w:rPr>
                <w:spacing w:val="-2"/>
              </w:rPr>
              <w:t>-чес</w:t>
            </w:r>
            <w:r w:rsidRPr="00A61FD1">
              <w:rPr>
                <w:spacing w:val="-2"/>
              </w:rPr>
              <w:t>ких заболе</w:t>
            </w:r>
            <w:r>
              <w:rPr>
                <w:spacing w:val="-2"/>
              </w:rPr>
              <w:t>-</w:t>
            </w:r>
            <w:r w:rsidRPr="00A61FD1">
              <w:rPr>
                <w:spacing w:val="-2"/>
              </w:rPr>
              <w:t>ваний у детей</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AD008C">
            <w:pPr>
              <w:ind w:right="-119"/>
            </w:pPr>
            <w:r w:rsidRPr="00A61FD1">
              <w:t xml:space="preserve">2013 </w:t>
            </w:r>
            <w:r>
              <w:t>–</w:t>
            </w:r>
            <w:r w:rsidRPr="00A61FD1">
              <w:t xml:space="preserve"> 2017</w:t>
            </w:r>
          </w:p>
          <w:p w:rsidR="007F2C23" w:rsidRPr="00A61FD1" w:rsidRDefault="007F2C23" w:rsidP="00AD008C">
            <w:pPr>
              <w:ind w:right="-119"/>
            </w:pPr>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104857">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C4141F">
        <w:trPr>
          <w:trHeight w:val="307"/>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r>
              <w:t>14</w:t>
            </w:r>
          </w:p>
        </w:tc>
        <w:tc>
          <w:tcPr>
            <w:tcW w:w="1733" w:type="dxa"/>
            <w:vMerge w:val="restart"/>
            <w:tcBorders>
              <w:top w:val="single" w:sz="4" w:space="0" w:color="auto"/>
              <w:left w:val="single" w:sz="4" w:space="0" w:color="auto"/>
              <w:right w:val="single" w:sz="4" w:space="0" w:color="auto"/>
            </w:tcBorders>
          </w:tcPr>
          <w:p w:rsidR="007F2C23" w:rsidRPr="00E57217" w:rsidRDefault="007F2C23" w:rsidP="008A1D0E">
            <w:pPr>
              <w:ind w:right="-108"/>
            </w:pPr>
            <w:r>
              <w:t>О</w:t>
            </w:r>
            <w:r w:rsidRPr="00A61FD1">
              <w:t>беспечение взаимодейст</w:t>
            </w:r>
            <w:r>
              <w:t>-</w:t>
            </w:r>
            <w:r w:rsidRPr="00A61FD1">
              <w:t xml:space="preserve">вия с </w:t>
            </w:r>
            <w:r>
              <w:t xml:space="preserve">Феде-ральным  </w:t>
            </w:r>
            <w:r w:rsidRPr="00A254F1">
              <w:t>госу-дарственным автономным образователь-</w:t>
            </w:r>
            <w:r>
              <w:t>ным у</w:t>
            </w:r>
            <w:r w:rsidRPr="00A254F1">
              <w:t>чреж</w:t>
            </w:r>
            <w:r>
              <w:t>-</w:t>
            </w:r>
            <w:r w:rsidRPr="00A254F1">
              <w:t>дением высшего про-фессионально</w:t>
            </w:r>
            <w:r>
              <w:t>-</w:t>
            </w:r>
            <w:r w:rsidRPr="00A254F1">
              <w:t>го образования «Балтийский федеральный университет им.</w:t>
            </w:r>
            <w:r>
              <w:t xml:space="preserve"> </w:t>
            </w:r>
            <w:r w:rsidRPr="00AB12DB">
              <w:t>Имма</w:t>
            </w:r>
            <w:r>
              <w:t>-</w:t>
            </w:r>
            <w:r w:rsidRPr="00AB12DB">
              <w:t>нуила</w:t>
            </w:r>
            <w:r>
              <w:t xml:space="preserve"> </w:t>
            </w:r>
            <w:r w:rsidRPr="00A254F1">
              <w:t>Канта</w:t>
            </w:r>
            <w:r w:rsidRPr="00E57217">
              <w:t xml:space="preserve">»  </w:t>
            </w:r>
          </w:p>
          <w:p w:rsidR="007F2C23" w:rsidRPr="00A61FD1" w:rsidRDefault="007F2C23" w:rsidP="008A1D0E">
            <w:pPr>
              <w:ind w:right="-108"/>
            </w:pPr>
            <w:r w:rsidRPr="00A61FD1">
              <w:lastRenderedPageBreak/>
              <w:t xml:space="preserve">по вопросам </w:t>
            </w:r>
          </w:p>
          <w:p w:rsidR="007F2C23" w:rsidRPr="00A61FD1" w:rsidRDefault="007F2C23" w:rsidP="00575766">
            <w:pPr>
              <w:ind w:right="-108"/>
            </w:pPr>
            <w:r w:rsidRPr="00A61FD1">
              <w:t xml:space="preserve">введения в программу </w:t>
            </w:r>
          </w:p>
          <w:p w:rsidR="007F2C23" w:rsidRDefault="007F2C23" w:rsidP="00A254F1">
            <w:pPr>
              <w:ind w:right="-108"/>
            </w:pPr>
            <w:r w:rsidRPr="00A61FD1">
              <w:t xml:space="preserve">медицинского факультета материалов по профилактике стоматологи-ческих заболеваний у детей, </w:t>
            </w:r>
            <w:r>
              <w:t xml:space="preserve">по </w:t>
            </w:r>
            <w:r w:rsidRPr="00A61FD1">
              <w:t xml:space="preserve">методике проведения   уроков </w:t>
            </w:r>
          </w:p>
          <w:p w:rsidR="007F2C23" w:rsidRPr="00A61FD1" w:rsidRDefault="007F2C23" w:rsidP="00A254F1">
            <w:pPr>
              <w:ind w:right="-108"/>
            </w:pPr>
            <w:r w:rsidRPr="00A61FD1">
              <w:t xml:space="preserve">гигиены полости рта и </w:t>
            </w:r>
          </w:p>
          <w:p w:rsidR="007F2C23" w:rsidRPr="00A61FD1" w:rsidRDefault="007F2C23" w:rsidP="00A254F1">
            <w:pPr>
              <w:ind w:right="-108"/>
            </w:pPr>
            <w:r w:rsidRPr="00A61FD1">
              <w:t>контролиру</w:t>
            </w:r>
            <w:r>
              <w:t>-</w:t>
            </w:r>
            <w:r w:rsidRPr="00A61FD1">
              <w:t>емой чистки зубов</w:t>
            </w:r>
          </w:p>
        </w:tc>
        <w:tc>
          <w:tcPr>
            <w:tcW w:w="845" w:type="dxa"/>
            <w:vMerge w:val="restart"/>
            <w:tcBorders>
              <w:top w:val="single" w:sz="4" w:space="0" w:color="auto"/>
              <w:left w:val="single" w:sz="4" w:space="0" w:color="auto"/>
              <w:right w:val="single" w:sz="4" w:space="0" w:color="auto"/>
            </w:tcBorders>
          </w:tcPr>
          <w:p w:rsidR="007F2C23" w:rsidRDefault="007F2C23" w:rsidP="008A1D0E">
            <w:r w:rsidRPr="00A61FD1">
              <w:lastRenderedPageBreak/>
              <w:t>2013-2014</w:t>
            </w:r>
          </w:p>
          <w:p w:rsidR="007F2C23" w:rsidRPr="00A61FD1" w:rsidRDefault="007F2C23" w:rsidP="008A1D0E">
            <w:r>
              <w:t>годы</w:t>
            </w:r>
          </w:p>
        </w:tc>
        <w:tc>
          <w:tcPr>
            <w:tcW w:w="8516" w:type="dxa"/>
            <w:gridSpan w:val="9"/>
            <w:tcBorders>
              <w:top w:val="single" w:sz="4" w:space="0" w:color="auto"/>
              <w:left w:val="single" w:sz="4" w:space="0" w:color="auto"/>
              <w:right w:val="single" w:sz="4" w:space="0" w:color="auto"/>
            </w:tcBorders>
          </w:tcPr>
          <w:p w:rsidR="007F2C23" w:rsidRPr="00A61FD1" w:rsidRDefault="007F2C23" w:rsidP="00104857">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pPr>
          </w:p>
        </w:tc>
        <w:tc>
          <w:tcPr>
            <w:tcW w:w="1134" w:type="dxa"/>
            <w:tcBorders>
              <w:top w:val="single" w:sz="4" w:space="0" w:color="auto"/>
              <w:left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right w:val="single" w:sz="4" w:space="0" w:color="auto"/>
            </w:tcBorders>
          </w:tcPr>
          <w:p w:rsidR="007F2C23" w:rsidRPr="00A61FD1" w:rsidRDefault="007F2C23" w:rsidP="008A1D0E"/>
        </w:tc>
      </w:tr>
      <w:tr w:rsidR="007F2C23" w:rsidRPr="008B1871" w:rsidTr="00C4141F">
        <w:trPr>
          <w:trHeight w:val="307"/>
        </w:trPr>
        <w:tc>
          <w:tcPr>
            <w:tcW w:w="530" w:type="dxa"/>
            <w:tcBorders>
              <w:left w:val="single" w:sz="4" w:space="0" w:color="auto"/>
              <w:bottom w:val="single" w:sz="4" w:space="0" w:color="auto"/>
              <w:right w:val="single" w:sz="4" w:space="0" w:color="auto"/>
            </w:tcBorders>
          </w:tcPr>
          <w:p w:rsidR="007F2C23" w:rsidRPr="00A61FD1" w:rsidRDefault="007F2C23" w:rsidP="00191EB7">
            <w:pPr>
              <w:jc w:val="center"/>
            </w:pPr>
          </w:p>
        </w:tc>
        <w:tc>
          <w:tcPr>
            <w:tcW w:w="1733" w:type="dxa"/>
            <w:vMerge/>
            <w:tcBorders>
              <w:left w:val="single" w:sz="4" w:space="0" w:color="auto"/>
              <w:bottom w:val="single" w:sz="4" w:space="0" w:color="auto"/>
              <w:right w:val="single" w:sz="4" w:space="0" w:color="auto"/>
            </w:tcBorders>
          </w:tcPr>
          <w:p w:rsidR="007F2C23" w:rsidRDefault="007F2C23" w:rsidP="00C4141F">
            <w:pPr>
              <w:ind w:right="-108"/>
            </w:pPr>
          </w:p>
        </w:tc>
        <w:tc>
          <w:tcPr>
            <w:tcW w:w="845" w:type="dxa"/>
            <w:vMerge/>
            <w:tcBorders>
              <w:left w:val="single" w:sz="4" w:space="0" w:color="auto"/>
              <w:bottom w:val="single" w:sz="4" w:space="0" w:color="auto"/>
              <w:right w:val="single" w:sz="4" w:space="0" w:color="auto"/>
            </w:tcBorders>
          </w:tcPr>
          <w:p w:rsidR="007F2C23" w:rsidRPr="00A61FD1" w:rsidRDefault="007F2C23" w:rsidP="008A1D0E"/>
        </w:tc>
        <w:tc>
          <w:tcPr>
            <w:tcW w:w="8516" w:type="dxa"/>
            <w:gridSpan w:val="9"/>
            <w:tcBorders>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left w:val="single" w:sz="4" w:space="0" w:color="auto"/>
              <w:bottom w:val="single" w:sz="4" w:space="0" w:color="auto"/>
              <w:right w:val="single" w:sz="4" w:space="0" w:color="auto"/>
            </w:tcBorders>
          </w:tcPr>
          <w:p w:rsidR="007F2C23" w:rsidRPr="00904EF9" w:rsidRDefault="007F2C23" w:rsidP="008A1D0E">
            <w:pPr>
              <w:ind w:right="-108"/>
            </w:pPr>
          </w:p>
        </w:tc>
        <w:tc>
          <w:tcPr>
            <w:tcW w:w="1276" w:type="dxa"/>
            <w:tcBorders>
              <w:left w:val="single" w:sz="4" w:space="0" w:color="auto"/>
              <w:bottom w:val="single" w:sz="4" w:space="0" w:color="auto"/>
              <w:right w:val="single" w:sz="4" w:space="0" w:color="auto"/>
            </w:tcBorders>
          </w:tcPr>
          <w:p w:rsidR="007F2C23" w:rsidRPr="00A61FD1" w:rsidRDefault="007F2C23" w:rsidP="008A1D0E"/>
        </w:tc>
      </w:tr>
      <w:tr w:rsidR="007F2C23" w:rsidRPr="008B1871" w:rsidTr="00C4141F">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191EB7">
            <w:pPr>
              <w:jc w:val="center"/>
            </w:pPr>
            <w:r>
              <w:lastRenderedPageBreak/>
              <w:t>15</w:t>
            </w: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8A1D0E">
            <w:pPr>
              <w:ind w:right="-108"/>
            </w:pPr>
            <w:r>
              <w:t>О</w:t>
            </w:r>
            <w:r w:rsidRPr="00A61FD1">
              <w:t>беспечение взаимодейст</w:t>
            </w:r>
            <w:r>
              <w:t>-</w:t>
            </w:r>
            <w:r w:rsidRPr="00A61FD1">
              <w:t xml:space="preserve">вия </w:t>
            </w:r>
            <w:r>
              <w:t xml:space="preserve"> </w:t>
            </w:r>
            <w:r w:rsidRPr="00A61FD1">
              <w:t>с Минис</w:t>
            </w:r>
            <w:r>
              <w:t>-</w:t>
            </w:r>
          </w:p>
          <w:p w:rsidR="007F2C23" w:rsidRPr="00A61FD1" w:rsidRDefault="007F2C23" w:rsidP="008A1D0E">
            <w:pPr>
              <w:ind w:right="-108"/>
            </w:pPr>
            <w:r w:rsidRPr="00A61FD1">
              <w:t xml:space="preserve">терством образования Калининград-ской области по вопросам  введения в программу </w:t>
            </w:r>
          </w:p>
          <w:p w:rsidR="007F2C23" w:rsidRPr="00A61FD1" w:rsidRDefault="007F2C23" w:rsidP="008A1D0E">
            <w:pPr>
              <w:shd w:val="clear" w:color="auto" w:fill="FFFFFF"/>
              <w:ind w:right="-108"/>
            </w:pPr>
            <w:r w:rsidRPr="00A61FD1">
              <w:t xml:space="preserve">подготовки  воспитателей </w:t>
            </w:r>
            <w:r w:rsidRPr="00A61FD1">
              <w:lastRenderedPageBreak/>
              <w:t xml:space="preserve">детских дошкольных учреждений, учителей  </w:t>
            </w:r>
          </w:p>
          <w:p w:rsidR="007F2C23" w:rsidRPr="00A61FD1" w:rsidRDefault="007F2C23" w:rsidP="008A1D0E">
            <w:pPr>
              <w:shd w:val="clear" w:color="auto" w:fill="FFFFFF"/>
              <w:ind w:right="-108"/>
            </w:pPr>
            <w:r w:rsidRPr="00A61FD1">
              <w:t>начальных классов</w:t>
            </w:r>
            <w:r>
              <w:t xml:space="preserve"> школ</w:t>
            </w:r>
            <w:r w:rsidRPr="00A61FD1">
              <w:t xml:space="preserve">   материалов по профилактике стоматологи</w:t>
            </w:r>
            <w:r>
              <w:t>-чес</w:t>
            </w:r>
            <w:r w:rsidRPr="00A61FD1">
              <w:t xml:space="preserve">ких заболеваний </w:t>
            </w:r>
          </w:p>
          <w:p w:rsidR="007F2C23" w:rsidRPr="00A61FD1" w:rsidRDefault="007F2C23" w:rsidP="008A1D0E">
            <w:pPr>
              <w:shd w:val="clear" w:color="auto" w:fill="FFFFFF"/>
              <w:ind w:right="-108"/>
            </w:pPr>
            <w:r w:rsidRPr="00A61FD1">
              <w:t xml:space="preserve">у детей, </w:t>
            </w:r>
            <w:r>
              <w:t xml:space="preserve"> по</w:t>
            </w:r>
          </w:p>
          <w:p w:rsidR="007F2C23" w:rsidRPr="00A61FD1" w:rsidRDefault="007F2C23" w:rsidP="00191EB7">
            <w:pPr>
              <w:shd w:val="clear" w:color="auto" w:fill="FFFFFF"/>
              <w:ind w:right="-108"/>
            </w:pPr>
            <w:r w:rsidRPr="00A61FD1">
              <w:t>методике проведения уроков гиги</w:t>
            </w:r>
            <w:r>
              <w:t>-</w:t>
            </w:r>
            <w:r w:rsidRPr="00A61FD1">
              <w:t>ены полости рта и контро</w:t>
            </w:r>
            <w:r>
              <w:t>-</w:t>
            </w:r>
            <w:r w:rsidRPr="00A61FD1">
              <w:t>лируемой чистки зубов</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rsidRPr="00A61FD1">
              <w:lastRenderedPageBreak/>
              <w:t>2013-2014</w:t>
            </w:r>
          </w:p>
          <w:p w:rsidR="007F2C23" w:rsidRPr="00A61FD1" w:rsidRDefault="007F2C23" w:rsidP="008A1D0E">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104857">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C4141F">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lastRenderedPageBreak/>
              <w:t>16</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shd w:val="clear" w:color="auto" w:fill="FFFFFF"/>
              <w:ind w:left="69" w:right="-108"/>
            </w:pPr>
            <w:r>
              <w:t>Е</w:t>
            </w:r>
            <w:r w:rsidRPr="00A61FD1">
              <w:t xml:space="preserve">жегодное </w:t>
            </w:r>
          </w:p>
          <w:p w:rsidR="007F2C23" w:rsidRDefault="007F2C23" w:rsidP="008A1D0E">
            <w:pPr>
              <w:shd w:val="clear" w:color="auto" w:fill="FFFFFF"/>
              <w:ind w:left="69" w:right="-108"/>
            </w:pPr>
            <w:r w:rsidRPr="00A61FD1">
              <w:t>обучение персонала детских дошкольных учреждений, педагогов начальн</w:t>
            </w:r>
            <w:r>
              <w:t>ых классов школ методам профилактики стома</w:t>
            </w:r>
            <w:r w:rsidRPr="00A61FD1">
              <w:t>тологи</w:t>
            </w:r>
            <w:r>
              <w:t>-</w:t>
            </w:r>
            <w:r w:rsidRPr="00A61FD1">
              <w:lastRenderedPageBreak/>
              <w:t xml:space="preserve">ческих заболеваний </w:t>
            </w:r>
          </w:p>
          <w:p w:rsidR="007F2C23" w:rsidRPr="007F2C23" w:rsidRDefault="007F2C23" w:rsidP="00104857">
            <w:pPr>
              <w:shd w:val="clear" w:color="auto" w:fill="FFFFFF"/>
              <w:ind w:left="69" w:right="-108"/>
            </w:pPr>
            <w:r w:rsidRPr="00A61FD1">
              <w:t>у детей</w:t>
            </w:r>
            <w:r>
              <w:t xml:space="preserve"> с </w:t>
            </w:r>
            <w:r w:rsidRPr="007F2C23">
              <w:t>уде</w:t>
            </w:r>
            <w:r>
              <w:t>-</w:t>
            </w:r>
            <w:r w:rsidRPr="007F2C23">
              <w:t>лением  особо</w:t>
            </w:r>
            <w:r>
              <w:t>-</w:t>
            </w:r>
            <w:r w:rsidRPr="007F2C23">
              <w:t>го</w:t>
            </w:r>
            <w:r>
              <w:t xml:space="preserve"> </w:t>
            </w:r>
            <w:r w:rsidRPr="007F2C23">
              <w:t>внимания</w:t>
            </w:r>
          </w:p>
          <w:p w:rsidR="007F2C23" w:rsidRPr="00A61FD1" w:rsidRDefault="007F2C23" w:rsidP="00104857">
            <w:pPr>
              <w:shd w:val="clear" w:color="auto" w:fill="FFFFFF"/>
              <w:ind w:left="69" w:right="-108"/>
            </w:pPr>
            <w:r w:rsidRPr="007F2C23">
              <w:t>значению гигиены полости рта</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0B09AF">
            <w:pPr>
              <w:ind w:right="-119"/>
            </w:pPr>
            <w:r w:rsidRPr="00A61FD1">
              <w:lastRenderedPageBreak/>
              <w:t xml:space="preserve">2013 </w:t>
            </w:r>
            <w:r>
              <w:t>–</w:t>
            </w:r>
            <w:r w:rsidRPr="00A61FD1">
              <w:t xml:space="preserve"> 2017</w:t>
            </w:r>
          </w:p>
          <w:p w:rsidR="007F2C23" w:rsidRPr="00A61FD1" w:rsidRDefault="007F2C23" w:rsidP="000B09AF">
            <w:pPr>
              <w:ind w:right="-119"/>
            </w:pPr>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104857">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575766">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lastRenderedPageBreak/>
              <w:t>17</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shd w:val="clear" w:color="auto" w:fill="FFFFFF"/>
              <w:ind w:right="-108"/>
              <w:rPr>
                <w:spacing w:val="-1"/>
              </w:rPr>
            </w:pPr>
            <w:r>
              <w:t>О</w:t>
            </w:r>
            <w:r w:rsidRPr="00A61FD1">
              <w:t>рганизация в дошкольных образователь</w:t>
            </w:r>
            <w:r>
              <w:t>-</w:t>
            </w:r>
            <w:r w:rsidRPr="00A61FD1">
              <w:t>ных учрежде</w:t>
            </w:r>
            <w:r>
              <w:t>-</w:t>
            </w:r>
            <w:r w:rsidRPr="00A61FD1">
              <w:t>ниях  ежеднев</w:t>
            </w:r>
            <w:r>
              <w:t>-</w:t>
            </w:r>
            <w:r w:rsidRPr="00A61FD1">
              <w:t xml:space="preserve">ной чистки зубов под руководством воспитателей и </w:t>
            </w:r>
            <w:r w:rsidRPr="00A61FD1">
              <w:rPr>
                <w:spacing w:val="-1"/>
              </w:rPr>
              <w:t xml:space="preserve">проведение ежемесячного конкурса </w:t>
            </w:r>
          </w:p>
          <w:p w:rsidR="007F2C23" w:rsidRPr="00A61FD1" w:rsidRDefault="007F2C23" w:rsidP="008A1D0E">
            <w:pPr>
              <w:shd w:val="clear" w:color="auto" w:fill="FFFFFF"/>
              <w:ind w:right="-108"/>
            </w:pPr>
            <w:r w:rsidRPr="00A61FD1">
              <w:t>«Самые чистые зубы»</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rsidRPr="00A61FD1">
              <w:t>2013-2017</w:t>
            </w:r>
          </w:p>
          <w:p w:rsidR="007F2C23" w:rsidRPr="00A61FD1" w:rsidRDefault="007F2C23" w:rsidP="008A1D0E">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104857">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FA6550">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t>18</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D0438B">
            <w:pPr>
              <w:shd w:val="clear" w:color="auto" w:fill="FFFFFF"/>
              <w:ind w:right="-108"/>
            </w:pPr>
            <w:r>
              <w:rPr>
                <w:spacing w:val="-2"/>
              </w:rPr>
              <w:t>П</w:t>
            </w:r>
            <w:r w:rsidRPr="00A61FD1">
              <w:rPr>
                <w:spacing w:val="-2"/>
              </w:rPr>
              <w:t>роведение обучения под</w:t>
            </w:r>
            <w:r>
              <w:rPr>
                <w:spacing w:val="-2"/>
              </w:rPr>
              <w:t>-</w:t>
            </w:r>
            <w:r w:rsidRPr="00A61FD1">
              <w:rPr>
                <w:spacing w:val="-2"/>
              </w:rPr>
              <w:t xml:space="preserve">ростков </w:t>
            </w:r>
            <w:r w:rsidRPr="00A61FD1">
              <w:t>прави</w:t>
            </w:r>
            <w:r>
              <w:t>-</w:t>
            </w:r>
            <w:r w:rsidRPr="00A61FD1">
              <w:t>лам гигиены полости рта перед приемом у врача – стоматолога в поликлиниках</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0B09AF">
            <w:pPr>
              <w:ind w:right="-119"/>
            </w:pPr>
            <w:r w:rsidRPr="00A61FD1">
              <w:t xml:space="preserve">2013 </w:t>
            </w:r>
            <w:r>
              <w:t>–</w:t>
            </w:r>
            <w:r w:rsidRPr="00A61FD1">
              <w:t xml:space="preserve"> 2017</w:t>
            </w:r>
          </w:p>
          <w:p w:rsidR="007F2C23" w:rsidRPr="00A61FD1" w:rsidRDefault="007F2C23" w:rsidP="000B09AF">
            <w:pPr>
              <w:ind w:right="-119"/>
            </w:pPr>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104857">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D0438B">
        <w:trPr>
          <w:trHeight w:val="562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lastRenderedPageBreak/>
              <w:t>19</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shd w:val="clear" w:color="auto" w:fill="FFFFFF"/>
              <w:ind w:right="-108"/>
            </w:pPr>
            <w:r>
              <w:t>П</w:t>
            </w:r>
            <w:r w:rsidRPr="00A61FD1">
              <w:t>рофилактика стоматологи</w:t>
            </w:r>
            <w:r>
              <w:t>-чес</w:t>
            </w:r>
            <w:r w:rsidRPr="00A61FD1">
              <w:t>ких заболе</w:t>
            </w:r>
            <w:r>
              <w:t>-</w:t>
            </w:r>
            <w:r w:rsidRPr="00A61FD1">
              <w:t xml:space="preserve">ваний </w:t>
            </w:r>
          </w:p>
          <w:p w:rsidR="007F2C23" w:rsidRPr="00A61FD1" w:rsidRDefault="007F2C23" w:rsidP="00A254F1">
            <w:pPr>
              <w:shd w:val="clear" w:color="auto" w:fill="FFFFFF"/>
              <w:ind w:right="-108"/>
              <w:rPr>
                <w:spacing w:val="-2"/>
              </w:rPr>
            </w:pPr>
            <w:r>
              <w:t>у детей 6-</w:t>
            </w:r>
            <w:r w:rsidRPr="00A61FD1">
              <w:t>7 лет путем гермети</w:t>
            </w:r>
            <w:r>
              <w:t>-</w:t>
            </w:r>
            <w:r w:rsidRPr="00A61FD1">
              <w:t xml:space="preserve"> зации фиссур силами детс</w:t>
            </w:r>
            <w:r>
              <w:t>-</w:t>
            </w:r>
            <w:r w:rsidRPr="00A61FD1">
              <w:t>ких стоматоло</w:t>
            </w:r>
            <w:r>
              <w:t>-</w:t>
            </w:r>
            <w:r w:rsidRPr="00A61FD1">
              <w:t>гов в учрежде</w:t>
            </w:r>
            <w:r>
              <w:t>-</w:t>
            </w:r>
            <w:r w:rsidRPr="00A61FD1">
              <w:t>ниях здравоох</w:t>
            </w:r>
            <w:r>
              <w:t>-</w:t>
            </w:r>
            <w:r w:rsidRPr="00A61FD1">
              <w:t>ранения или медицинских кабинетах школ при нали</w:t>
            </w:r>
            <w:r>
              <w:t>-</w:t>
            </w:r>
            <w:r w:rsidRPr="00A61FD1">
              <w:t>чии стомато</w:t>
            </w:r>
            <w:r>
              <w:t>-</w:t>
            </w:r>
            <w:r w:rsidRPr="00A61FD1">
              <w:t>логи</w:t>
            </w:r>
            <w:r>
              <w:t>чес</w:t>
            </w:r>
            <w:r w:rsidRPr="00A61FD1">
              <w:t xml:space="preserve">кого кабинета и  соответствую-щей лицензии </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0B09AF">
            <w:pPr>
              <w:ind w:right="-119"/>
            </w:pPr>
            <w:r w:rsidRPr="00A61FD1">
              <w:t xml:space="preserve">2013 </w:t>
            </w:r>
            <w:r>
              <w:t>–</w:t>
            </w:r>
            <w:r w:rsidRPr="00A61FD1">
              <w:t xml:space="preserve"> 2017</w:t>
            </w:r>
          </w:p>
          <w:p w:rsidR="007F2C23" w:rsidRPr="00A61FD1" w:rsidRDefault="007F2C23" w:rsidP="000B09AF">
            <w:pPr>
              <w:ind w:right="-119"/>
            </w:pPr>
            <w:r>
              <w:t>годы</w:t>
            </w:r>
          </w:p>
        </w:tc>
        <w:tc>
          <w:tcPr>
            <w:tcW w:w="8516" w:type="dxa"/>
            <w:gridSpan w:val="9"/>
            <w:tcBorders>
              <w:top w:val="single" w:sz="4" w:space="0" w:color="auto"/>
              <w:left w:val="single" w:sz="4" w:space="0" w:color="auto"/>
              <w:bottom w:val="single" w:sz="4" w:space="0" w:color="auto"/>
              <w:right w:val="single" w:sz="4" w:space="0" w:color="auto"/>
            </w:tcBorders>
          </w:tcPr>
          <w:p w:rsidR="007F2C23" w:rsidRPr="00A61FD1" w:rsidRDefault="007F2C23" w:rsidP="00104857">
            <w:pPr>
              <w:jc w:val="center"/>
            </w:pPr>
            <w:r>
              <w:t xml:space="preserve">за счет средств </w:t>
            </w:r>
            <w:r w:rsidRPr="00A61FD1">
              <w:t>обязательного медицинского страхования</w:t>
            </w:r>
          </w:p>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C4141F">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t>20</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CE6066">
            <w:r>
              <w:t>О</w:t>
            </w:r>
            <w:r w:rsidRPr="00A61FD1">
              <w:t>рганизация в дошкольных образователь-ных учрежде</w:t>
            </w:r>
            <w:r>
              <w:t>-</w:t>
            </w:r>
            <w:r w:rsidRPr="00A61FD1">
              <w:t>ниях и школах уголков гигиены полости рта</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rsidRPr="00A61FD1">
              <w:t>2013-2017</w:t>
            </w:r>
          </w:p>
          <w:p w:rsidR="007F2C23" w:rsidRPr="00A61FD1" w:rsidRDefault="007F2C23" w:rsidP="008A1D0E">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E71341" w:rsidRDefault="007F2C23" w:rsidP="008A1D0E">
            <w:pPr>
              <w:jc w:val="center"/>
            </w:pPr>
            <w:r w:rsidRPr="00E71341">
              <w:rPr>
                <w:sz w:val="22"/>
                <w:szCs w:val="22"/>
              </w:rPr>
              <w:t>697,2</w:t>
            </w:r>
          </w:p>
        </w:tc>
        <w:tc>
          <w:tcPr>
            <w:tcW w:w="998" w:type="dxa"/>
            <w:tcBorders>
              <w:top w:val="single" w:sz="4" w:space="0" w:color="auto"/>
              <w:left w:val="single" w:sz="4" w:space="0" w:color="auto"/>
              <w:bottom w:val="single" w:sz="4" w:space="0" w:color="auto"/>
              <w:right w:val="single" w:sz="4" w:space="0" w:color="auto"/>
            </w:tcBorders>
            <w:noWrap/>
          </w:tcPr>
          <w:p w:rsidR="007F2C23" w:rsidRPr="00E71341" w:rsidRDefault="007F2C23" w:rsidP="008A1D0E">
            <w:pPr>
              <w:jc w:val="center"/>
            </w:pPr>
            <w:r w:rsidRPr="00E71341">
              <w:rPr>
                <w:sz w:val="22"/>
                <w:szCs w:val="22"/>
              </w:rPr>
              <w:t>150,0</w:t>
            </w:r>
          </w:p>
        </w:tc>
        <w:tc>
          <w:tcPr>
            <w:tcW w:w="1025" w:type="dxa"/>
            <w:tcBorders>
              <w:top w:val="single" w:sz="4" w:space="0" w:color="auto"/>
              <w:left w:val="single" w:sz="4" w:space="0" w:color="auto"/>
              <w:bottom w:val="single" w:sz="4" w:space="0" w:color="auto"/>
              <w:right w:val="single" w:sz="4" w:space="0" w:color="auto"/>
            </w:tcBorders>
          </w:tcPr>
          <w:p w:rsidR="007F2C23" w:rsidRPr="00E71341" w:rsidRDefault="007F2C23" w:rsidP="008A1D0E">
            <w:pPr>
              <w:jc w:val="center"/>
            </w:pPr>
            <w:r w:rsidRPr="00E71341">
              <w:rPr>
                <w:sz w:val="22"/>
                <w:szCs w:val="22"/>
              </w:rPr>
              <w:t>150,0</w:t>
            </w:r>
          </w:p>
        </w:tc>
        <w:tc>
          <w:tcPr>
            <w:tcW w:w="1059" w:type="dxa"/>
            <w:tcBorders>
              <w:top w:val="single" w:sz="4" w:space="0" w:color="auto"/>
              <w:left w:val="single" w:sz="4" w:space="0" w:color="auto"/>
              <w:bottom w:val="single" w:sz="4" w:space="0" w:color="auto"/>
              <w:right w:val="single" w:sz="4" w:space="0" w:color="auto"/>
            </w:tcBorders>
          </w:tcPr>
          <w:p w:rsidR="007F2C23" w:rsidRPr="00E71341" w:rsidRDefault="007F2C23" w:rsidP="008A1D0E">
            <w:pPr>
              <w:jc w:val="center"/>
            </w:pPr>
            <w:r w:rsidRPr="00E71341">
              <w:rPr>
                <w:sz w:val="22"/>
                <w:szCs w:val="22"/>
              </w:rPr>
              <w:t>97,2</w:t>
            </w:r>
          </w:p>
        </w:tc>
        <w:tc>
          <w:tcPr>
            <w:tcW w:w="995" w:type="dxa"/>
            <w:tcBorders>
              <w:top w:val="single" w:sz="4" w:space="0" w:color="auto"/>
              <w:left w:val="single" w:sz="4" w:space="0" w:color="auto"/>
              <w:bottom w:val="single" w:sz="4" w:space="0" w:color="auto"/>
              <w:right w:val="single" w:sz="4" w:space="0" w:color="auto"/>
            </w:tcBorders>
          </w:tcPr>
          <w:p w:rsidR="007F2C23" w:rsidRPr="00E71341" w:rsidRDefault="007F2C23" w:rsidP="008A1D0E">
            <w:pPr>
              <w:jc w:val="center"/>
            </w:pPr>
            <w:r w:rsidRPr="00E71341">
              <w:rPr>
                <w:sz w:val="22"/>
                <w:szCs w:val="22"/>
              </w:rPr>
              <w:t>150,0</w:t>
            </w:r>
          </w:p>
        </w:tc>
        <w:tc>
          <w:tcPr>
            <w:tcW w:w="852" w:type="dxa"/>
            <w:tcBorders>
              <w:top w:val="single" w:sz="4" w:space="0" w:color="auto"/>
              <w:left w:val="single" w:sz="4" w:space="0" w:color="auto"/>
              <w:bottom w:val="single" w:sz="4" w:space="0" w:color="auto"/>
              <w:right w:val="single" w:sz="4" w:space="0" w:color="auto"/>
            </w:tcBorders>
          </w:tcPr>
          <w:p w:rsidR="007F2C23" w:rsidRPr="00E71341" w:rsidRDefault="007F2C23" w:rsidP="008A1D0E">
            <w:pPr>
              <w:jc w:val="center"/>
            </w:pPr>
            <w:r w:rsidRPr="00E71341">
              <w:rPr>
                <w:sz w:val="22"/>
                <w:szCs w:val="22"/>
              </w:rPr>
              <w:t>150,0</w:t>
            </w: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r w:rsidRPr="00A61FD1">
              <w:rPr>
                <w:spacing w:val="-1"/>
              </w:rPr>
              <w:t>ГБУЗ «Центр</w:t>
            </w:r>
          </w:p>
          <w:p w:rsidR="007F2C23" w:rsidRPr="00A61FD1" w:rsidRDefault="007F2C23" w:rsidP="00E71341">
            <w:pPr>
              <w:ind w:right="-108"/>
            </w:pPr>
            <w:r>
              <w:rPr>
                <w:spacing w:val="-1"/>
              </w:rPr>
              <w:t>м</w:t>
            </w:r>
            <w:r w:rsidRPr="00A61FD1">
              <w:rPr>
                <w:spacing w:val="-1"/>
              </w:rPr>
              <w:t>едицинс</w:t>
            </w:r>
            <w:r>
              <w:rPr>
                <w:spacing w:val="-1"/>
              </w:rPr>
              <w:t>-</w:t>
            </w:r>
            <w:r w:rsidRPr="00A61FD1">
              <w:rPr>
                <w:spacing w:val="-1"/>
              </w:rPr>
              <w:t>кой про</w:t>
            </w:r>
            <w:r>
              <w:rPr>
                <w:spacing w:val="-1"/>
              </w:rPr>
              <w:t>-</w:t>
            </w:r>
            <w:r w:rsidRPr="00A61FD1">
              <w:rPr>
                <w:spacing w:val="-1"/>
              </w:rPr>
              <w:t>филактики и реаби-литации Калинин-градской области»</w:t>
            </w:r>
          </w:p>
        </w:tc>
      </w:tr>
      <w:tr w:rsidR="007F2C23" w:rsidRPr="008B1871" w:rsidTr="00D0438B">
        <w:trPr>
          <w:trHeight w:val="307"/>
        </w:trPr>
        <w:tc>
          <w:tcPr>
            <w:tcW w:w="530" w:type="dxa"/>
            <w:vMerge w:val="restart"/>
            <w:tcBorders>
              <w:top w:val="single" w:sz="4" w:space="0" w:color="auto"/>
              <w:left w:val="single" w:sz="4" w:space="0" w:color="auto"/>
              <w:right w:val="single" w:sz="4" w:space="0" w:color="auto"/>
            </w:tcBorders>
          </w:tcPr>
          <w:p w:rsidR="007F2C23" w:rsidRPr="00A61FD1" w:rsidRDefault="007F2C23" w:rsidP="008A1D0E">
            <w:pPr>
              <w:jc w:val="center"/>
            </w:pPr>
            <w:r>
              <w:lastRenderedPageBreak/>
              <w:t>21</w:t>
            </w:r>
          </w:p>
        </w:tc>
        <w:tc>
          <w:tcPr>
            <w:tcW w:w="1733" w:type="dxa"/>
            <w:vMerge w:val="restart"/>
            <w:tcBorders>
              <w:top w:val="single" w:sz="4" w:space="0" w:color="auto"/>
              <w:left w:val="single" w:sz="4" w:space="0" w:color="auto"/>
              <w:right w:val="single" w:sz="4" w:space="0" w:color="auto"/>
            </w:tcBorders>
          </w:tcPr>
          <w:p w:rsidR="007F2C23" w:rsidRPr="005B031A" w:rsidRDefault="007F2C23" w:rsidP="00E71341">
            <w:pPr>
              <w:ind w:right="-108"/>
            </w:pPr>
            <w:r w:rsidRPr="005B031A">
              <w:t xml:space="preserve">Обеспечение </w:t>
            </w:r>
          </w:p>
          <w:p w:rsidR="007F2C23" w:rsidRDefault="007F2C23" w:rsidP="00D0438B">
            <w:pPr>
              <w:ind w:right="-108"/>
            </w:pPr>
            <w:r w:rsidRPr="005B031A">
              <w:t xml:space="preserve">медицинских кабинетов дошкольных образователь-ных  </w:t>
            </w:r>
          </w:p>
          <w:p w:rsidR="007F2C23" w:rsidRPr="005B031A" w:rsidRDefault="007F2C23" w:rsidP="00D0438B">
            <w:pPr>
              <w:ind w:right="-108"/>
              <w:rPr>
                <w:spacing w:val="-2"/>
              </w:rPr>
            </w:pPr>
            <w:r w:rsidRPr="005B031A">
              <w:t xml:space="preserve">учреждений и школ </w:t>
            </w:r>
          </w:p>
          <w:p w:rsidR="007F2C23" w:rsidRDefault="007F2C23" w:rsidP="005B031A">
            <w:pPr>
              <w:ind w:right="-108"/>
            </w:pPr>
            <w:r w:rsidRPr="005B031A">
              <w:t xml:space="preserve">наборами </w:t>
            </w:r>
          </w:p>
          <w:p w:rsidR="007F2C23" w:rsidRDefault="007F2C23" w:rsidP="005B031A">
            <w:pPr>
              <w:ind w:right="-108"/>
            </w:pPr>
            <w:r w:rsidRPr="005B031A">
              <w:t xml:space="preserve">наглядных пособий по </w:t>
            </w:r>
            <w:r w:rsidRPr="005B031A">
              <w:rPr>
                <w:spacing w:val="-1"/>
              </w:rPr>
              <w:t>профила</w:t>
            </w:r>
            <w:r>
              <w:rPr>
                <w:spacing w:val="-1"/>
              </w:rPr>
              <w:t>ктике стоматоло-ги</w:t>
            </w:r>
            <w:r w:rsidRPr="005B031A">
              <w:rPr>
                <w:spacing w:val="-1"/>
              </w:rPr>
              <w:t>ческих</w:t>
            </w:r>
            <w:r w:rsidRPr="005B031A">
              <w:t xml:space="preserve"> заболева</w:t>
            </w:r>
            <w:r>
              <w:t>ний</w:t>
            </w:r>
          </w:p>
          <w:p w:rsidR="007F2C23" w:rsidRPr="005B031A" w:rsidRDefault="007F2C23" w:rsidP="005B031A">
            <w:pPr>
              <w:ind w:right="-108"/>
              <w:rPr>
                <w:spacing w:val="-1"/>
              </w:rPr>
            </w:pPr>
            <w:r>
              <w:t xml:space="preserve">у детей, </w:t>
            </w:r>
          </w:p>
          <w:p w:rsidR="007F2C23" w:rsidRPr="005B031A" w:rsidRDefault="007F2C23" w:rsidP="00C4141F">
            <w:pPr>
              <w:ind w:right="-108"/>
              <w:rPr>
                <w:spacing w:val="-1"/>
              </w:rPr>
            </w:pPr>
            <w:r w:rsidRPr="005B031A">
              <w:rPr>
                <w:spacing w:val="-1"/>
              </w:rPr>
              <w:t>всего,</w:t>
            </w:r>
          </w:p>
          <w:p w:rsidR="007F2C23" w:rsidRPr="005B031A" w:rsidRDefault="007F2C23" w:rsidP="00C4141F">
            <w:pPr>
              <w:ind w:right="-108"/>
              <w:rPr>
                <w:spacing w:val="-2"/>
              </w:rPr>
            </w:pPr>
            <w:r w:rsidRPr="005B031A">
              <w:rPr>
                <w:spacing w:val="-1"/>
              </w:rPr>
              <w:t xml:space="preserve"> в том числе:</w:t>
            </w:r>
          </w:p>
        </w:tc>
        <w:tc>
          <w:tcPr>
            <w:tcW w:w="845" w:type="dxa"/>
            <w:vMerge w:val="restart"/>
            <w:tcBorders>
              <w:top w:val="single" w:sz="4" w:space="0" w:color="auto"/>
              <w:left w:val="single" w:sz="4" w:space="0" w:color="auto"/>
              <w:right w:val="single" w:sz="4" w:space="0" w:color="auto"/>
            </w:tcBorders>
          </w:tcPr>
          <w:p w:rsidR="007F2C23" w:rsidRDefault="007F2C23" w:rsidP="008A1D0E">
            <w:r w:rsidRPr="00A61FD1">
              <w:t>2013-2017</w:t>
            </w:r>
          </w:p>
          <w:p w:rsidR="007F2C23" w:rsidRPr="00A61FD1" w:rsidRDefault="007F2C23" w:rsidP="008A1D0E">
            <w:r>
              <w:t>годы</w:t>
            </w:r>
          </w:p>
          <w:p w:rsidR="007F2C23" w:rsidRPr="00A61FD1" w:rsidRDefault="007F2C23" w:rsidP="008A1D0E"/>
        </w:tc>
        <w:tc>
          <w:tcPr>
            <w:tcW w:w="1176" w:type="dxa"/>
            <w:tcBorders>
              <w:top w:val="single" w:sz="4" w:space="0" w:color="auto"/>
              <w:left w:val="single" w:sz="4" w:space="0" w:color="auto"/>
              <w:right w:val="single" w:sz="4" w:space="0" w:color="auto"/>
            </w:tcBorders>
          </w:tcPr>
          <w:p w:rsidR="007F2C23" w:rsidRPr="00E1625D" w:rsidRDefault="007F2C23" w:rsidP="00E71341">
            <w:pPr>
              <w:jc w:val="center"/>
            </w:pPr>
            <w:r w:rsidRPr="00E1625D">
              <w:rPr>
                <w:sz w:val="22"/>
                <w:szCs w:val="22"/>
              </w:rPr>
              <w:t>1020,0</w:t>
            </w:r>
          </w:p>
          <w:p w:rsidR="007F2C23" w:rsidRPr="00E1625D" w:rsidRDefault="007F2C23" w:rsidP="008A1D0E">
            <w:pPr>
              <w:jc w:val="center"/>
            </w:pPr>
          </w:p>
        </w:tc>
        <w:tc>
          <w:tcPr>
            <w:tcW w:w="998" w:type="dxa"/>
            <w:tcBorders>
              <w:top w:val="single" w:sz="4" w:space="0" w:color="auto"/>
              <w:left w:val="single" w:sz="4" w:space="0" w:color="auto"/>
              <w:right w:val="single" w:sz="4" w:space="0" w:color="auto"/>
            </w:tcBorders>
            <w:noWrap/>
          </w:tcPr>
          <w:p w:rsidR="007F2C23" w:rsidRPr="00E1625D" w:rsidRDefault="007F2C23" w:rsidP="00E71341">
            <w:pPr>
              <w:jc w:val="center"/>
            </w:pPr>
            <w:r w:rsidRPr="00E1625D">
              <w:rPr>
                <w:sz w:val="22"/>
                <w:szCs w:val="22"/>
              </w:rPr>
              <w:t>68,0</w:t>
            </w:r>
          </w:p>
          <w:p w:rsidR="007F2C23" w:rsidRPr="00E1625D" w:rsidRDefault="007F2C23" w:rsidP="008A1D0E">
            <w:pPr>
              <w:jc w:val="center"/>
            </w:pPr>
          </w:p>
        </w:tc>
        <w:tc>
          <w:tcPr>
            <w:tcW w:w="1025" w:type="dxa"/>
            <w:tcBorders>
              <w:top w:val="single" w:sz="4" w:space="0" w:color="auto"/>
              <w:left w:val="single" w:sz="4" w:space="0" w:color="auto"/>
              <w:right w:val="single" w:sz="4" w:space="0" w:color="auto"/>
            </w:tcBorders>
          </w:tcPr>
          <w:p w:rsidR="007F2C23" w:rsidRPr="00E1625D" w:rsidRDefault="007F2C23" w:rsidP="00E71341">
            <w:pPr>
              <w:jc w:val="center"/>
            </w:pPr>
            <w:r w:rsidRPr="00E1625D">
              <w:rPr>
                <w:sz w:val="22"/>
                <w:szCs w:val="22"/>
              </w:rPr>
              <w:t>68,0</w:t>
            </w:r>
          </w:p>
          <w:p w:rsidR="007F2C23" w:rsidRPr="00E1625D" w:rsidRDefault="007F2C23" w:rsidP="008A1D0E">
            <w:pPr>
              <w:jc w:val="center"/>
            </w:pPr>
          </w:p>
        </w:tc>
        <w:tc>
          <w:tcPr>
            <w:tcW w:w="1059" w:type="dxa"/>
            <w:tcBorders>
              <w:top w:val="single" w:sz="4" w:space="0" w:color="auto"/>
              <w:left w:val="single" w:sz="4" w:space="0" w:color="auto"/>
              <w:right w:val="single" w:sz="4" w:space="0" w:color="auto"/>
            </w:tcBorders>
          </w:tcPr>
          <w:p w:rsidR="007F2C23" w:rsidRPr="00E1625D" w:rsidRDefault="007F2C23" w:rsidP="00E71341">
            <w:pPr>
              <w:jc w:val="center"/>
            </w:pPr>
            <w:r w:rsidRPr="00E1625D">
              <w:rPr>
                <w:sz w:val="22"/>
                <w:szCs w:val="22"/>
              </w:rPr>
              <w:t>68,0</w:t>
            </w:r>
          </w:p>
          <w:p w:rsidR="007F2C23" w:rsidRPr="00E1625D" w:rsidRDefault="007F2C23" w:rsidP="008A1D0E">
            <w:pPr>
              <w:jc w:val="center"/>
            </w:pPr>
          </w:p>
        </w:tc>
        <w:tc>
          <w:tcPr>
            <w:tcW w:w="995" w:type="dxa"/>
            <w:tcBorders>
              <w:top w:val="single" w:sz="4" w:space="0" w:color="auto"/>
              <w:left w:val="single" w:sz="4" w:space="0" w:color="auto"/>
              <w:right w:val="single" w:sz="4" w:space="0" w:color="auto"/>
            </w:tcBorders>
          </w:tcPr>
          <w:p w:rsidR="007F2C23" w:rsidRPr="00E1625D" w:rsidRDefault="007F2C23" w:rsidP="00E71341">
            <w:pPr>
              <w:jc w:val="center"/>
            </w:pPr>
            <w:r w:rsidRPr="00E1625D">
              <w:rPr>
                <w:sz w:val="22"/>
                <w:szCs w:val="22"/>
              </w:rPr>
              <w:t>748,0</w:t>
            </w:r>
          </w:p>
          <w:p w:rsidR="007F2C23" w:rsidRPr="00E1625D" w:rsidRDefault="007F2C23" w:rsidP="008A1D0E">
            <w:pPr>
              <w:ind w:left="-63" w:right="-108"/>
              <w:jc w:val="center"/>
            </w:pPr>
          </w:p>
        </w:tc>
        <w:tc>
          <w:tcPr>
            <w:tcW w:w="852" w:type="dxa"/>
            <w:tcBorders>
              <w:top w:val="single" w:sz="4" w:space="0" w:color="auto"/>
              <w:left w:val="single" w:sz="4" w:space="0" w:color="auto"/>
              <w:right w:val="single" w:sz="4" w:space="0" w:color="auto"/>
            </w:tcBorders>
          </w:tcPr>
          <w:p w:rsidR="007F2C23" w:rsidRPr="00E1625D" w:rsidRDefault="007F2C23" w:rsidP="00E71341">
            <w:pPr>
              <w:jc w:val="center"/>
            </w:pPr>
            <w:r w:rsidRPr="00E1625D">
              <w:rPr>
                <w:sz w:val="22"/>
                <w:szCs w:val="22"/>
              </w:rPr>
              <w:t>68,0</w:t>
            </w:r>
          </w:p>
          <w:p w:rsidR="007F2C23" w:rsidRPr="00E1625D" w:rsidRDefault="007F2C23" w:rsidP="008A1D0E">
            <w:pPr>
              <w:ind w:left="-63" w:right="-108"/>
              <w:jc w:val="center"/>
            </w:pPr>
          </w:p>
        </w:tc>
        <w:tc>
          <w:tcPr>
            <w:tcW w:w="851" w:type="dxa"/>
            <w:tcBorders>
              <w:top w:val="single" w:sz="4" w:space="0" w:color="auto"/>
              <w:left w:val="single" w:sz="4" w:space="0" w:color="auto"/>
              <w:right w:val="single" w:sz="4" w:space="0" w:color="auto"/>
            </w:tcBorders>
          </w:tcPr>
          <w:p w:rsidR="007F2C23" w:rsidRPr="00E1625D" w:rsidRDefault="007F2C23" w:rsidP="008A1D0E">
            <w:pPr>
              <w:jc w:val="center"/>
            </w:pPr>
          </w:p>
        </w:tc>
        <w:tc>
          <w:tcPr>
            <w:tcW w:w="851" w:type="dxa"/>
            <w:tcBorders>
              <w:top w:val="single" w:sz="4" w:space="0" w:color="auto"/>
              <w:left w:val="single" w:sz="4" w:space="0" w:color="auto"/>
              <w:right w:val="single" w:sz="4" w:space="0" w:color="auto"/>
            </w:tcBorders>
          </w:tcPr>
          <w:p w:rsidR="007F2C23" w:rsidRPr="00E1625D" w:rsidRDefault="007F2C23" w:rsidP="008A1D0E">
            <w:pPr>
              <w:jc w:val="center"/>
            </w:pPr>
          </w:p>
        </w:tc>
        <w:tc>
          <w:tcPr>
            <w:tcW w:w="709" w:type="dxa"/>
            <w:tcBorders>
              <w:top w:val="single" w:sz="4" w:space="0" w:color="auto"/>
              <w:left w:val="single" w:sz="4" w:space="0" w:color="auto"/>
              <w:right w:val="single" w:sz="4" w:space="0" w:color="auto"/>
            </w:tcBorders>
          </w:tcPr>
          <w:p w:rsidR="007F2C23" w:rsidRPr="00E1625D" w:rsidRDefault="007F2C23" w:rsidP="008A1D0E">
            <w:pPr>
              <w:jc w:val="center"/>
            </w:pPr>
          </w:p>
        </w:tc>
        <w:tc>
          <w:tcPr>
            <w:tcW w:w="1134" w:type="dxa"/>
            <w:vMerge w:val="restart"/>
            <w:tcBorders>
              <w:top w:val="single" w:sz="4" w:space="0" w:color="auto"/>
              <w:left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vMerge w:val="restart"/>
            <w:tcBorders>
              <w:top w:val="single" w:sz="4" w:space="0" w:color="auto"/>
              <w:left w:val="single" w:sz="4" w:space="0" w:color="auto"/>
              <w:right w:val="single" w:sz="4" w:space="0" w:color="auto"/>
            </w:tcBorders>
          </w:tcPr>
          <w:p w:rsidR="007F2C23" w:rsidRDefault="007F2C23" w:rsidP="008A1D0E">
            <w:pPr>
              <w:ind w:right="-108"/>
            </w:pPr>
            <w:r w:rsidRPr="00A61FD1">
              <w:t>Министер</w:t>
            </w:r>
            <w:r>
              <w:t>-</w:t>
            </w:r>
            <w:r w:rsidRPr="00A61FD1">
              <w:t>ство здра</w:t>
            </w:r>
            <w:r>
              <w:t>-во</w:t>
            </w:r>
            <w:r w:rsidRPr="00A61FD1">
              <w:t>охране</w:t>
            </w:r>
            <w:r>
              <w:t>-</w:t>
            </w:r>
            <w:r w:rsidRPr="00A61FD1">
              <w:t>ния Калинин-градской области</w:t>
            </w:r>
            <w:r>
              <w:t>,</w:t>
            </w:r>
          </w:p>
          <w:p w:rsidR="007F2C23" w:rsidRPr="00A61FD1" w:rsidRDefault="007F2C23" w:rsidP="00A254F1">
            <w:pPr>
              <w:ind w:right="-108"/>
            </w:pPr>
            <w:r w:rsidRPr="00A61FD1">
              <w:rPr>
                <w:spacing w:val="-1"/>
              </w:rPr>
              <w:t xml:space="preserve">ГБУЗ </w:t>
            </w:r>
          </w:p>
          <w:p w:rsidR="007F2C23" w:rsidRPr="00A61FD1" w:rsidRDefault="007F2C23" w:rsidP="00AC69FE">
            <w:pPr>
              <w:ind w:right="-105"/>
            </w:pPr>
            <w:r w:rsidRPr="00A61FD1">
              <w:rPr>
                <w:spacing w:val="-1"/>
              </w:rPr>
              <w:t>«Центр</w:t>
            </w:r>
            <w:r>
              <w:rPr>
                <w:spacing w:val="-1"/>
              </w:rPr>
              <w:t xml:space="preserve"> м</w:t>
            </w:r>
            <w:r w:rsidRPr="00A61FD1">
              <w:rPr>
                <w:spacing w:val="-1"/>
              </w:rPr>
              <w:t>едицинс</w:t>
            </w:r>
            <w:r>
              <w:rPr>
                <w:spacing w:val="-1"/>
              </w:rPr>
              <w:t>-</w:t>
            </w:r>
            <w:r w:rsidRPr="00A61FD1">
              <w:rPr>
                <w:spacing w:val="-1"/>
              </w:rPr>
              <w:t>кой про</w:t>
            </w:r>
            <w:r>
              <w:rPr>
                <w:spacing w:val="-1"/>
              </w:rPr>
              <w:t>-</w:t>
            </w:r>
            <w:r w:rsidRPr="00A61FD1">
              <w:rPr>
                <w:spacing w:val="-1"/>
              </w:rPr>
              <w:t>филактики и реаби-литации Калинин-градской области»</w:t>
            </w:r>
          </w:p>
        </w:tc>
        <w:tc>
          <w:tcPr>
            <w:tcW w:w="1276" w:type="dxa"/>
            <w:vMerge w:val="restart"/>
            <w:tcBorders>
              <w:top w:val="single" w:sz="4" w:space="0" w:color="auto"/>
              <w:left w:val="single" w:sz="4" w:space="0" w:color="auto"/>
              <w:right w:val="single" w:sz="4" w:space="0" w:color="auto"/>
            </w:tcBorders>
          </w:tcPr>
          <w:p w:rsidR="007F2C23" w:rsidRPr="00A61FD1" w:rsidRDefault="007F2C23" w:rsidP="008A1D0E">
            <w:pPr>
              <w:ind w:right="-108"/>
              <w:rPr>
                <w:spacing w:val="-1"/>
              </w:rPr>
            </w:pPr>
            <w:r w:rsidRPr="00A61FD1">
              <w:rPr>
                <w:spacing w:val="-1"/>
              </w:rPr>
              <w:t>ГБУЗ «Центр</w:t>
            </w:r>
          </w:p>
          <w:p w:rsidR="007F2C23" w:rsidRPr="00A61FD1" w:rsidRDefault="007F2C23" w:rsidP="00A254F1">
            <w:pPr>
              <w:ind w:right="-108"/>
            </w:pPr>
            <w:r>
              <w:rPr>
                <w:spacing w:val="-1"/>
              </w:rPr>
              <w:t>м</w:t>
            </w:r>
            <w:r w:rsidRPr="00A61FD1">
              <w:rPr>
                <w:spacing w:val="-1"/>
              </w:rPr>
              <w:t>едицинс</w:t>
            </w:r>
            <w:r>
              <w:rPr>
                <w:spacing w:val="-1"/>
              </w:rPr>
              <w:t>-</w:t>
            </w:r>
            <w:r w:rsidRPr="00A61FD1">
              <w:rPr>
                <w:spacing w:val="-1"/>
              </w:rPr>
              <w:t>кой про</w:t>
            </w:r>
            <w:r>
              <w:rPr>
                <w:spacing w:val="-1"/>
              </w:rPr>
              <w:t>-</w:t>
            </w:r>
            <w:r w:rsidRPr="00A61FD1">
              <w:rPr>
                <w:spacing w:val="-1"/>
              </w:rPr>
              <w:t xml:space="preserve">филактики и реаби-литации Калинин- </w:t>
            </w:r>
          </w:p>
          <w:p w:rsidR="007F2C23" w:rsidRPr="00A61FD1" w:rsidRDefault="007F2C23" w:rsidP="008A1D0E">
            <w:r w:rsidRPr="00A61FD1">
              <w:rPr>
                <w:spacing w:val="-1"/>
              </w:rPr>
              <w:t>градской области»</w:t>
            </w:r>
          </w:p>
        </w:tc>
      </w:tr>
      <w:tr w:rsidR="007F2C23" w:rsidRPr="008B1871" w:rsidTr="005B031A">
        <w:trPr>
          <w:trHeight w:val="4397"/>
        </w:trPr>
        <w:tc>
          <w:tcPr>
            <w:tcW w:w="530" w:type="dxa"/>
            <w:vMerge/>
            <w:tcBorders>
              <w:left w:val="single" w:sz="4" w:space="0" w:color="auto"/>
              <w:right w:val="single" w:sz="4" w:space="0" w:color="auto"/>
            </w:tcBorders>
          </w:tcPr>
          <w:p w:rsidR="007F2C23" w:rsidRPr="00A61FD1" w:rsidRDefault="007F2C23" w:rsidP="008A1D0E">
            <w:pPr>
              <w:jc w:val="center"/>
            </w:pPr>
          </w:p>
        </w:tc>
        <w:tc>
          <w:tcPr>
            <w:tcW w:w="1733" w:type="dxa"/>
            <w:vMerge/>
            <w:tcBorders>
              <w:left w:val="single" w:sz="4" w:space="0" w:color="auto"/>
              <w:right w:val="single" w:sz="4" w:space="0" w:color="auto"/>
            </w:tcBorders>
          </w:tcPr>
          <w:p w:rsidR="007F2C23" w:rsidRPr="005B031A" w:rsidRDefault="007F2C23" w:rsidP="00C4141F">
            <w:pPr>
              <w:ind w:right="-108"/>
              <w:rPr>
                <w:spacing w:val="-1"/>
              </w:rPr>
            </w:pPr>
          </w:p>
        </w:tc>
        <w:tc>
          <w:tcPr>
            <w:tcW w:w="845" w:type="dxa"/>
            <w:vMerge/>
            <w:tcBorders>
              <w:left w:val="single" w:sz="4" w:space="0" w:color="auto"/>
              <w:right w:val="single" w:sz="4" w:space="0" w:color="auto"/>
            </w:tcBorders>
          </w:tcPr>
          <w:p w:rsidR="007F2C23" w:rsidRPr="00A61FD1" w:rsidRDefault="007F2C23" w:rsidP="008A1D0E"/>
        </w:tc>
        <w:tc>
          <w:tcPr>
            <w:tcW w:w="1176" w:type="dxa"/>
            <w:tcBorders>
              <w:left w:val="single" w:sz="4" w:space="0" w:color="auto"/>
              <w:right w:val="single" w:sz="4" w:space="0" w:color="auto"/>
            </w:tcBorders>
          </w:tcPr>
          <w:p w:rsidR="007F2C23" w:rsidRPr="00E1625D" w:rsidRDefault="007F2C23" w:rsidP="008A1D0E">
            <w:pPr>
              <w:jc w:val="center"/>
            </w:pPr>
          </w:p>
        </w:tc>
        <w:tc>
          <w:tcPr>
            <w:tcW w:w="998" w:type="dxa"/>
            <w:tcBorders>
              <w:left w:val="single" w:sz="4" w:space="0" w:color="auto"/>
              <w:right w:val="single" w:sz="4" w:space="0" w:color="auto"/>
            </w:tcBorders>
            <w:noWrap/>
          </w:tcPr>
          <w:p w:rsidR="007F2C23" w:rsidRPr="00E1625D" w:rsidRDefault="007F2C23" w:rsidP="008A1D0E">
            <w:pPr>
              <w:jc w:val="center"/>
            </w:pPr>
          </w:p>
        </w:tc>
        <w:tc>
          <w:tcPr>
            <w:tcW w:w="1025" w:type="dxa"/>
            <w:tcBorders>
              <w:left w:val="single" w:sz="4" w:space="0" w:color="auto"/>
              <w:right w:val="single" w:sz="4" w:space="0" w:color="auto"/>
            </w:tcBorders>
          </w:tcPr>
          <w:p w:rsidR="007F2C23" w:rsidRPr="00E1625D" w:rsidRDefault="007F2C23" w:rsidP="00E71341">
            <w:pPr>
              <w:jc w:val="center"/>
            </w:pPr>
          </w:p>
        </w:tc>
        <w:tc>
          <w:tcPr>
            <w:tcW w:w="1059" w:type="dxa"/>
            <w:tcBorders>
              <w:left w:val="single" w:sz="4" w:space="0" w:color="auto"/>
              <w:right w:val="single" w:sz="4" w:space="0" w:color="auto"/>
            </w:tcBorders>
          </w:tcPr>
          <w:p w:rsidR="007F2C23" w:rsidRPr="00E1625D" w:rsidRDefault="007F2C23" w:rsidP="008A1D0E">
            <w:pPr>
              <w:jc w:val="center"/>
            </w:pPr>
          </w:p>
        </w:tc>
        <w:tc>
          <w:tcPr>
            <w:tcW w:w="995" w:type="dxa"/>
            <w:tcBorders>
              <w:left w:val="single" w:sz="4" w:space="0" w:color="auto"/>
              <w:right w:val="single" w:sz="4" w:space="0" w:color="auto"/>
            </w:tcBorders>
          </w:tcPr>
          <w:p w:rsidR="007F2C23" w:rsidRPr="00E1625D" w:rsidRDefault="007F2C23" w:rsidP="00E71341">
            <w:pPr>
              <w:jc w:val="center"/>
            </w:pPr>
          </w:p>
        </w:tc>
        <w:tc>
          <w:tcPr>
            <w:tcW w:w="852" w:type="dxa"/>
            <w:tcBorders>
              <w:left w:val="single" w:sz="4" w:space="0" w:color="auto"/>
              <w:right w:val="single" w:sz="4" w:space="0" w:color="auto"/>
            </w:tcBorders>
          </w:tcPr>
          <w:p w:rsidR="007F2C23" w:rsidRPr="00E1625D" w:rsidRDefault="007F2C23" w:rsidP="008A1D0E">
            <w:pPr>
              <w:ind w:left="-63" w:right="-108"/>
              <w:jc w:val="center"/>
            </w:pPr>
          </w:p>
        </w:tc>
        <w:tc>
          <w:tcPr>
            <w:tcW w:w="851" w:type="dxa"/>
            <w:tcBorders>
              <w:left w:val="single" w:sz="4" w:space="0" w:color="auto"/>
              <w:right w:val="single" w:sz="4" w:space="0" w:color="auto"/>
            </w:tcBorders>
          </w:tcPr>
          <w:p w:rsidR="007F2C23" w:rsidRPr="00E1625D" w:rsidRDefault="007F2C23" w:rsidP="008A1D0E">
            <w:pPr>
              <w:jc w:val="center"/>
            </w:pPr>
          </w:p>
        </w:tc>
        <w:tc>
          <w:tcPr>
            <w:tcW w:w="851" w:type="dxa"/>
            <w:tcBorders>
              <w:left w:val="single" w:sz="4" w:space="0" w:color="auto"/>
              <w:right w:val="single" w:sz="4" w:space="0" w:color="auto"/>
            </w:tcBorders>
          </w:tcPr>
          <w:p w:rsidR="007F2C23" w:rsidRPr="00E1625D" w:rsidRDefault="007F2C23" w:rsidP="008A1D0E">
            <w:pPr>
              <w:jc w:val="center"/>
            </w:pPr>
          </w:p>
        </w:tc>
        <w:tc>
          <w:tcPr>
            <w:tcW w:w="709" w:type="dxa"/>
            <w:tcBorders>
              <w:left w:val="single" w:sz="4" w:space="0" w:color="auto"/>
              <w:right w:val="single" w:sz="4" w:space="0" w:color="auto"/>
            </w:tcBorders>
          </w:tcPr>
          <w:p w:rsidR="007F2C23" w:rsidRPr="00E1625D" w:rsidRDefault="007F2C23" w:rsidP="008A1D0E">
            <w:pPr>
              <w:jc w:val="center"/>
            </w:pPr>
          </w:p>
        </w:tc>
        <w:tc>
          <w:tcPr>
            <w:tcW w:w="1134" w:type="dxa"/>
            <w:vMerge/>
            <w:tcBorders>
              <w:left w:val="single" w:sz="4" w:space="0" w:color="auto"/>
              <w:right w:val="single" w:sz="4" w:space="0" w:color="auto"/>
            </w:tcBorders>
          </w:tcPr>
          <w:p w:rsidR="007F2C23" w:rsidRPr="00E1625D" w:rsidRDefault="007F2C23" w:rsidP="008A1D0E">
            <w:pPr>
              <w:jc w:val="center"/>
            </w:pPr>
          </w:p>
        </w:tc>
        <w:tc>
          <w:tcPr>
            <w:tcW w:w="1278" w:type="dxa"/>
            <w:vMerge/>
            <w:tcBorders>
              <w:left w:val="single" w:sz="4" w:space="0" w:color="auto"/>
              <w:right w:val="single" w:sz="4" w:space="0" w:color="auto"/>
            </w:tcBorders>
          </w:tcPr>
          <w:p w:rsidR="007F2C23" w:rsidRPr="00E1625D" w:rsidRDefault="007F2C23" w:rsidP="00AC69FE">
            <w:pPr>
              <w:ind w:right="-105"/>
            </w:pPr>
          </w:p>
        </w:tc>
        <w:tc>
          <w:tcPr>
            <w:tcW w:w="1276" w:type="dxa"/>
            <w:vMerge/>
            <w:tcBorders>
              <w:left w:val="single" w:sz="4" w:space="0" w:color="auto"/>
              <w:right w:val="single" w:sz="4" w:space="0" w:color="auto"/>
            </w:tcBorders>
          </w:tcPr>
          <w:p w:rsidR="007F2C23" w:rsidRPr="00E1625D" w:rsidRDefault="007F2C23" w:rsidP="008A1D0E"/>
        </w:tc>
      </w:tr>
      <w:tr w:rsidR="007F2C23" w:rsidRPr="008B1871" w:rsidTr="00FA6550">
        <w:trPr>
          <w:trHeight w:val="435"/>
        </w:trPr>
        <w:tc>
          <w:tcPr>
            <w:tcW w:w="530" w:type="dxa"/>
            <w:tcBorders>
              <w:left w:val="single" w:sz="4" w:space="0" w:color="auto"/>
              <w:right w:val="single" w:sz="4" w:space="0" w:color="auto"/>
            </w:tcBorders>
          </w:tcPr>
          <w:p w:rsidR="007F2C23" w:rsidRPr="00A61FD1" w:rsidRDefault="007F2C23" w:rsidP="008A1D0E">
            <w:pPr>
              <w:jc w:val="center"/>
            </w:pPr>
          </w:p>
        </w:tc>
        <w:tc>
          <w:tcPr>
            <w:tcW w:w="1733" w:type="dxa"/>
            <w:tcBorders>
              <w:left w:val="single" w:sz="4" w:space="0" w:color="auto"/>
              <w:right w:val="single" w:sz="4" w:space="0" w:color="auto"/>
            </w:tcBorders>
          </w:tcPr>
          <w:p w:rsidR="007F2C23" w:rsidRPr="00A61FD1" w:rsidRDefault="007F2C23" w:rsidP="00E71341">
            <w:pPr>
              <w:ind w:right="-108"/>
              <w:rPr>
                <w:spacing w:val="-2"/>
              </w:rPr>
            </w:pPr>
            <w:r>
              <w:rPr>
                <w:spacing w:val="-1"/>
              </w:rPr>
              <w:t xml:space="preserve">- </w:t>
            </w:r>
            <w:r w:rsidRPr="00A61FD1">
              <w:rPr>
                <w:spacing w:val="-1"/>
              </w:rPr>
              <w:t>плакаты</w:t>
            </w:r>
          </w:p>
        </w:tc>
        <w:tc>
          <w:tcPr>
            <w:tcW w:w="845" w:type="dxa"/>
            <w:tcBorders>
              <w:left w:val="single" w:sz="4" w:space="0" w:color="auto"/>
              <w:right w:val="single" w:sz="4" w:space="0" w:color="auto"/>
            </w:tcBorders>
          </w:tcPr>
          <w:p w:rsidR="007F2C23" w:rsidRPr="00A61FD1" w:rsidRDefault="007F2C23" w:rsidP="008A1D0E"/>
        </w:tc>
        <w:tc>
          <w:tcPr>
            <w:tcW w:w="1176" w:type="dxa"/>
            <w:tcBorders>
              <w:left w:val="single" w:sz="4" w:space="0" w:color="auto"/>
              <w:right w:val="single" w:sz="4" w:space="0" w:color="auto"/>
            </w:tcBorders>
          </w:tcPr>
          <w:p w:rsidR="007F2C23" w:rsidRPr="00E1625D" w:rsidRDefault="007F2C23" w:rsidP="008A1D0E">
            <w:pPr>
              <w:jc w:val="center"/>
            </w:pPr>
            <w:r w:rsidRPr="00E1625D">
              <w:rPr>
                <w:sz w:val="22"/>
                <w:szCs w:val="22"/>
              </w:rPr>
              <w:t>340,0</w:t>
            </w:r>
          </w:p>
        </w:tc>
        <w:tc>
          <w:tcPr>
            <w:tcW w:w="998" w:type="dxa"/>
            <w:tcBorders>
              <w:left w:val="single" w:sz="4" w:space="0" w:color="auto"/>
              <w:right w:val="single" w:sz="4" w:space="0" w:color="auto"/>
            </w:tcBorders>
            <w:noWrap/>
          </w:tcPr>
          <w:p w:rsidR="007F2C23" w:rsidRPr="00E1625D" w:rsidRDefault="007F2C23" w:rsidP="008A1D0E">
            <w:pPr>
              <w:jc w:val="center"/>
            </w:pPr>
            <w:r w:rsidRPr="00E1625D">
              <w:rPr>
                <w:sz w:val="22"/>
                <w:szCs w:val="22"/>
              </w:rPr>
              <w:t>68,0</w:t>
            </w:r>
          </w:p>
        </w:tc>
        <w:tc>
          <w:tcPr>
            <w:tcW w:w="1025" w:type="dxa"/>
            <w:tcBorders>
              <w:left w:val="single" w:sz="4" w:space="0" w:color="auto"/>
              <w:right w:val="single" w:sz="4" w:space="0" w:color="auto"/>
            </w:tcBorders>
          </w:tcPr>
          <w:p w:rsidR="007F2C23" w:rsidRPr="00E1625D" w:rsidRDefault="007F2C23" w:rsidP="00E71341">
            <w:pPr>
              <w:jc w:val="center"/>
            </w:pPr>
            <w:r w:rsidRPr="00E1625D">
              <w:rPr>
                <w:sz w:val="22"/>
                <w:szCs w:val="22"/>
              </w:rPr>
              <w:t>68,0</w:t>
            </w:r>
          </w:p>
        </w:tc>
        <w:tc>
          <w:tcPr>
            <w:tcW w:w="1059" w:type="dxa"/>
            <w:tcBorders>
              <w:left w:val="single" w:sz="4" w:space="0" w:color="auto"/>
              <w:right w:val="single" w:sz="4" w:space="0" w:color="auto"/>
            </w:tcBorders>
          </w:tcPr>
          <w:p w:rsidR="007F2C23" w:rsidRPr="00E1625D" w:rsidRDefault="007F2C23" w:rsidP="008A1D0E">
            <w:pPr>
              <w:jc w:val="center"/>
            </w:pPr>
            <w:r w:rsidRPr="00E1625D">
              <w:rPr>
                <w:sz w:val="22"/>
                <w:szCs w:val="22"/>
              </w:rPr>
              <w:t>68,0</w:t>
            </w:r>
          </w:p>
        </w:tc>
        <w:tc>
          <w:tcPr>
            <w:tcW w:w="995" w:type="dxa"/>
            <w:tcBorders>
              <w:left w:val="single" w:sz="4" w:space="0" w:color="auto"/>
              <w:right w:val="single" w:sz="4" w:space="0" w:color="auto"/>
            </w:tcBorders>
          </w:tcPr>
          <w:p w:rsidR="007F2C23" w:rsidRPr="00E1625D" w:rsidRDefault="007F2C23" w:rsidP="00E71341">
            <w:pPr>
              <w:jc w:val="center"/>
            </w:pPr>
            <w:r w:rsidRPr="00E1625D">
              <w:rPr>
                <w:sz w:val="22"/>
                <w:szCs w:val="22"/>
              </w:rPr>
              <w:t>68,0</w:t>
            </w:r>
          </w:p>
        </w:tc>
        <w:tc>
          <w:tcPr>
            <w:tcW w:w="852" w:type="dxa"/>
            <w:tcBorders>
              <w:left w:val="single" w:sz="4" w:space="0" w:color="auto"/>
              <w:right w:val="single" w:sz="4" w:space="0" w:color="auto"/>
            </w:tcBorders>
          </w:tcPr>
          <w:p w:rsidR="007F2C23" w:rsidRPr="00E1625D" w:rsidRDefault="007F2C23" w:rsidP="008A1D0E">
            <w:pPr>
              <w:ind w:left="-63" w:right="-108"/>
              <w:jc w:val="center"/>
            </w:pPr>
            <w:r w:rsidRPr="00E1625D">
              <w:rPr>
                <w:sz w:val="22"/>
                <w:szCs w:val="22"/>
              </w:rPr>
              <w:t>68,0</w:t>
            </w:r>
          </w:p>
        </w:tc>
        <w:tc>
          <w:tcPr>
            <w:tcW w:w="851" w:type="dxa"/>
            <w:tcBorders>
              <w:left w:val="single" w:sz="4" w:space="0" w:color="auto"/>
              <w:right w:val="single" w:sz="4" w:space="0" w:color="auto"/>
            </w:tcBorders>
          </w:tcPr>
          <w:p w:rsidR="007F2C23" w:rsidRPr="00E1625D" w:rsidRDefault="007F2C23" w:rsidP="008A1D0E">
            <w:pPr>
              <w:jc w:val="center"/>
            </w:pPr>
          </w:p>
        </w:tc>
        <w:tc>
          <w:tcPr>
            <w:tcW w:w="851" w:type="dxa"/>
            <w:tcBorders>
              <w:left w:val="single" w:sz="4" w:space="0" w:color="auto"/>
              <w:right w:val="single" w:sz="4" w:space="0" w:color="auto"/>
            </w:tcBorders>
          </w:tcPr>
          <w:p w:rsidR="007F2C23" w:rsidRPr="00E1625D" w:rsidRDefault="007F2C23" w:rsidP="008A1D0E">
            <w:pPr>
              <w:jc w:val="center"/>
            </w:pPr>
          </w:p>
        </w:tc>
        <w:tc>
          <w:tcPr>
            <w:tcW w:w="709" w:type="dxa"/>
            <w:tcBorders>
              <w:left w:val="single" w:sz="4" w:space="0" w:color="auto"/>
              <w:right w:val="single" w:sz="4" w:space="0" w:color="auto"/>
            </w:tcBorders>
          </w:tcPr>
          <w:p w:rsidR="007F2C23" w:rsidRPr="00E1625D" w:rsidRDefault="007F2C23" w:rsidP="008A1D0E">
            <w:pPr>
              <w:jc w:val="center"/>
            </w:pPr>
          </w:p>
        </w:tc>
        <w:tc>
          <w:tcPr>
            <w:tcW w:w="1134" w:type="dxa"/>
            <w:tcBorders>
              <w:left w:val="single" w:sz="4" w:space="0" w:color="auto"/>
              <w:right w:val="single" w:sz="4" w:space="0" w:color="auto"/>
            </w:tcBorders>
          </w:tcPr>
          <w:p w:rsidR="007F2C23" w:rsidRPr="00E1625D" w:rsidRDefault="007F2C23" w:rsidP="008A1D0E">
            <w:pPr>
              <w:jc w:val="center"/>
            </w:pPr>
          </w:p>
        </w:tc>
        <w:tc>
          <w:tcPr>
            <w:tcW w:w="1278" w:type="dxa"/>
            <w:tcBorders>
              <w:left w:val="single" w:sz="4" w:space="0" w:color="auto"/>
              <w:right w:val="single" w:sz="4" w:space="0" w:color="auto"/>
            </w:tcBorders>
          </w:tcPr>
          <w:p w:rsidR="007F2C23" w:rsidRPr="00E1625D" w:rsidRDefault="007F2C23" w:rsidP="00AC69FE">
            <w:pPr>
              <w:ind w:right="-105"/>
            </w:pPr>
          </w:p>
        </w:tc>
        <w:tc>
          <w:tcPr>
            <w:tcW w:w="1276" w:type="dxa"/>
            <w:tcBorders>
              <w:left w:val="single" w:sz="4" w:space="0" w:color="auto"/>
              <w:right w:val="single" w:sz="4" w:space="0" w:color="auto"/>
            </w:tcBorders>
          </w:tcPr>
          <w:p w:rsidR="007F2C23" w:rsidRPr="00E1625D" w:rsidRDefault="007F2C23" w:rsidP="008A1D0E"/>
        </w:tc>
      </w:tr>
      <w:tr w:rsidR="007F2C23" w:rsidRPr="008B1871" w:rsidTr="005B031A">
        <w:trPr>
          <w:trHeight w:val="540"/>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left w:val="single" w:sz="4" w:space="0" w:color="auto"/>
              <w:bottom w:val="single" w:sz="4" w:space="0" w:color="auto"/>
              <w:right w:val="single" w:sz="4" w:space="0" w:color="auto"/>
            </w:tcBorders>
          </w:tcPr>
          <w:p w:rsidR="007F2C23" w:rsidRPr="00A61FD1" w:rsidRDefault="007F2C23" w:rsidP="00E71341">
            <w:pPr>
              <w:ind w:right="-108"/>
              <w:rPr>
                <w:spacing w:val="-1"/>
              </w:rPr>
            </w:pPr>
            <w:r>
              <w:rPr>
                <w:spacing w:val="-1"/>
              </w:rPr>
              <w:t xml:space="preserve">- </w:t>
            </w:r>
            <w:r w:rsidRPr="00A61FD1">
              <w:rPr>
                <w:spacing w:val="-1"/>
              </w:rPr>
              <w:t>муляжи</w:t>
            </w:r>
          </w:p>
        </w:tc>
        <w:tc>
          <w:tcPr>
            <w:tcW w:w="845" w:type="dxa"/>
            <w:tcBorders>
              <w:left w:val="single" w:sz="4" w:space="0" w:color="auto"/>
              <w:bottom w:val="single" w:sz="4" w:space="0" w:color="auto"/>
              <w:right w:val="single" w:sz="4" w:space="0" w:color="auto"/>
            </w:tcBorders>
          </w:tcPr>
          <w:p w:rsidR="007F2C23" w:rsidRPr="00A61FD1" w:rsidRDefault="007F2C23" w:rsidP="008A1D0E"/>
        </w:tc>
        <w:tc>
          <w:tcPr>
            <w:tcW w:w="1176" w:type="dxa"/>
            <w:tcBorders>
              <w:left w:val="single" w:sz="4" w:space="0" w:color="auto"/>
              <w:bottom w:val="single" w:sz="4" w:space="0" w:color="auto"/>
              <w:right w:val="single" w:sz="4" w:space="0" w:color="auto"/>
            </w:tcBorders>
          </w:tcPr>
          <w:p w:rsidR="007F2C23" w:rsidRPr="00E1625D" w:rsidRDefault="007F2C23" w:rsidP="008A1D0E">
            <w:pPr>
              <w:jc w:val="center"/>
            </w:pPr>
            <w:r w:rsidRPr="00E1625D">
              <w:rPr>
                <w:sz w:val="22"/>
                <w:szCs w:val="22"/>
              </w:rPr>
              <w:t>680,0</w:t>
            </w:r>
          </w:p>
        </w:tc>
        <w:tc>
          <w:tcPr>
            <w:tcW w:w="998" w:type="dxa"/>
            <w:tcBorders>
              <w:left w:val="single" w:sz="4" w:space="0" w:color="auto"/>
              <w:bottom w:val="single" w:sz="4" w:space="0" w:color="auto"/>
              <w:right w:val="single" w:sz="4" w:space="0" w:color="auto"/>
            </w:tcBorders>
            <w:noWrap/>
          </w:tcPr>
          <w:p w:rsidR="007F2C23" w:rsidRPr="00E1625D" w:rsidRDefault="007F2C23" w:rsidP="008A1D0E">
            <w:pPr>
              <w:jc w:val="center"/>
            </w:pPr>
          </w:p>
        </w:tc>
        <w:tc>
          <w:tcPr>
            <w:tcW w:w="1025" w:type="dxa"/>
            <w:tcBorders>
              <w:left w:val="single" w:sz="4" w:space="0" w:color="auto"/>
              <w:bottom w:val="single" w:sz="4" w:space="0" w:color="auto"/>
              <w:right w:val="single" w:sz="4" w:space="0" w:color="auto"/>
            </w:tcBorders>
          </w:tcPr>
          <w:p w:rsidR="007F2C23" w:rsidRPr="00E1625D" w:rsidRDefault="007F2C23" w:rsidP="008A1D0E">
            <w:pPr>
              <w:jc w:val="center"/>
            </w:pPr>
          </w:p>
        </w:tc>
        <w:tc>
          <w:tcPr>
            <w:tcW w:w="1059" w:type="dxa"/>
            <w:tcBorders>
              <w:left w:val="single" w:sz="4" w:space="0" w:color="auto"/>
              <w:bottom w:val="single" w:sz="4" w:space="0" w:color="auto"/>
              <w:right w:val="single" w:sz="4" w:space="0" w:color="auto"/>
            </w:tcBorders>
          </w:tcPr>
          <w:p w:rsidR="007F2C23" w:rsidRPr="00E1625D" w:rsidRDefault="007F2C23" w:rsidP="008A1D0E">
            <w:pPr>
              <w:jc w:val="center"/>
            </w:pPr>
          </w:p>
        </w:tc>
        <w:tc>
          <w:tcPr>
            <w:tcW w:w="995" w:type="dxa"/>
            <w:tcBorders>
              <w:left w:val="single" w:sz="4" w:space="0" w:color="auto"/>
              <w:bottom w:val="single" w:sz="4" w:space="0" w:color="auto"/>
              <w:right w:val="single" w:sz="4" w:space="0" w:color="auto"/>
            </w:tcBorders>
          </w:tcPr>
          <w:p w:rsidR="007F2C23" w:rsidRPr="00E1625D" w:rsidRDefault="007F2C23" w:rsidP="00E71341">
            <w:pPr>
              <w:jc w:val="center"/>
            </w:pPr>
            <w:r w:rsidRPr="00E1625D">
              <w:rPr>
                <w:sz w:val="22"/>
                <w:szCs w:val="22"/>
              </w:rPr>
              <w:t>680,0</w:t>
            </w:r>
          </w:p>
        </w:tc>
        <w:tc>
          <w:tcPr>
            <w:tcW w:w="852" w:type="dxa"/>
            <w:tcBorders>
              <w:left w:val="single" w:sz="4" w:space="0" w:color="auto"/>
              <w:bottom w:val="single" w:sz="4" w:space="0" w:color="auto"/>
              <w:right w:val="single" w:sz="4" w:space="0" w:color="auto"/>
            </w:tcBorders>
          </w:tcPr>
          <w:p w:rsidR="007F2C23" w:rsidRPr="00E1625D" w:rsidRDefault="007F2C23" w:rsidP="008A1D0E">
            <w:pPr>
              <w:ind w:left="-63" w:right="-108"/>
              <w:jc w:val="center"/>
            </w:pPr>
          </w:p>
        </w:tc>
        <w:tc>
          <w:tcPr>
            <w:tcW w:w="851" w:type="dxa"/>
            <w:tcBorders>
              <w:left w:val="single" w:sz="4" w:space="0" w:color="auto"/>
              <w:bottom w:val="single" w:sz="4" w:space="0" w:color="auto"/>
              <w:right w:val="single" w:sz="4" w:space="0" w:color="auto"/>
            </w:tcBorders>
          </w:tcPr>
          <w:p w:rsidR="007F2C23" w:rsidRPr="00E1625D" w:rsidRDefault="007F2C23" w:rsidP="008A1D0E">
            <w:pPr>
              <w:jc w:val="center"/>
            </w:pPr>
          </w:p>
        </w:tc>
        <w:tc>
          <w:tcPr>
            <w:tcW w:w="851" w:type="dxa"/>
            <w:tcBorders>
              <w:left w:val="single" w:sz="4" w:space="0" w:color="auto"/>
              <w:bottom w:val="single" w:sz="4" w:space="0" w:color="auto"/>
              <w:right w:val="single" w:sz="4" w:space="0" w:color="auto"/>
            </w:tcBorders>
          </w:tcPr>
          <w:p w:rsidR="007F2C23" w:rsidRPr="00E1625D" w:rsidRDefault="007F2C23" w:rsidP="008A1D0E">
            <w:pPr>
              <w:jc w:val="center"/>
            </w:pPr>
          </w:p>
        </w:tc>
        <w:tc>
          <w:tcPr>
            <w:tcW w:w="709" w:type="dxa"/>
            <w:tcBorders>
              <w:left w:val="single" w:sz="4" w:space="0" w:color="auto"/>
              <w:bottom w:val="single" w:sz="4" w:space="0" w:color="auto"/>
              <w:right w:val="single" w:sz="4" w:space="0" w:color="auto"/>
            </w:tcBorders>
          </w:tcPr>
          <w:p w:rsidR="007F2C23" w:rsidRPr="00E1625D" w:rsidRDefault="007F2C23" w:rsidP="008A1D0E">
            <w:pPr>
              <w:jc w:val="center"/>
            </w:pPr>
          </w:p>
        </w:tc>
        <w:tc>
          <w:tcPr>
            <w:tcW w:w="1134" w:type="dxa"/>
            <w:tcBorders>
              <w:left w:val="single" w:sz="4" w:space="0" w:color="auto"/>
              <w:bottom w:val="single" w:sz="4" w:space="0" w:color="auto"/>
              <w:right w:val="single" w:sz="4" w:space="0" w:color="auto"/>
            </w:tcBorders>
          </w:tcPr>
          <w:p w:rsidR="007F2C23" w:rsidRPr="00E1625D" w:rsidRDefault="007F2C23" w:rsidP="008A1D0E">
            <w:pPr>
              <w:jc w:val="center"/>
            </w:pPr>
          </w:p>
        </w:tc>
        <w:tc>
          <w:tcPr>
            <w:tcW w:w="1278" w:type="dxa"/>
            <w:tcBorders>
              <w:left w:val="single" w:sz="4" w:space="0" w:color="auto"/>
              <w:bottom w:val="single" w:sz="4" w:space="0" w:color="auto"/>
              <w:right w:val="single" w:sz="4" w:space="0" w:color="auto"/>
            </w:tcBorders>
          </w:tcPr>
          <w:p w:rsidR="007F2C23" w:rsidRPr="00E1625D" w:rsidRDefault="007F2C23" w:rsidP="00AC69FE">
            <w:pPr>
              <w:ind w:right="-105"/>
            </w:pPr>
          </w:p>
        </w:tc>
        <w:tc>
          <w:tcPr>
            <w:tcW w:w="1276" w:type="dxa"/>
            <w:tcBorders>
              <w:left w:val="single" w:sz="4" w:space="0" w:color="auto"/>
              <w:bottom w:val="single" w:sz="4" w:space="0" w:color="auto"/>
              <w:right w:val="single" w:sz="4" w:space="0" w:color="auto"/>
            </w:tcBorders>
          </w:tcPr>
          <w:p w:rsidR="007F2C23" w:rsidRPr="00E1625D" w:rsidRDefault="007F2C23" w:rsidP="008A1D0E"/>
        </w:tc>
      </w:tr>
      <w:tr w:rsidR="007F2C23" w:rsidRPr="008B1871" w:rsidTr="00D0438B">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t>22</w:t>
            </w: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E1625D">
            <w:pPr>
              <w:ind w:right="-108"/>
            </w:pPr>
            <w:r>
              <w:t>О</w:t>
            </w:r>
            <w:r w:rsidRPr="00A61FD1">
              <w:t xml:space="preserve">рганизация </w:t>
            </w:r>
          </w:p>
          <w:p w:rsidR="007F2C23" w:rsidRPr="00A61FD1" w:rsidRDefault="007F2C23" w:rsidP="0045797E">
            <w:pPr>
              <w:ind w:right="-108"/>
              <w:rPr>
                <w:spacing w:val="-1"/>
              </w:rPr>
            </w:pPr>
            <w:r w:rsidRPr="00A61FD1">
              <w:t xml:space="preserve">в </w:t>
            </w:r>
            <w:r>
              <w:t>п</w:t>
            </w:r>
            <w:r w:rsidRPr="00A61FD1">
              <w:t>оликлини</w:t>
            </w:r>
            <w:r>
              <w:t>-</w:t>
            </w:r>
            <w:r w:rsidRPr="00A61FD1">
              <w:t xml:space="preserve">ческих учреждениях (отделениях) первичного звена </w:t>
            </w:r>
            <w:r>
              <w:t xml:space="preserve">детских </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E1625D">
            <w:r w:rsidRPr="00A61FD1">
              <w:t>2013-</w:t>
            </w:r>
          </w:p>
          <w:p w:rsidR="007F2C23" w:rsidRDefault="007F2C23" w:rsidP="00E1625D">
            <w:r w:rsidRPr="00A61FD1">
              <w:t>2015</w:t>
            </w:r>
          </w:p>
          <w:p w:rsidR="007F2C23" w:rsidRPr="00A61FD1" w:rsidRDefault="007F2C23" w:rsidP="00E1625D">
            <w:r>
              <w:t>годы</w:t>
            </w:r>
          </w:p>
          <w:p w:rsidR="007F2C23" w:rsidRPr="00A61FD1"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E1625D" w:rsidRDefault="007F2C23" w:rsidP="00E1625D">
            <w:pPr>
              <w:jc w:val="center"/>
            </w:pPr>
            <w:r w:rsidRPr="00E1625D">
              <w:rPr>
                <w:sz w:val="22"/>
                <w:szCs w:val="22"/>
              </w:rPr>
              <w:t>5938,6</w:t>
            </w:r>
          </w:p>
          <w:p w:rsidR="007F2C23" w:rsidRPr="00E1625D" w:rsidRDefault="007F2C23" w:rsidP="008A1D0E">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E1625D" w:rsidRDefault="007F2C23" w:rsidP="008A1D0E">
            <w:pPr>
              <w:jc w:val="center"/>
            </w:pPr>
            <w:r w:rsidRPr="00E1625D">
              <w:rPr>
                <w:sz w:val="22"/>
                <w:szCs w:val="22"/>
              </w:rPr>
              <w:t>2861,0</w:t>
            </w:r>
          </w:p>
        </w:tc>
        <w:tc>
          <w:tcPr>
            <w:tcW w:w="1025" w:type="dxa"/>
            <w:tcBorders>
              <w:top w:val="single" w:sz="4" w:space="0" w:color="auto"/>
              <w:left w:val="single" w:sz="4" w:space="0" w:color="auto"/>
              <w:bottom w:val="single" w:sz="4" w:space="0" w:color="auto"/>
              <w:right w:val="single" w:sz="4" w:space="0" w:color="auto"/>
            </w:tcBorders>
          </w:tcPr>
          <w:p w:rsidR="007F2C23" w:rsidRPr="00E1625D" w:rsidRDefault="007F2C23" w:rsidP="00E1625D">
            <w:pPr>
              <w:jc w:val="center"/>
            </w:pPr>
            <w:r w:rsidRPr="00E1625D">
              <w:rPr>
                <w:sz w:val="22"/>
                <w:szCs w:val="22"/>
              </w:rPr>
              <w:t>1502,0</w:t>
            </w:r>
          </w:p>
          <w:p w:rsidR="007F2C23" w:rsidRPr="00E1625D"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E1625D" w:rsidRDefault="007F2C23" w:rsidP="00E1625D">
            <w:pPr>
              <w:jc w:val="center"/>
            </w:pPr>
            <w:r w:rsidRPr="00E1625D">
              <w:rPr>
                <w:sz w:val="22"/>
                <w:szCs w:val="22"/>
              </w:rPr>
              <w:t>1575,6</w:t>
            </w:r>
          </w:p>
          <w:p w:rsidR="007F2C23" w:rsidRPr="00E1625D"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tc>
      </w:tr>
      <w:tr w:rsidR="007F2C23" w:rsidRPr="008B1871" w:rsidTr="0045797E">
        <w:trPr>
          <w:trHeight w:val="2367"/>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D0438B">
            <w:pPr>
              <w:ind w:right="-108"/>
            </w:pPr>
            <w:r>
              <w:t>стомато-логических каби</w:t>
            </w:r>
            <w:r w:rsidRPr="00A61FD1">
              <w:t xml:space="preserve">нетов (обучение </w:t>
            </w:r>
          </w:p>
          <w:p w:rsidR="007F2C23" w:rsidRDefault="007F2C23" w:rsidP="00D0438B">
            <w:pPr>
              <w:ind w:right="-108"/>
            </w:pPr>
            <w:r>
              <w:t>специалистов, оснащение каби</w:t>
            </w:r>
            <w:r w:rsidRPr="00A61FD1">
              <w:t xml:space="preserve">нетов и другое), всего, </w:t>
            </w:r>
          </w:p>
          <w:p w:rsidR="007F2C23" w:rsidRDefault="007F2C23" w:rsidP="00D0438B">
            <w:r w:rsidRPr="00A61FD1">
              <w:t>в том числе</w:t>
            </w:r>
            <w:r>
              <w:t>:</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CE6066" w:rsidRDefault="007F2C23" w:rsidP="00E1625D">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CE6066" w:rsidRDefault="007F2C23" w:rsidP="00E1625D">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CE6066"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8A1D0E">
            <w:pPr>
              <w:ind w:left="-108" w:right="-108"/>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904EF9" w:rsidRDefault="007F2C23" w:rsidP="008A1D0E">
            <w:pPr>
              <w:ind w:right="-108"/>
            </w:pP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CE6066">
            <w:pPr>
              <w:ind w:left="31" w:right="-108"/>
            </w:pPr>
          </w:p>
        </w:tc>
      </w:tr>
      <w:tr w:rsidR="007F2C23" w:rsidRPr="008B1871" w:rsidTr="0045797E">
        <w:trPr>
          <w:trHeight w:val="2404"/>
        </w:trPr>
        <w:tc>
          <w:tcPr>
            <w:tcW w:w="530" w:type="dxa"/>
            <w:tcBorders>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CE6066">
            <w:r>
              <w:t xml:space="preserve">- </w:t>
            </w:r>
            <w:r w:rsidRPr="00A61FD1">
              <w:t>ГБУЗ Калинин</w:t>
            </w:r>
            <w:r>
              <w:t>г</w:t>
            </w:r>
            <w:r w:rsidRPr="00A61FD1">
              <w:t>рад</w:t>
            </w:r>
            <w:r>
              <w:t>-</w:t>
            </w:r>
            <w:r w:rsidRPr="00A61FD1">
              <w:t xml:space="preserve">ской области «Городская детская поликлиника </w:t>
            </w:r>
          </w:p>
          <w:p w:rsidR="007F2C23" w:rsidRPr="00A61FD1" w:rsidRDefault="007F2C23" w:rsidP="00CE6066">
            <w:pPr>
              <w:rPr>
                <w:spacing w:val="-1"/>
              </w:rPr>
            </w:pPr>
            <w:r w:rsidRPr="00A61FD1">
              <w:t>№</w:t>
            </w:r>
            <w:r>
              <w:t xml:space="preserve"> </w:t>
            </w:r>
            <w:r w:rsidRPr="00A61FD1">
              <w:t>5»</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t>2013</w:t>
            </w:r>
          </w:p>
          <w:p w:rsidR="007F2C23" w:rsidRPr="00A61FD1" w:rsidRDefault="007F2C23" w:rsidP="008A1D0E">
            <w:r>
              <w:t>год</w:t>
            </w:r>
          </w:p>
        </w:tc>
        <w:tc>
          <w:tcPr>
            <w:tcW w:w="1176" w:type="dxa"/>
            <w:tcBorders>
              <w:top w:val="single" w:sz="4" w:space="0" w:color="auto"/>
              <w:left w:val="single" w:sz="4" w:space="0" w:color="auto"/>
              <w:bottom w:val="single" w:sz="4" w:space="0" w:color="auto"/>
              <w:right w:val="single" w:sz="4" w:space="0" w:color="auto"/>
            </w:tcBorders>
          </w:tcPr>
          <w:p w:rsidR="007F2C23" w:rsidRPr="00CE6066" w:rsidRDefault="007F2C23" w:rsidP="00E1625D">
            <w:pPr>
              <w:jc w:val="center"/>
            </w:pPr>
            <w:r w:rsidRPr="00CE6066">
              <w:rPr>
                <w:sz w:val="22"/>
                <w:szCs w:val="22"/>
              </w:rPr>
              <w:t>1430,5</w:t>
            </w:r>
          </w:p>
          <w:p w:rsidR="007F2C23" w:rsidRPr="00CE6066" w:rsidRDefault="007F2C23" w:rsidP="008A1D0E">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CE6066" w:rsidRDefault="007F2C23" w:rsidP="00E1625D">
            <w:pPr>
              <w:jc w:val="center"/>
            </w:pPr>
            <w:r w:rsidRPr="00CE6066">
              <w:rPr>
                <w:sz w:val="22"/>
                <w:szCs w:val="22"/>
              </w:rPr>
              <w:t>1430,5</w:t>
            </w:r>
          </w:p>
          <w:p w:rsidR="007F2C23" w:rsidRPr="00CE6066"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CE6066"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Default="007F2C23" w:rsidP="00CE6066">
            <w:pPr>
              <w:ind w:left="31" w:right="-108"/>
            </w:pPr>
            <w:r w:rsidRPr="00A61FD1">
              <w:t>ГБУЗ Калинин</w:t>
            </w:r>
            <w:r>
              <w:t>-</w:t>
            </w:r>
            <w:r w:rsidRPr="00A61FD1">
              <w:t>градской области «Город</w:t>
            </w:r>
            <w:r>
              <w:t>с-</w:t>
            </w:r>
            <w:r w:rsidRPr="00A61FD1">
              <w:t xml:space="preserve">кая </w:t>
            </w:r>
            <w:r>
              <w:t>детс-кая поли-</w:t>
            </w:r>
          </w:p>
          <w:p w:rsidR="007F2C23" w:rsidRDefault="007F2C23" w:rsidP="00CE6066">
            <w:pPr>
              <w:ind w:left="31" w:right="-108"/>
            </w:pPr>
            <w:r>
              <w:t>кли</w:t>
            </w:r>
            <w:r w:rsidRPr="00A61FD1">
              <w:t xml:space="preserve">ника </w:t>
            </w:r>
          </w:p>
          <w:p w:rsidR="007F2C23" w:rsidRPr="00A61FD1" w:rsidRDefault="007F2C23" w:rsidP="00CE6066">
            <w:pPr>
              <w:ind w:left="31"/>
            </w:pPr>
            <w:r w:rsidRPr="00A61FD1">
              <w:t>№</w:t>
            </w:r>
            <w:r>
              <w:t xml:space="preserve"> </w:t>
            </w:r>
            <w:r w:rsidRPr="00A61FD1">
              <w:t>5»</w:t>
            </w:r>
          </w:p>
        </w:tc>
      </w:tr>
      <w:tr w:rsidR="007F2C23" w:rsidRPr="008B1871" w:rsidTr="0045797E">
        <w:trPr>
          <w:trHeight w:val="2338"/>
        </w:trPr>
        <w:tc>
          <w:tcPr>
            <w:tcW w:w="530" w:type="dxa"/>
            <w:tcBorders>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E1625D">
            <w:pPr>
              <w:ind w:left="71" w:right="-108"/>
            </w:pPr>
            <w:r>
              <w:t xml:space="preserve">- </w:t>
            </w:r>
            <w:r w:rsidRPr="00A61FD1">
              <w:t>ГБУЗ Калининград</w:t>
            </w:r>
            <w:r>
              <w:t>-</w:t>
            </w:r>
            <w:r w:rsidRPr="00A61FD1">
              <w:t xml:space="preserve">ской области «Городская детская поликлиника </w:t>
            </w:r>
          </w:p>
          <w:p w:rsidR="007F2C23" w:rsidRPr="00A61FD1" w:rsidRDefault="007F2C23" w:rsidP="00E1625D">
            <w:pPr>
              <w:ind w:right="-108"/>
              <w:rPr>
                <w:spacing w:val="-1"/>
              </w:rPr>
            </w:pPr>
            <w:r w:rsidRPr="00A61FD1">
              <w:t>№</w:t>
            </w:r>
            <w:r>
              <w:t xml:space="preserve"> 4»</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t>2013</w:t>
            </w:r>
          </w:p>
          <w:p w:rsidR="007F2C23" w:rsidRPr="00A61FD1" w:rsidRDefault="007F2C23" w:rsidP="008A1D0E">
            <w:r>
              <w:t>год</w:t>
            </w:r>
          </w:p>
        </w:tc>
        <w:tc>
          <w:tcPr>
            <w:tcW w:w="1176"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r w:rsidRPr="00C56AA9">
              <w:rPr>
                <w:sz w:val="22"/>
                <w:szCs w:val="22"/>
              </w:rPr>
              <w:t>1430,5</w:t>
            </w:r>
          </w:p>
          <w:p w:rsidR="007F2C23" w:rsidRPr="00C56AA9" w:rsidRDefault="007F2C23" w:rsidP="008A1D0E">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C56AA9" w:rsidRDefault="007F2C23" w:rsidP="008A1D0E">
            <w:pPr>
              <w:jc w:val="center"/>
            </w:pPr>
            <w:r w:rsidRPr="00C56AA9">
              <w:rPr>
                <w:sz w:val="22"/>
                <w:szCs w:val="22"/>
              </w:rPr>
              <w:t>1430,5</w:t>
            </w:r>
          </w:p>
          <w:p w:rsidR="007F2C23" w:rsidRPr="00C56AA9"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Default="007F2C23" w:rsidP="008A1D0E">
            <w:pPr>
              <w:ind w:left="31" w:right="-108"/>
            </w:pPr>
            <w:r w:rsidRPr="00A61FD1">
              <w:t>ГБУЗ Калинин</w:t>
            </w:r>
            <w:r>
              <w:t>-</w:t>
            </w:r>
            <w:r w:rsidRPr="00A61FD1">
              <w:t>градской области «Город</w:t>
            </w:r>
            <w:r>
              <w:t>с-</w:t>
            </w:r>
            <w:r w:rsidRPr="00A61FD1">
              <w:t xml:space="preserve">кая </w:t>
            </w:r>
            <w:r>
              <w:t>детс-кая поли-</w:t>
            </w:r>
          </w:p>
          <w:p w:rsidR="007F2C23" w:rsidRDefault="007F2C23" w:rsidP="008A1D0E">
            <w:pPr>
              <w:ind w:left="31" w:right="-108"/>
            </w:pPr>
            <w:r>
              <w:t>кли</w:t>
            </w:r>
            <w:r w:rsidRPr="00A61FD1">
              <w:t xml:space="preserve">ника </w:t>
            </w:r>
          </w:p>
          <w:p w:rsidR="007F2C23" w:rsidRPr="00A61FD1" w:rsidRDefault="007F2C23" w:rsidP="0045797E">
            <w:pPr>
              <w:ind w:left="31"/>
            </w:pPr>
            <w:r w:rsidRPr="00A61FD1">
              <w:t>№</w:t>
            </w:r>
            <w:r>
              <w:t xml:space="preserve"> 4</w:t>
            </w:r>
            <w:r w:rsidRPr="00A61FD1">
              <w:t>»</w:t>
            </w:r>
          </w:p>
        </w:tc>
      </w:tr>
      <w:tr w:rsidR="007F2C23" w:rsidRPr="008B1871" w:rsidTr="00D0438B">
        <w:trPr>
          <w:trHeight w:val="307"/>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CE6066">
            <w:pPr>
              <w:ind w:right="-108"/>
            </w:pPr>
            <w:r>
              <w:t xml:space="preserve">- </w:t>
            </w:r>
            <w:r w:rsidRPr="00A61FD1">
              <w:t>ГБУЗ Калининград</w:t>
            </w:r>
            <w:r>
              <w:t>-</w:t>
            </w:r>
          </w:p>
          <w:p w:rsidR="007F2C23" w:rsidRPr="00A61FD1" w:rsidRDefault="007F2C23" w:rsidP="00D0438B">
            <w:pPr>
              <w:ind w:right="-108"/>
              <w:rPr>
                <w:spacing w:val="-1"/>
              </w:rPr>
            </w:pPr>
            <w:r w:rsidRPr="00A61FD1">
              <w:t xml:space="preserve">ской области «Городская </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t>2014</w:t>
            </w:r>
          </w:p>
          <w:p w:rsidR="007F2C23" w:rsidRPr="00A61FD1" w:rsidRDefault="007F2C23" w:rsidP="008A1D0E">
            <w:r>
              <w:t>год</w:t>
            </w:r>
          </w:p>
        </w:tc>
        <w:tc>
          <w:tcPr>
            <w:tcW w:w="1176"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r w:rsidRPr="00C56AA9">
              <w:rPr>
                <w:sz w:val="22"/>
                <w:szCs w:val="22"/>
              </w:rPr>
              <w:t>1502,0</w:t>
            </w:r>
          </w:p>
        </w:tc>
        <w:tc>
          <w:tcPr>
            <w:tcW w:w="998" w:type="dxa"/>
            <w:tcBorders>
              <w:top w:val="single" w:sz="4" w:space="0" w:color="auto"/>
              <w:left w:val="single" w:sz="4" w:space="0" w:color="auto"/>
              <w:bottom w:val="single" w:sz="4" w:space="0" w:color="auto"/>
              <w:right w:val="single" w:sz="4" w:space="0" w:color="auto"/>
            </w:tcBorders>
            <w:noWrap/>
          </w:tcPr>
          <w:p w:rsidR="007F2C23" w:rsidRPr="00C56AA9"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r w:rsidRPr="00C56AA9">
              <w:rPr>
                <w:sz w:val="22"/>
                <w:szCs w:val="22"/>
              </w:rPr>
              <w:t>1502,0</w:t>
            </w:r>
          </w:p>
        </w:tc>
        <w:tc>
          <w:tcPr>
            <w:tcW w:w="1059"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D0438B">
            <w:pPr>
              <w:ind w:right="-108"/>
            </w:pPr>
            <w:r w:rsidRPr="00904EF9">
              <w:t>Министер</w:t>
            </w:r>
            <w:r>
              <w:t>-</w:t>
            </w:r>
            <w:r w:rsidRPr="00904EF9">
              <w:t>ство здра</w:t>
            </w:r>
            <w:r>
              <w:t>-</w:t>
            </w:r>
            <w:r w:rsidRPr="00904EF9">
              <w:t>воохране</w:t>
            </w:r>
            <w:r>
              <w:t>-</w:t>
            </w:r>
            <w:r w:rsidRPr="00904EF9">
              <w:t xml:space="preserve">ния </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D0438B">
            <w:pPr>
              <w:ind w:left="31" w:right="-108"/>
            </w:pPr>
            <w:r w:rsidRPr="00A61FD1">
              <w:t>ГБУЗ Калинин</w:t>
            </w:r>
            <w:r>
              <w:t>-</w:t>
            </w:r>
            <w:r w:rsidRPr="00A61FD1">
              <w:t xml:space="preserve">градской области </w:t>
            </w:r>
          </w:p>
        </w:tc>
      </w:tr>
      <w:tr w:rsidR="007F2C23" w:rsidRPr="008B1871" w:rsidTr="00D0438B">
        <w:trPr>
          <w:trHeight w:val="307"/>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D0438B">
            <w:pPr>
              <w:ind w:right="-108"/>
            </w:pPr>
            <w:r w:rsidRPr="00A61FD1">
              <w:t xml:space="preserve">детская поликлиника </w:t>
            </w:r>
          </w:p>
          <w:p w:rsidR="007F2C23" w:rsidRDefault="007F2C23" w:rsidP="00D0438B">
            <w:pPr>
              <w:ind w:right="-108"/>
            </w:pPr>
            <w:r w:rsidRPr="00A61FD1">
              <w:t>№</w:t>
            </w:r>
            <w:r>
              <w:t xml:space="preserve">  1»</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C56AA9" w:rsidRDefault="007F2C23" w:rsidP="00CE6066">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C56AA9"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C56AA9" w:rsidRDefault="007F2C23" w:rsidP="00CE6066">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8A1D0E">
            <w:pPr>
              <w:ind w:left="-108" w:right="-108"/>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904EF9" w:rsidRDefault="007F2C23" w:rsidP="008A1D0E">
            <w:pPr>
              <w:ind w:right="-108"/>
            </w:pPr>
            <w:r w:rsidRPr="00904EF9">
              <w:t>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Default="007F2C23" w:rsidP="00D0438B">
            <w:pPr>
              <w:ind w:left="31" w:right="-108"/>
            </w:pPr>
            <w:r w:rsidRPr="00A61FD1">
              <w:t>«Город</w:t>
            </w:r>
            <w:r>
              <w:t>с-</w:t>
            </w:r>
            <w:r w:rsidRPr="00A61FD1">
              <w:t xml:space="preserve">кая </w:t>
            </w:r>
            <w:r>
              <w:t>детс-кая поли-</w:t>
            </w:r>
          </w:p>
          <w:p w:rsidR="007F2C23" w:rsidRDefault="007F2C23" w:rsidP="00D0438B">
            <w:pPr>
              <w:ind w:left="31" w:right="-108"/>
            </w:pPr>
            <w:r>
              <w:t>кли</w:t>
            </w:r>
            <w:r w:rsidRPr="00A61FD1">
              <w:t xml:space="preserve">ника </w:t>
            </w:r>
          </w:p>
          <w:p w:rsidR="007F2C23" w:rsidRPr="00A61FD1" w:rsidRDefault="007F2C23" w:rsidP="00D0438B">
            <w:pPr>
              <w:ind w:left="31" w:right="-108"/>
            </w:pPr>
            <w:r w:rsidRPr="00A61FD1">
              <w:t>№</w:t>
            </w:r>
            <w:r>
              <w:t xml:space="preserve"> 1</w:t>
            </w:r>
            <w:r w:rsidRPr="00A61FD1">
              <w:t>»</w:t>
            </w:r>
          </w:p>
        </w:tc>
      </w:tr>
      <w:tr w:rsidR="007F2C23" w:rsidRPr="008B1871" w:rsidTr="000B09AF">
        <w:trPr>
          <w:trHeight w:val="307"/>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8A1D0E">
            <w:pPr>
              <w:ind w:right="-108"/>
            </w:pPr>
            <w:r>
              <w:t xml:space="preserve">- </w:t>
            </w:r>
            <w:r w:rsidRPr="00A61FD1">
              <w:t>ГБУЗ Калининград</w:t>
            </w:r>
            <w:r>
              <w:t>-</w:t>
            </w:r>
          </w:p>
          <w:p w:rsidR="007F2C23" w:rsidRDefault="007F2C23" w:rsidP="008A1D0E">
            <w:pPr>
              <w:ind w:right="-108"/>
            </w:pPr>
            <w:r w:rsidRPr="00A61FD1">
              <w:t xml:space="preserve">ской области «Городская детская поликлиника </w:t>
            </w:r>
          </w:p>
          <w:p w:rsidR="007F2C23" w:rsidRPr="00A61FD1" w:rsidRDefault="007F2C23" w:rsidP="008A1D0E">
            <w:pPr>
              <w:ind w:right="-108"/>
              <w:rPr>
                <w:spacing w:val="-1"/>
              </w:rPr>
            </w:pPr>
            <w:r w:rsidRPr="00A61FD1">
              <w:t>№</w:t>
            </w:r>
            <w:r>
              <w:t xml:space="preserve">  6»</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t>2015</w:t>
            </w:r>
          </w:p>
          <w:p w:rsidR="007F2C23" w:rsidRPr="00A61FD1" w:rsidRDefault="007F2C23" w:rsidP="008A1D0E">
            <w:r>
              <w:t>год</w:t>
            </w:r>
          </w:p>
        </w:tc>
        <w:tc>
          <w:tcPr>
            <w:tcW w:w="1176" w:type="dxa"/>
            <w:tcBorders>
              <w:top w:val="single" w:sz="4" w:space="0" w:color="auto"/>
              <w:left w:val="single" w:sz="4" w:space="0" w:color="auto"/>
              <w:bottom w:val="single" w:sz="4" w:space="0" w:color="auto"/>
              <w:right w:val="single" w:sz="4" w:space="0" w:color="auto"/>
            </w:tcBorders>
          </w:tcPr>
          <w:p w:rsidR="007F2C23" w:rsidRPr="00C56AA9" w:rsidRDefault="007F2C23" w:rsidP="00CE6066">
            <w:pPr>
              <w:jc w:val="center"/>
            </w:pPr>
            <w:r w:rsidRPr="00C56AA9">
              <w:rPr>
                <w:sz w:val="22"/>
                <w:szCs w:val="22"/>
              </w:rPr>
              <w:t>15</w:t>
            </w:r>
            <w:r>
              <w:rPr>
                <w:sz w:val="22"/>
                <w:szCs w:val="22"/>
              </w:rPr>
              <w:t>75,6</w:t>
            </w:r>
          </w:p>
        </w:tc>
        <w:tc>
          <w:tcPr>
            <w:tcW w:w="998" w:type="dxa"/>
            <w:tcBorders>
              <w:top w:val="single" w:sz="4" w:space="0" w:color="auto"/>
              <w:left w:val="single" w:sz="4" w:space="0" w:color="auto"/>
              <w:bottom w:val="single" w:sz="4" w:space="0" w:color="auto"/>
              <w:right w:val="single" w:sz="4" w:space="0" w:color="auto"/>
            </w:tcBorders>
            <w:noWrap/>
          </w:tcPr>
          <w:p w:rsidR="007F2C23" w:rsidRPr="00C56AA9"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C56AA9" w:rsidRDefault="007F2C23" w:rsidP="00CE6066">
            <w:pPr>
              <w:jc w:val="center"/>
            </w:pPr>
            <w:r w:rsidRPr="00C56AA9">
              <w:rPr>
                <w:sz w:val="22"/>
                <w:szCs w:val="22"/>
              </w:rPr>
              <w:t>15</w:t>
            </w:r>
            <w:r>
              <w:rPr>
                <w:sz w:val="22"/>
                <w:szCs w:val="22"/>
              </w:rPr>
              <w:t>75,6</w:t>
            </w:r>
          </w:p>
        </w:tc>
        <w:tc>
          <w:tcPr>
            <w:tcW w:w="995"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56AA9"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7F2C23" w:rsidRDefault="007F2C23" w:rsidP="008A1D0E">
            <w:pPr>
              <w:ind w:left="31" w:right="-108"/>
            </w:pPr>
            <w:r w:rsidRPr="00A61FD1">
              <w:t>ГБУЗ Калинин</w:t>
            </w:r>
            <w:r>
              <w:t>-</w:t>
            </w:r>
            <w:r w:rsidRPr="00A61FD1">
              <w:t>градской области «Город</w:t>
            </w:r>
            <w:r>
              <w:t>с-</w:t>
            </w:r>
            <w:r w:rsidRPr="00A61FD1">
              <w:t xml:space="preserve">кая </w:t>
            </w:r>
            <w:r>
              <w:t>детс-кая поли-</w:t>
            </w:r>
          </w:p>
          <w:p w:rsidR="007F2C23" w:rsidRDefault="007F2C23" w:rsidP="008A1D0E">
            <w:pPr>
              <w:ind w:left="31" w:right="-108"/>
            </w:pPr>
            <w:r>
              <w:t>кли</w:t>
            </w:r>
            <w:r w:rsidRPr="00A61FD1">
              <w:t xml:space="preserve">ника </w:t>
            </w:r>
          </w:p>
          <w:p w:rsidR="007F2C23" w:rsidRPr="00A61FD1" w:rsidRDefault="007F2C23" w:rsidP="00CE6066">
            <w:pPr>
              <w:ind w:left="31"/>
            </w:pPr>
            <w:r w:rsidRPr="00A61FD1">
              <w:t>№</w:t>
            </w:r>
            <w:r>
              <w:t xml:space="preserve"> 6</w:t>
            </w:r>
            <w:r w:rsidRPr="00A61FD1">
              <w:t>»</w:t>
            </w:r>
          </w:p>
        </w:tc>
      </w:tr>
      <w:tr w:rsidR="007F2C23" w:rsidRPr="008B1871" w:rsidTr="00C4141F">
        <w:trPr>
          <w:trHeight w:val="307"/>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r>
              <w:t>23</w:t>
            </w: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4D51BD">
            <w:pPr>
              <w:ind w:right="-108"/>
            </w:pPr>
            <w:r w:rsidRPr="00A61FD1">
              <w:t>Возобновление работы детс</w:t>
            </w:r>
            <w:r>
              <w:t>-</w:t>
            </w:r>
            <w:r w:rsidRPr="00A61FD1">
              <w:t>ких стомато</w:t>
            </w:r>
            <w:r>
              <w:t>-</w:t>
            </w:r>
            <w:r w:rsidRPr="00A61FD1">
              <w:t xml:space="preserve">логических </w:t>
            </w:r>
            <w:r>
              <w:t>к</w:t>
            </w:r>
            <w:r w:rsidRPr="00A61FD1">
              <w:t>абинетов</w:t>
            </w:r>
            <w:r>
              <w:t xml:space="preserve"> в</w:t>
            </w:r>
            <w:r w:rsidRPr="00A61FD1">
              <w:t xml:space="preserve"> школах, </w:t>
            </w:r>
          </w:p>
          <w:p w:rsidR="007F2C23" w:rsidRDefault="007F2C23" w:rsidP="004D51BD">
            <w:pPr>
              <w:ind w:right="-113"/>
            </w:pPr>
            <w:r w:rsidRPr="00A61FD1">
              <w:t>в том числе</w:t>
            </w:r>
            <w:r>
              <w:t>:</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50E9D">
            <w:pPr>
              <w:ind w:right="-119"/>
            </w:pPr>
            <w:r w:rsidRPr="00A61FD1">
              <w:t xml:space="preserve">2013 </w:t>
            </w:r>
            <w:r w:rsidR="00850E9D">
              <w:t>–</w:t>
            </w:r>
            <w:r w:rsidRPr="00A61FD1">
              <w:t xml:space="preserve"> 2015</w:t>
            </w:r>
          </w:p>
          <w:p w:rsidR="007F2C23" w:rsidRDefault="007F2C23" w:rsidP="00870B50">
            <w:pPr>
              <w:ind w:right="-119"/>
            </w:pPr>
          </w:p>
        </w:tc>
        <w:tc>
          <w:tcPr>
            <w:tcW w:w="1176" w:type="dxa"/>
            <w:tcBorders>
              <w:top w:val="single" w:sz="4" w:space="0" w:color="auto"/>
              <w:left w:val="single" w:sz="4" w:space="0" w:color="auto"/>
              <w:bottom w:val="single" w:sz="4" w:space="0" w:color="auto"/>
              <w:right w:val="single" w:sz="4" w:space="0" w:color="auto"/>
            </w:tcBorders>
          </w:tcPr>
          <w:p w:rsidR="007F2C23" w:rsidRPr="00A61FD1" w:rsidRDefault="007F2C23" w:rsidP="00CE6066">
            <w:pPr>
              <w:jc w:val="center"/>
            </w:pPr>
            <w:r w:rsidRPr="00A61FD1">
              <w:t>4508,1</w:t>
            </w:r>
          </w:p>
          <w:p w:rsidR="007F2C23" w:rsidRDefault="007F2C23" w:rsidP="008A1D0E">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A61FD1" w:rsidRDefault="007F2C23" w:rsidP="00CE6066">
            <w:pPr>
              <w:jc w:val="center"/>
            </w:pPr>
            <w:r w:rsidRPr="00A61FD1">
              <w:t>1430,5</w:t>
            </w:r>
          </w:p>
          <w:p w:rsidR="007F2C23" w:rsidRPr="00AC69FE"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r w:rsidRPr="00A61FD1">
              <w:t>1502,0</w:t>
            </w:r>
          </w:p>
        </w:tc>
        <w:tc>
          <w:tcPr>
            <w:tcW w:w="1059" w:type="dxa"/>
            <w:tcBorders>
              <w:top w:val="single" w:sz="4" w:space="0" w:color="auto"/>
              <w:left w:val="single" w:sz="4" w:space="0" w:color="auto"/>
              <w:bottom w:val="single" w:sz="4" w:space="0" w:color="auto"/>
              <w:right w:val="single" w:sz="4" w:space="0" w:color="auto"/>
            </w:tcBorders>
          </w:tcPr>
          <w:p w:rsidR="007F2C23" w:rsidRPr="00A61FD1" w:rsidRDefault="007F2C23" w:rsidP="00CE6066">
            <w:pPr>
              <w:jc w:val="center"/>
            </w:pPr>
            <w:r w:rsidRPr="00A61FD1">
              <w:t>1575,6</w:t>
            </w:r>
          </w:p>
          <w:p w:rsidR="007F2C23" w:rsidRPr="00AC69F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108" w:right="-108"/>
              <w:jc w:val="center"/>
            </w:pPr>
            <w:r>
              <w:t>о</w:t>
            </w:r>
            <w:r w:rsidRPr="00A61FD1">
              <w:t>бластной бюджет</w:t>
            </w:r>
          </w:p>
        </w:tc>
        <w:tc>
          <w:tcPr>
            <w:tcW w:w="1278" w:type="dxa"/>
            <w:tcBorders>
              <w:top w:val="single" w:sz="4" w:space="0" w:color="auto"/>
              <w:left w:val="single" w:sz="4" w:space="0" w:color="auto"/>
              <w:right w:val="single" w:sz="4" w:space="0" w:color="auto"/>
            </w:tcBorders>
          </w:tcPr>
          <w:p w:rsidR="007F2C23" w:rsidRPr="00A61FD1" w:rsidRDefault="007F2C23" w:rsidP="00CE6066">
            <w:pPr>
              <w:ind w:right="-108"/>
            </w:pPr>
            <w:r w:rsidRPr="00904EF9">
              <w:t>Министер</w:t>
            </w:r>
            <w:r>
              <w:t>-</w:t>
            </w:r>
            <w:r w:rsidRPr="00904EF9">
              <w:t>ство здра</w:t>
            </w:r>
            <w:r>
              <w:t>-</w:t>
            </w:r>
            <w:r w:rsidRPr="00904EF9">
              <w:t>воохране</w:t>
            </w:r>
            <w:r>
              <w:t>-</w:t>
            </w:r>
            <w:r w:rsidRPr="00904EF9">
              <w:t xml:space="preserve">ния </w:t>
            </w:r>
          </w:p>
          <w:p w:rsidR="007F2C23" w:rsidRPr="00A61FD1" w:rsidRDefault="007F2C23" w:rsidP="008A1D0E">
            <w:pPr>
              <w:ind w:right="-108"/>
            </w:pPr>
            <w:r w:rsidRPr="00904EF9">
              <w:t>Калинин</w:t>
            </w:r>
            <w:r>
              <w:t>-</w:t>
            </w:r>
            <w:r w:rsidRPr="00904EF9">
              <w:t>градской области</w:t>
            </w:r>
          </w:p>
        </w:tc>
        <w:tc>
          <w:tcPr>
            <w:tcW w:w="1276" w:type="dxa"/>
            <w:vMerge w:val="restart"/>
            <w:tcBorders>
              <w:top w:val="single" w:sz="4" w:space="0" w:color="auto"/>
              <w:left w:val="single" w:sz="4" w:space="0" w:color="auto"/>
              <w:right w:val="single" w:sz="4" w:space="0" w:color="auto"/>
            </w:tcBorders>
          </w:tcPr>
          <w:p w:rsidR="007F2C23" w:rsidRPr="00A61FD1" w:rsidRDefault="007F2C23" w:rsidP="00631DD6">
            <w:pPr>
              <w:ind w:left="31" w:right="-108"/>
            </w:pPr>
            <w:r w:rsidRPr="00A61FD1">
              <w:t>ГБУЗ Калинин</w:t>
            </w:r>
            <w:r>
              <w:t>-</w:t>
            </w:r>
            <w:r w:rsidRPr="00A61FD1">
              <w:t xml:space="preserve">градской области </w:t>
            </w:r>
          </w:p>
          <w:p w:rsidR="007F2C23" w:rsidRDefault="007F2C23" w:rsidP="00CE6066">
            <w:pPr>
              <w:ind w:right="-108"/>
            </w:pPr>
            <w:r w:rsidRPr="00A61FD1">
              <w:t>«Город</w:t>
            </w:r>
            <w:r>
              <w:t>с-</w:t>
            </w:r>
            <w:r w:rsidRPr="00A61FD1">
              <w:t xml:space="preserve">кая </w:t>
            </w:r>
            <w:r>
              <w:t>детс-кая  стома-тологичес-кая поли-</w:t>
            </w:r>
          </w:p>
          <w:p w:rsidR="007F2C23" w:rsidRPr="00A61FD1" w:rsidRDefault="007F2C23" w:rsidP="00CE6066">
            <w:pPr>
              <w:ind w:right="-108"/>
            </w:pPr>
            <w:r>
              <w:t>кли</w:t>
            </w:r>
            <w:r w:rsidRPr="00A61FD1">
              <w:t>ника»</w:t>
            </w:r>
          </w:p>
        </w:tc>
      </w:tr>
      <w:tr w:rsidR="007F2C23" w:rsidRPr="008B1871" w:rsidTr="00D0438B">
        <w:trPr>
          <w:trHeight w:val="1924"/>
        </w:trPr>
        <w:tc>
          <w:tcPr>
            <w:tcW w:w="530" w:type="dxa"/>
            <w:tcBorders>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681D84">
            <w:pPr>
              <w:ind w:left="71" w:right="-108"/>
            </w:pPr>
            <w:r>
              <w:t xml:space="preserve">- </w:t>
            </w:r>
            <w:r w:rsidRPr="00A61FD1">
              <w:t>подготовка помещений</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rsidRPr="00A61FD1">
              <w:t>2013-2014</w:t>
            </w:r>
          </w:p>
          <w:p w:rsidR="007F2C23" w:rsidRDefault="007F2C23" w:rsidP="008A1D0E">
            <w:r>
              <w:t>годы</w:t>
            </w:r>
          </w:p>
        </w:tc>
        <w:tc>
          <w:tcPr>
            <w:tcW w:w="1176"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AC69FE"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904EF9" w:rsidRDefault="007F2C23" w:rsidP="008A1D0E">
            <w:pPr>
              <w:ind w:right="-108"/>
            </w:pPr>
            <w:r>
              <w:t>за счет средств текущего финанси-рования</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904EF9">
              <w:t>Министер</w:t>
            </w:r>
            <w:r>
              <w:t>-</w:t>
            </w:r>
            <w:r w:rsidRPr="00904EF9">
              <w:t>ство здра</w:t>
            </w:r>
            <w:r>
              <w:t>-</w:t>
            </w:r>
            <w:r w:rsidRPr="00904EF9">
              <w:t>воохране</w:t>
            </w:r>
            <w:r>
              <w:t>-</w:t>
            </w:r>
            <w:r w:rsidRPr="00904EF9">
              <w:t xml:space="preserve">ния </w:t>
            </w:r>
            <w:r>
              <w:t>Калинин-градской области</w:t>
            </w:r>
          </w:p>
        </w:tc>
        <w:tc>
          <w:tcPr>
            <w:tcW w:w="1276" w:type="dxa"/>
            <w:vMerge/>
            <w:tcBorders>
              <w:left w:val="single" w:sz="4" w:space="0" w:color="auto"/>
              <w:bottom w:val="single" w:sz="4" w:space="0" w:color="auto"/>
              <w:right w:val="single" w:sz="4" w:space="0" w:color="auto"/>
            </w:tcBorders>
          </w:tcPr>
          <w:p w:rsidR="007F2C23" w:rsidRPr="00A61FD1" w:rsidRDefault="007F2C23" w:rsidP="008A1D0E">
            <w:pPr>
              <w:ind w:left="-68" w:right="-108"/>
            </w:pPr>
          </w:p>
        </w:tc>
      </w:tr>
      <w:tr w:rsidR="007F2C23" w:rsidRPr="008B1871" w:rsidTr="000B09AF">
        <w:trPr>
          <w:trHeight w:val="307"/>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681D84">
            <w:pPr>
              <w:ind w:right="-108"/>
            </w:pPr>
            <w:r>
              <w:t xml:space="preserve">- </w:t>
            </w:r>
            <w:r w:rsidRPr="00A61FD1">
              <w:t>оснащение кабинетов</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5724E5">
            <w:r>
              <w:t>2013-2015</w:t>
            </w:r>
          </w:p>
          <w:p w:rsidR="007F2C23" w:rsidRDefault="007F2C23" w:rsidP="005724E5">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0B09AF" w:rsidRDefault="007F2C23" w:rsidP="002963F4">
            <w:r w:rsidRPr="000B09AF">
              <w:rPr>
                <w:sz w:val="22"/>
                <w:szCs w:val="22"/>
              </w:rPr>
              <w:t>4508,1</w:t>
            </w:r>
          </w:p>
        </w:tc>
        <w:tc>
          <w:tcPr>
            <w:tcW w:w="998" w:type="dxa"/>
            <w:tcBorders>
              <w:top w:val="single" w:sz="4" w:space="0" w:color="auto"/>
              <w:left w:val="single" w:sz="4" w:space="0" w:color="auto"/>
              <w:bottom w:val="single" w:sz="4" w:space="0" w:color="auto"/>
              <w:right w:val="single" w:sz="4" w:space="0" w:color="auto"/>
            </w:tcBorders>
            <w:noWrap/>
          </w:tcPr>
          <w:p w:rsidR="007F2C23" w:rsidRPr="000B09AF" w:rsidRDefault="007F2C23" w:rsidP="008A1D0E">
            <w:pPr>
              <w:jc w:val="center"/>
            </w:pPr>
            <w:r w:rsidRPr="000B09AF">
              <w:rPr>
                <w:sz w:val="22"/>
                <w:szCs w:val="22"/>
              </w:rPr>
              <w:t>1430,5</w:t>
            </w:r>
          </w:p>
        </w:tc>
        <w:tc>
          <w:tcPr>
            <w:tcW w:w="1025" w:type="dxa"/>
            <w:tcBorders>
              <w:top w:val="single" w:sz="4" w:space="0" w:color="auto"/>
              <w:left w:val="single" w:sz="4" w:space="0" w:color="auto"/>
              <w:bottom w:val="single" w:sz="4" w:space="0" w:color="auto"/>
              <w:right w:val="single" w:sz="4" w:space="0" w:color="auto"/>
            </w:tcBorders>
          </w:tcPr>
          <w:p w:rsidR="007F2C23" w:rsidRPr="000B09AF" w:rsidRDefault="007F2C23" w:rsidP="008A1D0E">
            <w:pPr>
              <w:jc w:val="center"/>
            </w:pPr>
            <w:r w:rsidRPr="000B09AF">
              <w:rPr>
                <w:sz w:val="22"/>
                <w:szCs w:val="22"/>
              </w:rPr>
              <w:t>1502,0</w:t>
            </w:r>
          </w:p>
        </w:tc>
        <w:tc>
          <w:tcPr>
            <w:tcW w:w="1059"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jc w:val="center"/>
            </w:pPr>
            <w:r>
              <w:t>1575,6</w:t>
            </w:r>
          </w:p>
        </w:tc>
        <w:tc>
          <w:tcPr>
            <w:tcW w:w="995"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AC69F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FA6550">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2963F4">
            <w:pPr>
              <w:ind w:right="-108"/>
            </w:pPr>
            <w:r>
              <w:t>Админис-трация городско-</w:t>
            </w:r>
            <w:r>
              <w:lastRenderedPageBreak/>
              <w:t xml:space="preserve">го округа «Город Калинин-град», админис-трации образва-тельных  учрежде-ний, </w:t>
            </w:r>
          </w:p>
          <w:p w:rsidR="007F2C23" w:rsidRPr="00A61FD1" w:rsidRDefault="007F2C23" w:rsidP="002963F4">
            <w:pPr>
              <w:ind w:right="-108"/>
              <w:rPr>
                <w:spacing w:val="-1"/>
              </w:rPr>
            </w:pPr>
            <w:r>
              <w:rPr>
                <w:spacing w:val="-1"/>
              </w:rPr>
              <w:t>ГБУЗ Калинин-градской области</w:t>
            </w:r>
            <w:r w:rsidRPr="00A61FD1">
              <w:rPr>
                <w:spacing w:val="-1"/>
              </w:rPr>
              <w:t xml:space="preserve"> </w:t>
            </w:r>
          </w:p>
          <w:p w:rsidR="007F2C23" w:rsidRPr="00A61FD1" w:rsidRDefault="007F2C23" w:rsidP="00CB334B">
            <w:pPr>
              <w:ind w:right="-108"/>
            </w:pPr>
            <w:r w:rsidRPr="00A61FD1">
              <w:rPr>
                <w:spacing w:val="-1"/>
              </w:rPr>
              <w:t>«Город-ская детс- кая стома-тологи-ческая поликли-ника»</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2963F4">
            <w:pPr>
              <w:ind w:right="-108"/>
              <w:rPr>
                <w:spacing w:val="-1"/>
              </w:rPr>
            </w:pPr>
            <w:r>
              <w:rPr>
                <w:spacing w:val="-1"/>
              </w:rPr>
              <w:lastRenderedPageBreak/>
              <w:t xml:space="preserve">ГБУЗ Калинин-градской </w:t>
            </w:r>
            <w:r>
              <w:rPr>
                <w:spacing w:val="-1"/>
              </w:rPr>
              <w:lastRenderedPageBreak/>
              <w:t>области</w:t>
            </w:r>
            <w:r w:rsidRPr="00A61FD1">
              <w:rPr>
                <w:spacing w:val="-1"/>
              </w:rPr>
              <w:t xml:space="preserve"> </w:t>
            </w:r>
          </w:p>
          <w:p w:rsidR="007F2C23" w:rsidRPr="00A61FD1" w:rsidRDefault="007F2C23" w:rsidP="002963F4">
            <w:pPr>
              <w:ind w:right="-108"/>
            </w:pPr>
            <w:r w:rsidRPr="00A61FD1">
              <w:rPr>
                <w:spacing w:val="-1"/>
              </w:rPr>
              <w:t>«Город-ская детс-кая стома-тологи-</w:t>
            </w:r>
            <w:r>
              <w:rPr>
                <w:spacing w:val="-1"/>
              </w:rPr>
              <w:t>ческая поликли-ника»</w:t>
            </w:r>
          </w:p>
        </w:tc>
      </w:tr>
      <w:tr w:rsidR="007F2C23" w:rsidRPr="008B1871" w:rsidTr="00D0438B">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lastRenderedPageBreak/>
              <w:t>24</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pPr>
            <w:r w:rsidRPr="00A61FD1">
              <w:t xml:space="preserve">Развитие материально-технической </w:t>
            </w:r>
          </w:p>
          <w:p w:rsidR="007F2C23" w:rsidRDefault="007F2C23" w:rsidP="008A1D0E">
            <w:pPr>
              <w:ind w:right="-108"/>
            </w:pPr>
            <w:r w:rsidRPr="00A61FD1">
              <w:t xml:space="preserve">базы </w:t>
            </w:r>
          </w:p>
          <w:p w:rsidR="007F2C23" w:rsidRDefault="007F2C23" w:rsidP="008A1D0E">
            <w:pPr>
              <w:ind w:right="-108"/>
            </w:pPr>
            <w:r w:rsidRPr="00A61FD1">
              <w:t xml:space="preserve">ГБУЗ </w:t>
            </w:r>
          </w:p>
          <w:p w:rsidR="007F2C23" w:rsidRDefault="007F2C23" w:rsidP="008A1D0E">
            <w:pPr>
              <w:ind w:right="-108"/>
            </w:pPr>
            <w:r w:rsidRPr="00A61FD1">
              <w:t>Калинин</w:t>
            </w:r>
            <w:r>
              <w:t>-</w:t>
            </w:r>
          </w:p>
          <w:p w:rsidR="007F2C23" w:rsidRPr="00A61FD1" w:rsidRDefault="007F2C23" w:rsidP="00D0438B">
            <w:pPr>
              <w:ind w:right="-108"/>
            </w:pPr>
            <w:r>
              <w:t>град</w:t>
            </w:r>
            <w:r w:rsidRPr="00A61FD1">
              <w:t xml:space="preserve">ской области «Городская детская </w:t>
            </w:r>
          </w:p>
        </w:tc>
        <w:tc>
          <w:tcPr>
            <w:tcW w:w="845" w:type="dxa"/>
            <w:tcBorders>
              <w:top w:val="single" w:sz="4" w:space="0" w:color="auto"/>
              <w:left w:val="single" w:sz="4" w:space="0" w:color="auto"/>
              <w:bottom w:val="single" w:sz="4" w:space="0" w:color="auto"/>
              <w:right w:val="single" w:sz="4" w:space="0" w:color="auto"/>
            </w:tcBorders>
          </w:tcPr>
          <w:p w:rsidR="007F2C23" w:rsidRPr="00A61FD1" w:rsidRDefault="007F2C23" w:rsidP="008A1D0E">
            <w:r w:rsidRPr="00A61FD1">
              <w:t>2014-</w:t>
            </w:r>
          </w:p>
          <w:p w:rsidR="007F2C23" w:rsidRDefault="007F2C23" w:rsidP="008A1D0E">
            <w:r w:rsidRPr="00A61FD1">
              <w:t>2016</w:t>
            </w:r>
          </w:p>
          <w:p w:rsidR="007F2C23" w:rsidRPr="00A61FD1" w:rsidRDefault="007F2C23" w:rsidP="008A1D0E">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r w:rsidRPr="00CB334B">
              <w:rPr>
                <w:sz w:val="22"/>
                <w:szCs w:val="22"/>
              </w:rPr>
              <w:t>10108,4</w:t>
            </w:r>
          </w:p>
        </w:tc>
        <w:tc>
          <w:tcPr>
            <w:tcW w:w="998" w:type="dxa"/>
            <w:tcBorders>
              <w:top w:val="single" w:sz="4" w:space="0" w:color="auto"/>
              <w:left w:val="single" w:sz="4" w:space="0" w:color="auto"/>
              <w:bottom w:val="single" w:sz="4" w:space="0" w:color="auto"/>
              <w:right w:val="single" w:sz="4" w:space="0" w:color="auto"/>
            </w:tcBorders>
            <w:noWrap/>
          </w:tcPr>
          <w:p w:rsidR="007F2C23" w:rsidRPr="00CB334B"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r w:rsidRPr="00CB334B">
              <w:rPr>
                <w:sz w:val="22"/>
                <w:szCs w:val="22"/>
              </w:rPr>
              <w:t>3600,8</w:t>
            </w:r>
          </w:p>
        </w:tc>
        <w:tc>
          <w:tcPr>
            <w:tcW w:w="1059"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r w:rsidRPr="00CB334B">
              <w:rPr>
                <w:sz w:val="22"/>
                <w:szCs w:val="22"/>
              </w:rPr>
              <w:t>4523,8</w:t>
            </w:r>
          </w:p>
        </w:tc>
        <w:tc>
          <w:tcPr>
            <w:tcW w:w="995"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r w:rsidRPr="00CB334B">
              <w:rPr>
                <w:sz w:val="22"/>
                <w:szCs w:val="22"/>
              </w:rPr>
              <w:t>1983,8</w:t>
            </w:r>
          </w:p>
        </w:tc>
        <w:tc>
          <w:tcPr>
            <w:tcW w:w="852"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CB334B"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Pr="00A61FD1" w:rsidRDefault="007F2C23" w:rsidP="00FA6550">
            <w:pPr>
              <w:ind w:left="-108" w:right="-108"/>
              <w:jc w:val="center"/>
            </w:pPr>
            <w:r>
              <w:t>о</w:t>
            </w:r>
            <w:r w:rsidRPr="00A61FD1">
              <w:t>бластной бюджет</w:t>
            </w:r>
          </w:p>
        </w:tc>
        <w:tc>
          <w:tcPr>
            <w:tcW w:w="1278" w:type="dxa"/>
            <w:tcBorders>
              <w:top w:val="single" w:sz="4" w:space="0" w:color="auto"/>
              <w:left w:val="single" w:sz="4" w:space="0" w:color="auto"/>
              <w:bottom w:val="single" w:sz="4" w:space="0" w:color="auto"/>
              <w:right w:val="single" w:sz="4" w:space="0" w:color="auto"/>
            </w:tcBorders>
          </w:tcPr>
          <w:p w:rsidR="007F2C23" w:rsidRDefault="007F2C23" w:rsidP="008A1D0E">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r>
              <w:t>,</w:t>
            </w:r>
          </w:p>
          <w:p w:rsidR="007F2C23" w:rsidRPr="00A61FD1" w:rsidRDefault="007F2C23" w:rsidP="00D0438B">
            <w:pPr>
              <w:ind w:right="-108"/>
              <w:rPr>
                <w:spacing w:val="-1"/>
              </w:rPr>
            </w:pPr>
            <w:r>
              <w:rPr>
                <w:spacing w:val="-1"/>
              </w:rPr>
              <w:t xml:space="preserve">ГБУЗ Калинин-градской </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r>
              <w:rPr>
                <w:spacing w:val="-1"/>
              </w:rPr>
              <w:t>ГБУЗ Калинин-градской области</w:t>
            </w:r>
            <w:r w:rsidRPr="00A61FD1">
              <w:rPr>
                <w:spacing w:val="-1"/>
              </w:rPr>
              <w:t xml:space="preserve"> </w:t>
            </w:r>
          </w:p>
          <w:p w:rsidR="007F2C23" w:rsidRPr="00A61FD1" w:rsidRDefault="007F2C23" w:rsidP="00D0438B">
            <w:r w:rsidRPr="00A61FD1">
              <w:rPr>
                <w:spacing w:val="-1"/>
              </w:rPr>
              <w:t>«Город-ская детс-кая стома-тологи-ческая поликли-</w:t>
            </w:r>
          </w:p>
        </w:tc>
      </w:tr>
      <w:tr w:rsidR="007F2C23" w:rsidRPr="008B1871" w:rsidTr="00D0438B">
        <w:trPr>
          <w:trHeight w:val="1800"/>
        </w:trPr>
        <w:tc>
          <w:tcPr>
            <w:tcW w:w="530" w:type="dxa"/>
            <w:tcBorders>
              <w:top w:val="single" w:sz="4" w:space="0" w:color="auto"/>
              <w:left w:val="single" w:sz="4" w:space="0" w:color="auto"/>
              <w:right w:val="single" w:sz="4" w:space="0" w:color="auto"/>
            </w:tcBorders>
          </w:tcPr>
          <w:p w:rsidR="007F2C23" w:rsidRDefault="007F2C23" w:rsidP="008A1D0E">
            <w:pPr>
              <w:jc w:val="center"/>
            </w:pPr>
          </w:p>
        </w:tc>
        <w:tc>
          <w:tcPr>
            <w:tcW w:w="1733" w:type="dxa"/>
            <w:tcBorders>
              <w:top w:val="single" w:sz="4" w:space="0" w:color="auto"/>
              <w:left w:val="single" w:sz="4" w:space="0" w:color="auto"/>
              <w:right w:val="single" w:sz="4" w:space="0" w:color="auto"/>
            </w:tcBorders>
          </w:tcPr>
          <w:p w:rsidR="007F2C23" w:rsidRDefault="007F2C23" w:rsidP="00D0438B">
            <w:pPr>
              <w:ind w:right="-108"/>
            </w:pPr>
            <w:r w:rsidRPr="00A61FD1">
              <w:t>стомато-логическая  поликлиника»</w:t>
            </w:r>
            <w:r>
              <w:t>,</w:t>
            </w:r>
          </w:p>
          <w:p w:rsidR="007F2C23" w:rsidRDefault="007F2C23" w:rsidP="00D0438B">
            <w:pPr>
              <w:ind w:right="-108"/>
            </w:pPr>
            <w:r>
              <w:t>всего,</w:t>
            </w:r>
          </w:p>
          <w:p w:rsidR="007F2C23" w:rsidRDefault="007F2C23" w:rsidP="00D0438B">
            <w:pPr>
              <w:ind w:right="-108"/>
            </w:pPr>
            <w:r>
              <w:t>в том числе:</w:t>
            </w:r>
          </w:p>
        </w:tc>
        <w:tc>
          <w:tcPr>
            <w:tcW w:w="845" w:type="dxa"/>
            <w:tcBorders>
              <w:top w:val="single" w:sz="4" w:space="0" w:color="auto"/>
              <w:left w:val="single" w:sz="4" w:space="0" w:color="auto"/>
              <w:right w:val="single" w:sz="4" w:space="0" w:color="auto"/>
            </w:tcBorders>
          </w:tcPr>
          <w:p w:rsidR="007F2C23" w:rsidRPr="00A61FD1" w:rsidRDefault="007F2C23" w:rsidP="008A1D0E"/>
        </w:tc>
        <w:tc>
          <w:tcPr>
            <w:tcW w:w="1176"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998" w:type="dxa"/>
            <w:tcBorders>
              <w:top w:val="single" w:sz="4" w:space="0" w:color="auto"/>
              <w:left w:val="single" w:sz="4" w:space="0" w:color="auto"/>
              <w:right w:val="single" w:sz="4" w:space="0" w:color="auto"/>
            </w:tcBorders>
            <w:noWrap/>
          </w:tcPr>
          <w:p w:rsidR="007F2C23" w:rsidRPr="00CB334B" w:rsidRDefault="007F2C23" w:rsidP="008A1D0E">
            <w:pPr>
              <w:jc w:val="center"/>
            </w:pPr>
          </w:p>
        </w:tc>
        <w:tc>
          <w:tcPr>
            <w:tcW w:w="1025"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1059"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995"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852"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851"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851"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709"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1134" w:type="dxa"/>
            <w:tcBorders>
              <w:top w:val="single" w:sz="4" w:space="0" w:color="auto"/>
              <w:left w:val="single" w:sz="4" w:space="0" w:color="auto"/>
              <w:right w:val="single" w:sz="4" w:space="0" w:color="auto"/>
            </w:tcBorders>
          </w:tcPr>
          <w:p w:rsidR="007F2C23" w:rsidRDefault="007F2C23" w:rsidP="00FA6550">
            <w:pPr>
              <w:ind w:left="-108" w:right="-108"/>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D0438B">
            <w:pPr>
              <w:ind w:right="-108"/>
              <w:rPr>
                <w:spacing w:val="-1"/>
              </w:rPr>
            </w:pPr>
            <w:r>
              <w:rPr>
                <w:spacing w:val="-1"/>
              </w:rPr>
              <w:t>области</w:t>
            </w:r>
          </w:p>
          <w:p w:rsidR="007F2C23" w:rsidRPr="00904EF9" w:rsidRDefault="007F2C23" w:rsidP="00D0438B">
            <w:pPr>
              <w:ind w:right="-108"/>
            </w:pPr>
            <w:r w:rsidRPr="00A61FD1">
              <w:rPr>
                <w:spacing w:val="-1"/>
              </w:rPr>
              <w:t>«Город-ская детс-кая стома-тологичес</w:t>
            </w:r>
            <w:r>
              <w:rPr>
                <w:spacing w:val="-1"/>
              </w:rPr>
              <w:t>-</w:t>
            </w:r>
            <w:r w:rsidRPr="00A61FD1">
              <w:rPr>
                <w:spacing w:val="-1"/>
              </w:rPr>
              <w:t>кая поли</w:t>
            </w:r>
            <w:r>
              <w:rPr>
                <w:spacing w:val="-1"/>
              </w:rPr>
              <w:t>-кли</w:t>
            </w:r>
            <w:r w:rsidRPr="00A61FD1">
              <w:rPr>
                <w:spacing w:val="-1"/>
              </w:rPr>
              <w:t>ника»</w:t>
            </w: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2E780A">
            <w:pPr>
              <w:ind w:right="-108"/>
              <w:rPr>
                <w:spacing w:val="-1"/>
              </w:rPr>
            </w:pPr>
            <w:r w:rsidRPr="00A61FD1">
              <w:rPr>
                <w:spacing w:val="-1"/>
              </w:rPr>
              <w:t>ника»</w:t>
            </w:r>
          </w:p>
        </w:tc>
      </w:tr>
      <w:tr w:rsidR="007F2C23" w:rsidRPr="008B1871" w:rsidTr="00D0438B">
        <w:trPr>
          <w:trHeight w:val="1800"/>
        </w:trPr>
        <w:tc>
          <w:tcPr>
            <w:tcW w:w="530" w:type="dxa"/>
            <w:tcBorders>
              <w:left w:val="single" w:sz="4" w:space="0" w:color="auto"/>
              <w:right w:val="single" w:sz="4" w:space="0" w:color="auto"/>
            </w:tcBorders>
          </w:tcPr>
          <w:p w:rsidR="007F2C23" w:rsidRDefault="007F2C23" w:rsidP="008A1D0E">
            <w:pPr>
              <w:jc w:val="center"/>
            </w:pPr>
          </w:p>
        </w:tc>
        <w:tc>
          <w:tcPr>
            <w:tcW w:w="1733" w:type="dxa"/>
            <w:tcBorders>
              <w:top w:val="single" w:sz="4" w:space="0" w:color="auto"/>
              <w:left w:val="single" w:sz="4" w:space="0" w:color="auto"/>
              <w:right w:val="single" w:sz="4" w:space="0" w:color="auto"/>
            </w:tcBorders>
          </w:tcPr>
          <w:p w:rsidR="007F2C23" w:rsidRPr="00A61FD1" w:rsidRDefault="007F2C23" w:rsidP="008A1D0E">
            <w:pPr>
              <w:ind w:right="-108"/>
            </w:pPr>
            <w:r>
              <w:t>- поставка медицинского оборудования для переосна-щения учреждения:</w:t>
            </w:r>
          </w:p>
        </w:tc>
        <w:tc>
          <w:tcPr>
            <w:tcW w:w="845" w:type="dxa"/>
            <w:tcBorders>
              <w:top w:val="single" w:sz="4" w:space="0" w:color="auto"/>
              <w:left w:val="single" w:sz="4" w:space="0" w:color="auto"/>
              <w:right w:val="single" w:sz="4" w:space="0" w:color="auto"/>
            </w:tcBorders>
          </w:tcPr>
          <w:p w:rsidR="007F2C23" w:rsidRPr="00A61FD1" w:rsidRDefault="007F2C23" w:rsidP="008A1D0E"/>
        </w:tc>
        <w:tc>
          <w:tcPr>
            <w:tcW w:w="1176"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998" w:type="dxa"/>
            <w:tcBorders>
              <w:top w:val="single" w:sz="4" w:space="0" w:color="auto"/>
              <w:left w:val="single" w:sz="4" w:space="0" w:color="auto"/>
              <w:right w:val="single" w:sz="4" w:space="0" w:color="auto"/>
            </w:tcBorders>
            <w:noWrap/>
          </w:tcPr>
          <w:p w:rsidR="007F2C23" w:rsidRPr="00CB334B" w:rsidRDefault="007F2C23" w:rsidP="008A1D0E">
            <w:pPr>
              <w:jc w:val="center"/>
            </w:pPr>
          </w:p>
        </w:tc>
        <w:tc>
          <w:tcPr>
            <w:tcW w:w="1025"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1059"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995"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852"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851"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851"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709" w:type="dxa"/>
            <w:tcBorders>
              <w:top w:val="single" w:sz="4" w:space="0" w:color="auto"/>
              <w:left w:val="single" w:sz="4" w:space="0" w:color="auto"/>
              <w:right w:val="single" w:sz="4" w:space="0" w:color="auto"/>
            </w:tcBorders>
          </w:tcPr>
          <w:p w:rsidR="007F2C23" w:rsidRPr="00CB334B" w:rsidRDefault="007F2C23" w:rsidP="008A1D0E">
            <w:pPr>
              <w:jc w:val="center"/>
            </w:pPr>
          </w:p>
        </w:tc>
        <w:tc>
          <w:tcPr>
            <w:tcW w:w="1134" w:type="dxa"/>
            <w:tcBorders>
              <w:top w:val="single" w:sz="4" w:space="0" w:color="auto"/>
              <w:left w:val="single" w:sz="4" w:space="0" w:color="auto"/>
              <w:right w:val="single" w:sz="4" w:space="0" w:color="auto"/>
            </w:tcBorders>
          </w:tcPr>
          <w:p w:rsidR="007F2C23" w:rsidRDefault="007F2C23" w:rsidP="00FA6550">
            <w:pPr>
              <w:ind w:left="-108" w:right="-108"/>
              <w:jc w:val="center"/>
            </w:pPr>
          </w:p>
        </w:tc>
        <w:tc>
          <w:tcPr>
            <w:tcW w:w="1278" w:type="dxa"/>
            <w:vMerge w:val="restart"/>
            <w:tcBorders>
              <w:top w:val="single" w:sz="4" w:space="0" w:color="auto"/>
              <w:left w:val="single" w:sz="4" w:space="0" w:color="auto"/>
              <w:bottom w:val="single" w:sz="4" w:space="0" w:color="auto"/>
              <w:right w:val="single" w:sz="4" w:space="0" w:color="auto"/>
            </w:tcBorders>
          </w:tcPr>
          <w:p w:rsidR="007F2C23" w:rsidRDefault="007F2C23" w:rsidP="002E780A">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r>
              <w:t>,</w:t>
            </w:r>
          </w:p>
          <w:p w:rsidR="007F2C23" w:rsidRPr="00A61FD1" w:rsidRDefault="007F2C23" w:rsidP="002E780A">
            <w:pPr>
              <w:ind w:right="-108"/>
              <w:rPr>
                <w:spacing w:val="-1"/>
              </w:rPr>
            </w:pPr>
            <w:r>
              <w:rPr>
                <w:spacing w:val="-1"/>
              </w:rPr>
              <w:t>ГБУЗ Калинин-градской области</w:t>
            </w:r>
            <w:r w:rsidRPr="00A61FD1">
              <w:rPr>
                <w:spacing w:val="-1"/>
              </w:rPr>
              <w:t xml:space="preserve"> </w:t>
            </w:r>
          </w:p>
          <w:p w:rsidR="007F2C23" w:rsidRPr="00A61FD1" w:rsidRDefault="007F2C23" w:rsidP="002E780A">
            <w:pPr>
              <w:ind w:right="-108"/>
              <w:rPr>
                <w:spacing w:val="-1"/>
              </w:rPr>
            </w:pPr>
            <w:r w:rsidRPr="00A61FD1">
              <w:rPr>
                <w:spacing w:val="-1"/>
              </w:rPr>
              <w:t>«Город-ская детс-кая стома-тологичес</w:t>
            </w:r>
            <w:r>
              <w:rPr>
                <w:spacing w:val="-1"/>
              </w:rPr>
              <w:t>-</w:t>
            </w:r>
            <w:r w:rsidRPr="00A61FD1">
              <w:rPr>
                <w:spacing w:val="-1"/>
              </w:rPr>
              <w:t>кая поли</w:t>
            </w:r>
            <w:r>
              <w:rPr>
                <w:spacing w:val="-1"/>
              </w:rPr>
              <w:t>-кли</w:t>
            </w:r>
            <w:r w:rsidRPr="00A61FD1">
              <w:rPr>
                <w:spacing w:val="-1"/>
              </w:rPr>
              <w:t>ника»</w:t>
            </w:r>
          </w:p>
        </w:tc>
        <w:tc>
          <w:tcPr>
            <w:tcW w:w="1276" w:type="dxa"/>
            <w:vMerge w:val="restart"/>
            <w:tcBorders>
              <w:top w:val="single" w:sz="4" w:space="0" w:color="auto"/>
              <w:left w:val="single" w:sz="4" w:space="0" w:color="auto"/>
              <w:bottom w:val="single" w:sz="4" w:space="0" w:color="auto"/>
              <w:right w:val="single" w:sz="4" w:space="0" w:color="auto"/>
            </w:tcBorders>
          </w:tcPr>
          <w:p w:rsidR="007F2C23" w:rsidRPr="00A61FD1" w:rsidRDefault="007F2C23" w:rsidP="002E780A">
            <w:pPr>
              <w:ind w:right="-108"/>
              <w:rPr>
                <w:spacing w:val="-1"/>
              </w:rPr>
            </w:pPr>
            <w:r w:rsidRPr="00A61FD1">
              <w:rPr>
                <w:spacing w:val="-1"/>
              </w:rPr>
              <w:t xml:space="preserve">ГБУЗ Калинин-градской области </w:t>
            </w:r>
          </w:p>
          <w:p w:rsidR="007F2C23" w:rsidRPr="00A61FD1" w:rsidRDefault="007F2C23" w:rsidP="002E780A">
            <w:r w:rsidRPr="00A61FD1">
              <w:rPr>
                <w:spacing w:val="-1"/>
              </w:rPr>
              <w:t>«Город-ская детс-кая стома-тологи-ческая поликли-ника»</w:t>
            </w:r>
          </w:p>
        </w:tc>
      </w:tr>
      <w:tr w:rsidR="007F2C23" w:rsidRPr="008B1871" w:rsidTr="00186196">
        <w:trPr>
          <w:trHeight w:val="1697"/>
        </w:trPr>
        <w:tc>
          <w:tcPr>
            <w:tcW w:w="530" w:type="dxa"/>
            <w:tcBorders>
              <w:left w:val="single" w:sz="4" w:space="0" w:color="auto"/>
              <w:right w:val="single" w:sz="4" w:space="0" w:color="auto"/>
            </w:tcBorders>
          </w:tcPr>
          <w:p w:rsidR="007F2C23" w:rsidRDefault="007F2C23" w:rsidP="008A1D0E">
            <w:pPr>
              <w:jc w:val="center"/>
            </w:pPr>
          </w:p>
        </w:tc>
        <w:tc>
          <w:tcPr>
            <w:tcW w:w="1733" w:type="dxa"/>
            <w:tcBorders>
              <w:left w:val="single" w:sz="4" w:space="0" w:color="auto"/>
              <w:right w:val="single" w:sz="4" w:space="0" w:color="auto"/>
            </w:tcBorders>
          </w:tcPr>
          <w:p w:rsidR="007F2C23" w:rsidRPr="00A61FD1" w:rsidRDefault="007F2C23" w:rsidP="008A1D0E">
            <w:pPr>
              <w:ind w:right="-108"/>
            </w:pPr>
            <w:r>
              <w:t>- ортопанто-мограф – цифровая панорамная рентгеновская система;</w:t>
            </w:r>
          </w:p>
        </w:tc>
        <w:tc>
          <w:tcPr>
            <w:tcW w:w="845" w:type="dxa"/>
            <w:tcBorders>
              <w:left w:val="single" w:sz="4" w:space="0" w:color="auto"/>
              <w:right w:val="single" w:sz="4" w:space="0" w:color="auto"/>
            </w:tcBorders>
          </w:tcPr>
          <w:p w:rsidR="007F2C23" w:rsidRDefault="007F2C23" w:rsidP="008A1D0E">
            <w:r>
              <w:t>2014</w:t>
            </w:r>
          </w:p>
          <w:p w:rsidR="007F2C23" w:rsidRPr="00A61FD1" w:rsidRDefault="007F2C23" w:rsidP="008A1D0E">
            <w:r>
              <w:t>год</w:t>
            </w:r>
          </w:p>
        </w:tc>
        <w:tc>
          <w:tcPr>
            <w:tcW w:w="1176" w:type="dxa"/>
            <w:tcBorders>
              <w:left w:val="single" w:sz="4" w:space="0" w:color="auto"/>
              <w:right w:val="single" w:sz="4" w:space="0" w:color="auto"/>
            </w:tcBorders>
          </w:tcPr>
          <w:p w:rsidR="007F2C23" w:rsidRPr="00CB334B" w:rsidRDefault="007F2C23" w:rsidP="008A1D0E">
            <w:pPr>
              <w:jc w:val="center"/>
            </w:pPr>
            <w:r>
              <w:rPr>
                <w:sz w:val="22"/>
                <w:szCs w:val="22"/>
              </w:rPr>
              <w:t>1617,0</w:t>
            </w:r>
          </w:p>
        </w:tc>
        <w:tc>
          <w:tcPr>
            <w:tcW w:w="998" w:type="dxa"/>
            <w:tcBorders>
              <w:left w:val="single" w:sz="4" w:space="0" w:color="auto"/>
              <w:right w:val="single" w:sz="4" w:space="0" w:color="auto"/>
            </w:tcBorders>
            <w:noWrap/>
          </w:tcPr>
          <w:p w:rsidR="007F2C23" w:rsidRPr="00CB334B" w:rsidRDefault="007F2C23" w:rsidP="008A1D0E">
            <w:pPr>
              <w:jc w:val="center"/>
            </w:pPr>
          </w:p>
        </w:tc>
        <w:tc>
          <w:tcPr>
            <w:tcW w:w="1025" w:type="dxa"/>
            <w:tcBorders>
              <w:left w:val="single" w:sz="4" w:space="0" w:color="auto"/>
              <w:right w:val="single" w:sz="4" w:space="0" w:color="auto"/>
            </w:tcBorders>
          </w:tcPr>
          <w:p w:rsidR="007F2C23" w:rsidRPr="00CB334B" w:rsidRDefault="007F2C23" w:rsidP="008A1D0E">
            <w:pPr>
              <w:jc w:val="center"/>
            </w:pPr>
            <w:r>
              <w:t>1617,0</w:t>
            </w:r>
          </w:p>
        </w:tc>
        <w:tc>
          <w:tcPr>
            <w:tcW w:w="1059" w:type="dxa"/>
            <w:tcBorders>
              <w:left w:val="single" w:sz="4" w:space="0" w:color="auto"/>
              <w:right w:val="single" w:sz="4" w:space="0" w:color="auto"/>
            </w:tcBorders>
          </w:tcPr>
          <w:p w:rsidR="007F2C23" w:rsidRPr="00CB334B" w:rsidRDefault="007F2C23" w:rsidP="008A1D0E">
            <w:pPr>
              <w:jc w:val="center"/>
            </w:pPr>
          </w:p>
        </w:tc>
        <w:tc>
          <w:tcPr>
            <w:tcW w:w="995" w:type="dxa"/>
            <w:tcBorders>
              <w:left w:val="single" w:sz="4" w:space="0" w:color="auto"/>
              <w:right w:val="single" w:sz="4" w:space="0" w:color="auto"/>
            </w:tcBorders>
          </w:tcPr>
          <w:p w:rsidR="007F2C23" w:rsidRPr="00CB334B" w:rsidRDefault="007F2C23" w:rsidP="008A1D0E">
            <w:pPr>
              <w:jc w:val="center"/>
            </w:pPr>
          </w:p>
        </w:tc>
        <w:tc>
          <w:tcPr>
            <w:tcW w:w="852" w:type="dxa"/>
            <w:tcBorders>
              <w:left w:val="single" w:sz="4" w:space="0" w:color="auto"/>
              <w:right w:val="single" w:sz="4" w:space="0" w:color="auto"/>
            </w:tcBorders>
          </w:tcPr>
          <w:p w:rsidR="007F2C23" w:rsidRPr="00CB334B" w:rsidRDefault="007F2C23" w:rsidP="008A1D0E">
            <w:pPr>
              <w:jc w:val="center"/>
            </w:pPr>
          </w:p>
        </w:tc>
        <w:tc>
          <w:tcPr>
            <w:tcW w:w="851" w:type="dxa"/>
            <w:tcBorders>
              <w:left w:val="single" w:sz="4" w:space="0" w:color="auto"/>
              <w:right w:val="single" w:sz="4" w:space="0" w:color="auto"/>
            </w:tcBorders>
          </w:tcPr>
          <w:p w:rsidR="007F2C23" w:rsidRPr="00CB334B" w:rsidRDefault="007F2C23" w:rsidP="008A1D0E">
            <w:pPr>
              <w:jc w:val="center"/>
            </w:pPr>
          </w:p>
        </w:tc>
        <w:tc>
          <w:tcPr>
            <w:tcW w:w="851" w:type="dxa"/>
            <w:tcBorders>
              <w:left w:val="single" w:sz="4" w:space="0" w:color="auto"/>
              <w:right w:val="single" w:sz="4" w:space="0" w:color="auto"/>
            </w:tcBorders>
          </w:tcPr>
          <w:p w:rsidR="007F2C23" w:rsidRPr="00CB334B" w:rsidRDefault="007F2C23" w:rsidP="008A1D0E">
            <w:pPr>
              <w:jc w:val="center"/>
            </w:pPr>
          </w:p>
        </w:tc>
        <w:tc>
          <w:tcPr>
            <w:tcW w:w="709" w:type="dxa"/>
            <w:tcBorders>
              <w:left w:val="single" w:sz="4" w:space="0" w:color="auto"/>
              <w:right w:val="single" w:sz="4" w:space="0" w:color="auto"/>
            </w:tcBorders>
          </w:tcPr>
          <w:p w:rsidR="007F2C23" w:rsidRPr="00CB334B" w:rsidRDefault="007F2C23" w:rsidP="008A1D0E">
            <w:pPr>
              <w:jc w:val="center"/>
            </w:pPr>
          </w:p>
        </w:tc>
        <w:tc>
          <w:tcPr>
            <w:tcW w:w="1134" w:type="dxa"/>
            <w:tcBorders>
              <w:left w:val="single" w:sz="4" w:space="0" w:color="auto"/>
              <w:right w:val="single" w:sz="4" w:space="0" w:color="auto"/>
            </w:tcBorders>
          </w:tcPr>
          <w:p w:rsidR="007F2C23" w:rsidRDefault="007F2C23" w:rsidP="00FA6550">
            <w:pPr>
              <w:ind w:left="-108" w:right="-108"/>
              <w:jc w:val="center"/>
            </w:pPr>
            <w:r>
              <w:t>областной бюджет</w:t>
            </w:r>
          </w:p>
        </w:tc>
        <w:tc>
          <w:tcPr>
            <w:tcW w:w="1278" w:type="dxa"/>
            <w:vMerge/>
            <w:tcBorders>
              <w:top w:val="single" w:sz="4" w:space="0" w:color="auto"/>
              <w:left w:val="single" w:sz="4" w:space="0" w:color="auto"/>
              <w:bottom w:val="single" w:sz="4" w:space="0" w:color="auto"/>
              <w:right w:val="single" w:sz="4" w:space="0" w:color="auto"/>
            </w:tcBorders>
          </w:tcPr>
          <w:p w:rsidR="007F2C23" w:rsidRPr="00904EF9" w:rsidRDefault="007F2C23" w:rsidP="008A1D0E">
            <w:pPr>
              <w:ind w:right="-108"/>
            </w:pPr>
          </w:p>
        </w:tc>
        <w:tc>
          <w:tcPr>
            <w:tcW w:w="1276" w:type="dxa"/>
            <w:vMerge/>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p>
        </w:tc>
      </w:tr>
      <w:tr w:rsidR="007F2C23" w:rsidRPr="008B1871" w:rsidTr="00186196">
        <w:trPr>
          <w:trHeight w:val="1537"/>
        </w:trPr>
        <w:tc>
          <w:tcPr>
            <w:tcW w:w="530" w:type="dxa"/>
            <w:tcBorders>
              <w:left w:val="single" w:sz="4" w:space="0" w:color="auto"/>
              <w:right w:val="single" w:sz="4" w:space="0" w:color="auto"/>
            </w:tcBorders>
          </w:tcPr>
          <w:p w:rsidR="007F2C23" w:rsidRDefault="007F2C23" w:rsidP="008A1D0E">
            <w:pPr>
              <w:jc w:val="center"/>
            </w:pPr>
          </w:p>
        </w:tc>
        <w:tc>
          <w:tcPr>
            <w:tcW w:w="1733" w:type="dxa"/>
            <w:tcBorders>
              <w:left w:val="single" w:sz="4" w:space="0" w:color="auto"/>
              <w:right w:val="single" w:sz="4" w:space="0" w:color="auto"/>
            </w:tcBorders>
          </w:tcPr>
          <w:p w:rsidR="007F2C23" w:rsidRPr="00A61FD1" w:rsidRDefault="007F2C23" w:rsidP="008A1D0E">
            <w:pPr>
              <w:ind w:right="-108"/>
            </w:pPr>
            <w:r>
              <w:t>- стеризилато-ры паровые с горизонталь-ной  круглой камерой;</w:t>
            </w:r>
          </w:p>
        </w:tc>
        <w:tc>
          <w:tcPr>
            <w:tcW w:w="845" w:type="dxa"/>
            <w:tcBorders>
              <w:left w:val="single" w:sz="4" w:space="0" w:color="auto"/>
              <w:right w:val="single" w:sz="4" w:space="0" w:color="auto"/>
            </w:tcBorders>
          </w:tcPr>
          <w:p w:rsidR="007F2C23" w:rsidRDefault="007F2C23" w:rsidP="008A1D0E">
            <w:r>
              <w:t>2014,</w:t>
            </w:r>
          </w:p>
          <w:p w:rsidR="007F2C23" w:rsidRPr="00A61FD1" w:rsidRDefault="007F2C23" w:rsidP="008A1D0E">
            <w:r>
              <w:t>2016 годы</w:t>
            </w:r>
          </w:p>
        </w:tc>
        <w:tc>
          <w:tcPr>
            <w:tcW w:w="1176" w:type="dxa"/>
            <w:tcBorders>
              <w:left w:val="single" w:sz="4" w:space="0" w:color="auto"/>
              <w:right w:val="single" w:sz="4" w:space="0" w:color="auto"/>
            </w:tcBorders>
          </w:tcPr>
          <w:p w:rsidR="007F2C23" w:rsidRPr="00CB334B" w:rsidRDefault="007F2C23" w:rsidP="008A1D0E">
            <w:pPr>
              <w:jc w:val="center"/>
            </w:pPr>
            <w:r>
              <w:rPr>
                <w:sz w:val="22"/>
                <w:szCs w:val="22"/>
              </w:rPr>
              <w:t>1320,0</w:t>
            </w:r>
          </w:p>
        </w:tc>
        <w:tc>
          <w:tcPr>
            <w:tcW w:w="998" w:type="dxa"/>
            <w:tcBorders>
              <w:left w:val="single" w:sz="4" w:space="0" w:color="auto"/>
              <w:right w:val="single" w:sz="4" w:space="0" w:color="auto"/>
            </w:tcBorders>
            <w:noWrap/>
          </w:tcPr>
          <w:p w:rsidR="007F2C23" w:rsidRPr="00CB334B" w:rsidRDefault="007F2C23" w:rsidP="008A1D0E">
            <w:pPr>
              <w:jc w:val="center"/>
            </w:pPr>
          </w:p>
        </w:tc>
        <w:tc>
          <w:tcPr>
            <w:tcW w:w="1025" w:type="dxa"/>
            <w:tcBorders>
              <w:left w:val="single" w:sz="4" w:space="0" w:color="auto"/>
              <w:right w:val="single" w:sz="4" w:space="0" w:color="auto"/>
            </w:tcBorders>
          </w:tcPr>
          <w:p w:rsidR="007F2C23" w:rsidRPr="00CB334B" w:rsidRDefault="007F2C23" w:rsidP="008A1D0E">
            <w:pPr>
              <w:jc w:val="center"/>
            </w:pPr>
            <w:r>
              <w:t>660,0</w:t>
            </w:r>
          </w:p>
        </w:tc>
        <w:tc>
          <w:tcPr>
            <w:tcW w:w="1059" w:type="dxa"/>
            <w:tcBorders>
              <w:left w:val="single" w:sz="4" w:space="0" w:color="auto"/>
              <w:right w:val="single" w:sz="4" w:space="0" w:color="auto"/>
            </w:tcBorders>
          </w:tcPr>
          <w:p w:rsidR="007F2C23" w:rsidRPr="00CB334B" w:rsidRDefault="007F2C23" w:rsidP="008A1D0E">
            <w:pPr>
              <w:jc w:val="center"/>
            </w:pPr>
          </w:p>
        </w:tc>
        <w:tc>
          <w:tcPr>
            <w:tcW w:w="995" w:type="dxa"/>
            <w:tcBorders>
              <w:left w:val="single" w:sz="4" w:space="0" w:color="auto"/>
              <w:right w:val="single" w:sz="4" w:space="0" w:color="auto"/>
            </w:tcBorders>
          </w:tcPr>
          <w:p w:rsidR="007F2C23" w:rsidRPr="00CB334B" w:rsidRDefault="007F2C23" w:rsidP="008A1D0E">
            <w:pPr>
              <w:jc w:val="center"/>
            </w:pPr>
            <w:r>
              <w:t>660,0</w:t>
            </w:r>
          </w:p>
        </w:tc>
        <w:tc>
          <w:tcPr>
            <w:tcW w:w="852" w:type="dxa"/>
            <w:tcBorders>
              <w:left w:val="single" w:sz="4" w:space="0" w:color="auto"/>
              <w:right w:val="single" w:sz="4" w:space="0" w:color="auto"/>
            </w:tcBorders>
          </w:tcPr>
          <w:p w:rsidR="007F2C23" w:rsidRPr="00CB334B" w:rsidRDefault="007F2C23" w:rsidP="008A1D0E">
            <w:pPr>
              <w:jc w:val="center"/>
            </w:pPr>
          </w:p>
        </w:tc>
        <w:tc>
          <w:tcPr>
            <w:tcW w:w="851" w:type="dxa"/>
            <w:tcBorders>
              <w:left w:val="single" w:sz="4" w:space="0" w:color="auto"/>
              <w:right w:val="single" w:sz="4" w:space="0" w:color="auto"/>
            </w:tcBorders>
          </w:tcPr>
          <w:p w:rsidR="007F2C23" w:rsidRPr="00CB334B" w:rsidRDefault="007F2C23" w:rsidP="008A1D0E">
            <w:pPr>
              <w:jc w:val="center"/>
            </w:pPr>
          </w:p>
        </w:tc>
        <w:tc>
          <w:tcPr>
            <w:tcW w:w="851" w:type="dxa"/>
            <w:tcBorders>
              <w:left w:val="single" w:sz="4" w:space="0" w:color="auto"/>
              <w:right w:val="single" w:sz="4" w:space="0" w:color="auto"/>
            </w:tcBorders>
          </w:tcPr>
          <w:p w:rsidR="007F2C23" w:rsidRPr="00CB334B" w:rsidRDefault="007F2C23" w:rsidP="008A1D0E">
            <w:pPr>
              <w:jc w:val="center"/>
            </w:pPr>
          </w:p>
        </w:tc>
        <w:tc>
          <w:tcPr>
            <w:tcW w:w="709" w:type="dxa"/>
            <w:tcBorders>
              <w:left w:val="single" w:sz="4" w:space="0" w:color="auto"/>
              <w:right w:val="single" w:sz="4" w:space="0" w:color="auto"/>
            </w:tcBorders>
          </w:tcPr>
          <w:p w:rsidR="007F2C23" w:rsidRPr="00CB334B" w:rsidRDefault="007F2C23" w:rsidP="008A1D0E">
            <w:pPr>
              <w:jc w:val="center"/>
            </w:pPr>
          </w:p>
        </w:tc>
        <w:tc>
          <w:tcPr>
            <w:tcW w:w="1134" w:type="dxa"/>
            <w:tcBorders>
              <w:left w:val="single" w:sz="4" w:space="0" w:color="auto"/>
              <w:right w:val="single" w:sz="4" w:space="0" w:color="auto"/>
            </w:tcBorders>
          </w:tcPr>
          <w:p w:rsidR="007F2C23" w:rsidRDefault="007F2C23" w:rsidP="002E780A">
            <w:pPr>
              <w:ind w:left="-108" w:right="-108"/>
              <w:jc w:val="center"/>
            </w:pPr>
            <w:r>
              <w:t>областной бюджет</w:t>
            </w:r>
          </w:p>
        </w:tc>
        <w:tc>
          <w:tcPr>
            <w:tcW w:w="1278" w:type="dxa"/>
            <w:vMerge/>
            <w:tcBorders>
              <w:top w:val="single" w:sz="4" w:space="0" w:color="auto"/>
              <w:left w:val="single" w:sz="4" w:space="0" w:color="auto"/>
              <w:bottom w:val="single" w:sz="4" w:space="0" w:color="auto"/>
              <w:right w:val="single" w:sz="4" w:space="0" w:color="auto"/>
            </w:tcBorders>
          </w:tcPr>
          <w:p w:rsidR="007F2C23" w:rsidRPr="00904EF9" w:rsidRDefault="007F2C23" w:rsidP="008A1D0E">
            <w:pPr>
              <w:ind w:right="-108"/>
            </w:pPr>
          </w:p>
        </w:tc>
        <w:tc>
          <w:tcPr>
            <w:tcW w:w="1276" w:type="dxa"/>
            <w:vMerge/>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p>
        </w:tc>
      </w:tr>
      <w:tr w:rsidR="007F2C23" w:rsidRPr="008B1871" w:rsidTr="00D0438B">
        <w:trPr>
          <w:trHeight w:val="988"/>
        </w:trPr>
        <w:tc>
          <w:tcPr>
            <w:tcW w:w="530" w:type="dxa"/>
            <w:tcBorders>
              <w:left w:val="single" w:sz="4" w:space="0" w:color="auto"/>
              <w:bottom w:val="single" w:sz="4" w:space="0" w:color="auto"/>
              <w:right w:val="single" w:sz="4" w:space="0" w:color="auto"/>
            </w:tcBorders>
          </w:tcPr>
          <w:p w:rsidR="007F2C23" w:rsidRDefault="007F2C23" w:rsidP="008A1D0E">
            <w:pPr>
              <w:jc w:val="center"/>
            </w:pPr>
          </w:p>
        </w:tc>
        <w:tc>
          <w:tcPr>
            <w:tcW w:w="1733" w:type="dxa"/>
            <w:tcBorders>
              <w:left w:val="single" w:sz="4" w:space="0" w:color="auto"/>
              <w:bottom w:val="single" w:sz="4" w:space="0" w:color="auto"/>
              <w:right w:val="single" w:sz="4" w:space="0" w:color="auto"/>
            </w:tcBorders>
          </w:tcPr>
          <w:p w:rsidR="007F2C23" w:rsidRPr="00A61FD1" w:rsidRDefault="007F2C23" w:rsidP="008A1D0E">
            <w:pPr>
              <w:ind w:right="-108"/>
            </w:pPr>
            <w:r>
              <w:t xml:space="preserve">- стоматологи-ческие установки </w:t>
            </w:r>
          </w:p>
        </w:tc>
        <w:tc>
          <w:tcPr>
            <w:tcW w:w="845" w:type="dxa"/>
            <w:tcBorders>
              <w:left w:val="single" w:sz="4" w:space="0" w:color="auto"/>
              <w:bottom w:val="single" w:sz="4" w:space="0" w:color="auto"/>
              <w:right w:val="single" w:sz="4" w:space="0" w:color="auto"/>
            </w:tcBorders>
          </w:tcPr>
          <w:p w:rsidR="007F2C23" w:rsidRPr="00A61FD1" w:rsidRDefault="007F2C23" w:rsidP="008A1D0E">
            <w:r>
              <w:t>2014-2016 годы</w:t>
            </w:r>
          </w:p>
        </w:tc>
        <w:tc>
          <w:tcPr>
            <w:tcW w:w="1176" w:type="dxa"/>
            <w:tcBorders>
              <w:left w:val="single" w:sz="4" w:space="0" w:color="auto"/>
              <w:bottom w:val="single" w:sz="4" w:space="0" w:color="auto"/>
              <w:right w:val="single" w:sz="4" w:space="0" w:color="auto"/>
            </w:tcBorders>
          </w:tcPr>
          <w:p w:rsidR="007F2C23" w:rsidRPr="00CB334B" w:rsidRDefault="007F2C23" w:rsidP="008A1D0E">
            <w:pPr>
              <w:jc w:val="center"/>
            </w:pPr>
            <w:r>
              <w:rPr>
                <w:sz w:val="22"/>
                <w:szCs w:val="22"/>
              </w:rPr>
              <w:t>3971,4</w:t>
            </w:r>
          </w:p>
        </w:tc>
        <w:tc>
          <w:tcPr>
            <w:tcW w:w="998" w:type="dxa"/>
            <w:tcBorders>
              <w:left w:val="single" w:sz="4" w:space="0" w:color="auto"/>
              <w:bottom w:val="single" w:sz="4" w:space="0" w:color="auto"/>
              <w:right w:val="single" w:sz="4" w:space="0" w:color="auto"/>
            </w:tcBorders>
            <w:noWrap/>
          </w:tcPr>
          <w:p w:rsidR="007F2C23" w:rsidRPr="00CB334B" w:rsidRDefault="007F2C23" w:rsidP="008A1D0E">
            <w:pPr>
              <w:jc w:val="center"/>
            </w:pPr>
          </w:p>
        </w:tc>
        <w:tc>
          <w:tcPr>
            <w:tcW w:w="1025" w:type="dxa"/>
            <w:tcBorders>
              <w:left w:val="single" w:sz="4" w:space="0" w:color="auto"/>
              <w:bottom w:val="single" w:sz="4" w:space="0" w:color="auto"/>
              <w:right w:val="single" w:sz="4" w:space="0" w:color="auto"/>
            </w:tcBorders>
          </w:tcPr>
          <w:p w:rsidR="007F2C23" w:rsidRPr="00CB334B" w:rsidRDefault="007F2C23" w:rsidP="008A1D0E">
            <w:pPr>
              <w:jc w:val="center"/>
            </w:pPr>
            <w:r>
              <w:t>1323,8</w:t>
            </w:r>
          </w:p>
        </w:tc>
        <w:tc>
          <w:tcPr>
            <w:tcW w:w="1059" w:type="dxa"/>
            <w:tcBorders>
              <w:left w:val="single" w:sz="4" w:space="0" w:color="auto"/>
              <w:bottom w:val="single" w:sz="4" w:space="0" w:color="auto"/>
              <w:right w:val="single" w:sz="4" w:space="0" w:color="auto"/>
            </w:tcBorders>
          </w:tcPr>
          <w:p w:rsidR="007F2C23" w:rsidRPr="00CB334B" w:rsidRDefault="007F2C23" w:rsidP="002E780A">
            <w:pPr>
              <w:jc w:val="center"/>
            </w:pPr>
            <w:r>
              <w:t>1323,8</w:t>
            </w:r>
          </w:p>
        </w:tc>
        <w:tc>
          <w:tcPr>
            <w:tcW w:w="995" w:type="dxa"/>
            <w:tcBorders>
              <w:left w:val="single" w:sz="4" w:space="0" w:color="auto"/>
              <w:bottom w:val="single" w:sz="4" w:space="0" w:color="auto"/>
              <w:right w:val="single" w:sz="4" w:space="0" w:color="auto"/>
            </w:tcBorders>
          </w:tcPr>
          <w:p w:rsidR="007F2C23" w:rsidRPr="00CB334B" w:rsidRDefault="007F2C23" w:rsidP="002E780A">
            <w:pPr>
              <w:jc w:val="center"/>
            </w:pPr>
            <w:r>
              <w:t>1323,8</w:t>
            </w:r>
          </w:p>
        </w:tc>
        <w:tc>
          <w:tcPr>
            <w:tcW w:w="852" w:type="dxa"/>
            <w:tcBorders>
              <w:left w:val="single" w:sz="4" w:space="0" w:color="auto"/>
              <w:bottom w:val="single" w:sz="4" w:space="0" w:color="auto"/>
              <w:right w:val="single" w:sz="4" w:space="0" w:color="auto"/>
            </w:tcBorders>
          </w:tcPr>
          <w:p w:rsidR="007F2C23" w:rsidRPr="00CB334B" w:rsidRDefault="007F2C23" w:rsidP="008A1D0E">
            <w:pPr>
              <w:jc w:val="center"/>
            </w:pPr>
          </w:p>
        </w:tc>
        <w:tc>
          <w:tcPr>
            <w:tcW w:w="851" w:type="dxa"/>
            <w:tcBorders>
              <w:left w:val="single" w:sz="4" w:space="0" w:color="auto"/>
              <w:bottom w:val="single" w:sz="4" w:space="0" w:color="auto"/>
              <w:right w:val="single" w:sz="4" w:space="0" w:color="auto"/>
            </w:tcBorders>
          </w:tcPr>
          <w:p w:rsidR="007F2C23" w:rsidRPr="00CB334B" w:rsidRDefault="007F2C23" w:rsidP="008A1D0E">
            <w:pPr>
              <w:jc w:val="center"/>
            </w:pPr>
          </w:p>
        </w:tc>
        <w:tc>
          <w:tcPr>
            <w:tcW w:w="851" w:type="dxa"/>
            <w:tcBorders>
              <w:left w:val="single" w:sz="4" w:space="0" w:color="auto"/>
              <w:bottom w:val="single" w:sz="4" w:space="0" w:color="auto"/>
              <w:right w:val="single" w:sz="4" w:space="0" w:color="auto"/>
            </w:tcBorders>
          </w:tcPr>
          <w:p w:rsidR="007F2C23" w:rsidRPr="00CB334B" w:rsidRDefault="007F2C23" w:rsidP="008A1D0E">
            <w:pPr>
              <w:jc w:val="center"/>
            </w:pPr>
          </w:p>
        </w:tc>
        <w:tc>
          <w:tcPr>
            <w:tcW w:w="709" w:type="dxa"/>
            <w:tcBorders>
              <w:left w:val="single" w:sz="4" w:space="0" w:color="auto"/>
              <w:bottom w:val="single" w:sz="4" w:space="0" w:color="auto"/>
              <w:right w:val="single" w:sz="4" w:space="0" w:color="auto"/>
            </w:tcBorders>
          </w:tcPr>
          <w:p w:rsidR="007F2C23" w:rsidRPr="00CB334B" w:rsidRDefault="007F2C23" w:rsidP="008A1D0E">
            <w:pPr>
              <w:jc w:val="center"/>
            </w:pPr>
          </w:p>
        </w:tc>
        <w:tc>
          <w:tcPr>
            <w:tcW w:w="1134" w:type="dxa"/>
            <w:tcBorders>
              <w:left w:val="single" w:sz="4" w:space="0" w:color="auto"/>
              <w:bottom w:val="single" w:sz="4" w:space="0" w:color="auto"/>
              <w:right w:val="single" w:sz="4" w:space="0" w:color="auto"/>
            </w:tcBorders>
          </w:tcPr>
          <w:p w:rsidR="007F2C23" w:rsidRDefault="007F2C23" w:rsidP="002E780A">
            <w:pPr>
              <w:ind w:left="-108" w:right="-108"/>
              <w:jc w:val="center"/>
            </w:pPr>
            <w:r>
              <w:t>областной бюджет</w:t>
            </w:r>
          </w:p>
        </w:tc>
        <w:tc>
          <w:tcPr>
            <w:tcW w:w="1278" w:type="dxa"/>
            <w:vMerge/>
            <w:tcBorders>
              <w:top w:val="single" w:sz="4" w:space="0" w:color="auto"/>
              <w:left w:val="single" w:sz="4" w:space="0" w:color="auto"/>
              <w:bottom w:val="single" w:sz="4" w:space="0" w:color="auto"/>
              <w:right w:val="single" w:sz="4" w:space="0" w:color="auto"/>
            </w:tcBorders>
          </w:tcPr>
          <w:p w:rsidR="007F2C23" w:rsidRPr="00904EF9" w:rsidRDefault="007F2C23" w:rsidP="008A1D0E">
            <w:pPr>
              <w:ind w:right="-108"/>
            </w:pPr>
          </w:p>
        </w:tc>
        <w:tc>
          <w:tcPr>
            <w:tcW w:w="1276" w:type="dxa"/>
            <w:vMerge/>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p>
        </w:tc>
      </w:tr>
      <w:tr w:rsidR="007F2C23" w:rsidRPr="008B1871" w:rsidTr="007F7266">
        <w:trPr>
          <w:trHeight w:val="4692"/>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right w:val="single" w:sz="4" w:space="0" w:color="auto"/>
            </w:tcBorders>
          </w:tcPr>
          <w:p w:rsidR="007F2C23" w:rsidRDefault="007F2C23" w:rsidP="008A1D0E">
            <w:pPr>
              <w:ind w:right="-108"/>
            </w:pPr>
            <w:r>
              <w:t>- п</w:t>
            </w:r>
            <w:r w:rsidRPr="00A61FD1">
              <w:t>оставка кабинета стоматологи</w:t>
            </w:r>
            <w:r>
              <w:t>-</w:t>
            </w:r>
            <w:r w:rsidRPr="00A61FD1">
              <w:t>ческого передвижного в целях организации выездной</w:t>
            </w:r>
          </w:p>
          <w:p w:rsidR="007F2C23" w:rsidRPr="00A61FD1" w:rsidRDefault="007F2C23" w:rsidP="00186196">
            <w:pPr>
              <w:ind w:right="-108"/>
            </w:pPr>
            <w:r w:rsidRPr="00A61FD1">
              <w:t xml:space="preserve">деятельности </w:t>
            </w:r>
          </w:p>
          <w:p w:rsidR="007F2C23" w:rsidRDefault="007F2C23" w:rsidP="00186196">
            <w:pPr>
              <w:ind w:right="-108"/>
            </w:pPr>
            <w:r w:rsidRPr="00A61FD1">
              <w:t xml:space="preserve">ГБУЗ </w:t>
            </w:r>
          </w:p>
          <w:p w:rsidR="007F2C23" w:rsidRDefault="007F2C23" w:rsidP="00186196">
            <w:pPr>
              <w:ind w:right="-108"/>
            </w:pPr>
            <w:r w:rsidRPr="00A61FD1">
              <w:t>Калинин</w:t>
            </w:r>
            <w:r>
              <w:t>-</w:t>
            </w:r>
            <w:r w:rsidRPr="00A61FD1">
              <w:t>градской области «Городская детская стома</w:t>
            </w:r>
            <w:r>
              <w:t>-</w:t>
            </w:r>
            <w:r w:rsidRPr="00A61FD1">
              <w:t>тологическая поликлиника»</w:t>
            </w:r>
          </w:p>
        </w:tc>
        <w:tc>
          <w:tcPr>
            <w:tcW w:w="845" w:type="dxa"/>
            <w:tcBorders>
              <w:top w:val="single" w:sz="4" w:space="0" w:color="auto"/>
              <w:left w:val="single" w:sz="4" w:space="0" w:color="auto"/>
              <w:right w:val="single" w:sz="4" w:space="0" w:color="auto"/>
            </w:tcBorders>
          </w:tcPr>
          <w:p w:rsidR="007F2C23" w:rsidRDefault="007F2C23" w:rsidP="002E780A">
            <w:r w:rsidRPr="00A61FD1">
              <w:t>2015</w:t>
            </w:r>
          </w:p>
          <w:p w:rsidR="007F2C23" w:rsidRPr="00A61FD1" w:rsidRDefault="007F2C23" w:rsidP="002E780A">
            <w:r>
              <w:t>год</w:t>
            </w:r>
          </w:p>
        </w:tc>
        <w:tc>
          <w:tcPr>
            <w:tcW w:w="1176" w:type="dxa"/>
            <w:tcBorders>
              <w:top w:val="single" w:sz="4" w:space="0" w:color="auto"/>
              <w:left w:val="single" w:sz="4" w:space="0" w:color="auto"/>
              <w:right w:val="single" w:sz="4" w:space="0" w:color="auto"/>
            </w:tcBorders>
          </w:tcPr>
          <w:p w:rsidR="007F2C23" w:rsidRPr="00CB334B" w:rsidRDefault="007F2C23" w:rsidP="002E780A">
            <w:pPr>
              <w:jc w:val="center"/>
            </w:pPr>
            <w:r w:rsidRPr="00CB334B">
              <w:rPr>
                <w:sz w:val="22"/>
                <w:szCs w:val="22"/>
              </w:rPr>
              <w:t>3200,0</w:t>
            </w:r>
          </w:p>
        </w:tc>
        <w:tc>
          <w:tcPr>
            <w:tcW w:w="998" w:type="dxa"/>
            <w:tcBorders>
              <w:top w:val="single" w:sz="4" w:space="0" w:color="auto"/>
              <w:left w:val="single" w:sz="4" w:space="0" w:color="auto"/>
              <w:right w:val="single" w:sz="4" w:space="0" w:color="auto"/>
            </w:tcBorders>
            <w:noWrap/>
          </w:tcPr>
          <w:p w:rsidR="007F2C23" w:rsidRPr="00CB334B" w:rsidRDefault="007F2C23" w:rsidP="002E780A">
            <w:pPr>
              <w:jc w:val="center"/>
            </w:pPr>
          </w:p>
        </w:tc>
        <w:tc>
          <w:tcPr>
            <w:tcW w:w="1025" w:type="dxa"/>
            <w:tcBorders>
              <w:top w:val="single" w:sz="4" w:space="0" w:color="auto"/>
              <w:left w:val="single" w:sz="4" w:space="0" w:color="auto"/>
              <w:right w:val="single" w:sz="4" w:space="0" w:color="auto"/>
            </w:tcBorders>
          </w:tcPr>
          <w:p w:rsidR="007F2C23" w:rsidRPr="00CB334B" w:rsidRDefault="007F2C23" w:rsidP="002E780A">
            <w:pPr>
              <w:jc w:val="center"/>
            </w:pPr>
          </w:p>
        </w:tc>
        <w:tc>
          <w:tcPr>
            <w:tcW w:w="1059" w:type="dxa"/>
            <w:tcBorders>
              <w:top w:val="single" w:sz="4" w:space="0" w:color="auto"/>
              <w:left w:val="single" w:sz="4" w:space="0" w:color="auto"/>
              <w:right w:val="single" w:sz="4" w:space="0" w:color="auto"/>
            </w:tcBorders>
          </w:tcPr>
          <w:p w:rsidR="007F2C23" w:rsidRPr="00CB334B" w:rsidRDefault="007F2C23" w:rsidP="002E780A">
            <w:pPr>
              <w:jc w:val="center"/>
            </w:pPr>
            <w:r w:rsidRPr="00CB334B">
              <w:rPr>
                <w:sz w:val="22"/>
                <w:szCs w:val="22"/>
              </w:rPr>
              <w:t>3200,0</w:t>
            </w:r>
          </w:p>
        </w:tc>
        <w:tc>
          <w:tcPr>
            <w:tcW w:w="995" w:type="dxa"/>
            <w:tcBorders>
              <w:top w:val="single" w:sz="4" w:space="0" w:color="auto"/>
              <w:left w:val="single" w:sz="4" w:space="0" w:color="auto"/>
              <w:right w:val="single" w:sz="4" w:space="0" w:color="auto"/>
            </w:tcBorders>
          </w:tcPr>
          <w:p w:rsidR="007F2C23" w:rsidRPr="00CB334B" w:rsidRDefault="007F2C23" w:rsidP="002E780A">
            <w:pPr>
              <w:jc w:val="center"/>
            </w:pPr>
          </w:p>
        </w:tc>
        <w:tc>
          <w:tcPr>
            <w:tcW w:w="852" w:type="dxa"/>
            <w:tcBorders>
              <w:top w:val="single" w:sz="4" w:space="0" w:color="auto"/>
              <w:left w:val="single" w:sz="4" w:space="0" w:color="auto"/>
              <w:right w:val="single" w:sz="4" w:space="0" w:color="auto"/>
            </w:tcBorders>
          </w:tcPr>
          <w:p w:rsidR="007F2C23" w:rsidRPr="00CB334B" w:rsidRDefault="007F2C23" w:rsidP="002E780A">
            <w:pPr>
              <w:jc w:val="center"/>
            </w:pPr>
          </w:p>
        </w:tc>
        <w:tc>
          <w:tcPr>
            <w:tcW w:w="851" w:type="dxa"/>
            <w:tcBorders>
              <w:top w:val="single" w:sz="4" w:space="0" w:color="auto"/>
              <w:left w:val="single" w:sz="4" w:space="0" w:color="auto"/>
              <w:right w:val="single" w:sz="4" w:space="0" w:color="auto"/>
            </w:tcBorders>
          </w:tcPr>
          <w:p w:rsidR="007F2C23" w:rsidRPr="00CB334B" w:rsidRDefault="007F2C23" w:rsidP="002E780A">
            <w:pPr>
              <w:jc w:val="center"/>
            </w:pPr>
          </w:p>
        </w:tc>
        <w:tc>
          <w:tcPr>
            <w:tcW w:w="851" w:type="dxa"/>
            <w:tcBorders>
              <w:top w:val="single" w:sz="4" w:space="0" w:color="auto"/>
              <w:left w:val="single" w:sz="4" w:space="0" w:color="auto"/>
              <w:right w:val="single" w:sz="4" w:space="0" w:color="auto"/>
            </w:tcBorders>
          </w:tcPr>
          <w:p w:rsidR="007F2C23" w:rsidRPr="00CB334B" w:rsidRDefault="007F2C23" w:rsidP="002E780A">
            <w:pPr>
              <w:jc w:val="center"/>
            </w:pPr>
          </w:p>
        </w:tc>
        <w:tc>
          <w:tcPr>
            <w:tcW w:w="709" w:type="dxa"/>
            <w:tcBorders>
              <w:top w:val="single" w:sz="4" w:space="0" w:color="auto"/>
              <w:left w:val="single" w:sz="4" w:space="0" w:color="auto"/>
              <w:right w:val="single" w:sz="4" w:space="0" w:color="auto"/>
            </w:tcBorders>
          </w:tcPr>
          <w:p w:rsidR="007F2C23" w:rsidRPr="00CB334B" w:rsidRDefault="007F2C23" w:rsidP="002E780A">
            <w:pPr>
              <w:jc w:val="center"/>
            </w:pPr>
          </w:p>
        </w:tc>
        <w:tc>
          <w:tcPr>
            <w:tcW w:w="1134" w:type="dxa"/>
            <w:tcBorders>
              <w:top w:val="single" w:sz="4" w:space="0" w:color="auto"/>
              <w:left w:val="single" w:sz="4" w:space="0" w:color="auto"/>
              <w:right w:val="single" w:sz="4" w:space="0" w:color="auto"/>
            </w:tcBorders>
          </w:tcPr>
          <w:p w:rsidR="007F2C23" w:rsidRPr="00A61FD1" w:rsidRDefault="007F2C23" w:rsidP="002E780A">
            <w:pPr>
              <w:ind w:left="-108" w:right="-108"/>
              <w:jc w:val="center"/>
            </w:pPr>
            <w:r>
              <w:t>о</w:t>
            </w:r>
            <w:r w:rsidRPr="00A61FD1">
              <w:t>бластной бюджет</w:t>
            </w:r>
          </w:p>
        </w:tc>
        <w:tc>
          <w:tcPr>
            <w:tcW w:w="1278" w:type="dxa"/>
            <w:tcBorders>
              <w:top w:val="single" w:sz="4" w:space="0" w:color="auto"/>
              <w:left w:val="single" w:sz="4" w:space="0" w:color="auto"/>
              <w:right w:val="single" w:sz="4" w:space="0" w:color="auto"/>
            </w:tcBorders>
          </w:tcPr>
          <w:p w:rsidR="007F2C23" w:rsidRPr="00904EF9" w:rsidRDefault="007F2C23" w:rsidP="00D0438B">
            <w:pPr>
              <w:ind w:right="-108"/>
            </w:pPr>
            <w:r w:rsidRPr="00904EF9">
              <w:t>Министер</w:t>
            </w:r>
            <w:r>
              <w:t>-</w:t>
            </w:r>
            <w:r w:rsidRPr="00904EF9">
              <w:t>ство здра</w:t>
            </w:r>
            <w:r>
              <w:t>-</w:t>
            </w:r>
            <w:r w:rsidRPr="00904EF9">
              <w:t>воохране</w:t>
            </w:r>
            <w:r>
              <w:t>-</w:t>
            </w:r>
            <w:r w:rsidRPr="00904EF9">
              <w:t>ния Калинин</w:t>
            </w:r>
            <w:r>
              <w:t>-</w:t>
            </w:r>
            <w:r w:rsidRPr="00904EF9">
              <w:t>градской области</w:t>
            </w:r>
            <w:r w:rsidR="002128F8">
              <w:t>,</w:t>
            </w:r>
          </w:p>
          <w:p w:rsidR="007F2C23" w:rsidRPr="00A61FD1" w:rsidRDefault="007F2C23" w:rsidP="008A1D0E">
            <w:pPr>
              <w:ind w:right="-108"/>
              <w:rPr>
                <w:spacing w:val="-1"/>
              </w:rPr>
            </w:pPr>
            <w:r>
              <w:rPr>
                <w:spacing w:val="-1"/>
              </w:rPr>
              <w:t>ГБУЗ Калинин-градской области</w:t>
            </w:r>
          </w:p>
          <w:p w:rsidR="007F2C23" w:rsidRPr="00904EF9" w:rsidRDefault="007F2C23" w:rsidP="008A1D0E">
            <w:pPr>
              <w:ind w:right="-108"/>
            </w:pPr>
            <w:r w:rsidRPr="00A61FD1">
              <w:rPr>
                <w:spacing w:val="-1"/>
              </w:rPr>
              <w:t>«Город-ская детс-кая стома-тологичес</w:t>
            </w:r>
            <w:r>
              <w:rPr>
                <w:spacing w:val="-1"/>
              </w:rPr>
              <w:t>-</w:t>
            </w:r>
            <w:r w:rsidRPr="00A61FD1">
              <w:rPr>
                <w:spacing w:val="-1"/>
              </w:rPr>
              <w:t>кая поли</w:t>
            </w:r>
            <w:r>
              <w:rPr>
                <w:spacing w:val="-1"/>
              </w:rPr>
              <w:t>-кли</w:t>
            </w:r>
            <w:r w:rsidRPr="00A61FD1">
              <w:rPr>
                <w:spacing w:val="-1"/>
              </w:rPr>
              <w:t>ника»</w:t>
            </w:r>
          </w:p>
        </w:tc>
        <w:tc>
          <w:tcPr>
            <w:tcW w:w="1276" w:type="dxa"/>
            <w:tcBorders>
              <w:top w:val="single" w:sz="4" w:space="0" w:color="auto"/>
              <w:left w:val="single" w:sz="4" w:space="0" w:color="auto"/>
              <w:right w:val="single" w:sz="4" w:space="0" w:color="auto"/>
            </w:tcBorders>
          </w:tcPr>
          <w:p w:rsidR="007F2C23" w:rsidRPr="00A61FD1" w:rsidRDefault="007F2C23" w:rsidP="00D0438B">
            <w:pPr>
              <w:ind w:right="-108"/>
              <w:rPr>
                <w:spacing w:val="-1"/>
              </w:rPr>
            </w:pPr>
            <w:r w:rsidRPr="00A61FD1">
              <w:rPr>
                <w:spacing w:val="-1"/>
              </w:rPr>
              <w:t>ГБУЗ Калинин-градской области «Город-ская детс-кая стома-тологи-</w:t>
            </w:r>
          </w:p>
          <w:p w:rsidR="007F2C23" w:rsidRPr="00A61FD1" w:rsidRDefault="007F2C23" w:rsidP="008A1D0E">
            <w:pPr>
              <w:rPr>
                <w:spacing w:val="-1"/>
              </w:rPr>
            </w:pPr>
            <w:r w:rsidRPr="00A61FD1">
              <w:rPr>
                <w:spacing w:val="-1"/>
              </w:rPr>
              <w:t>ческая поликли-ника»</w:t>
            </w:r>
          </w:p>
        </w:tc>
      </w:tr>
      <w:tr w:rsidR="007F2C23" w:rsidRPr="008B1871" w:rsidTr="00CC37E7">
        <w:trPr>
          <w:trHeight w:val="307"/>
        </w:trPr>
        <w:tc>
          <w:tcPr>
            <w:tcW w:w="530" w:type="dxa"/>
            <w:vMerge w:val="restart"/>
            <w:tcBorders>
              <w:top w:val="single" w:sz="4" w:space="0" w:color="auto"/>
              <w:left w:val="single" w:sz="4" w:space="0" w:color="auto"/>
              <w:bottom w:val="single" w:sz="4" w:space="0" w:color="auto"/>
              <w:right w:val="single" w:sz="4" w:space="0" w:color="auto"/>
            </w:tcBorders>
          </w:tcPr>
          <w:p w:rsidR="007F2C23" w:rsidRPr="00A61FD1" w:rsidRDefault="007F2C23" w:rsidP="00FE0C02">
            <w:pPr>
              <w:jc w:val="center"/>
            </w:pPr>
            <w:r>
              <w:t>25</w:t>
            </w:r>
          </w:p>
        </w:tc>
        <w:tc>
          <w:tcPr>
            <w:tcW w:w="1733" w:type="dxa"/>
            <w:vMerge w:val="restart"/>
            <w:tcBorders>
              <w:top w:val="single" w:sz="4" w:space="0" w:color="auto"/>
              <w:left w:val="single" w:sz="4" w:space="0" w:color="auto"/>
              <w:right w:val="single" w:sz="4" w:space="0" w:color="auto"/>
            </w:tcBorders>
          </w:tcPr>
          <w:p w:rsidR="007F2C23" w:rsidRDefault="007F2C23" w:rsidP="00C4141F">
            <w:pPr>
              <w:ind w:left="69" w:right="-108"/>
            </w:pPr>
            <w:r w:rsidRPr="00A61FD1">
              <w:t xml:space="preserve">Реализация мероприятий неонатального и </w:t>
            </w:r>
            <w:r>
              <w:t>аудиологи-</w:t>
            </w:r>
          </w:p>
          <w:p w:rsidR="007F2C23" w:rsidRPr="00A61FD1" w:rsidRDefault="007F2C23" w:rsidP="00CC37E7">
            <w:pPr>
              <w:ind w:left="69" w:right="-108"/>
            </w:pPr>
            <w:r>
              <w:t>ческо</w:t>
            </w:r>
            <w:r w:rsidRPr="00A61FD1">
              <w:t>го скрининга новорож</w:t>
            </w:r>
            <w:r>
              <w:t>-де</w:t>
            </w:r>
            <w:r w:rsidRPr="00A61FD1">
              <w:t xml:space="preserve">нных детей </w:t>
            </w:r>
          </w:p>
          <w:p w:rsidR="007F2C23" w:rsidRPr="00A61FD1" w:rsidRDefault="007F2C23" w:rsidP="00CC37E7">
            <w:pPr>
              <w:ind w:left="69" w:right="-108"/>
            </w:pPr>
            <w:r w:rsidRPr="00A61FD1">
              <w:t>и детей первого года жизни:</w:t>
            </w:r>
          </w:p>
          <w:p w:rsidR="007F2C23" w:rsidRPr="00A61FD1" w:rsidRDefault="007F2C23" w:rsidP="00CC37E7">
            <w:pPr>
              <w:ind w:left="69" w:right="-108"/>
            </w:pPr>
            <w:r w:rsidRPr="00A61FD1">
              <w:t xml:space="preserve">закупка оборудования и расходных </w:t>
            </w:r>
            <w:r w:rsidRPr="00A61FD1">
              <w:lastRenderedPageBreak/>
              <w:t>материалов для неона</w:t>
            </w:r>
            <w:r>
              <w:t>-таль</w:t>
            </w:r>
            <w:r w:rsidRPr="00A61FD1">
              <w:t>ного и аудио</w:t>
            </w:r>
            <w:r>
              <w:t>-логичес</w:t>
            </w:r>
            <w:r w:rsidRPr="00A61FD1">
              <w:t>кого скрининга</w:t>
            </w:r>
          </w:p>
        </w:tc>
        <w:tc>
          <w:tcPr>
            <w:tcW w:w="845" w:type="dxa"/>
            <w:vMerge w:val="restart"/>
            <w:tcBorders>
              <w:top w:val="single" w:sz="4" w:space="0" w:color="auto"/>
              <w:left w:val="single" w:sz="4" w:space="0" w:color="auto"/>
              <w:right w:val="single" w:sz="4" w:space="0" w:color="auto"/>
            </w:tcBorders>
          </w:tcPr>
          <w:p w:rsidR="007F2C23" w:rsidRDefault="007F2C23" w:rsidP="00C4141F">
            <w:r w:rsidRPr="00A61FD1">
              <w:lastRenderedPageBreak/>
              <w:t>2013</w:t>
            </w:r>
          </w:p>
          <w:p w:rsidR="007F2C23" w:rsidRPr="00A61FD1" w:rsidRDefault="007F2C23" w:rsidP="00C4141F">
            <w:r>
              <w:t>год</w:t>
            </w:r>
          </w:p>
        </w:tc>
        <w:tc>
          <w:tcPr>
            <w:tcW w:w="1176"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r w:rsidRPr="000B09AF">
              <w:rPr>
                <w:sz w:val="22"/>
                <w:szCs w:val="22"/>
              </w:rPr>
              <w:t>3996,4</w:t>
            </w:r>
          </w:p>
        </w:tc>
        <w:tc>
          <w:tcPr>
            <w:tcW w:w="998" w:type="dxa"/>
            <w:tcBorders>
              <w:top w:val="single" w:sz="4" w:space="0" w:color="auto"/>
              <w:left w:val="single" w:sz="4" w:space="0" w:color="auto"/>
              <w:bottom w:val="single" w:sz="4" w:space="0" w:color="auto"/>
              <w:right w:val="single" w:sz="4" w:space="0" w:color="auto"/>
            </w:tcBorders>
            <w:noWrap/>
          </w:tcPr>
          <w:p w:rsidR="007F2C23" w:rsidRPr="000B09AF" w:rsidRDefault="007F2C23" w:rsidP="00FE0C02">
            <w:pPr>
              <w:jc w:val="center"/>
            </w:pPr>
            <w:r w:rsidRPr="000B09AF">
              <w:rPr>
                <w:sz w:val="22"/>
                <w:szCs w:val="22"/>
              </w:rPr>
              <w:t>3996,4</w:t>
            </w:r>
          </w:p>
          <w:p w:rsidR="007F2C23" w:rsidRPr="000B09AF" w:rsidRDefault="007F2C23" w:rsidP="00FE0C02">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FE0C02">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45797E">
            <w:pPr>
              <w:ind w:left="-108" w:right="-108"/>
              <w:jc w:val="center"/>
            </w:pPr>
            <w:r>
              <w:t>ф</w:t>
            </w:r>
            <w:r w:rsidRPr="00A61FD1">
              <w:t>едераль-ный</w:t>
            </w:r>
          </w:p>
          <w:p w:rsidR="007F2C23" w:rsidRDefault="007F2C23" w:rsidP="0045797E">
            <w:pPr>
              <w:ind w:left="-108" w:right="-108"/>
              <w:jc w:val="center"/>
            </w:pPr>
            <w:r w:rsidRPr="00A61FD1">
              <w:t>бюджет</w:t>
            </w:r>
            <w:r>
              <w:t>, областной бюджет</w:t>
            </w:r>
          </w:p>
        </w:tc>
        <w:tc>
          <w:tcPr>
            <w:tcW w:w="1278" w:type="dxa"/>
            <w:vMerge w:val="restart"/>
            <w:tcBorders>
              <w:top w:val="single" w:sz="4" w:space="0" w:color="auto"/>
              <w:left w:val="single" w:sz="4" w:space="0" w:color="auto"/>
              <w:bottom w:val="single" w:sz="4" w:space="0" w:color="auto"/>
              <w:right w:val="single" w:sz="4" w:space="0" w:color="auto"/>
            </w:tcBorders>
          </w:tcPr>
          <w:p w:rsidR="007F2C23" w:rsidRPr="00904EF9" w:rsidRDefault="007F2C23" w:rsidP="008A1D0E">
            <w:pPr>
              <w:ind w:right="-108"/>
            </w:pPr>
            <w:r w:rsidRPr="00904EF9">
              <w:t>Министер</w:t>
            </w:r>
            <w:r>
              <w:t>-</w:t>
            </w:r>
            <w:r w:rsidRPr="00904EF9">
              <w:t>ство здра</w:t>
            </w:r>
            <w:r>
              <w:t>-</w:t>
            </w:r>
            <w:r w:rsidRPr="00904EF9">
              <w:t>воохране</w:t>
            </w:r>
            <w:r>
              <w:t>-</w:t>
            </w:r>
            <w:r w:rsidRPr="00904EF9">
              <w:t xml:space="preserve">ния </w:t>
            </w:r>
            <w:r>
              <w:t>Калинин-градской области</w:t>
            </w:r>
          </w:p>
        </w:tc>
        <w:tc>
          <w:tcPr>
            <w:tcW w:w="1276" w:type="dxa"/>
            <w:vMerge w:val="restart"/>
            <w:tcBorders>
              <w:top w:val="single" w:sz="4" w:space="0" w:color="auto"/>
              <w:left w:val="single" w:sz="4" w:space="0" w:color="auto"/>
              <w:bottom w:val="single" w:sz="4" w:space="0" w:color="auto"/>
              <w:right w:val="single" w:sz="4" w:space="0" w:color="auto"/>
            </w:tcBorders>
          </w:tcPr>
          <w:p w:rsidR="007F2C23" w:rsidRPr="00A61FD1" w:rsidRDefault="00AC2AE1" w:rsidP="008A1D0E">
            <w:pPr>
              <w:ind w:right="-108"/>
              <w:jc w:val="both"/>
              <w:rPr>
                <w:spacing w:val="-1"/>
              </w:rPr>
            </w:pPr>
            <w:r>
              <w:rPr>
                <w:spacing w:val="-1"/>
              </w:rPr>
              <w:t xml:space="preserve">государст-венное автоном-ное учрежд-дение </w:t>
            </w:r>
            <w:r w:rsidR="007F2C23" w:rsidRPr="00A61FD1">
              <w:rPr>
                <w:spacing w:val="-1"/>
              </w:rPr>
              <w:t xml:space="preserve"> Калинин-градской области «Регио-нальный перина-тальный центр»</w:t>
            </w:r>
          </w:p>
        </w:tc>
      </w:tr>
      <w:tr w:rsidR="007F2C23" w:rsidRPr="008B1871" w:rsidTr="00CC37E7">
        <w:trPr>
          <w:trHeight w:val="307"/>
        </w:trPr>
        <w:tc>
          <w:tcPr>
            <w:tcW w:w="530" w:type="dxa"/>
            <w:vMerge/>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vMerge/>
            <w:tcBorders>
              <w:left w:val="single" w:sz="4" w:space="0" w:color="auto"/>
              <w:right w:val="single" w:sz="4" w:space="0" w:color="auto"/>
            </w:tcBorders>
          </w:tcPr>
          <w:p w:rsidR="007F2C23" w:rsidRPr="00A61FD1" w:rsidRDefault="007F2C23" w:rsidP="008A1D0E">
            <w:pPr>
              <w:ind w:left="69" w:right="-108"/>
            </w:pPr>
          </w:p>
        </w:tc>
        <w:tc>
          <w:tcPr>
            <w:tcW w:w="845" w:type="dxa"/>
            <w:vMerge/>
            <w:tcBorders>
              <w:left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r w:rsidRPr="000B09AF">
              <w:rPr>
                <w:sz w:val="22"/>
                <w:szCs w:val="22"/>
              </w:rPr>
              <w:t>3796,6</w:t>
            </w:r>
          </w:p>
        </w:tc>
        <w:tc>
          <w:tcPr>
            <w:tcW w:w="998" w:type="dxa"/>
            <w:tcBorders>
              <w:top w:val="single" w:sz="4" w:space="0" w:color="auto"/>
              <w:left w:val="single" w:sz="4" w:space="0" w:color="auto"/>
              <w:bottom w:val="single" w:sz="4" w:space="0" w:color="auto"/>
              <w:right w:val="single" w:sz="4" w:space="0" w:color="auto"/>
            </w:tcBorders>
            <w:noWrap/>
          </w:tcPr>
          <w:p w:rsidR="007F2C23" w:rsidRPr="000B09AF" w:rsidRDefault="007F2C23" w:rsidP="00FE0C02">
            <w:pPr>
              <w:jc w:val="center"/>
            </w:pPr>
            <w:r w:rsidRPr="000B09AF">
              <w:rPr>
                <w:sz w:val="22"/>
                <w:szCs w:val="22"/>
              </w:rPr>
              <w:t>3796,6</w:t>
            </w:r>
          </w:p>
        </w:tc>
        <w:tc>
          <w:tcPr>
            <w:tcW w:w="1025"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FE0C02">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E0C02">
            <w:pPr>
              <w:ind w:left="-108" w:right="-108"/>
              <w:jc w:val="center"/>
            </w:pPr>
            <w:r>
              <w:t>ф</w:t>
            </w:r>
            <w:r w:rsidRPr="00A61FD1">
              <w:t>едераль</w:t>
            </w:r>
            <w:r>
              <w:t>-</w:t>
            </w:r>
            <w:r w:rsidRPr="00A61FD1">
              <w:t>ный бюдже</w:t>
            </w:r>
            <w:r>
              <w:t>т</w:t>
            </w:r>
          </w:p>
        </w:tc>
        <w:tc>
          <w:tcPr>
            <w:tcW w:w="1278" w:type="dxa"/>
            <w:vMerge/>
            <w:tcBorders>
              <w:left w:val="single" w:sz="4" w:space="0" w:color="auto"/>
              <w:bottom w:val="single" w:sz="4" w:space="0" w:color="auto"/>
              <w:right w:val="single" w:sz="4" w:space="0" w:color="auto"/>
            </w:tcBorders>
          </w:tcPr>
          <w:p w:rsidR="007F2C23" w:rsidRPr="00A61FD1" w:rsidRDefault="007F2C23" w:rsidP="008A1D0E">
            <w:pPr>
              <w:ind w:right="-108"/>
              <w:rPr>
                <w:spacing w:val="-1"/>
              </w:rPr>
            </w:pPr>
          </w:p>
        </w:tc>
        <w:tc>
          <w:tcPr>
            <w:tcW w:w="1276" w:type="dxa"/>
            <w:vMerge/>
            <w:tcBorders>
              <w:left w:val="single" w:sz="4" w:space="0" w:color="auto"/>
              <w:bottom w:val="single" w:sz="4" w:space="0" w:color="auto"/>
              <w:right w:val="single" w:sz="4" w:space="0" w:color="auto"/>
            </w:tcBorders>
          </w:tcPr>
          <w:p w:rsidR="007F2C23" w:rsidRPr="00A61FD1" w:rsidRDefault="007F2C23" w:rsidP="008A1D0E">
            <w:pPr>
              <w:ind w:right="-108"/>
              <w:jc w:val="both"/>
              <w:rPr>
                <w:spacing w:val="-1"/>
              </w:rPr>
            </w:pPr>
          </w:p>
        </w:tc>
      </w:tr>
      <w:tr w:rsidR="007F2C23" w:rsidRPr="008B1871" w:rsidTr="00CC37E7">
        <w:trPr>
          <w:trHeight w:val="307"/>
        </w:trPr>
        <w:tc>
          <w:tcPr>
            <w:tcW w:w="530" w:type="dxa"/>
            <w:vMerge/>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vMerge/>
            <w:tcBorders>
              <w:left w:val="single" w:sz="4" w:space="0" w:color="auto"/>
              <w:bottom w:val="single" w:sz="4" w:space="0" w:color="auto"/>
              <w:right w:val="single" w:sz="4" w:space="0" w:color="auto"/>
            </w:tcBorders>
          </w:tcPr>
          <w:p w:rsidR="007F2C23" w:rsidRPr="00A61FD1" w:rsidRDefault="007F2C23" w:rsidP="008A1D0E">
            <w:pPr>
              <w:ind w:left="69" w:right="-108"/>
            </w:pPr>
          </w:p>
        </w:tc>
        <w:tc>
          <w:tcPr>
            <w:tcW w:w="845" w:type="dxa"/>
            <w:vMerge/>
            <w:tcBorders>
              <w:left w:val="single" w:sz="4" w:space="0" w:color="auto"/>
              <w:bottom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r w:rsidRPr="000B09AF">
              <w:rPr>
                <w:sz w:val="22"/>
                <w:szCs w:val="22"/>
              </w:rPr>
              <w:t>199,8</w:t>
            </w:r>
          </w:p>
        </w:tc>
        <w:tc>
          <w:tcPr>
            <w:tcW w:w="998" w:type="dxa"/>
            <w:tcBorders>
              <w:top w:val="single" w:sz="4" w:space="0" w:color="auto"/>
              <w:left w:val="single" w:sz="4" w:space="0" w:color="auto"/>
              <w:bottom w:val="single" w:sz="4" w:space="0" w:color="auto"/>
              <w:right w:val="single" w:sz="4" w:space="0" w:color="auto"/>
            </w:tcBorders>
            <w:noWrap/>
          </w:tcPr>
          <w:p w:rsidR="007F2C23" w:rsidRPr="000B09AF" w:rsidRDefault="007F2C23" w:rsidP="00FE0C02">
            <w:pPr>
              <w:jc w:val="center"/>
            </w:pPr>
            <w:r w:rsidRPr="000B09AF">
              <w:rPr>
                <w:sz w:val="22"/>
                <w:szCs w:val="22"/>
              </w:rPr>
              <w:t>199,8</w:t>
            </w:r>
          </w:p>
        </w:tc>
        <w:tc>
          <w:tcPr>
            <w:tcW w:w="1025"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0B09AF" w:rsidRDefault="007F2C23" w:rsidP="00FE0C02">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FE0C02">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FE0C02">
            <w:pPr>
              <w:ind w:left="-108" w:right="-108"/>
              <w:jc w:val="center"/>
            </w:pPr>
            <w:r>
              <w:t>о</w:t>
            </w:r>
            <w:r w:rsidRPr="00A61FD1">
              <w:t>бластной бюджет</w:t>
            </w:r>
          </w:p>
        </w:tc>
        <w:tc>
          <w:tcPr>
            <w:tcW w:w="1278" w:type="dxa"/>
            <w:vMerge/>
            <w:tcBorders>
              <w:left w:val="single" w:sz="4" w:space="0" w:color="auto"/>
              <w:bottom w:val="single" w:sz="4" w:space="0" w:color="auto"/>
              <w:right w:val="single" w:sz="4" w:space="0" w:color="auto"/>
            </w:tcBorders>
          </w:tcPr>
          <w:p w:rsidR="007F2C23" w:rsidRPr="00A61FD1" w:rsidRDefault="007F2C23" w:rsidP="008A1D0E">
            <w:pPr>
              <w:ind w:right="-108"/>
              <w:rPr>
                <w:spacing w:val="-1"/>
              </w:rPr>
            </w:pPr>
          </w:p>
        </w:tc>
        <w:tc>
          <w:tcPr>
            <w:tcW w:w="1276" w:type="dxa"/>
            <w:vMerge/>
            <w:tcBorders>
              <w:left w:val="single" w:sz="4" w:space="0" w:color="auto"/>
              <w:bottom w:val="single" w:sz="4" w:space="0" w:color="auto"/>
              <w:right w:val="single" w:sz="4" w:space="0" w:color="auto"/>
            </w:tcBorders>
          </w:tcPr>
          <w:p w:rsidR="007F2C23" w:rsidRPr="00A61FD1" w:rsidRDefault="007F2C23" w:rsidP="008A1D0E">
            <w:pPr>
              <w:ind w:right="-108"/>
              <w:jc w:val="both"/>
              <w:rPr>
                <w:spacing w:val="-1"/>
              </w:rPr>
            </w:pPr>
          </w:p>
        </w:tc>
      </w:tr>
      <w:tr w:rsidR="007F2C23" w:rsidRPr="008B1871" w:rsidTr="008A1D0E">
        <w:trPr>
          <w:trHeight w:val="307"/>
        </w:trPr>
        <w:tc>
          <w:tcPr>
            <w:tcW w:w="530" w:type="dxa"/>
            <w:vMerge w:val="restart"/>
            <w:tcBorders>
              <w:top w:val="single" w:sz="4" w:space="0" w:color="auto"/>
              <w:left w:val="single" w:sz="4" w:space="0" w:color="auto"/>
              <w:right w:val="single" w:sz="4" w:space="0" w:color="auto"/>
            </w:tcBorders>
          </w:tcPr>
          <w:p w:rsidR="007F2C23" w:rsidRPr="00A61FD1" w:rsidRDefault="007F2C23" w:rsidP="008A1D0E">
            <w:pPr>
              <w:jc w:val="center"/>
            </w:pPr>
            <w:r>
              <w:lastRenderedPageBreak/>
              <w:t>26</w:t>
            </w:r>
          </w:p>
        </w:tc>
        <w:tc>
          <w:tcPr>
            <w:tcW w:w="1733" w:type="dxa"/>
            <w:vMerge w:val="restart"/>
            <w:tcBorders>
              <w:top w:val="single" w:sz="4" w:space="0" w:color="auto"/>
              <w:left w:val="single" w:sz="4" w:space="0" w:color="auto"/>
              <w:right w:val="single" w:sz="4" w:space="0" w:color="auto"/>
            </w:tcBorders>
          </w:tcPr>
          <w:p w:rsidR="007F2C23" w:rsidRPr="00A61FD1" w:rsidRDefault="007F2C23" w:rsidP="00CC37E7">
            <w:pPr>
              <w:ind w:right="-108"/>
            </w:pPr>
            <w:r w:rsidRPr="00A61FD1">
              <w:t xml:space="preserve">Реализация мероприятий пренатальной (дородовой) диагностики нарушений развития </w:t>
            </w:r>
          </w:p>
          <w:p w:rsidR="007F2C23" w:rsidRPr="00A61FD1" w:rsidRDefault="007F2C23" w:rsidP="00CC37E7">
            <w:pPr>
              <w:ind w:right="-108"/>
            </w:pPr>
            <w:r w:rsidRPr="00A61FD1">
              <w:t>ребенка:</w:t>
            </w:r>
          </w:p>
          <w:p w:rsidR="007F2C23" w:rsidRDefault="007F2C23" w:rsidP="00CC37E7">
            <w:pPr>
              <w:ind w:right="-108"/>
            </w:pPr>
            <w:r w:rsidRPr="00A61FD1">
              <w:t>закупка обору</w:t>
            </w:r>
            <w:r>
              <w:t>-</w:t>
            </w:r>
            <w:r w:rsidRPr="00A61FD1">
              <w:t xml:space="preserve">дования и расходных </w:t>
            </w:r>
            <w:r>
              <w:t>ма-</w:t>
            </w:r>
            <w:r w:rsidRPr="00A61FD1">
              <w:t>териалов для пренатальной диагностики</w:t>
            </w:r>
          </w:p>
        </w:tc>
        <w:tc>
          <w:tcPr>
            <w:tcW w:w="845" w:type="dxa"/>
            <w:vMerge w:val="restart"/>
            <w:tcBorders>
              <w:top w:val="single" w:sz="4" w:space="0" w:color="auto"/>
              <w:left w:val="single" w:sz="4" w:space="0" w:color="auto"/>
              <w:right w:val="single" w:sz="4" w:space="0" w:color="auto"/>
            </w:tcBorders>
          </w:tcPr>
          <w:p w:rsidR="007F2C23" w:rsidRDefault="007F2C23" w:rsidP="008A1D0E">
            <w:r w:rsidRPr="00A61FD1">
              <w:t>2013</w:t>
            </w:r>
          </w:p>
          <w:p w:rsidR="007F2C23" w:rsidRPr="00A61FD1" w:rsidRDefault="007F2C23" w:rsidP="008A1D0E">
            <w:r>
              <w:t>год</w:t>
            </w:r>
          </w:p>
        </w:tc>
        <w:tc>
          <w:tcPr>
            <w:tcW w:w="1176"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r w:rsidRPr="008A1D0E">
              <w:rPr>
                <w:sz w:val="22"/>
                <w:szCs w:val="22"/>
              </w:rPr>
              <w:t>4726,7</w:t>
            </w:r>
          </w:p>
          <w:p w:rsidR="007F2C23" w:rsidRPr="008A1D0E" w:rsidRDefault="007F2C23" w:rsidP="008A1D0E">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8A1D0E" w:rsidRDefault="007F2C23" w:rsidP="008A1D0E">
            <w:pPr>
              <w:jc w:val="center"/>
            </w:pPr>
            <w:r w:rsidRPr="008A1D0E">
              <w:rPr>
                <w:sz w:val="22"/>
                <w:szCs w:val="22"/>
              </w:rPr>
              <w:t>4726,7</w:t>
            </w:r>
          </w:p>
          <w:p w:rsidR="007F2C23" w:rsidRPr="008A1D0E"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45797E">
            <w:pPr>
              <w:ind w:left="-108" w:right="-108"/>
              <w:jc w:val="center"/>
            </w:pPr>
            <w:r>
              <w:t>ф</w:t>
            </w:r>
            <w:r w:rsidRPr="00A61FD1">
              <w:t>едераль-ный</w:t>
            </w:r>
          </w:p>
          <w:p w:rsidR="007F2C23" w:rsidRDefault="007F2C23" w:rsidP="0045797E">
            <w:pPr>
              <w:ind w:left="-108" w:right="-108"/>
              <w:jc w:val="center"/>
            </w:pPr>
            <w:r w:rsidRPr="00A61FD1">
              <w:t>бюджет</w:t>
            </w:r>
            <w:r>
              <w:t>, областной бюджет</w:t>
            </w:r>
          </w:p>
        </w:tc>
        <w:tc>
          <w:tcPr>
            <w:tcW w:w="1278" w:type="dxa"/>
            <w:vMerge w:val="restart"/>
            <w:tcBorders>
              <w:top w:val="single" w:sz="4" w:space="0" w:color="auto"/>
              <w:left w:val="single" w:sz="4" w:space="0" w:color="auto"/>
              <w:right w:val="single" w:sz="4" w:space="0" w:color="auto"/>
            </w:tcBorders>
          </w:tcPr>
          <w:p w:rsidR="007F2C23" w:rsidRPr="00A61FD1" w:rsidRDefault="007F2C23" w:rsidP="008A1D0E">
            <w:pPr>
              <w:ind w:right="-108"/>
              <w:rPr>
                <w:spacing w:val="-1"/>
              </w:rPr>
            </w:pPr>
            <w:r w:rsidRPr="00904EF9">
              <w:t>Министер</w:t>
            </w:r>
            <w:r>
              <w:t>-</w:t>
            </w:r>
            <w:r w:rsidRPr="00904EF9">
              <w:t>ство здра</w:t>
            </w:r>
            <w:r>
              <w:t>-</w:t>
            </w:r>
            <w:r w:rsidRPr="00904EF9">
              <w:t>воохране</w:t>
            </w:r>
            <w:r>
              <w:t>-</w:t>
            </w:r>
            <w:r w:rsidRPr="00904EF9">
              <w:t xml:space="preserve">ния </w:t>
            </w:r>
            <w:r>
              <w:t>Калинин-градской области</w:t>
            </w:r>
          </w:p>
        </w:tc>
        <w:tc>
          <w:tcPr>
            <w:tcW w:w="1276" w:type="dxa"/>
            <w:vMerge w:val="restart"/>
            <w:tcBorders>
              <w:top w:val="single" w:sz="4" w:space="0" w:color="auto"/>
              <w:left w:val="single" w:sz="4" w:space="0" w:color="auto"/>
              <w:right w:val="single" w:sz="4" w:space="0" w:color="auto"/>
            </w:tcBorders>
          </w:tcPr>
          <w:p w:rsidR="007F2C23" w:rsidRPr="00A61FD1" w:rsidRDefault="007F2C23" w:rsidP="002128F8">
            <w:pPr>
              <w:ind w:right="-108"/>
              <w:rPr>
                <w:spacing w:val="-1"/>
              </w:rPr>
            </w:pPr>
            <w:r>
              <w:rPr>
                <w:spacing w:val="-1"/>
              </w:rPr>
              <w:t>государст-венное автоном-ное уч-реждение</w:t>
            </w:r>
            <w:r w:rsidRPr="00A61FD1">
              <w:rPr>
                <w:spacing w:val="-1"/>
              </w:rPr>
              <w:t xml:space="preserve"> Калинин-градской области «Регио-нальный перина-тальный центр»</w:t>
            </w:r>
          </w:p>
        </w:tc>
      </w:tr>
      <w:tr w:rsidR="007F2C23" w:rsidRPr="008B1871" w:rsidTr="008A1D0E">
        <w:trPr>
          <w:trHeight w:val="307"/>
        </w:trPr>
        <w:tc>
          <w:tcPr>
            <w:tcW w:w="530" w:type="dxa"/>
            <w:vMerge/>
            <w:tcBorders>
              <w:left w:val="single" w:sz="4" w:space="0" w:color="auto"/>
              <w:right w:val="single" w:sz="4" w:space="0" w:color="auto"/>
            </w:tcBorders>
          </w:tcPr>
          <w:p w:rsidR="007F2C23" w:rsidRPr="00A61FD1" w:rsidRDefault="007F2C23" w:rsidP="008A1D0E">
            <w:pPr>
              <w:jc w:val="center"/>
            </w:pPr>
          </w:p>
        </w:tc>
        <w:tc>
          <w:tcPr>
            <w:tcW w:w="1733" w:type="dxa"/>
            <w:vMerge/>
            <w:tcBorders>
              <w:left w:val="single" w:sz="4" w:space="0" w:color="auto"/>
              <w:right w:val="single" w:sz="4" w:space="0" w:color="auto"/>
            </w:tcBorders>
          </w:tcPr>
          <w:p w:rsidR="007F2C23" w:rsidRDefault="007F2C23" w:rsidP="008A1D0E">
            <w:pPr>
              <w:ind w:left="71" w:right="-108"/>
            </w:pPr>
          </w:p>
        </w:tc>
        <w:tc>
          <w:tcPr>
            <w:tcW w:w="845" w:type="dxa"/>
            <w:vMerge/>
            <w:tcBorders>
              <w:left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r w:rsidRPr="008A1D0E">
              <w:rPr>
                <w:sz w:val="22"/>
                <w:szCs w:val="22"/>
              </w:rPr>
              <w:t>4017,7</w:t>
            </w:r>
          </w:p>
        </w:tc>
        <w:tc>
          <w:tcPr>
            <w:tcW w:w="998" w:type="dxa"/>
            <w:tcBorders>
              <w:top w:val="single" w:sz="4" w:space="0" w:color="auto"/>
              <w:left w:val="single" w:sz="4" w:space="0" w:color="auto"/>
              <w:bottom w:val="single" w:sz="4" w:space="0" w:color="auto"/>
              <w:right w:val="single" w:sz="4" w:space="0" w:color="auto"/>
            </w:tcBorders>
            <w:noWrap/>
          </w:tcPr>
          <w:p w:rsidR="007F2C23" w:rsidRPr="008A1D0E" w:rsidRDefault="007F2C23" w:rsidP="008A1D0E">
            <w:pPr>
              <w:jc w:val="center"/>
            </w:pPr>
            <w:r w:rsidRPr="008A1D0E">
              <w:rPr>
                <w:sz w:val="22"/>
                <w:szCs w:val="22"/>
              </w:rPr>
              <w:t>4017,7</w:t>
            </w:r>
          </w:p>
          <w:p w:rsidR="007F2C23" w:rsidRPr="008A1D0E"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8A1D0E">
            <w:pPr>
              <w:ind w:left="-108" w:right="-108"/>
              <w:jc w:val="center"/>
            </w:pPr>
            <w:r>
              <w:t>ф</w:t>
            </w:r>
            <w:r w:rsidRPr="00A61FD1">
              <w:t>едераль</w:t>
            </w:r>
            <w:r>
              <w:t>-</w:t>
            </w:r>
            <w:r w:rsidRPr="00A61FD1">
              <w:t>ный бюдже</w:t>
            </w:r>
            <w:r>
              <w:t>т</w:t>
            </w:r>
          </w:p>
        </w:tc>
        <w:tc>
          <w:tcPr>
            <w:tcW w:w="1278" w:type="dxa"/>
            <w:vMerge/>
            <w:tcBorders>
              <w:left w:val="single" w:sz="4" w:space="0" w:color="auto"/>
              <w:right w:val="single" w:sz="4" w:space="0" w:color="auto"/>
            </w:tcBorders>
          </w:tcPr>
          <w:p w:rsidR="007F2C23" w:rsidRPr="00A61FD1" w:rsidRDefault="007F2C23" w:rsidP="008A1D0E">
            <w:pPr>
              <w:ind w:right="-108"/>
              <w:rPr>
                <w:spacing w:val="-1"/>
              </w:rPr>
            </w:pPr>
          </w:p>
        </w:tc>
        <w:tc>
          <w:tcPr>
            <w:tcW w:w="1276" w:type="dxa"/>
            <w:vMerge/>
            <w:tcBorders>
              <w:left w:val="single" w:sz="4" w:space="0" w:color="auto"/>
              <w:right w:val="single" w:sz="4" w:space="0" w:color="auto"/>
            </w:tcBorders>
          </w:tcPr>
          <w:p w:rsidR="007F2C23" w:rsidRPr="00A61FD1" w:rsidRDefault="007F2C23" w:rsidP="008A1D0E">
            <w:pPr>
              <w:ind w:left="-68" w:right="-108"/>
            </w:pPr>
          </w:p>
        </w:tc>
      </w:tr>
      <w:tr w:rsidR="007F2C23" w:rsidRPr="008B1871" w:rsidTr="008A1D0E">
        <w:trPr>
          <w:trHeight w:val="307"/>
        </w:trPr>
        <w:tc>
          <w:tcPr>
            <w:tcW w:w="530" w:type="dxa"/>
            <w:vMerge/>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vMerge/>
            <w:tcBorders>
              <w:left w:val="single" w:sz="4" w:space="0" w:color="auto"/>
              <w:bottom w:val="single" w:sz="4" w:space="0" w:color="auto"/>
              <w:right w:val="single" w:sz="4" w:space="0" w:color="auto"/>
            </w:tcBorders>
          </w:tcPr>
          <w:p w:rsidR="007F2C23" w:rsidRDefault="007F2C23" w:rsidP="008A1D0E">
            <w:pPr>
              <w:ind w:left="71" w:right="-108"/>
            </w:pPr>
          </w:p>
        </w:tc>
        <w:tc>
          <w:tcPr>
            <w:tcW w:w="845" w:type="dxa"/>
            <w:vMerge/>
            <w:tcBorders>
              <w:left w:val="single" w:sz="4" w:space="0" w:color="auto"/>
              <w:bottom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r w:rsidRPr="008A1D0E">
              <w:rPr>
                <w:sz w:val="22"/>
                <w:szCs w:val="22"/>
              </w:rPr>
              <w:t>709,0</w:t>
            </w:r>
          </w:p>
        </w:tc>
        <w:tc>
          <w:tcPr>
            <w:tcW w:w="998" w:type="dxa"/>
            <w:tcBorders>
              <w:top w:val="single" w:sz="4" w:space="0" w:color="auto"/>
              <w:left w:val="single" w:sz="4" w:space="0" w:color="auto"/>
              <w:bottom w:val="single" w:sz="4" w:space="0" w:color="auto"/>
              <w:right w:val="single" w:sz="4" w:space="0" w:color="auto"/>
            </w:tcBorders>
            <w:noWrap/>
          </w:tcPr>
          <w:p w:rsidR="007F2C23" w:rsidRPr="008A1D0E" w:rsidRDefault="007F2C23" w:rsidP="008A1D0E">
            <w:pPr>
              <w:jc w:val="center"/>
            </w:pPr>
            <w:r w:rsidRPr="008A1D0E">
              <w:rPr>
                <w:sz w:val="22"/>
                <w:szCs w:val="22"/>
              </w:rPr>
              <w:t>709,0</w:t>
            </w:r>
          </w:p>
        </w:tc>
        <w:tc>
          <w:tcPr>
            <w:tcW w:w="1025"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ind w:left="-63" w:right="-108"/>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ind w:left="-63" w:right="-108"/>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8A1D0E"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8A1D0E">
            <w:pPr>
              <w:ind w:left="-108" w:right="-108"/>
              <w:jc w:val="center"/>
            </w:pPr>
            <w:r>
              <w:t>о</w:t>
            </w:r>
            <w:r w:rsidRPr="00A61FD1">
              <w:t>бластной бюджет</w:t>
            </w:r>
          </w:p>
        </w:tc>
        <w:tc>
          <w:tcPr>
            <w:tcW w:w="1278" w:type="dxa"/>
            <w:vMerge/>
            <w:tcBorders>
              <w:left w:val="single" w:sz="4" w:space="0" w:color="auto"/>
              <w:bottom w:val="single" w:sz="4" w:space="0" w:color="auto"/>
              <w:right w:val="single" w:sz="4" w:space="0" w:color="auto"/>
            </w:tcBorders>
          </w:tcPr>
          <w:p w:rsidR="007F2C23" w:rsidRPr="00A61FD1" w:rsidRDefault="007F2C23" w:rsidP="008A1D0E">
            <w:pPr>
              <w:ind w:right="-108"/>
              <w:rPr>
                <w:spacing w:val="-1"/>
              </w:rPr>
            </w:pPr>
          </w:p>
        </w:tc>
        <w:tc>
          <w:tcPr>
            <w:tcW w:w="1276" w:type="dxa"/>
            <w:vMerge/>
            <w:tcBorders>
              <w:left w:val="single" w:sz="4" w:space="0" w:color="auto"/>
              <w:bottom w:val="single" w:sz="4" w:space="0" w:color="auto"/>
              <w:right w:val="single" w:sz="4" w:space="0" w:color="auto"/>
            </w:tcBorders>
          </w:tcPr>
          <w:p w:rsidR="007F2C23" w:rsidRPr="00A61FD1" w:rsidRDefault="007F2C23" w:rsidP="008A1D0E">
            <w:pPr>
              <w:ind w:left="-68" w:right="-108"/>
            </w:pPr>
          </w:p>
        </w:tc>
      </w:tr>
      <w:tr w:rsidR="007F2C23" w:rsidRPr="008B1871" w:rsidTr="008A1D0E">
        <w:trPr>
          <w:trHeight w:val="307"/>
        </w:trPr>
        <w:tc>
          <w:tcPr>
            <w:tcW w:w="530"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t>27</w:t>
            </w: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397619">
            <w:pPr>
              <w:ind w:right="-108"/>
            </w:pPr>
            <w:r w:rsidRPr="00A61FD1">
              <w:t>Совершенст</w:t>
            </w:r>
            <w:r>
              <w:t>-</w:t>
            </w:r>
            <w:r w:rsidRPr="00A61FD1">
              <w:t>вование оказания медицинской помощи женщинам с бесплодием: проведение процедуры экстракорпо</w:t>
            </w:r>
            <w:r>
              <w:t>-</w:t>
            </w:r>
            <w:r w:rsidRPr="00A61FD1">
              <w:t>рального опло</w:t>
            </w:r>
            <w:r>
              <w:t>-</w:t>
            </w:r>
            <w:r>
              <w:lastRenderedPageBreak/>
              <w:t xml:space="preserve">дотворения в Обществе с ограниченной ответствен-ностью </w:t>
            </w:r>
            <w:r w:rsidRPr="00A61FD1">
              <w:t xml:space="preserve">«Центр- Доктор» </w:t>
            </w:r>
          </w:p>
        </w:tc>
        <w:tc>
          <w:tcPr>
            <w:tcW w:w="845" w:type="dxa"/>
            <w:tcBorders>
              <w:top w:val="single" w:sz="4" w:space="0" w:color="auto"/>
              <w:left w:val="single" w:sz="4" w:space="0" w:color="auto"/>
              <w:bottom w:val="single" w:sz="4" w:space="0" w:color="auto"/>
              <w:right w:val="single" w:sz="4" w:space="0" w:color="auto"/>
            </w:tcBorders>
          </w:tcPr>
          <w:p w:rsidR="007F2C23" w:rsidRDefault="007F2C23" w:rsidP="008A1D0E">
            <w:r w:rsidRPr="00A61FD1">
              <w:lastRenderedPageBreak/>
              <w:t>2013-2020</w:t>
            </w:r>
          </w:p>
          <w:p w:rsidR="007F2C23" w:rsidRPr="00A61FD1" w:rsidRDefault="007F2C23" w:rsidP="008A1D0E">
            <w:r>
              <w:t>годы</w:t>
            </w:r>
          </w:p>
        </w:tc>
        <w:tc>
          <w:tcPr>
            <w:tcW w:w="11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rsidRPr="00A61FD1">
              <w:rPr>
                <w:sz w:val="22"/>
                <w:szCs w:val="22"/>
              </w:rPr>
              <w:t>47432,5</w:t>
            </w:r>
          </w:p>
        </w:tc>
        <w:tc>
          <w:tcPr>
            <w:tcW w:w="998" w:type="dxa"/>
            <w:tcBorders>
              <w:top w:val="single" w:sz="4" w:space="0" w:color="auto"/>
              <w:left w:val="single" w:sz="4" w:space="0" w:color="auto"/>
              <w:bottom w:val="single" w:sz="4" w:space="0" w:color="auto"/>
              <w:right w:val="single" w:sz="4" w:space="0" w:color="auto"/>
            </w:tcBorders>
            <w:noWrap/>
          </w:tcPr>
          <w:p w:rsidR="007F2C23" w:rsidRPr="00A61FD1" w:rsidRDefault="007F2C23" w:rsidP="008A1D0E">
            <w:pPr>
              <w:jc w:val="center"/>
            </w:pPr>
            <w:r w:rsidRPr="00A61FD1">
              <w:rPr>
                <w:sz w:val="22"/>
                <w:szCs w:val="22"/>
              </w:rPr>
              <w:t>5418,9</w:t>
            </w:r>
          </w:p>
        </w:tc>
        <w:tc>
          <w:tcPr>
            <w:tcW w:w="1025"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rsidRPr="00A61FD1">
              <w:rPr>
                <w:sz w:val="22"/>
                <w:szCs w:val="22"/>
              </w:rPr>
              <w:t>5418,9</w:t>
            </w:r>
          </w:p>
        </w:tc>
        <w:tc>
          <w:tcPr>
            <w:tcW w:w="1059"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rsidRPr="00A61FD1">
              <w:rPr>
                <w:sz w:val="22"/>
                <w:szCs w:val="22"/>
              </w:rPr>
              <w:t>5418,9</w:t>
            </w:r>
          </w:p>
        </w:tc>
        <w:tc>
          <w:tcPr>
            <w:tcW w:w="995"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rsidRPr="00A61FD1">
              <w:rPr>
                <w:sz w:val="22"/>
                <w:szCs w:val="22"/>
              </w:rPr>
              <w:t>5684,4</w:t>
            </w:r>
          </w:p>
        </w:tc>
        <w:tc>
          <w:tcPr>
            <w:tcW w:w="852"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rsidRPr="00A61FD1">
              <w:rPr>
                <w:sz w:val="22"/>
                <w:szCs w:val="22"/>
              </w:rPr>
              <w:t>5957,3</w:t>
            </w: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rsidRPr="00A61FD1">
              <w:rPr>
                <w:sz w:val="22"/>
                <w:szCs w:val="22"/>
              </w:rPr>
              <w:t>6237,2</w:t>
            </w:r>
          </w:p>
        </w:tc>
        <w:tc>
          <w:tcPr>
            <w:tcW w:w="851"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jc w:val="center"/>
            </w:pPr>
            <w:r w:rsidRPr="00A61FD1">
              <w:rPr>
                <w:sz w:val="22"/>
                <w:szCs w:val="22"/>
              </w:rPr>
              <w:t>6511,7</w:t>
            </w:r>
          </w:p>
        </w:tc>
        <w:tc>
          <w:tcPr>
            <w:tcW w:w="709" w:type="dxa"/>
            <w:tcBorders>
              <w:top w:val="single" w:sz="4" w:space="0" w:color="auto"/>
              <w:left w:val="single" w:sz="4" w:space="0" w:color="auto"/>
              <w:bottom w:val="single" w:sz="4" w:space="0" w:color="auto"/>
              <w:right w:val="single" w:sz="4" w:space="0" w:color="auto"/>
            </w:tcBorders>
          </w:tcPr>
          <w:p w:rsidR="007F2C23" w:rsidRPr="00A61FD1" w:rsidRDefault="007F2C23" w:rsidP="00EE501C">
            <w:pPr>
              <w:ind w:left="-108" w:right="-108"/>
              <w:jc w:val="center"/>
            </w:pPr>
            <w:r w:rsidRPr="00A61FD1">
              <w:rPr>
                <w:sz w:val="22"/>
                <w:szCs w:val="22"/>
              </w:rPr>
              <w:t>6785,2</w:t>
            </w:r>
          </w:p>
        </w:tc>
        <w:tc>
          <w:tcPr>
            <w:tcW w:w="1134" w:type="dxa"/>
            <w:tcBorders>
              <w:top w:val="single" w:sz="4" w:space="0" w:color="auto"/>
              <w:left w:val="single" w:sz="4" w:space="0" w:color="auto"/>
              <w:bottom w:val="single" w:sz="4" w:space="0" w:color="auto"/>
              <w:right w:val="single" w:sz="4" w:space="0" w:color="auto"/>
            </w:tcBorders>
          </w:tcPr>
          <w:p w:rsidR="007F2C23" w:rsidRPr="00AD008C" w:rsidRDefault="007F2C23" w:rsidP="008A1D0E">
            <w:pPr>
              <w:ind w:left="-108" w:right="-108"/>
              <w:jc w:val="center"/>
            </w:pPr>
            <w:r w:rsidRPr="00AD008C">
              <w:t>средства ОМС</w:t>
            </w: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730CA1">
            <w:pPr>
              <w:ind w:right="-108"/>
              <w:rPr>
                <w:spacing w:val="-1"/>
              </w:rPr>
            </w:pPr>
            <w:r w:rsidRPr="00904EF9">
              <w:t>Министер</w:t>
            </w:r>
            <w:r>
              <w:t>-</w:t>
            </w:r>
            <w:r w:rsidRPr="00904EF9">
              <w:t>ство здра</w:t>
            </w:r>
            <w:r>
              <w:t>-</w:t>
            </w:r>
            <w:r w:rsidRPr="00904EF9">
              <w:t>воохране</w:t>
            </w:r>
            <w:r>
              <w:t>-</w:t>
            </w:r>
            <w:r w:rsidRPr="00904EF9">
              <w:t xml:space="preserve">ния </w:t>
            </w:r>
            <w:r>
              <w:t>Калинин-градской области</w:t>
            </w:r>
          </w:p>
        </w:tc>
        <w:tc>
          <w:tcPr>
            <w:tcW w:w="1276" w:type="dxa"/>
            <w:tcBorders>
              <w:top w:val="single" w:sz="4" w:space="0" w:color="auto"/>
              <w:left w:val="single" w:sz="4" w:space="0" w:color="auto"/>
              <w:bottom w:val="single" w:sz="4" w:space="0" w:color="auto"/>
              <w:right w:val="single" w:sz="4" w:space="0" w:color="auto"/>
            </w:tcBorders>
          </w:tcPr>
          <w:p w:rsidR="00492222" w:rsidRDefault="007F2C23" w:rsidP="00492222">
            <w:pPr>
              <w:ind w:right="-105"/>
              <w:rPr>
                <w:spacing w:val="-1"/>
              </w:rPr>
            </w:pPr>
            <w:r>
              <w:rPr>
                <w:spacing w:val="-1"/>
              </w:rPr>
              <w:t>г</w:t>
            </w:r>
            <w:r w:rsidRPr="00A61FD1">
              <w:rPr>
                <w:spacing w:val="-1"/>
              </w:rPr>
              <w:t>осударс</w:t>
            </w:r>
            <w:r>
              <w:rPr>
                <w:spacing w:val="-1"/>
              </w:rPr>
              <w:t>-т</w:t>
            </w:r>
            <w:r w:rsidRPr="00A61FD1">
              <w:rPr>
                <w:spacing w:val="-1"/>
              </w:rPr>
              <w:t>венные медицин</w:t>
            </w:r>
            <w:r>
              <w:rPr>
                <w:spacing w:val="-1"/>
              </w:rPr>
              <w:t>-</w:t>
            </w:r>
            <w:r w:rsidRPr="00A61FD1">
              <w:rPr>
                <w:spacing w:val="-1"/>
              </w:rPr>
              <w:t>ские орга</w:t>
            </w:r>
            <w:r>
              <w:rPr>
                <w:spacing w:val="-1"/>
              </w:rPr>
              <w:t>-</w:t>
            </w:r>
            <w:r w:rsidRPr="00A61FD1">
              <w:rPr>
                <w:spacing w:val="-1"/>
              </w:rPr>
              <w:t>низации Калинин</w:t>
            </w:r>
            <w:r>
              <w:rPr>
                <w:spacing w:val="-1"/>
              </w:rPr>
              <w:t>-</w:t>
            </w:r>
            <w:r w:rsidRPr="00A61FD1">
              <w:rPr>
                <w:spacing w:val="-1"/>
              </w:rPr>
              <w:t>градской области, участвую</w:t>
            </w:r>
            <w:r>
              <w:rPr>
                <w:spacing w:val="-1"/>
              </w:rPr>
              <w:t>-</w:t>
            </w:r>
            <w:r w:rsidRPr="00A61FD1">
              <w:rPr>
                <w:spacing w:val="-1"/>
              </w:rPr>
              <w:t>щие в реа</w:t>
            </w:r>
            <w:r>
              <w:rPr>
                <w:spacing w:val="-1"/>
              </w:rPr>
              <w:t>-</w:t>
            </w:r>
            <w:r w:rsidRPr="00A61FD1">
              <w:rPr>
                <w:spacing w:val="-1"/>
              </w:rPr>
              <w:t xml:space="preserve">лизации </w:t>
            </w:r>
            <w:r>
              <w:rPr>
                <w:spacing w:val="-1"/>
              </w:rPr>
              <w:lastRenderedPageBreak/>
              <w:t>програм-мы</w:t>
            </w:r>
            <w:r w:rsidRPr="00A61FD1">
              <w:rPr>
                <w:spacing w:val="-1"/>
              </w:rPr>
              <w:t xml:space="preserve"> госу</w:t>
            </w:r>
            <w:r>
              <w:rPr>
                <w:spacing w:val="-1"/>
              </w:rPr>
              <w:t>-</w:t>
            </w:r>
            <w:r w:rsidRPr="00A61FD1">
              <w:rPr>
                <w:spacing w:val="-1"/>
              </w:rPr>
              <w:t>дарствен</w:t>
            </w:r>
            <w:r>
              <w:rPr>
                <w:spacing w:val="-1"/>
              </w:rPr>
              <w:t>-</w:t>
            </w:r>
            <w:r w:rsidRPr="00A61FD1">
              <w:rPr>
                <w:spacing w:val="-1"/>
              </w:rPr>
              <w:t xml:space="preserve"> ных га</w:t>
            </w:r>
            <w:r>
              <w:rPr>
                <w:spacing w:val="-1"/>
              </w:rPr>
              <w:t>-</w:t>
            </w:r>
            <w:r w:rsidRPr="00A61FD1">
              <w:rPr>
                <w:spacing w:val="-1"/>
              </w:rPr>
              <w:t>ран</w:t>
            </w:r>
            <w:r>
              <w:rPr>
                <w:spacing w:val="-1"/>
              </w:rPr>
              <w:t>тий беспла</w:t>
            </w:r>
            <w:r w:rsidR="00074C6C">
              <w:rPr>
                <w:spacing w:val="-1"/>
              </w:rPr>
              <w:t>т</w:t>
            </w:r>
            <w:r w:rsidRPr="00A61FD1">
              <w:rPr>
                <w:spacing w:val="-1"/>
              </w:rPr>
              <w:t>но</w:t>
            </w:r>
            <w:r>
              <w:rPr>
                <w:spacing w:val="-1"/>
              </w:rPr>
              <w:t>-</w:t>
            </w:r>
            <w:r w:rsidRPr="00A61FD1">
              <w:rPr>
                <w:spacing w:val="-1"/>
              </w:rPr>
              <w:t>го оказа</w:t>
            </w:r>
            <w:r>
              <w:rPr>
                <w:spacing w:val="-1"/>
              </w:rPr>
              <w:t>-</w:t>
            </w:r>
            <w:r w:rsidRPr="00A61FD1">
              <w:rPr>
                <w:spacing w:val="-1"/>
              </w:rPr>
              <w:t>ния насе</w:t>
            </w:r>
            <w:r>
              <w:rPr>
                <w:spacing w:val="-1"/>
              </w:rPr>
              <w:t>-</w:t>
            </w:r>
            <w:r w:rsidRPr="00A61FD1">
              <w:rPr>
                <w:spacing w:val="-1"/>
              </w:rPr>
              <w:t>лению Калинин</w:t>
            </w:r>
            <w:r>
              <w:rPr>
                <w:spacing w:val="-1"/>
              </w:rPr>
              <w:t>-</w:t>
            </w:r>
            <w:r w:rsidRPr="00A61FD1">
              <w:rPr>
                <w:spacing w:val="-1"/>
              </w:rPr>
              <w:t>градской области медицин</w:t>
            </w:r>
            <w:r>
              <w:rPr>
                <w:spacing w:val="-1"/>
              </w:rPr>
              <w:t>-</w:t>
            </w:r>
            <w:r w:rsidRPr="00A61FD1">
              <w:rPr>
                <w:spacing w:val="-1"/>
              </w:rPr>
              <w:t>ской по</w:t>
            </w:r>
            <w:r>
              <w:rPr>
                <w:spacing w:val="-1"/>
              </w:rPr>
              <w:t>-</w:t>
            </w:r>
            <w:r w:rsidRPr="00A61FD1">
              <w:rPr>
                <w:spacing w:val="-1"/>
              </w:rPr>
              <w:t xml:space="preserve">мощи </w:t>
            </w:r>
            <w:r w:rsidR="00492222">
              <w:rPr>
                <w:spacing w:val="-1"/>
              </w:rPr>
              <w:t xml:space="preserve">на текущий год и плановый двухлет-них </w:t>
            </w:r>
          </w:p>
          <w:p w:rsidR="007F2C23" w:rsidRPr="00A61FD1" w:rsidRDefault="00492222" w:rsidP="00492222">
            <w:pPr>
              <w:ind w:right="-105"/>
              <w:rPr>
                <w:spacing w:val="-1"/>
              </w:rPr>
            </w:pPr>
            <w:r>
              <w:rPr>
                <w:spacing w:val="-1"/>
              </w:rPr>
              <w:t>период</w:t>
            </w:r>
          </w:p>
        </w:tc>
      </w:tr>
      <w:tr w:rsidR="007F2C23" w:rsidRPr="008B1871" w:rsidTr="00681D84">
        <w:trPr>
          <w:trHeight w:val="307"/>
        </w:trPr>
        <w:tc>
          <w:tcPr>
            <w:tcW w:w="530" w:type="dxa"/>
            <w:tcBorders>
              <w:top w:val="single" w:sz="4" w:space="0" w:color="auto"/>
              <w:left w:val="single" w:sz="4" w:space="0" w:color="auto"/>
              <w:right w:val="single" w:sz="4" w:space="0" w:color="auto"/>
            </w:tcBorders>
          </w:tcPr>
          <w:p w:rsidR="007F2C23" w:rsidRPr="00A61FD1" w:rsidRDefault="007F2C23" w:rsidP="008A1D0E">
            <w:pPr>
              <w:jc w:val="center"/>
            </w:pPr>
            <w:r>
              <w:lastRenderedPageBreak/>
              <w:t>28</w:t>
            </w: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EE501C">
            <w:pPr>
              <w:ind w:right="-108"/>
            </w:pPr>
            <w:r w:rsidRPr="00A61FD1">
              <w:t>Всего</w:t>
            </w:r>
            <w:r>
              <w:t>,</w:t>
            </w:r>
          </w:p>
          <w:p w:rsidR="007F2C23" w:rsidRDefault="007F2C23" w:rsidP="00681D84">
            <w:pPr>
              <w:ind w:right="-108"/>
            </w:pPr>
            <w:r>
              <w:t>в том числе:</w:t>
            </w:r>
          </w:p>
        </w:tc>
        <w:tc>
          <w:tcPr>
            <w:tcW w:w="845" w:type="dxa"/>
            <w:vMerge w:val="restart"/>
            <w:tcBorders>
              <w:top w:val="single" w:sz="4" w:space="0" w:color="auto"/>
              <w:left w:val="single" w:sz="4" w:space="0" w:color="auto"/>
              <w:right w:val="single" w:sz="4" w:space="0" w:color="auto"/>
            </w:tcBorders>
          </w:tcPr>
          <w:p w:rsidR="007F2C23" w:rsidRDefault="007F2C23" w:rsidP="008A1D0E">
            <w:r>
              <w:t>2013-2020 годы</w:t>
            </w:r>
          </w:p>
        </w:tc>
        <w:tc>
          <w:tcPr>
            <w:tcW w:w="1176" w:type="dxa"/>
            <w:tcBorders>
              <w:top w:val="single" w:sz="4" w:space="0" w:color="auto"/>
              <w:left w:val="single" w:sz="4" w:space="0" w:color="auto"/>
              <w:bottom w:val="single" w:sz="4" w:space="0" w:color="auto"/>
              <w:right w:val="single" w:sz="4" w:space="0" w:color="auto"/>
            </w:tcBorders>
          </w:tcPr>
          <w:p w:rsidR="007F2C23" w:rsidRPr="00186196" w:rsidRDefault="007F2C23" w:rsidP="008A1D0E">
            <w:pPr>
              <w:jc w:val="center"/>
            </w:pPr>
            <w:r w:rsidRPr="00186196">
              <w:rPr>
                <w:sz w:val="22"/>
                <w:szCs w:val="22"/>
              </w:rPr>
              <w:t>3610857,0</w:t>
            </w:r>
          </w:p>
        </w:tc>
        <w:tc>
          <w:tcPr>
            <w:tcW w:w="998" w:type="dxa"/>
            <w:tcBorders>
              <w:top w:val="single" w:sz="4" w:space="0" w:color="auto"/>
              <w:left w:val="single" w:sz="4" w:space="0" w:color="auto"/>
              <w:bottom w:val="single" w:sz="4" w:space="0" w:color="auto"/>
              <w:right w:val="single" w:sz="4" w:space="0" w:color="auto"/>
            </w:tcBorders>
            <w:noWrap/>
          </w:tcPr>
          <w:p w:rsidR="007F2C23" w:rsidRPr="00EE501C" w:rsidRDefault="007F2C23" w:rsidP="00EE501C">
            <w:pPr>
              <w:jc w:val="center"/>
            </w:pPr>
            <w:r w:rsidRPr="00EE501C">
              <w:rPr>
                <w:sz w:val="22"/>
                <w:szCs w:val="22"/>
              </w:rPr>
              <w:t>25958,8</w:t>
            </w:r>
          </w:p>
          <w:p w:rsidR="007F2C23" w:rsidRPr="00EE501C"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4D51BD" w:rsidRDefault="007F2C23" w:rsidP="00EE501C">
            <w:pPr>
              <w:ind w:right="-38"/>
              <w:jc w:val="center"/>
            </w:pPr>
            <w:r w:rsidRPr="004D51BD">
              <w:rPr>
                <w:sz w:val="22"/>
                <w:szCs w:val="22"/>
              </w:rPr>
              <w:t>219000,9</w:t>
            </w:r>
          </w:p>
          <w:p w:rsidR="007F2C23" w:rsidRPr="004D51BD" w:rsidRDefault="007F2C23" w:rsidP="00EE501C">
            <w:pPr>
              <w:ind w:right="-38"/>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186196" w:rsidRDefault="007F2C23" w:rsidP="008A1D0E">
            <w:pPr>
              <w:jc w:val="center"/>
            </w:pPr>
            <w:r w:rsidRPr="00186196">
              <w:rPr>
                <w:sz w:val="22"/>
                <w:szCs w:val="22"/>
              </w:rPr>
              <w:t>861742,7</w:t>
            </w:r>
          </w:p>
        </w:tc>
        <w:tc>
          <w:tcPr>
            <w:tcW w:w="995" w:type="dxa"/>
            <w:tcBorders>
              <w:top w:val="single" w:sz="4" w:space="0" w:color="auto"/>
              <w:left w:val="single" w:sz="4" w:space="0" w:color="auto"/>
              <w:bottom w:val="single" w:sz="4" w:space="0" w:color="auto"/>
              <w:right w:val="single" w:sz="4" w:space="0" w:color="auto"/>
            </w:tcBorders>
          </w:tcPr>
          <w:p w:rsidR="007F2C23" w:rsidRPr="00EE501C" w:rsidRDefault="007F2C23" w:rsidP="00EE501C">
            <w:pPr>
              <w:ind w:left="-103" w:right="-110"/>
              <w:jc w:val="center"/>
            </w:pPr>
            <w:r w:rsidRPr="00EE501C">
              <w:rPr>
                <w:sz w:val="22"/>
                <w:szCs w:val="22"/>
              </w:rPr>
              <w:t>1421882,5</w:t>
            </w:r>
          </w:p>
          <w:p w:rsidR="007F2C23" w:rsidRPr="00EE501C" w:rsidRDefault="007F2C23" w:rsidP="00EE501C">
            <w:pPr>
              <w:ind w:left="-103" w:right="-110"/>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EE501C" w:rsidRDefault="007F2C23" w:rsidP="00EE501C">
            <w:pPr>
              <w:ind w:left="-106" w:right="-109"/>
              <w:jc w:val="center"/>
              <w:rPr>
                <w:sz w:val="20"/>
                <w:szCs w:val="20"/>
              </w:rPr>
            </w:pPr>
            <w:r w:rsidRPr="00EE501C">
              <w:rPr>
                <w:sz w:val="20"/>
                <w:szCs w:val="20"/>
              </w:rPr>
              <w:t>1062738,0</w:t>
            </w:r>
          </w:p>
          <w:p w:rsidR="007F2C23" w:rsidRPr="00EE501C" w:rsidRDefault="007F2C23" w:rsidP="00EE501C">
            <w:pPr>
              <w:ind w:left="-106" w:right="-109"/>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7F2C23" w:rsidRPr="00EE501C" w:rsidRDefault="007F2C23" w:rsidP="008A1D0E">
            <w:pPr>
              <w:jc w:val="center"/>
            </w:pPr>
            <w:r w:rsidRPr="00EE501C">
              <w:rPr>
                <w:sz w:val="22"/>
                <w:szCs w:val="22"/>
              </w:rPr>
              <w:t>6237,2</w:t>
            </w:r>
          </w:p>
        </w:tc>
        <w:tc>
          <w:tcPr>
            <w:tcW w:w="851" w:type="dxa"/>
            <w:tcBorders>
              <w:top w:val="single" w:sz="4" w:space="0" w:color="auto"/>
              <w:left w:val="single" w:sz="4" w:space="0" w:color="auto"/>
              <w:bottom w:val="single" w:sz="4" w:space="0" w:color="auto"/>
              <w:right w:val="single" w:sz="4" w:space="0" w:color="auto"/>
            </w:tcBorders>
          </w:tcPr>
          <w:p w:rsidR="007F2C23" w:rsidRPr="00EE501C" w:rsidRDefault="007F2C23" w:rsidP="00EE501C">
            <w:pPr>
              <w:jc w:val="center"/>
            </w:pPr>
            <w:r w:rsidRPr="00EE501C">
              <w:rPr>
                <w:sz w:val="22"/>
                <w:szCs w:val="22"/>
              </w:rPr>
              <w:t>6511,7</w:t>
            </w:r>
          </w:p>
          <w:p w:rsidR="007F2C23" w:rsidRPr="00EE501C"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EE501C" w:rsidRDefault="007F2C23" w:rsidP="00EE501C">
            <w:pPr>
              <w:ind w:left="-108" w:right="-108"/>
              <w:jc w:val="center"/>
            </w:pPr>
            <w:r w:rsidRPr="00EE501C">
              <w:rPr>
                <w:sz w:val="22"/>
                <w:szCs w:val="22"/>
              </w:rPr>
              <w:t>6785,2</w:t>
            </w:r>
          </w:p>
          <w:p w:rsidR="007F2C23" w:rsidRPr="00EE501C" w:rsidRDefault="007F2C23" w:rsidP="00EE501C">
            <w:pPr>
              <w:ind w:left="-108" w:right="-108"/>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8A1D0E">
            <w:pPr>
              <w:ind w:left="-108" w:right="-108"/>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68" w:right="-108"/>
            </w:pPr>
          </w:p>
        </w:tc>
      </w:tr>
      <w:tr w:rsidR="007F2C23" w:rsidRPr="008B1871" w:rsidTr="00FE0C02">
        <w:trPr>
          <w:trHeight w:val="307"/>
        </w:trPr>
        <w:tc>
          <w:tcPr>
            <w:tcW w:w="530" w:type="dxa"/>
            <w:tcBorders>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Default="007F2C23" w:rsidP="008A1D0E">
            <w:pPr>
              <w:ind w:left="71" w:right="-108"/>
            </w:pPr>
            <w:r>
              <w:t>ф</w:t>
            </w:r>
            <w:r w:rsidRPr="00A61FD1">
              <w:t>едеральный бюджет</w:t>
            </w:r>
          </w:p>
        </w:tc>
        <w:tc>
          <w:tcPr>
            <w:tcW w:w="845" w:type="dxa"/>
            <w:vMerge/>
            <w:tcBorders>
              <w:left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631DD6" w:rsidRDefault="007F2C23" w:rsidP="00EE501C">
            <w:pPr>
              <w:jc w:val="center"/>
            </w:pPr>
            <w:r w:rsidRPr="00631DD6">
              <w:rPr>
                <w:sz w:val="22"/>
                <w:szCs w:val="22"/>
              </w:rPr>
              <w:t>3172392,3</w:t>
            </w:r>
          </w:p>
          <w:p w:rsidR="007F2C23" w:rsidRPr="00631DD6" w:rsidRDefault="007F2C23" w:rsidP="008A1D0E">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631DD6" w:rsidRDefault="007F2C23" w:rsidP="008A1D0E">
            <w:pPr>
              <w:jc w:val="center"/>
            </w:pPr>
            <w:r w:rsidRPr="00631DD6">
              <w:rPr>
                <w:sz w:val="22"/>
                <w:szCs w:val="22"/>
              </w:rPr>
              <w:t>7814,3</w:t>
            </w:r>
          </w:p>
        </w:tc>
        <w:tc>
          <w:tcPr>
            <w:tcW w:w="1025"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ind w:left="-145" w:right="-180"/>
              <w:jc w:val="center"/>
            </w:pPr>
            <w:r w:rsidRPr="00631DD6">
              <w:rPr>
                <w:sz w:val="22"/>
                <w:szCs w:val="22"/>
              </w:rPr>
              <w:t>190000,0</w:t>
            </w:r>
          </w:p>
          <w:p w:rsidR="007F2C23" w:rsidRPr="00631DD6" w:rsidRDefault="007F2C23" w:rsidP="00631DD6">
            <w:pPr>
              <w:ind w:left="-145" w:right="-180"/>
              <w:jc w:val="center"/>
            </w:pPr>
          </w:p>
        </w:tc>
        <w:tc>
          <w:tcPr>
            <w:tcW w:w="1059" w:type="dxa"/>
            <w:tcBorders>
              <w:top w:val="single" w:sz="4" w:space="0" w:color="auto"/>
              <w:left w:val="single" w:sz="4" w:space="0" w:color="auto"/>
              <w:bottom w:val="single" w:sz="4" w:space="0" w:color="auto"/>
              <w:right w:val="single" w:sz="4" w:space="0" w:color="auto"/>
            </w:tcBorders>
          </w:tcPr>
          <w:p w:rsidR="007F2C23" w:rsidRPr="00631DD6" w:rsidRDefault="007F2C23" w:rsidP="00EE501C">
            <w:pPr>
              <w:jc w:val="center"/>
            </w:pPr>
            <w:r w:rsidRPr="00631DD6">
              <w:rPr>
                <w:sz w:val="22"/>
                <w:szCs w:val="22"/>
              </w:rPr>
              <w:t>799309,9</w:t>
            </w:r>
          </w:p>
          <w:p w:rsidR="007F2C23" w:rsidRPr="00631DD6" w:rsidRDefault="007F2C23" w:rsidP="008A1D0E">
            <w:pPr>
              <w:jc w:val="center"/>
            </w:pPr>
          </w:p>
        </w:tc>
        <w:tc>
          <w:tcPr>
            <w:tcW w:w="995"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ind w:left="-103" w:right="-110"/>
              <w:jc w:val="center"/>
            </w:pPr>
            <w:r w:rsidRPr="00631DD6">
              <w:rPr>
                <w:sz w:val="22"/>
                <w:szCs w:val="22"/>
              </w:rPr>
              <w:t>1258275,1</w:t>
            </w:r>
          </w:p>
          <w:p w:rsidR="007F2C23" w:rsidRPr="00631DD6" w:rsidRDefault="007F2C23" w:rsidP="00631DD6">
            <w:pPr>
              <w:ind w:left="-103" w:right="-110"/>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ind w:left="-106" w:right="-108"/>
              <w:jc w:val="center"/>
              <w:rPr>
                <w:sz w:val="20"/>
                <w:szCs w:val="20"/>
              </w:rPr>
            </w:pPr>
            <w:r w:rsidRPr="00631DD6">
              <w:rPr>
                <w:sz w:val="20"/>
                <w:szCs w:val="20"/>
              </w:rPr>
              <w:t>916993,0</w:t>
            </w:r>
          </w:p>
        </w:tc>
        <w:tc>
          <w:tcPr>
            <w:tcW w:w="851"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8A1D0E">
            <w:pPr>
              <w:ind w:left="-108" w:right="-108"/>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68" w:right="-108"/>
            </w:pPr>
          </w:p>
        </w:tc>
      </w:tr>
      <w:tr w:rsidR="007F2C23" w:rsidRPr="008B1871" w:rsidTr="00FE0C02">
        <w:trPr>
          <w:trHeight w:val="307"/>
        </w:trPr>
        <w:tc>
          <w:tcPr>
            <w:tcW w:w="530" w:type="dxa"/>
            <w:tcBorders>
              <w:left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61FD1" w:rsidRDefault="007F2C23" w:rsidP="00631DD6">
            <w:pPr>
              <w:ind w:right="-108"/>
            </w:pPr>
            <w:r>
              <w:t>о</w:t>
            </w:r>
            <w:r w:rsidRPr="00A61FD1">
              <w:t>бластной бюджет</w:t>
            </w:r>
          </w:p>
        </w:tc>
        <w:tc>
          <w:tcPr>
            <w:tcW w:w="845" w:type="dxa"/>
            <w:vMerge/>
            <w:tcBorders>
              <w:left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7C3939" w:rsidRDefault="007F2C23" w:rsidP="00EE501C">
            <w:pPr>
              <w:jc w:val="center"/>
            </w:pPr>
            <w:r w:rsidRPr="007C3939">
              <w:rPr>
                <w:sz w:val="22"/>
                <w:szCs w:val="22"/>
              </w:rPr>
              <w:t>391032,2</w:t>
            </w:r>
          </w:p>
        </w:tc>
        <w:tc>
          <w:tcPr>
            <w:tcW w:w="998" w:type="dxa"/>
            <w:tcBorders>
              <w:top w:val="single" w:sz="4" w:space="0" w:color="auto"/>
              <w:left w:val="single" w:sz="4" w:space="0" w:color="auto"/>
              <w:bottom w:val="single" w:sz="4" w:space="0" w:color="auto"/>
              <w:right w:val="single" w:sz="4" w:space="0" w:color="auto"/>
            </w:tcBorders>
            <w:noWrap/>
          </w:tcPr>
          <w:p w:rsidR="007F2C23" w:rsidRPr="00631DD6" w:rsidRDefault="007F2C23" w:rsidP="00631DD6">
            <w:pPr>
              <w:jc w:val="center"/>
            </w:pPr>
            <w:r w:rsidRPr="00631DD6">
              <w:rPr>
                <w:sz w:val="22"/>
                <w:szCs w:val="22"/>
              </w:rPr>
              <w:t>12725,6</w:t>
            </w:r>
          </w:p>
          <w:p w:rsidR="007F2C23" w:rsidRPr="00631DD6" w:rsidRDefault="007F2C23" w:rsidP="008A1D0E">
            <w:pPr>
              <w:jc w:val="center"/>
            </w:pPr>
          </w:p>
        </w:tc>
        <w:tc>
          <w:tcPr>
            <w:tcW w:w="1025"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jc w:val="center"/>
            </w:pPr>
            <w:r w:rsidRPr="00631DD6">
              <w:rPr>
                <w:sz w:val="22"/>
                <w:szCs w:val="22"/>
              </w:rPr>
              <w:t>23582,0</w:t>
            </w:r>
          </w:p>
        </w:tc>
        <w:tc>
          <w:tcPr>
            <w:tcW w:w="1059" w:type="dxa"/>
            <w:tcBorders>
              <w:top w:val="single" w:sz="4" w:space="0" w:color="auto"/>
              <w:left w:val="single" w:sz="4" w:space="0" w:color="auto"/>
              <w:bottom w:val="single" w:sz="4" w:space="0" w:color="auto"/>
              <w:right w:val="single" w:sz="4" w:space="0" w:color="auto"/>
            </w:tcBorders>
          </w:tcPr>
          <w:p w:rsidR="007F2C23" w:rsidRPr="00186196" w:rsidRDefault="007F2C23" w:rsidP="00EE501C">
            <w:pPr>
              <w:jc w:val="center"/>
            </w:pPr>
            <w:r w:rsidRPr="00186196">
              <w:rPr>
                <w:sz w:val="22"/>
                <w:szCs w:val="22"/>
              </w:rPr>
              <w:t>57013,9</w:t>
            </w:r>
          </w:p>
        </w:tc>
        <w:tc>
          <w:tcPr>
            <w:tcW w:w="995"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ind w:right="-110"/>
              <w:jc w:val="center"/>
            </w:pPr>
            <w:r w:rsidRPr="00631DD6">
              <w:rPr>
                <w:sz w:val="22"/>
                <w:szCs w:val="22"/>
              </w:rPr>
              <w:t>157923,0</w:t>
            </w:r>
          </w:p>
          <w:p w:rsidR="007F2C23" w:rsidRPr="00631DD6" w:rsidRDefault="007F2C23" w:rsidP="00631DD6">
            <w:pPr>
              <w:ind w:right="-110"/>
              <w:jc w:val="center"/>
            </w:pPr>
          </w:p>
        </w:tc>
        <w:tc>
          <w:tcPr>
            <w:tcW w:w="852"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ind w:left="-106" w:right="-109"/>
              <w:jc w:val="center"/>
            </w:pPr>
            <w:r w:rsidRPr="00631DD6">
              <w:rPr>
                <w:sz w:val="22"/>
                <w:szCs w:val="22"/>
              </w:rPr>
              <w:t>139787,7</w:t>
            </w:r>
          </w:p>
          <w:p w:rsidR="007F2C23" w:rsidRPr="00631DD6" w:rsidRDefault="007F2C23" w:rsidP="00631DD6">
            <w:pPr>
              <w:ind w:left="-106" w:right="-109"/>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p>
        </w:tc>
        <w:tc>
          <w:tcPr>
            <w:tcW w:w="851"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p>
        </w:tc>
        <w:tc>
          <w:tcPr>
            <w:tcW w:w="709"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p>
        </w:tc>
        <w:tc>
          <w:tcPr>
            <w:tcW w:w="1134" w:type="dxa"/>
            <w:tcBorders>
              <w:top w:val="single" w:sz="4" w:space="0" w:color="auto"/>
              <w:left w:val="single" w:sz="4" w:space="0" w:color="auto"/>
              <w:bottom w:val="single" w:sz="4" w:space="0" w:color="auto"/>
              <w:right w:val="single" w:sz="4" w:space="0" w:color="auto"/>
            </w:tcBorders>
          </w:tcPr>
          <w:p w:rsidR="007F2C23" w:rsidRDefault="007F2C23" w:rsidP="008A1D0E">
            <w:pPr>
              <w:ind w:left="-108" w:right="-108"/>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68" w:right="-108"/>
            </w:pPr>
          </w:p>
        </w:tc>
      </w:tr>
      <w:tr w:rsidR="007F2C23" w:rsidRPr="008B1871" w:rsidTr="00FE0C02">
        <w:trPr>
          <w:trHeight w:val="307"/>
        </w:trPr>
        <w:tc>
          <w:tcPr>
            <w:tcW w:w="530" w:type="dxa"/>
            <w:tcBorders>
              <w:left w:val="single" w:sz="4" w:space="0" w:color="auto"/>
              <w:bottom w:val="single" w:sz="4" w:space="0" w:color="auto"/>
              <w:right w:val="single" w:sz="4" w:space="0" w:color="auto"/>
            </w:tcBorders>
          </w:tcPr>
          <w:p w:rsidR="007F2C23" w:rsidRPr="00A61FD1" w:rsidRDefault="007F2C23" w:rsidP="008A1D0E">
            <w:pPr>
              <w:jc w:val="center"/>
            </w:pPr>
          </w:p>
        </w:tc>
        <w:tc>
          <w:tcPr>
            <w:tcW w:w="1733" w:type="dxa"/>
            <w:tcBorders>
              <w:top w:val="single" w:sz="4" w:space="0" w:color="auto"/>
              <w:left w:val="single" w:sz="4" w:space="0" w:color="auto"/>
              <w:bottom w:val="single" w:sz="4" w:space="0" w:color="auto"/>
              <w:right w:val="single" w:sz="4" w:space="0" w:color="auto"/>
            </w:tcBorders>
          </w:tcPr>
          <w:p w:rsidR="007F2C23" w:rsidRPr="00AD008C" w:rsidRDefault="007F2C23" w:rsidP="00631DD6">
            <w:pPr>
              <w:ind w:right="-108"/>
            </w:pPr>
            <w:r>
              <w:t>с</w:t>
            </w:r>
            <w:r w:rsidRPr="00AD008C">
              <w:t>редства ОМС</w:t>
            </w:r>
          </w:p>
        </w:tc>
        <w:tc>
          <w:tcPr>
            <w:tcW w:w="845" w:type="dxa"/>
            <w:vMerge/>
            <w:tcBorders>
              <w:left w:val="single" w:sz="4" w:space="0" w:color="auto"/>
              <w:bottom w:val="single" w:sz="4" w:space="0" w:color="auto"/>
              <w:right w:val="single" w:sz="4" w:space="0" w:color="auto"/>
            </w:tcBorders>
          </w:tcPr>
          <w:p w:rsidR="007F2C23" w:rsidRDefault="007F2C23" w:rsidP="008A1D0E"/>
        </w:tc>
        <w:tc>
          <w:tcPr>
            <w:tcW w:w="1176"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jc w:val="center"/>
            </w:pPr>
            <w:r w:rsidRPr="00631DD6">
              <w:rPr>
                <w:sz w:val="22"/>
                <w:szCs w:val="22"/>
              </w:rPr>
              <w:t>47432,5</w:t>
            </w:r>
          </w:p>
          <w:p w:rsidR="007F2C23" w:rsidRPr="00631DD6" w:rsidRDefault="007F2C23" w:rsidP="00631DD6">
            <w:pPr>
              <w:jc w:val="center"/>
            </w:pPr>
          </w:p>
        </w:tc>
        <w:tc>
          <w:tcPr>
            <w:tcW w:w="998" w:type="dxa"/>
            <w:tcBorders>
              <w:top w:val="single" w:sz="4" w:space="0" w:color="auto"/>
              <w:left w:val="single" w:sz="4" w:space="0" w:color="auto"/>
              <w:bottom w:val="single" w:sz="4" w:space="0" w:color="auto"/>
              <w:right w:val="single" w:sz="4" w:space="0" w:color="auto"/>
            </w:tcBorders>
            <w:noWrap/>
          </w:tcPr>
          <w:p w:rsidR="007F2C23" w:rsidRPr="00631DD6" w:rsidRDefault="007F2C23" w:rsidP="00631DD6">
            <w:pPr>
              <w:jc w:val="center"/>
            </w:pPr>
            <w:r w:rsidRPr="00631DD6">
              <w:rPr>
                <w:sz w:val="22"/>
                <w:szCs w:val="22"/>
              </w:rPr>
              <w:t>5418,9</w:t>
            </w:r>
          </w:p>
        </w:tc>
        <w:tc>
          <w:tcPr>
            <w:tcW w:w="1025"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jc w:val="center"/>
            </w:pPr>
            <w:r w:rsidRPr="00631DD6">
              <w:rPr>
                <w:sz w:val="22"/>
                <w:szCs w:val="22"/>
              </w:rPr>
              <w:t>5418,9</w:t>
            </w:r>
          </w:p>
        </w:tc>
        <w:tc>
          <w:tcPr>
            <w:tcW w:w="1059" w:type="dxa"/>
            <w:tcBorders>
              <w:top w:val="single" w:sz="4" w:space="0" w:color="auto"/>
              <w:left w:val="single" w:sz="4" w:space="0" w:color="auto"/>
              <w:bottom w:val="single" w:sz="4" w:space="0" w:color="auto"/>
              <w:right w:val="single" w:sz="4" w:space="0" w:color="auto"/>
            </w:tcBorders>
          </w:tcPr>
          <w:p w:rsidR="007F2C23" w:rsidRPr="00631DD6" w:rsidRDefault="007F2C23" w:rsidP="00EE501C">
            <w:pPr>
              <w:jc w:val="center"/>
            </w:pPr>
            <w:r w:rsidRPr="00631DD6">
              <w:rPr>
                <w:sz w:val="22"/>
                <w:szCs w:val="22"/>
              </w:rPr>
              <w:t>5418,9</w:t>
            </w:r>
          </w:p>
        </w:tc>
        <w:tc>
          <w:tcPr>
            <w:tcW w:w="995"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jc w:val="center"/>
            </w:pPr>
            <w:r w:rsidRPr="00631DD6">
              <w:rPr>
                <w:sz w:val="22"/>
                <w:szCs w:val="22"/>
              </w:rPr>
              <w:t>5684,4</w:t>
            </w:r>
          </w:p>
        </w:tc>
        <w:tc>
          <w:tcPr>
            <w:tcW w:w="852"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jc w:val="center"/>
            </w:pPr>
            <w:r w:rsidRPr="00631DD6">
              <w:rPr>
                <w:sz w:val="22"/>
                <w:szCs w:val="22"/>
              </w:rPr>
              <w:t>5957,3</w:t>
            </w:r>
          </w:p>
        </w:tc>
        <w:tc>
          <w:tcPr>
            <w:tcW w:w="851"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r w:rsidRPr="00631DD6">
              <w:rPr>
                <w:sz w:val="22"/>
                <w:szCs w:val="22"/>
              </w:rPr>
              <w:t>6237,2</w:t>
            </w:r>
          </w:p>
        </w:tc>
        <w:tc>
          <w:tcPr>
            <w:tcW w:w="851"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jc w:val="center"/>
            </w:pPr>
            <w:r w:rsidRPr="00631DD6">
              <w:rPr>
                <w:sz w:val="22"/>
                <w:szCs w:val="22"/>
              </w:rPr>
              <w:t>6511,7</w:t>
            </w:r>
          </w:p>
        </w:tc>
        <w:tc>
          <w:tcPr>
            <w:tcW w:w="709" w:type="dxa"/>
            <w:tcBorders>
              <w:top w:val="single" w:sz="4" w:space="0" w:color="auto"/>
              <w:left w:val="single" w:sz="4" w:space="0" w:color="auto"/>
              <w:bottom w:val="single" w:sz="4" w:space="0" w:color="auto"/>
              <w:right w:val="single" w:sz="4" w:space="0" w:color="auto"/>
            </w:tcBorders>
          </w:tcPr>
          <w:p w:rsidR="007F2C23" w:rsidRPr="00631DD6" w:rsidRDefault="007F2C23" w:rsidP="00631DD6">
            <w:pPr>
              <w:ind w:left="-108" w:right="-108"/>
              <w:jc w:val="center"/>
            </w:pPr>
            <w:r w:rsidRPr="00631DD6">
              <w:rPr>
                <w:sz w:val="22"/>
                <w:szCs w:val="22"/>
              </w:rPr>
              <w:t>6785,2</w:t>
            </w:r>
          </w:p>
        </w:tc>
        <w:tc>
          <w:tcPr>
            <w:tcW w:w="1134" w:type="dxa"/>
            <w:tcBorders>
              <w:top w:val="single" w:sz="4" w:space="0" w:color="auto"/>
              <w:left w:val="single" w:sz="4" w:space="0" w:color="auto"/>
              <w:bottom w:val="single" w:sz="4" w:space="0" w:color="auto"/>
              <w:right w:val="single" w:sz="4" w:space="0" w:color="auto"/>
            </w:tcBorders>
          </w:tcPr>
          <w:p w:rsidR="007F2C23" w:rsidRPr="00631DD6" w:rsidRDefault="007F2C23" w:rsidP="008A1D0E">
            <w:pPr>
              <w:ind w:left="-108" w:right="-108"/>
              <w:jc w:val="center"/>
            </w:pPr>
          </w:p>
        </w:tc>
        <w:tc>
          <w:tcPr>
            <w:tcW w:w="1278"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right="-108"/>
              <w:rPr>
                <w:spacing w:val="-1"/>
              </w:rPr>
            </w:pPr>
          </w:p>
        </w:tc>
        <w:tc>
          <w:tcPr>
            <w:tcW w:w="1276" w:type="dxa"/>
            <w:tcBorders>
              <w:top w:val="single" w:sz="4" w:space="0" w:color="auto"/>
              <w:left w:val="single" w:sz="4" w:space="0" w:color="auto"/>
              <w:bottom w:val="single" w:sz="4" w:space="0" w:color="auto"/>
              <w:right w:val="single" w:sz="4" w:space="0" w:color="auto"/>
            </w:tcBorders>
          </w:tcPr>
          <w:p w:rsidR="007F2C23" w:rsidRPr="00A61FD1" w:rsidRDefault="007F2C23" w:rsidP="008A1D0E">
            <w:pPr>
              <w:ind w:left="-68" w:right="-108"/>
            </w:pPr>
          </w:p>
        </w:tc>
      </w:tr>
    </w:tbl>
    <w:p w:rsidR="008B1871" w:rsidRPr="00E076C3" w:rsidRDefault="008B1871" w:rsidP="008B1871">
      <w:pPr>
        <w:rPr>
          <w:color w:val="FF0000"/>
          <w:sz w:val="2"/>
        </w:rPr>
      </w:pPr>
    </w:p>
    <w:p w:rsidR="00E1625D" w:rsidRDefault="00E1625D"/>
    <w:p w:rsidR="00A61FD1" w:rsidRPr="00E076C3" w:rsidRDefault="00A61FD1" w:rsidP="00A61FD1">
      <w:pPr>
        <w:rPr>
          <w:color w:val="FF0000"/>
        </w:rPr>
        <w:sectPr w:rsidR="00A61FD1" w:rsidRPr="00E076C3" w:rsidSect="00B07EA8">
          <w:footerReference w:type="default" r:id="rId14"/>
          <w:pgSz w:w="16838" w:h="11906" w:orient="landscape"/>
          <w:pgMar w:top="1701" w:right="567" w:bottom="1134" w:left="567" w:header="709" w:footer="709" w:gutter="0"/>
          <w:cols w:space="708"/>
          <w:docGrid w:linePitch="360"/>
        </w:sectPr>
      </w:pPr>
    </w:p>
    <w:p w:rsidR="00AE219B" w:rsidRDefault="00AE219B" w:rsidP="005230AD">
      <w:pPr>
        <w:jc w:val="center"/>
        <w:rPr>
          <w:sz w:val="28"/>
          <w:szCs w:val="28"/>
        </w:rPr>
      </w:pPr>
      <w:r w:rsidRPr="003F0E4E">
        <w:rPr>
          <w:b/>
          <w:sz w:val="28"/>
          <w:szCs w:val="28"/>
        </w:rPr>
        <w:lastRenderedPageBreak/>
        <w:t xml:space="preserve">Подпрограмма 5: </w:t>
      </w:r>
      <w:r w:rsidRPr="003F0E4E">
        <w:rPr>
          <w:rFonts w:eastAsia="Calibri"/>
          <w:b/>
          <w:sz w:val="28"/>
          <w:szCs w:val="28"/>
          <w:lang w:eastAsia="en-US"/>
        </w:rPr>
        <w:t>«Развитие медицинской реабилитации и санаторно-курортного лечения на 2013-2020 годы»</w:t>
      </w:r>
    </w:p>
    <w:p w:rsidR="003F0E4E" w:rsidRDefault="003F0E4E" w:rsidP="00E5211F">
      <w:pPr>
        <w:jc w:val="both"/>
        <w:rPr>
          <w:sz w:val="28"/>
          <w:szCs w:val="28"/>
        </w:rPr>
      </w:pPr>
    </w:p>
    <w:p w:rsidR="00316036" w:rsidRDefault="008F2126" w:rsidP="00316036">
      <w:pPr>
        <w:widowControl w:val="0"/>
        <w:autoSpaceDE w:val="0"/>
        <w:autoSpaceDN w:val="0"/>
        <w:adjustRightInd w:val="0"/>
        <w:spacing w:before="108" w:after="108"/>
        <w:jc w:val="center"/>
        <w:outlineLvl w:val="0"/>
        <w:rPr>
          <w:b/>
          <w:bCs/>
          <w:color w:val="26282F"/>
          <w:sz w:val="28"/>
          <w:szCs w:val="28"/>
        </w:rPr>
      </w:pPr>
      <w:bookmarkStart w:id="0" w:name="sub_5001"/>
      <w:r>
        <w:rPr>
          <w:b/>
          <w:bCs/>
          <w:color w:val="26282F"/>
          <w:sz w:val="28"/>
          <w:szCs w:val="28"/>
        </w:rPr>
        <w:t>Паспорт п</w:t>
      </w:r>
      <w:r w:rsidR="00316036" w:rsidRPr="00C21D84">
        <w:rPr>
          <w:b/>
          <w:bCs/>
          <w:color w:val="26282F"/>
          <w:sz w:val="28"/>
          <w:szCs w:val="28"/>
        </w:rPr>
        <w:t>одпрограммы</w:t>
      </w:r>
    </w:p>
    <w:p w:rsidR="00316036" w:rsidRPr="00C21D84" w:rsidRDefault="00316036" w:rsidP="00316036">
      <w:pPr>
        <w:widowControl w:val="0"/>
        <w:autoSpaceDE w:val="0"/>
        <w:autoSpaceDN w:val="0"/>
        <w:adjustRightInd w:val="0"/>
        <w:spacing w:before="108" w:after="108"/>
        <w:jc w:val="center"/>
        <w:outlineLvl w:val="0"/>
        <w:rPr>
          <w:b/>
          <w:bCs/>
          <w:color w:val="26282F"/>
          <w:sz w:val="28"/>
          <w:szCs w:val="28"/>
        </w:rPr>
      </w:pPr>
    </w:p>
    <w:tbl>
      <w:tblPr>
        <w:tblW w:w="9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0"/>
        <w:gridCol w:w="6612"/>
      </w:tblGrid>
      <w:tr w:rsidR="00316036" w:rsidRPr="00F35518" w:rsidTr="006854BB">
        <w:trPr>
          <w:trHeight w:val="1164"/>
        </w:trPr>
        <w:tc>
          <w:tcPr>
            <w:tcW w:w="2520" w:type="dxa"/>
          </w:tcPr>
          <w:bookmarkEnd w:id="0"/>
          <w:p w:rsidR="00316036" w:rsidRPr="00C54687" w:rsidRDefault="00316036" w:rsidP="006854BB">
            <w:pPr>
              <w:pStyle w:val="NoSpacing1"/>
              <w:shd w:val="clear" w:color="auto" w:fill="FFFFFF"/>
              <w:rPr>
                <w:rFonts w:ascii="Times New Roman" w:hAnsi="Times New Roman"/>
                <w:sz w:val="28"/>
                <w:szCs w:val="28"/>
              </w:rPr>
            </w:pPr>
            <w:r w:rsidRPr="00C54687">
              <w:rPr>
                <w:rFonts w:ascii="Times New Roman" w:hAnsi="Times New Roman"/>
                <w:sz w:val="28"/>
                <w:szCs w:val="28"/>
              </w:rPr>
              <w:t xml:space="preserve">Ответственный исполнитель </w:t>
            </w:r>
            <w:r w:rsidR="008F2126">
              <w:rPr>
                <w:rFonts w:ascii="Times New Roman" w:hAnsi="Times New Roman"/>
                <w:sz w:val="28"/>
                <w:szCs w:val="28"/>
              </w:rPr>
              <w:t>подп</w:t>
            </w:r>
            <w:r w:rsidRPr="00C54687">
              <w:rPr>
                <w:rFonts w:ascii="Times New Roman" w:hAnsi="Times New Roman"/>
                <w:sz w:val="28"/>
                <w:szCs w:val="28"/>
              </w:rPr>
              <w:t>рограммы</w:t>
            </w:r>
          </w:p>
        </w:tc>
        <w:tc>
          <w:tcPr>
            <w:tcW w:w="6612" w:type="dxa"/>
          </w:tcPr>
          <w:p w:rsidR="00316036" w:rsidRPr="00C54687" w:rsidRDefault="00316036" w:rsidP="00AF2DBD">
            <w:pPr>
              <w:pStyle w:val="NoSpacing1"/>
              <w:shd w:val="clear" w:color="auto" w:fill="FFFFFF"/>
              <w:spacing w:line="360" w:lineRule="atLeast"/>
              <w:jc w:val="both"/>
              <w:rPr>
                <w:rFonts w:ascii="Times New Roman" w:hAnsi="Times New Roman"/>
                <w:sz w:val="28"/>
                <w:szCs w:val="28"/>
              </w:rPr>
            </w:pPr>
            <w:r>
              <w:rPr>
                <w:rFonts w:ascii="Times New Roman" w:hAnsi="Times New Roman"/>
                <w:sz w:val="28"/>
                <w:szCs w:val="28"/>
              </w:rPr>
              <w:t>Министерство здравоохранения Калининградской области</w:t>
            </w:r>
          </w:p>
        </w:tc>
      </w:tr>
      <w:tr w:rsidR="00316036" w:rsidRPr="00F35518" w:rsidTr="00316036">
        <w:trPr>
          <w:trHeight w:val="447"/>
        </w:trPr>
        <w:tc>
          <w:tcPr>
            <w:tcW w:w="2520" w:type="dxa"/>
          </w:tcPr>
          <w:p w:rsidR="00316036" w:rsidRPr="00C54687" w:rsidRDefault="00316036" w:rsidP="006854BB">
            <w:pPr>
              <w:pStyle w:val="NoSpacing1"/>
              <w:shd w:val="clear" w:color="auto" w:fill="FFFFFF"/>
              <w:rPr>
                <w:rFonts w:ascii="Times New Roman" w:hAnsi="Times New Roman"/>
                <w:sz w:val="28"/>
                <w:szCs w:val="28"/>
              </w:rPr>
            </w:pPr>
            <w:r w:rsidRPr="00C54687">
              <w:rPr>
                <w:rFonts w:ascii="Times New Roman" w:hAnsi="Times New Roman"/>
                <w:sz w:val="28"/>
                <w:szCs w:val="28"/>
              </w:rPr>
              <w:t xml:space="preserve">Цель </w:t>
            </w:r>
            <w:r w:rsidR="008F2126">
              <w:rPr>
                <w:rFonts w:ascii="Times New Roman" w:hAnsi="Times New Roman"/>
                <w:sz w:val="28"/>
                <w:szCs w:val="28"/>
              </w:rPr>
              <w:t>подпрограммы</w:t>
            </w:r>
            <w:r w:rsidRPr="00C54687">
              <w:rPr>
                <w:rFonts w:ascii="Times New Roman" w:hAnsi="Times New Roman"/>
                <w:sz w:val="28"/>
                <w:szCs w:val="28"/>
              </w:rPr>
              <w:t xml:space="preserve"> </w:t>
            </w:r>
          </w:p>
        </w:tc>
        <w:tc>
          <w:tcPr>
            <w:tcW w:w="6612" w:type="dxa"/>
            <w:vAlign w:val="center"/>
          </w:tcPr>
          <w:p w:rsidR="00316036" w:rsidRPr="00BC519C" w:rsidRDefault="008F2126" w:rsidP="00316036">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у</w:t>
            </w:r>
            <w:r w:rsidR="00316036" w:rsidRPr="00BC519C">
              <w:rPr>
                <w:rFonts w:ascii="Times New Roman" w:hAnsi="Times New Roman"/>
                <w:sz w:val="28"/>
                <w:szCs w:val="28"/>
              </w:rPr>
              <w:t xml:space="preserve">величение продолжительности активного </w:t>
            </w:r>
            <w:r w:rsidR="009B6718">
              <w:rPr>
                <w:rFonts w:ascii="Times New Roman" w:hAnsi="Times New Roman"/>
                <w:sz w:val="28"/>
                <w:szCs w:val="28"/>
              </w:rPr>
              <w:t>периода жизни населения</w:t>
            </w:r>
          </w:p>
        </w:tc>
      </w:tr>
      <w:tr w:rsidR="00316036" w:rsidRPr="00F35518" w:rsidTr="00316036">
        <w:trPr>
          <w:trHeight w:val="447"/>
        </w:trPr>
        <w:tc>
          <w:tcPr>
            <w:tcW w:w="2520" w:type="dxa"/>
          </w:tcPr>
          <w:p w:rsidR="00316036" w:rsidRPr="00C54687" w:rsidRDefault="008F2126" w:rsidP="006854BB">
            <w:pPr>
              <w:pStyle w:val="NoSpacing1"/>
              <w:shd w:val="clear" w:color="auto" w:fill="FFFFFF"/>
              <w:rPr>
                <w:rFonts w:ascii="Times New Roman" w:hAnsi="Times New Roman"/>
                <w:sz w:val="28"/>
                <w:szCs w:val="28"/>
              </w:rPr>
            </w:pPr>
            <w:r>
              <w:rPr>
                <w:rFonts w:ascii="Times New Roman" w:hAnsi="Times New Roman"/>
                <w:sz w:val="28"/>
                <w:szCs w:val="28"/>
              </w:rPr>
              <w:t>Задачи подп</w:t>
            </w:r>
            <w:r w:rsidR="00316036" w:rsidRPr="00C54687">
              <w:rPr>
                <w:rFonts w:ascii="Times New Roman" w:hAnsi="Times New Roman"/>
                <w:sz w:val="28"/>
                <w:szCs w:val="28"/>
              </w:rPr>
              <w:t>рограммы</w:t>
            </w:r>
          </w:p>
        </w:tc>
        <w:tc>
          <w:tcPr>
            <w:tcW w:w="6612" w:type="dxa"/>
            <w:vAlign w:val="center"/>
          </w:tcPr>
          <w:p w:rsidR="00316036" w:rsidRDefault="00316036" w:rsidP="00316036">
            <w:pPr>
              <w:widowControl w:val="0"/>
              <w:autoSpaceDE w:val="0"/>
              <w:autoSpaceDN w:val="0"/>
              <w:adjustRightInd w:val="0"/>
              <w:jc w:val="both"/>
              <w:rPr>
                <w:sz w:val="28"/>
                <w:szCs w:val="28"/>
              </w:rPr>
            </w:pPr>
            <w:r>
              <w:rPr>
                <w:sz w:val="28"/>
                <w:szCs w:val="28"/>
              </w:rPr>
              <w:t xml:space="preserve">1) </w:t>
            </w:r>
            <w:r w:rsidRPr="00C21D84">
              <w:rPr>
                <w:sz w:val="28"/>
                <w:szCs w:val="28"/>
              </w:rPr>
              <w:t xml:space="preserve">разработка и внедрение новых организационных моделей, а также поддержка развития </w:t>
            </w:r>
            <w:r w:rsidRPr="00BC519C">
              <w:rPr>
                <w:sz w:val="28"/>
                <w:szCs w:val="28"/>
              </w:rPr>
              <w:t>инфраструктуры системы медицинской реабилитации;</w:t>
            </w:r>
          </w:p>
          <w:p w:rsidR="00316036" w:rsidRPr="00C54687" w:rsidRDefault="00316036" w:rsidP="008F2126">
            <w:pPr>
              <w:widowControl w:val="0"/>
              <w:autoSpaceDE w:val="0"/>
              <w:autoSpaceDN w:val="0"/>
              <w:adjustRightInd w:val="0"/>
              <w:jc w:val="both"/>
              <w:rPr>
                <w:sz w:val="28"/>
                <w:szCs w:val="28"/>
              </w:rPr>
            </w:pPr>
            <w:r>
              <w:rPr>
                <w:sz w:val="28"/>
                <w:szCs w:val="28"/>
              </w:rPr>
              <w:t xml:space="preserve">2) </w:t>
            </w:r>
            <w:r w:rsidRPr="00BC519C">
              <w:rPr>
                <w:sz w:val="28"/>
                <w:szCs w:val="28"/>
              </w:rPr>
              <w:t>разработка и внедрение новых организационных моделей, а также поддержка развития инфраструктуры систе</w:t>
            </w:r>
            <w:r>
              <w:rPr>
                <w:sz w:val="28"/>
                <w:szCs w:val="28"/>
              </w:rPr>
              <w:t>мы санаторно-курортного лечения</w:t>
            </w:r>
            <w:r w:rsidR="008F2126">
              <w:rPr>
                <w:sz w:val="28"/>
                <w:szCs w:val="28"/>
              </w:rPr>
              <w:t>.</w:t>
            </w:r>
          </w:p>
        </w:tc>
      </w:tr>
      <w:tr w:rsidR="00316036" w:rsidRPr="00F35518" w:rsidTr="00316036">
        <w:trPr>
          <w:trHeight w:val="337"/>
        </w:trPr>
        <w:tc>
          <w:tcPr>
            <w:tcW w:w="2520" w:type="dxa"/>
          </w:tcPr>
          <w:p w:rsidR="00316036" w:rsidRPr="00C54687" w:rsidRDefault="00316036" w:rsidP="006854BB">
            <w:pPr>
              <w:pStyle w:val="NoSpacing1"/>
              <w:shd w:val="clear" w:color="auto" w:fill="FFFFFF"/>
              <w:rPr>
                <w:rFonts w:ascii="Times New Roman" w:hAnsi="Times New Roman"/>
                <w:sz w:val="28"/>
                <w:szCs w:val="28"/>
              </w:rPr>
            </w:pPr>
            <w:r w:rsidRPr="00C54687">
              <w:rPr>
                <w:rFonts w:ascii="Times New Roman" w:hAnsi="Times New Roman"/>
                <w:sz w:val="28"/>
                <w:szCs w:val="28"/>
              </w:rPr>
              <w:t xml:space="preserve">Целевые индикаторы и показатели </w:t>
            </w:r>
            <w:r w:rsidR="008F2126">
              <w:rPr>
                <w:rFonts w:ascii="Times New Roman" w:hAnsi="Times New Roman"/>
                <w:sz w:val="28"/>
                <w:szCs w:val="28"/>
              </w:rPr>
              <w:t>подп</w:t>
            </w:r>
            <w:r w:rsidRPr="00C54687">
              <w:rPr>
                <w:rFonts w:ascii="Times New Roman" w:hAnsi="Times New Roman"/>
                <w:sz w:val="28"/>
                <w:szCs w:val="28"/>
              </w:rPr>
              <w:t>рограммы</w:t>
            </w:r>
          </w:p>
        </w:tc>
        <w:tc>
          <w:tcPr>
            <w:tcW w:w="6612" w:type="dxa"/>
            <w:vAlign w:val="center"/>
          </w:tcPr>
          <w:p w:rsidR="00316036" w:rsidRPr="007C0F64" w:rsidRDefault="00316036" w:rsidP="00316036">
            <w:pPr>
              <w:widowControl w:val="0"/>
              <w:autoSpaceDE w:val="0"/>
              <w:autoSpaceDN w:val="0"/>
              <w:adjustRightInd w:val="0"/>
              <w:rPr>
                <w:sz w:val="28"/>
                <w:szCs w:val="28"/>
              </w:rPr>
            </w:pPr>
            <w:r>
              <w:rPr>
                <w:sz w:val="28"/>
                <w:szCs w:val="28"/>
              </w:rPr>
              <w:t xml:space="preserve">1) </w:t>
            </w:r>
            <w:r w:rsidRPr="007C0F64">
              <w:rPr>
                <w:sz w:val="28"/>
                <w:szCs w:val="28"/>
              </w:rPr>
              <w:t>охват санаторно-курортным лечением пациентов;</w:t>
            </w:r>
          </w:p>
          <w:p w:rsidR="00316036" w:rsidRDefault="008C3837" w:rsidP="00316036">
            <w:pPr>
              <w:widowControl w:val="0"/>
              <w:autoSpaceDE w:val="0"/>
              <w:autoSpaceDN w:val="0"/>
              <w:adjustRightInd w:val="0"/>
              <w:rPr>
                <w:sz w:val="28"/>
                <w:szCs w:val="28"/>
              </w:rPr>
            </w:pPr>
            <w:r>
              <w:rPr>
                <w:sz w:val="28"/>
                <w:szCs w:val="28"/>
              </w:rPr>
              <w:t xml:space="preserve">2) </w:t>
            </w:r>
            <w:r w:rsidR="00316036" w:rsidRPr="007C0F64">
              <w:rPr>
                <w:sz w:val="28"/>
                <w:szCs w:val="28"/>
              </w:rPr>
              <w:t>охват реабилитационной медицинской помощью пациентов;</w:t>
            </w:r>
          </w:p>
          <w:p w:rsidR="00316036" w:rsidRPr="008C3837" w:rsidRDefault="008C3837" w:rsidP="00316036">
            <w:pPr>
              <w:widowControl w:val="0"/>
              <w:autoSpaceDE w:val="0"/>
              <w:autoSpaceDN w:val="0"/>
              <w:adjustRightInd w:val="0"/>
              <w:rPr>
                <w:sz w:val="28"/>
                <w:szCs w:val="28"/>
              </w:rPr>
            </w:pPr>
            <w:r>
              <w:rPr>
                <w:sz w:val="28"/>
                <w:szCs w:val="28"/>
              </w:rPr>
              <w:t>3</w:t>
            </w:r>
            <w:r w:rsidR="00316036">
              <w:rPr>
                <w:sz w:val="28"/>
                <w:szCs w:val="28"/>
              </w:rPr>
              <w:t xml:space="preserve">) </w:t>
            </w:r>
            <w:r w:rsidR="00316036" w:rsidRPr="007C0F64">
              <w:rPr>
                <w:sz w:val="28"/>
                <w:szCs w:val="28"/>
              </w:rPr>
              <w:t xml:space="preserve">охват реабилитационной медицинской помощью детей-инвалидов </w:t>
            </w:r>
            <w:r w:rsidR="00316036" w:rsidRPr="008C3837">
              <w:rPr>
                <w:sz w:val="28"/>
                <w:szCs w:val="28"/>
              </w:rPr>
              <w:t>от числа нуждающихся.</w:t>
            </w:r>
          </w:p>
          <w:p w:rsidR="007F7266" w:rsidRPr="00C54687" w:rsidRDefault="007F7266" w:rsidP="00316036">
            <w:pPr>
              <w:widowControl w:val="0"/>
              <w:autoSpaceDE w:val="0"/>
              <w:autoSpaceDN w:val="0"/>
              <w:adjustRightInd w:val="0"/>
              <w:rPr>
                <w:sz w:val="28"/>
                <w:szCs w:val="28"/>
              </w:rPr>
            </w:pPr>
          </w:p>
        </w:tc>
      </w:tr>
      <w:tr w:rsidR="00316036" w:rsidRPr="00F35518" w:rsidTr="006854BB">
        <w:trPr>
          <w:trHeight w:val="1126"/>
        </w:trPr>
        <w:tc>
          <w:tcPr>
            <w:tcW w:w="2520" w:type="dxa"/>
          </w:tcPr>
          <w:p w:rsidR="00316036" w:rsidRPr="00C54687" w:rsidRDefault="00316036" w:rsidP="006854BB">
            <w:pPr>
              <w:pStyle w:val="NoSpacing1"/>
              <w:shd w:val="clear" w:color="auto" w:fill="FFFFFF"/>
              <w:rPr>
                <w:rFonts w:ascii="Times New Roman" w:hAnsi="Times New Roman"/>
                <w:sz w:val="28"/>
                <w:szCs w:val="28"/>
              </w:rPr>
            </w:pPr>
            <w:r w:rsidRPr="00C54687">
              <w:rPr>
                <w:rFonts w:ascii="Times New Roman" w:hAnsi="Times New Roman"/>
                <w:sz w:val="28"/>
                <w:szCs w:val="28"/>
              </w:rPr>
              <w:t xml:space="preserve">Этапы и сроки реализации </w:t>
            </w:r>
            <w:r w:rsidR="008F2126">
              <w:rPr>
                <w:rFonts w:ascii="Times New Roman" w:hAnsi="Times New Roman"/>
                <w:sz w:val="28"/>
                <w:szCs w:val="28"/>
              </w:rPr>
              <w:t>подп</w:t>
            </w:r>
            <w:r w:rsidRPr="00C54687">
              <w:rPr>
                <w:rFonts w:ascii="Times New Roman" w:hAnsi="Times New Roman"/>
                <w:sz w:val="28"/>
                <w:szCs w:val="28"/>
              </w:rPr>
              <w:t>рограммы</w:t>
            </w:r>
          </w:p>
        </w:tc>
        <w:tc>
          <w:tcPr>
            <w:tcW w:w="6612" w:type="dxa"/>
          </w:tcPr>
          <w:p w:rsidR="00316036" w:rsidRPr="00C21D84" w:rsidRDefault="00316036" w:rsidP="00316036">
            <w:pPr>
              <w:widowControl w:val="0"/>
              <w:autoSpaceDE w:val="0"/>
              <w:autoSpaceDN w:val="0"/>
              <w:adjustRightInd w:val="0"/>
              <w:rPr>
                <w:sz w:val="28"/>
                <w:szCs w:val="28"/>
              </w:rPr>
            </w:pPr>
            <w:r w:rsidRPr="00C21D84">
              <w:rPr>
                <w:sz w:val="28"/>
                <w:szCs w:val="28"/>
              </w:rPr>
              <w:t>подпрограмма реализуется в два этапа:</w:t>
            </w:r>
          </w:p>
          <w:p w:rsidR="00316036" w:rsidRPr="00C21D84" w:rsidRDefault="00316036" w:rsidP="00316036">
            <w:pPr>
              <w:widowControl w:val="0"/>
              <w:autoSpaceDE w:val="0"/>
              <w:autoSpaceDN w:val="0"/>
              <w:adjustRightInd w:val="0"/>
              <w:rPr>
                <w:sz w:val="28"/>
                <w:szCs w:val="28"/>
              </w:rPr>
            </w:pPr>
            <w:r>
              <w:rPr>
                <w:sz w:val="28"/>
                <w:szCs w:val="28"/>
              </w:rPr>
              <w:t>первый этап: 2013-2015</w:t>
            </w:r>
            <w:r w:rsidRPr="00C21D84">
              <w:rPr>
                <w:sz w:val="28"/>
                <w:szCs w:val="28"/>
              </w:rPr>
              <w:t xml:space="preserve"> годы;</w:t>
            </w:r>
          </w:p>
          <w:p w:rsidR="00316036" w:rsidRPr="00C21D84" w:rsidRDefault="00316036" w:rsidP="00316036">
            <w:pPr>
              <w:widowControl w:val="0"/>
              <w:autoSpaceDE w:val="0"/>
              <w:autoSpaceDN w:val="0"/>
              <w:adjustRightInd w:val="0"/>
              <w:rPr>
                <w:sz w:val="28"/>
                <w:szCs w:val="28"/>
              </w:rPr>
            </w:pPr>
            <w:r>
              <w:rPr>
                <w:sz w:val="28"/>
                <w:szCs w:val="28"/>
              </w:rPr>
              <w:t>второй этап: 2016</w:t>
            </w:r>
            <w:r w:rsidRPr="00C21D84">
              <w:rPr>
                <w:sz w:val="28"/>
                <w:szCs w:val="28"/>
              </w:rPr>
              <w:t>-2020 годы.</w:t>
            </w:r>
          </w:p>
        </w:tc>
      </w:tr>
      <w:tr w:rsidR="00316036" w:rsidRPr="00F35518" w:rsidTr="00316036">
        <w:trPr>
          <w:trHeight w:val="337"/>
        </w:trPr>
        <w:tc>
          <w:tcPr>
            <w:tcW w:w="2520" w:type="dxa"/>
          </w:tcPr>
          <w:p w:rsidR="00316036" w:rsidRPr="00C54687" w:rsidRDefault="00316036" w:rsidP="006854BB">
            <w:pPr>
              <w:pStyle w:val="NoSpacing1"/>
              <w:shd w:val="clear" w:color="auto" w:fill="FFFFFF"/>
              <w:rPr>
                <w:rFonts w:ascii="Times New Roman" w:hAnsi="Times New Roman"/>
                <w:sz w:val="28"/>
                <w:szCs w:val="28"/>
              </w:rPr>
            </w:pPr>
            <w:r w:rsidRPr="00C54687">
              <w:rPr>
                <w:rFonts w:ascii="Times New Roman" w:hAnsi="Times New Roman"/>
                <w:sz w:val="28"/>
                <w:szCs w:val="28"/>
              </w:rPr>
              <w:t xml:space="preserve">Объемы </w:t>
            </w:r>
            <w:r>
              <w:rPr>
                <w:rFonts w:ascii="Times New Roman" w:hAnsi="Times New Roman"/>
                <w:sz w:val="28"/>
                <w:szCs w:val="28"/>
              </w:rPr>
              <w:t>финансирования</w:t>
            </w:r>
            <w:r w:rsidRPr="00C54687">
              <w:rPr>
                <w:rFonts w:ascii="Times New Roman" w:hAnsi="Times New Roman"/>
                <w:sz w:val="28"/>
                <w:szCs w:val="28"/>
              </w:rPr>
              <w:t xml:space="preserve"> </w:t>
            </w:r>
            <w:r w:rsidR="007F7266">
              <w:rPr>
                <w:rFonts w:ascii="Times New Roman" w:hAnsi="Times New Roman"/>
                <w:sz w:val="28"/>
                <w:szCs w:val="28"/>
              </w:rPr>
              <w:t>подп</w:t>
            </w:r>
            <w:r w:rsidRPr="00C54687">
              <w:rPr>
                <w:rFonts w:ascii="Times New Roman" w:hAnsi="Times New Roman"/>
                <w:sz w:val="28"/>
                <w:szCs w:val="28"/>
              </w:rPr>
              <w:t>рограммы,</w:t>
            </w:r>
          </w:p>
          <w:p w:rsidR="00316036" w:rsidRPr="00C54687" w:rsidRDefault="00316036" w:rsidP="006854BB">
            <w:pPr>
              <w:pStyle w:val="NoSpacing1"/>
              <w:shd w:val="clear" w:color="auto" w:fill="FFFFFF"/>
              <w:rPr>
                <w:rFonts w:ascii="Times New Roman" w:hAnsi="Times New Roman"/>
                <w:sz w:val="28"/>
                <w:szCs w:val="28"/>
              </w:rPr>
            </w:pPr>
            <w:r w:rsidRPr="00C54687">
              <w:rPr>
                <w:rFonts w:ascii="Times New Roman" w:hAnsi="Times New Roman"/>
                <w:sz w:val="28"/>
                <w:szCs w:val="28"/>
              </w:rPr>
              <w:t>тыс. руб.</w:t>
            </w:r>
          </w:p>
        </w:tc>
        <w:tc>
          <w:tcPr>
            <w:tcW w:w="6612" w:type="dxa"/>
            <w:vAlign w:val="center"/>
          </w:tcPr>
          <w:p w:rsidR="006854BB" w:rsidRDefault="00316036" w:rsidP="00316036">
            <w:pPr>
              <w:jc w:val="both"/>
              <w:rPr>
                <w:sz w:val="28"/>
                <w:szCs w:val="28"/>
              </w:rPr>
            </w:pPr>
            <w:r w:rsidRPr="009B6718">
              <w:rPr>
                <w:sz w:val="28"/>
                <w:szCs w:val="28"/>
              </w:rPr>
              <w:t>Всего</w:t>
            </w:r>
            <w:r w:rsidR="007F7266">
              <w:rPr>
                <w:sz w:val="28"/>
                <w:szCs w:val="28"/>
              </w:rPr>
              <w:t xml:space="preserve"> потребуется </w:t>
            </w:r>
            <w:r w:rsidR="00773D25">
              <w:rPr>
                <w:sz w:val="28"/>
                <w:szCs w:val="28"/>
              </w:rPr>
              <w:t>финансовых средств</w:t>
            </w:r>
            <w:r w:rsidR="00773D25" w:rsidRPr="009B6718">
              <w:rPr>
                <w:sz w:val="28"/>
                <w:szCs w:val="28"/>
              </w:rPr>
              <w:t xml:space="preserve"> </w:t>
            </w:r>
            <w:r w:rsidR="007F7266">
              <w:rPr>
                <w:sz w:val="28"/>
                <w:szCs w:val="28"/>
              </w:rPr>
              <w:t>(</w:t>
            </w:r>
            <w:r w:rsidR="00773D25" w:rsidRPr="009B6718">
              <w:rPr>
                <w:sz w:val="28"/>
                <w:szCs w:val="28"/>
              </w:rPr>
              <w:t>по предварительной оценке</w:t>
            </w:r>
            <w:r w:rsidR="007F7266">
              <w:rPr>
                <w:sz w:val="28"/>
                <w:szCs w:val="28"/>
              </w:rPr>
              <w:t>)</w:t>
            </w:r>
            <w:r w:rsidR="00AF2DBD">
              <w:rPr>
                <w:sz w:val="28"/>
                <w:szCs w:val="28"/>
              </w:rPr>
              <w:t xml:space="preserve"> </w:t>
            </w:r>
            <w:r w:rsidR="00450C87">
              <w:rPr>
                <w:sz w:val="28"/>
                <w:szCs w:val="28"/>
              </w:rPr>
              <w:t>–</w:t>
            </w:r>
            <w:r w:rsidR="00AF2DBD">
              <w:rPr>
                <w:sz w:val="28"/>
                <w:szCs w:val="28"/>
              </w:rPr>
              <w:t xml:space="preserve"> </w:t>
            </w:r>
            <w:r w:rsidR="00450C87">
              <w:rPr>
                <w:sz w:val="28"/>
                <w:szCs w:val="28"/>
              </w:rPr>
              <w:t xml:space="preserve">5152029,3 </w:t>
            </w:r>
            <w:r w:rsidR="00773D25" w:rsidRPr="009B6718">
              <w:rPr>
                <w:sz w:val="28"/>
                <w:szCs w:val="28"/>
              </w:rPr>
              <w:t>тыс. рублей</w:t>
            </w:r>
            <w:r w:rsidR="00AF2DBD">
              <w:rPr>
                <w:sz w:val="28"/>
                <w:szCs w:val="28"/>
              </w:rPr>
              <w:t xml:space="preserve">, </w:t>
            </w:r>
          </w:p>
          <w:p w:rsidR="00AF2DBD" w:rsidRDefault="00AF2DBD" w:rsidP="00316036">
            <w:pPr>
              <w:jc w:val="both"/>
              <w:rPr>
                <w:sz w:val="28"/>
                <w:szCs w:val="28"/>
              </w:rPr>
            </w:pPr>
            <w:r>
              <w:rPr>
                <w:sz w:val="28"/>
                <w:szCs w:val="28"/>
              </w:rPr>
              <w:t>из них:</w:t>
            </w:r>
          </w:p>
          <w:p w:rsidR="00773D25" w:rsidRPr="00270A32" w:rsidRDefault="00AF2DBD" w:rsidP="00AF2DBD">
            <w:pPr>
              <w:pStyle w:val="NoSpacing1"/>
              <w:shd w:val="clear" w:color="auto" w:fill="FFFFFF"/>
              <w:spacing w:line="360" w:lineRule="atLeast"/>
              <w:jc w:val="both"/>
              <w:rPr>
                <w:rFonts w:ascii="Times New Roman" w:hAnsi="Times New Roman" w:cs="Times New Roman"/>
                <w:sz w:val="28"/>
                <w:szCs w:val="28"/>
              </w:rPr>
            </w:pPr>
            <w:r>
              <w:rPr>
                <w:rFonts w:ascii="Times New Roman" w:hAnsi="Times New Roman" w:cs="Times New Roman"/>
                <w:bCs/>
                <w:sz w:val="28"/>
                <w:szCs w:val="28"/>
              </w:rPr>
              <w:t>1</w:t>
            </w:r>
            <w:r w:rsidRPr="00AF2DBD">
              <w:rPr>
                <w:rFonts w:ascii="Times New Roman" w:hAnsi="Times New Roman" w:cs="Times New Roman"/>
                <w:bCs/>
                <w:sz w:val="28"/>
                <w:szCs w:val="28"/>
              </w:rPr>
              <w:t xml:space="preserve">) </w:t>
            </w:r>
            <w:r w:rsidR="007F7266" w:rsidRPr="00AF2DBD">
              <w:rPr>
                <w:rFonts w:ascii="Times New Roman" w:hAnsi="Times New Roman" w:cs="Times New Roman"/>
                <w:sz w:val="28"/>
                <w:szCs w:val="28"/>
              </w:rPr>
              <w:t>средства</w:t>
            </w:r>
            <w:r w:rsidR="007F7266" w:rsidRPr="009B6718">
              <w:rPr>
                <w:sz w:val="28"/>
                <w:szCs w:val="28"/>
              </w:rPr>
              <w:t xml:space="preserve"> </w:t>
            </w:r>
            <w:r w:rsidR="007F7266">
              <w:rPr>
                <w:sz w:val="28"/>
                <w:szCs w:val="28"/>
              </w:rPr>
              <w:t>ф</w:t>
            </w:r>
            <w:r w:rsidR="007F7266">
              <w:rPr>
                <w:rFonts w:ascii="Times New Roman" w:hAnsi="Times New Roman" w:cs="Times New Roman"/>
                <w:bCs/>
                <w:sz w:val="28"/>
                <w:szCs w:val="28"/>
              </w:rPr>
              <w:t>едерального бюджета</w:t>
            </w:r>
            <w:r w:rsidR="007F7266" w:rsidRPr="00AF2DBD">
              <w:rPr>
                <w:rFonts w:ascii="Times New Roman" w:hAnsi="Times New Roman" w:cs="Times New Roman"/>
                <w:sz w:val="28"/>
                <w:szCs w:val="28"/>
              </w:rPr>
              <w:t xml:space="preserve"> </w:t>
            </w:r>
            <w:r w:rsidR="007F7266">
              <w:rPr>
                <w:rFonts w:ascii="Times New Roman" w:hAnsi="Times New Roman" w:cs="Times New Roman"/>
                <w:sz w:val="28"/>
                <w:szCs w:val="28"/>
              </w:rPr>
              <w:t>(</w:t>
            </w:r>
            <w:r w:rsidRPr="00AF2DBD">
              <w:rPr>
                <w:rFonts w:ascii="Times New Roman" w:hAnsi="Times New Roman" w:cs="Times New Roman"/>
                <w:sz w:val="28"/>
                <w:szCs w:val="28"/>
              </w:rPr>
              <w:t>по предварительной оценке</w:t>
            </w:r>
            <w:r w:rsidR="007F7266">
              <w:rPr>
                <w:rFonts w:ascii="Times New Roman" w:hAnsi="Times New Roman" w:cs="Times New Roman"/>
                <w:sz w:val="28"/>
                <w:szCs w:val="28"/>
              </w:rPr>
              <w:t xml:space="preserve">) </w:t>
            </w:r>
            <w:r w:rsidRPr="00AF2DBD">
              <w:rPr>
                <w:rFonts w:ascii="Times New Roman" w:hAnsi="Times New Roman" w:cs="Times New Roman"/>
                <w:sz w:val="28"/>
                <w:szCs w:val="28"/>
              </w:rPr>
              <w:t xml:space="preserve"> </w:t>
            </w:r>
            <w:r w:rsidR="00773D25">
              <w:rPr>
                <w:rFonts w:ascii="Times New Roman" w:hAnsi="Times New Roman" w:cs="Times New Roman"/>
                <w:bCs/>
                <w:sz w:val="28"/>
                <w:szCs w:val="28"/>
              </w:rPr>
              <w:t>-</w:t>
            </w:r>
            <w:r w:rsidR="00C6709C">
              <w:rPr>
                <w:rFonts w:ascii="Times New Roman" w:hAnsi="Times New Roman" w:cs="Times New Roman"/>
                <w:bCs/>
                <w:sz w:val="28"/>
                <w:szCs w:val="28"/>
              </w:rPr>
              <w:t xml:space="preserve"> </w:t>
            </w:r>
            <w:r w:rsidR="00450C87">
              <w:rPr>
                <w:rFonts w:ascii="Times New Roman" w:hAnsi="Times New Roman" w:cs="Times New Roman"/>
                <w:bCs/>
                <w:sz w:val="28"/>
                <w:szCs w:val="28"/>
              </w:rPr>
              <w:t>431</w:t>
            </w:r>
            <w:r w:rsidR="00C6709C">
              <w:rPr>
                <w:rFonts w:ascii="Times New Roman" w:hAnsi="Times New Roman" w:cs="Times New Roman"/>
                <w:bCs/>
                <w:sz w:val="28"/>
                <w:szCs w:val="28"/>
              </w:rPr>
              <w:t>6933,8</w:t>
            </w:r>
            <w:r>
              <w:rPr>
                <w:rFonts w:ascii="Times New Roman" w:hAnsi="Times New Roman" w:cs="Times New Roman"/>
                <w:bCs/>
                <w:sz w:val="28"/>
                <w:szCs w:val="28"/>
              </w:rPr>
              <w:t xml:space="preserve"> тыс. рублей</w:t>
            </w:r>
            <w:r w:rsidR="007F7266">
              <w:rPr>
                <w:rFonts w:ascii="Times New Roman" w:hAnsi="Times New Roman" w:cs="Times New Roman"/>
                <w:bCs/>
                <w:sz w:val="28"/>
                <w:szCs w:val="28"/>
              </w:rPr>
              <w:t>, из</w:t>
            </w:r>
            <w:r>
              <w:rPr>
                <w:rFonts w:ascii="Times New Roman" w:hAnsi="Times New Roman" w:cs="Times New Roman"/>
                <w:bCs/>
                <w:sz w:val="28"/>
                <w:szCs w:val="28"/>
              </w:rPr>
              <w:t xml:space="preserve"> </w:t>
            </w:r>
            <w:r w:rsidR="00773D25" w:rsidRPr="00270A32">
              <w:rPr>
                <w:rFonts w:ascii="Times New Roman" w:hAnsi="Times New Roman" w:cs="Times New Roman"/>
                <w:sz w:val="28"/>
                <w:szCs w:val="28"/>
              </w:rPr>
              <w:t xml:space="preserve">них:  </w:t>
            </w:r>
          </w:p>
          <w:p w:rsidR="00773D25" w:rsidRPr="009B6718" w:rsidRDefault="00773D25" w:rsidP="00773D25">
            <w:pPr>
              <w:jc w:val="both"/>
              <w:rPr>
                <w:sz w:val="28"/>
                <w:szCs w:val="28"/>
              </w:rPr>
            </w:pPr>
            <w:r w:rsidRPr="009B6718">
              <w:rPr>
                <w:bCs/>
                <w:sz w:val="28"/>
                <w:szCs w:val="28"/>
              </w:rPr>
              <w:t xml:space="preserve">2013 год </w:t>
            </w:r>
            <w:r>
              <w:rPr>
                <w:sz w:val="28"/>
                <w:szCs w:val="28"/>
              </w:rPr>
              <w:t>–</w:t>
            </w:r>
            <w:r w:rsidRPr="009B6718">
              <w:rPr>
                <w:sz w:val="28"/>
                <w:szCs w:val="28"/>
              </w:rPr>
              <w:t xml:space="preserve"> </w:t>
            </w:r>
            <w:r w:rsidR="009A35FA">
              <w:rPr>
                <w:sz w:val="28"/>
                <w:szCs w:val="28"/>
              </w:rPr>
              <w:t>123558,5</w:t>
            </w:r>
            <w:r>
              <w:rPr>
                <w:sz w:val="28"/>
                <w:szCs w:val="28"/>
              </w:rPr>
              <w:t xml:space="preserve"> </w:t>
            </w:r>
            <w:r>
              <w:rPr>
                <w:bCs/>
                <w:sz w:val="28"/>
                <w:szCs w:val="28"/>
              </w:rPr>
              <w:t>тыс. руб</w:t>
            </w:r>
            <w:r w:rsidRPr="009B6718">
              <w:rPr>
                <w:bCs/>
                <w:sz w:val="28"/>
                <w:szCs w:val="28"/>
              </w:rPr>
              <w:t>лей;</w:t>
            </w:r>
          </w:p>
          <w:p w:rsidR="00773D25" w:rsidRPr="009B6718" w:rsidRDefault="00773D25" w:rsidP="00773D25">
            <w:pPr>
              <w:widowControl w:val="0"/>
              <w:autoSpaceDE w:val="0"/>
              <w:autoSpaceDN w:val="0"/>
              <w:adjustRightInd w:val="0"/>
              <w:jc w:val="both"/>
              <w:rPr>
                <w:sz w:val="28"/>
                <w:szCs w:val="28"/>
              </w:rPr>
            </w:pPr>
            <w:r w:rsidRPr="009B6718">
              <w:rPr>
                <w:bCs/>
                <w:sz w:val="28"/>
                <w:szCs w:val="28"/>
              </w:rPr>
              <w:t>2014 год –</w:t>
            </w:r>
            <w:r w:rsidR="00450C87">
              <w:rPr>
                <w:bCs/>
                <w:sz w:val="28"/>
                <w:szCs w:val="28"/>
              </w:rPr>
              <w:t xml:space="preserve"> 896996,8 </w:t>
            </w:r>
            <w:r w:rsidRPr="009B6718">
              <w:rPr>
                <w:sz w:val="28"/>
                <w:szCs w:val="28"/>
              </w:rPr>
              <w:t>тыс.</w:t>
            </w:r>
            <w:r>
              <w:rPr>
                <w:bCs/>
                <w:sz w:val="28"/>
                <w:szCs w:val="28"/>
              </w:rPr>
              <w:t xml:space="preserve"> руб</w:t>
            </w:r>
            <w:r w:rsidRPr="009B6718">
              <w:rPr>
                <w:bCs/>
                <w:sz w:val="28"/>
                <w:szCs w:val="28"/>
              </w:rPr>
              <w:t>лей;</w:t>
            </w:r>
          </w:p>
          <w:p w:rsidR="00773D25" w:rsidRPr="009B6718" w:rsidRDefault="00773D25" w:rsidP="00773D25">
            <w:pPr>
              <w:widowControl w:val="0"/>
              <w:autoSpaceDE w:val="0"/>
              <w:autoSpaceDN w:val="0"/>
              <w:adjustRightInd w:val="0"/>
              <w:jc w:val="both"/>
              <w:rPr>
                <w:bCs/>
                <w:sz w:val="28"/>
                <w:szCs w:val="28"/>
              </w:rPr>
            </w:pPr>
            <w:r w:rsidRPr="009B6718">
              <w:rPr>
                <w:bCs/>
                <w:sz w:val="28"/>
                <w:szCs w:val="28"/>
              </w:rPr>
              <w:t>2015 год –</w:t>
            </w:r>
            <w:r w:rsidR="00450C87">
              <w:rPr>
                <w:bCs/>
                <w:sz w:val="28"/>
                <w:szCs w:val="28"/>
              </w:rPr>
              <w:t xml:space="preserve"> 602750,0 </w:t>
            </w:r>
            <w:r w:rsidRPr="009B6718">
              <w:rPr>
                <w:bCs/>
                <w:sz w:val="28"/>
                <w:szCs w:val="28"/>
              </w:rPr>
              <w:t xml:space="preserve">тыс. </w:t>
            </w:r>
            <w:r>
              <w:rPr>
                <w:bCs/>
                <w:sz w:val="28"/>
                <w:szCs w:val="28"/>
              </w:rPr>
              <w:t>руб</w:t>
            </w:r>
            <w:r w:rsidRPr="009B6718">
              <w:rPr>
                <w:bCs/>
                <w:sz w:val="28"/>
                <w:szCs w:val="28"/>
              </w:rPr>
              <w:t>лей;</w:t>
            </w:r>
          </w:p>
          <w:p w:rsidR="00773D25" w:rsidRPr="009B6718" w:rsidRDefault="00773D25" w:rsidP="00773D25">
            <w:pPr>
              <w:widowControl w:val="0"/>
              <w:autoSpaceDE w:val="0"/>
              <w:autoSpaceDN w:val="0"/>
              <w:adjustRightInd w:val="0"/>
              <w:jc w:val="both"/>
              <w:rPr>
                <w:bCs/>
              </w:rPr>
            </w:pPr>
            <w:r w:rsidRPr="009B6718">
              <w:rPr>
                <w:bCs/>
                <w:sz w:val="28"/>
                <w:szCs w:val="28"/>
              </w:rPr>
              <w:t xml:space="preserve">2016 </w:t>
            </w:r>
            <w:r>
              <w:rPr>
                <w:bCs/>
                <w:sz w:val="28"/>
                <w:szCs w:val="28"/>
              </w:rPr>
              <w:t>год –</w:t>
            </w:r>
            <w:r w:rsidR="00450C87">
              <w:rPr>
                <w:bCs/>
                <w:sz w:val="28"/>
                <w:szCs w:val="28"/>
              </w:rPr>
              <w:t xml:space="preserve"> </w:t>
            </w:r>
            <w:r w:rsidR="00B34638">
              <w:rPr>
                <w:bCs/>
                <w:sz w:val="28"/>
                <w:szCs w:val="28"/>
              </w:rPr>
              <w:t>553104,6</w:t>
            </w:r>
            <w:r w:rsidR="001A6984">
              <w:rPr>
                <w:bCs/>
                <w:sz w:val="28"/>
                <w:szCs w:val="28"/>
              </w:rPr>
              <w:t xml:space="preserve"> </w:t>
            </w:r>
            <w:r w:rsidRPr="009B6718">
              <w:rPr>
                <w:bCs/>
                <w:sz w:val="28"/>
                <w:szCs w:val="28"/>
              </w:rPr>
              <w:t>тыс.</w:t>
            </w:r>
            <w:r>
              <w:rPr>
                <w:bCs/>
                <w:sz w:val="28"/>
                <w:szCs w:val="28"/>
              </w:rPr>
              <w:t xml:space="preserve"> руб</w:t>
            </w:r>
            <w:r w:rsidRPr="009B6718">
              <w:rPr>
                <w:bCs/>
                <w:sz w:val="28"/>
                <w:szCs w:val="28"/>
              </w:rPr>
              <w:t>лей;</w:t>
            </w:r>
          </w:p>
          <w:p w:rsidR="00773D25" w:rsidRPr="009B6718" w:rsidRDefault="00773D25" w:rsidP="00773D25">
            <w:pPr>
              <w:widowControl w:val="0"/>
              <w:autoSpaceDE w:val="0"/>
              <w:autoSpaceDN w:val="0"/>
              <w:adjustRightInd w:val="0"/>
              <w:jc w:val="both"/>
              <w:rPr>
                <w:sz w:val="28"/>
                <w:szCs w:val="28"/>
              </w:rPr>
            </w:pPr>
            <w:r w:rsidRPr="009B6718">
              <w:rPr>
                <w:bCs/>
                <w:sz w:val="28"/>
                <w:szCs w:val="28"/>
              </w:rPr>
              <w:t xml:space="preserve">2017 год – 0,0 тыс. </w:t>
            </w:r>
            <w:r>
              <w:rPr>
                <w:bCs/>
                <w:sz w:val="28"/>
                <w:szCs w:val="28"/>
              </w:rPr>
              <w:t>руб</w:t>
            </w:r>
            <w:r w:rsidRPr="009B6718">
              <w:rPr>
                <w:bCs/>
                <w:sz w:val="28"/>
                <w:szCs w:val="28"/>
              </w:rPr>
              <w:t>лей;</w:t>
            </w:r>
          </w:p>
          <w:p w:rsidR="00773D25" w:rsidRPr="009B6718" w:rsidRDefault="00773D25" w:rsidP="00773D25">
            <w:pPr>
              <w:pStyle w:val="NoSpacing1"/>
              <w:shd w:val="clear" w:color="auto" w:fill="FFFFFF"/>
              <w:spacing w:line="360" w:lineRule="atLeast"/>
              <w:rPr>
                <w:rFonts w:ascii="Times New Roman" w:hAnsi="Times New Roman" w:cs="Times New Roman"/>
                <w:sz w:val="28"/>
                <w:szCs w:val="28"/>
              </w:rPr>
            </w:pPr>
            <w:r>
              <w:rPr>
                <w:rFonts w:ascii="Times New Roman" w:hAnsi="Times New Roman" w:cs="Times New Roman"/>
                <w:sz w:val="28"/>
                <w:szCs w:val="28"/>
              </w:rPr>
              <w:t>2018 год – 825000,0</w:t>
            </w:r>
            <w:r w:rsidRPr="009B6718">
              <w:rPr>
                <w:rFonts w:ascii="Times New Roman" w:hAnsi="Times New Roman" w:cs="Times New Roman"/>
                <w:bCs/>
                <w:sz w:val="28"/>
                <w:szCs w:val="28"/>
              </w:rPr>
              <w:t xml:space="preserve"> 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773D25" w:rsidRPr="009B6718" w:rsidRDefault="00773D25" w:rsidP="00773D25">
            <w:pPr>
              <w:pStyle w:val="NoSpacing1"/>
              <w:shd w:val="clear" w:color="auto" w:fill="FFFFFF"/>
              <w:spacing w:line="360" w:lineRule="atLeast"/>
              <w:rPr>
                <w:rFonts w:ascii="Times New Roman" w:hAnsi="Times New Roman" w:cs="Times New Roman"/>
                <w:sz w:val="28"/>
                <w:szCs w:val="28"/>
              </w:rPr>
            </w:pPr>
            <w:r>
              <w:rPr>
                <w:rFonts w:ascii="Times New Roman" w:hAnsi="Times New Roman" w:cs="Times New Roman"/>
                <w:sz w:val="28"/>
                <w:szCs w:val="28"/>
              </w:rPr>
              <w:t>2019 год – 817566,3</w:t>
            </w:r>
            <w:r w:rsidR="00270A32">
              <w:rPr>
                <w:rFonts w:ascii="Times New Roman" w:hAnsi="Times New Roman" w:cs="Times New Roman"/>
                <w:sz w:val="28"/>
                <w:szCs w:val="28"/>
              </w:rPr>
              <w:t xml:space="preserve"> </w:t>
            </w:r>
            <w:r w:rsidRPr="009B6718">
              <w:rPr>
                <w:rFonts w:ascii="Times New Roman" w:hAnsi="Times New Roman" w:cs="Times New Roman"/>
                <w:bCs/>
                <w:sz w:val="28"/>
                <w:szCs w:val="28"/>
              </w:rPr>
              <w:t xml:space="preserve">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773D25" w:rsidRDefault="00773D25" w:rsidP="00773D25">
            <w:pPr>
              <w:pStyle w:val="NoSpacing1"/>
              <w:shd w:val="clear" w:color="auto" w:fill="FFFFFF"/>
              <w:spacing w:line="360" w:lineRule="atLeast"/>
              <w:rPr>
                <w:rFonts w:ascii="Times New Roman" w:hAnsi="Times New Roman" w:cs="Times New Roman"/>
                <w:bCs/>
                <w:sz w:val="28"/>
                <w:szCs w:val="28"/>
              </w:rPr>
            </w:pPr>
            <w:r>
              <w:rPr>
                <w:rFonts w:ascii="Times New Roman" w:hAnsi="Times New Roman" w:cs="Times New Roman"/>
                <w:sz w:val="28"/>
                <w:szCs w:val="28"/>
              </w:rPr>
              <w:t>2020 год – 497957,6</w:t>
            </w:r>
            <w:r w:rsidRPr="009B6718">
              <w:rPr>
                <w:rFonts w:ascii="Times New Roman" w:hAnsi="Times New Roman" w:cs="Times New Roman"/>
                <w:bCs/>
                <w:sz w:val="28"/>
                <w:szCs w:val="28"/>
              </w:rPr>
              <w:t xml:space="preserve"> 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6854BB" w:rsidRDefault="00AF2DBD" w:rsidP="00AF2DBD">
            <w:pPr>
              <w:jc w:val="both"/>
              <w:rPr>
                <w:sz w:val="28"/>
                <w:szCs w:val="28"/>
              </w:rPr>
            </w:pPr>
            <w:r>
              <w:rPr>
                <w:sz w:val="28"/>
                <w:szCs w:val="28"/>
              </w:rPr>
              <w:lastRenderedPageBreak/>
              <w:t xml:space="preserve">2) </w:t>
            </w:r>
            <w:r w:rsidRPr="009B6718">
              <w:rPr>
                <w:sz w:val="28"/>
                <w:szCs w:val="28"/>
              </w:rPr>
              <w:t xml:space="preserve">средства областного бюджета </w:t>
            </w:r>
            <w:r w:rsidR="007F7266">
              <w:rPr>
                <w:sz w:val="28"/>
                <w:szCs w:val="28"/>
              </w:rPr>
              <w:t>(</w:t>
            </w:r>
            <w:r w:rsidR="007F7266" w:rsidRPr="009B6718">
              <w:rPr>
                <w:sz w:val="28"/>
                <w:szCs w:val="28"/>
              </w:rPr>
              <w:t>по предварительной оценке</w:t>
            </w:r>
            <w:r w:rsidR="007F7266">
              <w:rPr>
                <w:sz w:val="28"/>
                <w:szCs w:val="28"/>
              </w:rPr>
              <w:t>)</w:t>
            </w:r>
            <w:r w:rsidR="007F7266" w:rsidRPr="009B6718">
              <w:rPr>
                <w:sz w:val="28"/>
                <w:szCs w:val="28"/>
              </w:rPr>
              <w:t xml:space="preserve"> </w:t>
            </w:r>
            <w:r w:rsidRPr="009B6718">
              <w:rPr>
                <w:sz w:val="28"/>
                <w:szCs w:val="28"/>
              </w:rPr>
              <w:t>–</w:t>
            </w:r>
            <w:r w:rsidR="007F7266">
              <w:rPr>
                <w:sz w:val="28"/>
                <w:szCs w:val="28"/>
              </w:rPr>
              <w:t xml:space="preserve"> </w:t>
            </w:r>
            <w:r w:rsidR="00C6709C">
              <w:rPr>
                <w:sz w:val="28"/>
                <w:szCs w:val="28"/>
              </w:rPr>
              <w:t>997</w:t>
            </w:r>
            <w:r w:rsidR="001A6984">
              <w:rPr>
                <w:sz w:val="28"/>
                <w:szCs w:val="28"/>
              </w:rPr>
              <w:t>07,3</w:t>
            </w:r>
            <w:r w:rsidR="00270A32">
              <w:rPr>
                <w:sz w:val="28"/>
                <w:szCs w:val="28"/>
              </w:rPr>
              <w:t xml:space="preserve"> тыс.рублей,</w:t>
            </w:r>
            <w:r w:rsidRPr="009B6718">
              <w:rPr>
                <w:sz w:val="28"/>
                <w:szCs w:val="28"/>
              </w:rPr>
              <w:t xml:space="preserve"> </w:t>
            </w:r>
          </w:p>
          <w:p w:rsidR="00AF2DBD" w:rsidRPr="009B6718" w:rsidRDefault="00AF2DBD" w:rsidP="00AF2DBD">
            <w:pPr>
              <w:jc w:val="both"/>
              <w:rPr>
                <w:sz w:val="28"/>
                <w:szCs w:val="28"/>
              </w:rPr>
            </w:pPr>
            <w:r w:rsidRPr="009B6718">
              <w:rPr>
                <w:sz w:val="28"/>
                <w:szCs w:val="28"/>
              </w:rPr>
              <w:t xml:space="preserve">из них: </w:t>
            </w:r>
            <w:r>
              <w:rPr>
                <w:sz w:val="28"/>
                <w:szCs w:val="28"/>
              </w:rPr>
              <w:t xml:space="preserve"> </w:t>
            </w:r>
          </w:p>
          <w:p w:rsidR="00AF2DBD" w:rsidRPr="009B6718" w:rsidRDefault="00AF2DBD" w:rsidP="00AF2DBD">
            <w:pPr>
              <w:jc w:val="both"/>
              <w:rPr>
                <w:sz w:val="28"/>
                <w:szCs w:val="28"/>
              </w:rPr>
            </w:pPr>
            <w:r w:rsidRPr="009B6718">
              <w:rPr>
                <w:bCs/>
                <w:sz w:val="28"/>
                <w:szCs w:val="28"/>
              </w:rPr>
              <w:t xml:space="preserve">2013 год </w:t>
            </w:r>
            <w:r>
              <w:rPr>
                <w:sz w:val="28"/>
                <w:szCs w:val="28"/>
              </w:rPr>
              <w:t>–</w:t>
            </w:r>
            <w:r w:rsidRPr="009B6718">
              <w:rPr>
                <w:sz w:val="28"/>
                <w:szCs w:val="28"/>
              </w:rPr>
              <w:t xml:space="preserve"> </w:t>
            </w:r>
            <w:r>
              <w:rPr>
                <w:sz w:val="28"/>
                <w:szCs w:val="28"/>
              </w:rPr>
              <w:t>0</w:t>
            </w:r>
            <w:r w:rsidR="001A6984">
              <w:rPr>
                <w:sz w:val="28"/>
                <w:szCs w:val="28"/>
              </w:rPr>
              <w:t>,0</w:t>
            </w:r>
            <w:r>
              <w:rPr>
                <w:sz w:val="28"/>
                <w:szCs w:val="28"/>
              </w:rPr>
              <w:t xml:space="preserve"> </w:t>
            </w:r>
            <w:r>
              <w:rPr>
                <w:bCs/>
                <w:sz w:val="28"/>
                <w:szCs w:val="28"/>
              </w:rPr>
              <w:t>тыс. руб</w:t>
            </w:r>
            <w:r w:rsidRPr="009B6718">
              <w:rPr>
                <w:bCs/>
                <w:sz w:val="28"/>
                <w:szCs w:val="28"/>
              </w:rPr>
              <w:t>лей;</w:t>
            </w:r>
          </w:p>
          <w:p w:rsidR="00AF2DBD" w:rsidRPr="009B6718" w:rsidRDefault="00AF2DBD" w:rsidP="00AF2DBD">
            <w:pPr>
              <w:widowControl w:val="0"/>
              <w:autoSpaceDE w:val="0"/>
              <w:autoSpaceDN w:val="0"/>
              <w:adjustRightInd w:val="0"/>
              <w:jc w:val="both"/>
              <w:rPr>
                <w:sz w:val="28"/>
                <w:szCs w:val="28"/>
              </w:rPr>
            </w:pPr>
            <w:r w:rsidRPr="009B6718">
              <w:rPr>
                <w:bCs/>
                <w:sz w:val="28"/>
                <w:szCs w:val="28"/>
              </w:rPr>
              <w:t>2014 год –</w:t>
            </w:r>
            <w:r w:rsidR="001A6984">
              <w:rPr>
                <w:bCs/>
                <w:sz w:val="28"/>
                <w:szCs w:val="28"/>
              </w:rPr>
              <w:t xml:space="preserve"> 0,0 </w:t>
            </w:r>
            <w:r w:rsidRPr="009B6718">
              <w:rPr>
                <w:sz w:val="28"/>
                <w:szCs w:val="28"/>
              </w:rPr>
              <w:t>тыс.</w:t>
            </w:r>
            <w:r>
              <w:rPr>
                <w:bCs/>
                <w:sz w:val="28"/>
                <w:szCs w:val="28"/>
              </w:rPr>
              <w:t xml:space="preserve"> руб</w:t>
            </w:r>
            <w:r w:rsidRPr="009B6718">
              <w:rPr>
                <w:bCs/>
                <w:sz w:val="28"/>
                <w:szCs w:val="28"/>
              </w:rPr>
              <w:t>лей;</w:t>
            </w:r>
          </w:p>
          <w:p w:rsidR="00AF2DBD" w:rsidRPr="009B6718" w:rsidRDefault="00AF2DBD" w:rsidP="00AF2DBD">
            <w:pPr>
              <w:widowControl w:val="0"/>
              <w:autoSpaceDE w:val="0"/>
              <w:autoSpaceDN w:val="0"/>
              <w:adjustRightInd w:val="0"/>
              <w:jc w:val="both"/>
              <w:rPr>
                <w:bCs/>
                <w:sz w:val="28"/>
                <w:szCs w:val="28"/>
              </w:rPr>
            </w:pPr>
            <w:r w:rsidRPr="009B6718">
              <w:rPr>
                <w:bCs/>
                <w:sz w:val="28"/>
                <w:szCs w:val="28"/>
              </w:rPr>
              <w:t>2015 год –</w:t>
            </w:r>
            <w:r w:rsidR="007F7266">
              <w:rPr>
                <w:bCs/>
                <w:sz w:val="28"/>
                <w:szCs w:val="28"/>
              </w:rPr>
              <w:t xml:space="preserve"> </w:t>
            </w:r>
            <w:r w:rsidR="001A6984">
              <w:rPr>
                <w:bCs/>
                <w:sz w:val="28"/>
                <w:szCs w:val="28"/>
              </w:rPr>
              <w:t xml:space="preserve">0,0 </w:t>
            </w:r>
            <w:r w:rsidRPr="009B6718">
              <w:rPr>
                <w:bCs/>
                <w:sz w:val="28"/>
                <w:szCs w:val="28"/>
              </w:rPr>
              <w:t xml:space="preserve">тыс. </w:t>
            </w:r>
            <w:r>
              <w:rPr>
                <w:bCs/>
                <w:sz w:val="28"/>
                <w:szCs w:val="28"/>
              </w:rPr>
              <w:t>руб</w:t>
            </w:r>
            <w:r w:rsidRPr="009B6718">
              <w:rPr>
                <w:bCs/>
                <w:sz w:val="28"/>
                <w:szCs w:val="28"/>
              </w:rPr>
              <w:t>лей;</w:t>
            </w:r>
          </w:p>
          <w:p w:rsidR="00AF2DBD" w:rsidRPr="009B6718" w:rsidRDefault="00AF2DBD" w:rsidP="00AF2DBD">
            <w:pPr>
              <w:widowControl w:val="0"/>
              <w:autoSpaceDE w:val="0"/>
              <w:autoSpaceDN w:val="0"/>
              <w:adjustRightInd w:val="0"/>
              <w:jc w:val="both"/>
              <w:rPr>
                <w:bCs/>
              </w:rPr>
            </w:pPr>
            <w:r w:rsidRPr="009B6718">
              <w:rPr>
                <w:bCs/>
                <w:sz w:val="28"/>
                <w:szCs w:val="28"/>
              </w:rPr>
              <w:t xml:space="preserve">2016 </w:t>
            </w:r>
            <w:r>
              <w:rPr>
                <w:bCs/>
                <w:sz w:val="28"/>
                <w:szCs w:val="28"/>
              </w:rPr>
              <w:t>год –</w:t>
            </w:r>
            <w:r w:rsidR="007F7266">
              <w:rPr>
                <w:bCs/>
                <w:sz w:val="28"/>
                <w:szCs w:val="28"/>
              </w:rPr>
              <w:t xml:space="preserve"> </w:t>
            </w:r>
            <w:r w:rsidR="00B34638">
              <w:rPr>
                <w:bCs/>
                <w:sz w:val="28"/>
                <w:szCs w:val="28"/>
              </w:rPr>
              <w:t>23890,2</w:t>
            </w:r>
            <w:r w:rsidR="001A6984">
              <w:rPr>
                <w:bCs/>
                <w:sz w:val="28"/>
                <w:szCs w:val="28"/>
              </w:rPr>
              <w:t xml:space="preserve"> </w:t>
            </w:r>
            <w:r w:rsidRPr="009B6718">
              <w:rPr>
                <w:bCs/>
                <w:sz w:val="28"/>
                <w:szCs w:val="28"/>
              </w:rPr>
              <w:t>тыс.</w:t>
            </w:r>
            <w:r>
              <w:rPr>
                <w:bCs/>
                <w:sz w:val="28"/>
                <w:szCs w:val="28"/>
              </w:rPr>
              <w:t xml:space="preserve"> руб</w:t>
            </w:r>
            <w:r w:rsidRPr="009B6718">
              <w:rPr>
                <w:bCs/>
                <w:sz w:val="28"/>
                <w:szCs w:val="28"/>
              </w:rPr>
              <w:t>лей;</w:t>
            </w:r>
          </w:p>
          <w:p w:rsidR="00AF2DBD" w:rsidRPr="009B6718" w:rsidRDefault="00AF2DBD" w:rsidP="00AF2DBD">
            <w:pPr>
              <w:widowControl w:val="0"/>
              <w:autoSpaceDE w:val="0"/>
              <w:autoSpaceDN w:val="0"/>
              <w:adjustRightInd w:val="0"/>
              <w:jc w:val="both"/>
              <w:rPr>
                <w:sz w:val="28"/>
                <w:szCs w:val="28"/>
              </w:rPr>
            </w:pPr>
            <w:r w:rsidRPr="009B6718">
              <w:rPr>
                <w:bCs/>
                <w:sz w:val="28"/>
                <w:szCs w:val="28"/>
              </w:rPr>
              <w:t xml:space="preserve">2017 год – 0,0 тыс. </w:t>
            </w:r>
            <w:r>
              <w:rPr>
                <w:bCs/>
                <w:sz w:val="28"/>
                <w:szCs w:val="28"/>
              </w:rPr>
              <w:t>руб</w:t>
            </w:r>
            <w:r w:rsidRPr="009B6718">
              <w:rPr>
                <w:bCs/>
                <w:sz w:val="28"/>
                <w:szCs w:val="28"/>
              </w:rPr>
              <w:t>лей;</w:t>
            </w:r>
          </w:p>
          <w:p w:rsidR="00AF2DBD" w:rsidRPr="009B6718" w:rsidRDefault="00AF2DBD" w:rsidP="00AF2DBD">
            <w:pPr>
              <w:pStyle w:val="NoSpacing1"/>
              <w:shd w:val="clear" w:color="auto" w:fill="FFFFFF"/>
              <w:spacing w:line="360" w:lineRule="atLeast"/>
              <w:rPr>
                <w:rFonts w:ascii="Times New Roman" w:hAnsi="Times New Roman" w:cs="Times New Roman"/>
                <w:sz w:val="28"/>
                <w:szCs w:val="28"/>
              </w:rPr>
            </w:pPr>
            <w:r>
              <w:rPr>
                <w:rFonts w:ascii="Times New Roman" w:hAnsi="Times New Roman" w:cs="Times New Roman"/>
                <w:sz w:val="28"/>
                <w:szCs w:val="28"/>
              </w:rPr>
              <w:t>2018 год – 25</w:t>
            </w:r>
            <w:r w:rsidRPr="009B6718">
              <w:rPr>
                <w:rFonts w:ascii="Times New Roman" w:hAnsi="Times New Roman" w:cs="Times New Roman"/>
                <w:sz w:val="28"/>
                <w:szCs w:val="28"/>
              </w:rPr>
              <w:t>000,0</w:t>
            </w:r>
            <w:r w:rsidRPr="009B6718">
              <w:rPr>
                <w:rFonts w:ascii="Times New Roman" w:hAnsi="Times New Roman" w:cs="Times New Roman"/>
                <w:bCs/>
                <w:sz w:val="28"/>
                <w:szCs w:val="28"/>
              </w:rPr>
              <w:t xml:space="preserve"> 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AF2DBD" w:rsidRPr="009B6718" w:rsidRDefault="00AF2DBD" w:rsidP="00AF2DBD">
            <w:pPr>
              <w:pStyle w:val="NoSpacing1"/>
              <w:shd w:val="clear" w:color="auto" w:fill="FFFFFF"/>
              <w:spacing w:line="360" w:lineRule="atLeast"/>
              <w:rPr>
                <w:rFonts w:ascii="Times New Roman" w:hAnsi="Times New Roman" w:cs="Times New Roman"/>
                <w:sz w:val="28"/>
                <w:szCs w:val="28"/>
              </w:rPr>
            </w:pPr>
            <w:r>
              <w:rPr>
                <w:rFonts w:ascii="Times New Roman" w:hAnsi="Times New Roman" w:cs="Times New Roman"/>
                <w:sz w:val="28"/>
                <w:szCs w:val="28"/>
              </w:rPr>
              <w:t>2019 год – 24608,8</w:t>
            </w:r>
            <w:r w:rsidRPr="009B6718">
              <w:rPr>
                <w:rFonts w:ascii="Times New Roman" w:hAnsi="Times New Roman" w:cs="Times New Roman"/>
                <w:bCs/>
                <w:sz w:val="28"/>
                <w:szCs w:val="28"/>
              </w:rPr>
              <w:t xml:space="preserve"> 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AF2DBD" w:rsidRDefault="00AF2DBD" w:rsidP="00AF2DBD">
            <w:pPr>
              <w:pStyle w:val="NoSpacing1"/>
              <w:shd w:val="clear" w:color="auto" w:fill="FFFFFF"/>
              <w:spacing w:line="360" w:lineRule="atLeast"/>
              <w:rPr>
                <w:rFonts w:ascii="Times New Roman" w:hAnsi="Times New Roman" w:cs="Times New Roman"/>
                <w:bCs/>
                <w:sz w:val="28"/>
                <w:szCs w:val="28"/>
              </w:rPr>
            </w:pPr>
            <w:r>
              <w:rPr>
                <w:rFonts w:ascii="Times New Roman" w:hAnsi="Times New Roman" w:cs="Times New Roman"/>
                <w:sz w:val="28"/>
                <w:szCs w:val="28"/>
              </w:rPr>
              <w:t>2020 год – 26208,3</w:t>
            </w:r>
            <w:r w:rsidRPr="009B6718">
              <w:rPr>
                <w:rFonts w:ascii="Times New Roman" w:hAnsi="Times New Roman" w:cs="Times New Roman"/>
                <w:bCs/>
                <w:sz w:val="28"/>
                <w:szCs w:val="28"/>
              </w:rPr>
              <w:t xml:space="preserve"> 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773D25" w:rsidRPr="00AF2DBD" w:rsidRDefault="00AF2DBD" w:rsidP="00AF2DBD">
            <w:pPr>
              <w:pStyle w:val="NoSpacing1"/>
              <w:shd w:val="clear" w:color="auto" w:fill="FFFFFF"/>
              <w:spacing w:line="360" w:lineRule="atLeast"/>
              <w:jc w:val="both"/>
              <w:rPr>
                <w:rFonts w:ascii="Times New Roman" w:hAnsi="Times New Roman" w:cs="Times New Roman"/>
                <w:bCs/>
                <w:sz w:val="28"/>
                <w:szCs w:val="28"/>
              </w:rPr>
            </w:pPr>
            <w:r>
              <w:rPr>
                <w:rFonts w:ascii="Times New Roman" w:hAnsi="Times New Roman" w:cs="Times New Roman"/>
                <w:sz w:val="28"/>
                <w:szCs w:val="28"/>
              </w:rPr>
              <w:t xml:space="preserve">3) </w:t>
            </w:r>
            <w:r w:rsidRPr="00AF2DBD">
              <w:rPr>
                <w:rFonts w:ascii="Times New Roman" w:hAnsi="Times New Roman" w:cs="Times New Roman"/>
                <w:sz w:val="28"/>
                <w:szCs w:val="28"/>
              </w:rPr>
              <w:t xml:space="preserve">средства </w:t>
            </w:r>
            <w:r>
              <w:rPr>
                <w:rFonts w:ascii="Times New Roman" w:hAnsi="Times New Roman" w:cs="Times New Roman"/>
                <w:bCs/>
                <w:sz w:val="28"/>
                <w:szCs w:val="28"/>
              </w:rPr>
              <w:t xml:space="preserve">обязательного медицинского страхования </w:t>
            </w:r>
            <w:r w:rsidR="007F7266">
              <w:rPr>
                <w:rFonts w:ascii="Times New Roman" w:hAnsi="Times New Roman" w:cs="Times New Roman"/>
                <w:bCs/>
                <w:sz w:val="28"/>
                <w:szCs w:val="28"/>
              </w:rPr>
              <w:t>(</w:t>
            </w:r>
            <w:r w:rsidR="007F7266" w:rsidRPr="00AF2DBD">
              <w:rPr>
                <w:rFonts w:ascii="Times New Roman" w:hAnsi="Times New Roman" w:cs="Times New Roman"/>
                <w:sz w:val="28"/>
                <w:szCs w:val="28"/>
              </w:rPr>
              <w:t>по предварительной оценке</w:t>
            </w:r>
            <w:r w:rsidR="007F7266">
              <w:rPr>
                <w:rFonts w:ascii="Times New Roman" w:hAnsi="Times New Roman" w:cs="Times New Roman"/>
                <w:sz w:val="28"/>
                <w:szCs w:val="28"/>
              </w:rPr>
              <w:t>)</w:t>
            </w:r>
            <w:r w:rsidR="007F7266" w:rsidRPr="00AF2DBD">
              <w:rPr>
                <w:rFonts w:ascii="Times New Roman" w:hAnsi="Times New Roman" w:cs="Times New Roman"/>
                <w:sz w:val="28"/>
                <w:szCs w:val="28"/>
              </w:rPr>
              <w:t xml:space="preserve"> </w:t>
            </w:r>
            <w:r w:rsidR="00773D25" w:rsidRPr="00AF2DBD">
              <w:rPr>
                <w:rFonts w:ascii="Times New Roman" w:hAnsi="Times New Roman" w:cs="Times New Roman"/>
                <w:bCs/>
                <w:sz w:val="28"/>
                <w:szCs w:val="28"/>
              </w:rPr>
              <w:t>-</w:t>
            </w:r>
            <w:r w:rsidR="007F7266">
              <w:rPr>
                <w:rFonts w:ascii="Times New Roman" w:hAnsi="Times New Roman" w:cs="Times New Roman"/>
                <w:bCs/>
                <w:sz w:val="28"/>
                <w:szCs w:val="28"/>
              </w:rPr>
              <w:t xml:space="preserve"> </w:t>
            </w:r>
            <w:r w:rsidR="00773D25" w:rsidRPr="00AF2DBD">
              <w:rPr>
                <w:rFonts w:ascii="Times New Roman" w:hAnsi="Times New Roman" w:cs="Times New Roman"/>
                <w:bCs/>
                <w:sz w:val="28"/>
                <w:szCs w:val="28"/>
              </w:rPr>
              <w:t>735388,2</w:t>
            </w:r>
            <w:r w:rsidR="00270A32">
              <w:rPr>
                <w:rFonts w:ascii="Times New Roman" w:hAnsi="Times New Roman" w:cs="Times New Roman"/>
                <w:bCs/>
                <w:sz w:val="28"/>
                <w:szCs w:val="28"/>
              </w:rPr>
              <w:t xml:space="preserve"> тыс. рублей</w:t>
            </w:r>
            <w:r w:rsidR="00773D25" w:rsidRPr="00AF2DBD">
              <w:rPr>
                <w:rFonts w:ascii="Times New Roman" w:hAnsi="Times New Roman" w:cs="Times New Roman"/>
                <w:bCs/>
                <w:sz w:val="28"/>
                <w:szCs w:val="28"/>
              </w:rPr>
              <w:t>, из них:</w:t>
            </w:r>
          </w:p>
          <w:p w:rsidR="00773D25" w:rsidRPr="009B6718" w:rsidRDefault="00773D25" w:rsidP="00773D25">
            <w:pPr>
              <w:jc w:val="both"/>
              <w:rPr>
                <w:sz w:val="28"/>
                <w:szCs w:val="28"/>
              </w:rPr>
            </w:pPr>
            <w:r w:rsidRPr="009B6718">
              <w:rPr>
                <w:bCs/>
                <w:sz w:val="28"/>
                <w:szCs w:val="28"/>
              </w:rPr>
              <w:t xml:space="preserve">2013 год </w:t>
            </w:r>
            <w:r>
              <w:rPr>
                <w:sz w:val="28"/>
                <w:szCs w:val="28"/>
              </w:rPr>
              <w:t>–</w:t>
            </w:r>
            <w:r w:rsidRPr="009B6718">
              <w:rPr>
                <w:sz w:val="28"/>
                <w:szCs w:val="28"/>
              </w:rPr>
              <w:t xml:space="preserve"> </w:t>
            </w:r>
            <w:r>
              <w:rPr>
                <w:sz w:val="28"/>
                <w:szCs w:val="28"/>
              </w:rPr>
              <w:t xml:space="preserve">84014,1 </w:t>
            </w:r>
            <w:r>
              <w:rPr>
                <w:bCs/>
                <w:sz w:val="28"/>
                <w:szCs w:val="28"/>
              </w:rPr>
              <w:t>тыс. руб</w:t>
            </w:r>
            <w:r w:rsidRPr="009B6718">
              <w:rPr>
                <w:bCs/>
                <w:sz w:val="28"/>
                <w:szCs w:val="28"/>
              </w:rPr>
              <w:t>лей;</w:t>
            </w:r>
          </w:p>
          <w:p w:rsidR="00773D25" w:rsidRPr="009B6718" w:rsidRDefault="00773D25" w:rsidP="00773D25">
            <w:pPr>
              <w:widowControl w:val="0"/>
              <w:autoSpaceDE w:val="0"/>
              <w:autoSpaceDN w:val="0"/>
              <w:adjustRightInd w:val="0"/>
              <w:jc w:val="both"/>
              <w:rPr>
                <w:sz w:val="28"/>
                <w:szCs w:val="28"/>
              </w:rPr>
            </w:pPr>
            <w:r w:rsidRPr="009B6718">
              <w:rPr>
                <w:bCs/>
                <w:sz w:val="28"/>
                <w:szCs w:val="28"/>
              </w:rPr>
              <w:t>2014 год –</w:t>
            </w:r>
            <w:r>
              <w:rPr>
                <w:bCs/>
                <w:color w:val="000000"/>
                <w:sz w:val="28"/>
                <w:szCs w:val="28"/>
              </w:rPr>
              <w:t>84014,</w:t>
            </w:r>
            <w:r w:rsidR="004D19AD">
              <w:rPr>
                <w:bCs/>
                <w:color w:val="000000"/>
                <w:sz w:val="28"/>
                <w:szCs w:val="28"/>
              </w:rPr>
              <w:t xml:space="preserve">1 </w:t>
            </w:r>
            <w:r w:rsidRPr="009B6718">
              <w:rPr>
                <w:sz w:val="28"/>
                <w:szCs w:val="28"/>
              </w:rPr>
              <w:t>тыс.</w:t>
            </w:r>
            <w:r>
              <w:rPr>
                <w:bCs/>
                <w:sz w:val="28"/>
                <w:szCs w:val="28"/>
              </w:rPr>
              <w:t xml:space="preserve"> руб</w:t>
            </w:r>
            <w:r w:rsidRPr="009B6718">
              <w:rPr>
                <w:bCs/>
                <w:sz w:val="28"/>
                <w:szCs w:val="28"/>
              </w:rPr>
              <w:t>лей;</w:t>
            </w:r>
          </w:p>
          <w:p w:rsidR="00773D25" w:rsidRPr="009B6718" w:rsidRDefault="00773D25" w:rsidP="00773D25">
            <w:pPr>
              <w:widowControl w:val="0"/>
              <w:autoSpaceDE w:val="0"/>
              <w:autoSpaceDN w:val="0"/>
              <w:adjustRightInd w:val="0"/>
              <w:jc w:val="both"/>
              <w:rPr>
                <w:bCs/>
                <w:sz w:val="28"/>
                <w:szCs w:val="28"/>
              </w:rPr>
            </w:pPr>
            <w:r w:rsidRPr="009B6718">
              <w:rPr>
                <w:bCs/>
                <w:sz w:val="28"/>
                <w:szCs w:val="28"/>
              </w:rPr>
              <w:t>2015 год –</w:t>
            </w:r>
            <w:r>
              <w:rPr>
                <w:bCs/>
                <w:sz w:val="28"/>
                <w:szCs w:val="28"/>
              </w:rPr>
              <w:t>84014,1</w:t>
            </w:r>
            <w:r w:rsidR="004D19AD">
              <w:rPr>
                <w:bCs/>
                <w:sz w:val="28"/>
                <w:szCs w:val="28"/>
              </w:rPr>
              <w:t xml:space="preserve"> </w:t>
            </w:r>
            <w:r w:rsidRPr="009B6718">
              <w:rPr>
                <w:bCs/>
                <w:sz w:val="28"/>
                <w:szCs w:val="28"/>
              </w:rPr>
              <w:t xml:space="preserve">тыс. </w:t>
            </w:r>
            <w:r>
              <w:rPr>
                <w:bCs/>
                <w:sz w:val="28"/>
                <w:szCs w:val="28"/>
              </w:rPr>
              <w:t>руб</w:t>
            </w:r>
            <w:r w:rsidRPr="009B6718">
              <w:rPr>
                <w:bCs/>
                <w:sz w:val="28"/>
                <w:szCs w:val="28"/>
              </w:rPr>
              <w:t>лей;</w:t>
            </w:r>
          </w:p>
          <w:p w:rsidR="00773D25" w:rsidRPr="009B6718" w:rsidRDefault="00773D25" w:rsidP="00773D25">
            <w:pPr>
              <w:widowControl w:val="0"/>
              <w:autoSpaceDE w:val="0"/>
              <w:autoSpaceDN w:val="0"/>
              <w:adjustRightInd w:val="0"/>
              <w:jc w:val="both"/>
              <w:rPr>
                <w:bCs/>
              </w:rPr>
            </w:pPr>
            <w:r w:rsidRPr="009B6718">
              <w:rPr>
                <w:bCs/>
                <w:sz w:val="28"/>
                <w:szCs w:val="28"/>
              </w:rPr>
              <w:t xml:space="preserve">2016 </w:t>
            </w:r>
            <w:r>
              <w:rPr>
                <w:bCs/>
                <w:sz w:val="28"/>
                <w:szCs w:val="28"/>
              </w:rPr>
              <w:t>год –88130,8</w:t>
            </w:r>
            <w:r w:rsidR="004D19AD">
              <w:rPr>
                <w:bCs/>
                <w:sz w:val="28"/>
                <w:szCs w:val="28"/>
              </w:rPr>
              <w:t xml:space="preserve"> т</w:t>
            </w:r>
            <w:r w:rsidRPr="009B6718">
              <w:rPr>
                <w:bCs/>
                <w:sz w:val="28"/>
                <w:szCs w:val="28"/>
              </w:rPr>
              <w:t>ыс.</w:t>
            </w:r>
            <w:r>
              <w:rPr>
                <w:bCs/>
                <w:sz w:val="28"/>
                <w:szCs w:val="28"/>
              </w:rPr>
              <w:t xml:space="preserve"> руб</w:t>
            </w:r>
            <w:r w:rsidRPr="009B6718">
              <w:rPr>
                <w:bCs/>
                <w:sz w:val="28"/>
                <w:szCs w:val="28"/>
              </w:rPr>
              <w:t>лей;</w:t>
            </w:r>
          </w:p>
          <w:p w:rsidR="00773D25" w:rsidRPr="009B6718" w:rsidRDefault="00773D25" w:rsidP="00773D25">
            <w:pPr>
              <w:widowControl w:val="0"/>
              <w:autoSpaceDE w:val="0"/>
              <w:autoSpaceDN w:val="0"/>
              <w:adjustRightInd w:val="0"/>
              <w:jc w:val="both"/>
              <w:rPr>
                <w:sz w:val="28"/>
                <w:szCs w:val="28"/>
              </w:rPr>
            </w:pPr>
            <w:r>
              <w:rPr>
                <w:bCs/>
                <w:sz w:val="28"/>
                <w:szCs w:val="28"/>
              </w:rPr>
              <w:t>2017 год – 92361,1</w:t>
            </w:r>
            <w:r w:rsidRPr="009B6718">
              <w:rPr>
                <w:bCs/>
                <w:sz w:val="28"/>
                <w:szCs w:val="28"/>
              </w:rPr>
              <w:t xml:space="preserve"> тыс. </w:t>
            </w:r>
            <w:r>
              <w:rPr>
                <w:bCs/>
                <w:sz w:val="28"/>
                <w:szCs w:val="28"/>
              </w:rPr>
              <w:t>руб</w:t>
            </w:r>
            <w:r w:rsidRPr="009B6718">
              <w:rPr>
                <w:bCs/>
                <w:sz w:val="28"/>
                <w:szCs w:val="28"/>
              </w:rPr>
              <w:t>лей;</w:t>
            </w:r>
          </w:p>
          <w:p w:rsidR="00773D25" w:rsidRPr="009B6718" w:rsidRDefault="00773D25" w:rsidP="00773D25">
            <w:pPr>
              <w:pStyle w:val="NoSpacing1"/>
              <w:shd w:val="clear" w:color="auto" w:fill="FFFFFF"/>
              <w:spacing w:line="360" w:lineRule="atLeast"/>
              <w:rPr>
                <w:rFonts w:ascii="Times New Roman" w:hAnsi="Times New Roman" w:cs="Times New Roman"/>
                <w:sz w:val="28"/>
                <w:szCs w:val="28"/>
              </w:rPr>
            </w:pPr>
            <w:r>
              <w:rPr>
                <w:rFonts w:ascii="Times New Roman" w:hAnsi="Times New Roman" w:cs="Times New Roman"/>
                <w:sz w:val="28"/>
                <w:szCs w:val="28"/>
              </w:rPr>
              <w:t>2018 год – 96702,0</w:t>
            </w:r>
            <w:r w:rsidRPr="009B6718">
              <w:rPr>
                <w:rFonts w:ascii="Times New Roman" w:hAnsi="Times New Roman" w:cs="Times New Roman"/>
                <w:bCs/>
                <w:sz w:val="28"/>
                <w:szCs w:val="28"/>
              </w:rPr>
              <w:t xml:space="preserve"> 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773D25" w:rsidRPr="009B6718" w:rsidRDefault="00773D25" w:rsidP="00773D25">
            <w:pPr>
              <w:pStyle w:val="NoSpacing1"/>
              <w:shd w:val="clear" w:color="auto" w:fill="FFFFFF"/>
              <w:spacing w:line="360" w:lineRule="atLeast"/>
              <w:rPr>
                <w:rFonts w:ascii="Times New Roman" w:hAnsi="Times New Roman" w:cs="Times New Roman"/>
                <w:sz w:val="28"/>
                <w:szCs w:val="28"/>
              </w:rPr>
            </w:pPr>
            <w:r>
              <w:rPr>
                <w:rFonts w:ascii="Times New Roman" w:hAnsi="Times New Roman" w:cs="Times New Roman"/>
                <w:sz w:val="28"/>
                <w:szCs w:val="28"/>
              </w:rPr>
              <w:t>2019 год – 100956,0</w:t>
            </w:r>
            <w:r w:rsidRPr="009B6718">
              <w:rPr>
                <w:rFonts w:ascii="Times New Roman" w:hAnsi="Times New Roman" w:cs="Times New Roman"/>
                <w:bCs/>
                <w:sz w:val="28"/>
                <w:szCs w:val="28"/>
              </w:rPr>
              <w:t xml:space="preserve"> 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p>
          <w:p w:rsidR="00773D25" w:rsidRPr="009B6718" w:rsidRDefault="00773D25" w:rsidP="005319ED">
            <w:pPr>
              <w:pStyle w:val="NoSpacing1"/>
              <w:shd w:val="clear" w:color="auto" w:fill="FFFFFF"/>
              <w:spacing w:line="360" w:lineRule="atLeast"/>
              <w:rPr>
                <w:rFonts w:ascii="Times New Roman" w:hAnsi="Times New Roman" w:cs="Times New Roman"/>
                <w:sz w:val="28"/>
                <w:szCs w:val="28"/>
              </w:rPr>
            </w:pPr>
            <w:r>
              <w:rPr>
                <w:rFonts w:ascii="Times New Roman" w:hAnsi="Times New Roman" w:cs="Times New Roman"/>
                <w:sz w:val="28"/>
                <w:szCs w:val="28"/>
              </w:rPr>
              <w:t>2020 год – 105196,0</w:t>
            </w:r>
            <w:r w:rsidR="004D19AD">
              <w:rPr>
                <w:rFonts w:ascii="Times New Roman" w:hAnsi="Times New Roman" w:cs="Times New Roman"/>
                <w:sz w:val="28"/>
                <w:szCs w:val="28"/>
              </w:rPr>
              <w:t xml:space="preserve"> </w:t>
            </w:r>
            <w:r w:rsidRPr="009B6718">
              <w:rPr>
                <w:rFonts w:ascii="Times New Roman" w:hAnsi="Times New Roman" w:cs="Times New Roman"/>
                <w:bCs/>
                <w:sz w:val="28"/>
                <w:szCs w:val="28"/>
              </w:rPr>
              <w:t xml:space="preserve">тыс. </w:t>
            </w:r>
            <w:r>
              <w:rPr>
                <w:rFonts w:ascii="Times New Roman" w:hAnsi="Times New Roman" w:cs="Times New Roman"/>
                <w:bCs/>
                <w:sz w:val="28"/>
                <w:szCs w:val="28"/>
              </w:rPr>
              <w:t>руб</w:t>
            </w:r>
            <w:r w:rsidRPr="009B6718">
              <w:rPr>
                <w:rFonts w:ascii="Times New Roman" w:hAnsi="Times New Roman" w:cs="Times New Roman"/>
                <w:bCs/>
                <w:sz w:val="28"/>
                <w:szCs w:val="28"/>
              </w:rPr>
              <w:t>лей</w:t>
            </w:r>
            <w:r w:rsidR="007F7266">
              <w:rPr>
                <w:rFonts w:ascii="Times New Roman" w:hAnsi="Times New Roman" w:cs="Times New Roman"/>
                <w:bCs/>
                <w:sz w:val="28"/>
                <w:szCs w:val="28"/>
              </w:rPr>
              <w:t>.</w:t>
            </w:r>
          </w:p>
        </w:tc>
      </w:tr>
      <w:tr w:rsidR="00316036" w:rsidRPr="00F35518" w:rsidTr="00316036">
        <w:trPr>
          <w:trHeight w:val="337"/>
        </w:trPr>
        <w:tc>
          <w:tcPr>
            <w:tcW w:w="2520" w:type="dxa"/>
          </w:tcPr>
          <w:p w:rsidR="00316036" w:rsidRPr="00C54687" w:rsidRDefault="00316036" w:rsidP="007F7266">
            <w:pPr>
              <w:pStyle w:val="NoSpacing1"/>
              <w:shd w:val="clear" w:color="auto" w:fill="FFFFFF"/>
              <w:spacing w:line="360" w:lineRule="atLeast"/>
              <w:rPr>
                <w:rFonts w:ascii="Times New Roman" w:hAnsi="Times New Roman"/>
                <w:sz w:val="28"/>
                <w:szCs w:val="28"/>
              </w:rPr>
            </w:pPr>
            <w:r w:rsidRPr="00C54687">
              <w:rPr>
                <w:rFonts w:ascii="Times New Roman" w:hAnsi="Times New Roman"/>
                <w:sz w:val="28"/>
                <w:szCs w:val="28"/>
              </w:rPr>
              <w:lastRenderedPageBreak/>
              <w:t xml:space="preserve">Ожидаемые результаты реализации </w:t>
            </w:r>
            <w:r w:rsidR="007F7266">
              <w:rPr>
                <w:rFonts w:ascii="Times New Roman" w:hAnsi="Times New Roman"/>
                <w:sz w:val="28"/>
                <w:szCs w:val="28"/>
              </w:rPr>
              <w:t>подп</w:t>
            </w:r>
            <w:r w:rsidRPr="00C54687">
              <w:rPr>
                <w:rFonts w:ascii="Times New Roman" w:hAnsi="Times New Roman"/>
                <w:sz w:val="28"/>
                <w:szCs w:val="28"/>
              </w:rPr>
              <w:t xml:space="preserve">рограммы </w:t>
            </w:r>
          </w:p>
        </w:tc>
        <w:tc>
          <w:tcPr>
            <w:tcW w:w="6612" w:type="dxa"/>
          </w:tcPr>
          <w:p w:rsidR="009B6718" w:rsidRDefault="009B6718" w:rsidP="009B6718">
            <w:pPr>
              <w:widowControl w:val="0"/>
              <w:autoSpaceDE w:val="0"/>
              <w:autoSpaceDN w:val="0"/>
              <w:adjustRightInd w:val="0"/>
              <w:jc w:val="both"/>
              <w:rPr>
                <w:sz w:val="28"/>
                <w:szCs w:val="28"/>
              </w:rPr>
            </w:pPr>
            <w:r>
              <w:rPr>
                <w:sz w:val="28"/>
                <w:szCs w:val="28"/>
              </w:rPr>
              <w:t xml:space="preserve">1) </w:t>
            </w:r>
            <w:r w:rsidR="00316036">
              <w:rPr>
                <w:sz w:val="28"/>
                <w:szCs w:val="28"/>
              </w:rPr>
              <w:t>у</w:t>
            </w:r>
            <w:r w:rsidR="00316036" w:rsidRPr="00C21D84">
              <w:rPr>
                <w:sz w:val="28"/>
                <w:szCs w:val="28"/>
              </w:rPr>
              <w:t>величение доступности санаторно-курортного лечения для пациентов - не менее 45</w:t>
            </w:r>
            <w:r w:rsidR="007F7266">
              <w:rPr>
                <w:sz w:val="28"/>
                <w:szCs w:val="28"/>
              </w:rPr>
              <w:t xml:space="preserve"> </w:t>
            </w:r>
            <w:r w:rsidR="00316036" w:rsidRPr="00C21D84">
              <w:rPr>
                <w:sz w:val="28"/>
                <w:szCs w:val="28"/>
              </w:rPr>
              <w:t>%;</w:t>
            </w:r>
          </w:p>
          <w:p w:rsidR="009B6718" w:rsidRDefault="009B6718" w:rsidP="009B6718">
            <w:pPr>
              <w:widowControl w:val="0"/>
              <w:autoSpaceDE w:val="0"/>
              <w:autoSpaceDN w:val="0"/>
              <w:adjustRightInd w:val="0"/>
              <w:jc w:val="both"/>
              <w:rPr>
                <w:sz w:val="28"/>
                <w:szCs w:val="28"/>
              </w:rPr>
            </w:pPr>
            <w:r>
              <w:rPr>
                <w:sz w:val="28"/>
                <w:szCs w:val="28"/>
              </w:rPr>
              <w:t xml:space="preserve">2) </w:t>
            </w:r>
            <w:r w:rsidR="00316036" w:rsidRPr="00C21D84">
              <w:rPr>
                <w:sz w:val="28"/>
                <w:szCs w:val="28"/>
              </w:rPr>
              <w:t>увеличение доли пациентов, охваченных реабилитационной медицинской помощью</w:t>
            </w:r>
            <w:r w:rsidR="00AC2AE1">
              <w:rPr>
                <w:sz w:val="28"/>
                <w:szCs w:val="28"/>
              </w:rPr>
              <w:t>,</w:t>
            </w:r>
            <w:r w:rsidR="00316036" w:rsidRPr="00C21D84">
              <w:rPr>
                <w:sz w:val="28"/>
                <w:szCs w:val="28"/>
              </w:rPr>
              <w:t xml:space="preserve"> - не менее 25</w:t>
            </w:r>
            <w:r w:rsidR="007F7266">
              <w:rPr>
                <w:sz w:val="28"/>
                <w:szCs w:val="28"/>
              </w:rPr>
              <w:t xml:space="preserve"> </w:t>
            </w:r>
            <w:r w:rsidR="00316036" w:rsidRPr="00C21D84">
              <w:rPr>
                <w:sz w:val="28"/>
                <w:szCs w:val="28"/>
              </w:rPr>
              <w:t>%;</w:t>
            </w:r>
          </w:p>
          <w:p w:rsidR="00316036" w:rsidRPr="00C21D84" w:rsidRDefault="009B6718" w:rsidP="007F7266">
            <w:pPr>
              <w:widowControl w:val="0"/>
              <w:autoSpaceDE w:val="0"/>
              <w:autoSpaceDN w:val="0"/>
              <w:adjustRightInd w:val="0"/>
              <w:jc w:val="both"/>
              <w:rPr>
                <w:sz w:val="28"/>
                <w:szCs w:val="28"/>
              </w:rPr>
            </w:pPr>
            <w:r>
              <w:rPr>
                <w:sz w:val="28"/>
                <w:szCs w:val="28"/>
              </w:rPr>
              <w:t xml:space="preserve">3) </w:t>
            </w:r>
            <w:r w:rsidR="00316036" w:rsidRPr="00C21D84">
              <w:rPr>
                <w:sz w:val="28"/>
                <w:szCs w:val="28"/>
              </w:rPr>
              <w:t xml:space="preserve">увеличение доли детей-инвалидов </w:t>
            </w:r>
            <w:r w:rsidR="007F7266">
              <w:rPr>
                <w:sz w:val="28"/>
                <w:szCs w:val="28"/>
              </w:rPr>
              <w:t>из</w:t>
            </w:r>
            <w:r w:rsidR="00316036" w:rsidRPr="00C21D84">
              <w:rPr>
                <w:sz w:val="28"/>
                <w:szCs w:val="28"/>
              </w:rPr>
              <w:t xml:space="preserve"> числа нуждающихся, охваченных реаби</w:t>
            </w:r>
            <w:r w:rsidR="007F7266">
              <w:rPr>
                <w:sz w:val="28"/>
                <w:szCs w:val="28"/>
              </w:rPr>
              <w:t xml:space="preserve">литационной медицинской помощью, </w:t>
            </w:r>
            <w:r w:rsidR="00316036" w:rsidRPr="00C21D84">
              <w:rPr>
                <w:sz w:val="28"/>
                <w:szCs w:val="28"/>
              </w:rPr>
              <w:t>до 85</w:t>
            </w:r>
            <w:r w:rsidR="00AC2AE1">
              <w:rPr>
                <w:sz w:val="28"/>
                <w:szCs w:val="28"/>
              </w:rPr>
              <w:t xml:space="preserve"> </w:t>
            </w:r>
            <w:r w:rsidR="00316036" w:rsidRPr="00C21D84">
              <w:rPr>
                <w:sz w:val="28"/>
                <w:szCs w:val="28"/>
              </w:rPr>
              <w:t>%.</w:t>
            </w:r>
          </w:p>
        </w:tc>
      </w:tr>
    </w:tbl>
    <w:p w:rsidR="00E65855" w:rsidRDefault="00E65855" w:rsidP="00E5211F">
      <w:pPr>
        <w:jc w:val="both"/>
        <w:rPr>
          <w:sz w:val="28"/>
          <w:szCs w:val="28"/>
        </w:rPr>
      </w:pPr>
    </w:p>
    <w:p w:rsidR="00350ABE" w:rsidRPr="008C3837" w:rsidRDefault="005230AD" w:rsidP="00350ABE">
      <w:pPr>
        <w:autoSpaceDE w:val="0"/>
        <w:autoSpaceDN w:val="0"/>
        <w:adjustRightInd w:val="0"/>
        <w:ind w:firstLine="708"/>
        <w:jc w:val="both"/>
        <w:rPr>
          <w:sz w:val="28"/>
          <w:szCs w:val="28"/>
        </w:rPr>
      </w:pPr>
      <w:bookmarkStart w:id="1" w:name="sub_5002"/>
      <w:r>
        <w:rPr>
          <w:sz w:val="28"/>
          <w:szCs w:val="28"/>
        </w:rPr>
        <w:t xml:space="preserve">253. </w:t>
      </w:r>
      <w:r w:rsidR="00350ABE" w:rsidRPr="00905FFD">
        <w:rPr>
          <w:sz w:val="28"/>
          <w:szCs w:val="28"/>
        </w:rPr>
        <w:t>Процессы формирования здоровья населения Калининградской области отражают общие тенденц</w:t>
      </w:r>
      <w:r w:rsidR="00350ABE">
        <w:rPr>
          <w:sz w:val="28"/>
          <w:szCs w:val="28"/>
        </w:rPr>
        <w:t xml:space="preserve">ии ее социально-экономического </w:t>
      </w:r>
      <w:r w:rsidR="00350ABE" w:rsidRPr="00905FFD">
        <w:rPr>
          <w:sz w:val="28"/>
          <w:szCs w:val="28"/>
        </w:rPr>
        <w:t>развития.</w:t>
      </w:r>
      <w:r w:rsidR="00350ABE">
        <w:rPr>
          <w:sz w:val="28"/>
          <w:szCs w:val="28"/>
        </w:rPr>
        <w:t xml:space="preserve"> </w:t>
      </w:r>
      <w:r w:rsidR="00350ABE" w:rsidRPr="00905FFD">
        <w:rPr>
          <w:sz w:val="28"/>
          <w:szCs w:val="28"/>
        </w:rPr>
        <w:t>Наиболее острыми проблемами здоровья населения на протяжении ряда лет являлись низкий уровень рождаемости, высокий уровень общей смертности, отрицательный естественный прирост населения. В результате деятельности органов управления</w:t>
      </w:r>
      <w:r w:rsidR="007F7266">
        <w:rPr>
          <w:sz w:val="28"/>
          <w:szCs w:val="28"/>
        </w:rPr>
        <w:t xml:space="preserve"> </w:t>
      </w:r>
      <w:r w:rsidR="007F7266" w:rsidRPr="008C3837">
        <w:rPr>
          <w:sz w:val="28"/>
          <w:szCs w:val="28"/>
        </w:rPr>
        <w:t>здравоохранением</w:t>
      </w:r>
      <w:r w:rsidR="00350ABE" w:rsidRPr="00905FFD">
        <w:rPr>
          <w:sz w:val="28"/>
          <w:szCs w:val="28"/>
        </w:rPr>
        <w:t xml:space="preserve"> и </w:t>
      </w:r>
      <w:r w:rsidR="00350ABE">
        <w:rPr>
          <w:sz w:val="28"/>
          <w:szCs w:val="28"/>
        </w:rPr>
        <w:t>медицинских организаций</w:t>
      </w:r>
      <w:r w:rsidR="00350ABE" w:rsidRPr="00905FFD">
        <w:rPr>
          <w:sz w:val="28"/>
          <w:szCs w:val="28"/>
        </w:rPr>
        <w:t>, реализации целевых программ</w:t>
      </w:r>
      <w:r w:rsidR="007F7266">
        <w:rPr>
          <w:sz w:val="28"/>
          <w:szCs w:val="28"/>
        </w:rPr>
        <w:t xml:space="preserve"> Калининградской области</w:t>
      </w:r>
      <w:r w:rsidR="00350ABE" w:rsidRPr="00905FFD">
        <w:rPr>
          <w:sz w:val="28"/>
          <w:szCs w:val="28"/>
        </w:rPr>
        <w:t xml:space="preserve"> в сфере здравоохранения и ряда международных проектов удалось добиться улучшения некоторых показателей здоровья</w:t>
      </w:r>
      <w:r w:rsidR="007F7266">
        <w:rPr>
          <w:sz w:val="28"/>
          <w:szCs w:val="28"/>
        </w:rPr>
        <w:t xml:space="preserve"> </w:t>
      </w:r>
      <w:r w:rsidR="007F7266" w:rsidRPr="008C3837">
        <w:rPr>
          <w:sz w:val="28"/>
          <w:szCs w:val="28"/>
        </w:rPr>
        <w:t>населения Калининградской области</w:t>
      </w:r>
      <w:r w:rsidR="00350ABE" w:rsidRPr="008C3837">
        <w:rPr>
          <w:sz w:val="28"/>
          <w:szCs w:val="28"/>
        </w:rPr>
        <w:t xml:space="preserve">. </w:t>
      </w:r>
    </w:p>
    <w:p w:rsidR="00350ABE" w:rsidRPr="00905FFD" w:rsidRDefault="005230AD" w:rsidP="00350ABE">
      <w:pPr>
        <w:widowControl w:val="0"/>
        <w:autoSpaceDE w:val="0"/>
        <w:autoSpaceDN w:val="0"/>
        <w:adjustRightInd w:val="0"/>
        <w:ind w:firstLine="708"/>
        <w:jc w:val="both"/>
        <w:rPr>
          <w:sz w:val="28"/>
          <w:szCs w:val="28"/>
        </w:rPr>
      </w:pPr>
      <w:r>
        <w:rPr>
          <w:rFonts w:eastAsia="Calibri"/>
          <w:sz w:val="28"/>
          <w:szCs w:val="28"/>
        </w:rPr>
        <w:t xml:space="preserve">254. </w:t>
      </w:r>
      <w:r w:rsidR="00350ABE" w:rsidRPr="00905FFD">
        <w:rPr>
          <w:rFonts w:eastAsia="Calibri"/>
          <w:sz w:val="28"/>
          <w:szCs w:val="28"/>
        </w:rPr>
        <w:t>Но в структуре в</w:t>
      </w:r>
      <w:r w:rsidR="00350ABE">
        <w:rPr>
          <w:rFonts w:eastAsia="Calibri"/>
          <w:sz w:val="28"/>
          <w:szCs w:val="28"/>
        </w:rPr>
        <w:t xml:space="preserve">озрастных групп населения вырос удельный вес </w:t>
      </w:r>
      <w:r w:rsidR="00350ABE" w:rsidRPr="00905FFD">
        <w:rPr>
          <w:rFonts w:eastAsia="Calibri"/>
          <w:sz w:val="28"/>
          <w:szCs w:val="28"/>
        </w:rPr>
        <w:t>лиц старше тр</w:t>
      </w:r>
      <w:r w:rsidR="00350ABE">
        <w:rPr>
          <w:rFonts w:eastAsia="Calibri"/>
          <w:sz w:val="28"/>
          <w:szCs w:val="28"/>
        </w:rPr>
        <w:t xml:space="preserve">удоспособного возраста, </w:t>
      </w:r>
      <w:r w:rsidR="007F7266">
        <w:rPr>
          <w:rFonts w:eastAsia="Calibri"/>
          <w:sz w:val="28"/>
          <w:szCs w:val="28"/>
        </w:rPr>
        <w:t xml:space="preserve">следовательно, </w:t>
      </w:r>
      <w:r w:rsidR="00350ABE" w:rsidRPr="00905FFD">
        <w:rPr>
          <w:rFonts w:eastAsia="Calibri"/>
          <w:sz w:val="28"/>
          <w:szCs w:val="28"/>
        </w:rPr>
        <w:t xml:space="preserve">количество пациентов </w:t>
      </w:r>
      <w:r w:rsidR="00350ABE" w:rsidRPr="00905FFD">
        <w:rPr>
          <w:rFonts w:eastAsia="Calibri"/>
          <w:sz w:val="28"/>
          <w:szCs w:val="28"/>
        </w:rPr>
        <w:lastRenderedPageBreak/>
        <w:t>с хроническими заболеваниями</w:t>
      </w:r>
      <w:r w:rsidR="00350ABE">
        <w:rPr>
          <w:rFonts w:eastAsia="Calibri"/>
          <w:sz w:val="28"/>
          <w:szCs w:val="28"/>
        </w:rPr>
        <w:t xml:space="preserve"> ежегодно</w:t>
      </w:r>
      <w:r w:rsidR="00350ABE" w:rsidRPr="00905FFD">
        <w:rPr>
          <w:rFonts w:eastAsia="Calibri"/>
          <w:sz w:val="28"/>
          <w:szCs w:val="28"/>
        </w:rPr>
        <w:t xml:space="preserve"> увеличивается, что требует</w:t>
      </w:r>
      <w:r w:rsidR="00350ABE">
        <w:rPr>
          <w:rFonts w:eastAsia="Calibri"/>
          <w:sz w:val="28"/>
          <w:szCs w:val="28"/>
        </w:rPr>
        <w:t xml:space="preserve"> постоянного и </w:t>
      </w:r>
      <w:r w:rsidR="00350ABE" w:rsidRPr="00905FFD">
        <w:rPr>
          <w:rFonts w:eastAsia="Calibri"/>
          <w:sz w:val="28"/>
          <w:szCs w:val="28"/>
        </w:rPr>
        <w:t>существенного повышени</w:t>
      </w:r>
      <w:r w:rsidR="00350ABE">
        <w:rPr>
          <w:rFonts w:eastAsia="Calibri"/>
          <w:sz w:val="28"/>
          <w:szCs w:val="28"/>
        </w:rPr>
        <w:t>я</w:t>
      </w:r>
      <w:r w:rsidR="00350ABE" w:rsidRPr="00905FFD">
        <w:rPr>
          <w:rFonts w:eastAsia="Calibri"/>
          <w:sz w:val="28"/>
          <w:szCs w:val="28"/>
        </w:rPr>
        <w:t xml:space="preserve"> затрат на здравоохранение. </w:t>
      </w:r>
    </w:p>
    <w:p w:rsidR="00350ABE" w:rsidRDefault="005230AD" w:rsidP="00350ABE">
      <w:pPr>
        <w:widowControl w:val="0"/>
        <w:autoSpaceDE w:val="0"/>
        <w:autoSpaceDN w:val="0"/>
        <w:adjustRightInd w:val="0"/>
        <w:ind w:firstLine="709"/>
        <w:jc w:val="both"/>
        <w:rPr>
          <w:sz w:val="28"/>
          <w:szCs w:val="28"/>
        </w:rPr>
      </w:pPr>
      <w:r>
        <w:rPr>
          <w:sz w:val="28"/>
          <w:szCs w:val="28"/>
        </w:rPr>
        <w:t xml:space="preserve">255. </w:t>
      </w:r>
      <w:r w:rsidR="00350ABE" w:rsidRPr="00905FFD">
        <w:rPr>
          <w:sz w:val="28"/>
          <w:szCs w:val="28"/>
        </w:rPr>
        <w:t xml:space="preserve">Патология сердечно-сосудистой системы является основной  причиной </w:t>
      </w:r>
      <w:r w:rsidR="00350ABE">
        <w:rPr>
          <w:spacing w:val="-4"/>
          <w:sz w:val="28"/>
          <w:szCs w:val="28"/>
        </w:rPr>
        <w:t xml:space="preserve">смертности в </w:t>
      </w:r>
      <w:r w:rsidR="00350ABE" w:rsidRPr="00905FFD">
        <w:rPr>
          <w:spacing w:val="-4"/>
          <w:sz w:val="28"/>
          <w:szCs w:val="28"/>
        </w:rPr>
        <w:t>Калининградской области</w:t>
      </w:r>
      <w:r w:rsidR="00350ABE">
        <w:rPr>
          <w:spacing w:val="-4"/>
          <w:sz w:val="28"/>
          <w:szCs w:val="28"/>
        </w:rPr>
        <w:t xml:space="preserve"> – 51,7 % от общего числа</w:t>
      </w:r>
      <w:r w:rsidR="00350ABE" w:rsidRPr="00905FFD">
        <w:rPr>
          <w:spacing w:val="-4"/>
          <w:sz w:val="28"/>
          <w:szCs w:val="28"/>
        </w:rPr>
        <w:t xml:space="preserve">. </w:t>
      </w:r>
      <w:r w:rsidR="00350ABE" w:rsidRPr="00905FFD">
        <w:rPr>
          <w:sz w:val="28"/>
          <w:szCs w:val="28"/>
        </w:rPr>
        <w:t>Инсульт является не менее важ</w:t>
      </w:r>
      <w:r w:rsidR="00350ABE">
        <w:rPr>
          <w:sz w:val="28"/>
          <w:szCs w:val="28"/>
        </w:rPr>
        <w:t>ной медико-социальной проблемой, в</w:t>
      </w:r>
      <w:r w:rsidR="00350ABE" w:rsidRPr="00905FFD">
        <w:rPr>
          <w:sz w:val="28"/>
          <w:szCs w:val="28"/>
        </w:rPr>
        <w:t xml:space="preserve"> первые месяцы погибает около 25 % больных, а к концу года с момента заболевания еще около 25 %. К труду могут возвратиться не более 15 %, остальные остаются инвалидами и до конца жизни нуждаются в медико-социальной поддержке. Кроме того, государство несет значительные экономические потери из-за убыли значительного контингента (перенесших инсульт в трудоспособном возрасте) и затраты на социальную поддержку инвалидов. Среди выживших после инсульта пациентов не менее 75 % имеют стойкую инвалидность. Показатель инвалидности от инсульта в Калининградской области составляет 12,1  на 10 тыс. населения. </w:t>
      </w:r>
    </w:p>
    <w:p w:rsidR="00350ABE" w:rsidRDefault="005230AD" w:rsidP="00350ABE">
      <w:pPr>
        <w:widowControl w:val="0"/>
        <w:autoSpaceDE w:val="0"/>
        <w:autoSpaceDN w:val="0"/>
        <w:adjustRightInd w:val="0"/>
        <w:ind w:firstLine="720"/>
        <w:jc w:val="both"/>
        <w:rPr>
          <w:sz w:val="28"/>
          <w:szCs w:val="28"/>
        </w:rPr>
      </w:pPr>
      <w:r>
        <w:rPr>
          <w:sz w:val="28"/>
          <w:szCs w:val="28"/>
        </w:rPr>
        <w:t xml:space="preserve">256. </w:t>
      </w:r>
      <w:r w:rsidR="00350ABE" w:rsidRPr="00C21D84">
        <w:rPr>
          <w:sz w:val="28"/>
          <w:szCs w:val="28"/>
        </w:rPr>
        <w:t>Отсутствие системного подхода в организации оказания реабилитационной помощи населению, дефицит коечного фонда для оказания помощи по медицинской реабилитации как взрослых, так и детей</w:t>
      </w:r>
      <w:r w:rsidR="00350ABE">
        <w:rPr>
          <w:sz w:val="28"/>
          <w:szCs w:val="28"/>
        </w:rPr>
        <w:t>,</w:t>
      </w:r>
      <w:r w:rsidR="00350ABE" w:rsidRPr="00C21D84">
        <w:rPr>
          <w:sz w:val="28"/>
          <w:szCs w:val="28"/>
        </w:rPr>
        <w:t xml:space="preserve"> крайний дефицит амбулаторной формы оказания реабилитационной помощи, отсутствие патронажной формы оказания реабилитационной помощи не позволяют в полной мере обеспечить потребность </w:t>
      </w:r>
      <w:r w:rsidR="00350ABE">
        <w:rPr>
          <w:sz w:val="28"/>
          <w:szCs w:val="28"/>
        </w:rPr>
        <w:t xml:space="preserve">населения </w:t>
      </w:r>
      <w:r w:rsidR="00350ABE" w:rsidRPr="00C21D84">
        <w:rPr>
          <w:sz w:val="28"/>
          <w:szCs w:val="28"/>
        </w:rPr>
        <w:t>в данных медицинских услугах.</w:t>
      </w:r>
    </w:p>
    <w:p w:rsidR="00350ABE" w:rsidRPr="00FD4F07" w:rsidRDefault="005230AD" w:rsidP="00350ABE">
      <w:pPr>
        <w:widowControl w:val="0"/>
        <w:autoSpaceDE w:val="0"/>
        <w:autoSpaceDN w:val="0"/>
        <w:adjustRightInd w:val="0"/>
        <w:ind w:firstLine="720"/>
        <w:jc w:val="both"/>
        <w:rPr>
          <w:sz w:val="28"/>
          <w:szCs w:val="28"/>
        </w:rPr>
      </w:pPr>
      <w:r>
        <w:rPr>
          <w:sz w:val="28"/>
          <w:szCs w:val="28"/>
        </w:rPr>
        <w:t xml:space="preserve">257. </w:t>
      </w:r>
      <w:r w:rsidR="00350ABE" w:rsidRPr="00C21D84">
        <w:rPr>
          <w:sz w:val="28"/>
          <w:szCs w:val="28"/>
        </w:rPr>
        <w:t xml:space="preserve">Таким образом, без создания и развития единой системы оказания специализированной, преемственной, максимально индивидуализированной, управляемой помощи по медицинской реабилитации при основных инвалидизирующих заболеваниях и повреждениях органов и систем, </w:t>
      </w:r>
      <w:r w:rsidR="00350ABE">
        <w:rPr>
          <w:sz w:val="28"/>
          <w:szCs w:val="28"/>
        </w:rPr>
        <w:t xml:space="preserve">а также </w:t>
      </w:r>
      <w:r w:rsidR="007F7266">
        <w:rPr>
          <w:sz w:val="28"/>
          <w:szCs w:val="28"/>
        </w:rPr>
        <w:t xml:space="preserve">по </w:t>
      </w:r>
      <w:r w:rsidR="00350ABE">
        <w:rPr>
          <w:sz w:val="28"/>
          <w:szCs w:val="28"/>
          <w:lang w:eastAsia="en-US"/>
        </w:rPr>
        <w:t>абилитации и реабилитации</w:t>
      </w:r>
      <w:r w:rsidR="00350ABE" w:rsidRPr="003523B3">
        <w:rPr>
          <w:sz w:val="28"/>
          <w:szCs w:val="28"/>
          <w:lang w:eastAsia="en-US"/>
        </w:rPr>
        <w:t xml:space="preserve"> детей</w:t>
      </w:r>
      <w:r w:rsidR="00AC2AE1">
        <w:rPr>
          <w:sz w:val="28"/>
          <w:szCs w:val="28"/>
          <w:lang w:eastAsia="en-US"/>
        </w:rPr>
        <w:t>,</w:t>
      </w:r>
      <w:r w:rsidR="00350ABE" w:rsidRPr="003523B3">
        <w:rPr>
          <w:sz w:val="28"/>
          <w:szCs w:val="28"/>
          <w:lang w:eastAsia="en-US"/>
        </w:rPr>
        <w:t xml:space="preserve"> родившихся с малой или экстремально малой массой тела (с 22 недели рождения, </w:t>
      </w:r>
      <w:smartTag w:uri="urn:schemas-microsoft-com:office:smarttags" w:element="metricconverter">
        <w:smartTagPr>
          <w:attr w:name="ProductID" w:val="5000 г"/>
        </w:smartTagPr>
        <w:r w:rsidR="00350ABE" w:rsidRPr="003523B3">
          <w:rPr>
            <w:sz w:val="28"/>
            <w:szCs w:val="28"/>
            <w:lang w:eastAsia="en-US"/>
          </w:rPr>
          <w:t>5000 г</w:t>
        </w:r>
        <w:r w:rsidR="00350ABE">
          <w:rPr>
            <w:sz w:val="28"/>
            <w:szCs w:val="28"/>
            <w:lang w:eastAsia="en-US"/>
          </w:rPr>
          <w:t>рамм</w:t>
        </w:r>
      </w:smartTag>
      <w:r w:rsidR="00350ABE">
        <w:rPr>
          <w:sz w:val="28"/>
          <w:szCs w:val="28"/>
          <w:lang w:eastAsia="en-US"/>
        </w:rPr>
        <w:t>), детей с перинатальными</w:t>
      </w:r>
      <w:r w:rsidR="00350ABE" w:rsidRPr="007A16C6">
        <w:rPr>
          <w:sz w:val="28"/>
          <w:szCs w:val="28"/>
          <w:lang w:eastAsia="en-US"/>
        </w:rPr>
        <w:t xml:space="preserve"> </w:t>
      </w:r>
      <w:r w:rsidR="00350ABE">
        <w:rPr>
          <w:sz w:val="28"/>
          <w:szCs w:val="28"/>
          <w:lang w:eastAsia="en-US"/>
        </w:rPr>
        <w:t>неврологическими</w:t>
      </w:r>
      <w:r w:rsidR="00350ABE" w:rsidRPr="003523B3">
        <w:rPr>
          <w:sz w:val="28"/>
          <w:szCs w:val="28"/>
          <w:lang w:eastAsia="en-US"/>
        </w:rPr>
        <w:t>, ортопедическ</w:t>
      </w:r>
      <w:r w:rsidR="00350ABE">
        <w:rPr>
          <w:sz w:val="28"/>
          <w:szCs w:val="28"/>
          <w:lang w:eastAsia="en-US"/>
        </w:rPr>
        <w:t>ими заболеваниями, пороками</w:t>
      </w:r>
      <w:r w:rsidR="00350ABE" w:rsidRPr="003523B3">
        <w:rPr>
          <w:sz w:val="28"/>
          <w:szCs w:val="28"/>
          <w:lang w:eastAsia="en-US"/>
        </w:rPr>
        <w:t xml:space="preserve"> развития, в том чи</w:t>
      </w:r>
      <w:r w:rsidR="007F7266">
        <w:rPr>
          <w:sz w:val="28"/>
          <w:szCs w:val="28"/>
          <w:lang w:eastAsia="en-US"/>
        </w:rPr>
        <w:t>сле с врожде</w:t>
      </w:r>
      <w:r w:rsidR="00350ABE">
        <w:rPr>
          <w:sz w:val="28"/>
          <w:szCs w:val="28"/>
          <w:lang w:eastAsia="en-US"/>
        </w:rPr>
        <w:t>нными пороками сердечно-сосудистой системы,</w:t>
      </w:r>
      <w:r w:rsidR="00350ABE">
        <w:rPr>
          <w:sz w:val="28"/>
          <w:szCs w:val="28"/>
        </w:rPr>
        <w:t xml:space="preserve"> </w:t>
      </w:r>
      <w:r w:rsidR="00350ABE" w:rsidRPr="00C21D84">
        <w:rPr>
          <w:sz w:val="28"/>
          <w:szCs w:val="28"/>
        </w:rPr>
        <w:t>невозможно добиться значимого снижения показателей инвалидизации населения, увеличения периода активной жизни.</w:t>
      </w:r>
      <w:r w:rsidR="00F162C7">
        <w:rPr>
          <w:sz w:val="28"/>
          <w:szCs w:val="28"/>
        </w:rPr>
        <w:t xml:space="preserve"> В Калининградской области создана трехуровневая система реабилитационной </w:t>
      </w:r>
      <w:r w:rsidR="00F162C7" w:rsidRPr="00EF0406">
        <w:rPr>
          <w:sz w:val="28"/>
          <w:szCs w:val="28"/>
        </w:rPr>
        <w:t xml:space="preserve">помощи пациентам </w:t>
      </w:r>
      <w:r w:rsidR="00F162C7" w:rsidRPr="00FD4F07">
        <w:rPr>
          <w:sz w:val="28"/>
          <w:szCs w:val="28"/>
        </w:rPr>
        <w:t xml:space="preserve">(рисунки </w:t>
      </w:r>
      <w:r w:rsidR="00B95C12">
        <w:rPr>
          <w:sz w:val="28"/>
          <w:szCs w:val="28"/>
        </w:rPr>
        <w:t xml:space="preserve">2, </w:t>
      </w:r>
      <w:r w:rsidR="00F162C7" w:rsidRPr="00FD4F07">
        <w:rPr>
          <w:sz w:val="28"/>
          <w:szCs w:val="28"/>
        </w:rPr>
        <w:t>3, 4).</w:t>
      </w:r>
    </w:p>
    <w:p w:rsidR="00350ABE" w:rsidRDefault="005230AD" w:rsidP="00350ABE">
      <w:pPr>
        <w:widowControl w:val="0"/>
        <w:autoSpaceDE w:val="0"/>
        <w:autoSpaceDN w:val="0"/>
        <w:adjustRightInd w:val="0"/>
        <w:ind w:firstLine="708"/>
        <w:jc w:val="both"/>
        <w:rPr>
          <w:sz w:val="28"/>
          <w:szCs w:val="28"/>
        </w:rPr>
      </w:pPr>
      <w:r>
        <w:rPr>
          <w:sz w:val="28"/>
          <w:szCs w:val="28"/>
        </w:rPr>
        <w:t xml:space="preserve">258. </w:t>
      </w:r>
      <w:r w:rsidR="00350ABE" w:rsidRPr="00905FFD">
        <w:rPr>
          <w:sz w:val="28"/>
          <w:szCs w:val="28"/>
        </w:rPr>
        <w:t>Реабилитационная помощь первого уров</w:t>
      </w:r>
      <w:r w:rsidR="00350ABE">
        <w:rPr>
          <w:sz w:val="28"/>
          <w:szCs w:val="28"/>
        </w:rPr>
        <w:t>ня в Калининградской области</w:t>
      </w:r>
      <w:r w:rsidR="007F7266">
        <w:rPr>
          <w:sz w:val="28"/>
          <w:szCs w:val="28"/>
        </w:rPr>
        <w:t xml:space="preserve"> </w:t>
      </w:r>
      <w:r w:rsidR="00350ABE">
        <w:rPr>
          <w:sz w:val="28"/>
          <w:szCs w:val="28"/>
        </w:rPr>
        <w:t xml:space="preserve"> в настоящее время</w:t>
      </w:r>
      <w:r w:rsidR="007F7266">
        <w:rPr>
          <w:sz w:val="28"/>
          <w:szCs w:val="28"/>
        </w:rPr>
        <w:t xml:space="preserve"> </w:t>
      </w:r>
      <w:r w:rsidR="00350ABE">
        <w:rPr>
          <w:sz w:val="28"/>
          <w:szCs w:val="28"/>
        </w:rPr>
        <w:t xml:space="preserve"> оказывается в </w:t>
      </w:r>
      <w:r w:rsidR="00350ABE" w:rsidRPr="00905FFD">
        <w:rPr>
          <w:sz w:val="28"/>
          <w:szCs w:val="28"/>
        </w:rPr>
        <w:t xml:space="preserve">детских и взрослых поликлиниках </w:t>
      </w:r>
      <w:r w:rsidR="00350ABE">
        <w:rPr>
          <w:sz w:val="28"/>
          <w:szCs w:val="28"/>
        </w:rPr>
        <w:t xml:space="preserve">             </w:t>
      </w:r>
      <w:r w:rsidR="003E7408">
        <w:rPr>
          <w:sz w:val="28"/>
          <w:szCs w:val="28"/>
        </w:rPr>
        <w:t>города</w:t>
      </w:r>
      <w:r w:rsidR="00350ABE">
        <w:rPr>
          <w:sz w:val="28"/>
          <w:szCs w:val="28"/>
        </w:rPr>
        <w:t xml:space="preserve"> </w:t>
      </w:r>
      <w:r w:rsidR="00350ABE" w:rsidRPr="00905FFD">
        <w:rPr>
          <w:sz w:val="28"/>
          <w:szCs w:val="28"/>
        </w:rPr>
        <w:t>Калининграда и поликлинических отделениях центральных районных больниц. Реабилитационные отделе</w:t>
      </w:r>
      <w:r w:rsidR="007F7266">
        <w:rPr>
          <w:sz w:val="28"/>
          <w:szCs w:val="28"/>
        </w:rPr>
        <w:t>ния организованы в поликлинике г</w:t>
      </w:r>
      <w:r w:rsidR="00350ABE" w:rsidRPr="00905FFD">
        <w:rPr>
          <w:sz w:val="28"/>
          <w:szCs w:val="28"/>
        </w:rPr>
        <w:t xml:space="preserve">осударственного бюджетного учреждения здравоохранения Калининградской области </w:t>
      </w:r>
      <w:r w:rsidR="007F7266">
        <w:rPr>
          <w:sz w:val="28"/>
          <w:szCs w:val="28"/>
        </w:rPr>
        <w:t xml:space="preserve"> </w:t>
      </w:r>
      <w:r w:rsidR="00350ABE" w:rsidRPr="00905FFD">
        <w:rPr>
          <w:sz w:val="28"/>
          <w:szCs w:val="28"/>
        </w:rPr>
        <w:t xml:space="preserve">«Центральная городская клиническая больница», </w:t>
      </w:r>
      <w:r w:rsidR="007F7266">
        <w:rPr>
          <w:sz w:val="28"/>
          <w:szCs w:val="28"/>
        </w:rPr>
        <w:t>г</w:t>
      </w:r>
      <w:r w:rsidR="00350ABE" w:rsidRPr="00905FFD">
        <w:rPr>
          <w:sz w:val="28"/>
          <w:szCs w:val="28"/>
        </w:rPr>
        <w:t>осударственно</w:t>
      </w:r>
      <w:r w:rsidR="00350ABE">
        <w:rPr>
          <w:sz w:val="28"/>
          <w:szCs w:val="28"/>
        </w:rPr>
        <w:t>м</w:t>
      </w:r>
      <w:r w:rsidR="00350ABE" w:rsidRPr="00905FFD">
        <w:rPr>
          <w:sz w:val="28"/>
          <w:szCs w:val="28"/>
        </w:rPr>
        <w:t xml:space="preserve"> бюджетно</w:t>
      </w:r>
      <w:r w:rsidR="00350ABE">
        <w:rPr>
          <w:sz w:val="28"/>
          <w:szCs w:val="28"/>
        </w:rPr>
        <w:t>м</w:t>
      </w:r>
      <w:r w:rsidR="00350ABE" w:rsidRPr="00905FFD">
        <w:rPr>
          <w:sz w:val="28"/>
          <w:szCs w:val="28"/>
        </w:rPr>
        <w:t xml:space="preserve"> учреждени</w:t>
      </w:r>
      <w:r w:rsidR="00350ABE">
        <w:rPr>
          <w:sz w:val="28"/>
          <w:szCs w:val="28"/>
        </w:rPr>
        <w:t>и</w:t>
      </w:r>
      <w:r w:rsidR="00350ABE" w:rsidRPr="00905FFD">
        <w:rPr>
          <w:sz w:val="28"/>
          <w:szCs w:val="28"/>
        </w:rPr>
        <w:t xml:space="preserve"> здравоохранения Калининградской области «Городская поликлиника № 5», </w:t>
      </w:r>
      <w:r w:rsidR="00350ABE">
        <w:rPr>
          <w:sz w:val="28"/>
          <w:szCs w:val="28"/>
        </w:rPr>
        <w:t>государственно</w:t>
      </w:r>
      <w:r w:rsidR="00413840">
        <w:rPr>
          <w:sz w:val="28"/>
          <w:szCs w:val="28"/>
        </w:rPr>
        <w:t>м</w:t>
      </w:r>
      <w:r w:rsidR="00350ABE">
        <w:rPr>
          <w:sz w:val="28"/>
          <w:szCs w:val="28"/>
        </w:rPr>
        <w:t xml:space="preserve"> бюджетно</w:t>
      </w:r>
      <w:r w:rsidR="00413840">
        <w:rPr>
          <w:sz w:val="28"/>
          <w:szCs w:val="28"/>
        </w:rPr>
        <w:t>м</w:t>
      </w:r>
      <w:r w:rsidR="00350ABE">
        <w:rPr>
          <w:sz w:val="28"/>
          <w:szCs w:val="28"/>
        </w:rPr>
        <w:t xml:space="preserve"> учреждени</w:t>
      </w:r>
      <w:r w:rsidR="00413840">
        <w:rPr>
          <w:sz w:val="28"/>
          <w:szCs w:val="28"/>
        </w:rPr>
        <w:t>и</w:t>
      </w:r>
      <w:r w:rsidR="00350ABE">
        <w:rPr>
          <w:sz w:val="28"/>
          <w:szCs w:val="28"/>
        </w:rPr>
        <w:t xml:space="preserve"> здравоохранения</w:t>
      </w:r>
      <w:r w:rsidR="00350ABE" w:rsidRPr="00905FFD">
        <w:rPr>
          <w:sz w:val="28"/>
          <w:szCs w:val="28"/>
        </w:rPr>
        <w:t xml:space="preserve"> «Центр медицинской профилактики </w:t>
      </w:r>
      <w:r w:rsidR="00413840">
        <w:rPr>
          <w:sz w:val="28"/>
          <w:szCs w:val="28"/>
        </w:rPr>
        <w:t xml:space="preserve">и реабилитации </w:t>
      </w:r>
      <w:r w:rsidR="00350ABE" w:rsidRPr="00905FFD">
        <w:rPr>
          <w:sz w:val="28"/>
          <w:szCs w:val="28"/>
        </w:rPr>
        <w:t xml:space="preserve">Калининградской области» (отделение реабилитации для детей-инвалидов с нарушениями опорно-двигательного аппарата). Дети с </w:t>
      </w:r>
      <w:r w:rsidR="00350ABE" w:rsidRPr="00905FFD">
        <w:rPr>
          <w:sz w:val="28"/>
          <w:szCs w:val="28"/>
        </w:rPr>
        <w:lastRenderedPageBreak/>
        <w:t>неврологи</w:t>
      </w:r>
      <w:r w:rsidR="00413840">
        <w:rPr>
          <w:sz w:val="28"/>
          <w:szCs w:val="28"/>
        </w:rPr>
        <w:t>ческой патологией, в том числе</w:t>
      </w:r>
      <w:r w:rsidR="00350ABE" w:rsidRPr="00905FFD">
        <w:rPr>
          <w:sz w:val="28"/>
          <w:szCs w:val="28"/>
        </w:rPr>
        <w:t xml:space="preserve"> с детским церебральным параличом, получают социально-медицинско-педагогическую  реабилитацию </w:t>
      </w:r>
      <w:r w:rsidR="00413840">
        <w:rPr>
          <w:sz w:val="28"/>
          <w:szCs w:val="28"/>
        </w:rPr>
        <w:t>в г</w:t>
      </w:r>
      <w:r w:rsidR="00350ABE" w:rsidRPr="00905FFD">
        <w:rPr>
          <w:sz w:val="28"/>
          <w:szCs w:val="28"/>
        </w:rPr>
        <w:t xml:space="preserve">осударственном социальном учреждении «Детство». Плановые курсы реабилитационного лечения при неврологической патологии проводятся в </w:t>
      </w:r>
      <w:r w:rsidR="00350ABE">
        <w:rPr>
          <w:sz w:val="28"/>
          <w:szCs w:val="28"/>
        </w:rPr>
        <w:t>государственно</w:t>
      </w:r>
      <w:r w:rsidR="00413840">
        <w:rPr>
          <w:sz w:val="28"/>
          <w:szCs w:val="28"/>
        </w:rPr>
        <w:t>м бюджетном учреждении</w:t>
      </w:r>
      <w:r w:rsidR="00350ABE">
        <w:rPr>
          <w:sz w:val="28"/>
          <w:szCs w:val="28"/>
        </w:rPr>
        <w:t xml:space="preserve"> здравоохранения</w:t>
      </w:r>
      <w:r w:rsidR="00350ABE" w:rsidRPr="00905FFD">
        <w:rPr>
          <w:sz w:val="28"/>
          <w:szCs w:val="28"/>
        </w:rPr>
        <w:t xml:space="preserve"> «Детская областная больница Калининградской области». Пациенты также направляются в федеральные государственные санаторные учреждения, распо</w:t>
      </w:r>
      <w:r w:rsidR="00350ABE">
        <w:rPr>
          <w:sz w:val="28"/>
          <w:szCs w:val="28"/>
        </w:rPr>
        <w:t xml:space="preserve">ложенные на территории </w:t>
      </w:r>
      <w:r w:rsidR="00413840">
        <w:rPr>
          <w:sz w:val="28"/>
          <w:szCs w:val="28"/>
        </w:rPr>
        <w:t xml:space="preserve">Калининградской </w:t>
      </w:r>
      <w:r w:rsidR="00350ABE">
        <w:rPr>
          <w:sz w:val="28"/>
          <w:szCs w:val="28"/>
        </w:rPr>
        <w:t xml:space="preserve">области </w:t>
      </w:r>
      <w:r w:rsidR="00350ABE" w:rsidRPr="00905FFD">
        <w:rPr>
          <w:sz w:val="28"/>
          <w:szCs w:val="28"/>
        </w:rPr>
        <w:t xml:space="preserve">и работающие в </w:t>
      </w:r>
      <w:r w:rsidR="003E7408">
        <w:rPr>
          <w:sz w:val="28"/>
          <w:szCs w:val="28"/>
        </w:rPr>
        <w:t xml:space="preserve">системе </w:t>
      </w:r>
      <w:r w:rsidR="00350ABE">
        <w:rPr>
          <w:sz w:val="28"/>
          <w:szCs w:val="28"/>
        </w:rPr>
        <w:t>обязательного медицинского страхования</w:t>
      </w:r>
      <w:r w:rsidR="00350ABE" w:rsidRPr="00905FFD">
        <w:rPr>
          <w:sz w:val="28"/>
          <w:szCs w:val="28"/>
        </w:rPr>
        <w:t>.</w:t>
      </w:r>
    </w:p>
    <w:p w:rsidR="003E7408" w:rsidRPr="00FD4F07" w:rsidRDefault="00AC2AE1" w:rsidP="003E7408">
      <w:pPr>
        <w:widowControl w:val="0"/>
        <w:autoSpaceDE w:val="0"/>
        <w:autoSpaceDN w:val="0"/>
        <w:adjustRightInd w:val="0"/>
        <w:ind w:firstLine="708"/>
        <w:jc w:val="right"/>
        <w:rPr>
          <w:sz w:val="28"/>
          <w:szCs w:val="28"/>
        </w:rPr>
      </w:pPr>
      <w:r w:rsidRPr="00FD4F07">
        <w:rPr>
          <w:sz w:val="28"/>
          <w:szCs w:val="28"/>
        </w:rPr>
        <w:t xml:space="preserve">Рисунок </w:t>
      </w:r>
      <w:r w:rsidR="00B95C12">
        <w:rPr>
          <w:sz w:val="28"/>
          <w:szCs w:val="28"/>
        </w:rPr>
        <w:t>2</w:t>
      </w:r>
    </w:p>
    <w:p w:rsidR="00350ABE" w:rsidRDefault="00350ABE" w:rsidP="00350ABE">
      <w:pPr>
        <w:widowControl w:val="0"/>
        <w:autoSpaceDE w:val="0"/>
        <w:autoSpaceDN w:val="0"/>
        <w:adjustRightInd w:val="0"/>
        <w:ind w:firstLine="708"/>
        <w:jc w:val="both"/>
        <w:rPr>
          <w:sz w:val="28"/>
          <w:szCs w:val="28"/>
        </w:rPr>
      </w:pPr>
      <w:r>
        <w:rPr>
          <w:noProof/>
          <w:sz w:val="28"/>
          <w:szCs w:val="28"/>
        </w:rPr>
        <w:drawing>
          <wp:inline distT="0" distB="0" distL="0" distR="0">
            <wp:extent cx="4981575" cy="32289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188" cy="3231965"/>
                    </a:xfrm>
                    <a:prstGeom prst="rect">
                      <a:avLst/>
                    </a:prstGeom>
                    <a:noFill/>
                  </pic:spPr>
                </pic:pic>
              </a:graphicData>
            </a:graphic>
          </wp:inline>
        </w:drawing>
      </w:r>
    </w:p>
    <w:p w:rsidR="00B95C12" w:rsidRPr="00FD4F07" w:rsidRDefault="00B95C12" w:rsidP="00B95C12">
      <w:pPr>
        <w:widowControl w:val="0"/>
        <w:autoSpaceDE w:val="0"/>
        <w:autoSpaceDN w:val="0"/>
        <w:adjustRightInd w:val="0"/>
        <w:ind w:firstLine="708"/>
        <w:jc w:val="right"/>
        <w:rPr>
          <w:sz w:val="28"/>
          <w:szCs w:val="28"/>
        </w:rPr>
      </w:pPr>
      <w:r w:rsidRPr="00FD4F07">
        <w:rPr>
          <w:sz w:val="28"/>
          <w:szCs w:val="28"/>
        </w:rPr>
        <w:t xml:space="preserve">Рисунок </w:t>
      </w:r>
      <w:r>
        <w:rPr>
          <w:sz w:val="28"/>
          <w:szCs w:val="28"/>
        </w:rPr>
        <w:t>3</w:t>
      </w:r>
    </w:p>
    <w:p w:rsidR="00350ABE" w:rsidRDefault="00350ABE" w:rsidP="00350ABE">
      <w:pPr>
        <w:widowControl w:val="0"/>
        <w:autoSpaceDE w:val="0"/>
        <w:autoSpaceDN w:val="0"/>
        <w:adjustRightInd w:val="0"/>
        <w:ind w:firstLine="708"/>
        <w:jc w:val="both"/>
        <w:rPr>
          <w:sz w:val="28"/>
          <w:szCs w:val="28"/>
        </w:rPr>
      </w:pPr>
    </w:p>
    <w:p w:rsidR="00350ABE" w:rsidRPr="00905FFD" w:rsidRDefault="00350ABE" w:rsidP="00350ABE">
      <w:pPr>
        <w:widowControl w:val="0"/>
        <w:autoSpaceDE w:val="0"/>
        <w:autoSpaceDN w:val="0"/>
        <w:adjustRightInd w:val="0"/>
        <w:ind w:firstLine="708"/>
        <w:jc w:val="both"/>
        <w:rPr>
          <w:sz w:val="28"/>
          <w:szCs w:val="28"/>
        </w:rPr>
      </w:pPr>
      <w:r>
        <w:rPr>
          <w:noProof/>
          <w:sz w:val="28"/>
          <w:szCs w:val="28"/>
        </w:rPr>
        <w:drawing>
          <wp:inline distT="0" distB="0" distL="0" distR="0">
            <wp:extent cx="4791075" cy="3387059"/>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5114" cy="3389915"/>
                    </a:xfrm>
                    <a:prstGeom prst="rect">
                      <a:avLst/>
                    </a:prstGeom>
                    <a:noFill/>
                  </pic:spPr>
                </pic:pic>
              </a:graphicData>
            </a:graphic>
          </wp:inline>
        </w:drawing>
      </w:r>
    </w:p>
    <w:p w:rsidR="00350ABE" w:rsidRPr="00905FFD" w:rsidRDefault="005230AD" w:rsidP="00350ABE">
      <w:pPr>
        <w:widowControl w:val="0"/>
        <w:autoSpaceDE w:val="0"/>
        <w:autoSpaceDN w:val="0"/>
        <w:adjustRightInd w:val="0"/>
        <w:ind w:firstLine="708"/>
        <w:jc w:val="both"/>
        <w:rPr>
          <w:sz w:val="28"/>
          <w:szCs w:val="28"/>
        </w:rPr>
      </w:pPr>
      <w:r>
        <w:rPr>
          <w:sz w:val="28"/>
          <w:szCs w:val="28"/>
        </w:rPr>
        <w:lastRenderedPageBreak/>
        <w:t xml:space="preserve">259. </w:t>
      </w:r>
      <w:r w:rsidR="00350ABE" w:rsidRPr="00905FFD">
        <w:rPr>
          <w:sz w:val="28"/>
          <w:szCs w:val="28"/>
        </w:rPr>
        <w:t>Реабилитационная помощь второго уровня оказывается:</w:t>
      </w:r>
    </w:p>
    <w:p w:rsidR="003E7408" w:rsidRDefault="003E7408" w:rsidP="00350ABE">
      <w:pPr>
        <w:widowControl w:val="0"/>
        <w:autoSpaceDE w:val="0"/>
        <w:autoSpaceDN w:val="0"/>
        <w:adjustRightInd w:val="0"/>
        <w:ind w:firstLine="708"/>
        <w:jc w:val="both"/>
        <w:rPr>
          <w:sz w:val="28"/>
          <w:szCs w:val="28"/>
        </w:rPr>
      </w:pPr>
      <w:r>
        <w:rPr>
          <w:sz w:val="28"/>
          <w:szCs w:val="28"/>
        </w:rPr>
        <w:t>1) детям в г</w:t>
      </w:r>
      <w:r w:rsidR="00350ABE" w:rsidRPr="00905FFD">
        <w:rPr>
          <w:sz w:val="28"/>
          <w:szCs w:val="28"/>
        </w:rPr>
        <w:t xml:space="preserve">осударственном бюджетном учреждении здравоохранения Калининградской области «Городская детская больница» и </w:t>
      </w:r>
      <w:r w:rsidR="00413840">
        <w:rPr>
          <w:sz w:val="28"/>
          <w:szCs w:val="28"/>
        </w:rPr>
        <w:t xml:space="preserve">федеральном государственном бюджетном учреждении </w:t>
      </w:r>
      <w:r w:rsidR="00350ABE" w:rsidRPr="00905FFD">
        <w:rPr>
          <w:sz w:val="28"/>
          <w:szCs w:val="28"/>
        </w:rPr>
        <w:t>«Детский ортопедический санатори</w:t>
      </w:r>
      <w:r>
        <w:rPr>
          <w:sz w:val="28"/>
          <w:szCs w:val="28"/>
        </w:rPr>
        <w:t>й «Пионерск» в рамках системы обязательного медицинского страхования;</w:t>
      </w:r>
    </w:p>
    <w:p w:rsidR="00350ABE" w:rsidRDefault="003E7408" w:rsidP="00350ABE">
      <w:pPr>
        <w:widowControl w:val="0"/>
        <w:autoSpaceDE w:val="0"/>
        <w:autoSpaceDN w:val="0"/>
        <w:adjustRightInd w:val="0"/>
        <w:ind w:firstLine="708"/>
        <w:jc w:val="both"/>
        <w:rPr>
          <w:sz w:val="28"/>
          <w:szCs w:val="28"/>
        </w:rPr>
      </w:pPr>
      <w:r>
        <w:rPr>
          <w:sz w:val="28"/>
          <w:szCs w:val="28"/>
        </w:rPr>
        <w:t>2)</w:t>
      </w:r>
      <w:r w:rsidR="00350ABE" w:rsidRPr="00905FFD">
        <w:rPr>
          <w:sz w:val="28"/>
          <w:szCs w:val="28"/>
        </w:rPr>
        <w:t xml:space="preserve"> взрослым в </w:t>
      </w:r>
      <w:r w:rsidR="00413840">
        <w:rPr>
          <w:sz w:val="28"/>
          <w:szCs w:val="28"/>
        </w:rPr>
        <w:t>г</w:t>
      </w:r>
      <w:r w:rsidR="00350ABE" w:rsidRPr="00905FFD">
        <w:rPr>
          <w:sz w:val="28"/>
          <w:szCs w:val="28"/>
        </w:rPr>
        <w:t xml:space="preserve">осударственном бюджетном учреждении здравоохранения Калининградской области «Центральная городская клиническая больница» </w:t>
      </w:r>
      <w:r w:rsidR="00413840">
        <w:rPr>
          <w:sz w:val="28"/>
          <w:szCs w:val="28"/>
        </w:rPr>
        <w:t xml:space="preserve">- </w:t>
      </w:r>
      <w:r w:rsidR="00350ABE" w:rsidRPr="00905FFD">
        <w:rPr>
          <w:sz w:val="28"/>
          <w:szCs w:val="28"/>
        </w:rPr>
        <w:t xml:space="preserve">пациентам с нарушением функции центральной нервной системы и органов чувств, в </w:t>
      </w:r>
      <w:r w:rsidR="00413840">
        <w:rPr>
          <w:sz w:val="28"/>
          <w:szCs w:val="28"/>
        </w:rPr>
        <w:t>г</w:t>
      </w:r>
      <w:r w:rsidR="00350ABE" w:rsidRPr="00905FFD">
        <w:rPr>
          <w:sz w:val="28"/>
          <w:szCs w:val="28"/>
        </w:rPr>
        <w:t xml:space="preserve">осударственном бюджетном учреждении здравоохранения Калининградской области «Зеленоградская центральная районная больница» </w:t>
      </w:r>
      <w:r w:rsidR="00413840">
        <w:rPr>
          <w:sz w:val="28"/>
          <w:szCs w:val="28"/>
        </w:rPr>
        <w:t xml:space="preserve">- </w:t>
      </w:r>
      <w:r w:rsidR="00350ABE" w:rsidRPr="00905FFD">
        <w:rPr>
          <w:sz w:val="28"/>
          <w:szCs w:val="28"/>
        </w:rPr>
        <w:t xml:space="preserve">пациентам кардиологического профиля, паллиативная помощь оказывается  в </w:t>
      </w:r>
      <w:r w:rsidR="00413840">
        <w:rPr>
          <w:sz w:val="28"/>
          <w:szCs w:val="28"/>
        </w:rPr>
        <w:t>г</w:t>
      </w:r>
      <w:r w:rsidR="00350ABE" w:rsidRPr="00905FFD">
        <w:rPr>
          <w:sz w:val="28"/>
          <w:szCs w:val="28"/>
        </w:rPr>
        <w:t>осударственном бюджетном учреждении здравоохранения Калининградской об</w:t>
      </w:r>
      <w:r>
        <w:rPr>
          <w:sz w:val="28"/>
          <w:szCs w:val="28"/>
        </w:rPr>
        <w:t>ласти «Городская больница № 2».</w:t>
      </w:r>
    </w:p>
    <w:p w:rsidR="003E7408" w:rsidRDefault="005230AD" w:rsidP="003E7408">
      <w:pPr>
        <w:ind w:right="-108" w:firstLine="709"/>
        <w:jc w:val="both"/>
        <w:rPr>
          <w:sz w:val="28"/>
          <w:szCs w:val="28"/>
        </w:rPr>
      </w:pPr>
      <w:r>
        <w:rPr>
          <w:sz w:val="28"/>
          <w:szCs w:val="28"/>
        </w:rPr>
        <w:t xml:space="preserve">260. </w:t>
      </w:r>
      <w:r w:rsidR="00350ABE" w:rsidRPr="00905FFD">
        <w:rPr>
          <w:sz w:val="28"/>
          <w:szCs w:val="28"/>
        </w:rPr>
        <w:t xml:space="preserve">Для оказания реабилитационной помощи третьего уровня требуется строительство многопрофильного межрегионального реабилитационного центра в </w:t>
      </w:r>
      <w:r w:rsidR="003E7408">
        <w:rPr>
          <w:sz w:val="28"/>
          <w:szCs w:val="28"/>
        </w:rPr>
        <w:t>городе</w:t>
      </w:r>
      <w:r w:rsidR="00350ABE" w:rsidRPr="00905FFD">
        <w:rPr>
          <w:sz w:val="28"/>
          <w:szCs w:val="28"/>
        </w:rPr>
        <w:t xml:space="preserve"> Калининграде мощностью 200 коек на базе </w:t>
      </w:r>
      <w:r w:rsidR="008C3837" w:rsidRPr="002B353C">
        <w:rPr>
          <w:sz w:val="28"/>
          <w:szCs w:val="28"/>
        </w:rPr>
        <w:t>Калининградского клинического комплекса Федерального государственного бюджетного учреждения «Национа</w:t>
      </w:r>
      <w:r w:rsidR="00320EBC">
        <w:rPr>
          <w:sz w:val="28"/>
          <w:szCs w:val="28"/>
        </w:rPr>
        <w:t>льный медицинско-хирургический Ц</w:t>
      </w:r>
      <w:r w:rsidR="008C3837" w:rsidRPr="002B353C">
        <w:rPr>
          <w:sz w:val="28"/>
          <w:szCs w:val="28"/>
        </w:rPr>
        <w:t>ентр им</w:t>
      </w:r>
      <w:r w:rsidR="00320EBC">
        <w:rPr>
          <w:sz w:val="28"/>
          <w:szCs w:val="28"/>
        </w:rPr>
        <w:t xml:space="preserve">ени  </w:t>
      </w:r>
      <w:r w:rsidR="008C3837" w:rsidRPr="002B353C">
        <w:rPr>
          <w:sz w:val="28"/>
          <w:szCs w:val="28"/>
        </w:rPr>
        <w:t>Н.И. Пирогова» Министерства здравоохранения Российской Федерации (далее -  ККК ФГУ «НМХЦ им.</w:t>
      </w:r>
      <w:r w:rsidR="00320EBC">
        <w:rPr>
          <w:sz w:val="28"/>
          <w:szCs w:val="28"/>
        </w:rPr>
        <w:t xml:space="preserve"> </w:t>
      </w:r>
      <w:r w:rsidR="008C3837" w:rsidRPr="002B353C">
        <w:rPr>
          <w:sz w:val="28"/>
          <w:szCs w:val="28"/>
        </w:rPr>
        <w:t>Н.И.</w:t>
      </w:r>
      <w:r w:rsidR="00320EBC">
        <w:rPr>
          <w:sz w:val="28"/>
          <w:szCs w:val="28"/>
        </w:rPr>
        <w:t xml:space="preserve"> </w:t>
      </w:r>
      <w:r w:rsidR="008C3837" w:rsidRPr="002B353C">
        <w:rPr>
          <w:sz w:val="28"/>
          <w:szCs w:val="28"/>
        </w:rPr>
        <w:t>Пирогова» МЗ России).</w:t>
      </w:r>
    </w:p>
    <w:p w:rsidR="00C45360" w:rsidRDefault="00C45360" w:rsidP="003E7408">
      <w:pPr>
        <w:ind w:right="-108" w:firstLine="709"/>
        <w:jc w:val="right"/>
        <w:rPr>
          <w:sz w:val="28"/>
          <w:szCs w:val="28"/>
        </w:rPr>
      </w:pPr>
    </w:p>
    <w:p w:rsidR="003E7408" w:rsidRDefault="00320EBC" w:rsidP="003E7408">
      <w:pPr>
        <w:ind w:right="-108" w:firstLine="709"/>
        <w:jc w:val="right"/>
        <w:rPr>
          <w:sz w:val="28"/>
          <w:szCs w:val="28"/>
        </w:rPr>
      </w:pPr>
      <w:r w:rsidRPr="00F162C7">
        <w:rPr>
          <w:sz w:val="28"/>
          <w:szCs w:val="28"/>
        </w:rPr>
        <w:t>Рисунок 4</w:t>
      </w:r>
    </w:p>
    <w:p w:rsidR="00F17124" w:rsidRPr="00F162C7" w:rsidRDefault="00F17124" w:rsidP="003E7408">
      <w:pPr>
        <w:ind w:right="-108" w:firstLine="709"/>
        <w:jc w:val="right"/>
        <w:rPr>
          <w:sz w:val="28"/>
          <w:szCs w:val="28"/>
        </w:rPr>
      </w:pPr>
    </w:p>
    <w:p w:rsidR="00350ABE" w:rsidRDefault="00350ABE" w:rsidP="00350ABE">
      <w:pPr>
        <w:ind w:right="-108"/>
        <w:jc w:val="center"/>
        <w:rPr>
          <w:sz w:val="28"/>
          <w:szCs w:val="28"/>
        </w:rPr>
      </w:pPr>
      <w:r>
        <w:rPr>
          <w:noProof/>
          <w:sz w:val="28"/>
          <w:szCs w:val="28"/>
        </w:rPr>
        <w:drawing>
          <wp:inline distT="0" distB="0" distL="0" distR="0">
            <wp:extent cx="5940425" cy="33633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63343"/>
                    </a:xfrm>
                    <a:prstGeom prst="rect">
                      <a:avLst/>
                    </a:prstGeom>
                    <a:noFill/>
                  </pic:spPr>
                </pic:pic>
              </a:graphicData>
            </a:graphic>
          </wp:inline>
        </w:drawing>
      </w:r>
    </w:p>
    <w:p w:rsidR="00350ABE" w:rsidRDefault="00A627D0" w:rsidP="00350ABE">
      <w:r>
        <w:rPr>
          <w:noProof/>
        </w:rPr>
      </w:r>
      <w:r>
        <w:rPr>
          <w:noProof/>
        </w:rPr>
        <w:pict>
          <v:oval id="Oval 53" o:spid="_x0000_s1032" style="width:16.8pt;height:17.05pt;visibility:visible;mso-wrap-style:non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" fillcolor="#abe800" strokecolor="lime">
            <w10:wrap type="none"/>
            <w10:anchorlock/>
          </v:oval>
        </w:pict>
      </w:r>
      <w:r w:rsidR="00350ABE">
        <w:t xml:space="preserve">            - кабинет медицинской реабилитации (1 уровень)</w:t>
      </w:r>
    </w:p>
    <w:p w:rsidR="00350ABE" w:rsidRDefault="00350ABE" w:rsidP="00350ABE">
      <w:r>
        <w:rPr>
          <w:noProof/>
        </w:rPr>
        <w:lastRenderedPageBreak/>
        <w:drawing>
          <wp:inline distT="0" distB="0" distL="0" distR="0">
            <wp:extent cx="295275" cy="285750"/>
            <wp:effectExtent l="0" t="0" r="0" b="0"/>
            <wp:docPr id="15" name="Рисунок 15" descr="Домик (ме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Домик (мед"/>
                    <pic:cNvPicPr>
                      <a:picLocks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33" b="-4965"/>
                    <a:stretch>
                      <a:fillRect/>
                    </a:stretch>
                  </pic:blipFill>
                  <pic:spPr bwMode="auto">
                    <a:xfrm>
                      <a:off x="0" y="0"/>
                      <a:ext cx="295275" cy="285750"/>
                    </a:xfrm>
                    <a:prstGeom prst="rect">
                      <a:avLst/>
                    </a:prstGeom>
                    <a:noFill/>
                    <a:ln>
                      <a:noFill/>
                    </a:ln>
                  </pic:spPr>
                </pic:pic>
              </a:graphicData>
            </a:graphic>
          </wp:inline>
        </w:drawing>
      </w:r>
      <w:r>
        <w:t xml:space="preserve">          - отделение медицинской реабилитации </w:t>
      </w:r>
      <w:r w:rsidR="008C3837">
        <w:t xml:space="preserve"> амбулаторно-поликлинических учреждений </w:t>
      </w:r>
      <w:r w:rsidRPr="00413840">
        <w:rPr>
          <w:color w:val="FF0000"/>
        </w:rPr>
        <w:t xml:space="preserve"> </w:t>
      </w:r>
      <w:r>
        <w:t>(1 уровень)</w:t>
      </w:r>
    </w:p>
    <w:p w:rsidR="00350ABE" w:rsidRDefault="00350ABE" w:rsidP="00350ABE">
      <w:r w:rsidRPr="00440CD2">
        <w:rPr>
          <w:noProof/>
        </w:rPr>
        <w:drawing>
          <wp:inline distT="0" distB="0" distL="0" distR="0">
            <wp:extent cx="278462" cy="281609"/>
            <wp:effectExtent l="95250" t="76200" r="7288" b="0"/>
            <wp:docPr id="7" name="Рисунок 7" descr="Домик (мед"/>
            <wp:cNvGraphicFramePr/>
            <a:graphic xmlns:a="http://schemas.openxmlformats.org/drawingml/2006/main">
              <a:graphicData uri="http://schemas.openxmlformats.org/drawingml/2006/picture">
                <pic:pic xmlns:pic="http://schemas.openxmlformats.org/drawingml/2006/picture">
                  <pic:nvPicPr>
                    <pic:cNvPr id="30" name="Picture 53" descr="Домик (мед"/>
                    <pic:cNvPicPr>
                      <a:picLocks noChangeAspect="1" noChangeArrowheads="1"/>
                    </pic:cNvPicPr>
                  </pic:nvPicPr>
                  <pic:blipFill>
                    <a:blip r:embed="rId19" cstate="print"/>
                    <a:srcRect/>
                    <a:stretch>
                      <a:fillRect/>
                    </a:stretch>
                  </pic:blipFill>
                  <pic:spPr bwMode="auto">
                    <a:xfrm>
                      <a:off x="0" y="0"/>
                      <a:ext cx="278890" cy="282042"/>
                    </a:xfrm>
                    <a:prstGeom prst="rect">
                      <a:avLst/>
                    </a:prstGeom>
                    <a:noFill/>
                    <a:effectLst>
                      <a:outerShdw dist="107763" dir="13500000" algn="ctr" rotWithShape="0">
                        <a:srgbClr val="99FF99">
                          <a:alpha val="50000"/>
                        </a:srgbClr>
                      </a:outerShdw>
                    </a:effectLst>
                  </pic:spPr>
                </pic:pic>
              </a:graphicData>
            </a:graphic>
          </wp:inline>
        </w:drawing>
      </w:r>
      <w:r>
        <w:t xml:space="preserve">        - отделение медицинской реабилитации при многопрофильном   стационаре (2 уровень)</w:t>
      </w:r>
    </w:p>
    <w:p w:rsidR="00350ABE" w:rsidRDefault="00350ABE" w:rsidP="00350ABE">
      <w:r w:rsidRPr="00AA44FF">
        <w:rPr>
          <w:noProof/>
        </w:rPr>
        <w:drawing>
          <wp:inline distT="0" distB="0" distL="0" distR="0">
            <wp:extent cx="279428" cy="281609"/>
            <wp:effectExtent l="95250" t="76200" r="6322" b="0"/>
            <wp:docPr id="14" name="Рисунок 14" descr="Домик (мед"/>
            <wp:cNvGraphicFramePr/>
            <a:graphic xmlns:a="http://schemas.openxmlformats.org/drawingml/2006/main">
              <a:graphicData uri="http://schemas.openxmlformats.org/drawingml/2006/picture">
                <pic:pic xmlns:pic="http://schemas.openxmlformats.org/drawingml/2006/picture">
                  <pic:nvPicPr>
                    <pic:cNvPr id="97" name="Picture 53" descr="Домик (мед"/>
                    <pic:cNvPicPr>
                      <a:picLocks noChangeAspect="1" noChangeArrowheads="1"/>
                    </pic:cNvPicPr>
                  </pic:nvPicPr>
                  <pic:blipFill>
                    <a:blip r:embed="rId19" cstate="print">
                      <a:duotone>
                        <a:prstClr val="black"/>
                        <a:schemeClr val="accent6">
                          <a:tint val="45000"/>
                          <a:satMod val="400000"/>
                        </a:schemeClr>
                      </a:duotone>
                    </a:blip>
                    <a:srcRect/>
                    <a:stretch>
                      <a:fillRect/>
                    </a:stretch>
                  </pic:blipFill>
                  <pic:spPr bwMode="auto">
                    <a:xfrm>
                      <a:off x="0" y="0"/>
                      <a:ext cx="279857" cy="282041"/>
                    </a:xfrm>
                    <a:prstGeom prst="rect">
                      <a:avLst/>
                    </a:prstGeom>
                    <a:noFill/>
                    <a:effectLst>
                      <a:outerShdw dist="107763" dir="13500000" algn="ctr" rotWithShape="0">
                        <a:srgbClr val="99FF99">
                          <a:alpha val="50000"/>
                        </a:srgbClr>
                      </a:outerShdw>
                    </a:effectLst>
                  </pic:spPr>
                </pic:pic>
              </a:graphicData>
            </a:graphic>
          </wp:inline>
        </w:drawing>
      </w:r>
      <w:r>
        <w:t xml:space="preserve">        - стационар паллиативной помощи (2 уровень)</w:t>
      </w:r>
    </w:p>
    <w:p w:rsidR="00350ABE" w:rsidRDefault="00350ABE" w:rsidP="00350ABE">
      <w:r w:rsidRPr="00440CD2">
        <w:rPr>
          <w:noProof/>
        </w:rPr>
        <w:drawing>
          <wp:inline distT="0" distB="0" distL="0" distR="0">
            <wp:extent cx="431800" cy="431800"/>
            <wp:effectExtent l="95250" t="76200" r="6350" b="0"/>
            <wp:docPr id="8" name="Рисунок 8" descr="Домик (мед"/>
            <wp:cNvGraphicFramePr/>
            <a:graphic xmlns:a="http://schemas.openxmlformats.org/drawingml/2006/main">
              <a:graphicData uri="http://schemas.openxmlformats.org/drawingml/2006/picture">
                <pic:pic xmlns:pic="http://schemas.openxmlformats.org/drawingml/2006/picture">
                  <pic:nvPicPr>
                    <pic:cNvPr id="30" name="Picture 53" descr="Домик (мед"/>
                    <pic:cNvPicPr>
                      <a:picLocks noChangeAspect="1" noChangeArrowheads="1"/>
                    </pic:cNvPicPr>
                  </pic:nvPicPr>
                  <pic:blipFill>
                    <a:blip r:embed="rId19" cstate="print"/>
                    <a:srcRect/>
                    <a:stretch>
                      <a:fillRect/>
                    </a:stretch>
                  </pic:blipFill>
                  <pic:spPr bwMode="auto">
                    <a:xfrm>
                      <a:off x="0" y="0"/>
                      <a:ext cx="431800" cy="431800"/>
                    </a:xfrm>
                    <a:prstGeom prst="rect">
                      <a:avLst/>
                    </a:prstGeom>
                    <a:noFill/>
                    <a:effectLst>
                      <a:outerShdw dist="107763" dir="13500000" algn="ctr" rotWithShape="0">
                        <a:srgbClr val="99FF99">
                          <a:alpha val="50000"/>
                        </a:srgbClr>
                      </a:outerShdw>
                    </a:effectLst>
                  </pic:spPr>
                </pic:pic>
              </a:graphicData>
            </a:graphic>
          </wp:inline>
        </w:drawing>
      </w:r>
      <w:r>
        <w:t xml:space="preserve">    - многопрофильный реабилитационный центр (3 уровень)</w:t>
      </w:r>
    </w:p>
    <w:p w:rsidR="00350ABE" w:rsidRPr="00905FFD" w:rsidRDefault="00350ABE" w:rsidP="00350ABE">
      <w:pPr>
        <w:ind w:right="-108"/>
        <w:jc w:val="center"/>
        <w:rPr>
          <w:sz w:val="28"/>
          <w:szCs w:val="28"/>
        </w:rPr>
      </w:pPr>
    </w:p>
    <w:p w:rsidR="00350ABE" w:rsidRPr="00156D77" w:rsidRDefault="00350ABE" w:rsidP="00350ABE">
      <w:pPr>
        <w:ind w:right="-108"/>
        <w:jc w:val="both"/>
        <w:rPr>
          <w:sz w:val="28"/>
          <w:szCs w:val="28"/>
        </w:rPr>
      </w:pPr>
      <w:r w:rsidRPr="00905FFD">
        <w:rPr>
          <w:color w:val="FF0000"/>
          <w:sz w:val="28"/>
          <w:szCs w:val="28"/>
        </w:rPr>
        <w:tab/>
      </w:r>
      <w:r w:rsidR="005230AD" w:rsidRPr="005230AD">
        <w:rPr>
          <w:sz w:val="28"/>
          <w:szCs w:val="28"/>
        </w:rPr>
        <w:t>261.</w:t>
      </w:r>
      <w:r w:rsidR="005230AD">
        <w:rPr>
          <w:color w:val="FF0000"/>
          <w:sz w:val="28"/>
          <w:szCs w:val="28"/>
        </w:rPr>
        <w:t xml:space="preserve"> </w:t>
      </w:r>
      <w:r w:rsidRPr="00905FFD">
        <w:rPr>
          <w:sz w:val="28"/>
          <w:szCs w:val="28"/>
        </w:rPr>
        <w:t>Развитие стр</w:t>
      </w:r>
      <w:r>
        <w:rPr>
          <w:sz w:val="28"/>
          <w:szCs w:val="28"/>
        </w:rPr>
        <w:t xml:space="preserve">уктуры реабилитационной помощи </w:t>
      </w:r>
      <w:r w:rsidRPr="00905FFD">
        <w:rPr>
          <w:sz w:val="28"/>
          <w:szCs w:val="28"/>
        </w:rPr>
        <w:t xml:space="preserve">потребует повышения квалификации и дополнительного обучения имеющихся медицинских кадров. Укомплектование штатного расписания  многопрофильного межрегионального реабилитационного центра в соответствии с порядками оказания реабилитационной помощи будет проходить за счет кадрового ресурса медицинского персонала </w:t>
      </w:r>
      <w:r w:rsidR="00BF042D" w:rsidRPr="008C3837">
        <w:rPr>
          <w:sz w:val="28"/>
          <w:szCs w:val="28"/>
        </w:rPr>
        <w:t xml:space="preserve">ККК ФГУ </w:t>
      </w:r>
      <w:r w:rsidR="00BF042D" w:rsidRPr="00156D77">
        <w:rPr>
          <w:sz w:val="28"/>
          <w:szCs w:val="28"/>
        </w:rPr>
        <w:t>«</w:t>
      </w:r>
      <w:r w:rsidR="008C3837" w:rsidRPr="00156D77">
        <w:rPr>
          <w:sz w:val="28"/>
          <w:szCs w:val="28"/>
        </w:rPr>
        <w:t>НМХЦ им.</w:t>
      </w:r>
      <w:r w:rsidR="00320EBC">
        <w:rPr>
          <w:sz w:val="28"/>
          <w:szCs w:val="28"/>
        </w:rPr>
        <w:t xml:space="preserve"> </w:t>
      </w:r>
      <w:r w:rsidR="008C3837" w:rsidRPr="00156D77">
        <w:rPr>
          <w:sz w:val="28"/>
          <w:szCs w:val="28"/>
        </w:rPr>
        <w:t>Н.И.</w:t>
      </w:r>
      <w:r w:rsidR="00320EBC">
        <w:rPr>
          <w:sz w:val="28"/>
          <w:szCs w:val="28"/>
        </w:rPr>
        <w:t xml:space="preserve"> </w:t>
      </w:r>
      <w:r w:rsidR="008C3837" w:rsidRPr="00156D77">
        <w:rPr>
          <w:sz w:val="28"/>
          <w:szCs w:val="28"/>
        </w:rPr>
        <w:t>Пирогова» МЗ России</w:t>
      </w:r>
      <w:r w:rsidR="00BF042D" w:rsidRPr="00156D77">
        <w:rPr>
          <w:sz w:val="28"/>
          <w:szCs w:val="28"/>
        </w:rPr>
        <w:t xml:space="preserve">. </w:t>
      </w:r>
    </w:p>
    <w:p w:rsidR="00350ABE" w:rsidRPr="00905FFD" w:rsidRDefault="005230AD" w:rsidP="00350ABE">
      <w:pPr>
        <w:widowControl w:val="0"/>
        <w:autoSpaceDE w:val="0"/>
        <w:autoSpaceDN w:val="0"/>
        <w:adjustRightInd w:val="0"/>
        <w:ind w:firstLine="709"/>
        <w:jc w:val="both"/>
        <w:rPr>
          <w:sz w:val="28"/>
          <w:szCs w:val="28"/>
        </w:rPr>
      </w:pPr>
      <w:r>
        <w:rPr>
          <w:sz w:val="28"/>
          <w:szCs w:val="28"/>
        </w:rPr>
        <w:t xml:space="preserve">262. </w:t>
      </w:r>
      <w:r w:rsidR="00350ABE" w:rsidRPr="00905FFD">
        <w:rPr>
          <w:sz w:val="28"/>
          <w:szCs w:val="28"/>
        </w:rPr>
        <w:t>Целесообразность решения проблемы совершенствования реабилитационной помощи программно-целевым методом определяется следующими факторами:</w:t>
      </w:r>
    </w:p>
    <w:p w:rsidR="00350ABE" w:rsidRPr="00905FFD" w:rsidRDefault="00350ABE" w:rsidP="00350ABE">
      <w:pPr>
        <w:autoSpaceDE w:val="0"/>
        <w:autoSpaceDN w:val="0"/>
        <w:adjustRightInd w:val="0"/>
        <w:ind w:firstLine="709"/>
        <w:jc w:val="both"/>
        <w:rPr>
          <w:sz w:val="28"/>
          <w:szCs w:val="28"/>
        </w:rPr>
      </w:pPr>
      <w:r w:rsidRPr="00905FFD">
        <w:rPr>
          <w:sz w:val="28"/>
          <w:szCs w:val="28"/>
        </w:rPr>
        <w:t>1) наличие медико-экономических задач, решение которых связано с оптимизацией системы оказания медицинской реабилитационной помощи</w:t>
      </w:r>
      <w:r w:rsidR="00413840">
        <w:rPr>
          <w:sz w:val="28"/>
          <w:szCs w:val="28"/>
        </w:rPr>
        <w:t>;</w:t>
      </w:r>
      <w:r w:rsidRPr="00905FFD">
        <w:rPr>
          <w:sz w:val="28"/>
          <w:szCs w:val="28"/>
        </w:rPr>
        <w:t xml:space="preserve"> </w:t>
      </w:r>
    </w:p>
    <w:p w:rsidR="00350ABE" w:rsidRPr="00905FFD" w:rsidRDefault="00350ABE" w:rsidP="00350ABE">
      <w:pPr>
        <w:widowControl w:val="0"/>
        <w:autoSpaceDE w:val="0"/>
        <w:autoSpaceDN w:val="0"/>
        <w:adjustRightInd w:val="0"/>
        <w:ind w:firstLine="709"/>
        <w:jc w:val="both"/>
        <w:rPr>
          <w:sz w:val="28"/>
          <w:szCs w:val="28"/>
        </w:rPr>
      </w:pPr>
      <w:r w:rsidRPr="00905FFD">
        <w:rPr>
          <w:sz w:val="28"/>
          <w:szCs w:val="28"/>
        </w:rPr>
        <w:t>2) необходимость мультидисциплинарного подхода к реабилитации больных;</w:t>
      </w:r>
    </w:p>
    <w:p w:rsidR="00350ABE" w:rsidRPr="00905FFD" w:rsidRDefault="00350ABE" w:rsidP="00350ABE">
      <w:pPr>
        <w:widowControl w:val="0"/>
        <w:autoSpaceDE w:val="0"/>
        <w:autoSpaceDN w:val="0"/>
        <w:adjustRightInd w:val="0"/>
        <w:ind w:firstLine="709"/>
        <w:jc w:val="both"/>
        <w:rPr>
          <w:sz w:val="28"/>
          <w:szCs w:val="28"/>
        </w:rPr>
      </w:pPr>
      <w:r w:rsidRPr="00905FFD">
        <w:rPr>
          <w:sz w:val="28"/>
          <w:szCs w:val="28"/>
        </w:rPr>
        <w:t>3) возможность значительного сокращения сроков решения проблемы за счет использования государственной поддержки;</w:t>
      </w:r>
    </w:p>
    <w:p w:rsidR="00350ABE" w:rsidRPr="00905FFD" w:rsidRDefault="00350ABE" w:rsidP="00350ABE">
      <w:pPr>
        <w:autoSpaceDE w:val="0"/>
        <w:autoSpaceDN w:val="0"/>
        <w:adjustRightInd w:val="0"/>
        <w:ind w:firstLine="709"/>
        <w:jc w:val="both"/>
        <w:rPr>
          <w:sz w:val="28"/>
          <w:szCs w:val="28"/>
        </w:rPr>
      </w:pPr>
      <w:r w:rsidRPr="00905FFD">
        <w:rPr>
          <w:sz w:val="28"/>
          <w:szCs w:val="28"/>
        </w:rPr>
        <w:t>4) возможность привлечения средств федерального бюджета для решения проблемы организации многопрофильной реабилитационной помощи.</w:t>
      </w:r>
    </w:p>
    <w:p w:rsidR="00350ABE" w:rsidRPr="00905FFD" w:rsidRDefault="005230AD" w:rsidP="00350ABE">
      <w:pPr>
        <w:autoSpaceDE w:val="0"/>
        <w:autoSpaceDN w:val="0"/>
        <w:adjustRightInd w:val="0"/>
        <w:ind w:firstLine="709"/>
        <w:jc w:val="both"/>
        <w:rPr>
          <w:sz w:val="28"/>
          <w:szCs w:val="28"/>
        </w:rPr>
      </w:pPr>
      <w:r>
        <w:rPr>
          <w:sz w:val="28"/>
          <w:szCs w:val="28"/>
        </w:rPr>
        <w:t xml:space="preserve">263. </w:t>
      </w:r>
      <w:r w:rsidR="00350ABE" w:rsidRPr="00905FFD">
        <w:rPr>
          <w:sz w:val="28"/>
          <w:szCs w:val="28"/>
        </w:rPr>
        <w:t xml:space="preserve">Реализация мероприятий по совершенствованию реабилитационной помощи с применением программно-целевого метода позволяет внедрить комплекс мероприятий медицинского и психологического характера, направленных на полное или частичное восстановление нарушенных и (или) </w:t>
      </w:r>
      <w:r w:rsidR="00413840">
        <w:rPr>
          <w:sz w:val="28"/>
          <w:szCs w:val="28"/>
        </w:rPr>
        <w:t xml:space="preserve">на </w:t>
      </w:r>
      <w:r w:rsidR="00350ABE" w:rsidRPr="00905FFD">
        <w:rPr>
          <w:sz w:val="28"/>
          <w:szCs w:val="28"/>
        </w:rPr>
        <w:t>компенсацию утраченных функций пораженного органа либо системы организма, поддержание функций организма в процессе завершения остро развившегося патологического процесса или обострения хронического патологического процесса в организме, а также на предупреждение, раннюю диагностику и коррекцию возможных нарушений функций поврежденных органов либо систем организма, предупреждение и снижение степени возможной инвалидности, улучшение качества жизни, сохранение работоспособности пациента и его социальную интеграцию в общество.</w:t>
      </w:r>
    </w:p>
    <w:p w:rsidR="00350ABE" w:rsidRDefault="00350ABE" w:rsidP="00350ABE">
      <w:pPr>
        <w:widowControl w:val="0"/>
        <w:autoSpaceDE w:val="0"/>
        <w:autoSpaceDN w:val="0"/>
        <w:adjustRightInd w:val="0"/>
        <w:ind w:firstLine="709"/>
        <w:jc w:val="both"/>
        <w:rPr>
          <w:sz w:val="28"/>
          <w:szCs w:val="28"/>
        </w:rPr>
      </w:pPr>
      <w:r w:rsidRPr="00905FFD">
        <w:rPr>
          <w:sz w:val="28"/>
          <w:szCs w:val="28"/>
        </w:rPr>
        <w:t>Широкое внедрение новых</w:t>
      </w:r>
      <w:r>
        <w:rPr>
          <w:sz w:val="28"/>
          <w:szCs w:val="28"/>
        </w:rPr>
        <w:t xml:space="preserve"> реабилитационных технологий и </w:t>
      </w:r>
      <w:r w:rsidRPr="00905FFD">
        <w:rPr>
          <w:sz w:val="28"/>
          <w:szCs w:val="28"/>
        </w:rPr>
        <w:t>маршрутизации позволит  снизить госпитальную летальност</w:t>
      </w:r>
      <w:r>
        <w:rPr>
          <w:sz w:val="28"/>
          <w:szCs w:val="28"/>
        </w:rPr>
        <w:t>ь</w:t>
      </w:r>
      <w:r w:rsidRPr="00905FFD">
        <w:rPr>
          <w:sz w:val="28"/>
          <w:szCs w:val="28"/>
        </w:rPr>
        <w:t xml:space="preserve"> и смертность </w:t>
      </w:r>
      <w:r w:rsidRPr="00905FFD">
        <w:rPr>
          <w:sz w:val="28"/>
          <w:szCs w:val="28"/>
        </w:rPr>
        <w:lastRenderedPageBreak/>
        <w:t>пациентов, приведет к улучшению фун</w:t>
      </w:r>
      <w:r>
        <w:rPr>
          <w:sz w:val="28"/>
          <w:szCs w:val="28"/>
        </w:rPr>
        <w:t>кциональных исходов заболеваний.</w:t>
      </w:r>
    </w:p>
    <w:p w:rsidR="00350ABE" w:rsidRDefault="005230AD" w:rsidP="00350ABE">
      <w:pPr>
        <w:widowControl w:val="0"/>
        <w:autoSpaceDE w:val="0"/>
        <w:autoSpaceDN w:val="0"/>
        <w:adjustRightInd w:val="0"/>
        <w:ind w:firstLine="709"/>
        <w:jc w:val="both"/>
        <w:rPr>
          <w:sz w:val="28"/>
          <w:szCs w:val="28"/>
        </w:rPr>
      </w:pPr>
      <w:r>
        <w:rPr>
          <w:sz w:val="28"/>
          <w:szCs w:val="28"/>
        </w:rPr>
        <w:t>26</w:t>
      </w:r>
      <w:r w:rsidR="007E0884">
        <w:rPr>
          <w:sz w:val="28"/>
          <w:szCs w:val="28"/>
        </w:rPr>
        <w:t>4</w:t>
      </w:r>
      <w:r>
        <w:rPr>
          <w:sz w:val="28"/>
          <w:szCs w:val="28"/>
        </w:rPr>
        <w:t xml:space="preserve">. </w:t>
      </w:r>
      <w:r w:rsidR="00350ABE" w:rsidRPr="00C21D84">
        <w:rPr>
          <w:sz w:val="28"/>
          <w:szCs w:val="28"/>
        </w:rPr>
        <w:t>Наряду с медицинской реабилитацией важным компонентом восстановления и поддержания здоровья граждан является санаторно-курортное лечение</w:t>
      </w:r>
      <w:r w:rsidR="00350ABE">
        <w:rPr>
          <w:sz w:val="28"/>
          <w:szCs w:val="28"/>
        </w:rPr>
        <w:t>.</w:t>
      </w:r>
    </w:p>
    <w:p w:rsidR="00350ABE" w:rsidRDefault="005230AD" w:rsidP="00350ABE">
      <w:pPr>
        <w:widowControl w:val="0"/>
        <w:autoSpaceDE w:val="0"/>
        <w:autoSpaceDN w:val="0"/>
        <w:adjustRightInd w:val="0"/>
        <w:ind w:firstLine="720"/>
        <w:jc w:val="both"/>
        <w:rPr>
          <w:sz w:val="28"/>
          <w:szCs w:val="28"/>
        </w:rPr>
      </w:pPr>
      <w:r>
        <w:rPr>
          <w:sz w:val="28"/>
          <w:szCs w:val="28"/>
        </w:rPr>
        <w:t>26</w:t>
      </w:r>
      <w:r w:rsidR="007E0884">
        <w:rPr>
          <w:sz w:val="28"/>
          <w:szCs w:val="28"/>
        </w:rPr>
        <w:t>5</w:t>
      </w:r>
      <w:r>
        <w:rPr>
          <w:sz w:val="28"/>
          <w:szCs w:val="28"/>
        </w:rPr>
        <w:t xml:space="preserve">. </w:t>
      </w:r>
      <w:r w:rsidR="00350ABE" w:rsidRPr="00C21D84">
        <w:rPr>
          <w:sz w:val="28"/>
          <w:szCs w:val="28"/>
        </w:rPr>
        <w:t>Санаторно-курортное лечение в соответствии с медицинскими показаниями осуществляется в санаторно-курортных организациях различной формы собственности с использованием безопасных немедикаментозных природных лечебных ресурсов, таких как климат, минеральные воды, лечебные грязи, и направлено на активацию защитно-приспособительных реакций организма в целях профилактики заболеваний и оздоровления, а также на восстановление и (или) компенсацию функций организма, нарушенных вследствие травм, операций и хронических заболеваний, уменьшение количества обострений, удлинение периода ремиссии, замедление развития заболеваний и предупреждение инвалидности в качестве одного из этапов медицинской реабилитации</w:t>
      </w:r>
      <w:r w:rsidR="00413840">
        <w:rPr>
          <w:sz w:val="28"/>
          <w:szCs w:val="28"/>
        </w:rPr>
        <w:t xml:space="preserve"> (таблица 12</w:t>
      </w:r>
      <w:r w:rsidR="003E7408">
        <w:rPr>
          <w:sz w:val="28"/>
          <w:szCs w:val="28"/>
        </w:rPr>
        <w:t>)</w:t>
      </w:r>
      <w:r w:rsidR="00350ABE" w:rsidRPr="00C21D84">
        <w:rPr>
          <w:sz w:val="28"/>
          <w:szCs w:val="28"/>
        </w:rPr>
        <w:t>.</w:t>
      </w:r>
    </w:p>
    <w:p w:rsidR="003E7408" w:rsidRDefault="005319ED" w:rsidP="005319ED">
      <w:pPr>
        <w:widowControl w:val="0"/>
        <w:autoSpaceDE w:val="0"/>
        <w:autoSpaceDN w:val="0"/>
        <w:adjustRightInd w:val="0"/>
        <w:ind w:firstLine="720"/>
        <w:jc w:val="right"/>
        <w:rPr>
          <w:sz w:val="28"/>
          <w:szCs w:val="28"/>
        </w:rPr>
      </w:pPr>
      <w:r>
        <w:rPr>
          <w:sz w:val="28"/>
          <w:szCs w:val="28"/>
        </w:rPr>
        <w:t>Таблица 1</w:t>
      </w:r>
      <w:r w:rsidR="00413840">
        <w:rPr>
          <w:sz w:val="28"/>
          <w:szCs w:val="28"/>
        </w:rPr>
        <w:t>2</w:t>
      </w:r>
    </w:p>
    <w:tbl>
      <w:tblPr>
        <w:tblW w:w="9356" w:type="dxa"/>
        <w:tblInd w:w="40" w:type="dxa"/>
        <w:tblLayout w:type="fixed"/>
        <w:tblCellMar>
          <w:left w:w="40" w:type="dxa"/>
          <w:right w:w="40" w:type="dxa"/>
        </w:tblCellMar>
        <w:tblLook w:val="0000"/>
      </w:tblPr>
      <w:tblGrid>
        <w:gridCol w:w="567"/>
        <w:gridCol w:w="2127"/>
        <w:gridCol w:w="1134"/>
        <w:gridCol w:w="2268"/>
        <w:gridCol w:w="3260"/>
      </w:tblGrid>
      <w:tr w:rsidR="003E7408" w:rsidRPr="00730CA1" w:rsidTr="002C03F1">
        <w:trPr>
          <w:trHeight w:val="681"/>
        </w:trPr>
        <w:tc>
          <w:tcPr>
            <w:tcW w:w="567" w:type="dxa"/>
            <w:tcBorders>
              <w:top w:val="single" w:sz="4" w:space="0" w:color="auto"/>
              <w:left w:val="single" w:sz="4" w:space="0" w:color="auto"/>
              <w:bottom w:val="single" w:sz="4" w:space="0" w:color="auto"/>
              <w:right w:val="single" w:sz="4" w:space="0" w:color="auto"/>
            </w:tcBorders>
            <w:shd w:val="clear" w:color="auto" w:fill="FFFFFF"/>
          </w:tcPr>
          <w:bookmarkEnd w:id="1"/>
          <w:p w:rsidR="00730CA1" w:rsidRPr="00730CA1" w:rsidRDefault="003E7408" w:rsidP="00730CA1">
            <w:pPr>
              <w:widowControl w:val="0"/>
              <w:shd w:val="clear" w:color="auto" w:fill="FFFFFF"/>
              <w:autoSpaceDE w:val="0"/>
              <w:autoSpaceDN w:val="0"/>
              <w:adjustRightInd w:val="0"/>
              <w:spacing w:line="240" w:lineRule="exact"/>
              <w:ind w:right="-40" w:hanging="53"/>
              <w:jc w:val="center"/>
            </w:pPr>
            <w:r w:rsidRPr="00730CA1">
              <w:t xml:space="preserve">№ </w:t>
            </w:r>
          </w:p>
          <w:p w:rsidR="003E7408" w:rsidRPr="00730CA1" w:rsidRDefault="003E7408" w:rsidP="00730CA1">
            <w:pPr>
              <w:widowControl w:val="0"/>
              <w:shd w:val="clear" w:color="auto" w:fill="FFFFFF"/>
              <w:autoSpaceDE w:val="0"/>
              <w:autoSpaceDN w:val="0"/>
              <w:adjustRightInd w:val="0"/>
              <w:spacing w:line="240" w:lineRule="exact"/>
              <w:ind w:right="-40" w:hanging="53"/>
              <w:jc w:val="center"/>
            </w:pPr>
            <w:r w:rsidRPr="00730CA1">
              <w:t>п/п</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0092" w:rsidRPr="00302838" w:rsidRDefault="00302838" w:rsidP="00413840">
            <w:pPr>
              <w:widowControl w:val="0"/>
              <w:shd w:val="clear" w:color="auto" w:fill="FFFFFF"/>
              <w:autoSpaceDE w:val="0"/>
              <w:autoSpaceDN w:val="0"/>
              <w:adjustRightInd w:val="0"/>
              <w:spacing w:line="240" w:lineRule="exact"/>
              <w:ind w:left="182" w:right="178" w:firstLine="29"/>
              <w:jc w:val="center"/>
              <w:rPr>
                <w:bCs/>
                <w:spacing w:val="-2"/>
              </w:rPr>
            </w:pPr>
            <w:r>
              <w:rPr>
                <w:bCs/>
                <w:spacing w:val="-2"/>
              </w:rPr>
              <w:t>Вид</w:t>
            </w:r>
            <w:r w:rsidR="00413840" w:rsidRPr="00302838">
              <w:rPr>
                <w:bCs/>
                <w:spacing w:val="-2"/>
              </w:rPr>
              <w:t xml:space="preserve"> </w:t>
            </w:r>
          </w:p>
          <w:p w:rsidR="003E7408" w:rsidRDefault="00413840" w:rsidP="00413840">
            <w:pPr>
              <w:widowControl w:val="0"/>
              <w:shd w:val="clear" w:color="auto" w:fill="FFFFFF"/>
              <w:autoSpaceDE w:val="0"/>
              <w:autoSpaceDN w:val="0"/>
              <w:adjustRightInd w:val="0"/>
              <w:spacing w:line="240" w:lineRule="exact"/>
              <w:ind w:left="182" w:right="178" w:firstLine="29"/>
              <w:jc w:val="center"/>
              <w:rPr>
                <w:bCs/>
                <w:spacing w:val="-4"/>
              </w:rPr>
            </w:pPr>
            <w:r w:rsidRPr="00302838">
              <w:rPr>
                <w:bCs/>
                <w:spacing w:val="-2"/>
              </w:rPr>
              <w:t>с</w:t>
            </w:r>
            <w:r w:rsidR="003E7408" w:rsidRPr="00302838">
              <w:rPr>
                <w:bCs/>
                <w:spacing w:val="-2"/>
              </w:rPr>
              <w:t>анаторно-курортн</w:t>
            </w:r>
            <w:r w:rsidRPr="00302838">
              <w:rPr>
                <w:bCs/>
                <w:spacing w:val="-2"/>
              </w:rPr>
              <w:t>ой</w:t>
            </w:r>
            <w:r w:rsidR="003E7408" w:rsidRPr="00302838">
              <w:rPr>
                <w:bCs/>
                <w:spacing w:val="-2"/>
              </w:rPr>
              <w:t xml:space="preserve"> </w:t>
            </w:r>
            <w:r w:rsidR="003E7408" w:rsidRPr="00302838">
              <w:rPr>
                <w:bCs/>
                <w:spacing w:val="-4"/>
              </w:rPr>
              <w:t>организации</w:t>
            </w:r>
          </w:p>
          <w:p w:rsidR="00F17124" w:rsidRPr="00413840" w:rsidRDefault="00F17124" w:rsidP="00413840">
            <w:pPr>
              <w:widowControl w:val="0"/>
              <w:shd w:val="clear" w:color="auto" w:fill="FFFFFF"/>
              <w:autoSpaceDE w:val="0"/>
              <w:autoSpaceDN w:val="0"/>
              <w:adjustRightInd w:val="0"/>
              <w:spacing w:line="240" w:lineRule="exact"/>
              <w:ind w:left="182" w:right="178" w:firstLine="29"/>
              <w:jc w:val="center"/>
              <w:rPr>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E7408" w:rsidRPr="00730CA1" w:rsidRDefault="003E7408" w:rsidP="002C03F1">
            <w:pPr>
              <w:widowControl w:val="0"/>
              <w:shd w:val="clear" w:color="auto" w:fill="FFFFFF"/>
              <w:tabs>
                <w:tab w:val="center" w:pos="0"/>
              </w:tabs>
              <w:autoSpaceDE w:val="0"/>
              <w:autoSpaceDN w:val="0"/>
              <w:adjustRightInd w:val="0"/>
              <w:spacing w:line="230" w:lineRule="exact"/>
              <w:jc w:val="center"/>
            </w:pPr>
            <w:r w:rsidRPr="00730CA1">
              <w:rPr>
                <w:bCs/>
              </w:rPr>
              <w:t>Общая</w:t>
            </w:r>
          </w:p>
          <w:p w:rsidR="003E7408" w:rsidRPr="00730CA1" w:rsidRDefault="003E7408" w:rsidP="002C03F1">
            <w:pPr>
              <w:widowControl w:val="0"/>
              <w:shd w:val="clear" w:color="auto" w:fill="FFFFFF"/>
              <w:tabs>
                <w:tab w:val="center" w:pos="0"/>
              </w:tabs>
              <w:autoSpaceDE w:val="0"/>
              <w:autoSpaceDN w:val="0"/>
              <w:adjustRightInd w:val="0"/>
              <w:spacing w:line="230" w:lineRule="exact"/>
              <w:ind w:left="-40" w:right="-40" w:firstLine="40"/>
              <w:jc w:val="center"/>
            </w:pPr>
            <w:r w:rsidRPr="00730CA1">
              <w:rPr>
                <w:bCs/>
              </w:rPr>
              <w:t>коечная мощность</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30CA1" w:rsidRDefault="003E7408" w:rsidP="00730CA1">
            <w:pPr>
              <w:widowControl w:val="0"/>
              <w:shd w:val="clear" w:color="auto" w:fill="FFFFFF"/>
              <w:autoSpaceDE w:val="0"/>
              <w:autoSpaceDN w:val="0"/>
              <w:adjustRightInd w:val="0"/>
              <w:jc w:val="center"/>
              <w:rPr>
                <w:bCs/>
              </w:rPr>
            </w:pPr>
            <w:r w:rsidRPr="00730CA1">
              <w:rPr>
                <w:bCs/>
                <w:spacing w:val="-4"/>
              </w:rPr>
              <w:t>Организационно-</w:t>
            </w:r>
            <w:r w:rsidRPr="00730CA1">
              <w:rPr>
                <w:bCs/>
              </w:rPr>
              <w:t xml:space="preserve">правовая </w:t>
            </w:r>
          </w:p>
          <w:p w:rsidR="003E7408" w:rsidRPr="00730CA1" w:rsidRDefault="003E7408" w:rsidP="00730CA1">
            <w:pPr>
              <w:widowControl w:val="0"/>
              <w:shd w:val="clear" w:color="auto" w:fill="FFFFFF"/>
              <w:autoSpaceDE w:val="0"/>
              <w:autoSpaceDN w:val="0"/>
              <w:adjustRightInd w:val="0"/>
              <w:jc w:val="center"/>
            </w:pPr>
            <w:r w:rsidRPr="00730CA1">
              <w:rPr>
                <w:bCs/>
              </w:rPr>
              <w:t>форма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7408" w:rsidRPr="00730CA1" w:rsidRDefault="003E7408" w:rsidP="00730CA1">
            <w:pPr>
              <w:widowControl w:val="0"/>
              <w:shd w:val="clear" w:color="auto" w:fill="FFFFFF"/>
              <w:autoSpaceDE w:val="0"/>
              <w:autoSpaceDN w:val="0"/>
              <w:adjustRightInd w:val="0"/>
              <w:jc w:val="center"/>
            </w:pPr>
            <w:r w:rsidRPr="00730CA1">
              <w:rPr>
                <w:bCs/>
              </w:rPr>
              <w:t>Профиль</w:t>
            </w:r>
          </w:p>
        </w:tc>
      </w:tr>
      <w:tr w:rsidR="003E7408" w:rsidRPr="00C77A7C" w:rsidTr="002C03F1">
        <w:trPr>
          <w:trHeight w:val="22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spacing w:line="240" w:lineRule="exact"/>
              <w:ind w:left="182" w:right="178" w:hanging="53"/>
              <w:jc w:val="center"/>
            </w:pPr>
            <w: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spacing w:line="240" w:lineRule="exact"/>
              <w:ind w:left="182" w:right="178" w:firstLine="29"/>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jc w:val="center"/>
            </w:pPr>
            <w: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jc w:val="center"/>
            </w:pPr>
            <w:r>
              <w:t>4</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jc w:val="center"/>
            </w:pPr>
            <w:r>
              <w:t>5</w:t>
            </w:r>
          </w:p>
        </w:tc>
      </w:tr>
      <w:tr w:rsidR="003E7408" w:rsidRPr="00C77A7C" w:rsidTr="00F162C7">
        <w:trPr>
          <w:trHeight w:val="262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spacing w:line="240" w:lineRule="exact"/>
              <w:ind w:left="182" w:right="178" w:hanging="53"/>
              <w:jc w:val="center"/>
            </w:pPr>
            <w: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2C03F1">
            <w:pPr>
              <w:widowControl w:val="0"/>
              <w:shd w:val="clear" w:color="auto" w:fill="FFFFFF"/>
              <w:autoSpaceDE w:val="0"/>
              <w:autoSpaceDN w:val="0"/>
              <w:adjustRightInd w:val="0"/>
              <w:spacing w:line="240" w:lineRule="exact"/>
              <w:ind w:left="102" w:firstLine="29"/>
            </w:pPr>
            <w:r w:rsidRPr="00C77A7C">
              <w:t>Взрослы</w:t>
            </w:r>
            <w:r w:rsidR="00413840">
              <w:t>е</w:t>
            </w:r>
            <w:r w:rsidRPr="00C77A7C">
              <w:t xml:space="preserve"> санатории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pPr>
            <w:r w:rsidRPr="00C77A7C">
              <w:t>751</w:t>
            </w:r>
          </w:p>
          <w:p w:rsidR="003E7408" w:rsidRPr="00C77A7C" w:rsidRDefault="003E7408" w:rsidP="00EB037D">
            <w:pPr>
              <w:widowControl w:val="0"/>
              <w:shd w:val="clear" w:color="auto" w:fill="FFFFFF"/>
              <w:autoSpaceDE w:val="0"/>
              <w:autoSpaceDN w:val="0"/>
              <w:adjustRightInd w:val="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E7408" w:rsidRPr="00302838" w:rsidRDefault="003E7408" w:rsidP="004A0092">
            <w:pPr>
              <w:widowControl w:val="0"/>
              <w:shd w:val="clear" w:color="auto" w:fill="FFFFFF"/>
              <w:autoSpaceDE w:val="0"/>
              <w:autoSpaceDN w:val="0"/>
              <w:adjustRightInd w:val="0"/>
            </w:pPr>
            <w:r w:rsidRPr="00302838">
              <w:t>О</w:t>
            </w:r>
            <w:r w:rsidR="004A0092" w:rsidRPr="00302838">
              <w:t xml:space="preserve">бщество с ограниченной ответственностью </w:t>
            </w:r>
            <w:r w:rsidRPr="00302838">
              <w:t xml:space="preserve"> «Янтарный берег»</w:t>
            </w:r>
            <w:r w:rsidRPr="00302838">
              <w:br/>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413840" w:rsidP="00EB037D">
            <w:pPr>
              <w:widowControl w:val="0"/>
              <w:shd w:val="clear" w:color="auto" w:fill="FFFFFF"/>
              <w:autoSpaceDE w:val="0"/>
              <w:autoSpaceDN w:val="0"/>
              <w:adjustRightInd w:val="0"/>
            </w:pPr>
            <w:r w:rsidRPr="00C77A7C">
              <w:t>многопрофильный:</w:t>
            </w:r>
          </w:p>
          <w:p w:rsidR="003E7408" w:rsidRPr="00C77A7C" w:rsidRDefault="00413840" w:rsidP="00EB037D">
            <w:pPr>
              <w:widowControl w:val="0"/>
              <w:shd w:val="clear" w:color="auto" w:fill="FFFFFF"/>
              <w:autoSpaceDE w:val="0"/>
              <w:autoSpaceDN w:val="0"/>
              <w:adjustRightInd w:val="0"/>
            </w:pPr>
            <w:r w:rsidRPr="00C77A7C">
              <w:t>сердечно-сосудистый -</w:t>
            </w:r>
            <w:r>
              <w:t xml:space="preserve"> </w:t>
            </w:r>
            <w:r w:rsidRPr="00C77A7C">
              <w:t>216</w:t>
            </w:r>
          </w:p>
          <w:p w:rsidR="003E7408" w:rsidRPr="00C77A7C" w:rsidRDefault="00413840" w:rsidP="00EB037D">
            <w:pPr>
              <w:widowControl w:val="0"/>
              <w:shd w:val="clear" w:color="auto" w:fill="FFFFFF"/>
              <w:autoSpaceDE w:val="0"/>
              <w:autoSpaceDN w:val="0"/>
              <w:adjustRightInd w:val="0"/>
            </w:pPr>
            <w:r w:rsidRPr="00C77A7C">
              <w:t xml:space="preserve">неврологический - </w:t>
            </w:r>
            <w:r>
              <w:t xml:space="preserve"> </w:t>
            </w:r>
            <w:r w:rsidRPr="00C77A7C">
              <w:t>131</w:t>
            </w:r>
          </w:p>
          <w:p w:rsidR="003E7408" w:rsidRPr="00C77A7C" w:rsidRDefault="00413840" w:rsidP="00EB037D">
            <w:pPr>
              <w:widowControl w:val="0"/>
              <w:shd w:val="clear" w:color="auto" w:fill="FFFFFF"/>
              <w:autoSpaceDE w:val="0"/>
              <w:autoSpaceDN w:val="0"/>
              <w:adjustRightInd w:val="0"/>
            </w:pPr>
            <w:r w:rsidRPr="00C77A7C">
              <w:t>пульмонологическ</w:t>
            </w:r>
            <w:r>
              <w:t>ий</w:t>
            </w:r>
            <w:r w:rsidRPr="00C77A7C">
              <w:t xml:space="preserve"> -</w:t>
            </w:r>
            <w:r>
              <w:t xml:space="preserve"> </w:t>
            </w:r>
            <w:r w:rsidRPr="00C77A7C">
              <w:t>24</w:t>
            </w:r>
          </w:p>
          <w:p w:rsidR="003E7408" w:rsidRPr="00C77A7C" w:rsidRDefault="00413840" w:rsidP="00EB037D">
            <w:pPr>
              <w:widowControl w:val="0"/>
              <w:shd w:val="clear" w:color="auto" w:fill="FFFFFF"/>
              <w:autoSpaceDE w:val="0"/>
              <w:autoSpaceDN w:val="0"/>
              <w:adjustRightInd w:val="0"/>
            </w:pPr>
            <w:r w:rsidRPr="00C77A7C">
              <w:t xml:space="preserve">гастроэнтерологический - </w:t>
            </w:r>
            <w:r>
              <w:t xml:space="preserve"> </w:t>
            </w:r>
            <w:r w:rsidRPr="00C77A7C">
              <w:t>47</w:t>
            </w:r>
          </w:p>
          <w:p w:rsidR="003E7408" w:rsidRPr="00C77A7C" w:rsidRDefault="00413840" w:rsidP="00EB037D">
            <w:pPr>
              <w:widowControl w:val="0"/>
              <w:shd w:val="clear" w:color="auto" w:fill="FFFFFF"/>
              <w:autoSpaceDE w:val="0"/>
              <w:autoSpaceDN w:val="0"/>
              <w:adjustRightInd w:val="0"/>
            </w:pPr>
            <w:r w:rsidRPr="00C77A7C">
              <w:t xml:space="preserve">гинекологический - </w:t>
            </w:r>
            <w:r>
              <w:t xml:space="preserve"> </w:t>
            </w:r>
            <w:r w:rsidRPr="00C77A7C">
              <w:t>1</w:t>
            </w:r>
          </w:p>
          <w:p w:rsidR="003E7408" w:rsidRPr="00C77A7C" w:rsidRDefault="00413840" w:rsidP="00EB037D">
            <w:pPr>
              <w:widowControl w:val="0"/>
              <w:shd w:val="clear" w:color="auto" w:fill="FFFFFF"/>
              <w:autoSpaceDE w:val="0"/>
              <w:autoSpaceDN w:val="0"/>
              <w:adjustRightInd w:val="0"/>
            </w:pPr>
            <w:r w:rsidRPr="00C77A7C">
              <w:t>костно-мышечный - 310</w:t>
            </w:r>
          </w:p>
          <w:p w:rsidR="003E7408" w:rsidRPr="00C77A7C" w:rsidRDefault="00413840" w:rsidP="00EB037D">
            <w:pPr>
              <w:widowControl w:val="0"/>
              <w:shd w:val="clear" w:color="auto" w:fill="FFFFFF"/>
              <w:autoSpaceDE w:val="0"/>
              <w:autoSpaceDN w:val="0"/>
              <w:adjustRightInd w:val="0"/>
            </w:pPr>
            <w:r w:rsidRPr="00C77A7C">
              <w:t>травматологический - 11</w:t>
            </w:r>
          </w:p>
          <w:p w:rsidR="003E7408" w:rsidRPr="00C77A7C" w:rsidRDefault="00413840" w:rsidP="00EB037D">
            <w:pPr>
              <w:widowControl w:val="0"/>
              <w:shd w:val="clear" w:color="auto" w:fill="FFFFFF"/>
              <w:autoSpaceDE w:val="0"/>
              <w:autoSpaceDN w:val="0"/>
              <w:adjustRightInd w:val="0"/>
            </w:pPr>
            <w:r w:rsidRPr="00C77A7C">
              <w:t xml:space="preserve"> эндокринологический </w:t>
            </w:r>
            <w:r w:rsidR="003E7408" w:rsidRPr="00C77A7C">
              <w:t>- 11</w:t>
            </w:r>
          </w:p>
        </w:tc>
      </w:tr>
      <w:tr w:rsidR="003E7408" w:rsidRPr="00C77A7C" w:rsidTr="00C45360">
        <w:trPr>
          <w:trHeight w:hRule="exact" w:val="1463"/>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spacing w:line="240" w:lineRule="exact"/>
              <w:ind w:left="182" w:right="178" w:hanging="53"/>
              <w:jc w:val="center"/>
            </w:pPr>
            <w: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413840" w:rsidP="00413840">
            <w:pPr>
              <w:widowControl w:val="0"/>
              <w:shd w:val="clear" w:color="auto" w:fill="FFFFFF"/>
              <w:autoSpaceDE w:val="0"/>
              <w:autoSpaceDN w:val="0"/>
              <w:adjustRightInd w:val="0"/>
              <w:spacing w:line="240" w:lineRule="exact"/>
              <w:ind w:left="102" w:right="178" w:firstLine="29"/>
            </w:pPr>
            <w:r w:rsidRPr="00C77A7C">
              <w:t>Взрослы</w:t>
            </w:r>
            <w:r>
              <w:t>е</w:t>
            </w:r>
            <w:r w:rsidRPr="00C77A7C">
              <w:t xml:space="preserve"> санатории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pPr>
            <w:r w:rsidRPr="00C77A7C">
              <w:t>230</w:t>
            </w:r>
          </w:p>
          <w:p w:rsidR="003E7408" w:rsidRPr="00C77A7C" w:rsidRDefault="003E7408" w:rsidP="00EB037D">
            <w:pPr>
              <w:widowControl w:val="0"/>
              <w:shd w:val="clear" w:color="auto" w:fill="FFFFFF"/>
              <w:autoSpaceDE w:val="0"/>
              <w:autoSpaceDN w:val="0"/>
              <w:adjustRightInd w:val="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E7408" w:rsidRPr="00302838" w:rsidRDefault="004A0092" w:rsidP="00EB037D">
            <w:pPr>
              <w:widowControl w:val="0"/>
              <w:shd w:val="clear" w:color="auto" w:fill="FFFFFF"/>
              <w:autoSpaceDE w:val="0"/>
              <w:autoSpaceDN w:val="0"/>
              <w:adjustRightInd w:val="0"/>
            </w:pPr>
            <w:r w:rsidRPr="00302838">
              <w:t xml:space="preserve">Общество с ограниченной ответственностью  </w:t>
            </w:r>
            <w:r w:rsidR="003E7408" w:rsidRPr="00302838">
              <w:t>«Санаторий «Зеленоградск»</w:t>
            </w:r>
          </w:p>
          <w:p w:rsidR="003E7408" w:rsidRPr="00302838" w:rsidRDefault="003E7408" w:rsidP="00EB037D">
            <w:pPr>
              <w:spacing w:after="120"/>
              <w:rPr>
                <w:rFonts w:eastAsia="Batang"/>
                <w:lang w:eastAsia="ko-KR"/>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413840" w:rsidP="00EB037D">
            <w:pPr>
              <w:widowControl w:val="0"/>
              <w:shd w:val="clear" w:color="auto" w:fill="FFFFFF"/>
              <w:autoSpaceDE w:val="0"/>
              <w:autoSpaceDN w:val="0"/>
              <w:adjustRightInd w:val="0"/>
            </w:pPr>
            <w:r w:rsidRPr="00C77A7C">
              <w:t>многопрофильный:</w:t>
            </w:r>
          </w:p>
          <w:p w:rsidR="003E7408" w:rsidRPr="00C77A7C" w:rsidRDefault="00413840" w:rsidP="00EB037D">
            <w:pPr>
              <w:widowControl w:val="0"/>
              <w:shd w:val="clear" w:color="auto" w:fill="FFFFFF"/>
              <w:autoSpaceDE w:val="0"/>
              <w:autoSpaceDN w:val="0"/>
              <w:adjustRightInd w:val="0"/>
            </w:pPr>
            <w:r w:rsidRPr="00C77A7C">
              <w:t>сердечно-сосудистый -  90</w:t>
            </w:r>
          </w:p>
          <w:p w:rsidR="003E7408" w:rsidRPr="00C77A7C" w:rsidRDefault="00413840" w:rsidP="00EB037D">
            <w:pPr>
              <w:widowControl w:val="0"/>
              <w:shd w:val="clear" w:color="auto" w:fill="FFFFFF"/>
              <w:autoSpaceDE w:val="0"/>
              <w:autoSpaceDN w:val="0"/>
              <w:adjustRightInd w:val="0"/>
            </w:pPr>
            <w:r w:rsidRPr="00C77A7C">
              <w:t>неврологический - 55</w:t>
            </w:r>
          </w:p>
          <w:p w:rsidR="003E7408" w:rsidRPr="00C77A7C" w:rsidRDefault="00413840" w:rsidP="00EB037D">
            <w:pPr>
              <w:widowControl w:val="0"/>
              <w:shd w:val="clear" w:color="auto" w:fill="FFFFFF"/>
              <w:autoSpaceDE w:val="0"/>
              <w:autoSpaceDN w:val="0"/>
              <w:adjustRightInd w:val="0"/>
            </w:pPr>
            <w:r w:rsidRPr="00C77A7C">
              <w:t>гинекологический - 5</w:t>
            </w:r>
          </w:p>
          <w:p w:rsidR="003E7408" w:rsidRPr="00C77A7C" w:rsidRDefault="00413840" w:rsidP="00EB037D">
            <w:pPr>
              <w:widowControl w:val="0"/>
              <w:shd w:val="clear" w:color="auto" w:fill="FFFFFF"/>
              <w:autoSpaceDE w:val="0"/>
              <w:autoSpaceDN w:val="0"/>
              <w:adjustRightInd w:val="0"/>
            </w:pPr>
            <w:r w:rsidRPr="00C77A7C">
              <w:t>костно-мышечный - 80</w:t>
            </w:r>
          </w:p>
        </w:tc>
      </w:tr>
      <w:tr w:rsidR="003E7408" w:rsidRPr="00C77A7C" w:rsidTr="00F17124">
        <w:trPr>
          <w:trHeight w:hRule="exact" w:val="1652"/>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spacing w:line="240" w:lineRule="exact"/>
              <w:ind w:left="182" w:right="178" w:hanging="53"/>
              <w:jc w:val="center"/>
            </w:pPr>
            <w:r>
              <w:t>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413840" w:rsidP="00413840">
            <w:pPr>
              <w:widowControl w:val="0"/>
              <w:shd w:val="clear" w:color="auto" w:fill="FFFFFF"/>
              <w:autoSpaceDE w:val="0"/>
              <w:autoSpaceDN w:val="0"/>
              <w:adjustRightInd w:val="0"/>
              <w:spacing w:line="240" w:lineRule="exact"/>
              <w:ind w:left="102" w:right="178" w:firstLine="29"/>
            </w:pPr>
            <w:r w:rsidRPr="00C77A7C">
              <w:t>Взрослы</w:t>
            </w:r>
            <w:r>
              <w:t>е</w:t>
            </w:r>
            <w:r w:rsidRPr="00C77A7C">
              <w:t xml:space="preserve"> санатории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shd w:val="clear" w:color="auto" w:fill="FFFFFF"/>
              <w:autoSpaceDE w:val="0"/>
              <w:autoSpaceDN w:val="0"/>
              <w:adjustRightInd w:val="0"/>
            </w:pPr>
            <w:r w:rsidRPr="00C77A7C">
              <w:t>200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E7408" w:rsidRPr="00302838" w:rsidRDefault="004A0092" w:rsidP="004A0092">
            <w:pPr>
              <w:widowControl w:val="0"/>
              <w:shd w:val="clear" w:color="auto" w:fill="FFFFFF"/>
              <w:autoSpaceDE w:val="0"/>
              <w:autoSpaceDN w:val="0"/>
              <w:adjustRightInd w:val="0"/>
            </w:pPr>
            <w:r w:rsidRPr="00302838">
              <w:t xml:space="preserve">Общество с ограниченной ответственностью  </w:t>
            </w:r>
            <w:r w:rsidR="003E7408" w:rsidRPr="00302838">
              <w:t>санаторий «Отрадное»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413840" w:rsidP="00EB037D">
            <w:pPr>
              <w:widowControl w:val="0"/>
              <w:shd w:val="clear" w:color="auto" w:fill="FFFFFF"/>
              <w:autoSpaceDE w:val="0"/>
              <w:autoSpaceDN w:val="0"/>
              <w:adjustRightInd w:val="0"/>
            </w:pPr>
            <w:r w:rsidRPr="00C77A7C">
              <w:t>многопрофильный:</w:t>
            </w:r>
          </w:p>
          <w:p w:rsidR="003E7408" w:rsidRPr="00C77A7C" w:rsidRDefault="00413840" w:rsidP="00EB037D">
            <w:pPr>
              <w:widowControl w:val="0"/>
              <w:shd w:val="clear" w:color="auto" w:fill="FFFFFF"/>
              <w:autoSpaceDE w:val="0"/>
              <w:autoSpaceDN w:val="0"/>
              <w:adjustRightInd w:val="0"/>
            </w:pPr>
            <w:r w:rsidRPr="00C77A7C">
              <w:t>сердечно-сосудистый – 80</w:t>
            </w:r>
          </w:p>
          <w:p w:rsidR="003E7408" w:rsidRPr="00C77A7C" w:rsidRDefault="00413840" w:rsidP="00EB037D">
            <w:pPr>
              <w:widowControl w:val="0"/>
              <w:shd w:val="clear" w:color="auto" w:fill="FFFFFF"/>
              <w:autoSpaceDE w:val="0"/>
              <w:autoSpaceDN w:val="0"/>
              <w:adjustRightInd w:val="0"/>
            </w:pPr>
            <w:r w:rsidRPr="00C77A7C">
              <w:t>неврологический – 30</w:t>
            </w:r>
          </w:p>
          <w:p w:rsidR="003E7408" w:rsidRPr="00C77A7C" w:rsidRDefault="00413840" w:rsidP="00EB037D">
            <w:pPr>
              <w:widowControl w:val="0"/>
              <w:shd w:val="clear" w:color="auto" w:fill="FFFFFF"/>
              <w:autoSpaceDE w:val="0"/>
              <w:autoSpaceDN w:val="0"/>
              <w:adjustRightInd w:val="0"/>
            </w:pPr>
            <w:r w:rsidRPr="00C77A7C">
              <w:t>эндокринологический - 10</w:t>
            </w:r>
          </w:p>
          <w:p w:rsidR="003E7408" w:rsidRPr="00C77A7C" w:rsidRDefault="00320EBC" w:rsidP="00EB037D">
            <w:pPr>
              <w:widowControl w:val="0"/>
              <w:shd w:val="clear" w:color="auto" w:fill="FFFFFF"/>
              <w:autoSpaceDE w:val="0"/>
              <w:autoSpaceDN w:val="0"/>
              <w:adjustRightInd w:val="0"/>
            </w:pPr>
            <w:r>
              <w:t>к</w:t>
            </w:r>
            <w:r w:rsidR="003E7408" w:rsidRPr="00C77A7C">
              <w:t>остно-мышечный - 80</w:t>
            </w:r>
          </w:p>
        </w:tc>
      </w:tr>
      <w:tr w:rsidR="003E7408" w:rsidRPr="00C77A7C" w:rsidTr="00C45360">
        <w:trPr>
          <w:trHeight w:hRule="exact" w:val="1683"/>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3E7408">
            <w:pPr>
              <w:widowControl w:val="0"/>
              <w:autoSpaceDE w:val="0"/>
              <w:autoSpaceDN w:val="0"/>
              <w:adjustRightInd w:val="0"/>
              <w:ind w:left="-40"/>
              <w:jc w:val="center"/>
            </w:pPr>
            <w: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413840" w:rsidP="00413840">
            <w:pPr>
              <w:widowControl w:val="0"/>
              <w:autoSpaceDE w:val="0"/>
              <w:autoSpaceDN w:val="0"/>
              <w:adjustRightInd w:val="0"/>
              <w:ind w:left="102"/>
            </w:pPr>
            <w:r w:rsidRPr="00C77A7C">
              <w:t>Взрослы</w:t>
            </w:r>
            <w:r>
              <w:t>е</w:t>
            </w:r>
            <w:r w:rsidRPr="00C77A7C">
              <w:t xml:space="preserve"> санатории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3E7408" w:rsidP="00EB037D">
            <w:pPr>
              <w:widowControl w:val="0"/>
              <w:autoSpaceDE w:val="0"/>
              <w:autoSpaceDN w:val="0"/>
              <w:adjustRightInd w:val="0"/>
            </w:pPr>
            <w:r w:rsidRPr="00C77A7C">
              <w:t>180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E7408" w:rsidRPr="00302838" w:rsidRDefault="004A0092" w:rsidP="00EB037D">
            <w:pPr>
              <w:widowControl w:val="0"/>
              <w:shd w:val="clear" w:color="auto" w:fill="FFFFFF"/>
              <w:autoSpaceDE w:val="0"/>
              <w:autoSpaceDN w:val="0"/>
              <w:adjustRightInd w:val="0"/>
            </w:pPr>
            <w:r w:rsidRPr="00302838">
              <w:t xml:space="preserve">Общество с ограниченной ответственностью  </w:t>
            </w:r>
            <w:r w:rsidR="003E7408" w:rsidRPr="00302838">
              <w:t>«Санаторий «Чайка»</w:t>
            </w:r>
            <w:r w:rsidR="003E7408" w:rsidRPr="00302838">
              <w:rPr>
                <w:rFonts w:ascii="Arial" w:hAnsi="Arial" w:cs="Arial"/>
                <w:sz w:val="18"/>
                <w:szCs w:val="18"/>
                <w:shd w:val="clear" w:color="auto" w:fill="F1F9FC"/>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7408" w:rsidRPr="00C77A7C" w:rsidRDefault="00413840" w:rsidP="00EB037D">
            <w:pPr>
              <w:widowControl w:val="0"/>
              <w:shd w:val="clear" w:color="auto" w:fill="FFFFFF"/>
              <w:autoSpaceDE w:val="0"/>
              <w:autoSpaceDN w:val="0"/>
              <w:adjustRightInd w:val="0"/>
            </w:pPr>
            <w:r w:rsidRPr="00C77A7C">
              <w:t>многопрофильный:</w:t>
            </w:r>
          </w:p>
          <w:p w:rsidR="003E7408" w:rsidRPr="00C77A7C" w:rsidRDefault="00413840" w:rsidP="00EB037D">
            <w:pPr>
              <w:widowControl w:val="0"/>
              <w:shd w:val="clear" w:color="auto" w:fill="FFFFFF"/>
              <w:autoSpaceDE w:val="0"/>
              <w:autoSpaceDN w:val="0"/>
              <w:adjustRightInd w:val="0"/>
            </w:pPr>
            <w:r w:rsidRPr="00C77A7C">
              <w:t>сердечно-сосудистый-</w:t>
            </w:r>
            <w:r w:rsidR="002C03F1">
              <w:t xml:space="preserve"> </w:t>
            </w:r>
            <w:r w:rsidRPr="00C77A7C">
              <w:t>60</w:t>
            </w:r>
          </w:p>
          <w:p w:rsidR="003E7408" w:rsidRPr="00C77A7C" w:rsidRDefault="00413840" w:rsidP="00EB037D">
            <w:pPr>
              <w:widowControl w:val="0"/>
              <w:shd w:val="clear" w:color="auto" w:fill="FFFFFF"/>
              <w:autoSpaceDE w:val="0"/>
              <w:autoSpaceDN w:val="0"/>
              <w:adjustRightInd w:val="0"/>
            </w:pPr>
            <w:r w:rsidRPr="00C77A7C">
              <w:t>неврологический - 55</w:t>
            </w:r>
          </w:p>
          <w:p w:rsidR="003E7408" w:rsidRPr="00C77A7C" w:rsidRDefault="00413840" w:rsidP="00EB037D">
            <w:pPr>
              <w:widowControl w:val="0"/>
              <w:shd w:val="clear" w:color="auto" w:fill="FFFFFF"/>
              <w:autoSpaceDE w:val="0"/>
              <w:autoSpaceDN w:val="0"/>
              <w:adjustRightInd w:val="0"/>
            </w:pPr>
            <w:r w:rsidRPr="00C77A7C">
              <w:t>гинекологический - 5</w:t>
            </w:r>
          </w:p>
          <w:p w:rsidR="003E7408" w:rsidRPr="00C77A7C" w:rsidRDefault="00320EBC" w:rsidP="00EB037D">
            <w:pPr>
              <w:widowControl w:val="0"/>
              <w:shd w:val="clear" w:color="auto" w:fill="FFFFFF"/>
              <w:autoSpaceDE w:val="0"/>
              <w:autoSpaceDN w:val="0"/>
              <w:adjustRightInd w:val="0"/>
            </w:pPr>
            <w:r>
              <w:t>к</w:t>
            </w:r>
            <w:r w:rsidR="003E7408" w:rsidRPr="00C77A7C">
              <w:t>остно-мышечный  - 60</w:t>
            </w:r>
          </w:p>
        </w:tc>
      </w:tr>
      <w:tr w:rsidR="00F17124" w:rsidRPr="00C77A7C" w:rsidTr="00510416">
        <w:trPr>
          <w:trHeight w:val="22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F17124" w:rsidRPr="00C77A7C" w:rsidRDefault="00F17124" w:rsidP="00510416">
            <w:pPr>
              <w:widowControl w:val="0"/>
              <w:shd w:val="clear" w:color="auto" w:fill="FFFFFF"/>
              <w:autoSpaceDE w:val="0"/>
              <w:autoSpaceDN w:val="0"/>
              <w:adjustRightInd w:val="0"/>
              <w:spacing w:line="240" w:lineRule="exact"/>
              <w:ind w:left="182" w:right="178" w:hanging="53"/>
              <w:jc w:val="center"/>
            </w:pPr>
            <w:r>
              <w:lastRenderedPageBreak/>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17124" w:rsidRPr="00C77A7C" w:rsidRDefault="00F17124" w:rsidP="00510416">
            <w:pPr>
              <w:widowControl w:val="0"/>
              <w:shd w:val="clear" w:color="auto" w:fill="FFFFFF"/>
              <w:autoSpaceDE w:val="0"/>
              <w:autoSpaceDN w:val="0"/>
              <w:adjustRightInd w:val="0"/>
              <w:spacing w:line="240" w:lineRule="exact"/>
              <w:ind w:left="182" w:right="178" w:firstLine="29"/>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17124" w:rsidRPr="00C77A7C" w:rsidRDefault="00F17124" w:rsidP="00510416">
            <w:pPr>
              <w:widowControl w:val="0"/>
              <w:shd w:val="clear" w:color="auto" w:fill="FFFFFF"/>
              <w:autoSpaceDE w:val="0"/>
              <w:autoSpaceDN w:val="0"/>
              <w:adjustRightInd w:val="0"/>
              <w:jc w:val="center"/>
            </w:pPr>
            <w: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17124" w:rsidRPr="00C77A7C" w:rsidRDefault="00F17124" w:rsidP="00510416">
            <w:pPr>
              <w:widowControl w:val="0"/>
              <w:shd w:val="clear" w:color="auto" w:fill="FFFFFF"/>
              <w:autoSpaceDE w:val="0"/>
              <w:autoSpaceDN w:val="0"/>
              <w:adjustRightInd w:val="0"/>
              <w:jc w:val="center"/>
            </w:pPr>
            <w:r>
              <w:t>4</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17124" w:rsidRPr="00C77A7C" w:rsidRDefault="00F17124" w:rsidP="00510416">
            <w:pPr>
              <w:widowControl w:val="0"/>
              <w:shd w:val="clear" w:color="auto" w:fill="FFFFFF"/>
              <w:autoSpaceDE w:val="0"/>
              <w:autoSpaceDN w:val="0"/>
              <w:adjustRightInd w:val="0"/>
              <w:jc w:val="center"/>
            </w:pPr>
            <w:r>
              <w:t>5</w:t>
            </w:r>
          </w:p>
        </w:tc>
      </w:tr>
      <w:tr w:rsidR="00F17124" w:rsidRPr="00C77A7C" w:rsidTr="00F17124">
        <w:trPr>
          <w:trHeight w:val="2814"/>
        </w:trPr>
        <w:tc>
          <w:tcPr>
            <w:tcW w:w="567" w:type="dxa"/>
            <w:tcBorders>
              <w:top w:val="single" w:sz="4" w:space="0" w:color="auto"/>
              <w:left w:val="single" w:sz="4" w:space="0" w:color="auto"/>
              <w:right w:val="single" w:sz="4" w:space="0" w:color="auto"/>
            </w:tcBorders>
            <w:shd w:val="clear" w:color="auto" w:fill="FFFFFF"/>
          </w:tcPr>
          <w:p w:rsidR="00F17124" w:rsidRPr="00C77A7C" w:rsidRDefault="00F17124" w:rsidP="004A0092">
            <w:pPr>
              <w:widowControl w:val="0"/>
              <w:autoSpaceDE w:val="0"/>
              <w:autoSpaceDN w:val="0"/>
              <w:adjustRightInd w:val="0"/>
              <w:ind w:hanging="53"/>
              <w:jc w:val="center"/>
            </w:pPr>
            <w:r>
              <w:t>5</w:t>
            </w:r>
          </w:p>
        </w:tc>
        <w:tc>
          <w:tcPr>
            <w:tcW w:w="2127" w:type="dxa"/>
            <w:tcBorders>
              <w:top w:val="single" w:sz="4" w:space="0" w:color="auto"/>
              <w:left w:val="single" w:sz="4" w:space="0" w:color="auto"/>
              <w:right w:val="single" w:sz="4" w:space="0" w:color="auto"/>
            </w:tcBorders>
            <w:shd w:val="clear" w:color="auto" w:fill="FFFFFF"/>
          </w:tcPr>
          <w:p w:rsidR="00F17124" w:rsidRDefault="00F17124" w:rsidP="004A0092">
            <w:pPr>
              <w:widowControl w:val="0"/>
              <w:autoSpaceDE w:val="0"/>
              <w:autoSpaceDN w:val="0"/>
              <w:adjustRightInd w:val="0"/>
              <w:ind w:left="102"/>
            </w:pPr>
            <w:r w:rsidRPr="00C77A7C">
              <w:t>Взрослы</w:t>
            </w:r>
            <w:r>
              <w:t>е</w:t>
            </w:r>
            <w:r w:rsidRPr="00C77A7C">
              <w:t xml:space="preserve"> </w:t>
            </w:r>
          </w:p>
          <w:p w:rsidR="00F17124" w:rsidRPr="00C77A7C" w:rsidRDefault="00F17124" w:rsidP="004A0092">
            <w:pPr>
              <w:widowControl w:val="0"/>
              <w:autoSpaceDE w:val="0"/>
              <w:autoSpaceDN w:val="0"/>
              <w:adjustRightInd w:val="0"/>
              <w:ind w:left="102"/>
            </w:pPr>
            <w:r w:rsidRPr="00C77A7C">
              <w:t>санатории</w:t>
            </w:r>
          </w:p>
        </w:tc>
        <w:tc>
          <w:tcPr>
            <w:tcW w:w="1134" w:type="dxa"/>
            <w:tcBorders>
              <w:top w:val="single" w:sz="4" w:space="0" w:color="auto"/>
              <w:left w:val="single" w:sz="4" w:space="0" w:color="auto"/>
              <w:right w:val="single" w:sz="4" w:space="0" w:color="auto"/>
            </w:tcBorders>
            <w:shd w:val="clear" w:color="auto" w:fill="FFFFFF"/>
          </w:tcPr>
          <w:p w:rsidR="00F17124" w:rsidRPr="00C77A7C" w:rsidRDefault="00F17124" w:rsidP="004A0092">
            <w:pPr>
              <w:widowControl w:val="0"/>
              <w:autoSpaceDE w:val="0"/>
              <w:autoSpaceDN w:val="0"/>
              <w:adjustRightInd w:val="0"/>
            </w:pPr>
            <w:r w:rsidRPr="00C77A7C">
              <w:t>650</w:t>
            </w:r>
          </w:p>
        </w:tc>
        <w:tc>
          <w:tcPr>
            <w:tcW w:w="2268" w:type="dxa"/>
            <w:tcBorders>
              <w:top w:val="single" w:sz="4" w:space="0" w:color="auto"/>
              <w:left w:val="single" w:sz="4" w:space="0" w:color="auto"/>
              <w:right w:val="single" w:sz="4" w:space="0" w:color="auto"/>
            </w:tcBorders>
            <w:shd w:val="clear" w:color="auto" w:fill="FFFFFF"/>
          </w:tcPr>
          <w:p w:rsidR="00F17124" w:rsidRPr="00302838" w:rsidRDefault="00F17124" w:rsidP="004A0092">
            <w:pPr>
              <w:widowControl w:val="0"/>
              <w:shd w:val="clear" w:color="auto" w:fill="FFFFFF"/>
              <w:autoSpaceDE w:val="0"/>
              <w:autoSpaceDN w:val="0"/>
              <w:adjustRightInd w:val="0"/>
            </w:pPr>
            <w:r w:rsidRPr="00302838">
              <w:t>Федеральное государственное бюджетное учреждение  «Светлогорский</w:t>
            </w:r>
          </w:p>
          <w:p w:rsidR="00F17124" w:rsidRPr="00F925ED" w:rsidRDefault="00F17124" w:rsidP="004A0092">
            <w:pPr>
              <w:widowControl w:val="0"/>
              <w:shd w:val="clear" w:color="auto" w:fill="FFFFFF"/>
              <w:autoSpaceDE w:val="0"/>
              <w:autoSpaceDN w:val="0"/>
              <w:adjustRightInd w:val="0"/>
            </w:pPr>
            <w:r w:rsidRPr="00302838">
              <w:t xml:space="preserve">центральный </w:t>
            </w:r>
          </w:p>
          <w:p w:rsidR="00F17124" w:rsidRPr="002C03F1" w:rsidRDefault="00F17124" w:rsidP="004A0092">
            <w:pPr>
              <w:widowControl w:val="0"/>
              <w:shd w:val="clear" w:color="auto" w:fill="FFFFFF"/>
              <w:autoSpaceDE w:val="0"/>
              <w:autoSpaceDN w:val="0"/>
              <w:adjustRightInd w:val="0"/>
              <w:rPr>
                <w:color w:val="FF0000"/>
              </w:rPr>
            </w:pPr>
            <w:r w:rsidRPr="00302838">
              <w:t xml:space="preserve"> военный санаторий» Министерства обороны Российской Федерации</w:t>
            </w:r>
          </w:p>
        </w:tc>
        <w:tc>
          <w:tcPr>
            <w:tcW w:w="3260" w:type="dxa"/>
            <w:tcBorders>
              <w:top w:val="single" w:sz="4" w:space="0" w:color="auto"/>
              <w:left w:val="single" w:sz="4" w:space="0" w:color="auto"/>
              <w:right w:val="single" w:sz="4" w:space="0" w:color="auto"/>
            </w:tcBorders>
            <w:shd w:val="clear" w:color="auto" w:fill="FFFFFF"/>
          </w:tcPr>
          <w:p w:rsidR="00F17124" w:rsidRPr="00C77A7C" w:rsidRDefault="00F17124" w:rsidP="00EB037D">
            <w:pPr>
              <w:widowControl w:val="0"/>
              <w:shd w:val="clear" w:color="auto" w:fill="FFFFFF"/>
              <w:autoSpaceDE w:val="0"/>
              <w:autoSpaceDN w:val="0"/>
              <w:adjustRightInd w:val="0"/>
            </w:pPr>
            <w:r w:rsidRPr="00C77A7C">
              <w:t>многопрофильный:</w:t>
            </w:r>
          </w:p>
          <w:p w:rsidR="00F17124" w:rsidRPr="00C77A7C" w:rsidRDefault="00F17124" w:rsidP="00EB037D">
            <w:pPr>
              <w:widowControl w:val="0"/>
              <w:shd w:val="clear" w:color="auto" w:fill="FFFFFF"/>
              <w:autoSpaceDE w:val="0"/>
              <w:autoSpaceDN w:val="0"/>
              <w:adjustRightInd w:val="0"/>
            </w:pPr>
            <w:r w:rsidRPr="00C77A7C">
              <w:t>сердечно-сосудистый  - 200</w:t>
            </w:r>
          </w:p>
          <w:p w:rsidR="00F17124" w:rsidRPr="00C77A7C" w:rsidRDefault="00F17124" w:rsidP="00EB037D">
            <w:pPr>
              <w:widowControl w:val="0"/>
              <w:shd w:val="clear" w:color="auto" w:fill="FFFFFF"/>
              <w:autoSpaceDE w:val="0"/>
              <w:autoSpaceDN w:val="0"/>
              <w:adjustRightInd w:val="0"/>
            </w:pPr>
            <w:r w:rsidRPr="00C77A7C">
              <w:t>пульмонологический - 60</w:t>
            </w:r>
          </w:p>
          <w:p w:rsidR="00F17124" w:rsidRPr="00C77A7C" w:rsidRDefault="00F17124" w:rsidP="00EB037D">
            <w:pPr>
              <w:widowControl w:val="0"/>
              <w:shd w:val="clear" w:color="auto" w:fill="FFFFFF"/>
              <w:autoSpaceDE w:val="0"/>
              <w:autoSpaceDN w:val="0"/>
              <w:adjustRightInd w:val="0"/>
            </w:pPr>
            <w:r w:rsidRPr="00C77A7C">
              <w:t xml:space="preserve">неврологический - 80 </w:t>
            </w:r>
          </w:p>
          <w:p w:rsidR="00F17124" w:rsidRPr="00C77A7C" w:rsidRDefault="00F17124" w:rsidP="00EB037D">
            <w:pPr>
              <w:widowControl w:val="0"/>
              <w:shd w:val="clear" w:color="auto" w:fill="FFFFFF"/>
              <w:autoSpaceDE w:val="0"/>
              <w:autoSpaceDN w:val="0"/>
              <w:adjustRightInd w:val="0"/>
            </w:pPr>
            <w:r w:rsidRPr="00C77A7C">
              <w:t>гинекологический - 10</w:t>
            </w:r>
          </w:p>
          <w:p w:rsidR="00F17124" w:rsidRPr="00C77A7C" w:rsidRDefault="00F17124" w:rsidP="00EB037D">
            <w:pPr>
              <w:widowControl w:val="0"/>
              <w:shd w:val="clear" w:color="auto" w:fill="FFFFFF"/>
              <w:autoSpaceDE w:val="0"/>
              <w:autoSpaceDN w:val="0"/>
              <w:adjustRightInd w:val="0"/>
            </w:pPr>
            <w:r w:rsidRPr="00C77A7C">
              <w:t>эндокринологический  - 40</w:t>
            </w:r>
          </w:p>
          <w:p w:rsidR="00F17124" w:rsidRPr="00C77A7C" w:rsidRDefault="00F17124" w:rsidP="00EB037D">
            <w:pPr>
              <w:widowControl w:val="0"/>
              <w:shd w:val="clear" w:color="auto" w:fill="FFFFFF"/>
              <w:autoSpaceDE w:val="0"/>
              <w:autoSpaceDN w:val="0"/>
              <w:adjustRightInd w:val="0"/>
            </w:pPr>
            <w:r w:rsidRPr="00C77A7C">
              <w:t xml:space="preserve">костно-мышечный - </w:t>
            </w:r>
            <w:r>
              <w:t xml:space="preserve"> </w:t>
            </w:r>
            <w:r w:rsidRPr="00C77A7C">
              <w:t>200</w:t>
            </w:r>
          </w:p>
          <w:p w:rsidR="00F17124" w:rsidRPr="00C77A7C" w:rsidRDefault="00F17124" w:rsidP="00EB037D">
            <w:pPr>
              <w:widowControl w:val="0"/>
              <w:shd w:val="clear" w:color="auto" w:fill="FFFFFF"/>
              <w:autoSpaceDE w:val="0"/>
              <w:autoSpaceDN w:val="0"/>
              <w:adjustRightInd w:val="0"/>
            </w:pPr>
            <w:r>
              <w:t xml:space="preserve">гастроэнтерологический - </w:t>
            </w:r>
            <w:r w:rsidRPr="00C77A7C">
              <w:t>60</w:t>
            </w:r>
          </w:p>
        </w:tc>
      </w:tr>
      <w:tr w:rsidR="004A0092" w:rsidRPr="00C77A7C" w:rsidTr="00F17124">
        <w:trPr>
          <w:trHeight w:hRule="exact" w:val="2434"/>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4A0092" w:rsidRPr="00C77A7C" w:rsidRDefault="004A0092" w:rsidP="00EB037D">
            <w:pPr>
              <w:widowControl w:val="0"/>
              <w:autoSpaceDE w:val="0"/>
              <w:autoSpaceDN w:val="0"/>
              <w:adjustRightInd w:val="0"/>
              <w:ind w:hanging="53"/>
              <w:jc w:val="center"/>
            </w:pPr>
            <w:r>
              <w:t>6</w:t>
            </w:r>
          </w:p>
        </w:tc>
        <w:tc>
          <w:tcPr>
            <w:tcW w:w="2127" w:type="dxa"/>
            <w:tcBorders>
              <w:top w:val="single" w:sz="4" w:space="0" w:color="auto"/>
              <w:left w:val="single" w:sz="6" w:space="0" w:color="auto"/>
              <w:bottom w:val="single" w:sz="4" w:space="0" w:color="auto"/>
              <w:right w:val="single" w:sz="6" w:space="0" w:color="auto"/>
            </w:tcBorders>
            <w:shd w:val="clear" w:color="auto" w:fill="FFFFFF"/>
          </w:tcPr>
          <w:p w:rsidR="004A0092" w:rsidRDefault="004A0092" w:rsidP="00413840">
            <w:pPr>
              <w:widowControl w:val="0"/>
              <w:autoSpaceDE w:val="0"/>
              <w:autoSpaceDN w:val="0"/>
              <w:adjustRightInd w:val="0"/>
              <w:ind w:left="102"/>
            </w:pPr>
            <w:r w:rsidRPr="00C77A7C">
              <w:t>Взрослы</w:t>
            </w:r>
            <w:r>
              <w:t>е</w:t>
            </w:r>
            <w:r w:rsidRPr="00C77A7C">
              <w:t xml:space="preserve"> </w:t>
            </w:r>
          </w:p>
          <w:p w:rsidR="004A0092" w:rsidRPr="00C77A7C" w:rsidRDefault="004A0092" w:rsidP="00413840">
            <w:pPr>
              <w:widowControl w:val="0"/>
              <w:autoSpaceDE w:val="0"/>
              <w:autoSpaceDN w:val="0"/>
              <w:adjustRightInd w:val="0"/>
              <w:ind w:left="102"/>
            </w:pPr>
            <w:r w:rsidRPr="00C77A7C">
              <w:t>санатории</w:t>
            </w:r>
          </w:p>
        </w:tc>
        <w:tc>
          <w:tcPr>
            <w:tcW w:w="1134" w:type="dxa"/>
            <w:tcBorders>
              <w:top w:val="single" w:sz="4" w:space="0" w:color="auto"/>
              <w:left w:val="single" w:sz="6" w:space="0" w:color="auto"/>
              <w:bottom w:val="single" w:sz="4" w:space="0" w:color="auto"/>
              <w:right w:val="single" w:sz="4" w:space="0" w:color="auto"/>
            </w:tcBorders>
            <w:shd w:val="clear" w:color="auto" w:fill="FFFFFF"/>
          </w:tcPr>
          <w:p w:rsidR="004A0092" w:rsidRPr="00C77A7C" w:rsidRDefault="004A0092" w:rsidP="00EB037D">
            <w:pPr>
              <w:widowControl w:val="0"/>
              <w:autoSpaceDE w:val="0"/>
              <w:autoSpaceDN w:val="0"/>
              <w:adjustRightInd w:val="0"/>
            </w:pPr>
            <w:r w:rsidRPr="00C77A7C">
              <w:t>120</w:t>
            </w:r>
          </w:p>
          <w:p w:rsidR="004A0092" w:rsidRPr="00C77A7C" w:rsidRDefault="004A0092" w:rsidP="00EB037D">
            <w:pPr>
              <w:widowControl w:val="0"/>
              <w:autoSpaceDE w:val="0"/>
              <w:autoSpaceDN w:val="0"/>
              <w:adjustRightInd w:val="0"/>
            </w:pPr>
          </w:p>
        </w:tc>
        <w:tc>
          <w:tcPr>
            <w:tcW w:w="2268" w:type="dxa"/>
            <w:tcBorders>
              <w:top w:val="single" w:sz="4" w:space="0" w:color="auto"/>
              <w:left w:val="single" w:sz="4" w:space="0" w:color="auto"/>
              <w:right w:val="single" w:sz="4" w:space="0" w:color="auto"/>
            </w:tcBorders>
            <w:shd w:val="clear" w:color="auto" w:fill="FFFFFF"/>
          </w:tcPr>
          <w:p w:rsidR="004A0092" w:rsidRPr="00302838" w:rsidRDefault="004A0092" w:rsidP="00EB037D">
            <w:pPr>
              <w:widowControl w:val="0"/>
              <w:autoSpaceDE w:val="0"/>
              <w:autoSpaceDN w:val="0"/>
              <w:adjustRightInd w:val="0"/>
            </w:pPr>
            <w:r w:rsidRPr="002C03F1">
              <w:rPr>
                <w:color w:val="FF0000"/>
              </w:rPr>
              <w:t xml:space="preserve"> </w:t>
            </w:r>
            <w:r w:rsidRPr="00302838">
              <w:t>Федеральное государственное бюджетное учреждение  «Клинический санаторий «Советск» Министерства здравоохранения России»</w:t>
            </w:r>
            <w:r w:rsidRPr="00302838">
              <w:rPr>
                <w:b/>
                <w:bCs/>
                <w:sz w:val="22"/>
                <w:szCs w:val="22"/>
              </w:rPr>
              <w:t xml:space="preserve"> </w:t>
            </w:r>
          </w:p>
        </w:tc>
        <w:tc>
          <w:tcPr>
            <w:tcW w:w="3260" w:type="dxa"/>
            <w:tcBorders>
              <w:top w:val="single" w:sz="4" w:space="0" w:color="auto"/>
              <w:left w:val="single" w:sz="4" w:space="0" w:color="auto"/>
              <w:right w:val="single" w:sz="4" w:space="0" w:color="auto"/>
            </w:tcBorders>
            <w:shd w:val="clear" w:color="auto" w:fill="FFFFFF"/>
          </w:tcPr>
          <w:p w:rsidR="004A0092" w:rsidRPr="00C77A7C" w:rsidRDefault="004A0092" w:rsidP="00EB037D">
            <w:pPr>
              <w:widowControl w:val="0"/>
              <w:shd w:val="clear" w:color="auto" w:fill="FFFFFF"/>
              <w:autoSpaceDE w:val="0"/>
              <w:autoSpaceDN w:val="0"/>
              <w:adjustRightInd w:val="0"/>
            </w:pPr>
            <w:r w:rsidRPr="00C77A7C">
              <w:t>туберкулез - 120</w:t>
            </w:r>
          </w:p>
        </w:tc>
      </w:tr>
      <w:tr w:rsidR="004A0092" w:rsidRPr="00C77A7C" w:rsidTr="00302838">
        <w:trPr>
          <w:trHeight w:hRule="exact" w:val="1416"/>
        </w:trPr>
        <w:tc>
          <w:tcPr>
            <w:tcW w:w="567" w:type="dxa"/>
            <w:tcBorders>
              <w:top w:val="nil"/>
              <w:left w:val="single" w:sz="6" w:space="0" w:color="auto"/>
              <w:bottom w:val="single" w:sz="4" w:space="0" w:color="auto"/>
              <w:right w:val="single" w:sz="6" w:space="0" w:color="auto"/>
            </w:tcBorders>
            <w:shd w:val="clear" w:color="auto" w:fill="FFFFFF"/>
          </w:tcPr>
          <w:p w:rsidR="004A0092" w:rsidRPr="00C77A7C" w:rsidRDefault="004A0092" w:rsidP="00EB037D">
            <w:pPr>
              <w:widowControl w:val="0"/>
              <w:autoSpaceDE w:val="0"/>
              <w:autoSpaceDN w:val="0"/>
              <w:adjustRightInd w:val="0"/>
              <w:ind w:hanging="53"/>
              <w:jc w:val="center"/>
            </w:pPr>
            <w:r>
              <w:t>7</w:t>
            </w:r>
          </w:p>
        </w:tc>
        <w:tc>
          <w:tcPr>
            <w:tcW w:w="2127" w:type="dxa"/>
            <w:tcBorders>
              <w:top w:val="nil"/>
              <w:left w:val="single" w:sz="6" w:space="0" w:color="auto"/>
              <w:bottom w:val="single" w:sz="4" w:space="0" w:color="auto"/>
              <w:right w:val="single" w:sz="6" w:space="0" w:color="auto"/>
            </w:tcBorders>
            <w:shd w:val="clear" w:color="auto" w:fill="FFFFFF"/>
          </w:tcPr>
          <w:p w:rsidR="004A0092" w:rsidRDefault="004A0092" w:rsidP="00413840">
            <w:pPr>
              <w:ind w:left="102"/>
            </w:pPr>
            <w:r w:rsidRPr="00DD73BE">
              <w:t xml:space="preserve">Взрослые </w:t>
            </w:r>
          </w:p>
          <w:p w:rsidR="004A0092" w:rsidRDefault="004A0092" w:rsidP="00413840">
            <w:pPr>
              <w:ind w:left="102"/>
            </w:pPr>
            <w:r w:rsidRPr="00DD73BE">
              <w:t>санатории</w:t>
            </w:r>
          </w:p>
        </w:tc>
        <w:tc>
          <w:tcPr>
            <w:tcW w:w="1134" w:type="dxa"/>
            <w:tcBorders>
              <w:top w:val="nil"/>
              <w:left w:val="single" w:sz="6" w:space="0" w:color="auto"/>
              <w:bottom w:val="single" w:sz="4" w:space="0" w:color="auto"/>
              <w:right w:val="single" w:sz="4" w:space="0" w:color="auto"/>
            </w:tcBorders>
            <w:shd w:val="clear" w:color="auto" w:fill="FFFFFF"/>
          </w:tcPr>
          <w:p w:rsidR="004A0092" w:rsidRPr="00C77A7C" w:rsidRDefault="004A0092" w:rsidP="00EB037D">
            <w:pPr>
              <w:widowControl w:val="0"/>
              <w:autoSpaceDE w:val="0"/>
              <w:autoSpaceDN w:val="0"/>
              <w:adjustRightInd w:val="0"/>
            </w:pPr>
            <w:r w:rsidRPr="00C77A7C">
              <w:t>200</w:t>
            </w:r>
          </w:p>
          <w:p w:rsidR="004A0092" w:rsidRPr="00C77A7C" w:rsidRDefault="004A0092" w:rsidP="00EB037D">
            <w:pPr>
              <w:widowControl w:val="0"/>
              <w:autoSpaceDE w:val="0"/>
              <w:autoSpaceDN w:val="0"/>
              <w:adjustRightInd w:val="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0092" w:rsidRPr="00302838" w:rsidRDefault="004A0092" w:rsidP="00302838">
            <w:pPr>
              <w:widowControl w:val="0"/>
              <w:autoSpaceDE w:val="0"/>
              <w:autoSpaceDN w:val="0"/>
              <w:adjustRightInd w:val="0"/>
              <w:rPr>
                <w:rFonts w:cs="Shruti"/>
                <w:sz w:val="25"/>
                <w:szCs w:val="25"/>
                <w:lang w:bidi="gu-IN"/>
              </w:rPr>
            </w:pPr>
            <w:r w:rsidRPr="00302838">
              <w:t>Федеральное бюджетное учреж-дение «Санаторий «Тройка»  ФСИН России»</w:t>
            </w:r>
            <w:r w:rsidRPr="00302838">
              <w:rPr>
                <w:rFonts w:cs="Shruti"/>
                <w:lang w:bidi="gu-IN"/>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0092" w:rsidRPr="00C77A7C" w:rsidRDefault="004A0092" w:rsidP="00EB037D">
            <w:pPr>
              <w:widowControl w:val="0"/>
              <w:shd w:val="clear" w:color="auto" w:fill="FFFFFF"/>
              <w:autoSpaceDE w:val="0"/>
              <w:autoSpaceDN w:val="0"/>
              <w:adjustRightInd w:val="0"/>
            </w:pPr>
            <w:r w:rsidRPr="00C77A7C">
              <w:t>многопрофильный:</w:t>
            </w:r>
          </w:p>
          <w:p w:rsidR="004A0092" w:rsidRPr="00C77A7C" w:rsidRDefault="004A0092" w:rsidP="00EB037D">
            <w:pPr>
              <w:widowControl w:val="0"/>
              <w:shd w:val="clear" w:color="auto" w:fill="FFFFFF"/>
              <w:autoSpaceDE w:val="0"/>
              <w:autoSpaceDN w:val="0"/>
              <w:adjustRightInd w:val="0"/>
            </w:pPr>
            <w:r w:rsidRPr="00C77A7C">
              <w:t>сердечно-сосудистый - 60</w:t>
            </w:r>
          </w:p>
          <w:p w:rsidR="004A0092" w:rsidRPr="00C77A7C" w:rsidRDefault="004A0092" w:rsidP="00EB037D">
            <w:pPr>
              <w:widowControl w:val="0"/>
              <w:shd w:val="clear" w:color="auto" w:fill="FFFFFF"/>
              <w:autoSpaceDE w:val="0"/>
              <w:autoSpaceDN w:val="0"/>
              <w:adjustRightInd w:val="0"/>
            </w:pPr>
            <w:r w:rsidRPr="00C77A7C">
              <w:t xml:space="preserve">неврологический - 40 </w:t>
            </w:r>
          </w:p>
          <w:p w:rsidR="004A0092" w:rsidRPr="00C77A7C" w:rsidRDefault="004A0092" w:rsidP="00EB037D">
            <w:pPr>
              <w:widowControl w:val="0"/>
              <w:shd w:val="clear" w:color="auto" w:fill="FFFFFF"/>
              <w:autoSpaceDE w:val="0"/>
              <w:autoSpaceDN w:val="0"/>
              <w:adjustRightInd w:val="0"/>
            </w:pPr>
            <w:r w:rsidRPr="00C77A7C">
              <w:t>пульмонологический -20</w:t>
            </w:r>
          </w:p>
          <w:p w:rsidR="004A0092" w:rsidRPr="00C77A7C" w:rsidRDefault="00E67168" w:rsidP="00EB037D">
            <w:pPr>
              <w:widowControl w:val="0"/>
              <w:shd w:val="clear" w:color="auto" w:fill="FFFFFF"/>
              <w:autoSpaceDE w:val="0"/>
              <w:autoSpaceDN w:val="0"/>
              <w:adjustRightInd w:val="0"/>
            </w:pPr>
            <w:r w:rsidRPr="00C77A7C">
              <w:t>костно-</w:t>
            </w:r>
            <w:r w:rsidR="004A0092" w:rsidRPr="00C77A7C">
              <w:t>мышечный - 80</w:t>
            </w:r>
          </w:p>
        </w:tc>
      </w:tr>
      <w:tr w:rsidR="004A0092" w:rsidRPr="00C77A7C" w:rsidTr="008209FF">
        <w:trPr>
          <w:trHeight w:hRule="exact" w:val="2262"/>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4A0092" w:rsidRPr="00C77A7C" w:rsidRDefault="004A0092" w:rsidP="00EB037D">
            <w:pPr>
              <w:widowControl w:val="0"/>
              <w:autoSpaceDE w:val="0"/>
              <w:autoSpaceDN w:val="0"/>
              <w:adjustRightInd w:val="0"/>
              <w:ind w:hanging="53"/>
              <w:jc w:val="center"/>
            </w:pPr>
            <w:r>
              <w:t>8</w:t>
            </w:r>
          </w:p>
        </w:tc>
        <w:tc>
          <w:tcPr>
            <w:tcW w:w="2127" w:type="dxa"/>
            <w:tcBorders>
              <w:top w:val="single" w:sz="4" w:space="0" w:color="auto"/>
              <w:left w:val="single" w:sz="6" w:space="0" w:color="auto"/>
              <w:bottom w:val="single" w:sz="4" w:space="0" w:color="auto"/>
              <w:right w:val="single" w:sz="6" w:space="0" w:color="auto"/>
            </w:tcBorders>
            <w:shd w:val="clear" w:color="auto" w:fill="FFFFFF"/>
          </w:tcPr>
          <w:p w:rsidR="004A0092" w:rsidRDefault="004A0092" w:rsidP="00413840">
            <w:pPr>
              <w:ind w:left="102"/>
            </w:pPr>
            <w:r w:rsidRPr="00DD73BE">
              <w:t xml:space="preserve">Взрослые </w:t>
            </w:r>
          </w:p>
          <w:p w:rsidR="004A0092" w:rsidRDefault="004A0092" w:rsidP="00413840">
            <w:pPr>
              <w:ind w:left="102"/>
            </w:pPr>
            <w:r w:rsidRPr="00DD73BE">
              <w:t>санатории</w:t>
            </w:r>
          </w:p>
        </w:tc>
        <w:tc>
          <w:tcPr>
            <w:tcW w:w="1134" w:type="dxa"/>
            <w:tcBorders>
              <w:top w:val="single" w:sz="4" w:space="0" w:color="auto"/>
              <w:left w:val="single" w:sz="6" w:space="0" w:color="auto"/>
              <w:bottom w:val="single" w:sz="4" w:space="0" w:color="auto"/>
              <w:right w:val="single" w:sz="4" w:space="0" w:color="auto"/>
            </w:tcBorders>
            <w:shd w:val="clear" w:color="auto" w:fill="FFFFFF"/>
          </w:tcPr>
          <w:p w:rsidR="004A0092" w:rsidRPr="00C77A7C" w:rsidRDefault="004A0092" w:rsidP="00EB037D">
            <w:pPr>
              <w:widowControl w:val="0"/>
              <w:autoSpaceDE w:val="0"/>
              <w:autoSpaceDN w:val="0"/>
              <w:adjustRightInd w:val="0"/>
            </w:pPr>
            <w:r w:rsidRPr="00C77A7C">
              <w:t>60</w:t>
            </w:r>
          </w:p>
          <w:p w:rsidR="004A0092" w:rsidRPr="00C77A7C" w:rsidRDefault="004A0092" w:rsidP="00EB037D">
            <w:pPr>
              <w:widowControl w:val="0"/>
              <w:autoSpaceDE w:val="0"/>
              <w:autoSpaceDN w:val="0"/>
              <w:adjustRightInd w:val="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0092" w:rsidRPr="00302838" w:rsidRDefault="004A0092" w:rsidP="004A0092">
            <w:pPr>
              <w:spacing w:before="100" w:beforeAutospacing="1" w:after="100" w:afterAutospacing="1"/>
            </w:pPr>
            <w:r w:rsidRPr="00302838">
              <w:t>Государственное бюджетное учреждение здравоохранения «Противотубер-кулезный санаторий Калининградской области»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0092" w:rsidRPr="00C77A7C" w:rsidRDefault="004A0092" w:rsidP="00EB037D">
            <w:pPr>
              <w:widowControl w:val="0"/>
              <w:shd w:val="clear" w:color="auto" w:fill="FFFFFF"/>
              <w:autoSpaceDE w:val="0"/>
              <w:autoSpaceDN w:val="0"/>
              <w:adjustRightInd w:val="0"/>
            </w:pPr>
            <w:r w:rsidRPr="00C77A7C">
              <w:t>туберкулез органов дыхания - 60</w:t>
            </w:r>
          </w:p>
        </w:tc>
      </w:tr>
      <w:tr w:rsidR="004A0092" w:rsidRPr="00C77A7C" w:rsidTr="00302838">
        <w:trPr>
          <w:trHeight w:val="2667"/>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4A0092" w:rsidRPr="00C77A7C" w:rsidRDefault="004A0092" w:rsidP="00EB037D">
            <w:pPr>
              <w:widowControl w:val="0"/>
              <w:autoSpaceDE w:val="0"/>
              <w:autoSpaceDN w:val="0"/>
              <w:adjustRightInd w:val="0"/>
              <w:ind w:hanging="53"/>
              <w:jc w:val="center"/>
            </w:pPr>
            <w:r>
              <w:t>9</w:t>
            </w:r>
          </w:p>
        </w:tc>
        <w:tc>
          <w:tcPr>
            <w:tcW w:w="2127" w:type="dxa"/>
            <w:tcBorders>
              <w:top w:val="single" w:sz="4" w:space="0" w:color="auto"/>
              <w:left w:val="single" w:sz="6" w:space="0" w:color="auto"/>
              <w:bottom w:val="single" w:sz="4" w:space="0" w:color="auto"/>
              <w:right w:val="single" w:sz="6" w:space="0" w:color="auto"/>
            </w:tcBorders>
            <w:shd w:val="clear" w:color="auto" w:fill="FFFFFF"/>
          </w:tcPr>
          <w:p w:rsidR="004A0092" w:rsidRPr="00C77A7C" w:rsidRDefault="004A0092" w:rsidP="00EB037D">
            <w:pPr>
              <w:widowControl w:val="0"/>
              <w:autoSpaceDE w:val="0"/>
              <w:autoSpaceDN w:val="0"/>
              <w:adjustRightInd w:val="0"/>
            </w:pPr>
            <w:r w:rsidRPr="00C77A7C">
              <w:t>Санатории</w:t>
            </w:r>
          </w:p>
          <w:p w:rsidR="004A0092" w:rsidRPr="00C77A7C" w:rsidRDefault="004A0092" w:rsidP="00EB037D">
            <w:pPr>
              <w:widowControl w:val="0"/>
              <w:autoSpaceDE w:val="0"/>
              <w:autoSpaceDN w:val="0"/>
              <w:adjustRightInd w:val="0"/>
            </w:pPr>
            <w:r w:rsidRPr="00C77A7C">
              <w:t>для детей</w:t>
            </w:r>
          </w:p>
          <w:p w:rsidR="004A0092" w:rsidRPr="00C77A7C" w:rsidRDefault="004A0092" w:rsidP="00EB037D">
            <w:pPr>
              <w:widowControl w:val="0"/>
              <w:autoSpaceDE w:val="0"/>
              <w:autoSpaceDN w:val="0"/>
              <w:adjustRightInd w:val="0"/>
            </w:pPr>
            <w:r w:rsidRPr="00C77A7C">
              <w:t xml:space="preserve">с родителями </w:t>
            </w:r>
            <w:r>
              <w:t>(</w:t>
            </w:r>
            <w:r w:rsidRPr="00C77A7C">
              <w:t>50 мест</w:t>
            </w:r>
            <w:r>
              <w:t>)</w:t>
            </w:r>
          </w:p>
          <w:p w:rsidR="004A0092" w:rsidRPr="00C77A7C" w:rsidRDefault="004A0092" w:rsidP="00EB037D">
            <w:pPr>
              <w:widowControl w:val="0"/>
              <w:autoSpaceDE w:val="0"/>
              <w:autoSpaceDN w:val="0"/>
              <w:adjustRightInd w:val="0"/>
            </w:pPr>
            <w:r w:rsidRPr="00C77A7C">
              <w:t>и детей с 2 до</w:t>
            </w:r>
            <w:r w:rsidR="00320EBC">
              <w:t xml:space="preserve"> </w:t>
            </w:r>
            <w:r w:rsidRPr="00C77A7C">
              <w:t xml:space="preserve">18 лет </w:t>
            </w:r>
            <w:r w:rsidR="00320EBC">
              <w:t xml:space="preserve"> </w:t>
            </w:r>
            <w:r>
              <w:t>(</w:t>
            </w:r>
            <w:r w:rsidRPr="00C77A7C">
              <w:t>50 мест</w:t>
            </w: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A0092" w:rsidRPr="00C77A7C" w:rsidRDefault="004A0092" w:rsidP="00EB037D">
            <w:pPr>
              <w:widowControl w:val="0"/>
              <w:autoSpaceDE w:val="0"/>
              <w:autoSpaceDN w:val="0"/>
              <w:adjustRightInd w:val="0"/>
            </w:pPr>
            <w:r w:rsidRPr="00C77A7C">
              <w:t>100</w:t>
            </w:r>
          </w:p>
          <w:p w:rsidR="004A0092" w:rsidRPr="00C77A7C" w:rsidRDefault="004A0092" w:rsidP="00EB037D">
            <w:pPr>
              <w:widowControl w:val="0"/>
              <w:autoSpaceDE w:val="0"/>
              <w:autoSpaceDN w:val="0"/>
              <w:adjustRightInd w:val="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0092" w:rsidRPr="00302838" w:rsidRDefault="004A0092" w:rsidP="00EB037D">
            <w:pPr>
              <w:widowControl w:val="0"/>
              <w:shd w:val="clear" w:color="auto" w:fill="FFFFFF"/>
              <w:autoSpaceDE w:val="0"/>
              <w:autoSpaceDN w:val="0"/>
              <w:adjustRightInd w:val="0"/>
            </w:pPr>
            <w:r w:rsidRPr="00302838">
              <w:t>Федеральное государственное бюджетное учреждение здравоохранения «Детский психо-неврологический санаторий  «Теремок»</w:t>
            </w:r>
            <w:r w:rsidRPr="00302838">
              <w:rPr>
                <w:rFonts w:ascii="Arial" w:hAnsi="Arial" w:cs="Arial"/>
                <w:sz w:val="21"/>
                <w:szCs w:val="21"/>
                <w:shd w:val="clear" w:color="auto" w:fill="FFFFFF"/>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0092" w:rsidRPr="00C77A7C" w:rsidRDefault="004A0092" w:rsidP="00EB037D">
            <w:pPr>
              <w:widowControl w:val="0"/>
              <w:shd w:val="clear" w:color="auto" w:fill="FFFFFF"/>
              <w:autoSpaceDE w:val="0"/>
              <w:autoSpaceDN w:val="0"/>
              <w:adjustRightInd w:val="0"/>
            </w:pPr>
            <w:r w:rsidRPr="00C77A7C">
              <w:t xml:space="preserve">психоневрологический - 100 </w:t>
            </w:r>
          </w:p>
          <w:p w:rsidR="004A0092" w:rsidRPr="00C77A7C" w:rsidRDefault="004A0092" w:rsidP="00EB037D">
            <w:pPr>
              <w:widowControl w:val="0"/>
              <w:shd w:val="clear" w:color="auto" w:fill="FFFFFF"/>
              <w:autoSpaceDE w:val="0"/>
              <w:autoSpaceDN w:val="0"/>
              <w:adjustRightInd w:val="0"/>
            </w:pPr>
          </w:p>
        </w:tc>
      </w:tr>
      <w:tr w:rsidR="00302838" w:rsidRPr="00C77A7C" w:rsidTr="00302838">
        <w:trPr>
          <w:trHeight w:val="698"/>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302838" w:rsidRPr="00C77A7C" w:rsidRDefault="00302838" w:rsidP="004E2D31">
            <w:pPr>
              <w:widowControl w:val="0"/>
              <w:autoSpaceDE w:val="0"/>
              <w:autoSpaceDN w:val="0"/>
              <w:adjustRightInd w:val="0"/>
              <w:ind w:hanging="53"/>
              <w:jc w:val="center"/>
              <w:rPr>
                <w:shd w:val="clear" w:color="auto" w:fill="FFFFFF"/>
              </w:rPr>
            </w:pPr>
            <w:r>
              <w:rPr>
                <w:shd w:val="clear" w:color="auto" w:fill="FFFFFF"/>
              </w:rPr>
              <w:t>10</w:t>
            </w:r>
          </w:p>
        </w:tc>
        <w:tc>
          <w:tcPr>
            <w:tcW w:w="2127" w:type="dxa"/>
            <w:tcBorders>
              <w:top w:val="single" w:sz="4" w:space="0" w:color="auto"/>
              <w:left w:val="single" w:sz="6" w:space="0" w:color="auto"/>
              <w:bottom w:val="single" w:sz="4" w:space="0" w:color="auto"/>
              <w:right w:val="single" w:sz="6" w:space="0" w:color="auto"/>
            </w:tcBorders>
            <w:shd w:val="clear" w:color="auto" w:fill="FFFFFF"/>
          </w:tcPr>
          <w:p w:rsidR="00302838" w:rsidRPr="00C77A7C" w:rsidRDefault="00320EBC" w:rsidP="004E2D31">
            <w:pPr>
              <w:widowControl w:val="0"/>
              <w:autoSpaceDE w:val="0"/>
              <w:autoSpaceDN w:val="0"/>
              <w:adjustRightInd w:val="0"/>
              <w:rPr>
                <w:shd w:val="clear" w:color="auto" w:fill="FFFFFF"/>
              </w:rPr>
            </w:pPr>
            <w:r>
              <w:rPr>
                <w:shd w:val="clear" w:color="auto" w:fill="FFFFFF"/>
              </w:rPr>
              <w:t>40 мест</w:t>
            </w:r>
            <w:r w:rsidR="00302838" w:rsidRPr="00C77A7C">
              <w:rPr>
                <w:shd w:val="clear" w:color="auto" w:fill="FFFFFF"/>
              </w:rPr>
              <w:t xml:space="preserve"> для детей с родителями  в возрасте 4-14 лет,</w:t>
            </w:r>
          </w:p>
          <w:p w:rsidR="00302838" w:rsidRPr="00C77A7C" w:rsidRDefault="00302838" w:rsidP="004E2D31">
            <w:pPr>
              <w:widowControl w:val="0"/>
              <w:autoSpaceDE w:val="0"/>
              <w:autoSpaceDN w:val="0"/>
              <w:adjustRightInd w:val="0"/>
              <w:rPr>
                <w:shd w:val="clear" w:color="auto" w:fill="FFFFFF"/>
              </w:rPr>
            </w:pPr>
            <w:r w:rsidRPr="00C77A7C">
              <w:rPr>
                <w:shd w:val="clear" w:color="auto" w:fill="FFFFFF"/>
              </w:rPr>
              <w:t>110 мест для детей с 7 до</w:t>
            </w:r>
            <w:r>
              <w:rPr>
                <w:shd w:val="clear" w:color="auto" w:fill="FFFFFF"/>
              </w:rPr>
              <w:t xml:space="preserve"> </w:t>
            </w:r>
            <w:r w:rsidRPr="00C77A7C">
              <w:rPr>
                <w:shd w:val="clear" w:color="auto" w:fill="FFFFFF"/>
              </w:rPr>
              <w:t xml:space="preserve">14 лет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EB037D">
            <w:pPr>
              <w:widowControl w:val="0"/>
              <w:autoSpaceDE w:val="0"/>
              <w:autoSpaceDN w:val="0"/>
              <w:adjustRightInd w:val="0"/>
            </w:pPr>
            <w:r w:rsidRPr="00C77A7C">
              <w:t>150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02838" w:rsidRPr="00302838" w:rsidRDefault="00302838" w:rsidP="004A0092">
            <w:pPr>
              <w:widowControl w:val="0"/>
              <w:shd w:val="clear" w:color="auto" w:fill="FFFFFF"/>
              <w:autoSpaceDE w:val="0"/>
              <w:autoSpaceDN w:val="0"/>
              <w:adjustRightInd w:val="0"/>
            </w:pPr>
            <w:r w:rsidRPr="00302838">
              <w:t>Федеральное государственное бюджетное учреждение здравоохранения</w:t>
            </w:r>
          </w:p>
          <w:p w:rsidR="00302838" w:rsidRPr="002C03F1" w:rsidRDefault="00302838" w:rsidP="004A0092">
            <w:pPr>
              <w:widowControl w:val="0"/>
              <w:shd w:val="clear" w:color="auto" w:fill="FFFFFF"/>
              <w:autoSpaceDE w:val="0"/>
              <w:autoSpaceDN w:val="0"/>
              <w:adjustRightInd w:val="0"/>
              <w:rPr>
                <w:color w:val="FF0000"/>
              </w:rPr>
            </w:pPr>
            <w:r w:rsidRPr="00302838">
              <w:t>«Детский пульмо-нологический санаторий «Отрадное»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302838">
            <w:pPr>
              <w:widowControl w:val="0"/>
              <w:shd w:val="clear" w:color="auto" w:fill="FFFFFF"/>
              <w:autoSpaceDE w:val="0"/>
              <w:autoSpaceDN w:val="0"/>
              <w:adjustRightInd w:val="0"/>
            </w:pPr>
            <w:r w:rsidRPr="00C77A7C">
              <w:t>пульмонологический - 150</w:t>
            </w:r>
          </w:p>
          <w:p w:rsidR="00302838" w:rsidRPr="00C77A7C" w:rsidRDefault="00302838" w:rsidP="00EB037D">
            <w:pPr>
              <w:widowControl w:val="0"/>
              <w:shd w:val="clear" w:color="auto" w:fill="FFFFFF"/>
              <w:autoSpaceDE w:val="0"/>
              <w:autoSpaceDN w:val="0"/>
              <w:adjustRightInd w:val="0"/>
            </w:pPr>
          </w:p>
        </w:tc>
      </w:tr>
      <w:tr w:rsidR="00302838" w:rsidRPr="00C77A7C" w:rsidTr="004E2D31">
        <w:trPr>
          <w:trHeight w:val="22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4E2D31">
            <w:pPr>
              <w:widowControl w:val="0"/>
              <w:shd w:val="clear" w:color="auto" w:fill="FFFFFF"/>
              <w:autoSpaceDE w:val="0"/>
              <w:autoSpaceDN w:val="0"/>
              <w:adjustRightInd w:val="0"/>
              <w:spacing w:line="240" w:lineRule="exact"/>
              <w:ind w:left="182" w:right="178" w:hanging="53"/>
              <w:jc w:val="center"/>
            </w:pPr>
            <w:r>
              <w:lastRenderedPageBreak/>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4E2D31">
            <w:pPr>
              <w:widowControl w:val="0"/>
              <w:shd w:val="clear" w:color="auto" w:fill="FFFFFF"/>
              <w:autoSpaceDE w:val="0"/>
              <w:autoSpaceDN w:val="0"/>
              <w:adjustRightInd w:val="0"/>
              <w:spacing w:line="240" w:lineRule="exact"/>
              <w:ind w:left="182" w:right="178" w:firstLine="29"/>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4E2D31">
            <w:pPr>
              <w:widowControl w:val="0"/>
              <w:shd w:val="clear" w:color="auto" w:fill="FFFFFF"/>
              <w:autoSpaceDE w:val="0"/>
              <w:autoSpaceDN w:val="0"/>
              <w:adjustRightInd w:val="0"/>
              <w:jc w:val="center"/>
            </w:pPr>
            <w: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4E2D31">
            <w:pPr>
              <w:widowControl w:val="0"/>
              <w:shd w:val="clear" w:color="auto" w:fill="FFFFFF"/>
              <w:autoSpaceDE w:val="0"/>
              <w:autoSpaceDN w:val="0"/>
              <w:adjustRightInd w:val="0"/>
              <w:jc w:val="center"/>
            </w:pPr>
            <w:r>
              <w:t>4</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4E2D31">
            <w:pPr>
              <w:widowControl w:val="0"/>
              <w:shd w:val="clear" w:color="auto" w:fill="FFFFFF"/>
              <w:autoSpaceDE w:val="0"/>
              <w:autoSpaceDN w:val="0"/>
              <w:adjustRightInd w:val="0"/>
              <w:jc w:val="center"/>
            </w:pPr>
            <w:r>
              <w:t>5</w:t>
            </w:r>
          </w:p>
        </w:tc>
      </w:tr>
      <w:tr w:rsidR="00302838" w:rsidRPr="00C77A7C" w:rsidTr="00302838">
        <w:trPr>
          <w:trHeight w:hRule="exact" w:val="2267"/>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302838" w:rsidRPr="00C77A7C" w:rsidRDefault="00302838" w:rsidP="00EB037D">
            <w:pPr>
              <w:widowControl w:val="0"/>
              <w:autoSpaceDE w:val="0"/>
              <w:autoSpaceDN w:val="0"/>
              <w:adjustRightInd w:val="0"/>
              <w:ind w:hanging="53"/>
              <w:jc w:val="center"/>
            </w:pPr>
            <w:r>
              <w:t>11</w:t>
            </w:r>
          </w:p>
        </w:tc>
        <w:tc>
          <w:tcPr>
            <w:tcW w:w="2127" w:type="dxa"/>
            <w:tcBorders>
              <w:top w:val="single" w:sz="4" w:space="0" w:color="auto"/>
              <w:left w:val="single" w:sz="6" w:space="0" w:color="auto"/>
              <w:bottom w:val="single" w:sz="4" w:space="0" w:color="auto"/>
              <w:right w:val="single" w:sz="6" w:space="0" w:color="auto"/>
            </w:tcBorders>
            <w:shd w:val="clear" w:color="auto" w:fill="FFFFFF"/>
          </w:tcPr>
          <w:p w:rsidR="00302838" w:rsidRPr="00C77A7C" w:rsidRDefault="00302838" w:rsidP="00EB037D">
            <w:pPr>
              <w:widowControl w:val="0"/>
              <w:autoSpaceDE w:val="0"/>
              <w:autoSpaceDN w:val="0"/>
              <w:adjustRightInd w:val="0"/>
            </w:pPr>
            <w:r w:rsidRPr="00C77A7C">
              <w:t>Санатории</w:t>
            </w:r>
            <w:r>
              <w:t xml:space="preserve"> </w:t>
            </w:r>
            <w:r w:rsidRPr="00C77A7C">
              <w:t>для детей</w:t>
            </w:r>
          </w:p>
          <w:p w:rsidR="00302838" w:rsidRPr="00C77A7C" w:rsidRDefault="00302838" w:rsidP="002C03F1">
            <w:pPr>
              <w:widowControl w:val="0"/>
              <w:autoSpaceDE w:val="0"/>
              <w:autoSpaceDN w:val="0"/>
              <w:adjustRightInd w:val="0"/>
            </w:pPr>
            <w:r w:rsidRPr="00C77A7C">
              <w:t xml:space="preserve">с родителями </w:t>
            </w:r>
            <w:r>
              <w:t>(</w:t>
            </w:r>
            <w:r w:rsidRPr="00C77A7C">
              <w:t>150 мест</w:t>
            </w:r>
            <w:r>
              <w:t>) и детей с 3 до18 лет (</w:t>
            </w:r>
            <w:r w:rsidRPr="00C77A7C">
              <w:t>150 мест</w:t>
            </w:r>
            <w:r>
              <w:t>)</w:t>
            </w:r>
          </w:p>
        </w:tc>
        <w:tc>
          <w:tcPr>
            <w:tcW w:w="1134" w:type="dxa"/>
            <w:tcBorders>
              <w:top w:val="single" w:sz="4" w:space="0" w:color="auto"/>
              <w:left w:val="single" w:sz="6" w:space="0" w:color="auto"/>
              <w:bottom w:val="single" w:sz="4" w:space="0" w:color="auto"/>
              <w:right w:val="single" w:sz="4" w:space="0" w:color="auto"/>
            </w:tcBorders>
            <w:shd w:val="clear" w:color="auto" w:fill="FFFFFF"/>
          </w:tcPr>
          <w:p w:rsidR="00302838" w:rsidRPr="00C77A7C" w:rsidRDefault="00302838" w:rsidP="00EB037D">
            <w:pPr>
              <w:widowControl w:val="0"/>
              <w:autoSpaceDE w:val="0"/>
              <w:autoSpaceDN w:val="0"/>
              <w:adjustRightInd w:val="0"/>
            </w:pPr>
            <w:r w:rsidRPr="00C77A7C">
              <w:t>300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02838" w:rsidRPr="00302838" w:rsidRDefault="00302838" w:rsidP="00302838">
            <w:pPr>
              <w:widowControl w:val="0"/>
              <w:autoSpaceDE w:val="0"/>
              <w:autoSpaceDN w:val="0"/>
              <w:adjustRightInd w:val="0"/>
            </w:pPr>
            <w:r w:rsidRPr="00302838">
              <w:t>Федеральное государственное бюджетное учреждение здравоохранения Детский ортопеди-ческий санаторий  «Пионерск»</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EB037D">
            <w:pPr>
              <w:widowControl w:val="0"/>
              <w:shd w:val="clear" w:color="auto" w:fill="FFFFFF"/>
              <w:autoSpaceDE w:val="0"/>
              <w:autoSpaceDN w:val="0"/>
              <w:adjustRightInd w:val="0"/>
            </w:pPr>
            <w:r w:rsidRPr="00C77A7C">
              <w:t>многопрофильный: ортопедический – 280 неврология</w:t>
            </w:r>
            <w:r>
              <w:t xml:space="preserve"> </w:t>
            </w:r>
            <w:r w:rsidRPr="00C77A7C">
              <w:t>- 20</w:t>
            </w:r>
          </w:p>
          <w:p w:rsidR="00302838" w:rsidRPr="00C77A7C" w:rsidRDefault="00302838" w:rsidP="00EB037D">
            <w:pPr>
              <w:widowControl w:val="0"/>
              <w:shd w:val="clear" w:color="auto" w:fill="FFFFFF"/>
              <w:autoSpaceDE w:val="0"/>
              <w:autoSpaceDN w:val="0"/>
              <w:adjustRightInd w:val="0"/>
            </w:pPr>
            <w:r w:rsidRPr="00C77A7C">
              <w:t xml:space="preserve"> </w:t>
            </w:r>
          </w:p>
        </w:tc>
      </w:tr>
      <w:tr w:rsidR="00302838" w:rsidRPr="00C77A7C" w:rsidTr="005E0F6F">
        <w:trPr>
          <w:trHeight w:hRule="exact" w:val="213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EB037D">
            <w:pPr>
              <w:widowControl w:val="0"/>
              <w:autoSpaceDE w:val="0"/>
              <w:autoSpaceDN w:val="0"/>
              <w:adjustRightInd w:val="0"/>
              <w:ind w:hanging="53"/>
              <w:jc w:val="center"/>
            </w:pPr>
            <w:r>
              <w:t>12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EB037D">
            <w:pPr>
              <w:widowControl w:val="0"/>
              <w:autoSpaceDE w:val="0"/>
              <w:autoSpaceDN w:val="0"/>
              <w:adjustRightInd w:val="0"/>
            </w:pPr>
            <w:r w:rsidRPr="00C77A7C">
              <w:t>Детские санатории</w:t>
            </w:r>
          </w:p>
          <w:p w:rsidR="00302838" w:rsidRPr="00C77A7C" w:rsidRDefault="00302838" w:rsidP="00EB037D">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EB037D">
            <w:pPr>
              <w:widowControl w:val="0"/>
              <w:autoSpaceDE w:val="0"/>
              <w:autoSpaceDN w:val="0"/>
              <w:adjustRightInd w:val="0"/>
            </w:pPr>
            <w:r w:rsidRPr="00C77A7C">
              <w:t>60</w:t>
            </w:r>
          </w:p>
          <w:p w:rsidR="00302838" w:rsidRPr="00C77A7C" w:rsidRDefault="00302838" w:rsidP="00EB037D">
            <w:pPr>
              <w:widowControl w:val="0"/>
              <w:autoSpaceDE w:val="0"/>
              <w:autoSpaceDN w:val="0"/>
              <w:adjustRightInd w:val="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02838" w:rsidRPr="00302838" w:rsidRDefault="00302838" w:rsidP="00AD008C">
            <w:pPr>
              <w:widowControl w:val="0"/>
              <w:autoSpaceDE w:val="0"/>
              <w:autoSpaceDN w:val="0"/>
              <w:adjustRightInd w:val="0"/>
            </w:pPr>
            <w:r w:rsidRPr="00302838">
              <w:t>Государственное бюджетное учреждение здравоохранения «Детский проти-вотуберкулезный санаторий»</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EB037D">
            <w:pPr>
              <w:widowControl w:val="0"/>
              <w:shd w:val="clear" w:color="auto" w:fill="FFFFFF"/>
              <w:autoSpaceDE w:val="0"/>
              <w:autoSpaceDN w:val="0"/>
              <w:adjustRightInd w:val="0"/>
            </w:pPr>
            <w:r w:rsidRPr="00C77A7C">
              <w:t>туберкулезный  - 60</w:t>
            </w:r>
          </w:p>
        </w:tc>
      </w:tr>
      <w:tr w:rsidR="00302838" w:rsidRPr="003E7408" w:rsidTr="00302838">
        <w:trPr>
          <w:trHeight w:hRule="exact" w:val="142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302838" w:rsidRPr="003E7408" w:rsidRDefault="00302838" w:rsidP="00EB037D">
            <w:pPr>
              <w:widowControl w:val="0"/>
              <w:shd w:val="clear" w:color="auto" w:fill="FFFFFF"/>
              <w:autoSpaceDE w:val="0"/>
              <w:autoSpaceDN w:val="0"/>
              <w:adjustRightInd w:val="0"/>
              <w:ind w:left="91" w:hanging="53"/>
              <w:jc w:val="center"/>
              <w:rPr>
                <w:bCs/>
                <w:spacing w:val="-13"/>
              </w:rPr>
            </w:pPr>
            <w:r>
              <w:rPr>
                <w:bCs/>
                <w:spacing w:val="-13"/>
              </w:rPr>
              <w:t>13</w:t>
            </w: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302838" w:rsidRPr="003E7408" w:rsidRDefault="00302838" w:rsidP="00EB037D">
            <w:pPr>
              <w:widowControl w:val="0"/>
              <w:shd w:val="clear" w:color="auto" w:fill="FFFFFF"/>
              <w:autoSpaceDE w:val="0"/>
              <w:autoSpaceDN w:val="0"/>
              <w:adjustRightInd w:val="0"/>
              <w:ind w:left="91"/>
              <w:rPr>
                <w:bCs/>
                <w:spacing w:val="-13"/>
              </w:rPr>
            </w:pPr>
            <w:r w:rsidRPr="003E7408">
              <w:rPr>
                <w:bCs/>
                <w:spacing w:val="-13"/>
              </w:rPr>
              <w:t>Санаторный</w:t>
            </w:r>
          </w:p>
          <w:p w:rsidR="00302838" w:rsidRPr="003E7408" w:rsidRDefault="00302838" w:rsidP="00EB037D">
            <w:pPr>
              <w:widowControl w:val="0"/>
              <w:shd w:val="clear" w:color="auto" w:fill="FFFFFF"/>
              <w:autoSpaceDE w:val="0"/>
              <w:autoSpaceDN w:val="0"/>
              <w:adjustRightInd w:val="0"/>
              <w:ind w:left="91"/>
            </w:pPr>
            <w:r w:rsidRPr="003E7408">
              <w:t>оздоровительный лагерь круглогодичного действия</w:t>
            </w:r>
          </w:p>
        </w:tc>
        <w:tc>
          <w:tcPr>
            <w:tcW w:w="1134" w:type="dxa"/>
            <w:tcBorders>
              <w:top w:val="single" w:sz="4" w:space="0" w:color="auto"/>
              <w:left w:val="single" w:sz="6" w:space="0" w:color="auto"/>
              <w:bottom w:val="single" w:sz="6" w:space="0" w:color="auto"/>
              <w:right w:val="single" w:sz="4" w:space="0" w:color="auto"/>
            </w:tcBorders>
            <w:shd w:val="clear" w:color="auto" w:fill="FFFFFF"/>
          </w:tcPr>
          <w:p w:rsidR="00302838" w:rsidRPr="003E7408" w:rsidRDefault="00302838" w:rsidP="00EB037D">
            <w:pPr>
              <w:widowControl w:val="0"/>
              <w:shd w:val="clear" w:color="auto" w:fill="FFFFFF"/>
              <w:autoSpaceDE w:val="0"/>
              <w:autoSpaceDN w:val="0"/>
              <w:adjustRightInd w:val="0"/>
            </w:pPr>
            <w:r w:rsidRPr="003E7408">
              <w:t>150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02838" w:rsidRPr="00302838" w:rsidRDefault="00302838" w:rsidP="00302838">
            <w:pPr>
              <w:widowControl w:val="0"/>
              <w:shd w:val="clear" w:color="auto" w:fill="FFFFFF"/>
              <w:autoSpaceDE w:val="0"/>
              <w:autoSpaceDN w:val="0"/>
              <w:adjustRightInd w:val="0"/>
            </w:pPr>
            <w:r w:rsidRPr="00302838">
              <w:t>Общество с ограниченной ответственностью Детский санаторий  «Майский»</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02838" w:rsidRPr="003E7408" w:rsidRDefault="00302838" w:rsidP="00EB037D">
            <w:pPr>
              <w:widowControl w:val="0"/>
              <w:shd w:val="clear" w:color="auto" w:fill="FFFFFF"/>
              <w:autoSpaceDE w:val="0"/>
              <w:autoSpaceDN w:val="0"/>
              <w:adjustRightInd w:val="0"/>
            </w:pPr>
            <w:r w:rsidRPr="003E7408">
              <w:t>бронхопульмологически</w:t>
            </w:r>
            <w:r>
              <w:t>й</w:t>
            </w:r>
            <w:r w:rsidRPr="003E7408">
              <w:t xml:space="preserve">- 120 коек, </w:t>
            </w:r>
          </w:p>
          <w:p w:rsidR="00302838" w:rsidRPr="003E7408" w:rsidRDefault="00302838" w:rsidP="00EB037D">
            <w:pPr>
              <w:widowControl w:val="0"/>
              <w:shd w:val="clear" w:color="auto" w:fill="FFFFFF"/>
              <w:autoSpaceDE w:val="0"/>
              <w:autoSpaceDN w:val="0"/>
              <w:adjustRightInd w:val="0"/>
            </w:pPr>
            <w:r w:rsidRPr="003E7408">
              <w:t>заболевания органов пищеварения</w:t>
            </w:r>
            <w:r>
              <w:t xml:space="preserve"> </w:t>
            </w:r>
            <w:r w:rsidRPr="003E7408">
              <w:t>- 30 коек</w:t>
            </w:r>
          </w:p>
        </w:tc>
      </w:tr>
      <w:tr w:rsidR="00302838" w:rsidRPr="00C77A7C" w:rsidTr="00302838">
        <w:trPr>
          <w:trHeight w:hRule="exact" w:val="198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ind w:left="91" w:hanging="53"/>
              <w:jc w:val="center"/>
              <w:rPr>
                <w:spacing w:val="-2"/>
              </w:rPr>
            </w:pPr>
            <w:r>
              <w:rPr>
                <w:spacing w:val="-2"/>
              </w:rPr>
              <w:t>14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ind w:left="91"/>
              <w:rPr>
                <w:b/>
                <w:bCs/>
                <w:spacing w:val="-13"/>
              </w:rPr>
            </w:pPr>
            <w:r w:rsidRPr="00C77A7C">
              <w:rPr>
                <w:spacing w:val="-2"/>
              </w:rPr>
              <w:t>Санаторий -профилакторий</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302838" w:rsidRPr="00C77A7C" w:rsidRDefault="00302838" w:rsidP="00EB037D">
            <w:pPr>
              <w:widowControl w:val="0"/>
              <w:shd w:val="clear" w:color="auto" w:fill="FFFFFF"/>
              <w:autoSpaceDE w:val="0"/>
              <w:autoSpaceDN w:val="0"/>
              <w:adjustRightInd w:val="0"/>
            </w:pPr>
            <w:r w:rsidRPr="00C77A7C">
              <w:t>329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02838" w:rsidRPr="00302838" w:rsidRDefault="00302838" w:rsidP="00EB037D">
            <w:pPr>
              <w:widowControl w:val="0"/>
              <w:shd w:val="clear" w:color="auto" w:fill="FFFFFF"/>
              <w:autoSpaceDE w:val="0"/>
              <w:autoSpaceDN w:val="0"/>
              <w:adjustRightInd w:val="0"/>
              <w:ind w:left="5"/>
            </w:pPr>
            <w:r w:rsidRPr="00302838">
              <w:t xml:space="preserve">Санаторий- профилакторий </w:t>
            </w:r>
          </w:p>
          <w:p w:rsidR="00302838" w:rsidRPr="00302838" w:rsidRDefault="00302838" w:rsidP="00EB037D">
            <w:pPr>
              <w:widowControl w:val="0"/>
              <w:shd w:val="clear" w:color="auto" w:fill="FFFFFF"/>
              <w:autoSpaceDE w:val="0"/>
              <w:autoSpaceDN w:val="0"/>
              <w:adjustRightInd w:val="0"/>
              <w:ind w:left="5"/>
            </w:pPr>
            <w:r w:rsidRPr="00302838">
              <w:t xml:space="preserve">«Янтарь» </w:t>
            </w:r>
          </w:p>
          <w:p w:rsidR="00302838" w:rsidRPr="00302838" w:rsidRDefault="00302838" w:rsidP="00EB037D">
            <w:pPr>
              <w:widowControl w:val="0"/>
              <w:shd w:val="clear" w:color="auto" w:fill="FFFFFF"/>
              <w:autoSpaceDE w:val="0"/>
              <w:autoSpaceDN w:val="0"/>
              <w:adjustRightInd w:val="0"/>
            </w:pPr>
            <w:r w:rsidRPr="00302838">
              <w:t xml:space="preserve">Филиала </w:t>
            </w:r>
            <w:r>
              <w:t xml:space="preserve">Открытого акционерного общества </w:t>
            </w:r>
            <w:r w:rsidRPr="00302838">
              <w:t>РЖД - Здоровье</w:t>
            </w:r>
          </w:p>
          <w:p w:rsidR="00302838" w:rsidRPr="00302838" w:rsidRDefault="00302838" w:rsidP="00EB037D">
            <w:pPr>
              <w:widowControl w:val="0"/>
              <w:shd w:val="clear" w:color="auto" w:fill="FFFFFF"/>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02838" w:rsidRPr="00C77A7C" w:rsidRDefault="00302838" w:rsidP="00EB037D">
            <w:pPr>
              <w:widowControl w:val="0"/>
              <w:autoSpaceDE w:val="0"/>
              <w:autoSpaceDN w:val="0"/>
              <w:adjustRightInd w:val="0"/>
            </w:pPr>
            <w:r w:rsidRPr="00C77A7C">
              <w:t>многопрофильный:</w:t>
            </w:r>
          </w:p>
          <w:p w:rsidR="00302838" w:rsidRPr="00C77A7C" w:rsidRDefault="00302838" w:rsidP="00EB037D">
            <w:pPr>
              <w:widowControl w:val="0"/>
              <w:autoSpaceDE w:val="0"/>
              <w:autoSpaceDN w:val="0"/>
              <w:adjustRightInd w:val="0"/>
            </w:pPr>
            <w:r w:rsidRPr="00C77A7C">
              <w:t>сердечно-сосудистый - 80</w:t>
            </w:r>
          </w:p>
          <w:p w:rsidR="00302838" w:rsidRPr="00C77A7C" w:rsidRDefault="00302838" w:rsidP="00EB037D">
            <w:pPr>
              <w:widowControl w:val="0"/>
              <w:autoSpaceDE w:val="0"/>
              <w:autoSpaceDN w:val="0"/>
              <w:adjustRightInd w:val="0"/>
            </w:pPr>
            <w:r w:rsidRPr="00C77A7C">
              <w:t>костно-мышечный - 100</w:t>
            </w:r>
          </w:p>
          <w:p w:rsidR="00302838" w:rsidRPr="00C77A7C" w:rsidRDefault="00302838" w:rsidP="00EB037D">
            <w:pPr>
              <w:widowControl w:val="0"/>
              <w:autoSpaceDE w:val="0"/>
              <w:autoSpaceDN w:val="0"/>
              <w:adjustRightInd w:val="0"/>
            </w:pPr>
            <w:r w:rsidRPr="00C77A7C">
              <w:t>неврологическ</w:t>
            </w:r>
            <w:r w:rsidR="00320EBC">
              <w:t>ий</w:t>
            </w:r>
            <w:r w:rsidRPr="00C77A7C">
              <w:t xml:space="preserve"> - 80</w:t>
            </w:r>
          </w:p>
          <w:p w:rsidR="00302838" w:rsidRPr="00C77A7C" w:rsidRDefault="00302838" w:rsidP="00EB037D">
            <w:pPr>
              <w:widowControl w:val="0"/>
              <w:autoSpaceDE w:val="0"/>
              <w:autoSpaceDN w:val="0"/>
              <w:adjustRightInd w:val="0"/>
            </w:pPr>
            <w:r w:rsidRPr="00C77A7C">
              <w:t>пульмонологический - 40:</w:t>
            </w:r>
          </w:p>
          <w:p w:rsidR="00302838" w:rsidRPr="00C77A7C" w:rsidRDefault="00302838" w:rsidP="00EB037D">
            <w:pPr>
              <w:widowControl w:val="0"/>
              <w:autoSpaceDE w:val="0"/>
              <w:autoSpaceDN w:val="0"/>
              <w:adjustRightInd w:val="0"/>
            </w:pPr>
            <w:r w:rsidRPr="00C77A7C">
              <w:t>гинекологический - 9</w:t>
            </w:r>
          </w:p>
          <w:p w:rsidR="00302838" w:rsidRPr="00C77A7C" w:rsidRDefault="00302838" w:rsidP="00EB037D">
            <w:pPr>
              <w:widowControl w:val="0"/>
              <w:autoSpaceDE w:val="0"/>
              <w:autoSpaceDN w:val="0"/>
              <w:adjustRightInd w:val="0"/>
            </w:pPr>
            <w:r w:rsidRPr="00C77A7C">
              <w:t>гастроэнтерологический - 20</w:t>
            </w:r>
          </w:p>
        </w:tc>
      </w:tr>
      <w:tr w:rsidR="00302838" w:rsidRPr="00C77A7C" w:rsidTr="002C03F1">
        <w:trPr>
          <w:trHeight w:hRule="exact" w:val="14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ind w:left="91" w:hanging="53"/>
              <w:jc w:val="center"/>
            </w:pPr>
            <w:r>
              <w:t>15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ind w:left="91"/>
              <w:rPr>
                <w:spacing w:val="-2"/>
              </w:rPr>
            </w:pPr>
            <w:r w:rsidRPr="00C77A7C">
              <w:t xml:space="preserve">Санаторий –профилакторий  </w:t>
            </w:r>
          </w:p>
          <w:p w:rsidR="00302838" w:rsidRPr="00C77A7C" w:rsidRDefault="00302838" w:rsidP="00EB037D">
            <w:pPr>
              <w:widowControl w:val="0"/>
              <w:shd w:val="clear" w:color="auto" w:fill="FFFFFF"/>
              <w:autoSpaceDE w:val="0"/>
              <w:autoSpaceDN w:val="0"/>
              <w:adjustRightInd w:val="0"/>
              <w:ind w:left="91"/>
              <w:rPr>
                <w:spacing w:val="-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pPr>
            <w:r w:rsidRPr="00C77A7C">
              <w:t>49</w:t>
            </w:r>
          </w:p>
          <w:p w:rsidR="00302838" w:rsidRPr="00C77A7C" w:rsidRDefault="00302838" w:rsidP="00EB037D">
            <w:pPr>
              <w:widowControl w:val="0"/>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302838" w:rsidRPr="00302838" w:rsidRDefault="00302838" w:rsidP="00EB037D">
            <w:pPr>
              <w:widowControl w:val="0"/>
              <w:autoSpaceDE w:val="0"/>
              <w:autoSpaceDN w:val="0"/>
              <w:adjustRightInd w:val="0"/>
            </w:pPr>
            <w:r w:rsidRPr="00302838">
              <w:t xml:space="preserve">ФКУ </w:t>
            </w:r>
          </w:p>
          <w:p w:rsidR="00302838" w:rsidRPr="002C03F1" w:rsidRDefault="00302838" w:rsidP="00EB037D">
            <w:pPr>
              <w:widowControl w:val="0"/>
              <w:shd w:val="clear" w:color="auto" w:fill="FFFFFF"/>
              <w:autoSpaceDE w:val="0"/>
              <w:autoSpaceDN w:val="0"/>
              <w:adjustRightInd w:val="0"/>
              <w:ind w:left="5"/>
              <w:rPr>
                <w:color w:val="FF0000"/>
              </w:rPr>
            </w:pPr>
            <w:r w:rsidRPr="00302838">
              <w:t>«Санаторий –профилакторий  «Неринга» ФСКН России»</w:t>
            </w:r>
          </w:p>
        </w:tc>
        <w:tc>
          <w:tcPr>
            <w:tcW w:w="3260" w:type="dxa"/>
            <w:tcBorders>
              <w:top w:val="single" w:sz="4"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pPr>
            <w:r w:rsidRPr="00C77A7C">
              <w:t>костно-мышечный - 49</w:t>
            </w:r>
          </w:p>
        </w:tc>
      </w:tr>
      <w:tr w:rsidR="00302838" w:rsidRPr="00C77A7C" w:rsidTr="002C03F1">
        <w:trPr>
          <w:trHeight w:hRule="exact" w:val="27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ind w:left="91" w:hanging="53"/>
              <w:jc w:val="center"/>
              <w:rPr>
                <w:spacing w:val="-2"/>
              </w:rPr>
            </w:pPr>
            <w:r>
              <w:rPr>
                <w:spacing w:val="-2"/>
              </w:rPr>
              <w:t>16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ind w:left="91"/>
              <w:rPr>
                <w:spacing w:val="-2"/>
              </w:rPr>
            </w:pPr>
            <w:r>
              <w:rPr>
                <w:spacing w:val="-2"/>
              </w:rPr>
              <w:t>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pPr>
            <w:r w:rsidRPr="00C77A7C">
              <w:t>3478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autoSpaceDE w:val="0"/>
              <w:autoSpaceDN w:val="0"/>
              <w:adjustRightInd w:val="0"/>
            </w:pPr>
            <w:r>
              <w:t>15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02838" w:rsidRPr="00C77A7C" w:rsidRDefault="00302838" w:rsidP="00EB037D">
            <w:pPr>
              <w:widowControl w:val="0"/>
              <w:shd w:val="clear" w:color="auto" w:fill="FFFFFF"/>
              <w:autoSpaceDE w:val="0"/>
              <w:autoSpaceDN w:val="0"/>
              <w:adjustRightInd w:val="0"/>
            </w:pPr>
          </w:p>
        </w:tc>
      </w:tr>
    </w:tbl>
    <w:p w:rsidR="002C03F1" w:rsidRDefault="002C03F1" w:rsidP="003E7408">
      <w:pPr>
        <w:widowControl w:val="0"/>
        <w:shd w:val="clear" w:color="auto" w:fill="FFFFFF"/>
        <w:autoSpaceDE w:val="0"/>
        <w:autoSpaceDN w:val="0"/>
        <w:adjustRightInd w:val="0"/>
        <w:ind w:firstLine="709"/>
        <w:jc w:val="both"/>
        <w:rPr>
          <w:sz w:val="28"/>
          <w:szCs w:val="28"/>
        </w:rPr>
      </w:pPr>
    </w:p>
    <w:p w:rsidR="003E7408" w:rsidRPr="00F721C8" w:rsidRDefault="005230AD" w:rsidP="003E7408">
      <w:pPr>
        <w:widowControl w:val="0"/>
        <w:shd w:val="clear" w:color="auto" w:fill="FFFFFF"/>
        <w:autoSpaceDE w:val="0"/>
        <w:autoSpaceDN w:val="0"/>
        <w:adjustRightInd w:val="0"/>
        <w:ind w:firstLine="709"/>
        <w:jc w:val="both"/>
        <w:rPr>
          <w:sz w:val="28"/>
          <w:szCs w:val="28"/>
        </w:rPr>
      </w:pPr>
      <w:r w:rsidRPr="00F721C8">
        <w:rPr>
          <w:sz w:val="28"/>
          <w:szCs w:val="28"/>
        </w:rPr>
        <w:t>26</w:t>
      </w:r>
      <w:r w:rsidR="007E0884">
        <w:rPr>
          <w:sz w:val="28"/>
          <w:szCs w:val="28"/>
        </w:rPr>
        <w:t>6</w:t>
      </w:r>
      <w:r w:rsidRPr="00F721C8">
        <w:rPr>
          <w:sz w:val="28"/>
          <w:szCs w:val="28"/>
        </w:rPr>
        <w:t xml:space="preserve">. </w:t>
      </w:r>
      <w:r w:rsidR="003E7408" w:rsidRPr="00F721C8">
        <w:rPr>
          <w:sz w:val="28"/>
          <w:szCs w:val="28"/>
        </w:rPr>
        <w:t>Санаторно-курортные организации, расположенные на тер</w:t>
      </w:r>
      <w:r w:rsidR="006854BB">
        <w:rPr>
          <w:sz w:val="28"/>
          <w:szCs w:val="28"/>
        </w:rPr>
        <w:t>ритории Калининградской области</w:t>
      </w:r>
      <w:r w:rsidR="003E7408" w:rsidRPr="00F721C8">
        <w:rPr>
          <w:sz w:val="28"/>
          <w:szCs w:val="28"/>
        </w:rPr>
        <w:t xml:space="preserve">: </w:t>
      </w:r>
    </w:p>
    <w:p w:rsidR="003E7408" w:rsidRPr="00F721C8" w:rsidRDefault="003E7408" w:rsidP="002C03F1">
      <w:pPr>
        <w:pStyle w:val="af"/>
        <w:widowControl w:val="0"/>
        <w:numPr>
          <w:ilvl w:val="0"/>
          <w:numId w:val="4"/>
        </w:numPr>
        <w:shd w:val="clear" w:color="auto" w:fill="FFFFFF"/>
        <w:autoSpaceDE w:val="0"/>
        <w:autoSpaceDN w:val="0"/>
        <w:adjustRightInd w:val="0"/>
        <w:ind w:left="0" w:firstLine="284"/>
        <w:rPr>
          <w:sz w:val="28"/>
          <w:szCs w:val="28"/>
        </w:rPr>
      </w:pPr>
      <w:r w:rsidRPr="00F721C8">
        <w:rPr>
          <w:sz w:val="28"/>
          <w:szCs w:val="28"/>
        </w:rPr>
        <w:t>4 организации находятся в федеральной собственности;</w:t>
      </w:r>
    </w:p>
    <w:p w:rsidR="003E7408" w:rsidRPr="00F721C8" w:rsidRDefault="003E7408" w:rsidP="002C03F1">
      <w:pPr>
        <w:pStyle w:val="af"/>
        <w:widowControl w:val="0"/>
        <w:numPr>
          <w:ilvl w:val="0"/>
          <w:numId w:val="4"/>
        </w:numPr>
        <w:shd w:val="clear" w:color="auto" w:fill="FFFFFF"/>
        <w:autoSpaceDE w:val="0"/>
        <w:autoSpaceDN w:val="0"/>
        <w:adjustRightInd w:val="0"/>
        <w:ind w:left="0" w:firstLine="284"/>
        <w:rPr>
          <w:sz w:val="28"/>
          <w:szCs w:val="28"/>
        </w:rPr>
      </w:pPr>
      <w:r w:rsidRPr="00F721C8">
        <w:rPr>
          <w:sz w:val="28"/>
          <w:szCs w:val="28"/>
        </w:rPr>
        <w:t>2 организации</w:t>
      </w:r>
      <w:r w:rsidR="002C03F1">
        <w:rPr>
          <w:sz w:val="28"/>
          <w:szCs w:val="28"/>
        </w:rPr>
        <w:t xml:space="preserve"> находятся</w:t>
      </w:r>
      <w:r w:rsidRPr="00F721C8">
        <w:rPr>
          <w:sz w:val="28"/>
          <w:szCs w:val="28"/>
        </w:rPr>
        <w:t xml:space="preserve"> в собственности Калининградской области;</w:t>
      </w:r>
    </w:p>
    <w:p w:rsidR="003E7408" w:rsidRPr="00AF2EA4" w:rsidRDefault="002C03F1" w:rsidP="002C03F1">
      <w:pPr>
        <w:pStyle w:val="af"/>
        <w:widowControl w:val="0"/>
        <w:numPr>
          <w:ilvl w:val="0"/>
          <w:numId w:val="4"/>
        </w:numPr>
        <w:shd w:val="clear" w:color="auto" w:fill="FFFFFF"/>
        <w:autoSpaceDE w:val="0"/>
        <w:autoSpaceDN w:val="0"/>
        <w:adjustRightInd w:val="0"/>
        <w:ind w:left="0" w:firstLine="284"/>
        <w:jc w:val="both"/>
        <w:rPr>
          <w:sz w:val="28"/>
          <w:szCs w:val="28"/>
        </w:rPr>
      </w:pPr>
      <w:r>
        <w:rPr>
          <w:sz w:val="28"/>
          <w:szCs w:val="28"/>
        </w:rPr>
        <w:t xml:space="preserve">4 организации находятся </w:t>
      </w:r>
      <w:r w:rsidR="003E7408" w:rsidRPr="00AD008C">
        <w:rPr>
          <w:sz w:val="28"/>
          <w:szCs w:val="28"/>
        </w:rPr>
        <w:t xml:space="preserve">в ведомственной подчиненности  (1 </w:t>
      </w:r>
      <w:r w:rsidR="003E7408" w:rsidRPr="00AF2EA4">
        <w:rPr>
          <w:sz w:val="28"/>
          <w:szCs w:val="28"/>
        </w:rPr>
        <w:t xml:space="preserve">организация </w:t>
      </w:r>
      <w:r w:rsidRPr="00AF2EA4">
        <w:rPr>
          <w:sz w:val="28"/>
          <w:szCs w:val="28"/>
        </w:rPr>
        <w:t xml:space="preserve"> </w:t>
      </w:r>
      <w:r w:rsidR="003E7408" w:rsidRPr="00AF2EA4">
        <w:rPr>
          <w:sz w:val="28"/>
          <w:szCs w:val="28"/>
        </w:rPr>
        <w:t>– Министерств</w:t>
      </w:r>
      <w:r w:rsidR="00320EBC">
        <w:rPr>
          <w:sz w:val="28"/>
          <w:szCs w:val="28"/>
        </w:rPr>
        <w:t>а</w:t>
      </w:r>
      <w:r w:rsidR="003E7408" w:rsidRPr="00AF2EA4">
        <w:rPr>
          <w:sz w:val="28"/>
          <w:szCs w:val="28"/>
        </w:rPr>
        <w:t xml:space="preserve"> обороны  Российской Федерации</w:t>
      </w:r>
      <w:r w:rsidR="00320EBC">
        <w:rPr>
          <w:sz w:val="28"/>
          <w:szCs w:val="28"/>
        </w:rPr>
        <w:t>,</w:t>
      </w:r>
      <w:r w:rsidR="003E7408" w:rsidRPr="00AF2EA4">
        <w:rPr>
          <w:sz w:val="28"/>
          <w:szCs w:val="28"/>
        </w:rPr>
        <w:t xml:space="preserve"> 1 – </w:t>
      </w:r>
      <w:r w:rsidR="00302838" w:rsidRPr="00AF2EA4">
        <w:rPr>
          <w:sz w:val="28"/>
          <w:szCs w:val="28"/>
        </w:rPr>
        <w:t xml:space="preserve"> Федеральной службы исполнения наказаний, </w:t>
      </w:r>
      <w:r w:rsidR="003E7408" w:rsidRPr="00AF2EA4">
        <w:rPr>
          <w:sz w:val="28"/>
          <w:szCs w:val="28"/>
        </w:rPr>
        <w:t xml:space="preserve"> 1</w:t>
      </w:r>
      <w:r w:rsidR="00302838" w:rsidRPr="00AF2EA4">
        <w:rPr>
          <w:sz w:val="28"/>
          <w:szCs w:val="28"/>
        </w:rPr>
        <w:t xml:space="preserve"> </w:t>
      </w:r>
      <w:r w:rsidR="00AF2EA4" w:rsidRPr="00AF2EA4">
        <w:rPr>
          <w:sz w:val="28"/>
          <w:szCs w:val="28"/>
        </w:rPr>
        <w:t>–</w:t>
      </w:r>
      <w:r w:rsidR="003E7408" w:rsidRPr="00AF2EA4">
        <w:rPr>
          <w:sz w:val="28"/>
          <w:szCs w:val="28"/>
        </w:rPr>
        <w:t xml:space="preserve"> </w:t>
      </w:r>
      <w:r w:rsidR="00AF2EA4" w:rsidRPr="00AF2EA4">
        <w:rPr>
          <w:sz w:val="28"/>
          <w:szCs w:val="28"/>
        </w:rPr>
        <w:t xml:space="preserve">Федеральной службы по контролю за оборотом наркотиков </w:t>
      </w:r>
      <w:r w:rsidR="003E7408" w:rsidRPr="00AF2EA4">
        <w:rPr>
          <w:sz w:val="28"/>
          <w:szCs w:val="28"/>
        </w:rPr>
        <w:t>Росси</w:t>
      </w:r>
      <w:r w:rsidR="00AF2EA4" w:rsidRPr="00AF2EA4">
        <w:rPr>
          <w:sz w:val="28"/>
          <w:szCs w:val="28"/>
        </w:rPr>
        <w:t>йской Федерации</w:t>
      </w:r>
      <w:r w:rsidR="003E7408" w:rsidRPr="00AF2EA4">
        <w:rPr>
          <w:sz w:val="28"/>
          <w:szCs w:val="28"/>
        </w:rPr>
        <w:t>, 1</w:t>
      </w:r>
      <w:r w:rsidR="00302838" w:rsidRPr="00AF2EA4">
        <w:rPr>
          <w:sz w:val="28"/>
          <w:szCs w:val="28"/>
        </w:rPr>
        <w:t xml:space="preserve"> </w:t>
      </w:r>
      <w:r w:rsidR="00AF2EA4" w:rsidRPr="00AF2EA4">
        <w:rPr>
          <w:sz w:val="28"/>
          <w:szCs w:val="28"/>
        </w:rPr>
        <w:t>–</w:t>
      </w:r>
      <w:r w:rsidR="003E7408" w:rsidRPr="00AF2EA4">
        <w:rPr>
          <w:sz w:val="28"/>
          <w:szCs w:val="28"/>
        </w:rPr>
        <w:t xml:space="preserve"> </w:t>
      </w:r>
      <w:r w:rsidR="00AF2EA4" w:rsidRPr="00AF2EA4">
        <w:rPr>
          <w:sz w:val="28"/>
          <w:szCs w:val="28"/>
        </w:rPr>
        <w:t>Открытого акционерного общества «Российские железные дороги»)</w:t>
      </w:r>
      <w:r w:rsidR="003E7408" w:rsidRPr="00AF2EA4">
        <w:rPr>
          <w:sz w:val="28"/>
          <w:szCs w:val="28"/>
        </w:rPr>
        <w:t>;</w:t>
      </w:r>
    </w:p>
    <w:p w:rsidR="003E7408" w:rsidRPr="00AD008C" w:rsidRDefault="002C03F1" w:rsidP="002C03F1">
      <w:pPr>
        <w:pStyle w:val="af"/>
        <w:widowControl w:val="0"/>
        <w:numPr>
          <w:ilvl w:val="0"/>
          <w:numId w:val="4"/>
        </w:numPr>
        <w:shd w:val="clear" w:color="auto" w:fill="FFFFFF"/>
        <w:autoSpaceDE w:val="0"/>
        <w:autoSpaceDN w:val="0"/>
        <w:adjustRightInd w:val="0"/>
        <w:ind w:left="0" w:firstLine="426"/>
        <w:jc w:val="both"/>
        <w:rPr>
          <w:sz w:val="28"/>
          <w:szCs w:val="28"/>
        </w:rPr>
      </w:pPr>
      <w:r>
        <w:rPr>
          <w:sz w:val="28"/>
          <w:szCs w:val="28"/>
        </w:rPr>
        <w:t xml:space="preserve"> </w:t>
      </w:r>
      <w:r w:rsidR="003E7408" w:rsidRPr="00AD008C">
        <w:rPr>
          <w:sz w:val="28"/>
          <w:szCs w:val="28"/>
        </w:rPr>
        <w:t xml:space="preserve">5 – частные организации. </w:t>
      </w:r>
    </w:p>
    <w:p w:rsidR="007E0884" w:rsidRDefault="005230AD" w:rsidP="003E7408">
      <w:pPr>
        <w:widowControl w:val="0"/>
        <w:autoSpaceDE w:val="0"/>
        <w:autoSpaceDN w:val="0"/>
        <w:adjustRightInd w:val="0"/>
        <w:ind w:firstLine="720"/>
        <w:jc w:val="both"/>
        <w:rPr>
          <w:sz w:val="28"/>
          <w:szCs w:val="28"/>
        </w:rPr>
      </w:pPr>
      <w:r w:rsidRPr="00F17124">
        <w:rPr>
          <w:sz w:val="28"/>
          <w:szCs w:val="28"/>
        </w:rPr>
        <w:t>26</w:t>
      </w:r>
      <w:r w:rsidR="007E0884">
        <w:rPr>
          <w:sz w:val="28"/>
          <w:szCs w:val="28"/>
        </w:rPr>
        <w:t>7</w:t>
      </w:r>
      <w:r w:rsidRPr="00F17124">
        <w:rPr>
          <w:sz w:val="28"/>
          <w:szCs w:val="28"/>
        </w:rPr>
        <w:t xml:space="preserve">. </w:t>
      </w:r>
      <w:r w:rsidR="007E0884">
        <w:rPr>
          <w:sz w:val="28"/>
          <w:szCs w:val="28"/>
        </w:rPr>
        <w:t>Развитие медицинской реабилитации и санаторно-курортного лечения  позволит создать полный цикл  оказания эффективной медицинской помощи.</w:t>
      </w:r>
    </w:p>
    <w:p w:rsidR="003E7408" w:rsidRPr="00F17124" w:rsidRDefault="00F17124" w:rsidP="003E7408">
      <w:pPr>
        <w:widowControl w:val="0"/>
        <w:autoSpaceDE w:val="0"/>
        <w:autoSpaceDN w:val="0"/>
        <w:adjustRightInd w:val="0"/>
        <w:ind w:firstLine="720"/>
        <w:jc w:val="both"/>
        <w:rPr>
          <w:sz w:val="28"/>
          <w:szCs w:val="28"/>
        </w:rPr>
      </w:pPr>
      <w:r w:rsidRPr="00F17124">
        <w:rPr>
          <w:sz w:val="28"/>
          <w:szCs w:val="28"/>
        </w:rPr>
        <w:lastRenderedPageBreak/>
        <w:t>26</w:t>
      </w:r>
      <w:r w:rsidR="007E0884">
        <w:rPr>
          <w:sz w:val="28"/>
          <w:szCs w:val="28"/>
        </w:rPr>
        <w:t>8</w:t>
      </w:r>
      <w:r w:rsidRPr="00F17124">
        <w:rPr>
          <w:sz w:val="28"/>
          <w:szCs w:val="28"/>
        </w:rPr>
        <w:t>.</w:t>
      </w:r>
      <w:r w:rsidR="003E7408" w:rsidRPr="00F17124">
        <w:rPr>
          <w:sz w:val="28"/>
          <w:szCs w:val="28"/>
        </w:rPr>
        <w:t>Сохранение и расширение коечного фонда по типу «Мать и дитя» позволит расширить охват реабилитационной помощью детское население.</w:t>
      </w:r>
    </w:p>
    <w:p w:rsidR="003E7408" w:rsidRPr="00C21D84" w:rsidRDefault="005230AD" w:rsidP="003E7408">
      <w:pPr>
        <w:widowControl w:val="0"/>
        <w:autoSpaceDE w:val="0"/>
        <w:autoSpaceDN w:val="0"/>
        <w:adjustRightInd w:val="0"/>
        <w:ind w:firstLine="720"/>
        <w:jc w:val="both"/>
        <w:rPr>
          <w:sz w:val="28"/>
          <w:szCs w:val="28"/>
        </w:rPr>
      </w:pPr>
      <w:r>
        <w:rPr>
          <w:sz w:val="28"/>
          <w:szCs w:val="28"/>
        </w:rPr>
        <w:t>2</w:t>
      </w:r>
      <w:r w:rsidR="007E0884">
        <w:rPr>
          <w:sz w:val="28"/>
          <w:szCs w:val="28"/>
        </w:rPr>
        <w:t>69</w:t>
      </w:r>
      <w:r>
        <w:rPr>
          <w:sz w:val="28"/>
          <w:szCs w:val="28"/>
        </w:rPr>
        <w:t xml:space="preserve">. </w:t>
      </w:r>
      <w:r w:rsidR="003E7408" w:rsidRPr="00C21D84">
        <w:rPr>
          <w:sz w:val="28"/>
          <w:szCs w:val="28"/>
        </w:rPr>
        <w:t>Раннюю реабилитацию пациентов планируется осуществлять в рамках первичной медико-санитарной и специализированной медицинской помощи. В то же время дополнительно запланированы мероприятия по развитию медицинской реабилитации на базе специализированных реабилитационных центров.</w:t>
      </w:r>
    </w:p>
    <w:p w:rsidR="003E7408" w:rsidRPr="00C21D84" w:rsidRDefault="007E0884" w:rsidP="003E7408">
      <w:pPr>
        <w:widowControl w:val="0"/>
        <w:autoSpaceDE w:val="0"/>
        <w:autoSpaceDN w:val="0"/>
        <w:adjustRightInd w:val="0"/>
        <w:ind w:firstLine="720"/>
        <w:jc w:val="both"/>
        <w:rPr>
          <w:sz w:val="28"/>
          <w:szCs w:val="28"/>
        </w:rPr>
      </w:pPr>
      <w:r>
        <w:rPr>
          <w:sz w:val="28"/>
          <w:szCs w:val="28"/>
        </w:rPr>
        <w:t>270</w:t>
      </w:r>
      <w:r w:rsidR="005230AD">
        <w:rPr>
          <w:sz w:val="28"/>
          <w:szCs w:val="28"/>
        </w:rPr>
        <w:t xml:space="preserve">. </w:t>
      </w:r>
      <w:r w:rsidR="003E7408" w:rsidRPr="00C21D84">
        <w:rPr>
          <w:sz w:val="28"/>
          <w:szCs w:val="28"/>
        </w:rPr>
        <w:t>Основной целью подпрограммы явля</w:t>
      </w:r>
      <w:r w:rsidR="002C03F1">
        <w:rPr>
          <w:sz w:val="28"/>
          <w:szCs w:val="28"/>
        </w:rPr>
        <w:t>е</w:t>
      </w:r>
      <w:r w:rsidR="003E7408" w:rsidRPr="00C21D84">
        <w:rPr>
          <w:sz w:val="28"/>
          <w:szCs w:val="28"/>
        </w:rPr>
        <w:t>тся увеличение активного периода жизни населения. Для достижения указанной цели планируется разработка и внедрение новых организационных моделей медицинской реабилитации и санаторно-курортного лечения, а также поддержка развития инфраструктуры учреждений медицинской реабилитации и санаторно-курортного лечения.</w:t>
      </w:r>
    </w:p>
    <w:p w:rsidR="003E7408" w:rsidRDefault="005230AD" w:rsidP="003E7408">
      <w:pPr>
        <w:widowControl w:val="0"/>
        <w:autoSpaceDE w:val="0"/>
        <w:autoSpaceDN w:val="0"/>
        <w:adjustRightInd w:val="0"/>
        <w:ind w:firstLine="709"/>
        <w:jc w:val="both"/>
        <w:rPr>
          <w:sz w:val="28"/>
          <w:szCs w:val="28"/>
        </w:rPr>
      </w:pPr>
      <w:r>
        <w:rPr>
          <w:sz w:val="28"/>
          <w:szCs w:val="28"/>
        </w:rPr>
        <w:t>27</w:t>
      </w:r>
      <w:r w:rsidR="007E0884">
        <w:rPr>
          <w:sz w:val="28"/>
          <w:szCs w:val="28"/>
        </w:rPr>
        <w:t>1</w:t>
      </w:r>
      <w:r>
        <w:rPr>
          <w:sz w:val="28"/>
          <w:szCs w:val="28"/>
        </w:rPr>
        <w:t xml:space="preserve">. </w:t>
      </w:r>
      <w:r w:rsidR="003E7408" w:rsidRPr="00905FFD">
        <w:rPr>
          <w:sz w:val="28"/>
          <w:szCs w:val="28"/>
        </w:rPr>
        <w:t>В целях системного упорядочения работы по совершенствованию организации оказания реабилитационной медицинской  помощи</w:t>
      </w:r>
      <w:r w:rsidR="003E7408" w:rsidRPr="008B1F41">
        <w:rPr>
          <w:sz w:val="28"/>
          <w:szCs w:val="28"/>
        </w:rPr>
        <w:t xml:space="preserve"> </w:t>
      </w:r>
      <w:r w:rsidR="003E7408">
        <w:rPr>
          <w:sz w:val="28"/>
          <w:szCs w:val="28"/>
        </w:rPr>
        <w:t>и с</w:t>
      </w:r>
      <w:r w:rsidR="003E7408" w:rsidRPr="00C21D84">
        <w:rPr>
          <w:sz w:val="28"/>
          <w:szCs w:val="28"/>
        </w:rPr>
        <w:t>анаторно-курортно</w:t>
      </w:r>
      <w:r w:rsidR="003E7408">
        <w:rPr>
          <w:sz w:val="28"/>
          <w:szCs w:val="28"/>
        </w:rPr>
        <w:t>го лечения</w:t>
      </w:r>
      <w:r w:rsidR="003E7408" w:rsidRPr="00905FFD">
        <w:rPr>
          <w:sz w:val="28"/>
          <w:szCs w:val="28"/>
        </w:rPr>
        <w:t xml:space="preserve"> в Калининградской области, обеспечения преемственности на каждом этапе необходима разработка и принятие соответствующей целевой программы.</w:t>
      </w:r>
    </w:p>
    <w:p w:rsidR="00350ABE" w:rsidRPr="007E0884" w:rsidRDefault="007E0884" w:rsidP="00350ABE">
      <w:pPr>
        <w:widowControl w:val="0"/>
        <w:autoSpaceDE w:val="0"/>
        <w:autoSpaceDN w:val="0"/>
        <w:adjustRightInd w:val="0"/>
        <w:ind w:firstLine="720"/>
        <w:jc w:val="both"/>
        <w:rPr>
          <w:sz w:val="28"/>
          <w:szCs w:val="28"/>
        </w:rPr>
      </w:pPr>
      <w:r w:rsidRPr="007E0884">
        <w:rPr>
          <w:sz w:val="28"/>
          <w:szCs w:val="28"/>
        </w:rPr>
        <w:t xml:space="preserve">272. </w:t>
      </w:r>
      <w:r w:rsidR="000F06E5" w:rsidRPr="007E0884">
        <w:rPr>
          <w:sz w:val="28"/>
          <w:szCs w:val="28"/>
        </w:rPr>
        <w:t>Показатели результатов реализации подпрограммы, распределение мероприятий  подпрограммы по годам с указанием объема финансирования представлены в таблицах 13, 14.</w:t>
      </w:r>
    </w:p>
    <w:p w:rsidR="00350ABE" w:rsidRDefault="00350ABE" w:rsidP="00350ABE">
      <w:pPr>
        <w:rPr>
          <w:sz w:val="28"/>
          <w:szCs w:val="28"/>
        </w:rPr>
      </w:pPr>
    </w:p>
    <w:p w:rsidR="00350ABE" w:rsidRDefault="00350ABE" w:rsidP="00350ABE">
      <w:pPr>
        <w:autoSpaceDE w:val="0"/>
        <w:autoSpaceDN w:val="0"/>
        <w:adjustRightInd w:val="0"/>
        <w:jc w:val="center"/>
        <w:rPr>
          <w:b/>
          <w:sz w:val="28"/>
          <w:szCs w:val="28"/>
        </w:rPr>
        <w:sectPr w:rsidR="00350ABE">
          <w:footerReference w:type="default" r:id="rId20"/>
          <w:pgSz w:w="11906" w:h="16838"/>
          <w:pgMar w:top="1134" w:right="850" w:bottom="1134" w:left="1701" w:header="708" w:footer="708" w:gutter="0"/>
          <w:cols w:space="708"/>
          <w:docGrid w:linePitch="360"/>
        </w:sectPr>
      </w:pPr>
    </w:p>
    <w:p w:rsidR="00350ABE" w:rsidRPr="00B222D5" w:rsidRDefault="00350ABE" w:rsidP="00350ABE">
      <w:pPr>
        <w:autoSpaceDE w:val="0"/>
        <w:autoSpaceDN w:val="0"/>
        <w:adjustRightInd w:val="0"/>
        <w:jc w:val="center"/>
        <w:rPr>
          <w:b/>
          <w:sz w:val="28"/>
          <w:szCs w:val="28"/>
        </w:rPr>
      </w:pPr>
      <w:r w:rsidRPr="00B222D5">
        <w:rPr>
          <w:b/>
          <w:sz w:val="28"/>
          <w:szCs w:val="28"/>
        </w:rPr>
        <w:lastRenderedPageBreak/>
        <w:t xml:space="preserve">Показатели результатов реализации </w:t>
      </w:r>
      <w:r w:rsidR="00FB0308">
        <w:rPr>
          <w:b/>
          <w:sz w:val="28"/>
          <w:szCs w:val="28"/>
        </w:rPr>
        <w:t>п</w:t>
      </w:r>
      <w:r w:rsidR="003E7408">
        <w:rPr>
          <w:b/>
          <w:sz w:val="28"/>
          <w:szCs w:val="28"/>
        </w:rPr>
        <w:t>одп</w:t>
      </w:r>
      <w:r w:rsidRPr="00B222D5">
        <w:rPr>
          <w:b/>
          <w:sz w:val="28"/>
          <w:szCs w:val="28"/>
        </w:rPr>
        <w:t>рограммы</w:t>
      </w:r>
    </w:p>
    <w:p w:rsidR="005E0F6F" w:rsidRDefault="005E0F6F" w:rsidP="005724E5">
      <w:pPr>
        <w:autoSpaceDE w:val="0"/>
        <w:autoSpaceDN w:val="0"/>
        <w:adjustRightInd w:val="0"/>
        <w:ind w:left="12036" w:firstLine="708"/>
        <w:jc w:val="center"/>
        <w:rPr>
          <w:sz w:val="28"/>
          <w:szCs w:val="28"/>
        </w:rPr>
      </w:pPr>
    </w:p>
    <w:p w:rsidR="00350ABE" w:rsidRDefault="000F06E5" w:rsidP="005724E5">
      <w:pPr>
        <w:autoSpaceDE w:val="0"/>
        <w:autoSpaceDN w:val="0"/>
        <w:adjustRightInd w:val="0"/>
        <w:ind w:left="12036" w:firstLine="708"/>
        <w:jc w:val="center"/>
      </w:pPr>
      <w:r>
        <w:rPr>
          <w:sz w:val="28"/>
          <w:szCs w:val="28"/>
        </w:rPr>
        <w:t xml:space="preserve">     </w:t>
      </w:r>
      <w:r w:rsidR="00350ABE">
        <w:rPr>
          <w:sz w:val="28"/>
          <w:szCs w:val="28"/>
        </w:rPr>
        <w:t xml:space="preserve">Таблица </w:t>
      </w:r>
      <w:r w:rsidR="005319ED">
        <w:rPr>
          <w:sz w:val="28"/>
          <w:szCs w:val="28"/>
        </w:rPr>
        <w:t>1</w:t>
      </w:r>
      <w:r w:rsidR="004A0092">
        <w:rPr>
          <w:sz w:val="28"/>
          <w:szCs w:val="28"/>
        </w:rPr>
        <w:t>3</w:t>
      </w:r>
    </w:p>
    <w:tbl>
      <w:tblPr>
        <w:tblStyle w:val="ae"/>
        <w:tblW w:w="15301" w:type="dxa"/>
        <w:tblInd w:w="392" w:type="dxa"/>
        <w:tblLayout w:type="fixed"/>
        <w:tblLook w:val="04A0"/>
      </w:tblPr>
      <w:tblGrid>
        <w:gridCol w:w="653"/>
        <w:gridCol w:w="2324"/>
        <w:gridCol w:w="1417"/>
        <w:gridCol w:w="1134"/>
        <w:gridCol w:w="1135"/>
        <w:gridCol w:w="1135"/>
        <w:gridCol w:w="1136"/>
        <w:gridCol w:w="1135"/>
        <w:gridCol w:w="998"/>
        <w:gridCol w:w="974"/>
        <w:gridCol w:w="1113"/>
        <w:gridCol w:w="971"/>
        <w:gridCol w:w="1176"/>
      </w:tblGrid>
      <w:tr w:rsidR="00350ABE" w:rsidRPr="003E7408" w:rsidTr="005724E5">
        <w:tc>
          <w:tcPr>
            <w:tcW w:w="653" w:type="dxa"/>
          </w:tcPr>
          <w:p w:rsidR="00350ABE" w:rsidRPr="005724E5" w:rsidRDefault="00350ABE" w:rsidP="00EB037D">
            <w:pPr>
              <w:autoSpaceDE w:val="0"/>
              <w:autoSpaceDN w:val="0"/>
              <w:adjustRightInd w:val="0"/>
              <w:jc w:val="center"/>
              <w:rPr>
                <w:sz w:val="24"/>
                <w:szCs w:val="24"/>
              </w:rPr>
            </w:pPr>
            <w:r w:rsidRPr="005724E5">
              <w:rPr>
                <w:sz w:val="24"/>
                <w:szCs w:val="24"/>
              </w:rPr>
              <w:t>№ п/п</w:t>
            </w:r>
          </w:p>
        </w:tc>
        <w:tc>
          <w:tcPr>
            <w:tcW w:w="2324" w:type="dxa"/>
          </w:tcPr>
          <w:p w:rsidR="00350ABE" w:rsidRPr="005724E5" w:rsidRDefault="00350ABE" w:rsidP="00EB037D">
            <w:pPr>
              <w:autoSpaceDE w:val="0"/>
              <w:autoSpaceDN w:val="0"/>
              <w:adjustRightInd w:val="0"/>
              <w:jc w:val="center"/>
              <w:rPr>
                <w:sz w:val="24"/>
                <w:szCs w:val="24"/>
              </w:rPr>
            </w:pPr>
            <w:r w:rsidRPr="005724E5">
              <w:rPr>
                <w:sz w:val="24"/>
                <w:szCs w:val="24"/>
              </w:rPr>
              <w:t>Показатели</w:t>
            </w:r>
          </w:p>
        </w:tc>
        <w:tc>
          <w:tcPr>
            <w:tcW w:w="1417" w:type="dxa"/>
          </w:tcPr>
          <w:p w:rsidR="00350ABE" w:rsidRPr="005724E5" w:rsidRDefault="00350ABE" w:rsidP="00EB037D">
            <w:pPr>
              <w:autoSpaceDE w:val="0"/>
              <w:autoSpaceDN w:val="0"/>
              <w:adjustRightInd w:val="0"/>
              <w:jc w:val="center"/>
              <w:rPr>
                <w:sz w:val="24"/>
                <w:szCs w:val="24"/>
              </w:rPr>
            </w:pPr>
            <w:r w:rsidRPr="005724E5">
              <w:rPr>
                <w:sz w:val="24"/>
                <w:szCs w:val="24"/>
              </w:rPr>
              <w:t>Единица измерения</w:t>
            </w:r>
          </w:p>
        </w:tc>
        <w:tc>
          <w:tcPr>
            <w:tcW w:w="1134" w:type="dxa"/>
          </w:tcPr>
          <w:p w:rsidR="00AD008C" w:rsidRPr="005724E5" w:rsidRDefault="00350ABE" w:rsidP="00EB037D">
            <w:pPr>
              <w:autoSpaceDE w:val="0"/>
              <w:autoSpaceDN w:val="0"/>
              <w:adjustRightInd w:val="0"/>
              <w:jc w:val="center"/>
              <w:rPr>
                <w:sz w:val="24"/>
                <w:szCs w:val="24"/>
              </w:rPr>
            </w:pPr>
            <w:r w:rsidRPr="005724E5">
              <w:rPr>
                <w:sz w:val="24"/>
                <w:szCs w:val="24"/>
              </w:rPr>
              <w:t xml:space="preserve">2011 </w:t>
            </w:r>
          </w:p>
          <w:p w:rsidR="00350ABE" w:rsidRPr="005724E5" w:rsidRDefault="00350ABE" w:rsidP="00EB037D">
            <w:pPr>
              <w:autoSpaceDE w:val="0"/>
              <w:autoSpaceDN w:val="0"/>
              <w:adjustRightInd w:val="0"/>
              <w:jc w:val="center"/>
              <w:rPr>
                <w:sz w:val="24"/>
                <w:szCs w:val="24"/>
              </w:rPr>
            </w:pPr>
            <w:r w:rsidRPr="005724E5">
              <w:rPr>
                <w:sz w:val="24"/>
                <w:szCs w:val="24"/>
              </w:rPr>
              <w:t>год</w:t>
            </w:r>
          </w:p>
        </w:tc>
        <w:tc>
          <w:tcPr>
            <w:tcW w:w="1135" w:type="dxa"/>
          </w:tcPr>
          <w:p w:rsidR="00AD008C" w:rsidRPr="005724E5" w:rsidRDefault="00350ABE" w:rsidP="00EB037D">
            <w:pPr>
              <w:autoSpaceDE w:val="0"/>
              <w:autoSpaceDN w:val="0"/>
              <w:adjustRightInd w:val="0"/>
              <w:jc w:val="center"/>
              <w:rPr>
                <w:sz w:val="24"/>
                <w:szCs w:val="24"/>
              </w:rPr>
            </w:pPr>
            <w:r w:rsidRPr="005724E5">
              <w:rPr>
                <w:sz w:val="24"/>
                <w:szCs w:val="24"/>
              </w:rPr>
              <w:t>2012</w:t>
            </w:r>
          </w:p>
          <w:p w:rsidR="00350ABE" w:rsidRPr="005724E5" w:rsidRDefault="00350ABE" w:rsidP="00EB037D">
            <w:pPr>
              <w:autoSpaceDE w:val="0"/>
              <w:autoSpaceDN w:val="0"/>
              <w:adjustRightInd w:val="0"/>
              <w:jc w:val="center"/>
              <w:rPr>
                <w:sz w:val="24"/>
                <w:szCs w:val="24"/>
              </w:rPr>
            </w:pPr>
            <w:r w:rsidRPr="005724E5">
              <w:rPr>
                <w:sz w:val="24"/>
                <w:szCs w:val="24"/>
              </w:rPr>
              <w:t xml:space="preserve"> год</w:t>
            </w:r>
          </w:p>
        </w:tc>
        <w:tc>
          <w:tcPr>
            <w:tcW w:w="1135" w:type="dxa"/>
          </w:tcPr>
          <w:p w:rsidR="00AD008C" w:rsidRPr="005724E5" w:rsidRDefault="00350ABE" w:rsidP="00EB037D">
            <w:pPr>
              <w:autoSpaceDE w:val="0"/>
              <w:autoSpaceDN w:val="0"/>
              <w:adjustRightInd w:val="0"/>
              <w:jc w:val="center"/>
              <w:rPr>
                <w:sz w:val="24"/>
                <w:szCs w:val="24"/>
              </w:rPr>
            </w:pPr>
            <w:r w:rsidRPr="005724E5">
              <w:rPr>
                <w:sz w:val="24"/>
                <w:szCs w:val="24"/>
              </w:rPr>
              <w:t xml:space="preserve">2013 </w:t>
            </w:r>
          </w:p>
          <w:p w:rsidR="00350ABE" w:rsidRPr="005724E5" w:rsidRDefault="00350ABE" w:rsidP="00EB037D">
            <w:pPr>
              <w:autoSpaceDE w:val="0"/>
              <w:autoSpaceDN w:val="0"/>
              <w:adjustRightInd w:val="0"/>
              <w:jc w:val="center"/>
              <w:rPr>
                <w:sz w:val="24"/>
                <w:szCs w:val="24"/>
              </w:rPr>
            </w:pPr>
            <w:r w:rsidRPr="005724E5">
              <w:rPr>
                <w:sz w:val="24"/>
                <w:szCs w:val="24"/>
              </w:rPr>
              <w:t>год</w:t>
            </w:r>
          </w:p>
        </w:tc>
        <w:tc>
          <w:tcPr>
            <w:tcW w:w="1136" w:type="dxa"/>
          </w:tcPr>
          <w:p w:rsidR="00AD008C" w:rsidRPr="005724E5" w:rsidRDefault="00350ABE" w:rsidP="00EB037D">
            <w:pPr>
              <w:autoSpaceDE w:val="0"/>
              <w:autoSpaceDN w:val="0"/>
              <w:adjustRightInd w:val="0"/>
              <w:jc w:val="center"/>
              <w:rPr>
                <w:sz w:val="24"/>
                <w:szCs w:val="24"/>
              </w:rPr>
            </w:pPr>
            <w:r w:rsidRPr="005724E5">
              <w:rPr>
                <w:sz w:val="24"/>
                <w:szCs w:val="24"/>
              </w:rPr>
              <w:t xml:space="preserve">2014 </w:t>
            </w:r>
          </w:p>
          <w:p w:rsidR="00350ABE" w:rsidRPr="005724E5" w:rsidRDefault="00350ABE" w:rsidP="00EB037D">
            <w:pPr>
              <w:autoSpaceDE w:val="0"/>
              <w:autoSpaceDN w:val="0"/>
              <w:adjustRightInd w:val="0"/>
              <w:jc w:val="center"/>
              <w:rPr>
                <w:sz w:val="24"/>
                <w:szCs w:val="24"/>
              </w:rPr>
            </w:pPr>
            <w:r w:rsidRPr="005724E5">
              <w:rPr>
                <w:sz w:val="24"/>
                <w:szCs w:val="24"/>
              </w:rPr>
              <w:t>год</w:t>
            </w:r>
          </w:p>
        </w:tc>
        <w:tc>
          <w:tcPr>
            <w:tcW w:w="1135" w:type="dxa"/>
          </w:tcPr>
          <w:p w:rsidR="00AD008C" w:rsidRPr="005724E5" w:rsidRDefault="00350ABE" w:rsidP="00EB037D">
            <w:pPr>
              <w:autoSpaceDE w:val="0"/>
              <w:autoSpaceDN w:val="0"/>
              <w:adjustRightInd w:val="0"/>
              <w:jc w:val="center"/>
              <w:rPr>
                <w:sz w:val="24"/>
                <w:szCs w:val="24"/>
              </w:rPr>
            </w:pPr>
            <w:r w:rsidRPr="005724E5">
              <w:rPr>
                <w:sz w:val="24"/>
                <w:szCs w:val="24"/>
              </w:rPr>
              <w:t>2015</w:t>
            </w:r>
          </w:p>
          <w:p w:rsidR="00350ABE" w:rsidRPr="005724E5" w:rsidRDefault="00350ABE" w:rsidP="00EB037D">
            <w:pPr>
              <w:autoSpaceDE w:val="0"/>
              <w:autoSpaceDN w:val="0"/>
              <w:adjustRightInd w:val="0"/>
              <w:jc w:val="center"/>
              <w:rPr>
                <w:sz w:val="24"/>
                <w:szCs w:val="24"/>
              </w:rPr>
            </w:pPr>
            <w:r w:rsidRPr="005724E5">
              <w:rPr>
                <w:sz w:val="24"/>
                <w:szCs w:val="24"/>
              </w:rPr>
              <w:t xml:space="preserve"> год</w:t>
            </w:r>
          </w:p>
        </w:tc>
        <w:tc>
          <w:tcPr>
            <w:tcW w:w="998" w:type="dxa"/>
          </w:tcPr>
          <w:p w:rsidR="00350ABE" w:rsidRPr="005724E5" w:rsidRDefault="00350ABE" w:rsidP="00EB037D">
            <w:pPr>
              <w:autoSpaceDE w:val="0"/>
              <w:autoSpaceDN w:val="0"/>
              <w:adjustRightInd w:val="0"/>
              <w:jc w:val="center"/>
              <w:rPr>
                <w:sz w:val="24"/>
                <w:szCs w:val="24"/>
              </w:rPr>
            </w:pPr>
            <w:r w:rsidRPr="005724E5">
              <w:rPr>
                <w:sz w:val="24"/>
                <w:szCs w:val="24"/>
              </w:rPr>
              <w:t>2016 год</w:t>
            </w:r>
          </w:p>
        </w:tc>
        <w:tc>
          <w:tcPr>
            <w:tcW w:w="974" w:type="dxa"/>
          </w:tcPr>
          <w:p w:rsidR="00AD008C" w:rsidRPr="005724E5" w:rsidRDefault="00350ABE" w:rsidP="00EB037D">
            <w:pPr>
              <w:autoSpaceDE w:val="0"/>
              <w:autoSpaceDN w:val="0"/>
              <w:adjustRightInd w:val="0"/>
              <w:jc w:val="center"/>
              <w:rPr>
                <w:sz w:val="24"/>
                <w:szCs w:val="24"/>
              </w:rPr>
            </w:pPr>
            <w:r w:rsidRPr="005724E5">
              <w:rPr>
                <w:sz w:val="24"/>
                <w:szCs w:val="24"/>
              </w:rPr>
              <w:t xml:space="preserve">2017 </w:t>
            </w:r>
          </w:p>
          <w:p w:rsidR="00350ABE" w:rsidRPr="005724E5" w:rsidRDefault="00350ABE" w:rsidP="00EB037D">
            <w:pPr>
              <w:autoSpaceDE w:val="0"/>
              <w:autoSpaceDN w:val="0"/>
              <w:adjustRightInd w:val="0"/>
              <w:jc w:val="center"/>
              <w:rPr>
                <w:sz w:val="24"/>
                <w:szCs w:val="24"/>
              </w:rPr>
            </w:pPr>
            <w:r w:rsidRPr="005724E5">
              <w:rPr>
                <w:sz w:val="24"/>
                <w:szCs w:val="24"/>
              </w:rPr>
              <w:t>год</w:t>
            </w:r>
          </w:p>
        </w:tc>
        <w:tc>
          <w:tcPr>
            <w:tcW w:w="1113" w:type="dxa"/>
          </w:tcPr>
          <w:p w:rsidR="00AD008C" w:rsidRPr="005724E5" w:rsidRDefault="00350ABE" w:rsidP="00EB037D">
            <w:pPr>
              <w:autoSpaceDE w:val="0"/>
              <w:autoSpaceDN w:val="0"/>
              <w:adjustRightInd w:val="0"/>
              <w:jc w:val="center"/>
              <w:rPr>
                <w:sz w:val="24"/>
                <w:szCs w:val="24"/>
              </w:rPr>
            </w:pPr>
            <w:r w:rsidRPr="005724E5">
              <w:rPr>
                <w:sz w:val="24"/>
                <w:szCs w:val="24"/>
              </w:rPr>
              <w:t xml:space="preserve">2018 </w:t>
            </w:r>
          </w:p>
          <w:p w:rsidR="00350ABE" w:rsidRPr="005724E5" w:rsidRDefault="00350ABE" w:rsidP="00EB037D">
            <w:pPr>
              <w:autoSpaceDE w:val="0"/>
              <w:autoSpaceDN w:val="0"/>
              <w:adjustRightInd w:val="0"/>
              <w:jc w:val="center"/>
              <w:rPr>
                <w:sz w:val="24"/>
                <w:szCs w:val="24"/>
              </w:rPr>
            </w:pPr>
            <w:r w:rsidRPr="005724E5">
              <w:rPr>
                <w:sz w:val="24"/>
                <w:szCs w:val="24"/>
              </w:rPr>
              <w:t>год</w:t>
            </w:r>
          </w:p>
        </w:tc>
        <w:tc>
          <w:tcPr>
            <w:tcW w:w="971" w:type="dxa"/>
          </w:tcPr>
          <w:p w:rsidR="00AD008C" w:rsidRPr="005724E5" w:rsidRDefault="00350ABE" w:rsidP="00EB037D">
            <w:pPr>
              <w:autoSpaceDE w:val="0"/>
              <w:autoSpaceDN w:val="0"/>
              <w:adjustRightInd w:val="0"/>
              <w:jc w:val="center"/>
              <w:rPr>
                <w:sz w:val="24"/>
                <w:szCs w:val="24"/>
              </w:rPr>
            </w:pPr>
            <w:r w:rsidRPr="005724E5">
              <w:rPr>
                <w:sz w:val="24"/>
                <w:szCs w:val="24"/>
              </w:rPr>
              <w:t xml:space="preserve">2019 </w:t>
            </w:r>
          </w:p>
          <w:p w:rsidR="00350ABE" w:rsidRPr="005724E5" w:rsidRDefault="00350ABE" w:rsidP="00EB037D">
            <w:pPr>
              <w:autoSpaceDE w:val="0"/>
              <w:autoSpaceDN w:val="0"/>
              <w:adjustRightInd w:val="0"/>
              <w:jc w:val="center"/>
              <w:rPr>
                <w:sz w:val="24"/>
                <w:szCs w:val="24"/>
              </w:rPr>
            </w:pPr>
            <w:r w:rsidRPr="005724E5">
              <w:rPr>
                <w:sz w:val="24"/>
                <w:szCs w:val="24"/>
              </w:rPr>
              <w:t>год</w:t>
            </w:r>
          </w:p>
        </w:tc>
        <w:tc>
          <w:tcPr>
            <w:tcW w:w="1176" w:type="dxa"/>
          </w:tcPr>
          <w:p w:rsidR="005724E5" w:rsidRDefault="00350ABE" w:rsidP="00EB037D">
            <w:pPr>
              <w:autoSpaceDE w:val="0"/>
              <w:autoSpaceDN w:val="0"/>
              <w:adjustRightInd w:val="0"/>
              <w:jc w:val="center"/>
              <w:rPr>
                <w:sz w:val="24"/>
                <w:szCs w:val="24"/>
              </w:rPr>
            </w:pPr>
            <w:r w:rsidRPr="005724E5">
              <w:rPr>
                <w:sz w:val="24"/>
                <w:szCs w:val="24"/>
              </w:rPr>
              <w:t xml:space="preserve">2020 </w:t>
            </w:r>
          </w:p>
          <w:p w:rsidR="00350ABE" w:rsidRPr="005724E5" w:rsidRDefault="00350ABE" w:rsidP="00EB037D">
            <w:pPr>
              <w:autoSpaceDE w:val="0"/>
              <w:autoSpaceDN w:val="0"/>
              <w:adjustRightInd w:val="0"/>
              <w:jc w:val="center"/>
              <w:rPr>
                <w:sz w:val="24"/>
                <w:szCs w:val="24"/>
              </w:rPr>
            </w:pPr>
            <w:r w:rsidRPr="005724E5">
              <w:rPr>
                <w:sz w:val="24"/>
                <w:szCs w:val="24"/>
              </w:rPr>
              <w:t>год</w:t>
            </w:r>
          </w:p>
        </w:tc>
      </w:tr>
      <w:tr w:rsidR="00350ABE" w:rsidRPr="003E7408" w:rsidTr="005724E5">
        <w:tc>
          <w:tcPr>
            <w:tcW w:w="653" w:type="dxa"/>
          </w:tcPr>
          <w:p w:rsidR="00350ABE" w:rsidRPr="005724E5" w:rsidRDefault="00350ABE" w:rsidP="00EB037D">
            <w:pPr>
              <w:autoSpaceDE w:val="0"/>
              <w:autoSpaceDN w:val="0"/>
              <w:adjustRightInd w:val="0"/>
              <w:jc w:val="center"/>
              <w:rPr>
                <w:sz w:val="24"/>
                <w:szCs w:val="24"/>
              </w:rPr>
            </w:pPr>
            <w:r w:rsidRPr="005724E5">
              <w:rPr>
                <w:sz w:val="24"/>
                <w:szCs w:val="24"/>
              </w:rPr>
              <w:t>1</w:t>
            </w:r>
          </w:p>
        </w:tc>
        <w:tc>
          <w:tcPr>
            <w:tcW w:w="2324" w:type="dxa"/>
          </w:tcPr>
          <w:p w:rsidR="00350ABE" w:rsidRPr="005724E5" w:rsidRDefault="00350ABE" w:rsidP="00EB037D">
            <w:pPr>
              <w:autoSpaceDE w:val="0"/>
              <w:autoSpaceDN w:val="0"/>
              <w:adjustRightInd w:val="0"/>
              <w:jc w:val="center"/>
              <w:rPr>
                <w:sz w:val="24"/>
                <w:szCs w:val="24"/>
              </w:rPr>
            </w:pPr>
            <w:r w:rsidRPr="005724E5">
              <w:rPr>
                <w:sz w:val="24"/>
                <w:szCs w:val="24"/>
              </w:rPr>
              <w:t>2</w:t>
            </w:r>
          </w:p>
        </w:tc>
        <w:tc>
          <w:tcPr>
            <w:tcW w:w="1417" w:type="dxa"/>
          </w:tcPr>
          <w:p w:rsidR="00350ABE" w:rsidRPr="005724E5" w:rsidRDefault="00350ABE" w:rsidP="00EB037D">
            <w:pPr>
              <w:autoSpaceDE w:val="0"/>
              <w:autoSpaceDN w:val="0"/>
              <w:adjustRightInd w:val="0"/>
              <w:jc w:val="center"/>
              <w:rPr>
                <w:sz w:val="24"/>
                <w:szCs w:val="24"/>
              </w:rPr>
            </w:pPr>
            <w:r w:rsidRPr="005724E5">
              <w:rPr>
                <w:sz w:val="24"/>
                <w:szCs w:val="24"/>
              </w:rPr>
              <w:t>3</w:t>
            </w:r>
          </w:p>
        </w:tc>
        <w:tc>
          <w:tcPr>
            <w:tcW w:w="1134" w:type="dxa"/>
          </w:tcPr>
          <w:p w:rsidR="00350ABE" w:rsidRPr="005724E5" w:rsidRDefault="00350ABE" w:rsidP="00EB037D">
            <w:pPr>
              <w:autoSpaceDE w:val="0"/>
              <w:autoSpaceDN w:val="0"/>
              <w:adjustRightInd w:val="0"/>
              <w:jc w:val="center"/>
              <w:rPr>
                <w:sz w:val="24"/>
                <w:szCs w:val="24"/>
              </w:rPr>
            </w:pPr>
            <w:r w:rsidRPr="005724E5">
              <w:rPr>
                <w:sz w:val="24"/>
                <w:szCs w:val="24"/>
              </w:rPr>
              <w:t>4</w:t>
            </w:r>
          </w:p>
        </w:tc>
        <w:tc>
          <w:tcPr>
            <w:tcW w:w="1135" w:type="dxa"/>
          </w:tcPr>
          <w:p w:rsidR="00350ABE" w:rsidRPr="005724E5" w:rsidRDefault="00350ABE" w:rsidP="00EB037D">
            <w:pPr>
              <w:autoSpaceDE w:val="0"/>
              <w:autoSpaceDN w:val="0"/>
              <w:adjustRightInd w:val="0"/>
              <w:jc w:val="center"/>
              <w:rPr>
                <w:sz w:val="24"/>
                <w:szCs w:val="24"/>
              </w:rPr>
            </w:pPr>
            <w:r w:rsidRPr="005724E5">
              <w:rPr>
                <w:sz w:val="24"/>
                <w:szCs w:val="24"/>
              </w:rPr>
              <w:t>5</w:t>
            </w:r>
          </w:p>
        </w:tc>
        <w:tc>
          <w:tcPr>
            <w:tcW w:w="1135" w:type="dxa"/>
          </w:tcPr>
          <w:p w:rsidR="00350ABE" w:rsidRPr="005724E5" w:rsidRDefault="00350ABE" w:rsidP="00EB037D">
            <w:pPr>
              <w:autoSpaceDE w:val="0"/>
              <w:autoSpaceDN w:val="0"/>
              <w:adjustRightInd w:val="0"/>
              <w:jc w:val="center"/>
              <w:rPr>
                <w:sz w:val="24"/>
                <w:szCs w:val="24"/>
              </w:rPr>
            </w:pPr>
            <w:r w:rsidRPr="005724E5">
              <w:rPr>
                <w:sz w:val="24"/>
                <w:szCs w:val="24"/>
              </w:rPr>
              <w:t>6</w:t>
            </w:r>
          </w:p>
        </w:tc>
        <w:tc>
          <w:tcPr>
            <w:tcW w:w="1136" w:type="dxa"/>
          </w:tcPr>
          <w:p w:rsidR="00350ABE" w:rsidRPr="005724E5" w:rsidRDefault="00350ABE" w:rsidP="00EB037D">
            <w:pPr>
              <w:autoSpaceDE w:val="0"/>
              <w:autoSpaceDN w:val="0"/>
              <w:adjustRightInd w:val="0"/>
              <w:jc w:val="center"/>
              <w:rPr>
                <w:sz w:val="24"/>
                <w:szCs w:val="24"/>
              </w:rPr>
            </w:pPr>
            <w:r w:rsidRPr="005724E5">
              <w:rPr>
                <w:sz w:val="24"/>
                <w:szCs w:val="24"/>
              </w:rPr>
              <w:t>7</w:t>
            </w:r>
          </w:p>
        </w:tc>
        <w:tc>
          <w:tcPr>
            <w:tcW w:w="1135" w:type="dxa"/>
          </w:tcPr>
          <w:p w:rsidR="00350ABE" w:rsidRPr="005724E5" w:rsidRDefault="00350ABE" w:rsidP="00EB037D">
            <w:pPr>
              <w:autoSpaceDE w:val="0"/>
              <w:autoSpaceDN w:val="0"/>
              <w:adjustRightInd w:val="0"/>
              <w:jc w:val="center"/>
              <w:rPr>
                <w:sz w:val="24"/>
                <w:szCs w:val="24"/>
              </w:rPr>
            </w:pPr>
            <w:r w:rsidRPr="005724E5">
              <w:rPr>
                <w:sz w:val="24"/>
                <w:szCs w:val="24"/>
              </w:rPr>
              <w:t>8</w:t>
            </w:r>
          </w:p>
        </w:tc>
        <w:tc>
          <w:tcPr>
            <w:tcW w:w="998" w:type="dxa"/>
          </w:tcPr>
          <w:p w:rsidR="00350ABE" w:rsidRPr="005724E5" w:rsidRDefault="00350ABE" w:rsidP="00EB037D">
            <w:pPr>
              <w:autoSpaceDE w:val="0"/>
              <w:autoSpaceDN w:val="0"/>
              <w:adjustRightInd w:val="0"/>
              <w:jc w:val="center"/>
              <w:rPr>
                <w:sz w:val="24"/>
                <w:szCs w:val="24"/>
              </w:rPr>
            </w:pPr>
            <w:r w:rsidRPr="005724E5">
              <w:rPr>
                <w:sz w:val="24"/>
                <w:szCs w:val="24"/>
              </w:rPr>
              <w:t>9</w:t>
            </w:r>
          </w:p>
        </w:tc>
        <w:tc>
          <w:tcPr>
            <w:tcW w:w="974" w:type="dxa"/>
          </w:tcPr>
          <w:p w:rsidR="00350ABE" w:rsidRPr="005724E5" w:rsidRDefault="00350ABE" w:rsidP="00EB037D">
            <w:pPr>
              <w:autoSpaceDE w:val="0"/>
              <w:autoSpaceDN w:val="0"/>
              <w:adjustRightInd w:val="0"/>
              <w:jc w:val="center"/>
              <w:rPr>
                <w:sz w:val="24"/>
                <w:szCs w:val="24"/>
              </w:rPr>
            </w:pPr>
            <w:r w:rsidRPr="005724E5">
              <w:rPr>
                <w:sz w:val="24"/>
                <w:szCs w:val="24"/>
              </w:rPr>
              <w:t>10</w:t>
            </w:r>
          </w:p>
        </w:tc>
        <w:tc>
          <w:tcPr>
            <w:tcW w:w="1113" w:type="dxa"/>
          </w:tcPr>
          <w:p w:rsidR="00350ABE" w:rsidRPr="005724E5" w:rsidRDefault="00350ABE" w:rsidP="00EB037D">
            <w:pPr>
              <w:autoSpaceDE w:val="0"/>
              <w:autoSpaceDN w:val="0"/>
              <w:adjustRightInd w:val="0"/>
              <w:jc w:val="center"/>
              <w:rPr>
                <w:sz w:val="24"/>
                <w:szCs w:val="24"/>
              </w:rPr>
            </w:pPr>
            <w:r w:rsidRPr="005724E5">
              <w:rPr>
                <w:sz w:val="24"/>
                <w:szCs w:val="24"/>
              </w:rPr>
              <w:t>11</w:t>
            </w:r>
          </w:p>
        </w:tc>
        <w:tc>
          <w:tcPr>
            <w:tcW w:w="971" w:type="dxa"/>
          </w:tcPr>
          <w:p w:rsidR="00350ABE" w:rsidRPr="005724E5" w:rsidRDefault="00350ABE" w:rsidP="00EB037D">
            <w:pPr>
              <w:autoSpaceDE w:val="0"/>
              <w:autoSpaceDN w:val="0"/>
              <w:adjustRightInd w:val="0"/>
              <w:jc w:val="center"/>
              <w:rPr>
                <w:sz w:val="24"/>
                <w:szCs w:val="24"/>
              </w:rPr>
            </w:pPr>
            <w:r w:rsidRPr="005724E5">
              <w:rPr>
                <w:sz w:val="24"/>
                <w:szCs w:val="24"/>
              </w:rPr>
              <w:t>12</w:t>
            </w:r>
          </w:p>
        </w:tc>
        <w:tc>
          <w:tcPr>
            <w:tcW w:w="1176" w:type="dxa"/>
          </w:tcPr>
          <w:p w:rsidR="00350ABE" w:rsidRPr="005724E5" w:rsidRDefault="00350ABE" w:rsidP="00EB037D">
            <w:pPr>
              <w:autoSpaceDE w:val="0"/>
              <w:autoSpaceDN w:val="0"/>
              <w:adjustRightInd w:val="0"/>
              <w:jc w:val="center"/>
              <w:rPr>
                <w:sz w:val="24"/>
                <w:szCs w:val="24"/>
              </w:rPr>
            </w:pPr>
            <w:r w:rsidRPr="005724E5">
              <w:rPr>
                <w:sz w:val="24"/>
                <w:szCs w:val="24"/>
              </w:rPr>
              <w:t>13</w:t>
            </w:r>
          </w:p>
        </w:tc>
      </w:tr>
      <w:tr w:rsidR="00350ABE" w:rsidRPr="003E7408" w:rsidTr="005724E5">
        <w:tc>
          <w:tcPr>
            <w:tcW w:w="653" w:type="dxa"/>
          </w:tcPr>
          <w:p w:rsidR="00350ABE" w:rsidRPr="005724E5" w:rsidRDefault="00350ABE" w:rsidP="00EB037D">
            <w:pPr>
              <w:autoSpaceDE w:val="0"/>
              <w:autoSpaceDN w:val="0"/>
              <w:adjustRightInd w:val="0"/>
              <w:jc w:val="both"/>
              <w:rPr>
                <w:sz w:val="24"/>
                <w:szCs w:val="24"/>
              </w:rPr>
            </w:pPr>
            <w:r w:rsidRPr="005724E5">
              <w:rPr>
                <w:sz w:val="24"/>
                <w:szCs w:val="24"/>
              </w:rPr>
              <w:t>1</w:t>
            </w:r>
          </w:p>
        </w:tc>
        <w:tc>
          <w:tcPr>
            <w:tcW w:w="2324" w:type="dxa"/>
            <w:vAlign w:val="center"/>
          </w:tcPr>
          <w:p w:rsidR="00350ABE" w:rsidRPr="005724E5" w:rsidRDefault="00350ABE" w:rsidP="004A0092">
            <w:pPr>
              <w:rPr>
                <w:bCs/>
                <w:sz w:val="24"/>
                <w:szCs w:val="24"/>
              </w:rPr>
            </w:pPr>
            <w:r w:rsidRPr="005724E5">
              <w:rPr>
                <w:bCs/>
                <w:sz w:val="24"/>
                <w:szCs w:val="24"/>
              </w:rPr>
              <w:t xml:space="preserve">Охват </w:t>
            </w:r>
            <w:r w:rsidR="004A0092" w:rsidRPr="005724E5">
              <w:rPr>
                <w:bCs/>
                <w:sz w:val="24"/>
                <w:szCs w:val="24"/>
              </w:rPr>
              <w:t xml:space="preserve">пациентов </w:t>
            </w:r>
            <w:r w:rsidRPr="005724E5">
              <w:rPr>
                <w:bCs/>
                <w:sz w:val="24"/>
                <w:szCs w:val="24"/>
              </w:rPr>
              <w:t xml:space="preserve">санаторно-курортным лечением </w:t>
            </w:r>
          </w:p>
        </w:tc>
        <w:tc>
          <w:tcPr>
            <w:tcW w:w="1417" w:type="dxa"/>
            <w:vAlign w:val="center"/>
          </w:tcPr>
          <w:p w:rsidR="00350ABE" w:rsidRPr="005724E5" w:rsidRDefault="00350ABE" w:rsidP="00EB037D">
            <w:pPr>
              <w:jc w:val="center"/>
              <w:rPr>
                <w:bCs/>
                <w:sz w:val="24"/>
                <w:szCs w:val="24"/>
              </w:rPr>
            </w:pPr>
            <w:r w:rsidRPr="005724E5">
              <w:rPr>
                <w:bCs/>
                <w:sz w:val="24"/>
                <w:szCs w:val="24"/>
              </w:rPr>
              <w:t>процент</w:t>
            </w:r>
          </w:p>
        </w:tc>
        <w:tc>
          <w:tcPr>
            <w:tcW w:w="1134" w:type="dxa"/>
            <w:vAlign w:val="center"/>
          </w:tcPr>
          <w:p w:rsidR="00350ABE" w:rsidRPr="005724E5" w:rsidRDefault="005724E5" w:rsidP="00EB037D">
            <w:pPr>
              <w:jc w:val="center"/>
              <w:rPr>
                <w:bCs/>
                <w:sz w:val="24"/>
                <w:szCs w:val="24"/>
              </w:rPr>
            </w:pPr>
            <w:r>
              <w:rPr>
                <w:bCs/>
                <w:sz w:val="24"/>
                <w:szCs w:val="24"/>
              </w:rPr>
              <w:t>3,5</w:t>
            </w:r>
          </w:p>
        </w:tc>
        <w:tc>
          <w:tcPr>
            <w:tcW w:w="1135" w:type="dxa"/>
            <w:vAlign w:val="center"/>
          </w:tcPr>
          <w:p w:rsidR="00350ABE" w:rsidRPr="005724E5" w:rsidRDefault="005724E5" w:rsidP="00EB037D">
            <w:pPr>
              <w:jc w:val="center"/>
              <w:rPr>
                <w:bCs/>
                <w:sz w:val="24"/>
                <w:szCs w:val="24"/>
              </w:rPr>
            </w:pPr>
            <w:r>
              <w:rPr>
                <w:bCs/>
                <w:sz w:val="24"/>
                <w:szCs w:val="24"/>
              </w:rPr>
              <w:t>6,0</w:t>
            </w:r>
          </w:p>
        </w:tc>
        <w:tc>
          <w:tcPr>
            <w:tcW w:w="1135" w:type="dxa"/>
            <w:vAlign w:val="center"/>
          </w:tcPr>
          <w:p w:rsidR="00350ABE" w:rsidRPr="005724E5" w:rsidRDefault="005724E5" w:rsidP="00EB037D">
            <w:pPr>
              <w:jc w:val="center"/>
              <w:rPr>
                <w:bCs/>
                <w:sz w:val="24"/>
                <w:szCs w:val="24"/>
              </w:rPr>
            </w:pPr>
            <w:r>
              <w:rPr>
                <w:bCs/>
                <w:sz w:val="24"/>
                <w:szCs w:val="24"/>
              </w:rPr>
              <w:t>9,0</w:t>
            </w:r>
          </w:p>
        </w:tc>
        <w:tc>
          <w:tcPr>
            <w:tcW w:w="1136" w:type="dxa"/>
            <w:vAlign w:val="center"/>
          </w:tcPr>
          <w:p w:rsidR="00350ABE" w:rsidRPr="005724E5" w:rsidRDefault="005724E5" w:rsidP="00EB037D">
            <w:pPr>
              <w:jc w:val="center"/>
              <w:rPr>
                <w:bCs/>
                <w:sz w:val="24"/>
                <w:szCs w:val="24"/>
              </w:rPr>
            </w:pPr>
            <w:r>
              <w:rPr>
                <w:bCs/>
                <w:sz w:val="24"/>
                <w:szCs w:val="24"/>
              </w:rPr>
              <w:t>13,0</w:t>
            </w:r>
          </w:p>
        </w:tc>
        <w:tc>
          <w:tcPr>
            <w:tcW w:w="1135" w:type="dxa"/>
            <w:vAlign w:val="center"/>
          </w:tcPr>
          <w:p w:rsidR="00350ABE" w:rsidRPr="005724E5" w:rsidRDefault="005724E5" w:rsidP="00EB037D">
            <w:pPr>
              <w:jc w:val="center"/>
              <w:rPr>
                <w:bCs/>
                <w:sz w:val="24"/>
                <w:szCs w:val="24"/>
              </w:rPr>
            </w:pPr>
            <w:r>
              <w:rPr>
                <w:bCs/>
                <w:sz w:val="24"/>
                <w:szCs w:val="24"/>
              </w:rPr>
              <w:t>17,0</w:t>
            </w:r>
          </w:p>
        </w:tc>
        <w:tc>
          <w:tcPr>
            <w:tcW w:w="998" w:type="dxa"/>
            <w:vAlign w:val="center"/>
          </w:tcPr>
          <w:p w:rsidR="00350ABE" w:rsidRPr="005724E5" w:rsidRDefault="00350ABE" w:rsidP="00EB037D">
            <w:pPr>
              <w:jc w:val="center"/>
              <w:rPr>
                <w:bCs/>
                <w:sz w:val="24"/>
                <w:szCs w:val="24"/>
              </w:rPr>
            </w:pPr>
            <w:r w:rsidRPr="005724E5">
              <w:rPr>
                <w:bCs/>
                <w:sz w:val="24"/>
                <w:szCs w:val="24"/>
              </w:rPr>
              <w:t>2</w:t>
            </w:r>
            <w:r w:rsidR="005724E5">
              <w:rPr>
                <w:bCs/>
                <w:sz w:val="24"/>
                <w:szCs w:val="24"/>
              </w:rPr>
              <w:t>1,0</w:t>
            </w:r>
          </w:p>
        </w:tc>
        <w:tc>
          <w:tcPr>
            <w:tcW w:w="974" w:type="dxa"/>
            <w:vAlign w:val="center"/>
          </w:tcPr>
          <w:p w:rsidR="00350ABE" w:rsidRPr="005724E5" w:rsidRDefault="005724E5" w:rsidP="00EB037D">
            <w:pPr>
              <w:jc w:val="center"/>
              <w:rPr>
                <w:bCs/>
                <w:sz w:val="24"/>
                <w:szCs w:val="24"/>
              </w:rPr>
            </w:pPr>
            <w:r>
              <w:rPr>
                <w:bCs/>
                <w:sz w:val="24"/>
                <w:szCs w:val="24"/>
              </w:rPr>
              <w:t>26,0</w:t>
            </w:r>
          </w:p>
        </w:tc>
        <w:tc>
          <w:tcPr>
            <w:tcW w:w="1113" w:type="dxa"/>
            <w:vAlign w:val="center"/>
          </w:tcPr>
          <w:p w:rsidR="00350ABE" w:rsidRPr="005724E5" w:rsidRDefault="005724E5" w:rsidP="00EB037D">
            <w:pPr>
              <w:jc w:val="center"/>
              <w:rPr>
                <w:bCs/>
                <w:sz w:val="24"/>
                <w:szCs w:val="24"/>
              </w:rPr>
            </w:pPr>
            <w:r>
              <w:rPr>
                <w:bCs/>
                <w:sz w:val="24"/>
                <w:szCs w:val="24"/>
              </w:rPr>
              <w:t>31,0</w:t>
            </w:r>
          </w:p>
        </w:tc>
        <w:tc>
          <w:tcPr>
            <w:tcW w:w="971" w:type="dxa"/>
            <w:vAlign w:val="center"/>
          </w:tcPr>
          <w:p w:rsidR="00350ABE" w:rsidRPr="005724E5" w:rsidRDefault="005724E5" w:rsidP="00EB037D">
            <w:pPr>
              <w:jc w:val="center"/>
              <w:rPr>
                <w:bCs/>
                <w:sz w:val="24"/>
                <w:szCs w:val="24"/>
              </w:rPr>
            </w:pPr>
            <w:r>
              <w:rPr>
                <w:bCs/>
                <w:sz w:val="24"/>
                <w:szCs w:val="24"/>
              </w:rPr>
              <w:t>36,0</w:t>
            </w:r>
          </w:p>
        </w:tc>
        <w:tc>
          <w:tcPr>
            <w:tcW w:w="1176" w:type="dxa"/>
            <w:vAlign w:val="center"/>
          </w:tcPr>
          <w:p w:rsidR="00730CA1" w:rsidRPr="005724E5" w:rsidRDefault="004A0092" w:rsidP="00EB037D">
            <w:pPr>
              <w:jc w:val="center"/>
              <w:rPr>
                <w:bCs/>
                <w:sz w:val="24"/>
                <w:szCs w:val="24"/>
              </w:rPr>
            </w:pPr>
            <w:r>
              <w:rPr>
                <w:bCs/>
                <w:sz w:val="24"/>
                <w:szCs w:val="24"/>
              </w:rPr>
              <w:t>н</w:t>
            </w:r>
            <w:r w:rsidR="00350ABE" w:rsidRPr="005724E5">
              <w:rPr>
                <w:bCs/>
                <w:sz w:val="24"/>
                <w:szCs w:val="24"/>
              </w:rPr>
              <w:t>е менее</w:t>
            </w:r>
          </w:p>
          <w:p w:rsidR="00350ABE" w:rsidRPr="005724E5" w:rsidRDefault="005724E5" w:rsidP="00EB037D">
            <w:pPr>
              <w:jc w:val="center"/>
              <w:rPr>
                <w:bCs/>
                <w:sz w:val="24"/>
                <w:szCs w:val="24"/>
              </w:rPr>
            </w:pPr>
            <w:r>
              <w:rPr>
                <w:bCs/>
                <w:sz w:val="24"/>
                <w:szCs w:val="24"/>
              </w:rPr>
              <w:t>45,0</w:t>
            </w:r>
          </w:p>
        </w:tc>
      </w:tr>
      <w:tr w:rsidR="00350ABE" w:rsidRPr="003E7408" w:rsidTr="004A0092">
        <w:trPr>
          <w:trHeight w:val="1379"/>
        </w:trPr>
        <w:tc>
          <w:tcPr>
            <w:tcW w:w="653" w:type="dxa"/>
          </w:tcPr>
          <w:p w:rsidR="00350ABE" w:rsidRPr="005724E5" w:rsidRDefault="00350ABE" w:rsidP="00EB037D">
            <w:pPr>
              <w:autoSpaceDE w:val="0"/>
              <w:autoSpaceDN w:val="0"/>
              <w:adjustRightInd w:val="0"/>
              <w:jc w:val="both"/>
              <w:rPr>
                <w:sz w:val="24"/>
                <w:szCs w:val="24"/>
              </w:rPr>
            </w:pPr>
            <w:r w:rsidRPr="005724E5">
              <w:rPr>
                <w:sz w:val="24"/>
                <w:szCs w:val="24"/>
              </w:rPr>
              <w:t>2</w:t>
            </w:r>
          </w:p>
        </w:tc>
        <w:tc>
          <w:tcPr>
            <w:tcW w:w="2324" w:type="dxa"/>
          </w:tcPr>
          <w:p w:rsidR="00350ABE" w:rsidRPr="005724E5" w:rsidRDefault="00350ABE" w:rsidP="004A0092">
            <w:pPr>
              <w:rPr>
                <w:bCs/>
                <w:sz w:val="24"/>
                <w:szCs w:val="24"/>
              </w:rPr>
            </w:pPr>
            <w:r w:rsidRPr="005724E5">
              <w:rPr>
                <w:bCs/>
                <w:sz w:val="24"/>
                <w:szCs w:val="24"/>
              </w:rPr>
              <w:t xml:space="preserve">Охват </w:t>
            </w:r>
            <w:r w:rsidR="004A0092" w:rsidRPr="005724E5">
              <w:rPr>
                <w:bCs/>
                <w:sz w:val="24"/>
                <w:szCs w:val="24"/>
              </w:rPr>
              <w:t xml:space="preserve">пациентов  </w:t>
            </w:r>
            <w:r w:rsidRPr="005724E5">
              <w:rPr>
                <w:bCs/>
                <w:sz w:val="24"/>
                <w:szCs w:val="24"/>
              </w:rPr>
              <w:t xml:space="preserve">реабилитационной медицинской помощью </w:t>
            </w:r>
          </w:p>
        </w:tc>
        <w:tc>
          <w:tcPr>
            <w:tcW w:w="1417" w:type="dxa"/>
            <w:vAlign w:val="center"/>
          </w:tcPr>
          <w:p w:rsidR="00350ABE" w:rsidRPr="005724E5" w:rsidRDefault="00350ABE" w:rsidP="00EB037D">
            <w:pPr>
              <w:jc w:val="center"/>
              <w:rPr>
                <w:bCs/>
                <w:sz w:val="24"/>
                <w:szCs w:val="24"/>
              </w:rPr>
            </w:pPr>
            <w:r w:rsidRPr="005724E5">
              <w:rPr>
                <w:bCs/>
                <w:sz w:val="24"/>
                <w:szCs w:val="24"/>
              </w:rPr>
              <w:t>процент</w:t>
            </w:r>
          </w:p>
        </w:tc>
        <w:tc>
          <w:tcPr>
            <w:tcW w:w="1134" w:type="dxa"/>
            <w:vAlign w:val="center"/>
          </w:tcPr>
          <w:p w:rsidR="00350ABE" w:rsidRPr="005724E5" w:rsidRDefault="005724E5" w:rsidP="00EB037D">
            <w:pPr>
              <w:jc w:val="center"/>
              <w:rPr>
                <w:bCs/>
                <w:sz w:val="24"/>
                <w:szCs w:val="24"/>
              </w:rPr>
            </w:pPr>
            <w:r>
              <w:rPr>
                <w:bCs/>
                <w:sz w:val="24"/>
                <w:szCs w:val="24"/>
              </w:rPr>
              <w:t>1,0</w:t>
            </w:r>
          </w:p>
        </w:tc>
        <w:tc>
          <w:tcPr>
            <w:tcW w:w="1135" w:type="dxa"/>
            <w:vAlign w:val="center"/>
          </w:tcPr>
          <w:p w:rsidR="00350ABE" w:rsidRPr="005724E5" w:rsidRDefault="005724E5" w:rsidP="00EB037D">
            <w:pPr>
              <w:jc w:val="center"/>
              <w:rPr>
                <w:bCs/>
                <w:sz w:val="24"/>
                <w:szCs w:val="24"/>
              </w:rPr>
            </w:pPr>
            <w:r>
              <w:rPr>
                <w:bCs/>
                <w:sz w:val="24"/>
                <w:szCs w:val="24"/>
              </w:rPr>
              <w:t>1,4</w:t>
            </w:r>
          </w:p>
        </w:tc>
        <w:tc>
          <w:tcPr>
            <w:tcW w:w="1135" w:type="dxa"/>
            <w:vAlign w:val="center"/>
          </w:tcPr>
          <w:p w:rsidR="00350ABE" w:rsidRPr="005724E5" w:rsidRDefault="005724E5" w:rsidP="00EB037D">
            <w:pPr>
              <w:jc w:val="center"/>
              <w:rPr>
                <w:bCs/>
                <w:sz w:val="24"/>
                <w:szCs w:val="24"/>
              </w:rPr>
            </w:pPr>
            <w:r>
              <w:rPr>
                <w:bCs/>
                <w:sz w:val="24"/>
                <w:szCs w:val="24"/>
              </w:rPr>
              <w:t>4,0</w:t>
            </w:r>
          </w:p>
        </w:tc>
        <w:tc>
          <w:tcPr>
            <w:tcW w:w="1136" w:type="dxa"/>
            <w:vAlign w:val="center"/>
          </w:tcPr>
          <w:p w:rsidR="00350ABE" w:rsidRPr="005724E5" w:rsidRDefault="005724E5" w:rsidP="00EB037D">
            <w:pPr>
              <w:jc w:val="center"/>
              <w:rPr>
                <w:bCs/>
                <w:sz w:val="24"/>
                <w:szCs w:val="24"/>
              </w:rPr>
            </w:pPr>
            <w:r>
              <w:rPr>
                <w:bCs/>
                <w:sz w:val="24"/>
                <w:szCs w:val="24"/>
              </w:rPr>
              <w:t>6,0</w:t>
            </w:r>
          </w:p>
        </w:tc>
        <w:tc>
          <w:tcPr>
            <w:tcW w:w="1135" w:type="dxa"/>
            <w:vAlign w:val="center"/>
          </w:tcPr>
          <w:p w:rsidR="00350ABE" w:rsidRPr="005724E5" w:rsidRDefault="005724E5" w:rsidP="00EB037D">
            <w:pPr>
              <w:jc w:val="center"/>
              <w:rPr>
                <w:bCs/>
                <w:sz w:val="24"/>
                <w:szCs w:val="24"/>
              </w:rPr>
            </w:pPr>
            <w:r>
              <w:rPr>
                <w:bCs/>
                <w:sz w:val="24"/>
                <w:szCs w:val="24"/>
              </w:rPr>
              <w:t>9,0</w:t>
            </w:r>
          </w:p>
        </w:tc>
        <w:tc>
          <w:tcPr>
            <w:tcW w:w="998" w:type="dxa"/>
            <w:vAlign w:val="center"/>
          </w:tcPr>
          <w:p w:rsidR="00350ABE" w:rsidRPr="005724E5" w:rsidRDefault="005724E5" w:rsidP="00EB037D">
            <w:pPr>
              <w:jc w:val="center"/>
              <w:rPr>
                <w:bCs/>
                <w:sz w:val="24"/>
                <w:szCs w:val="24"/>
              </w:rPr>
            </w:pPr>
            <w:r>
              <w:rPr>
                <w:bCs/>
                <w:sz w:val="24"/>
                <w:szCs w:val="24"/>
              </w:rPr>
              <w:t>12,0</w:t>
            </w:r>
          </w:p>
        </w:tc>
        <w:tc>
          <w:tcPr>
            <w:tcW w:w="974" w:type="dxa"/>
            <w:vAlign w:val="center"/>
          </w:tcPr>
          <w:p w:rsidR="00350ABE" w:rsidRPr="005724E5" w:rsidRDefault="005724E5" w:rsidP="00EB037D">
            <w:pPr>
              <w:jc w:val="center"/>
              <w:rPr>
                <w:bCs/>
                <w:sz w:val="24"/>
                <w:szCs w:val="24"/>
              </w:rPr>
            </w:pPr>
            <w:r>
              <w:rPr>
                <w:bCs/>
                <w:sz w:val="24"/>
                <w:szCs w:val="24"/>
              </w:rPr>
              <w:t>15,0</w:t>
            </w:r>
          </w:p>
        </w:tc>
        <w:tc>
          <w:tcPr>
            <w:tcW w:w="1113" w:type="dxa"/>
            <w:vAlign w:val="center"/>
          </w:tcPr>
          <w:p w:rsidR="00350ABE" w:rsidRPr="005724E5" w:rsidRDefault="005724E5" w:rsidP="00EB037D">
            <w:pPr>
              <w:jc w:val="center"/>
              <w:rPr>
                <w:bCs/>
                <w:sz w:val="24"/>
                <w:szCs w:val="24"/>
              </w:rPr>
            </w:pPr>
            <w:r>
              <w:rPr>
                <w:bCs/>
                <w:sz w:val="24"/>
                <w:szCs w:val="24"/>
              </w:rPr>
              <w:t>17,0</w:t>
            </w:r>
          </w:p>
        </w:tc>
        <w:tc>
          <w:tcPr>
            <w:tcW w:w="971" w:type="dxa"/>
            <w:vAlign w:val="center"/>
          </w:tcPr>
          <w:p w:rsidR="00350ABE" w:rsidRPr="005724E5" w:rsidRDefault="005724E5" w:rsidP="00EB037D">
            <w:pPr>
              <w:jc w:val="center"/>
              <w:rPr>
                <w:bCs/>
                <w:sz w:val="24"/>
                <w:szCs w:val="24"/>
              </w:rPr>
            </w:pPr>
            <w:r>
              <w:rPr>
                <w:bCs/>
                <w:sz w:val="24"/>
                <w:szCs w:val="24"/>
              </w:rPr>
              <w:t>21,0</w:t>
            </w:r>
          </w:p>
        </w:tc>
        <w:tc>
          <w:tcPr>
            <w:tcW w:w="1176" w:type="dxa"/>
            <w:vAlign w:val="center"/>
          </w:tcPr>
          <w:p w:rsidR="00730CA1" w:rsidRPr="005724E5" w:rsidRDefault="004A0092" w:rsidP="00EB037D">
            <w:pPr>
              <w:jc w:val="center"/>
              <w:rPr>
                <w:bCs/>
                <w:sz w:val="24"/>
                <w:szCs w:val="24"/>
              </w:rPr>
            </w:pPr>
            <w:r>
              <w:rPr>
                <w:bCs/>
                <w:sz w:val="24"/>
                <w:szCs w:val="24"/>
              </w:rPr>
              <w:t>н</w:t>
            </w:r>
            <w:r w:rsidR="00350ABE" w:rsidRPr="005724E5">
              <w:rPr>
                <w:bCs/>
                <w:sz w:val="24"/>
                <w:szCs w:val="24"/>
              </w:rPr>
              <w:t>е менее</w:t>
            </w:r>
          </w:p>
          <w:p w:rsidR="00350ABE" w:rsidRPr="005724E5" w:rsidRDefault="005724E5" w:rsidP="00EB037D">
            <w:pPr>
              <w:jc w:val="center"/>
              <w:rPr>
                <w:bCs/>
                <w:sz w:val="24"/>
                <w:szCs w:val="24"/>
              </w:rPr>
            </w:pPr>
            <w:r>
              <w:rPr>
                <w:bCs/>
                <w:sz w:val="24"/>
                <w:szCs w:val="24"/>
              </w:rPr>
              <w:t>25,0</w:t>
            </w:r>
          </w:p>
        </w:tc>
      </w:tr>
      <w:tr w:rsidR="00350ABE" w:rsidRPr="003E7408" w:rsidTr="005724E5">
        <w:trPr>
          <w:trHeight w:val="1878"/>
        </w:trPr>
        <w:tc>
          <w:tcPr>
            <w:tcW w:w="653" w:type="dxa"/>
          </w:tcPr>
          <w:p w:rsidR="00350ABE" w:rsidRPr="005724E5" w:rsidRDefault="00350ABE" w:rsidP="00EB037D">
            <w:pPr>
              <w:autoSpaceDE w:val="0"/>
              <w:autoSpaceDN w:val="0"/>
              <w:adjustRightInd w:val="0"/>
              <w:jc w:val="both"/>
              <w:rPr>
                <w:sz w:val="24"/>
                <w:szCs w:val="24"/>
              </w:rPr>
            </w:pPr>
            <w:r w:rsidRPr="005724E5">
              <w:rPr>
                <w:sz w:val="24"/>
                <w:szCs w:val="24"/>
              </w:rPr>
              <w:t>3</w:t>
            </w:r>
          </w:p>
        </w:tc>
        <w:tc>
          <w:tcPr>
            <w:tcW w:w="2324" w:type="dxa"/>
          </w:tcPr>
          <w:p w:rsidR="00350ABE" w:rsidRPr="005724E5" w:rsidRDefault="00350ABE" w:rsidP="004A0092">
            <w:pPr>
              <w:rPr>
                <w:bCs/>
                <w:sz w:val="24"/>
                <w:szCs w:val="24"/>
              </w:rPr>
            </w:pPr>
            <w:r w:rsidRPr="005724E5">
              <w:rPr>
                <w:bCs/>
                <w:sz w:val="24"/>
                <w:szCs w:val="24"/>
              </w:rPr>
              <w:t xml:space="preserve">Охват </w:t>
            </w:r>
            <w:r w:rsidR="004A0092" w:rsidRPr="005724E5">
              <w:rPr>
                <w:bCs/>
                <w:sz w:val="24"/>
                <w:szCs w:val="24"/>
              </w:rPr>
              <w:t xml:space="preserve">детей-инвалидов от числа нуждающихся  </w:t>
            </w:r>
            <w:r w:rsidRPr="005724E5">
              <w:rPr>
                <w:bCs/>
                <w:sz w:val="24"/>
                <w:szCs w:val="24"/>
              </w:rPr>
              <w:t xml:space="preserve">реабилитационной медицинской помощью </w:t>
            </w:r>
          </w:p>
        </w:tc>
        <w:tc>
          <w:tcPr>
            <w:tcW w:w="1417" w:type="dxa"/>
            <w:vAlign w:val="center"/>
          </w:tcPr>
          <w:p w:rsidR="00350ABE" w:rsidRPr="005724E5" w:rsidRDefault="00350ABE" w:rsidP="00EB037D">
            <w:pPr>
              <w:jc w:val="center"/>
              <w:rPr>
                <w:bCs/>
                <w:sz w:val="24"/>
                <w:szCs w:val="24"/>
              </w:rPr>
            </w:pPr>
            <w:r w:rsidRPr="005724E5">
              <w:rPr>
                <w:bCs/>
                <w:sz w:val="24"/>
                <w:szCs w:val="24"/>
              </w:rPr>
              <w:t>процент</w:t>
            </w:r>
          </w:p>
        </w:tc>
        <w:tc>
          <w:tcPr>
            <w:tcW w:w="1134" w:type="dxa"/>
            <w:vAlign w:val="center"/>
          </w:tcPr>
          <w:p w:rsidR="00350ABE" w:rsidRPr="005724E5" w:rsidRDefault="005724E5" w:rsidP="00EB037D">
            <w:pPr>
              <w:jc w:val="center"/>
              <w:rPr>
                <w:bCs/>
                <w:sz w:val="24"/>
                <w:szCs w:val="24"/>
              </w:rPr>
            </w:pPr>
            <w:r>
              <w:rPr>
                <w:bCs/>
                <w:sz w:val="24"/>
                <w:szCs w:val="24"/>
              </w:rPr>
              <w:t>68,0</w:t>
            </w:r>
          </w:p>
        </w:tc>
        <w:tc>
          <w:tcPr>
            <w:tcW w:w="1135" w:type="dxa"/>
            <w:vAlign w:val="center"/>
          </w:tcPr>
          <w:p w:rsidR="00350ABE" w:rsidRPr="005724E5" w:rsidRDefault="005724E5" w:rsidP="00EB037D">
            <w:pPr>
              <w:jc w:val="center"/>
              <w:rPr>
                <w:bCs/>
                <w:sz w:val="24"/>
                <w:szCs w:val="24"/>
              </w:rPr>
            </w:pPr>
            <w:r>
              <w:rPr>
                <w:bCs/>
                <w:sz w:val="24"/>
                <w:szCs w:val="24"/>
              </w:rPr>
              <w:t>70,0</w:t>
            </w:r>
          </w:p>
        </w:tc>
        <w:tc>
          <w:tcPr>
            <w:tcW w:w="1135" w:type="dxa"/>
            <w:vAlign w:val="center"/>
          </w:tcPr>
          <w:p w:rsidR="00350ABE" w:rsidRPr="005724E5" w:rsidRDefault="005724E5" w:rsidP="00EB037D">
            <w:pPr>
              <w:jc w:val="center"/>
              <w:rPr>
                <w:bCs/>
                <w:sz w:val="24"/>
                <w:szCs w:val="24"/>
              </w:rPr>
            </w:pPr>
            <w:r>
              <w:rPr>
                <w:bCs/>
                <w:sz w:val="24"/>
                <w:szCs w:val="24"/>
              </w:rPr>
              <w:t>72,0</w:t>
            </w:r>
          </w:p>
        </w:tc>
        <w:tc>
          <w:tcPr>
            <w:tcW w:w="1136" w:type="dxa"/>
            <w:vAlign w:val="center"/>
          </w:tcPr>
          <w:p w:rsidR="00350ABE" w:rsidRPr="005724E5" w:rsidRDefault="005724E5" w:rsidP="00EB037D">
            <w:pPr>
              <w:jc w:val="center"/>
              <w:rPr>
                <w:bCs/>
                <w:sz w:val="24"/>
                <w:szCs w:val="24"/>
              </w:rPr>
            </w:pPr>
            <w:r>
              <w:rPr>
                <w:bCs/>
                <w:sz w:val="24"/>
                <w:szCs w:val="24"/>
              </w:rPr>
              <w:t>73,0</w:t>
            </w:r>
          </w:p>
        </w:tc>
        <w:tc>
          <w:tcPr>
            <w:tcW w:w="1135" w:type="dxa"/>
            <w:vAlign w:val="center"/>
          </w:tcPr>
          <w:p w:rsidR="00350ABE" w:rsidRPr="005724E5" w:rsidRDefault="005724E5" w:rsidP="00EB037D">
            <w:pPr>
              <w:jc w:val="center"/>
              <w:rPr>
                <w:bCs/>
                <w:sz w:val="24"/>
                <w:szCs w:val="24"/>
              </w:rPr>
            </w:pPr>
            <w:r>
              <w:rPr>
                <w:bCs/>
                <w:sz w:val="24"/>
                <w:szCs w:val="24"/>
              </w:rPr>
              <w:t>74,0</w:t>
            </w:r>
          </w:p>
        </w:tc>
        <w:tc>
          <w:tcPr>
            <w:tcW w:w="998" w:type="dxa"/>
            <w:vAlign w:val="center"/>
          </w:tcPr>
          <w:p w:rsidR="00350ABE" w:rsidRPr="005724E5" w:rsidRDefault="005724E5" w:rsidP="00EB037D">
            <w:pPr>
              <w:jc w:val="center"/>
              <w:rPr>
                <w:bCs/>
                <w:sz w:val="24"/>
                <w:szCs w:val="24"/>
              </w:rPr>
            </w:pPr>
            <w:r>
              <w:rPr>
                <w:bCs/>
                <w:sz w:val="24"/>
                <w:szCs w:val="24"/>
              </w:rPr>
              <w:t>75,0</w:t>
            </w:r>
          </w:p>
        </w:tc>
        <w:tc>
          <w:tcPr>
            <w:tcW w:w="974" w:type="dxa"/>
            <w:vAlign w:val="center"/>
          </w:tcPr>
          <w:p w:rsidR="00350ABE" w:rsidRPr="005724E5" w:rsidRDefault="005724E5" w:rsidP="00EB037D">
            <w:pPr>
              <w:jc w:val="center"/>
              <w:rPr>
                <w:bCs/>
                <w:sz w:val="24"/>
                <w:szCs w:val="24"/>
              </w:rPr>
            </w:pPr>
            <w:r>
              <w:rPr>
                <w:bCs/>
                <w:sz w:val="24"/>
                <w:szCs w:val="24"/>
              </w:rPr>
              <w:t>78,0</w:t>
            </w:r>
          </w:p>
        </w:tc>
        <w:tc>
          <w:tcPr>
            <w:tcW w:w="1113" w:type="dxa"/>
            <w:vAlign w:val="center"/>
          </w:tcPr>
          <w:p w:rsidR="00350ABE" w:rsidRPr="005724E5" w:rsidRDefault="005724E5" w:rsidP="00EB037D">
            <w:pPr>
              <w:jc w:val="center"/>
              <w:rPr>
                <w:bCs/>
                <w:sz w:val="24"/>
                <w:szCs w:val="24"/>
              </w:rPr>
            </w:pPr>
            <w:r>
              <w:rPr>
                <w:bCs/>
                <w:sz w:val="24"/>
                <w:szCs w:val="24"/>
              </w:rPr>
              <w:t>80,0</w:t>
            </w:r>
          </w:p>
        </w:tc>
        <w:tc>
          <w:tcPr>
            <w:tcW w:w="971" w:type="dxa"/>
            <w:vAlign w:val="center"/>
          </w:tcPr>
          <w:p w:rsidR="00350ABE" w:rsidRPr="005724E5" w:rsidRDefault="005724E5" w:rsidP="00EB037D">
            <w:pPr>
              <w:jc w:val="center"/>
              <w:rPr>
                <w:bCs/>
                <w:sz w:val="24"/>
                <w:szCs w:val="24"/>
              </w:rPr>
            </w:pPr>
            <w:r>
              <w:rPr>
                <w:bCs/>
                <w:sz w:val="24"/>
                <w:szCs w:val="24"/>
              </w:rPr>
              <w:t>82,0</w:t>
            </w:r>
          </w:p>
        </w:tc>
        <w:tc>
          <w:tcPr>
            <w:tcW w:w="1176" w:type="dxa"/>
            <w:vAlign w:val="center"/>
          </w:tcPr>
          <w:p w:rsidR="00350ABE" w:rsidRPr="005724E5" w:rsidRDefault="005724E5" w:rsidP="00EB037D">
            <w:pPr>
              <w:jc w:val="center"/>
              <w:rPr>
                <w:bCs/>
                <w:sz w:val="24"/>
                <w:szCs w:val="24"/>
              </w:rPr>
            </w:pPr>
            <w:r>
              <w:rPr>
                <w:bCs/>
                <w:sz w:val="24"/>
                <w:szCs w:val="24"/>
              </w:rPr>
              <w:t>85,0</w:t>
            </w:r>
          </w:p>
        </w:tc>
      </w:tr>
    </w:tbl>
    <w:p w:rsidR="00350ABE" w:rsidRDefault="00350ABE" w:rsidP="00350ABE">
      <w:pPr>
        <w:widowControl w:val="0"/>
        <w:autoSpaceDE w:val="0"/>
        <w:autoSpaceDN w:val="0"/>
        <w:adjustRightInd w:val="0"/>
        <w:ind w:firstLine="720"/>
        <w:jc w:val="both"/>
        <w:rPr>
          <w:sz w:val="28"/>
          <w:szCs w:val="28"/>
        </w:rPr>
      </w:pPr>
    </w:p>
    <w:p w:rsidR="00730CA1" w:rsidRDefault="00730CA1" w:rsidP="00350ABE">
      <w:pPr>
        <w:widowControl w:val="0"/>
        <w:autoSpaceDE w:val="0"/>
        <w:autoSpaceDN w:val="0"/>
        <w:adjustRightInd w:val="0"/>
        <w:ind w:firstLine="720"/>
        <w:jc w:val="both"/>
        <w:rPr>
          <w:sz w:val="28"/>
          <w:szCs w:val="28"/>
        </w:rPr>
      </w:pPr>
    </w:p>
    <w:p w:rsidR="00730CA1" w:rsidRDefault="00730CA1" w:rsidP="00350ABE">
      <w:pPr>
        <w:widowControl w:val="0"/>
        <w:autoSpaceDE w:val="0"/>
        <w:autoSpaceDN w:val="0"/>
        <w:adjustRightInd w:val="0"/>
        <w:ind w:firstLine="720"/>
        <w:jc w:val="both"/>
        <w:rPr>
          <w:sz w:val="28"/>
          <w:szCs w:val="28"/>
        </w:rPr>
      </w:pPr>
    </w:p>
    <w:p w:rsidR="0054404E" w:rsidRDefault="0054404E" w:rsidP="00350ABE">
      <w:pPr>
        <w:widowControl w:val="0"/>
        <w:autoSpaceDE w:val="0"/>
        <w:autoSpaceDN w:val="0"/>
        <w:adjustRightInd w:val="0"/>
        <w:ind w:firstLine="720"/>
        <w:jc w:val="both"/>
        <w:rPr>
          <w:sz w:val="28"/>
          <w:szCs w:val="28"/>
        </w:rPr>
      </w:pPr>
    </w:p>
    <w:p w:rsidR="0054404E" w:rsidRDefault="0054404E" w:rsidP="00350ABE">
      <w:pPr>
        <w:widowControl w:val="0"/>
        <w:autoSpaceDE w:val="0"/>
        <w:autoSpaceDN w:val="0"/>
        <w:adjustRightInd w:val="0"/>
        <w:ind w:firstLine="720"/>
        <w:jc w:val="both"/>
        <w:rPr>
          <w:sz w:val="28"/>
          <w:szCs w:val="28"/>
        </w:rPr>
      </w:pPr>
    </w:p>
    <w:p w:rsidR="0054404E" w:rsidRDefault="0054404E" w:rsidP="00350ABE">
      <w:pPr>
        <w:widowControl w:val="0"/>
        <w:autoSpaceDE w:val="0"/>
        <w:autoSpaceDN w:val="0"/>
        <w:adjustRightInd w:val="0"/>
        <w:ind w:firstLine="720"/>
        <w:jc w:val="both"/>
        <w:rPr>
          <w:sz w:val="28"/>
          <w:szCs w:val="28"/>
        </w:rPr>
      </w:pPr>
    </w:p>
    <w:p w:rsidR="00F721C8" w:rsidRDefault="00F721C8" w:rsidP="00444C29">
      <w:pPr>
        <w:jc w:val="center"/>
        <w:rPr>
          <w:b/>
          <w:sz w:val="28"/>
          <w:szCs w:val="28"/>
        </w:rPr>
        <w:sectPr w:rsidR="00F721C8" w:rsidSect="00350ABE">
          <w:pgSz w:w="16838" w:h="11906" w:orient="landscape"/>
          <w:pgMar w:top="1701" w:right="567" w:bottom="1134" w:left="567" w:header="709" w:footer="709" w:gutter="0"/>
          <w:cols w:space="708"/>
          <w:docGrid w:linePitch="360"/>
        </w:sectPr>
      </w:pPr>
    </w:p>
    <w:p w:rsidR="00444C29" w:rsidRDefault="004A0092" w:rsidP="00444C29">
      <w:pPr>
        <w:jc w:val="center"/>
        <w:rPr>
          <w:b/>
          <w:sz w:val="28"/>
          <w:szCs w:val="28"/>
        </w:rPr>
      </w:pPr>
      <w:r>
        <w:rPr>
          <w:b/>
          <w:sz w:val="28"/>
          <w:szCs w:val="28"/>
        </w:rPr>
        <w:lastRenderedPageBreak/>
        <w:t>Распределение мероприятий подп</w:t>
      </w:r>
      <w:r w:rsidR="00444C29" w:rsidRPr="00234E5F">
        <w:rPr>
          <w:b/>
          <w:sz w:val="28"/>
          <w:szCs w:val="28"/>
        </w:rPr>
        <w:t>рограммы по годам с указанием объема финансирования</w:t>
      </w:r>
    </w:p>
    <w:p w:rsidR="00FE0C02" w:rsidRDefault="00FE0C02" w:rsidP="00444C29">
      <w:pPr>
        <w:jc w:val="center"/>
        <w:rPr>
          <w:b/>
          <w:sz w:val="28"/>
          <w:szCs w:val="28"/>
        </w:rPr>
      </w:pPr>
    </w:p>
    <w:p w:rsidR="00F721C8" w:rsidRPr="005724E5" w:rsidRDefault="00F721C8" w:rsidP="00F721C8">
      <w:pPr>
        <w:jc w:val="right"/>
        <w:rPr>
          <w:sz w:val="28"/>
          <w:szCs w:val="28"/>
        </w:rPr>
      </w:pPr>
      <w:r w:rsidRPr="005724E5">
        <w:rPr>
          <w:sz w:val="28"/>
          <w:szCs w:val="28"/>
        </w:rPr>
        <w:t>Таблица</w:t>
      </w:r>
      <w:r w:rsidR="004A0092">
        <w:rPr>
          <w:sz w:val="28"/>
          <w:szCs w:val="28"/>
        </w:rPr>
        <w:t xml:space="preserve"> 14</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559"/>
        <w:gridCol w:w="707"/>
        <w:gridCol w:w="1136"/>
        <w:gridCol w:w="992"/>
        <w:gridCol w:w="1134"/>
        <w:gridCol w:w="993"/>
        <w:gridCol w:w="991"/>
        <w:gridCol w:w="850"/>
        <w:gridCol w:w="850"/>
        <w:gridCol w:w="850"/>
        <w:gridCol w:w="851"/>
        <w:gridCol w:w="1278"/>
        <w:gridCol w:w="1134"/>
        <w:gridCol w:w="1559"/>
      </w:tblGrid>
      <w:tr w:rsidR="00F721C8" w:rsidRPr="0020274C" w:rsidTr="003B2849">
        <w:trPr>
          <w:trHeight w:val="404"/>
        </w:trPr>
        <w:tc>
          <w:tcPr>
            <w:tcW w:w="426" w:type="dxa"/>
            <w:vMerge w:val="restart"/>
            <w:noWrap/>
          </w:tcPr>
          <w:p w:rsidR="00F721C8" w:rsidRPr="0020274C" w:rsidRDefault="00F721C8" w:rsidP="00F721C8">
            <w:pPr>
              <w:jc w:val="center"/>
            </w:pPr>
            <w:r w:rsidRPr="0020274C">
              <w:t>№</w:t>
            </w:r>
          </w:p>
          <w:p w:rsidR="00F721C8" w:rsidRPr="0020274C" w:rsidRDefault="00F721C8" w:rsidP="00F721C8">
            <w:pPr>
              <w:jc w:val="center"/>
            </w:pPr>
            <w:r w:rsidRPr="0020274C">
              <w:t>п/п</w:t>
            </w:r>
          </w:p>
        </w:tc>
        <w:tc>
          <w:tcPr>
            <w:tcW w:w="1559" w:type="dxa"/>
            <w:vMerge w:val="restart"/>
            <w:noWrap/>
          </w:tcPr>
          <w:p w:rsidR="00F721C8" w:rsidRPr="0020274C" w:rsidRDefault="00F721C8" w:rsidP="00F721C8">
            <w:pPr>
              <w:ind w:right="-108"/>
              <w:jc w:val="center"/>
            </w:pPr>
            <w:r w:rsidRPr="0020274C">
              <w:t>Наименова</w:t>
            </w:r>
            <w:r>
              <w:t>-</w:t>
            </w:r>
            <w:r w:rsidRPr="0020274C">
              <w:t>ние меро</w:t>
            </w:r>
            <w:r>
              <w:t>-</w:t>
            </w:r>
            <w:r w:rsidRPr="0020274C">
              <w:t>приятия</w:t>
            </w:r>
          </w:p>
        </w:tc>
        <w:tc>
          <w:tcPr>
            <w:tcW w:w="707" w:type="dxa"/>
            <w:vMerge w:val="restart"/>
          </w:tcPr>
          <w:p w:rsidR="00F721C8" w:rsidRPr="0020274C" w:rsidRDefault="00F721C8" w:rsidP="00F721C8">
            <w:pPr>
              <w:ind w:left="-108" w:right="-108"/>
              <w:jc w:val="center"/>
            </w:pPr>
            <w:r w:rsidRPr="0020274C">
              <w:t>Срок</w:t>
            </w:r>
          </w:p>
          <w:p w:rsidR="00F721C8" w:rsidRPr="0020274C" w:rsidRDefault="00F721C8" w:rsidP="00F721C8">
            <w:pPr>
              <w:ind w:left="-108" w:right="-108"/>
              <w:jc w:val="center"/>
            </w:pPr>
            <w:r w:rsidRPr="0020274C">
              <w:t>испол-нения</w:t>
            </w:r>
          </w:p>
        </w:tc>
        <w:tc>
          <w:tcPr>
            <w:tcW w:w="8647" w:type="dxa"/>
            <w:gridSpan w:val="9"/>
            <w:noWrap/>
          </w:tcPr>
          <w:p w:rsidR="00F721C8" w:rsidRPr="0020274C" w:rsidRDefault="00F721C8" w:rsidP="00F721C8">
            <w:pPr>
              <w:ind w:left="-108" w:right="-109"/>
              <w:jc w:val="center"/>
            </w:pPr>
            <w:r w:rsidRPr="0020274C">
              <w:t>Объем финансирования (тыс. рублей)</w:t>
            </w:r>
          </w:p>
        </w:tc>
        <w:tc>
          <w:tcPr>
            <w:tcW w:w="1278" w:type="dxa"/>
            <w:vMerge w:val="restart"/>
          </w:tcPr>
          <w:p w:rsidR="00F721C8" w:rsidRPr="0020274C" w:rsidRDefault="00F721C8" w:rsidP="00F721C8">
            <w:pPr>
              <w:ind w:left="-108" w:right="-109"/>
              <w:jc w:val="center"/>
            </w:pPr>
            <w:r w:rsidRPr="0020274C">
              <w:t>Источник финанси-рования</w:t>
            </w:r>
          </w:p>
        </w:tc>
        <w:tc>
          <w:tcPr>
            <w:tcW w:w="1134" w:type="dxa"/>
            <w:vMerge w:val="restart"/>
            <w:noWrap/>
          </w:tcPr>
          <w:p w:rsidR="00F721C8" w:rsidRPr="0020274C" w:rsidRDefault="00F721C8" w:rsidP="00F721C8">
            <w:pPr>
              <w:ind w:left="-108" w:right="-109"/>
              <w:jc w:val="center"/>
            </w:pPr>
            <w:r w:rsidRPr="0020274C">
              <w:t>Ответст</w:t>
            </w:r>
            <w:r w:rsidR="00CD4DB6">
              <w:t>-</w:t>
            </w:r>
            <w:r w:rsidRPr="0020274C">
              <w:t xml:space="preserve">венный </w:t>
            </w:r>
          </w:p>
          <w:p w:rsidR="00F721C8" w:rsidRPr="0020274C" w:rsidRDefault="00F721C8" w:rsidP="00F721C8">
            <w:pPr>
              <w:ind w:left="-108" w:right="-109"/>
              <w:jc w:val="center"/>
            </w:pPr>
            <w:r w:rsidRPr="0020274C">
              <w:t>за испол</w:t>
            </w:r>
            <w:r>
              <w:t>-</w:t>
            </w:r>
            <w:r w:rsidRPr="0020274C">
              <w:t>нение</w:t>
            </w:r>
          </w:p>
        </w:tc>
        <w:tc>
          <w:tcPr>
            <w:tcW w:w="1559" w:type="dxa"/>
            <w:vMerge w:val="restart"/>
          </w:tcPr>
          <w:p w:rsidR="00F721C8" w:rsidRPr="0020274C" w:rsidRDefault="00F721C8" w:rsidP="00F721C8">
            <w:pPr>
              <w:jc w:val="center"/>
            </w:pPr>
            <w:r w:rsidRPr="0020274C">
              <w:t>Получатель</w:t>
            </w:r>
          </w:p>
          <w:p w:rsidR="004A0092" w:rsidRDefault="004A0092" w:rsidP="00F721C8">
            <w:pPr>
              <w:jc w:val="center"/>
            </w:pPr>
            <w:r>
              <w:t>с</w:t>
            </w:r>
            <w:r w:rsidR="00F721C8" w:rsidRPr="0020274C">
              <w:t>убсидии</w:t>
            </w:r>
            <w:r>
              <w:t>/</w:t>
            </w:r>
          </w:p>
          <w:p w:rsidR="00F721C8" w:rsidRPr="0020274C" w:rsidRDefault="004A0092" w:rsidP="00F721C8">
            <w:pPr>
              <w:jc w:val="center"/>
            </w:pPr>
            <w:r>
              <w:t>средств</w:t>
            </w:r>
          </w:p>
          <w:p w:rsidR="00F721C8" w:rsidRPr="0020274C" w:rsidRDefault="00F721C8" w:rsidP="00F721C8">
            <w:pPr>
              <w:jc w:val="center"/>
            </w:pPr>
          </w:p>
        </w:tc>
      </w:tr>
      <w:tr w:rsidR="00F721C8" w:rsidRPr="0020274C" w:rsidTr="003B2849">
        <w:trPr>
          <w:trHeight w:val="709"/>
        </w:trPr>
        <w:tc>
          <w:tcPr>
            <w:tcW w:w="426" w:type="dxa"/>
            <w:vMerge/>
            <w:noWrap/>
          </w:tcPr>
          <w:p w:rsidR="00F721C8" w:rsidRPr="0020274C" w:rsidRDefault="00F721C8" w:rsidP="00F721C8"/>
        </w:tc>
        <w:tc>
          <w:tcPr>
            <w:tcW w:w="1559" w:type="dxa"/>
            <w:vMerge/>
            <w:noWrap/>
          </w:tcPr>
          <w:p w:rsidR="00F721C8" w:rsidRPr="0020274C" w:rsidRDefault="00F721C8" w:rsidP="00F721C8">
            <w:pPr>
              <w:jc w:val="center"/>
            </w:pPr>
          </w:p>
        </w:tc>
        <w:tc>
          <w:tcPr>
            <w:tcW w:w="707" w:type="dxa"/>
            <w:vMerge/>
          </w:tcPr>
          <w:p w:rsidR="00F721C8" w:rsidRPr="0020274C" w:rsidRDefault="00F721C8" w:rsidP="00F721C8">
            <w:pPr>
              <w:jc w:val="center"/>
            </w:pPr>
          </w:p>
        </w:tc>
        <w:tc>
          <w:tcPr>
            <w:tcW w:w="1136" w:type="dxa"/>
          </w:tcPr>
          <w:p w:rsidR="00F721C8" w:rsidRPr="0020274C" w:rsidRDefault="00F721C8" w:rsidP="00F721C8">
            <w:pPr>
              <w:jc w:val="center"/>
            </w:pPr>
            <w:r w:rsidRPr="0020274C">
              <w:t>всего</w:t>
            </w:r>
          </w:p>
        </w:tc>
        <w:tc>
          <w:tcPr>
            <w:tcW w:w="992" w:type="dxa"/>
            <w:noWrap/>
          </w:tcPr>
          <w:p w:rsidR="00F721C8" w:rsidRPr="0020274C" w:rsidRDefault="00F721C8" w:rsidP="00F721C8">
            <w:pPr>
              <w:ind w:left="-108" w:right="-108"/>
              <w:jc w:val="center"/>
            </w:pPr>
            <w:r w:rsidRPr="0020274C">
              <w:t>2013</w:t>
            </w:r>
          </w:p>
          <w:p w:rsidR="00F721C8" w:rsidRPr="0020274C" w:rsidRDefault="00F721C8" w:rsidP="00F721C8">
            <w:pPr>
              <w:ind w:left="-108" w:right="-108"/>
              <w:jc w:val="center"/>
            </w:pPr>
            <w:r w:rsidRPr="0020274C">
              <w:t>год</w:t>
            </w:r>
          </w:p>
        </w:tc>
        <w:tc>
          <w:tcPr>
            <w:tcW w:w="1134" w:type="dxa"/>
          </w:tcPr>
          <w:p w:rsidR="00F721C8" w:rsidRPr="0020274C" w:rsidRDefault="00F721C8" w:rsidP="00F721C8">
            <w:pPr>
              <w:jc w:val="center"/>
            </w:pPr>
            <w:r w:rsidRPr="0020274C">
              <w:t>2014</w:t>
            </w:r>
          </w:p>
          <w:p w:rsidR="00F721C8" w:rsidRPr="0020274C" w:rsidRDefault="00F721C8" w:rsidP="00F721C8">
            <w:pPr>
              <w:jc w:val="center"/>
            </w:pPr>
            <w:r w:rsidRPr="0020274C">
              <w:t>год</w:t>
            </w:r>
          </w:p>
        </w:tc>
        <w:tc>
          <w:tcPr>
            <w:tcW w:w="993" w:type="dxa"/>
          </w:tcPr>
          <w:p w:rsidR="00F721C8" w:rsidRPr="0020274C" w:rsidRDefault="00F721C8" w:rsidP="00F721C8">
            <w:pPr>
              <w:jc w:val="center"/>
            </w:pPr>
            <w:r w:rsidRPr="0020274C">
              <w:t xml:space="preserve">2015 </w:t>
            </w:r>
          </w:p>
          <w:p w:rsidR="00F721C8" w:rsidRPr="0020274C" w:rsidRDefault="00F721C8" w:rsidP="00F721C8">
            <w:pPr>
              <w:jc w:val="center"/>
            </w:pPr>
            <w:r w:rsidRPr="0020274C">
              <w:t>год</w:t>
            </w:r>
          </w:p>
        </w:tc>
        <w:tc>
          <w:tcPr>
            <w:tcW w:w="991" w:type="dxa"/>
          </w:tcPr>
          <w:p w:rsidR="00F721C8" w:rsidRPr="0020274C" w:rsidRDefault="00F721C8" w:rsidP="00F721C8">
            <w:pPr>
              <w:jc w:val="center"/>
            </w:pPr>
            <w:r w:rsidRPr="0020274C">
              <w:t>2016</w:t>
            </w:r>
          </w:p>
          <w:p w:rsidR="00F721C8" w:rsidRPr="0020274C" w:rsidRDefault="00F721C8" w:rsidP="00F721C8">
            <w:pPr>
              <w:jc w:val="center"/>
            </w:pPr>
            <w:r w:rsidRPr="0020274C">
              <w:t>год</w:t>
            </w:r>
          </w:p>
        </w:tc>
        <w:tc>
          <w:tcPr>
            <w:tcW w:w="850" w:type="dxa"/>
          </w:tcPr>
          <w:p w:rsidR="00F721C8" w:rsidRPr="0020274C" w:rsidRDefault="00F721C8" w:rsidP="00F721C8">
            <w:pPr>
              <w:ind w:left="-108" w:right="-108"/>
              <w:jc w:val="center"/>
            </w:pPr>
            <w:r w:rsidRPr="0020274C">
              <w:t>2017</w:t>
            </w:r>
          </w:p>
          <w:p w:rsidR="00F721C8" w:rsidRPr="0020274C" w:rsidRDefault="00F721C8" w:rsidP="00F721C8">
            <w:pPr>
              <w:ind w:left="-108" w:right="-108"/>
              <w:jc w:val="center"/>
            </w:pPr>
            <w:r w:rsidRPr="0020274C">
              <w:t>год</w:t>
            </w:r>
          </w:p>
        </w:tc>
        <w:tc>
          <w:tcPr>
            <w:tcW w:w="850" w:type="dxa"/>
          </w:tcPr>
          <w:p w:rsidR="00F721C8" w:rsidRPr="0020274C" w:rsidRDefault="00F721C8" w:rsidP="00F721C8">
            <w:pPr>
              <w:jc w:val="center"/>
            </w:pPr>
            <w:r w:rsidRPr="0020274C">
              <w:t>2018</w:t>
            </w:r>
          </w:p>
          <w:p w:rsidR="00F721C8" w:rsidRPr="0020274C" w:rsidRDefault="00F721C8" w:rsidP="00F721C8">
            <w:pPr>
              <w:jc w:val="center"/>
            </w:pPr>
            <w:r w:rsidRPr="0020274C">
              <w:t>год</w:t>
            </w:r>
          </w:p>
        </w:tc>
        <w:tc>
          <w:tcPr>
            <w:tcW w:w="850" w:type="dxa"/>
          </w:tcPr>
          <w:p w:rsidR="00F721C8" w:rsidRPr="0020274C" w:rsidRDefault="00F721C8" w:rsidP="00F721C8">
            <w:pPr>
              <w:jc w:val="center"/>
            </w:pPr>
            <w:r w:rsidRPr="0020274C">
              <w:t>2019</w:t>
            </w:r>
          </w:p>
          <w:p w:rsidR="00F721C8" w:rsidRPr="0020274C" w:rsidRDefault="00F721C8" w:rsidP="00F721C8">
            <w:pPr>
              <w:jc w:val="center"/>
            </w:pPr>
            <w:r w:rsidRPr="0020274C">
              <w:t>год</w:t>
            </w:r>
          </w:p>
        </w:tc>
        <w:tc>
          <w:tcPr>
            <w:tcW w:w="851" w:type="dxa"/>
          </w:tcPr>
          <w:p w:rsidR="00F721C8" w:rsidRPr="0020274C" w:rsidRDefault="00F721C8" w:rsidP="00F721C8">
            <w:pPr>
              <w:jc w:val="center"/>
            </w:pPr>
            <w:r w:rsidRPr="0020274C">
              <w:t>2020 год</w:t>
            </w:r>
          </w:p>
        </w:tc>
        <w:tc>
          <w:tcPr>
            <w:tcW w:w="1278" w:type="dxa"/>
            <w:vMerge/>
          </w:tcPr>
          <w:p w:rsidR="00F721C8" w:rsidRPr="0020274C" w:rsidRDefault="00F721C8" w:rsidP="00F721C8">
            <w:pPr>
              <w:jc w:val="center"/>
            </w:pPr>
          </w:p>
        </w:tc>
        <w:tc>
          <w:tcPr>
            <w:tcW w:w="1134" w:type="dxa"/>
            <w:vMerge/>
          </w:tcPr>
          <w:p w:rsidR="00F721C8" w:rsidRPr="0020274C" w:rsidRDefault="00F721C8" w:rsidP="00F721C8">
            <w:pPr>
              <w:jc w:val="center"/>
            </w:pPr>
          </w:p>
        </w:tc>
        <w:tc>
          <w:tcPr>
            <w:tcW w:w="1559" w:type="dxa"/>
            <w:vMerge/>
          </w:tcPr>
          <w:p w:rsidR="00F721C8" w:rsidRPr="0020274C" w:rsidRDefault="00F721C8" w:rsidP="00F721C8">
            <w:pPr>
              <w:jc w:val="center"/>
            </w:pPr>
          </w:p>
        </w:tc>
      </w:tr>
    </w:tbl>
    <w:p w:rsidR="00F721C8" w:rsidRPr="00600ABD" w:rsidRDefault="00F721C8" w:rsidP="00F721C8">
      <w:pPr>
        <w:rPr>
          <w:sz w:val="2"/>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1557"/>
        <w:gridCol w:w="709"/>
        <w:gridCol w:w="1136"/>
        <w:gridCol w:w="992"/>
        <w:gridCol w:w="1134"/>
        <w:gridCol w:w="993"/>
        <w:gridCol w:w="991"/>
        <w:gridCol w:w="851"/>
        <w:gridCol w:w="850"/>
        <w:gridCol w:w="842"/>
        <w:gridCol w:w="8"/>
        <w:gridCol w:w="853"/>
        <w:gridCol w:w="1278"/>
        <w:gridCol w:w="1134"/>
        <w:gridCol w:w="1559"/>
      </w:tblGrid>
      <w:tr w:rsidR="00F721C8" w:rsidRPr="0020274C" w:rsidTr="00353E79">
        <w:trPr>
          <w:trHeight w:val="70"/>
          <w:tblHeader/>
        </w:trPr>
        <w:tc>
          <w:tcPr>
            <w:tcW w:w="423" w:type="dxa"/>
            <w:noWrap/>
          </w:tcPr>
          <w:p w:rsidR="00F721C8" w:rsidRPr="0020274C" w:rsidRDefault="00F721C8" w:rsidP="00F721C8">
            <w:pPr>
              <w:jc w:val="center"/>
            </w:pPr>
            <w:r>
              <w:t>1</w:t>
            </w:r>
          </w:p>
        </w:tc>
        <w:tc>
          <w:tcPr>
            <w:tcW w:w="1557" w:type="dxa"/>
            <w:noWrap/>
          </w:tcPr>
          <w:p w:rsidR="00F721C8" w:rsidRPr="0020274C" w:rsidRDefault="00F721C8" w:rsidP="00F721C8">
            <w:pPr>
              <w:jc w:val="center"/>
            </w:pPr>
            <w:r>
              <w:t>2</w:t>
            </w:r>
          </w:p>
        </w:tc>
        <w:tc>
          <w:tcPr>
            <w:tcW w:w="709" w:type="dxa"/>
          </w:tcPr>
          <w:p w:rsidR="00F721C8" w:rsidRPr="0020274C" w:rsidRDefault="00F721C8" w:rsidP="00F721C8">
            <w:pPr>
              <w:jc w:val="center"/>
            </w:pPr>
            <w:r>
              <w:t>3</w:t>
            </w:r>
          </w:p>
        </w:tc>
        <w:tc>
          <w:tcPr>
            <w:tcW w:w="1136" w:type="dxa"/>
          </w:tcPr>
          <w:p w:rsidR="00F721C8" w:rsidRPr="0020274C" w:rsidRDefault="00F721C8" w:rsidP="00F721C8">
            <w:pPr>
              <w:jc w:val="center"/>
            </w:pPr>
            <w:r>
              <w:t>4</w:t>
            </w:r>
          </w:p>
        </w:tc>
        <w:tc>
          <w:tcPr>
            <w:tcW w:w="992" w:type="dxa"/>
            <w:noWrap/>
          </w:tcPr>
          <w:p w:rsidR="00F721C8" w:rsidRPr="0020274C" w:rsidRDefault="00F721C8" w:rsidP="00F721C8">
            <w:pPr>
              <w:ind w:left="-108" w:right="-108"/>
              <w:jc w:val="center"/>
            </w:pPr>
            <w:r>
              <w:t>5</w:t>
            </w:r>
          </w:p>
        </w:tc>
        <w:tc>
          <w:tcPr>
            <w:tcW w:w="1134" w:type="dxa"/>
          </w:tcPr>
          <w:p w:rsidR="00F721C8" w:rsidRPr="0020274C" w:rsidRDefault="00F721C8" w:rsidP="00F721C8">
            <w:pPr>
              <w:jc w:val="center"/>
            </w:pPr>
            <w:r>
              <w:t>6</w:t>
            </w:r>
          </w:p>
        </w:tc>
        <w:tc>
          <w:tcPr>
            <w:tcW w:w="993" w:type="dxa"/>
          </w:tcPr>
          <w:p w:rsidR="00F721C8" w:rsidRPr="0020274C" w:rsidRDefault="00F721C8" w:rsidP="00F721C8">
            <w:pPr>
              <w:jc w:val="center"/>
            </w:pPr>
            <w:r>
              <w:t>7</w:t>
            </w:r>
          </w:p>
        </w:tc>
        <w:tc>
          <w:tcPr>
            <w:tcW w:w="991" w:type="dxa"/>
          </w:tcPr>
          <w:p w:rsidR="00F721C8" w:rsidRPr="0020274C" w:rsidRDefault="00F721C8" w:rsidP="00F721C8">
            <w:pPr>
              <w:jc w:val="center"/>
            </w:pPr>
            <w:r>
              <w:t>8</w:t>
            </w:r>
          </w:p>
        </w:tc>
        <w:tc>
          <w:tcPr>
            <w:tcW w:w="851" w:type="dxa"/>
          </w:tcPr>
          <w:p w:rsidR="00F721C8" w:rsidRPr="0020274C" w:rsidRDefault="00F721C8" w:rsidP="00F721C8">
            <w:pPr>
              <w:ind w:left="-108" w:right="-108"/>
              <w:jc w:val="center"/>
            </w:pPr>
            <w:r>
              <w:t>9</w:t>
            </w:r>
          </w:p>
        </w:tc>
        <w:tc>
          <w:tcPr>
            <w:tcW w:w="850" w:type="dxa"/>
          </w:tcPr>
          <w:p w:rsidR="00F721C8" w:rsidRPr="0020274C" w:rsidRDefault="00F721C8" w:rsidP="00F721C8">
            <w:pPr>
              <w:jc w:val="center"/>
            </w:pPr>
            <w:r>
              <w:t>10</w:t>
            </w:r>
          </w:p>
        </w:tc>
        <w:tc>
          <w:tcPr>
            <w:tcW w:w="850" w:type="dxa"/>
            <w:gridSpan w:val="2"/>
          </w:tcPr>
          <w:p w:rsidR="00F721C8" w:rsidRPr="0020274C" w:rsidRDefault="00F721C8" w:rsidP="00F721C8">
            <w:pPr>
              <w:jc w:val="center"/>
            </w:pPr>
            <w:r>
              <w:t>11</w:t>
            </w:r>
          </w:p>
        </w:tc>
        <w:tc>
          <w:tcPr>
            <w:tcW w:w="853" w:type="dxa"/>
          </w:tcPr>
          <w:p w:rsidR="00F721C8" w:rsidRPr="0020274C" w:rsidRDefault="00F721C8" w:rsidP="00F721C8">
            <w:pPr>
              <w:jc w:val="center"/>
            </w:pPr>
            <w:r>
              <w:t>12</w:t>
            </w:r>
          </w:p>
        </w:tc>
        <w:tc>
          <w:tcPr>
            <w:tcW w:w="1278" w:type="dxa"/>
          </w:tcPr>
          <w:p w:rsidR="00F721C8" w:rsidRPr="0020274C" w:rsidRDefault="00F721C8" w:rsidP="00F721C8">
            <w:pPr>
              <w:jc w:val="center"/>
            </w:pPr>
            <w:r>
              <w:t>13</w:t>
            </w:r>
          </w:p>
        </w:tc>
        <w:tc>
          <w:tcPr>
            <w:tcW w:w="1134" w:type="dxa"/>
          </w:tcPr>
          <w:p w:rsidR="00F721C8" w:rsidRPr="0020274C" w:rsidRDefault="00F721C8" w:rsidP="00F721C8">
            <w:pPr>
              <w:jc w:val="center"/>
            </w:pPr>
            <w:r>
              <w:t>14</w:t>
            </w:r>
          </w:p>
        </w:tc>
        <w:tc>
          <w:tcPr>
            <w:tcW w:w="1559" w:type="dxa"/>
          </w:tcPr>
          <w:p w:rsidR="00F721C8" w:rsidRPr="0020274C" w:rsidRDefault="00F721C8" w:rsidP="00F721C8">
            <w:pPr>
              <w:jc w:val="center"/>
            </w:pPr>
            <w:r>
              <w:t>15</w:t>
            </w:r>
          </w:p>
        </w:tc>
      </w:tr>
      <w:tr w:rsidR="00F721C8" w:rsidRPr="0020274C" w:rsidTr="003B2849">
        <w:trPr>
          <w:trHeight w:val="302"/>
        </w:trPr>
        <w:tc>
          <w:tcPr>
            <w:tcW w:w="15310" w:type="dxa"/>
            <w:gridSpan w:val="16"/>
          </w:tcPr>
          <w:p w:rsidR="00F721C8" w:rsidRPr="0020274C" w:rsidRDefault="00F721C8" w:rsidP="00F721C8">
            <w:pPr>
              <w:ind w:firstLine="708"/>
              <w:jc w:val="center"/>
              <w:rPr>
                <w:b/>
                <w:bCs/>
              </w:rPr>
            </w:pPr>
            <w:r w:rsidRPr="00777635">
              <w:rPr>
                <w:bCs/>
              </w:rPr>
              <w:t>Стратегическая цель:</w:t>
            </w:r>
            <w:r w:rsidRPr="0020274C">
              <w:rPr>
                <w:b/>
                <w:bCs/>
              </w:rPr>
              <w:t xml:space="preserve"> </w:t>
            </w:r>
            <w:r w:rsidRPr="00134805">
              <w:t>Увеличение продолжительности активного периода жизни населения</w:t>
            </w:r>
          </w:p>
        </w:tc>
      </w:tr>
      <w:tr w:rsidR="00F721C8" w:rsidRPr="0020274C" w:rsidTr="003B2849">
        <w:trPr>
          <w:trHeight w:val="295"/>
        </w:trPr>
        <w:tc>
          <w:tcPr>
            <w:tcW w:w="15310" w:type="dxa"/>
            <w:gridSpan w:val="16"/>
            <w:tcBorders>
              <w:bottom w:val="single" w:sz="4" w:space="0" w:color="auto"/>
            </w:tcBorders>
          </w:tcPr>
          <w:p w:rsidR="008C3837" w:rsidRDefault="00F721C8" w:rsidP="00F721C8">
            <w:pPr>
              <w:ind w:right="-108"/>
              <w:jc w:val="center"/>
            </w:pPr>
            <w:r w:rsidRPr="008C3837">
              <w:rPr>
                <w:bCs/>
              </w:rPr>
              <w:t>Задача 1.</w:t>
            </w:r>
            <w:r w:rsidRPr="008C3837">
              <w:rPr>
                <w:b/>
              </w:rPr>
              <w:t xml:space="preserve"> </w:t>
            </w:r>
            <w:r w:rsidR="008C3837" w:rsidRPr="008C3837">
              <w:t xml:space="preserve">разработка и внедрение новых организационных моделей, а также поддержка развития инфраструктуры </w:t>
            </w:r>
          </w:p>
          <w:p w:rsidR="00F721C8" w:rsidRPr="008C3837" w:rsidRDefault="008C3837" w:rsidP="00F721C8">
            <w:pPr>
              <w:ind w:right="-108"/>
              <w:jc w:val="center"/>
              <w:rPr>
                <w:b/>
              </w:rPr>
            </w:pPr>
            <w:r w:rsidRPr="008C3837">
              <w:t>системы медицинской реабилитации</w:t>
            </w:r>
          </w:p>
        </w:tc>
      </w:tr>
      <w:tr w:rsidR="000F06E5" w:rsidRPr="0020274C" w:rsidTr="004E2D31">
        <w:trPr>
          <w:trHeight w:val="760"/>
        </w:trPr>
        <w:tc>
          <w:tcPr>
            <w:tcW w:w="423" w:type="dxa"/>
            <w:vMerge w:val="restart"/>
            <w:tcBorders>
              <w:top w:val="single" w:sz="4" w:space="0" w:color="auto"/>
              <w:left w:val="single" w:sz="4" w:space="0" w:color="auto"/>
              <w:bottom w:val="single" w:sz="4" w:space="0" w:color="auto"/>
              <w:right w:val="single" w:sz="4" w:space="0" w:color="auto"/>
            </w:tcBorders>
          </w:tcPr>
          <w:p w:rsidR="000F06E5" w:rsidRPr="0020274C" w:rsidRDefault="000F06E5" w:rsidP="00F721C8">
            <w:pPr>
              <w:ind w:right="-109"/>
              <w:jc w:val="center"/>
            </w:pPr>
            <w:r>
              <w:t>1</w:t>
            </w:r>
          </w:p>
        </w:tc>
        <w:tc>
          <w:tcPr>
            <w:tcW w:w="1557" w:type="dxa"/>
            <w:vMerge w:val="restart"/>
            <w:tcBorders>
              <w:left w:val="single" w:sz="4" w:space="0" w:color="auto"/>
              <w:bottom w:val="single" w:sz="4" w:space="0" w:color="auto"/>
            </w:tcBorders>
          </w:tcPr>
          <w:p w:rsidR="000F06E5" w:rsidRPr="0020274C" w:rsidRDefault="000F06E5" w:rsidP="00F721C8">
            <w:pPr>
              <w:ind w:left="-24" w:right="-108"/>
            </w:pPr>
            <w:r w:rsidRPr="0020274C">
              <w:t>Многопро</w:t>
            </w:r>
            <w:r>
              <w:t>-</w:t>
            </w:r>
            <w:r w:rsidRPr="0020274C">
              <w:t>фильный межрегио</w:t>
            </w:r>
            <w:r>
              <w:t>-</w:t>
            </w:r>
            <w:r w:rsidRPr="0020274C">
              <w:t>нальный реа</w:t>
            </w:r>
            <w:r>
              <w:t>-</w:t>
            </w:r>
            <w:r w:rsidRPr="0020274C">
              <w:t>билитацион</w:t>
            </w:r>
            <w:r>
              <w:t>-</w:t>
            </w:r>
            <w:r w:rsidRPr="0020274C">
              <w:t xml:space="preserve">ный центр  в  </w:t>
            </w:r>
          </w:p>
          <w:p w:rsidR="000F06E5" w:rsidRPr="0020274C" w:rsidRDefault="000F06E5" w:rsidP="00F721C8">
            <w:pPr>
              <w:ind w:left="-24" w:right="-108"/>
            </w:pPr>
            <w:r w:rsidRPr="0020274C">
              <w:t xml:space="preserve"> г. Калинин</w:t>
            </w:r>
            <w:r>
              <w:t>-</w:t>
            </w:r>
            <w:r w:rsidRPr="0020274C">
              <w:t>граде мощ</w:t>
            </w:r>
            <w:r>
              <w:t>-н</w:t>
            </w:r>
            <w:r w:rsidRPr="0020274C">
              <w:t xml:space="preserve">остью 200 </w:t>
            </w:r>
            <w:r>
              <w:t xml:space="preserve"> </w:t>
            </w:r>
            <w:r w:rsidRPr="0020274C">
              <w:t xml:space="preserve">коек на базе </w:t>
            </w:r>
            <w:r>
              <w:t xml:space="preserve"> </w:t>
            </w:r>
          </w:p>
          <w:p w:rsidR="000F06E5" w:rsidRDefault="000F06E5" w:rsidP="004E2D31">
            <w:r w:rsidRPr="000F06E5">
              <w:t xml:space="preserve">ККК ФГУ </w:t>
            </w:r>
            <w:r>
              <w:t>«</w:t>
            </w:r>
            <w:r w:rsidRPr="000F06E5">
              <w:t xml:space="preserve">НМХЦ </w:t>
            </w:r>
          </w:p>
          <w:p w:rsidR="000F06E5" w:rsidRPr="000F06E5" w:rsidRDefault="000F06E5" w:rsidP="004E2D31">
            <w:r w:rsidRPr="000F06E5">
              <w:t xml:space="preserve">им. </w:t>
            </w:r>
            <w:r>
              <w:t xml:space="preserve"> </w:t>
            </w:r>
            <w:r w:rsidRPr="000F06E5">
              <w:t xml:space="preserve">Н.И. Пирогова» МЗ России </w:t>
            </w:r>
          </w:p>
        </w:tc>
        <w:tc>
          <w:tcPr>
            <w:tcW w:w="709" w:type="dxa"/>
            <w:vMerge w:val="restart"/>
            <w:tcBorders>
              <w:bottom w:val="single" w:sz="4" w:space="0" w:color="auto"/>
            </w:tcBorders>
          </w:tcPr>
          <w:p w:rsidR="000F06E5" w:rsidRPr="00BA1732" w:rsidRDefault="000F06E5" w:rsidP="00F721C8">
            <w:pPr>
              <w:ind w:right="-110"/>
              <w:rPr>
                <w:bCs/>
              </w:rPr>
            </w:pPr>
            <w:r w:rsidRPr="00BA1732">
              <w:rPr>
                <w:bCs/>
              </w:rPr>
              <w:t>2013-2016</w:t>
            </w:r>
          </w:p>
          <w:p w:rsidR="000F06E5" w:rsidRPr="00BA1732" w:rsidRDefault="000F06E5" w:rsidP="00F721C8">
            <w:pPr>
              <w:ind w:right="-110"/>
              <w:rPr>
                <w:bCs/>
              </w:rPr>
            </w:pPr>
            <w:r>
              <w:rPr>
                <w:bCs/>
              </w:rPr>
              <w:t>годы</w:t>
            </w:r>
          </w:p>
        </w:tc>
        <w:tc>
          <w:tcPr>
            <w:tcW w:w="1136" w:type="dxa"/>
            <w:tcBorders>
              <w:bottom w:val="nil"/>
            </w:tcBorders>
          </w:tcPr>
          <w:p w:rsidR="000F06E5" w:rsidRPr="00F925ED" w:rsidRDefault="000F06E5" w:rsidP="00F721C8">
            <w:pPr>
              <w:ind w:left="-105" w:right="-109"/>
              <w:rPr>
                <w:bCs/>
              </w:rPr>
            </w:pPr>
            <w:r w:rsidRPr="00F925ED">
              <w:rPr>
                <w:bCs/>
                <w:sz w:val="22"/>
                <w:szCs w:val="22"/>
              </w:rPr>
              <w:t>1552500,0</w:t>
            </w:r>
          </w:p>
          <w:p w:rsidR="000F06E5" w:rsidRPr="00F925ED" w:rsidRDefault="000F06E5" w:rsidP="00F721C8">
            <w:pPr>
              <w:ind w:left="-105" w:right="-109"/>
              <w:rPr>
                <w:bCs/>
              </w:rPr>
            </w:pPr>
          </w:p>
        </w:tc>
        <w:tc>
          <w:tcPr>
            <w:tcW w:w="992" w:type="dxa"/>
            <w:tcBorders>
              <w:bottom w:val="nil"/>
            </w:tcBorders>
          </w:tcPr>
          <w:p w:rsidR="000F06E5" w:rsidRPr="00F925ED" w:rsidRDefault="000F06E5" w:rsidP="00F721C8">
            <w:pPr>
              <w:ind w:left="-105" w:right="-109"/>
              <w:jc w:val="center"/>
              <w:rPr>
                <w:bCs/>
              </w:rPr>
            </w:pPr>
            <w:r w:rsidRPr="00F925ED">
              <w:rPr>
                <w:bCs/>
                <w:sz w:val="22"/>
                <w:szCs w:val="22"/>
              </w:rPr>
              <w:t>50000,0</w:t>
            </w:r>
          </w:p>
          <w:p w:rsidR="000F06E5" w:rsidRPr="00F925ED" w:rsidRDefault="000F06E5" w:rsidP="00F721C8">
            <w:pPr>
              <w:ind w:left="-105" w:right="-109"/>
              <w:jc w:val="center"/>
              <w:rPr>
                <w:bCs/>
              </w:rPr>
            </w:pPr>
          </w:p>
        </w:tc>
        <w:tc>
          <w:tcPr>
            <w:tcW w:w="1134" w:type="dxa"/>
            <w:tcBorders>
              <w:bottom w:val="nil"/>
            </w:tcBorders>
          </w:tcPr>
          <w:p w:rsidR="000F06E5" w:rsidRPr="00F925ED" w:rsidRDefault="000F06E5" w:rsidP="00F721C8">
            <w:pPr>
              <w:ind w:left="-105" w:right="-109"/>
              <w:jc w:val="center"/>
              <w:rPr>
                <w:bCs/>
              </w:rPr>
            </w:pPr>
            <w:r w:rsidRPr="00F925ED">
              <w:rPr>
                <w:bCs/>
                <w:sz w:val="22"/>
                <w:szCs w:val="22"/>
              </w:rPr>
              <w:t>502500,0</w:t>
            </w:r>
          </w:p>
        </w:tc>
        <w:tc>
          <w:tcPr>
            <w:tcW w:w="993" w:type="dxa"/>
            <w:tcBorders>
              <w:bottom w:val="nil"/>
            </w:tcBorders>
          </w:tcPr>
          <w:p w:rsidR="000F06E5" w:rsidRPr="00F925ED" w:rsidRDefault="000F06E5" w:rsidP="00F721C8">
            <w:pPr>
              <w:ind w:left="-105" w:right="-109"/>
              <w:jc w:val="center"/>
              <w:rPr>
                <w:bCs/>
              </w:rPr>
            </w:pPr>
            <w:r w:rsidRPr="00F925ED">
              <w:rPr>
                <w:bCs/>
                <w:sz w:val="22"/>
                <w:szCs w:val="22"/>
              </w:rPr>
              <w:t>500000,0</w:t>
            </w:r>
          </w:p>
          <w:p w:rsidR="000F06E5" w:rsidRPr="00F925ED" w:rsidRDefault="000F06E5" w:rsidP="00F721C8">
            <w:pPr>
              <w:ind w:left="-105" w:right="-109"/>
              <w:jc w:val="center"/>
              <w:rPr>
                <w:bCs/>
              </w:rPr>
            </w:pPr>
          </w:p>
        </w:tc>
        <w:tc>
          <w:tcPr>
            <w:tcW w:w="991" w:type="dxa"/>
            <w:tcBorders>
              <w:bottom w:val="nil"/>
            </w:tcBorders>
          </w:tcPr>
          <w:p w:rsidR="000F06E5" w:rsidRPr="00F925ED" w:rsidRDefault="000F06E5" w:rsidP="00F721C8">
            <w:pPr>
              <w:ind w:left="-105" w:right="-109"/>
              <w:jc w:val="center"/>
              <w:rPr>
                <w:bCs/>
              </w:rPr>
            </w:pPr>
            <w:r w:rsidRPr="00F925ED">
              <w:rPr>
                <w:bCs/>
                <w:sz w:val="22"/>
                <w:szCs w:val="22"/>
              </w:rPr>
              <w:t>500000,0</w:t>
            </w:r>
          </w:p>
          <w:p w:rsidR="000F06E5" w:rsidRPr="00F925ED" w:rsidRDefault="000F06E5" w:rsidP="00F721C8">
            <w:pPr>
              <w:ind w:left="-105" w:right="-109"/>
              <w:jc w:val="center"/>
              <w:rPr>
                <w:bCs/>
              </w:rPr>
            </w:pPr>
          </w:p>
        </w:tc>
        <w:tc>
          <w:tcPr>
            <w:tcW w:w="851" w:type="dxa"/>
            <w:tcBorders>
              <w:bottom w:val="nil"/>
            </w:tcBorders>
          </w:tcPr>
          <w:p w:rsidR="000F06E5" w:rsidRPr="00F925ED" w:rsidRDefault="000F06E5" w:rsidP="00F721C8">
            <w:pPr>
              <w:ind w:left="-108" w:right="-108"/>
              <w:jc w:val="center"/>
            </w:pPr>
          </w:p>
        </w:tc>
        <w:tc>
          <w:tcPr>
            <w:tcW w:w="850" w:type="dxa"/>
            <w:tcBorders>
              <w:bottom w:val="nil"/>
            </w:tcBorders>
          </w:tcPr>
          <w:p w:rsidR="000F06E5" w:rsidRPr="00F925ED" w:rsidRDefault="000F06E5" w:rsidP="00F721C8">
            <w:pPr>
              <w:ind w:left="-9" w:right="-111"/>
            </w:pPr>
          </w:p>
        </w:tc>
        <w:tc>
          <w:tcPr>
            <w:tcW w:w="842" w:type="dxa"/>
            <w:tcBorders>
              <w:bottom w:val="nil"/>
            </w:tcBorders>
          </w:tcPr>
          <w:p w:rsidR="000F06E5" w:rsidRPr="00F925ED" w:rsidRDefault="000F06E5" w:rsidP="00F721C8">
            <w:pPr>
              <w:ind w:left="-9" w:right="-111"/>
            </w:pPr>
          </w:p>
        </w:tc>
        <w:tc>
          <w:tcPr>
            <w:tcW w:w="861" w:type="dxa"/>
            <w:gridSpan w:val="2"/>
            <w:tcBorders>
              <w:bottom w:val="nil"/>
            </w:tcBorders>
          </w:tcPr>
          <w:p w:rsidR="000F06E5" w:rsidRPr="00F925ED" w:rsidRDefault="000F06E5" w:rsidP="00F721C8">
            <w:pPr>
              <w:ind w:left="-9" w:right="-111"/>
            </w:pPr>
          </w:p>
        </w:tc>
        <w:tc>
          <w:tcPr>
            <w:tcW w:w="1278" w:type="dxa"/>
            <w:tcBorders>
              <w:bottom w:val="nil"/>
            </w:tcBorders>
          </w:tcPr>
          <w:p w:rsidR="000F06E5" w:rsidRDefault="000F06E5" w:rsidP="003B2849">
            <w:pPr>
              <w:ind w:left="-9" w:right="-111"/>
            </w:pPr>
            <w:r>
              <w:t>ф</w:t>
            </w:r>
            <w:r w:rsidRPr="0020274C">
              <w:t>едераль</w:t>
            </w:r>
            <w:r>
              <w:t>-</w:t>
            </w:r>
            <w:r w:rsidRPr="0020274C">
              <w:t>ный бюд</w:t>
            </w:r>
            <w:r>
              <w:t>жет</w:t>
            </w:r>
          </w:p>
        </w:tc>
        <w:tc>
          <w:tcPr>
            <w:tcW w:w="1134" w:type="dxa"/>
            <w:vMerge w:val="restart"/>
          </w:tcPr>
          <w:p w:rsidR="000F06E5" w:rsidRPr="000B6268" w:rsidRDefault="000F06E5" w:rsidP="00F721C8">
            <w:pPr>
              <w:ind w:right="-111"/>
            </w:pPr>
            <w:r w:rsidRPr="000B6268">
              <w:t>Минис-терство здраво-охра</w:t>
            </w:r>
            <w:r>
              <w:t>-</w:t>
            </w:r>
            <w:r w:rsidRPr="000B6268">
              <w:t>нения Калинин-градской области</w:t>
            </w:r>
          </w:p>
        </w:tc>
        <w:tc>
          <w:tcPr>
            <w:tcW w:w="1559" w:type="dxa"/>
            <w:vMerge w:val="restart"/>
          </w:tcPr>
          <w:p w:rsidR="000F06E5" w:rsidRDefault="000F06E5" w:rsidP="000F06E5">
            <w:r w:rsidRPr="000F06E5">
              <w:t xml:space="preserve">ККК ФГУ </w:t>
            </w:r>
            <w:r>
              <w:t>«</w:t>
            </w:r>
            <w:r w:rsidRPr="000F06E5">
              <w:t xml:space="preserve">НМХЦ </w:t>
            </w:r>
          </w:p>
          <w:p w:rsidR="000F06E5" w:rsidRPr="004E2D31" w:rsidRDefault="000F06E5" w:rsidP="000F06E5">
            <w:r w:rsidRPr="000F06E5">
              <w:t xml:space="preserve">им. </w:t>
            </w:r>
            <w:r>
              <w:t xml:space="preserve"> </w:t>
            </w:r>
            <w:r w:rsidRPr="000F06E5">
              <w:t xml:space="preserve">Н.И. Пирогова» МЗ России </w:t>
            </w:r>
          </w:p>
          <w:p w:rsidR="000F06E5" w:rsidRPr="004E2D31" w:rsidRDefault="000F06E5" w:rsidP="000F06E5">
            <w:pPr>
              <w:ind w:right="-108"/>
            </w:pPr>
          </w:p>
        </w:tc>
      </w:tr>
      <w:tr w:rsidR="000F06E5" w:rsidRPr="0020274C" w:rsidTr="004E2D31">
        <w:trPr>
          <w:trHeight w:val="493"/>
        </w:trPr>
        <w:tc>
          <w:tcPr>
            <w:tcW w:w="423" w:type="dxa"/>
            <w:vMerge/>
            <w:tcBorders>
              <w:top w:val="nil"/>
              <w:left w:val="single" w:sz="4" w:space="0" w:color="auto"/>
              <w:bottom w:val="single" w:sz="4" w:space="0" w:color="auto"/>
              <w:right w:val="single" w:sz="4" w:space="0" w:color="auto"/>
            </w:tcBorders>
          </w:tcPr>
          <w:p w:rsidR="000F06E5" w:rsidRPr="0020274C" w:rsidRDefault="000F06E5" w:rsidP="00F721C8">
            <w:pPr>
              <w:ind w:right="-109"/>
              <w:jc w:val="center"/>
            </w:pPr>
          </w:p>
        </w:tc>
        <w:tc>
          <w:tcPr>
            <w:tcW w:w="1557" w:type="dxa"/>
            <w:vMerge/>
            <w:tcBorders>
              <w:top w:val="single" w:sz="4" w:space="0" w:color="auto"/>
              <w:left w:val="single" w:sz="4" w:space="0" w:color="auto"/>
            </w:tcBorders>
          </w:tcPr>
          <w:p w:rsidR="000F06E5" w:rsidRPr="0020274C" w:rsidRDefault="000F06E5" w:rsidP="00F721C8"/>
        </w:tc>
        <w:tc>
          <w:tcPr>
            <w:tcW w:w="709" w:type="dxa"/>
            <w:vMerge/>
            <w:tcBorders>
              <w:top w:val="single" w:sz="4" w:space="0" w:color="auto"/>
            </w:tcBorders>
          </w:tcPr>
          <w:p w:rsidR="000F06E5" w:rsidRPr="00BA1732" w:rsidRDefault="000F06E5" w:rsidP="00F721C8">
            <w:pPr>
              <w:ind w:right="-110"/>
              <w:rPr>
                <w:bCs/>
              </w:rPr>
            </w:pPr>
          </w:p>
        </w:tc>
        <w:tc>
          <w:tcPr>
            <w:tcW w:w="1136" w:type="dxa"/>
            <w:tcBorders>
              <w:top w:val="nil"/>
              <w:bottom w:val="nil"/>
            </w:tcBorders>
          </w:tcPr>
          <w:p w:rsidR="000F06E5" w:rsidRPr="00F54934" w:rsidRDefault="000F06E5" w:rsidP="00F721C8">
            <w:pPr>
              <w:rPr>
                <w:bCs/>
              </w:rPr>
            </w:pPr>
          </w:p>
        </w:tc>
        <w:tc>
          <w:tcPr>
            <w:tcW w:w="992" w:type="dxa"/>
            <w:tcBorders>
              <w:top w:val="nil"/>
              <w:bottom w:val="nil"/>
            </w:tcBorders>
          </w:tcPr>
          <w:p w:rsidR="000F06E5" w:rsidRPr="00F54934" w:rsidRDefault="000F06E5" w:rsidP="00F721C8">
            <w:pPr>
              <w:jc w:val="center"/>
              <w:rPr>
                <w:bCs/>
              </w:rPr>
            </w:pPr>
          </w:p>
        </w:tc>
        <w:tc>
          <w:tcPr>
            <w:tcW w:w="1134" w:type="dxa"/>
            <w:tcBorders>
              <w:top w:val="nil"/>
              <w:bottom w:val="nil"/>
            </w:tcBorders>
          </w:tcPr>
          <w:p w:rsidR="000F06E5" w:rsidRPr="00F54934" w:rsidRDefault="000F06E5" w:rsidP="00F721C8">
            <w:pPr>
              <w:jc w:val="center"/>
              <w:rPr>
                <w:bCs/>
              </w:rPr>
            </w:pPr>
          </w:p>
        </w:tc>
        <w:tc>
          <w:tcPr>
            <w:tcW w:w="993" w:type="dxa"/>
            <w:tcBorders>
              <w:top w:val="nil"/>
              <w:bottom w:val="nil"/>
            </w:tcBorders>
          </w:tcPr>
          <w:p w:rsidR="000F06E5" w:rsidRPr="00F54934" w:rsidRDefault="000F06E5" w:rsidP="00F721C8">
            <w:pPr>
              <w:jc w:val="center"/>
              <w:rPr>
                <w:bCs/>
              </w:rPr>
            </w:pPr>
          </w:p>
        </w:tc>
        <w:tc>
          <w:tcPr>
            <w:tcW w:w="991" w:type="dxa"/>
            <w:tcBorders>
              <w:top w:val="nil"/>
              <w:bottom w:val="nil"/>
            </w:tcBorders>
          </w:tcPr>
          <w:p w:rsidR="000F06E5" w:rsidRPr="00F54934" w:rsidRDefault="000F06E5" w:rsidP="00F721C8">
            <w:pPr>
              <w:jc w:val="center"/>
              <w:rPr>
                <w:bCs/>
              </w:rPr>
            </w:pPr>
          </w:p>
        </w:tc>
        <w:tc>
          <w:tcPr>
            <w:tcW w:w="851" w:type="dxa"/>
            <w:tcBorders>
              <w:top w:val="nil"/>
              <w:bottom w:val="nil"/>
            </w:tcBorders>
          </w:tcPr>
          <w:p w:rsidR="000F06E5" w:rsidRPr="0020274C" w:rsidRDefault="000F06E5" w:rsidP="00F721C8">
            <w:pPr>
              <w:ind w:left="-108" w:right="-108"/>
              <w:jc w:val="center"/>
            </w:pPr>
          </w:p>
        </w:tc>
        <w:tc>
          <w:tcPr>
            <w:tcW w:w="850" w:type="dxa"/>
            <w:tcBorders>
              <w:top w:val="nil"/>
              <w:bottom w:val="nil"/>
            </w:tcBorders>
          </w:tcPr>
          <w:p w:rsidR="000F06E5" w:rsidRPr="0020274C" w:rsidRDefault="000F06E5" w:rsidP="00F721C8">
            <w:pPr>
              <w:ind w:left="-9" w:right="-111"/>
            </w:pPr>
          </w:p>
        </w:tc>
        <w:tc>
          <w:tcPr>
            <w:tcW w:w="842" w:type="dxa"/>
            <w:tcBorders>
              <w:top w:val="nil"/>
              <w:bottom w:val="nil"/>
            </w:tcBorders>
          </w:tcPr>
          <w:p w:rsidR="000F06E5" w:rsidRPr="0020274C" w:rsidRDefault="000F06E5" w:rsidP="00F721C8">
            <w:pPr>
              <w:ind w:left="-9" w:right="-111"/>
            </w:pPr>
          </w:p>
        </w:tc>
        <w:tc>
          <w:tcPr>
            <w:tcW w:w="861" w:type="dxa"/>
            <w:gridSpan w:val="2"/>
            <w:tcBorders>
              <w:top w:val="nil"/>
              <w:bottom w:val="nil"/>
            </w:tcBorders>
          </w:tcPr>
          <w:p w:rsidR="000F06E5" w:rsidRPr="0020274C" w:rsidRDefault="000F06E5" w:rsidP="00F721C8">
            <w:pPr>
              <w:ind w:left="-9" w:right="-111"/>
            </w:pPr>
          </w:p>
        </w:tc>
        <w:tc>
          <w:tcPr>
            <w:tcW w:w="1278" w:type="dxa"/>
            <w:tcBorders>
              <w:top w:val="nil"/>
              <w:bottom w:val="nil"/>
            </w:tcBorders>
          </w:tcPr>
          <w:p w:rsidR="000F06E5" w:rsidRPr="00C71F21" w:rsidRDefault="000F06E5" w:rsidP="003B2849">
            <w:pPr>
              <w:ind w:right="-111"/>
            </w:pPr>
          </w:p>
        </w:tc>
        <w:tc>
          <w:tcPr>
            <w:tcW w:w="1134" w:type="dxa"/>
            <w:vMerge/>
          </w:tcPr>
          <w:p w:rsidR="000F06E5" w:rsidRPr="000B6268" w:rsidRDefault="000F06E5" w:rsidP="00F721C8">
            <w:pPr>
              <w:ind w:left="-105" w:right="-111"/>
              <w:jc w:val="center"/>
            </w:pPr>
          </w:p>
        </w:tc>
        <w:tc>
          <w:tcPr>
            <w:tcW w:w="1559" w:type="dxa"/>
            <w:vMerge/>
          </w:tcPr>
          <w:p w:rsidR="000F06E5" w:rsidRPr="0020274C" w:rsidRDefault="000F06E5" w:rsidP="00F721C8">
            <w:pPr>
              <w:ind w:right="-108"/>
              <w:jc w:val="center"/>
            </w:pPr>
          </w:p>
        </w:tc>
      </w:tr>
      <w:tr w:rsidR="000F06E5" w:rsidRPr="0020274C" w:rsidTr="000F06E5">
        <w:trPr>
          <w:trHeight w:val="2867"/>
        </w:trPr>
        <w:tc>
          <w:tcPr>
            <w:tcW w:w="423" w:type="dxa"/>
            <w:vMerge/>
            <w:tcBorders>
              <w:top w:val="nil"/>
              <w:left w:val="single" w:sz="4" w:space="0" w:color="auto"/>
              <w:bottom w:val="nil"/>
              <w:right w:val="single" w:sz="4" w:space="0" w:color="auto"/>
            </w:tcBorders>
          </w:tcPr>
          <w:p w:rsidR="000F06E5" w:rsidRPr="0020274C" w:rsidRDefault="000F06E5" w:rsidP="00F721C8">
            <w:pPr>
              <w:ind w:right="-109"/>
              <w:jc w:val="center"/>
            </w:pPr>
          </w:p>
        </w:tc>
        <w:tc>
          <w:tcPr>
            <w:tcW w:w="1557" w:type="dxa"/>
            <w:vMerge/>
            <w:tcBorders>
              <w:left w:val="single" w:sz="4" w:space="0" w:color="auto"/>
              <w:bottom w:val="single" w:sz="4" w:space="0" w:color="auto"/>
            </w:tcBorders>
          </w:tcPr>
          <w:p w:rsidR="000F06E5" w:rsidRPr="0020274C" w:rsidRDefault="000F06E5" w:rsidP="00F721C8"/>
        </w:tc>
        <w:tc>
          <w:tcPr>
            <w:tcW w:w="709" w:type="dxa"/>
            <w:vMerge/>
            <w:tcBorders>
              <w:bottom w:val="single" w:sz="4" w:space="0" w:color="auto"/>
            </w:tcBorders>
          </w:tcPr>
          <w:p w:rsidR="000F06E5" w:rsidRPr="00BA1732" w:rsidRDefault="000F06E5" w:rsidP="00F721C8">
            <w:pPr>
              <w:ind w:right="-110"/>
            </w:pPr>
          </w:p>
        </w:tc>
        <w:tc>
          <w:tcPr>
            <w:tcW w:w="1136" w:type="dxa"/>
            <w:tcBorders>
              <w:top w:val="nil"/>
              <w:bottom w:val="single" w:sz="4" w:space="0" w:color="auto"/>
            </w:tcBorders>
          </w:tcPr>
          <w:p w:rsidR="000F06E5" w:rsidRPr="00F54934" w:rsidRDefault="000F06E5" w:rsidP="00F721C8"/>
        </w:tc>
        <w:tc>
          <w:tcPr>
            <w:tcW w:w="992" w:type="dxa"/>
            <w:tcBorders>
              <w:top w:val="nil"/>
              <w:bottom w:val="single" w:sz="4" w:space="0" w:color="auto"/>
            </w:tcBorders>
          </w:tcPr>
          <w:p w:rsidR="000F06E5" w:rsidRPr="00F54934" w:rsidRDefault="000F06E5" w:rsidP="00F721C8">
            <w:pPr>
              <w:ind w:left="-108" w:right="-108"/>
              <w:jc w:val="center"/>
            </w:pPr>
          </w:p>
        </w:tc>
        <w:tc>
          <w:tcPr>
            <w:tcW w:w="1134" w:type="dxa"/>
            <w:tcBorders>
              <w:top w:val="nil"/>
              <w:bottom w:val="single" w:sz="4" w:space="0" w:color="auto"/>
            </w:tcBorders>
          </w:tcPr>
          <w:p w:rsidR="000F06E5" w:rsidRPr="00F54934" w:rsidRDefault="000F06E5" w:rsidP="00F721C8">
            <w:pPr>
              <w:ind w:left="-108" w:right="-108"/>
              <w:jc w:val="center"/>
            </w:pPr>
          </w:p>
        </w:tc>
        <w:tc>
          <w:tcPr>
            <w:tcW w:w="993" w:type="dxa"/>
            <w:tcBorders>
              <w:top w:val="nil"/>
              <w:bottom w:val="single" w:sz="4" w:space="0" w:color="auto"/>
            </w:tcBorders>
          </w:tcPr>
          <w:p w:rsidR="000F06E5" w:rsidRPr="00F54934" w:rsidRDefault="000F06E5" w:rsidP="00F721C8">
            <w:pPr>
              <w:ind w:left="-108" w:right="-108"/>
              <w:jc w:val="center"/>
            </w:pPr>
          </w:p>
        </w:tc>
        <w:tc>
          <w:tcPr>
            <w:tcW w:w="991" w:type="dxa"/>
            <w:tcBorders>
              <w:top w:val="nil"/>
              <w:bottom w:val="single" w:sz="4" w:space="0" w:color="auto"/>
            </w:tcBorders>
          </w:tcPr>
          <w:p w:rsidR="000F06E5" w:rsidRPr="00F54934" w:rsidRDefault="000F06E5" w:rsidP="00F721C8">
            <w:pPr>
              <w:ind w:left="-108" w:right="-108"/>
            </w:pPr>
          </w:p>
        </w:tc>
        <w:tc>
          <w:tcPr>
            <w:tcW w:w="851" w:type="dxa"/>
            <w:tcBorders>
              <w:top w:val="nil"/>
              <w:bottom w:val="single" w:sz="4" w:space="0" w:color="auto"/>
            </w:tcBorders>
          </w:tcPr>
          <w:p w:rsidR="000F06E5" w:rsidRPr="0020274C" w:rsidRDefault="000F06E5" w:rsidP="00F721C8">
            <w:pPr>
              <w:ind w:left="-108" w:right="-108"/>
              <w:jc w:val="center"/>
            </w:pPr>
          </w:p>
        </w:tc>
        <w:tc>
          <w:tcPr>
            <w:tcW w:w="850" w:type="dxa"/>
            <w:tcBorders>
              <w:top w:val="nil"/>
              <w:bottom w:val="single" w:sz="4" w:space="0" w:color="auto"/>
            </w:tcBorders>
          </w:tcPr>
          <w:p w:rsidR="000F06E5" w:rsidRPr="0020274C" w:rsidRDefault="000F06E5" w:rsidP="00F721C8">
            <w:pPr>
              <w:ind w:left="-9" w:right="-111"/>
            </w:pPr>
          </w:p>
        </w:tc>
        <w:tc>
          <w:tcPr>
            <w:tcW w:w="842" w:type="dxa"/>
            <w:tcBorders>
              <w:top w:val="nil"/>
              <w:bottom w:val="single" w:sz="4" w:space="0" w:color="auto"/>
            </w:tcBorders>
          </w:tcPr>
          <w:p w:rsidR="000F06E5" w:rsidRPr="0020274C" w:rsidRDefault="000F06E5" w:rsidP="00F721C8">
            <w:pPr>
              <w:ind w:left="-9" w:right="-111"/>
            </w:pPr>
          </w:p>
        </w:tc>
        <w:tc>
          <w:tcPr>
            <w:tcW w:w="861" w:type="dxa"/>
            <w:gridSpan w:val="2"/>
            <w:tcBorders>
              <w:top w:val="nil"/>
              <w:bottom w:val="single" w:sz="4" w:space="0" w:color="auto"/>
            </w:tcBorders>
          </w:tcPr>
          <w:p w:rsidR="000F06E5" w:rsidRPr="0020274C" w:rsidRDefault="000F06E5" w:rsidP="00F721C8">
            <w:pPr>
              <w:ind w:left="-9" w:right="-111"/>
            </w:pPr>
          </w:p>
        </w:tc>
        <w:tc>
          <w:tcPr>
            <w:tcW w:w="1278" w:type="dxa"/>
            <w:tcBorders>
              <w:top w:val="nil"/>
              <w:bottom w:val="single" w:sz="4" w:space="0" w:color="auto"/>
            </w:tcBorders>
          </w:tcPr>
          <w:p w:rsidR="000F06E5" w:rsidRPr="00C71F21" w:rsidRDefault="000F06E5" w:rsidP="003B2849">
            <w:pPr>
              <w:ind w:right="-111"/>
            </w:pPr>
          </w:p>
        </w:tc>
        <w:tc>
          <w:tcPr>
            <w:tcW w:w="1134" w:type="dxa"/>
            <w:vMerge/>
          </w:tcPr>
          <w:p w:rsidR="000F06E5" w:rsidRPr="000B6268" w:rsidRDefault="000F06E5" w:rsidP="00F721C8">
            <w:pPr>
              <w:ind w:left="-105" w:right="-111"/>
              <w:jc w:val="center"/>
            </w:pPr>
          </w:p>
        </w:tc>
        <w:tc>
          <w:tcPr>
            <w:tcW w:w="1559" w:type="dxa"/>
            <w:vMerge/>
          </w:tcPr>
          <w:p w:rsidR="000F06E5" w:rsidRPr="0020274C" w:rsidRDefault="000F06E5" w:rsidP="00F721C8">
            <w:pPr>
              <w:ind w:right="-108"/>
              <w:jc w:val="center"/>
            </w:pPr>
          </w:p>
        </w:tc>
      </w:tr>
      <w:tr w:rsidR="000F06E5" w:rsidRPr="0020274C" w:rsidTr="000F06E5">
        <w:trPr>
          <w:trHeight w:val="443"/>
        </w:trPr>
        <w:tc>
          <w:tcPr>
            <w:tcW w:w="423" w:type="dxa"/>
            <w:tcBorders>
              <w:top w:val="nil"/>
              <w:bottom w:val="single" w:sz="4" w:space="0" w:color="auto"/>
            </w:tcBorders>
          </w:tcPr>
          <w:p w:rsidR="000F06E5" w:rsidRPr="0020274C" w:rsidRDefault="000F06E5" w:rsidP="00F721C8">
            <w:pPr>
              <w:ind w:right="-109"/>
              <w:jc w:val="center"/>
            </w:pPr>
          </w:p>
        </w:tc>
        <w:tc>
          <w:tcPr>
            <w:tcW w:w="1557" w:type="dxa"/>
            <w:tcBorders>
              <w:bottom w:val="single" w:sz="4" w:space="0" w:color="auto"/>
              <w:right w:val="single" w:sz="4" w:space="0" w:color="auto"/>
            </w:tcBorders>
          </w:tcPr>
          <w:p w:rsidR="000F06E5" w:rsidRDefault="000F06E5" w:rsidP="004E2D31">
            <w:r>
              <w:t xml:space="preserve">- </w:t>
            </w:r>
            <w:r w:rsidRPr="0020274C">
              <w:t xml:space="preserve">разработка  проектно-сметной </w:t>
            </w:r>
            <w:r>
              <w:t xml:space="preserve"> </w:t>
            </w:r>
          </w:p>
          <w:p w:rsidR="000F06E5" w:rsidRPr="0020274C" w:rsidRDefault="000F06E5" w:rsidP="004E2D31">
            <w:r w:rsidRPr="0020274C">
              <w:t>документа</w:t>
            </w:r>
            <w:r>
              <w:t>ци</w:t>
            </w:r>
          </w:p>
        </w:tc>
        <w:tc>
          <w:tcPr>
            <w:tcW w:w="709" w:type="dxa"/>
            <w:tcBorders>
              <w:top w:val="single" w:sz="4" w:space="0" w:color="auto"/>
              <w:left w:val="single" w:sz="4" w:space="0" w:color="auto"/>
              <w:bottom w:val="single" w:sz="4" w:space="0" w:color="auto"/>
              <w:right w:val="single" w:sz="4" w:space="0" w:color="auto"/>
            </w:tcBorders>
          </w:tcPr>
          <w:p w:rsidR="000F06E5" w:rsidRDefault="000F06E5" w:rsidP="004E2D31">
            <w:pPr>
              <w:ind w:right="-111"/>
            </w:pPr>
            <w:r w:rsidRPr="00DA5C5F">
              <w:t>2013</w:t>
            </w:r>
            <w:r>
              <w:t>-2014</w:t>
            </w:r>
          </w:p>
          <w:p w:rsidR="000F06E5" w:rsidRPr="00DA5C5F" w:rsidRDefault="000F06E5" w:rsidP="004E2D31">
            <w:pPr>
              <w:ind w:right="-111"/>
            </w:pPr>
            <w:r>
              <w:t>годы</w:t>
            </w:r>
          </w:p>
        </w:tc>
        <w:tc>
          <w:tcPr>
            <w:tcW w:w="1136" w:type="dxa"/>
            <w:tcBorders>
              <w:top w:val="single" w:sz="4" w:space="0" w:color="auto"/>
              <w:left w:val="single" w:sz="4" w:space="0" w:color="auto"/>
              <w:bottom w:val="single" w:sz="4" w:space="0" w:color="auto"/>
              <w:right w:val="single" w:sz="4" w:space="0" w:color="auto"/>
            </w:tcBorders>
          </w:tcPr>
          <w:p w:rsidR="000F06E5" w:rsidRPr="00F925ED" w:rsidRDefault="000F06E5" w:rsidP="004E2D31">
            <w:pPr>
              <w:jc w:val="center"/>
            </w:pPr>
            <w:r w:rsidRPr="00F925ED">
              <w:rPr>
                <w:sz w:val="22"/>
                <w:szCs w:val="22"/>
              </w:rPr>
              <w:t>52500,0</w:t>
            </w:r>
          </w:p>
          <w:p w:rsidR="000F06E5" w:rsidRPr="00F925ED" w:rsidRDefault="000F06E5" w:rsidP="004E2D31">
            <w:pPr>
              <w:jc w:val="center"/>
            </w:pPr>
          </w:p>
        </w:tc>
        <w:tc>
          <w:tcPr>
            <w:tcW w:w="992" w:type="dxa"/>
            <w:tcBorders>
              <w:top w:val="single" w:sz="4" w:space="0" w:color="auto"/>
              <w:left w:val="single" w:sz="4" w:space="0" w:color="auto"/>
              <w:bottom w:val="single" w:sz="4" w:space="0" w:color="auto"/>
              <w:right w:val="single" w:sz="4" w:space="0" w:color="auto"/>
            </w:tcBorders>
          </w:tcPr>
          <w:p w:rsidR="000F06E5" w:rsidRPr="00F925ED" w:rsidRDefault="000F06E5" w:rsidP="004E2D31">
            <w:pPr>
              <w:jc w:val="center"/>
            </w:pPr>
            <w:r w:rsidRPr="00F925ED">
              <w:rPr>
                <w:sz w:val="22"/>
                <w:szCs w:val="22"/>
              </w:rPr>
              <w:t>50000,0</w:t>
            </w:r>
          </w:p>
          <w:p w:rsidR="000F06E5" w:rsidRPr="00F925ED" w:rsidRDefault="000F06E5" w:rsidP="004E2D31">
            <w:pPr>
              <w:jc w:val="center"/>
            </w:pPr>
          </w:p>
        </w:tc>
        <w:tc>
          <w:tcPr>
            <w:tcW w:w="1134" w:type="dxa"/>
            <w:tcBorders>
              <w:top w:val="single" w:sz="4" w:space="0" w:color="auto"/>
              <w:left w:val="single" w:sz="4" w:space="0" w:color="auto"/>
              <w:bottom w:val="single" w:sz="4" w:space="0" w:color="auto"/>
              <w:right w:val="single" w:sz="4" w:space="0" w:color="auto"/>
            </w:tcBorders>
          </w:tcPr>
          <w:p w:rsidR="000F06E5" w:rsidRPr="00F925ED" w:rsidRDefault="000F06E5" w:rsidP="004E2D31">
            <w:pPr>
              <w:jc w:val="center"/>
            </w:pPr>
            <w:r w:rsidRPr="00F925ED">
              <w:rPr>
                <w:sz w:val="22"/>
                <w:szCs w:val="22"/>
              </w:rPr>
              <w:t xml:space="preserve">2500,0 </w:t>
            </w:r>
          </w:p>
          <w:p w:rsidR="000F06E5" w:rsidRPr="00F925ED" w:rsidRDefault="000F06E5" w:rsidP="004E2D31">
            <w:pPr>
              <w:jc w:val="center"/>
            </w:pPr>
          </w:p>
        </w:tc>
        <w:tc>
          <w:tcPr>
            <w:tcW w:w="993" w:type="dxa"/>
            <w:tcBorders>
              <w:top w:val="single" w:sz="4" w:space="0" w:color="auto"/>
              <w:left w:val="single" w:sz="4" w:space="0" w:color="auto"/>
              <w:bottom w:val="single" w:sz="4" w:space="0" w:color="auto"/>
              <w:right w:val="single" w:sz="4" w:space="0" w:color="auto"/>
            </w:tcBorders>
          </w:tcPr>
          <w:p w:rsidR="000F06E5" w:rsidRPr="00F925ED" w:rsidRDefault="000F06E5" w:rsidP="004E2D31">
            <w:pPr>
              <w:ind w:left="-108" w:right="-108"/>
              <w:jc w:val="center"/>
            </w:pPr>
          </w:p>
        </w:tc>
        <w:tc>
          <w:tcPr>
            <w:tcW w:w="991" w:type="dxa"/>
            <w:tcBorders>
              <w:top w:val="single" w:sz="4" w:space="0" w:color="auto"/>
              <w:left w:val="single" w:sz="4" w:space="0" w:color="auto"/>
              <w:bottom w:val="single" w:sz="4" w:space="0" w:color="auto"/>
              <w:right w:val="single" w:sz="4" w:space="0" w:color="auto"/>
            </w:tcBorders>
          </w:tcPr>
          <w:p w:rsidR="000F06E5" w:rsidRPr="00F925ED" w:rsidRDefault="000F06E5" w:rsidP="004E2D31">
            <w:pPr>
              <w:ind w:left="-108" w:right="-108"/>
              <w:jc w:val="center"/>
            </w:pPr>
          </w:p>
        </w:tc>
        <w:tc>
          <w:tcPr>
            <w:tcW w:w="851" w:type="dxa"/>
            <w:tcBorders>
              <w:top w:val="single" w:sz="4" w:space="0" w:color="auto"/>
              <w:left w:val="single" w:sz="4" w:space="0" w:color="auto"/>
              <w:bottom w:val="single" w:sz="4" w:space="0" w:color="auto"/>
              <w:right w:val="single" w:sz="4" w:space="0" w:color="auto"/>
            </w:tcBorders>
          </w:tcPr>
          <w:p w:rsidR="000F06E5" w:rsidRPr="00F925ED" w:rsidRDefault="000F06E5" w:rsidP="004E2D31">
            <w:pPr>
              <w:ind w:left="-108" w:right="-108"/>
              <w:jc w:val="center"/>
            </w:pPr>
          </w:p>
        </w:tc>
        <w:tc>
          <w:tcPr>
            <w:tcW w:w="850" w:type="dxa"/>
            <w:tcBorders>
              <w:top w:val="single" w:sz="4" w:space="0" w:color="auto"/>
              <w:left w:val="single" w:sz="4" w:space="0" w:color="auto"/>
              <w:bottom w:val="single" w:sz="4" w:space="0" w:color="auto"/>
              <w:right w:val="single" w:sz="4" w:space="0" w:color="auto"/>
            </w:tcBorders>
          </w:tcPr>
          <w:p w:rsidR="000F06E5" w:rsidRPr="00F925ED" w:rsidRDefault="000F06E5" w:rsidP="004E2D31"/>
        </w:tc>
        <w:tc>
          <w:tcPr>
            <w:tcW w:w="842" w:type="dxa"/>
            <w:tcBorders>
              <w:top w:val="single" w:sz="4" w:space="0" w:color="auto"/>
              <w:left w:val="single" w:sz="4" w:space="0" w:color="auto"/>
              <w:bottom w:val="single" w:sz="4" w:space="0" w:color="auto"/>
              <w:right w:val="single" w:sz="4" w:space="0" w:color="auto"/>
            </w:tcBorders>
          </w:tcPr>
          <w:p w:rsidR="000F06E5" w:rsidRPr="00F925ED" w:rsidRDefault="000F06E5" w:rsidP="004E2D31"/>
        </w:tc>
        <w:tc>
          <w:tcPr>
            <w:tcW w:w="861" w:type="dxa"/>
            <w:gridSpan w:val="2"/>
            <w:tcBorders>
              <w:top w:val="single" w:sz="4" w:space="0" w:color="auto"/>
              <w:left w:val="single" w:sz="4" w:space="0" w:color="auto"/>
              <w:bottom w:val="single" w:sz="4" w:space="0" w:color="auto"/>
              <w:right w:val="single" w:sz="4" w:space="0" w:color="auto"/>
            </w:tcBorders>
          </w:tcPr>
          <w:p w:rsidR="000F06E5" w:rsidRPr="00F925ED" w:rsidRDefault="000F06E5" w:rsidP="004E2D31"/>
        </w:tc>
        <w:tc>
          <w:tcPr>
            <w:tcW w:w="1278" w:type="dxa"/>
            <w:tcBorders>
              <w:top w:val="single" w:sz="4" w:space="0" w:color="auto"/>
              <w:left w:val="single" w:sz="4" w:space="0" w:color="auto"/>
              <w:bottom w:val="single" w:sz="4" w:space="0" w:color="auto"/>
            </w:tcBorders>
          </w:tcPr>
          <w:p w:rsidR="000F06E5" w:rsidRPr="0020274C" w:rsidRDefault="000F06E5" w:rsidP="004E2D31">
            <w:pPr>
              <w:ind w:left="-9" w:right="-111"/>
            </w:pPr>
            <w:r>
              <w:t>ф</w:t>
            </w:r>
            <w:r w:rsidRPr="0020274C">
              <w:t>едераль</w:t>
            </w:r>
            <w:r>
              <w:t>-</w:t>
            </w:r>
            <w:r w:rsidRPr="0020274C">
              <w:t>ный бюд</w:t>
            </w:r>
            <w:r>
              <w:t>- жет</w:t>
            </w:r>
          </w:p>
        </w:tc>
        <w:tc>
          <w:tcPr>
            <w:tcW w:w="1134" w:type="dxa"/>
            <w:vMerge/>
            <w:tcBorders>
              <w:bottom w:val="single" w:sz="4" w:space="0" w:color="auto"/>
            </w:tcBorders>
          </w:tcPr>
          <w:p w:rsidR="000F06E5" w:rsidRPr="0020274C" w:rsidRDefault="000F06E5" w:rsidP="00F721C8">
            <w:pPr>
              <w:ind w:left="-9"/>
              <w:rPr>
                <w:highlight w:val="red"/>
              </w:rPr>
            </w:pPr>
          </w:p>
        </w:tc>
        <w:tc>
          <w:tcPr>
            <w:tcW w:w="1559" w:type="dxa"/>
            <w:vMerge/>
            <w:tcBorders>
              <w:bottom w:val="single" w:sz="4" w:space="0" w:color="auto"/>
            </w:tcBorders>
          </w:tcPr>
          <w:p w:rsidR="000F06E5" w:rsidRPr="0020274C" w:rsidRDefault="000F06E5" w:rsidP="00F721C8">
            <w:pPr>
              <w:ind w:right="-108"/>
            </w:pPr>
          </w:p>
        </w:tc>
      </w:tr>
      <w:tr w:rsidR="004E2D31" w:rsidRPr="0020274C" w:rsidTr="000F06E5">
        <w:trPr>
          <w:trHeight w:val="991"/>
        </w:trPr>
        <w:tc>
          <w:tcPr>
            <w:tcW w:w="423" w:type="dxa"/>
            <w:tcBorders>
              <w:top w:val="single" w:sz="4" w:space="0" w:color="auto"/>
              <w:bottom w:val="single" w:sz="4" w:space="0" w:color="auto"/>
            </w:tcBorders>
          </w:tcPr>
          <w:p w:rsidR="004E2D31" w:rsidRPr="0020274C" w:rsidRDefault="004E2D31" w:rsidP="00F721C8">
            <w:pPr>
              <w:jc w:val="center"/>
            </w:pPr>
          </w:p>
        </w:tc>
        <w:tc>
          <w:tcPr>
            <w:tcW w:w="1557" w:type="dxa"/>
            <w:tcBorders>
              <w:top w:val="single" w:sz="4" w:space="0" w:color="auto"/>
              <w:bottom w:val="nil"/>
            </w:tcBorders>
          </w:tcPr>
          <w:p w:rsidR="004E2D31" w:rsidRPr="0020274C" w:rsidRDefault="004E2D31" w:rsidP="00F721C8">
            <w:r>
              <w:t xml:space="preserve">- </w:t>
            </w:r>
            <w:r w:rsidRPr="0020274C">
              <w:t>строитель</w:t>
            </w:r>
            <w:r>
              <w:t>-</w:t>
            </w:r>
            <w:r w:rsidRPr="0020274C">
              <w:t xml:space="preserve">ство </w:t>
            </w:r>
          </w:p>
        </w:tc>
        <w:tc>
          <w:tcPr>
            <w:tcW w:w="709" w:type="dxa"/>
            <w:tcBorders>
              <w:top w:val="single" w:sz="4" w:space="0" w:color="auto"/>
              <w:bottom w:val="nil"/>
            </w:tcBorders>
          </w:tcPr>
          <w:p w:rsidR="004E2D31" w:rsidRDefault="004E2D31" w:rsidP="00F721C8">
            <w:pPr>
              <w:ind w:right="-110"/>
            </w:pPr>
            <w:r w:rsidRPr="0020274C">
              <w:t>2014-2016</w:t>
            </w:r>
          </w:p>
          <w:p w:rsidR="004E2D31" w:rsidRPr="0020274C" w:rsidRDefault="004E2D31" w:rsidP="00F721C8">
            <w:pPr>
              <w:ind w:right="-110"/>
            </w:pPr>
            <w:r>
              <w:t>годы</w:t>
            </w:r>
          </w:p>
        </w:tc>
        <w:tc>
          <w:tcPr>
            <w:tcW w:w="1136" w:type="dxa"/>
            <w:tcBorders>
              <w:top w:val="single" w:sz="4" w:space="0" w:color="auto"/>
              <w:bottom w:val="single" w:sz="4" w:space="0" w:color="auto"/>
            </w:tcBorders>
          </w:tcPr>
          <w:p w:rsidR="004E2D31" w:rsidRPr="00F925ED" w:rsidRDefault="004E2D31" w:rsidP="00F721C8">
            <w:pPr>
              <w:ind w:right="-109"/>
              <w:jc w:val="center"/>
            </w:pPr>
            <w:r w:rsidRPr="00F925ED">
              <w:rPr>
                <w:sz w:val="22"/>
                <w:szCs w:val="22"/>
              </w:rPr>
              <w:t xml:space="preserve">1500000,0 </w:t>
            </w:r>
          </w:p>
          <w:p w:rsidR="004E2D31" w:rsidRPr="00F925ED" w:rsidRDefault="004E2D31" w:rsidP="00F721C8">
            <w:pPr>
              <w:ind w:left="-108" w:right="-109"/>
              <w:jc w:val="center"/>
            </w:pPr>
          </w:p>
        </w:tc>
        <w:tc>
          <w:tcPr>
            <w:tcW w:w="992" w:type="dxa"/>
            <w:tcBorders>
              <w:top w:val="single" w:sz="4" w:space="0" w:color="auto"/>
              <w:bottom w:val="single" w:sz="4" w:space="0" w:color="auto"/>
            </w:tcBorders>
          </w:tcPr>
          <w:p w:rsidR="004E2D31" w:rsidRPr="00F925ED" w:rsidRDefault="004E2D31" w:rsidP="00F721C8">
            <w:pPr>
              <w:ind w:left="-108" w:right="-108"/>
              <w:jc w:val="center"/>
            </w:pPr>
          </w:p>
        </w:tc>
        <w:tc>
          <w:tcPr>
            <w:tcW w:w="1134" w:type="dxa"/>
            <w:tcBorders>
              <w:top w:val="single" w:sz="4" w:space="0" w:color="auto"/>
              <w:bottom w:val="single" w:sz="4" w:space="0" w:color="auto"/>
            </w:tcBorders>
          </w:tcPr>
          <w:p w:rsidR="004E2D31" w:rsidRPr="00F925ED" w:rsidRDefault="004E2D31" w:rsidP="00F721C8">
            <w:pPr>
              <w:jc w:val="center"/>
            </w:pPr>
            <w:r w:rsidRPr="00F925ED">
              <w:rPr>
                <w:sz w:val="22"/>
                <w:szCs w:val="22"/>
              </w:rPr>
              <w:t>500000,0</w:t>
            </w:r>
          </w:p>
          <w:p w:rsidR="004E2D31" w:rsidRPr="00F925ED" w:rsidRDefault="004E2D31" w:rsidP="00F721C8">
            <w:pPr>
              <w:jc w:val="center"/>
            </w:pPr>
          </w:p>
        </w:tc>
        <w:tc>
          <w:tcPr>
            <w:tcW w:w="993" w:type="dxa"/>
            <w:tcBorders>
              <w:top w:val="single" w:sz="4" w:space="0" w:color="auto"/>
              <w:bottom w:val="single" w:sz="4" w:space="0" w:color="auto"/>
            </w:tcBorders>
          </w:tcPr>
          <w:p w:rsidR="004E2D31" w:rsidRPr="00F925ED" w:rsidRDefault="004E2D31" w:rsidP="00F721C8">
            <w:pPr>
              <w:ind w:left="-108" w:right="-108"/>
              <w:jc w:val="center"/>
            </w:pPr>
            <w:r w:rsidRPr="00F925ED">
              <w:rPr>
                <w:sz w:val="22"/>
                <w:szCs w:val="22"/>
              </w:rPr>
              <w:t>500000,0</w:t>
            </w:r>
          </w:p>
          <w:p w:rsidR="004E2D31" w:rsidRPr="00F925ED" w:rsidRDefault="004E2D31" w:rsidP="00F721C8">
            <w:pPr>
              <w:jc w:val="center"/>
            </w:pPr>
          </w:p>
        </w:tc>
        <w:tc>
          <w:tcPr>
            <w:tcW w:w="991" w:type="dxa"/>
            <w:tcBorders>
              <w:top w:val="single" w:sz="4" w:space="0" w:color="auto"/>
              <w:bottom w:val="single" w:sz="4" w:space="0" w:color="auto"/>
            </w:tcBorders>
          </w:tcPr>
          <w:p w:rsidR="004E2D31" w:rsidRPr="00F925ED" w:rsidRDefault="004E2D31" w:rsidP="00F721C8">
            <w:pPr>
              <w:ind w:left="-108" w:right="-108"/>
              <w:jc w:val="center"/>
            </w:pPr>
            <w:r w:rsidRPr="00F925ED">
              <w:rPr>
                <w:sz w:val="22"/>
                <w:szCs w:val="22"/>
              </w:rPr>
              <w:t>500000,0</w:t>
            </w:r>
          </w:p>
          <w:p w:rsidR="004E2D31" w:rsidRPr="00F925ED" w:rsidRDefault="004E2D31" w:rsidP="00F721C8">
            <w:pPr>
              <w:jc w:val="center"/>
            </w:pPr>
            <w:r w:rsidRPr="00F925ED">
              <w:rPr>
                <w:sz w:val="22"/>
                <w:szCs w:val="22"/>
              </w:rPr>
              <w:t xml:space="preserve"> </w:t>
            </w:r>
          </w:p>
        </w:tc>
        <w:tc>
          <w:tcPr>
            <w:tcW w:w="851" w:type="dxa"/>
            <w:tcBorders>
              <w:top w:val="single" w:sz="4" w:space="0" w:color="auto"/>
              <w:bottom w:val="single" w:sz="4" w:space="0" w:color="auto"/>
            </w:tcBorders>
          </w:tcPr>
          <w:p w:rsidR="004E2D31" w:rsidRPr="00F925ED" w:rsidRDefault="004E2D31" w:rsidP="00F721C8">
            <w:pPr>
              <w:ind w:left="-108" w:right="-108"/>
              <w:jc w:val="center"/>
              <w:rPr>
                <w:color w:val="FF0000"/>
              </w:rPr>
            </w:pPr>
          </w:p>
        </w:tc>
        <w:tc>
          <w:tcPr>
            <w:tcW w:w="850" w:type="dxa"/>
            <w:tcBorders>
              <w:top w:val="single" w:sz="4" w:space="0" w:color="auto"/>
              <w:bottom w:val="single" w:sz="4" w:space="0" w:color="auto"/>
            </w:tcBorders>
          </w:tcPr>
          <w:p w:rsidR="004E2D31" w:rsidRPr="00F925ED" w:rsidRDefault="004E2D31" w:rsidP="00F721C8"/>
        </w:tc>
        <w:tc>
          <w:tcPr>
            <w:tcW w:w="842" w:type="dxa"/>
            <w:tcBorders>
              <w:top w:val="single" w:sz="4" w:space="0" w:color="auto"/>
              <w:bottom w:val="single" w:sz="4" w:space="0" w:color="auto"/>
            </w:tcBorders>
          </w:tcPr>
          <w:p w:rsidR="004E2D31" w:rsidRPr="00F925ED" w:rsidRDefault="004E2D31" w:rsidP="00F721C8"/>
        </w:tc>
        <w:tc>
          <w:tcPr>
            <w:tcW w:w="861" w:type="dxa"/>
            <w:gridSpan w:val="2"/>
            <w:tcBorders>
              <w:top w:val="single" w:sz="4" w:space="0" w:color="auto"/>
              <w:bottom w:val="single" w:sz="4" w:space="0" w:color="auto"/>
              <w:right w:val="single" w:sz="4" w:space="0" w:color="auto"/>
            </w:tcBorders>
          </w:tcPr>
          <w:p w:rsidR="004E2D31" w:rsidRPr="00F925ED" w:rsidRDefault="004E2D31" w:rsidP="00F721C8"/>
        </w:tc>
        <w:tc>
          <w:tcPr>
            <w:tcW w:w="1278" w:type="dxa"/>
            <w:tcBorders>
              <w:top w:val="single" w:sz="4" w:space="0" w:color="auto"/>
              <w:left w:val="single" w:sz="4" w:space="0" w:color="auto"/>
              <w:bottom w:val="single" w:sz="4" w:space="0" w:color="auto"/>
              <w:right w:val="single" w:sz="4" w:space="0" w:color="auto"/>
            </w:tcBorders>
          </w:tcPr>
          <w:p w:rsidR="004E2D31" w:rsidRPr="0020274C" w:rsidRDefault="004E2D31" w:rsidP="003B2849">
            <w:pPr>
              <w:ind w:left="-9" w:right="-111"/>
            </w:pPr>
            <w:r w:rsidRPr="0020274C">
              <w:t>федераль</w:t>
            </w:r>
            <w:r>
              <w:t>-</w:t>
            </w:r>
            <w:r w:rsidRPr="0020274C">
              <w:t>ный бюд</w:t>
            </w:r>
            <w:r>
              <w:t>- жет</w:t>
            </w:r>
          </w:p>
        </w:tc>
        <w:tc>
          <w:tcPr>
            <w:tcW w:w="1134" w:type="dxa"/>
            <w:tcBorders>
              <w:top w:val="single" w:sz="4" w:space="0" w:color="auto"/>
              <w:left w:val="single" w:sz="4" w:space="0" w:color="auto"/>
              <w:bottom w:val="single" w:sz="4" w:space="0" w:color="auto"/>
              <w:right w:val="single" w:sz="4" w:space="0" w:color="auto"/>
            </w:tcBorders>
          </w:tcPr>
          <w:p w:rsidR="004E2D31" w:rsidRPr="0020274C" w:rsidRDefault="004E2D31" w:rsidP="00F721C8">
            <w:pPr>
              <w:ind w:left="-9"/>
              <w:rPr>
                <w:highlight w:val="red"/>
              </w:rPr>
            </w:pPr>
          </w:p>
        </w:tc>
        <w:tc>
          <w:tcPr>
            <w:tcW w:w="1559" w:type="dxa"/>
            <w:tcBorders>
              <w:top w:val="single" w:sz="4" w:space="0" w:color="auto"/>
              <w:left w:val="single" w:sz="4" w:space="0" w:color="auto"/>
              <w:bottom w:val="single" w:sz="4" w:space="0" w:color="auto"/>
              <w:right w:val="single" w:sz="4" w:space="0" w:color="auto"/>
            </w:tcBorders>
          </w:tcPr>
          <w:p w:rsidR="004E2D31" w:rsidRPr="0020274C" w:rsidRDefault="004E2D31" w:rsidP="00F721C8">
            <w:pPr>
              <w:ind w:right="-108"/>
            </w:pPr>
          </w:p>
        </w:tc>
      </w:tr>
      <w:tr w:rsidR="006854BB" w:rsidRPr="0020274C" w:rsidTr="006854BB">
        <w:trPr>
          <w:trHeight w:val="517"/>
        </w:trPr>
        <w:tc>
          <w:tcPr>
            <w:tcW w:w="423" w:type="dxa"/>
            <w:vMerge w:val="restart"/>
          </w:tcPr>
          <w:p w:rsidR="006854BB" w:rsidRDefault="006854BB" w:rsidP="00F721C8">
            <w:pPr>
              <w:jc w:val="center"/>
            </w:pPr>
            <w:r>
              <w:t>2</w:t>
            </w:r>
          </w:p>
          <w:p w:rsidR="006854BB" w:rsidRDefault="006854BB" w:rsidP="00F721C8"/>
        </w:tc>
        <w:tc>
          <w:tcPr>
            <w:tcW w:w="1557" w:type="dxa"/>
            <w:vMerge w:val="restart"/>
            <w:tcBorders>
              <w:bottom w:val="single" w:sz="4" w:space="0" w:color="auto"/>
            </w:tcBorders>
          </w:tcPr>
          <w:p w:rsidR="000F06E5" w:rsidRDefault="006854BB" w:rsidP="000F06E5">
            <w:r w:rsidRPr="0020274C">
              <w:t xml:space="preserve">ГБУЗ «Центр </w:t>
            </w:r>
          </w:p>
          <w:p w:rsidR="000F06E5" w:rsidRDefault="006854BB" w:rsidP="000F06E5">
            <w:r w:rsidRPr="0020274C">
              <w:t>медицинс</w:t>
            </w:r>
            <w:r w:rsidR="000F06E5">
              <w:t>-</w:t>
            </w:r>
            <w:r w:rsidRPr="0020274C">
              <w:t>кой профи</w:t>
            </w:r>
            <w:r w:rsidR="000F06E5">
              <w:t>-</w:t>
            </w:r>
            <w:r w:rsidRPr="0020274C">
              <w:t>лактики и реаби</w:t>
            </w:r>
            <w:r>
              <w:t>-</w:t>
            </w:r>
            <w:r w:rsidRPr="0020274C">
              <w:t xml:space="preserve">литации </w:t>
            </w:r>
          </w:p>
          <w:p w:rsidR="00EF2DC5" w:rsidRDefault="006854BB" w:rsidP="000F06E5">
            <w:r w:rsidRPr="0020274C">
              <w:t>Калинин</w:t>
            </w:r>
            <w:r w:rsidR="000F06E5">
              <w:t>-</w:t>
            </w:r>
            <w:r w:rsidRPr="0020274C">
              <w:t>градской области», строитель</w:t>
            </w:r>
            <w:r>
              <w:t>-</w:t>
            </w:r>
            <w:r w:rsidRPr="0020274C">
              <w:t>ство корпуса детского отделения реабилита</w:t>
            </w:r>
            <w:r>
              <w:t>-</w:t>
            </w:r>
            <w:r w:rsidRPr="0020274C">
              <w:t xml:space="preserve">ции для пациентов с  нарушением </w:t>
            </w:r>
            <w:r w:rsidR="000F06E5" w:rsidRPr="0020274C">
              <w:t xml:space="preserve">функции </w:t>
            </w:r>
            <w:r w:rsidR="000F06E5">
              <w:t>перифери-</w:t>
            </w:r>
            <w:r w:rsidR="000F06E5" w:rsidRPr="0020274C">
              <w:t xml:space="preserve">ческой </w:t>
            </w:r>
          </w:p>
          <w:p w:rsidR="006854BB" w:rsidRPr="0020274C" w:rsidRDefault="000F06E5" w:rsidP="000F06E5">
            <w:r w:rsidRPr="0020274C">
              <w:t>нервной системы и опорно-двигательно</w:t>
            </w:r>
            <w:r>
              <w:t>-</w:t>
            </w:r>
            <w:r w:rsidRPr="0020274C">
              <w:t>го аппарата:</w:t>
            </w:r>
          </w:p>
        </w:tc>
        <w:tc>
          <w:tcPr>
            <w:tcW w:w="709" w:type="dxa"/>
            <w:vMerge w:val="restart"/>
            <w:tcBorders>
              <w:bottom w:val="single" w:sz="4" w:space="0" w:color="auto"/>
            </w:tcBorders>
          </w:tcPr>
          <w:p w:rsidR="006854BB" w:rsidRDefault="006854BB" w:rsidP="00F721C8">
            <w:pPr>
              <w:ind w:right="-110"/>
            </w:pPr>
            <w:r w:rsidRPr="0020274C">
              <w:t>2013-2016</w:t>
            </w:r>
          </w:p>
          <w:p w:rsidR="006854BB" w:rsidRPr="0020274C" w:rsidRDefault="006854BB" w:rsidP="00F721C8">
            <w:pPr>
              <w:ind w:right="-110"/>
            </w:pPr>
            <w:r>
              <w:t>годы</w:t>
            </w:r>
          </w:p>
        </w:tc>
        <w:tc>
          <w:tcPr>
            <w:tcW w:w="1136" w:type="dxa"/>
            <w:tcBorders>
              <w:bottom w:val="nil"/>
            </w:tcBorders>
          </w:tcPr>
          <w:p w:rsidR="006854BB" w:rsidRPr="00F925ED" w:rsidRDefault="006854BB" w:rsidP="00F721C8">
            <w:pPr>
              <w:ind w:left="-106" w:right="-108"/>
              <w:jc w:val="center"/>
            </w:pPr>
            <w:r w:rsidRPr="00F925ED">
              <w:rPr>
                <w:sz w:val="22"/>
                <w:szCs w:val="22"/>
              </w:rPr>
              <w:t>110000,0</w:t>
            </w:r>
          </w:p>
        </w:tc>
        <w:tc>
          <w:tcPr>
            <w:tcW w:w="992" w:type="dxa"/>
            <w:tcBorders>
              <w:bottom w:val="nil"/>
            </w:tcBorders>
          </w:tcPr>
          <w:p w:rsidR="006854BB" w:rsidRPr="00F925ED" w:rsidRDefault="006854BB" w:rsidP="00E54480">
            <w:pPr>
              <w:ind w:left="-106" w:right="-108"/>
              <w:jc w:val="center"/>
            </w:pPr>
            <w:r w:rsidRPr="00F925ED">
              <w:rPr>
                <w:sz w:val="22"/>
                <w:szCs w:val="22"/>
              </w:rPr>
              <w:t>9500,0</w:t>
            </w:r>
          </w:p>
        </w:tc>
        <w:tc>
          <w:tcPr>
            <w:tcW w:w="1134" w:type="dxa"/>
            <w:tcBorders>
              <w:bottom w:val="nil"/>
            </w:tcBorders>
          </w:tcPr>
          <w:p w:rsidR="006854BB" w:rsidRPr="00F925ED" w:rsidRDefault="006854BB" w:rsidP="00E54480">
            <w:pPr>
              <w:ind w:left="-106" w:right="-108"/>
              <w:jc w:val="center"/>
            </w:pPr>
            <w:r w:rsidRPr="00F925ED">
              <w:rPr>
                <w:sz w:val="22"/>
                <w:szCs w:val="22"/>
              </w:rPr>
              <w:t>23750,0</w:t>
            </w:r>
          </w:p>
        </w:tc>
        <w:tc>
          <w:tcPr>
            <w:tcW w:w="993" w:type="dxa"/>
            <w:tcBorders>
              <w:bottom w:val="nil"/>
            </w:tcBorders>
          </w:tcPr>
          <w:p w:rsidR="006854BB" w:rsidRPr="00F925ED" w:rsidRDefault="006854BB" w:rsidP="00E54480">
            <w:pPr>
              <w:ind w:left="-106" w:right="-108"/>
              <w:jc w:val="center"/>
            </w:pPr>
            <w:r w:rsidRPr="00F925ED">
              <w:rPr>
                <w:sz w:val="22"/>
                <w:szCs w:val="22"/>
              </w:rPr>
              <w:t>23750,0</w:t>
            </w:r>
          </w:p>
        </w:tc>
        <w:tc>
          <w:tcPr>
            <w:tcW w:w="991" w:type="dxa"/>
            <w:tcBorders>
              <w:bottom w:val="nil"/>
            </w:tcBorders>
          </w:tcPr>
          <w:p w:rsidR="006854BB" w:rsidRPr="00F925ED" w:rsidRDefault="006854BB" w:rsidP="003B592F">
            <w:pPr>
              <w:ind w:left="-106" w:right="-108"/>
              <w:jc w:val="center"/>
            </w:pPr>
            <w:r w:rsidRPr="00F925ED">
              <w:rPr>
                <w:sz w:val="22"/>
                <w:szCs w:val="22"/>
              </w:rPr>
              <w:t>53000,0</w:t>
            </w:r>
          </w:p>
        </w:tc>
        <w:tc>
          <w:tcPr>
            <w:tcW w:w="851" w:type="dxa"/>
            <w:tcBorders>
              <w:bottom w:val="nil"/>
            </w:tcBorders>
          </w:tcPr>
          <w:p w:rsidR="006854BB" w:rsidRPr="00F925ED" w:rsidRDefault="006854BB" w:rsidP="00F721C8">
            <w:pPr>
              <w:jc w:val="center"/>
              <w:rPr>
                <w:color w:val="FF0000"/>
              </w:rPr>
            </w:pPr>
          </w:p>
        </w:tc>
        <w:tc>
          <w:tcPr>
            <w:tcW w:w="850" w:type="dxa"/>
            <w:tcBorders>
              <w:bottom w:val="nil"/>
            </w:tcBorders>
          </w:tcPr>
          <w:p w:rsidR="006854BB" w:rsidRPr="00F925ED" w:rsidRDefault="006854BB" w:rsidP="00F721C8">
            <w:pPr>
              <w:ind w:left="-9" w:right="-111"/>
            </w:pPr>
          </w:p>
        </w:tc>
        <w:tc>
          <w:tcPr>
            <w:tcW w:w="842" w:type="dxa"/>
            <w:tcBorders>
              <w:bottom w:val="nil"/>
            </w:tcBorders>
          </w:tcPr>
          <w:p w:rsidR="006854BB" w:rsidRPr="00F925ED" w:rsidRDefault="006854BB" w:rsidP="00F721C8">
            <w:pPr>
              <w:ind w:left="-9" w:right="-111"/>
            </w:pPr>
          </w:p>
        </w:tc>
        <w:tc>
          <w:tcPr>
            <w:tcW w:w="861" w:type="dxa"/>
            <w:gridSpan w:val="2"/>
            <w:tcBorders>
              <w:bottom w:val="nil"/>
            </w:tcBorders>
          </w:tcPr>
          <w:p w:rsidR="006854BB" w:rsidRPr="00F925ED" w:rsidRDefault="006854BB" w:rsidP="00F721C8">
            <w:pPr>
              <w:ind w:left="-9" w:right="-111"/>
            </w:pPr>
          </w:p>
        </w:tc>
        <w:tc>
          <w:tcPr>
            <w:tcW w:w="1278" w:type="dxa"/>
            <w:vMerge w:val="restart"/>
          </w:tcPr>
          <w:p w:rsidR="006854BB" w:rsidRPr="003A4716" w:rsidRDefault="006854BB" w:rsidP="00E54480">
            <w:pPr>
              <w:ind w:left="-9" w:right="-111"/>
            </w:pPr>
            <w:r w:rsidRPr="003A4716">
              <w:t>федераль-ный бюджет,</w:t>
            </w:r>
          </w:p>
          <w:p w:rsidR="006854BB" w:rsidRPr="003A4716" w:rsidRDefault="006854BB" w:rsidP="00E54480">
            <w:pPr>
              <w:ind w:left="-9" w:right="-111"/>
            </w:pPr>
            <w:r w:rsidRPr="003A4716">
              <w:t>областной бюджет</w:t>
            </w:r>
          </w:p>
        </w:tc>
        <w:tc>
          <w:tcPr>
            <w:tcW w:w="1134" w:type="dxa"/>
            <w:vMerge w:val="restart"/>
            <w:tcBorders>
              <w:bottom w:val="single" w:sz="4" w:space="0" w:color="auto"/>
            </w:tcBorders>
          </w:tcPr>
          <w:p w:rsidR="006854BB" w:rsidRDefault="006854BB" w:rsidP="00353FAD">
            <w:pPr>
              <w:ind w:right="-111"/>
            </w:pPr>
            <w:r w:rsidRPr="000B6268">
              <w:t>Минис-терство здраво-охране</w:t>
            </w:r>
            <w:r>
              <w:t>-</w:t>
            </w:r>
            <w:r w:rsidRPr="000B6268">
              <w:t>ния Калинин-градской области</w:t>
            </w:r>
            <w:r>
              <w:t>,</w:t>
            </w:r>
          </w:p>
          <w:p w:rsidR="006854BB" w:rsidRPr="000B6268" w:rsidRDefault="006854BB" w:rsidP="00353FAD">
            <w:pPr>
              <w:ind w:right="-111"/>
            </w:pPr>
            <w:r>
              <w:t>руково-дитель медицин-ской ор-ганиза-ции</w:t>
            </w:r>
          </w:p>
        </w:tc>
        <w:tc>
          <w:tcPr>
            <w:tcW w:w="1559" w:type="dxa"/>
            <w:vMerge w:val="restart"/>
            <w:tcBorders>
              <w:bottom w:val="single" w:sz="4" w:space="0" w:color="auto"/>
            </w:tcBorders>
          </w:tcPr>
          <w:p w:rsidR="006854BB" w:rsidRDefault="006854BB" w:rsidP="00353FAD">
            <w:pPr>
              <w:ind w:right="-111"/>
            </w:pPr>
            <w:r w:rsidRPr="0020274C">
              <w:t xml:space="preserve">ГБУЗ </w:t>
            </w:r>
          </w:p>
          <w:p w:rsidR="006854BB" w:rsidRPr="0020274C" w:rsidRDefault="006854BB" w:rsidP="00353FAD">
            <w:pPr>
              <w:ind w:right="-111"/>
            </w:pPr>
            <w:r w:rsidRPr="0020274C">
              <w:t>«Центр ме</w:t>
            </w:r>
            <w:r>
              <w:t>-</w:t>
            </w:r>
            <w:r w:rsidRPr="0020274C">
              <w:t>дицинской профилак-тики и реа</w:t>
            </w:r>
            <w:r>
              <w:t>-би</w:t>
            </w:r>
            <w:r w:rsidRPr="0020274C">
              <w:t>литации Калинин-градской области»</w:t>
            </w:r>
          </w:p>
        </w:tc>
      </w:tr>
      <w:tr w:rsidR="006854BB" w:rsidRPr="0020274C" w:rsidTr="006854BB">
        <w:trPr>
          <w:trHeight w:val="517"/>
        </w:trPr>
        <w:tc>
          <w:tcPr>
            <w:tcW w:w="423" w:type="dxa"/>
            <w:vMerge/>
            <w:tcBorders>
              <w:bottom w:val="nil"/>
            </w:tcBorders>
          </w:tcPr>
          <w:p w:rsidR="006854BB" w:rsidRDefault="006854BB" w:rsidP="00F721C8"/>
        </w:tc>
        <w:tc>
          <w:tcPr>
            <w:tcW w:w="1557" w:type="dxa"/>
            <w:vMerge/>
            <w:tcBorders>
              <w:top w:val="single" w:sz="4" w:space="0" w:color="auto"/>
            </w:tcBorders>
          </w:tcPr>
          <w:p w:rsidR="006854BB" w:rsidRPr="0020274C" w:rsidRDefault="006854BB" w:rsidP="00F721C8"/>
        </w:tc>
        <w:tc>
          <w:tcPr>
            <w:tcW w:w="709" w:type="dxa"/>
            <w:vMerge/>
            <w:tcBorders>
              <w:top w:val="single" w:sz="4" w:space="0" w:color="auto"/>
            </w:tcBorders>
          </w:tcPr>
          <w:p w:rsidR="006854BB" w:rsidRPr="0020274C" w:rsidRDefault="006854BB" w:rsidP="00F721C8">
            <w:pPr>
              <w:ind w:left="-108" w:right="-110"/>
            </w:pPr>
          </w:p>
        </w:tc>
        <w:tc>
          <w:tcPr>
            <w:tcW w:w="1136" w:type="dxa"/>
            <w:tcBorders>
              <w:top w:val="nil"/>
              <w:bottom w:val="nil"/>
            </w:tcBorders>
          </w:tcPr>
          <w:p w:rsidR="006854BB" w:rsidRPr="00F925ED" w:rsidRDefault="006854BB" w:rsidP="00F721C8">
            <w:pPr>
              <w:ind w:left="-106" w:right="-108"/>
              <w:jc w:val="center"/>
            </w:pPr>
          </w:p>
        </w:tc>
        <w:tc>
          <w:tcPr>
            <w:tcW w:w="992" w:type="dxa"/>
            <w:tcBorders>
              <w:top w:val="nil"/>
              <w:bottom w:val="nil"/>
            </w:tcBorders>
          </w:tcPr>
          <w:p w:rsidR="006854BB" w:rsidRPr="00F925ED" w:rsidRDefault="006854BB" w:rsidP="00E54480">
            <w:pPr>
              <w:ind w:left="-106" w:right="-108"/>
              <w:jc w:val="center"/>
            </w:pPr>
          </w:p>
        </w:tc>
        <w:tc>
          <w:tcPr>
            <w:tcW w:w="1134" w:type="dxa"/>
            <w:tcBorders>
              <w:top w:val="nil"/>
              <w:bottom w:val="nil"/>
            </w:tcBorders>
          </w:tcPr>
          <w:p w:rsidR="006854BB" w:rsidRPr="00F925ED" w:rsidRDefault="006854BB" w:rsidP="00E54480">
            <w:pPr>
              <w:ind w:left="-106" w:right="-108"/>
              <w:jc w:val="center"/>
            </w:pPr>
          </w:p>
        </w:tc>
        <w:tc>
          <w:tcPr>
            <w:tcW w:w="993" w:type="dxa"/>
            <w:tcBorders>
              <w:top w:val="nil"/>
              <w:bottom w:val="nil"/>
            </w:tcBorders>
          </w:tcPr>
          <w:p w:rsidR="006854BB" w:rsidRPr="00F925ED" w:rsidRDefault="006854BB" w:rsidP="00E54480">
            <w:pPr>
              <w:ind w:left="-106" w:right="-108"/>
              <w:jc w:val="center"/>
            </w:pPr>
          </w:p>
        </w:tc>
        <w:tc>
          <w:tcPr>
            <w:tcW w:w="991" w:type="dxa"/>
            <w:tcBorders>
              <w:top w:val="nil"/>
              <w:bottom w:val="nil"/>
            </w:tcBorders>
          </w:tcPr>
          <w:p w:rsidR="006854BB" w:rsidRPr="00F925ED" w:rsidRDefault="006854BB" w:rsidP="00E54480">
            <w:pPr>
              <w:ind w:left="-106" w:right="-108"/>
              <w:jc w:val="center"/>
            </w:pPr>
          </w:p>
        </w:tc>
        <w:tc>
          <w:tcPr>
            <w:tcW w:w="851" w:type="dxa"/>
            <w:tcBorders>
              <w:top w:val="nil"/>
              <w:bottom w:val="nil"/>
            </w:tcBorders>
          </w:tcPr>
          <w:p w:rsidR="006854BB" w:rsidRPr="00F925ED" w:rsidRDefault="006854BB" w:rsidP="005724E5">
            <w:pPr>
              <w:jc w:val="center"/>
              <w:rPr>
                <w:color w:val="FF0000"/>
              </w:rPr>
            </w:pPr>
          </w:p>
        </w:tc>
        <w:tc>
          <w:tcPr>
            <w:tcW w:w="850" w:type="dxa"/>
            <w:tcBorders>
              <w:top w:val="nil"/>
              <w:bottom w:val="nil"/>
            </w:tcBorders>
          </w:tcPr>
          <w:p w:rsidR="006854BB" w:rsidRPr="00F925ED" w:rsidRDefault="006854BB" w:rsidP="005724E5">
            <w:pPr>
              <w:ind w:left="-9" w:right="-111"/>
            </w:pPr>
          </w:p>
        </w:tc>
        <w:tc>
          <w:tcPr>
            <w:tcW w:w="842" w:type="dxa"/>
            <w:tcBorders>
              <w:top w:val="nil"/>
              <w:bottom w:val="nil"/>
            </w:tcBorders>
          </w:tcPr>
          <w:p w:rsidR="006854BB" w:rsidRPr="00F925ED" w:rsidRDefault="006854BB" w:rsidP="005724E5">
            <w:pPr>
              <w:ind w:left="-9" w:right="-111"/>
            </w:pPr>
          </w:p>
        </w:tc>
        <w:tc>
          <w:tcPr>
            <w:tcW w:w="861" w:type="dxa"/>
            <w:gridSpan w:val="2"/>
            <w:tcBorders>
              <w:top w:val="nil"/>
              <w:bottom w:val="nil"/>
            </w:tcBorders>
          </w:tcPr>
          <w:p w:rsidR="006854BB" w:rsidRPr="00F925ED" w:rsidRDefault="006854BB" w:rsidP="005724E5">
            <w:pPr>
              <w:ind w:left="-9" w:right="-111"/>
            </w:pPr>
          </w:p>
        </w:tc>
        <w:tc>
          <w:tcPr>
            <w:tcW w:w="1278" w:type="dxa"/>
            <w:vMerge/>
          </w:tcPr>
          <w:p w:rsidR="006854BB" w:rsidRPr="0020274C" w:rsidRDefault="006854BB" w:rsidP="00E54480">
            <w:pPr>
              <w:ind w:left="-9" w:right="-111"/>
            </w:pPr>
          </w:p>
        </w:tc>
        <w:tc>
          <w:tcPr>
            <w:tcW w:w="1134" w:type="dxa"/>
            <w:vMerge/>
            <w:tcBorders>
              <w:top w:val="single" w:sz="4" w:space="0" w:color="auto"/>
              <w:bottom w:val="single" w:sz="4" w:space="0" w:color="auto"/>
            </w:tcBorders>
          </w:tcPr>
          <w:p w:rsidR="006854BB" w:rsidRPr="000B6268" w:rsidRDefault="006854BB" w:rsidP="00F721C8">
            <w:pPr>
              <w:ind w:left="-105" w:right="-111"/>
              <w:jc w:val="center"/>
            </w:pPr>
          </w:p>
        </w:tc>
        <w:tc>
          <w:tcPr>
            <w:tcW w:w="1559" w:type="dxa"/>
            <w:vMerge/>
            <w:tcBorders>
              <w:top w:val="single" w:sz="4" w:space="0" w:color="auto"/>
              <w:bottom w:val="single" w:sz="4" w:space="0" w:color="auto"/>
            </w:tcBorders>
          </w:tcPr>
          <w:p w:rsidR="006854BB" w:rsidRPr="0020274C" w:rsidRDefault="006854BB" w:rsidP="00F721C8">
            <w:pPr>
              <w:ind w:right="-108"/>
              <w:jc w:val="center"/>
            </w:pPr>
          </w:p>
        </w:tc>
      </w:tr>
      <w:tr w:rsidR="006854BB" w:rsidRPr="0020274C" w:rsidTr="006854BB">
        <w:trPr>
          <w:trHeight w:val="517"/>
        </w:trPr>
        <w:tc>
          <w:tcPr>
            <w:tcW w:w="423" w:type="dxa"/>
            <w:vMerge w:val="restart"/>
            <w:tcBorders>
              <w:top w:val="nil"/>
              <w:bottom w:val="single" w:sz="4" w:space="0" w:color="auto"/>
            </w:tcBorders>
          </w:tcPr>
          <w:p w:rsidR="006854BB" w:rsidRDefault="006854BB" w:rsidP="00F721C8"/>
        </w:tc>
        <w:tc>
          <w:tcPr>
            <w:tcW w:w="1557" w:type="dxa"/>
            <w:vMerge/>
          </w:tcPr>
          <w:p w:rsidR="006854BB" w:rsidRPr="0020274C" w:rsidRDefault="006854BB" w:rsidP="00F721C8"/>
        </w:tc>
        <w:tc>
          <w:tcPr>
            <w:tcW w:w="709" w:type="dxa"/>
            <w:vMerge/>
          </w:tcPr>
          <w:p w:rsidR="006854BB" w:rsidRPr="0020274C" w:rsidRDefault="006854BB" w:rsidP="00F721C8">
            <w:pPr>
              <w:ind w:left="-108" w:right="-110"/>
            </w:pPr>
          </w:p>
        </w:tc>
        <w:tc>
          <w:tcPr>
            <w:tcW w:w="1136" w:type="dxa"/>
            <w:tcBorders>
              <w:top w:val="nil"/>
              <w:bottom w:val="nil"/>
            </w:tcBorders>
          </w:tcPr>
          <w:p w:rsidR="006854BB" w:rsidRPr="00F925ED" w:rsidRDefault="006854BB" w:rsidP="00F721C8">
            <w:pPr>
              <w:ind w:left="-106" w:right="-108"/>
              <w:jc w:val="center"/>
            </w:pPr>
          </w:p>
        </w:tc>
        <w:tc>
          <w:tcPr>
            <w:tcW w:w="992" w:type="dxa"/>
            <w:tcBorders>
              <w:top w:val="nil"/>
              <w:bottom w:val="nil"/>
            </w:tcBorders>
          </w:tcPr>
          <w:p w:rsidR="006854BB" w:rsidRPr="00F925ED" w:rsidRDefault="006854BB" w:rsidP="00F721C8">
            <w:pPr>
              <w:ind w:left="-106" w:right="-108"/>
              <w:jc w:val="center"/>
            </w:pPr>
          </w:p>
        </w:tc>
        <w:tc>
          <w:tcPr>
            <w:tcW w:w="1134" w:type="dxa"/>
            <w:tcBorders>
              <w:top w:val="nil"/>
              <w:bottom w:val="nil"/>
            </w:tcBorders>
          </w:tcPr>
          <w:p w:rsidR="006854BB" w:rsidRPr="00F925ED" w:rsidRDefault="006854BB" w:rsidP="00F721C8">
            <w:pPr>
              <w:ind w:left="-106" w:right="-108"/>
              <w:jc w:val="center"/>
            </w:pPr>
          </w:p>
        </w:tc>
        <w:tc>
          <w:tcPr>
            <w:tcW w:w="993" w:type="dxa"/>
            <w:tcBorders>
              <w:top w:val="nil"/>
              <w:bottom w:val="nil"/>
            </w:tcBorders>
          </w:tcPr>
          <w:p w:rsidR="006854BB" w:rsidRPr="00F925ED" w:rsidRDefault="006854BB" w:rsidP="00F721C8">
            <w:pPr>
              <w:ind w:left="-106" w:right="-108"/>
              <w:jc w:val="center"/>
            </w:pPr>
          </w:p>
        </w:tc>
        <w:tc>
          <w:tcPr>
            <w:tcW w:w="991" w:type="dxa"/>
            <w:tcBorders>
              <w:top w:val="nil"/>
              <w:bottom w:val="nil"/>
            </w:tcBorders>
          </w:tcPr>
          <w:p w:rsidR="006854BB" w:rsidRPr="00F925ED" w:rsidRDefault="006854BB" w:rsidP="00E54480">
            <w:pPr>
              <w:ind w:left="-106" w:right="-108"/>
              <w:jc w:val="center"/>
            </w:pPr>
          </w:p>
        </w:tc>
        <w:tc>
          <w:tcPr>
            <w:tcW w:w="851" w:type="dxa"/>
            <w:tcBorders>
              <w:top w:val="nil"/>
              <w:bottom w:val="nil"/>
            </w:tcBorders>
          </w:tcPr>
          <w:p w:rsidR="006854BB" w:rsidRPr="00F925ED" w:rsidRDefault="006854BB" w:rsidP="00E54480">
            <w:pPr>
              <w:jc w:val="center"/>
              <w:rPr>
                <w:color w:val="FF0000"/>
              </w:rPr>
            </w:pPr>
          </w:p>
        </w:tc>
        <w:tc>
          <w:tcPr>
            <w:tcW w:w="850" w:type="dxa"/>
            <w:tcBorders>
              <w:top w:val="nil"/>
              <w:bottom w:val="nil"/>
            </w:tcBorders>
          </w:tcPr>
          <w:p w:rsidR="006854BB" w:rsidRPr="00F925ED" w:rsidRDefault="006854BB" w:rsidP="00E54480">
            <w:pPr>
              <w:ind w:left="-9" w:right="-111"/>
            </w:pPr>
          </w:p>
        </w:tc>
        <w:tc>
          <w:tcPr>
            <w:tcW w:w="842" w:type="dxa"/>
            <w:tcBorders>
              <w:top w:val="nil"/>
              <w:bottom w:val="nil"/>
            </w:tcBorders>
          </w:tcPr>
          <w:p w:rsidR="006854BB" w:rsidRPr="00F925ED" w:rsidRDefault="006854BB" w:rsidP="00E54480">
            <w:pPr>
              <w:ind w:left="-9" w:right="-111"/>
            </w:pPr>
          </w:p>
        </w:tc>
        <w:tc>
          <w:tcPr>
            <w:tcW w:w="861" w:type="dxa"/>
            <w:gridSpan w:val="2"/>
            <w:tcBorders>
              <w:top w:val="nil"/>
              <w:bottom w:val="nil"/>
            </w:tcBorders>
          </w:tcPr>
          <w:p w:rsidR="006854BB" w:rsidRPr="00F925ED" w:rsidRDefault="006854BB" w:rsidP="00E54480">
            <w:pPr>
              <w:ind w:left="-9" w:right="-111"/>
            </w:pPr>
          </w:p>
        </w:tc>
        <w:tc>
          <w:tcPr>
            <w:tcW w:w="1278" w:type="dxa"/>
            <w:vMerge/>
          </w:tcPr>
          <w:p w:rsidR="006854BB" w:rsidRPr="0020274C" w:rsidRDefault="006854BB" w:rsidP="00E54480">
            <w:pPr>
              <w:ind w:left="-9" w:right="-111"/>
            </w:pPr>
          </w:p>
        </w:tc>
        <w:tc>
          <w:tcPr>
            <w:tcW w:w="1134" w:type="dxa"/>
            <w:vMerge/>
            <w:tcBorders>
              <w:bottom w:val="single" w:sz="4" w:space="0" w:color="auto"/>
            </w:tcBorders>
          </w:tcPr>
          <w:p w:rsidR="006854BB" w:rsidRPr="000B6268" w:rsidRDefault="006854BB" w:rsidP="00F721C8">
            <w:pPr>
              <w:ind w:left="-105" w:right="-111"/>
              <w:jc w:val="center"/>
            </w:pPr>
          </w:p>
        </w:tc>
        <w:tc>
          <w:tcPr>
            <w:tcW w:w="1559" w:type="dxa"/>
            <w:vMerge/>
            <w:tcBorders>
              <w:bottom w:val="single" w:sz="4" w:space="0" w:color="auto"/>
            </w:tcBorders>
          </w:tcPr>
          <w:p w:rsidR="006854BB" w:rsidRPr="0020274C" w:rsidRDefault="006854BB" w:rsidP="00F721C8">
            <w:pPr>
              <w:ind w:right="-108"/>
              <w:jc w:val="center"/>
            </w:pPr>
          </w:p>
        </w:tc>
      </w:tr>
      <w:tr w:rsidR="006854BB" w:rsidRPr="0020274C" w:rsidTr="000F06E5">
        <w:trPr>
          <w:trHeight w:val="5620"/>
        </w:trPr>
        <w:tc>
          <w:tcPr>
            <w:tcW w:w="423" w:type="dxa"/>
            <w:vMerge/>
            <w:tcBorders>
              <w:bottom w:val="single" w:sz="4" w:space="0" w:color="auto"/>
            </w:tcBorders>
          </w:tcPr>
          <w:p w:rsidR="006854BB" w:rsidRPr="005F3EB9" w:rsidRDefault="006854BB" w:rsidP="00F721C8"/>
        </w:tc>
        <w:tc>
          <w:tcPr>
            <w:tcW w:w="1557" w:type="dxa"/>
            <w:vMerge/>
            <w:tcBorders>
              <w:bottom w:val="single" w:sz="4" w:space="0" w:color="auto"/>
            </w:tcBorders>
          </w:tcPr>
          <w:p w:rsidR="006854BB" w:rsidRPr="0020274C" w:rsidRDefault="006854BB" w:rsidP="00F721C8"/>
        </w:tc>
        <w:tc>
          <w:tcPr>
            <w:tcW w:w="709" w:type="dxa"/>
            <w:vMerge/>
            <w:tcBorders>
              <w:bottom w:val="single" w:sz="4" w:space="0" w:color="auto"/>
            </w:tcBorders>
          </w:tcPr>
          <w:p w:rsidR="006854BB" w:rsidRPr="0020274C" w:rsidRDefault="006854BB" w:rsidP="00F721C8">
            <w:pPr>
              <w:ind w:left="-108" w:right="-110"/>
            </w:pPr>
          </w:p>
        </w:tc>
        <w:tc>
          <w:tcPr>
            <w:tcW w:w="1136" w:type="dxa"/>
            <w:tcBorders>
              <w:top w:val="nil"/>
              <w:bottom w:val="single" w:sz="4" w:space="0" w:color="auto"/>
            </w:tcBorders>
          </w:tcPr>
          <w:p w:rsidR="006854BB" w:rsidRPr="00B201A5" w:rsidRDefault="006854BB" w:rsidP="00F721C8">
            <w:pPr>
              <w:ind w:left="-106" w:right="-108"/>
              <w:jc w:val="center"/>
            </w:pPr>
          </w:p>
        </w:tc>
        <w:tc>
          <w:tcPr>
            <w:tcW w:w="992" w:type="dxa"/>
            <w:tcBorders>
              <w:top w:val="nil"/>
              <w:bottom w:val="single" w:sz="4" w:space="0" w:color="auto"/>
            </w:tcBorders>
          </w:tcPr>
          <w:p w:rsidR="006854BB" w:rsidRPr="00B201A5" w:rsidRDefault="006854BB" w:rsidP="00F721C8">
            <w:pPr>
              <w:ind w:left="-106" w:right="-108"/>
              <w:jc w:val="center"/>
            </w:pPr>
          </w:p>
        </w:tc>
        <w:tc>
          <w:tcPr>
            <w:tcW w:w="1134" w:type="dxa"/>
            <w:tcBorders>
              <w:top w:val="nil"/>
              <w:bottom w:val="single" w:sz="4" w:space="0" w:color="auto"/>
            </w:tcBorders>
          </w:tcPr>
          <w:p w:rsidR="006854BB" w:rsidRPr="00B201A5" w:rsidRDefault="006854BB" w:rsidP="00F721C8">
            <w:pPr>
              <w:ind w:left="-106" w:right="-108"/>
              <w:jc w:val="center"/>
            </w:pPr>
          </w:p>
        </w:tc>
        <w:tc>
          <w:tcPr>
            <w:tcW w:w="993" w:type="dxa"/>
            <w:tcBorders>
              <w:top w:val="nil"/>
              <w:bottom w:val="single" w:sz="4" w:space="0" w:color="auto"/>
            </w:tcBorders>
          </w:tcPr>
          <w:p w:rsidR="006854BB" w:rsidRPr="00B201A5" w:rsidRDefault="006854BB" w:rsidP="00F721C8">
            <w:pPr>
              <w:ind w:left="-106" w:right="-108"/>
              <w:jc w:val="center"/>
            </w:pPr>
          </w:p>
        </w:tc>
        <w:tc>
          <w:tcPr>
            <w:tcW w:w="991" w:type="dxa"/>
            <w:tcBorders>
              <w:top w:val="nil"/>
              <w:bottom w:val="single" w:sz="4" w:space="0" w:color="auto"/>
            </w:tcBorders>
          </w:tcPr>
          <w:p w:rsidR="006854BB" w:rsidRPr="00B201A5" w:rsidRDefault="006854BB" w:rsidP="00F721C8">
            <w:pPr>
              <w:ind w:left="-106" w:right="-108"/>
              <w:jc w:val="center"/>
            </w:pPr>
          </w:p>
        </w:tc>
        <w:tc>
          <w:tcPr>
            <w:tcW w:w="851" w:type="dxa"/>
            <w:tcBorders>
              <w:top w:val="nil"/>
              <w:bottom w:val="single" w:sz="4" w:space="0" w:color="auto"/>
            </w:tcBorders>
          </w:tcPr>
          <w:p w:rsidR="006854BB" w:rsidRPr="00B201A5" w:rsidRDefault="006854BB" w:rsidP="00F721C8">
            <w:pPr>
              <w:jc w:val="center"/>
              <w:rPr>
                <w:color w:val="FF0000"/>
              </w:rPr>
            </w:pPr>
          </w:p>
        </w:tc>
        <w:tc>
          <w:tcPr>
            <w:tcW w:w="850" w:type="dxa"/>
            <w:tcBorders>
              <w:top w:val="nil"/>
              <w:bottom w:val="single" w:sz="4" w:space="0" w:color="auto"/>
            </w:tcBorders>
          </w:tcPr>
          <w:p w:rsidR="006854BB" w:rsidRPr="00B201A5" w:rsidRDefault="006854BB" w:rsidP="00F721C8">
            <w:pPr>
              <w:ind w:left="-9" w:right="-111"/>
            </w:pPr>
          </w:p>
        </w:tc>
        <w:tc>
          <w:tcPr>
            <w:tcW w:w="842" w:type="dxa"/>
            <w:tcBorders>
              <w:top w:val="nil"/>
              <w:bottom w:val="single" w:sz="4" w:space="0" w:color="auto"/>
            </w:tcBorders>
          </w:tcPr>
          <w:p w:rsidR="006854BB" w:rsidRPr="00B201A5" w:rsidRDefault="006854BB" w:rsidP="00F721C8">
            <w:pPr>
              <w:ind w:left="-9" w:right="-111"/>
            </w:pPr>
          </w:p>
        </w:tc>
        <w:tc>
          <w:tcPr>
            <w:tcW w:w="861" w:type="dxa"/>
            <w:gridSpan w:val="2"/>
            <w:tcBorders>
              <w:top w:val="nil"/>
              <w:bottom w:val="single" w:sz="4" w:space="0" w:color="auto"/>
            </w:tcBorders>
          </w:tcPr>
          <w:p w:rsidR="006854BB" w:rsidRPr="00B201A5" w:rsidRDefault="006854BB" w:rsidP="00F721C8">
            <w:pPr>
              <w:ind w:left="-9" w:right="-111"/>
            </w:pPr>
          </w:p>
        </w:tc>
        <w:tc>
          <w:tcPr>
            <w:tcW w:w="1278" w:type="dxa"/>
            <w:vMerge/>
            <w:tcBorders>
              <w:bottom w:val="single" w:sz="4" w:space="0" w:color="auto"/>
            </w:tcBorders>
          </w:tcPr>
          <w:p w:rsidR="006854BB" w:rsidRPr="0020274C" w:rsidRDefault="006854BB" w:rsidP="00F721C8">
            <w:pPr>
              <w:ind w:left="-9" w:right="-111"/>
            </w:pPr>
          </w:p>
        </w:tc>
        <w:tc>
          <w:tcPr>
            <w:tcW w:w="1134" w:type="dxa"/>
            <w:vMerge/>
            <w:tcBorders>
              <w:bottom w:val="single" w:sz="4" w:space="0" w:color="auto"/>
            </w:tcBorders>
          </w:tcPr>
          <w:p w:rsidR="006854BB" w:rsidRPr="000B6268" w:rsidRDefault="006854BB" w:rsidP="00F721C8">
            <w:pPr>
              <w:ind w:left="-105" w:right="-111"/>
              <w:jc w:val="center"/>
            </w:pPr>
          </w:p>
        </w:tc>
        <w:tc>
          <w:tcPr>
            <w:tcW w:w="1559" w:type="dxa"/>
            <w:vMerge/>
            <w:tcBorders>
              <w:bottom w:val="single" w:sz="4" w:space="0" w:color="auto"/>
            </w:tcBorders>
          </w:tcPr>
          <w:p w:rsidR="006854BB" w:rsidRPr="0020274C" w:rsidRDefault="006854BB" w:rsidP="00F721C8">
            <w:pPr>
              <w:ind w:right="-108"/>
              <w:jc w:val="center"/>
            </w:pPr>
          </w:p>
        </w:tc>
      </w:tr>
      <w:tr w:rsidR="004E2D31" w:rsidRPr="0020274C" w:rsidTr="006854BB">
        <w:trPr>
          <w:trHeight w:val="689"/>
        </w:trPr>
        <w:tc>
          <w:tcPr>
            <w:tcW w:w="423" w:type="dxa"/>
            <w:vMerge w:val="restart"/>
            <w:tcBorders>
              <w:top w:val="nil"/>
              <w:bottom w:val="nil"/>
            </w:tcBorders>
          </w:tcPr>
          <w:p w:rsidR="004E2D31" w:rsidRPr="0020274C" w:rsidRDefault="004E2D31" w:rsidP="00F721C8">
            <w:pPr>
              <w:jc w:val="center"/>
            </w:pPr>
          </w:p>
        </w:tc>
        <w:tc>
          <w:tcPr>
            <w:tcW w:w="1557" w:type="dxa"/>
            <w:vMerge w:val="restart"/>
            <w:tcBorders>
              <w:top w:val="single" w:sz="4" w:space="0" w:color="auto"/>
            </w:tcBorders>
          </w:tcPr>
          <w:p w:rsidR="004E2D31" w:rsidRPr="0020274C" w:rsidRDefault="004E2D31" w:rsidP="00F721C8">
            <w:r>
              <w:t xml:space="preserve">- </w:t>
            </w:r>
            <w:r w:rsidRPr="0020274C">
              <w:t xml:space="preserve">разработка проектно-сметной </w:t>
            </w:r>
          </w:p>
          <w:p w:rsidR="004E2D31" w:rsidRPr="0020274C" w:rsidRDefault="004E2D31" w:rsidP="00F721C8">
            <w:pPr>
              <w:ind w:left="-68" w:right="-108"/>
            </w:pPr>
            <w:r w:rsidRPr="0020274C">
              <w:t>документации</w:t>
            </w:r>
          </w:p>
        </w:tc>
        <w:tc>
          <w:tcPr>
            <w:tcW w:w="709" w:type="dxa"/>
            <w:vMerge w:val="restart"/>
            <w:tcBorders>
              <w:top w:val="single" w:sz="4" w:space="0" w:color="auto"/>
            </w:tcBorders>
          </w:tcPr>
          <w:p w:rsidR="004E2D31" w:rsidRDefault="004E2D31" w:rsidP="003A4716">
            <w:pPr>
              <w:ind w:right="-113"/>
            </w:pPr>
            <w:r w:rsidRPr="0020274C">
              <w:t>2013</w:t>
            </w:r>
            <w:r>
              <w:t>,</w:t>
            </w:r>
          </w:p>
          <w:p w:rsidR="004E2D31" w:rsidRDefault="004E2D31" w:rsidP="003A4716">
            <w:pPr>
              <w:ind w:right="-113"/>
            </w:pPr>
            <w:r>
              <w:t>2016</w:t>
            </w:r>
          </w:p>
          <w:p w:rsidR="004E2D31" w:rsidRPr="0020274C" w:rsidRDefault="004E2D31" w:rsidP="003A4716">
            <w:pPr>
              <w:ind w:right="-113"/>
            </w:pPr>
            <w:r>
              <w:t>годы</w:t>
            </w:r>
          </w:p>
        </w:tc>
        <w:tc>
          <w:tcPr>
            <w:tcW w:w="1136" w:type="dxa"/>
            <w:tcBorders>
              <w:top w:val="single" w:sz="4" w:space="0" w:color="auto"/>
            </w:tcBorders>
          </w:tcPr>
          <w:p w:rsidR="004E2D31" w:rsidRPr="00F925ED" w:rsidRDefault="004E2D31" w:rsidP="00F721C8">
            <w:pPr>
              <w:ind w:left="-108" w:right="-108"/>
              <w:jc w:val="center"/>
            </w:pPr>
            <w:r w:rsidRPr="00F925ED">
              <w:rPr>
                <w:sz w:val="22"/>
                <w:szCs w:val="22"/>
              </w:rPr>
              <w:t>9500,0</w:t>
            </w:r>
          </w:p>
        </w:tc>
        <w:tc>
          <w:tcPr>
            <w:tcW w:w="992" w:type="dxa"/>
            <w:tcBorders>
              <w:top w:val="single" w:sz="4" w:space="0" w:color="auto"/>
            </w:tcBorders>
          </w:tcPr>
          <w:p w:rsidR="004E2D31" w:rsidRPr="00F925ED" w:rsidRDefault="004E2D31" w:rsidP="00F721C8">
            <w:pPr>
              <w:ind w:left="-108" w:right="-108"/>
              <w:jc w:val="center"/>
            </w:pPr>
            <w:r w:rsidRPr="00F925ED">
              <w:rPr>
                <w:sz w:val="22"/>
                <w:szCs w:val="22"/>
              </w:rPr>
              <w:t>9500,0</w:t>
            </w:r>
          </w:p>
        </w:tc>
        <w:tc>
          <w:tcPr>
            <w:tcW w:w="1134" w:type="dxa"/>
            <w:tcBorders>
              <w:top w:val="single" w:sz="4" w:space="0" w:color="auto"/>
            </w:tcBorders>
          </w:tcPr>
          <w:p w:rsidR="004E2D31" w:rsidRPr="00F925ED" w:rsidRDefault="004E2D31" w:rsidP="00F721C8">
            <w:pPr>
              <w:jc w:val="center"/>
              <w:rPr>
                <w:bCs/>
              </w:rPr>
            </w:pPr>
          </w:p>
        </w:tc>
        <w:tc>
          <w:tcPr>
            <w:tcW w:w="993" w:type="dxa"/>
            <w:tcBorders>
              <w:top w:val="single" w:sz="4" w:space="0" w:color="auto"/>
            </w:tcBorders>
          </w:tcPr>
          <w:p w:rsidR="004E2D31" w:rsidRPr="00F925ED" w:rsidRDefault="004E2D31" w:rsidP="00F721C8">
            <w:pPr>
              <w:ind w:left="-108" w:right="-108"/>
              <w:jc w:val="center"/>
            </w:pPr>
          </w:p>
        </w:tc>
        <w:tc>
          <w:tcPr>
            <w:tcW w:w="991" w:type="dxa"/>
            <w:tcBorders>
              <w:top w:val="single" w:sz="4" w:space="0" w:color="auto"/>
            </w:tcBorders>
          </w:tcPr>
          <w:p w:rsidR="004E2D31" w:rsidRPr="00F925ED" w:rsidRDefault="004E2D31" w:rsidP="00F721C8">
            <w:pPr>
              <w:jc w:val="center"/>
              <w:rPr>
                <w:bCs/>
              </w:rPr>
            </w:pPr>
          </w:p>
        </w:tc>
        <w:tc>
          <w:tcPr>
            <w:tcW w:w="851" w:type="dxa"/>
            <w:tcBorders>
              <w:top w:val="single" w:sz="4" w:space="0" w:color="auto"/>
            </w:tcBorders>
          </w:tcPr>
          <w:p w:rsidR="004E2D31" w:rsidRPr="00F925ED" w:rsidRDefault="004E2D31" w:rsidP="00F721C8">
            <w:pPr>
              <w:ind w:left="-108" w:right="-108"/>
              <w:jc w:val="center"/>
            </w:pPr>
          </w:p>
        </w:tc>
        <w:tc>
          <w:tcPr>
            <w:tcW w:w="850" w:type="dxa"/>
            <w:tcBorders>
              <w:top w:val="single" w:sz="4" w:space="0" w:color="auto"/>
            </w:tcBorders>
          </w:tcPr>
          <w:p w:rsidR="004E2D31" w:rsidRPr="00F925ED" w:rsidRDefault="004E2D31" w:rsidP="00F721C8"/>
        </w:tc>
        <w:tc>
          <w:tcPr>
            <w:tcW w:w="842" w:type="dxa"/>
            <w:tcBorders>
              <w:top w:val="single" w:sz="4" w:space="0" w:color="auto"/>
            </w:tcBorders>
          </w:tcPr>
          <w:p w:rsidR="004E2D31" w:rsidRPr="00F925ED" w:rsidRDefault="004E2D31" w:rsidP="00F721C8"/>
        </w:tc>
        <w:tc>
          <w:tcPr>
            <w:tcW w:w="861" w:type="dxa"/>
            <w:gridSpan w:val="2"/>
            <w:tcBorders>
              <w:top w:val="single" w:sz="4" w:space="0" w:color="auto"/>
              <w:right w:val="single" w:sz="4" w:space="0" w:color="auto"/>
            </w:tcBorders>
          </w:tcPr>
          <w:p w:rsidR="004E2D31" w:rsidRPr="00F925ED" w:rsidRDefault="004E2D31" w:rsidP="00F721C8"/>
        </w:tc>
        <w:tc>
          <w:tcPr>
            <w:tcW w:w="1278" w:type="dxa"/>
            <w:tcBorders>
              <w:top w:val="single" w:sz="4" w:space="0" w:color="auto"/>
              <w:left w:val="single" w:sz="4" w:space="0" w:color="auto"/>
              <w:right w:val="single" w:sz="4" w:space="0" w:color="auto"/>
            </w:tcBorders>
          </w:tcPr>
          <w:p w:rsidR="004E2D31" w:rsidRPr="0020274C" w:rsidRDefault="004E2D31" w:rsidP="003A4716">
            <w:pPr>
              <w:ind w:left="-9" w:right="-111"/>
            </w:pPr>
            <w:r>
              <w:t>ф</w:t>
            </w:r>
            <w:r w:rsidRPr="0020274C">
              <w:t>едераль</w:t>
            </w:r>
            <w:r>
              <w:t>-</w:t>
            </w:r>
            <w:r w:rsidRPr="0020274C">
              <w:t>ный бюд</w:t>
            </w:r>
            <w:r>
              <w:t xml:space="preserve">- жет, </w:t>
            </w:r>
          </w:p>
        </w:tc>
        <w:tc>
          <w:tcPr>
            <w:tcW w:w="1134" w:type="dxa"/>
            <w:tcBorders>
              <w:top w:val="nil"/>
              <w:left w:val="single" w:sz="4" w:space="0" w:color="auto"/>
              <w:bottom w:val="nil"/>
            </w:tcBorders>
          </w:tcPr>
          <w:p w:rsidR="004E2D31" w:rsidRPr="0020274C" w:rsidRDefault="004E2D31" w:rsidP="00F721C8">
            <w:pPr>
              <w:ind w:left="-9"/>
            </w:pPr>
          </w:p>
        </w:tc>
        <w:tc>
          <w:tcPr>
            <w:tcW w:w="1559" w:type="dxa"/>
            <w:tcBorders>
              <w:top w:val="nil"/>
              <w:bottom w:val="nil"/>
            </w:tcBorders>
          </w:tcPr>
          <w:p w:rsidR="004E2D31" w:rsidRPr="0020274C" w:rsidRDefault="004E2D31" w:rsidP="00F721C8">
            <w:pPr>
              <w:ind w:right="-108"/>
            </w:pPr>
          </w:p>
        </w:tc>
      </w:tr>
      <w:tr w:rsidR="004E2D31" w:rsidRPr="0020274C" w:rsidTr="004930D2">
        <w:trPr>
          <w:trHeight w:val="481"/>
        </w:trPr>
        <w:tc>
          <w:tcPr>
            <w:tcW w:w="423" w:type="dxa"/>
            <w:vMerge/>
            <w:tcBorders>
              <w:bottom w:val="nil"/>
            </w:tcBorders>
          </w:tcPr>
          <w:p w:rsidR="004E2D31" w:rsidRPr="0020274C" w:rsidRDefault="004E2D31" w:rsidP="00F721C8">
            <w:pPr>
              <w:jc w:val="center"/>
            </w:pPr>
          </w:p>
        </w:tc>
        <w:tc>
          <w:tcPr>
            <w:tcW w:w="1557" w:type="dxa"/>
            <w:vMerge/>
          </w:tcPr>
          <w:p w:rsidR="004E2D31" w:rsidRDefault="004E2D31" w:rsidP="00F721C8"/>
        </w:tc>
        <w:tc>
          <w:tcPr>
            <w:tcW w:w="709" w:type="dxa"/>
            <w:vMerge/>
          </w:tcPr>
          <w:p w:rsidR="004E2D31" w:rsidRPr="0020274C" w:rsidRDefault="004E2D31" w:rsidP="00F721C8">
            <w:pPr>
              <w:ind w:right="-110"/>
            </w:pPr>
          </w:p>
        </w:tc>
        <w:tc>
          <w:tcPr>
            <w:tcW w:w="1136" w:type="dxa"/>
            <w:tcBorders>
              <w:top w:val="single" w:sz="4" w:space="0" w:color="auto"/>
            </w:tcBorders>
          </w:tcPr>
          <w:p w:rsidR="004E2D31" w:rsidRPr="00F925ED" w:rsidRDefault="004E2D31" w:rsidP="00F721C8">
            <w:pPr>
              <w:ind w:left="-106" w:right="-109"/>
              <w:jc w:val="center"/>
            </w:pPr>
            <w:r w:rsidRPr="00F925ED">
              <w:rPr>
                <w:sz w:val="22"/>
                <w:szCs w:val="22"/>
              </w:rPr>
              <w:t>500,0</w:t>
            </w:r>
          </w:p>
        </w:tc>
        <w:tc>
          <w:tcPr>
            <w:tcW w:w="992" w:type="dxa"/>
            <w:tcBorders>
              <w:top w:val="single" w:sz="4" w:space="0" w:color="auto"/>
            </w:tcBorders>
          </w:tcPr>
          <w:p w:rsidR="004E2D31" w:rsidRPr="00F925ED" w:rsidRDefault="004E2D31" w:rsidP="00F721C8">
            <w:pPr>
              <w:ind w:left="-108" w:right="-108"/>
              <w:jc w:val="center"/>
            </w:pPr>
          </w:p>
        </w:tc>
        <w:tc>
          <w:tcPr>
            <w:tcW w:w="1134" w:type="dxa"/>
            <w:tcBorders>
              <w:top w:val="single" w:sz="4" w:space="0" w:color="auto"/>
            </w:tcBorders>
          </w:tcPr>
          <w:p w:rsidR="004E2D31" w:rsidRPr="00F925ED" w:rsidRDefault="004E2D31" w:rsidP="00E54480">
            <w:pPr>
              <w:ind w:left="-108" w:right="-108"/>
              <w:jc w:val="center"/>
            </w:pPr>
          </w:p>
        </w:tc>
        <w:tc>
          <w:tcPr>
            <w:tcW w:w="993" w:type="dxa"/>
            <w:tcBorders>
              <w:top w:val="single" w:sz="4" w:space="0" w:color="auto"/>
            </w:tcBorders>
          </w:tcPr>
          <w:p w:rsidR="004E2D31" w:rsidRPr="00F925ED" w:rsidRDefault="004E2D31" w:rsidP="00E54480">
            <w:pPr>
              <w:ind w:left="-108" w:right="-108"/>
              <w:jc w:val="center"/>
            </w:pPr>
          </w:p>
        </w:tc>
        <w:tc>
          <w:tcPr>
            <w:tcW w:w="991" w:type="dxa"/>
            <w:tcBorders>
              <w:top w:val="single" w:sz="4" w:space="0" w:color="auto"/>
            </w:tcBorders>
          </w:tcPr>
          <w:p w:rsidR="004E2D31" w:rsidRPr="00F925ED" w:rsidRDefault="004E2D31" w:rsidP="00E54480">
            <w:pPr>
              <w:ind w:left="-108" w:right="-108"/>
              <w:jc w:val="center"/>
            </w:pPr>
            <w:r w:rsidRPr="00F925ED">
              <w:rPr>
                <w:sz w:val="22"/>
                <w:szCs w:val="22"/>
              </w:rPr>
              <w:t>500,0,</w:t>
            </w:r>
          </w:p>
        </w:tc>
        <w:tc>
          <w:tcPr>
            <w:tcW w:w="851" w:type="dxa"/>
            <w:tcBorders>
              <w:top w:val="single" w:sz="4" w:space="0" w:color="auto"/>
            </w:tcBorders>
          </w:tcPr>
          <w:p w:rsidR="004E2D31" w:rsidRPr="00F925ED" w:rsidRDefault="004E2D31" w:rsidP="00F721C8">
            <w:pPr>
              <w:ind w:left="-108" w:right="-108"/>
              <w:jc w:val="center"/>
            </w:pPr>
          </w:p>
        </w:tc>
        <w:tc>
          <w:tcPr>
            <w:tcW w:w="850" w:type="dxa"/>
            <w:tcBorders>
              <w:top w:val="single" w:sz="4" w:space="0" w:color="auto"/>
            </w:tcBorders>
          </w:tcPr>
          <w:p w:rsidR="004E2D31" w:rsidRPr="00F925ED" w:rsidRDefault="004E2D31" w:rsidP="00F721C8"/>
        </w:tc>
        <w:tc>
          <w:tcPr>
            <w:tcW w:w="842" w:type="dxa"/>
            <w:tcBorders>
              <w:top w:val="single" w:sz="4" w:space="0" w:color="auto"/>
            </w:tcBorders>
          </w:tcPr>
          <w:p w:rsidR="004E2D31" w:rsidRPr="00F925ED" w:rsidRDefault="004E2D31" w:rsidP="00F721C8"/>
        </w:tc>
        <w:tc>
          <w:tcPr>
            <w:tcW w:w="861" w:type="dxa"/>
            <w:gridSpan w:val="2"/>
            <w:tcBorders>
              <w:top w:val="single" w:sz="4" w:space="0" w:color="auto"/>
            </w:tcBorders>
          </w:tcPr>
          <w:p w:rsidR="004E2D31" w:rsidRPr="00F925ED" w:rsidRDefault="004E2D31" w:rsidP="00F721C8"/>
        </w:tc>
        <w:tc>
          <w:tcPr>
            <w:tcW w:w="1278" w:type="dxa"/>
            <w:tcBorders>
              <w:top w:val="single" w:sz="4" w:space="0" w:color="auto"/>
            </w:tcBorders>
          </w:tcPr>
          <w:p w:rsidR="004E2D31" w:rsidRDefault="004E2D31" w:rsidP="00E54480">
            <w:pPr>
              <w:ind w:left="-9" w:right="-111"/>
            </w:pPr>
            <w:r>
              <w:t>областной бюджет</w:t>
            </w:r>
          </w:p>
        </w:tc>
        <w:tc>
          <w:tcPr>
            <w:tcW w:w="1134" w:type="dxa"/>
            <w:tcBorders>
              <w:top w:val="nil"/>
              <w:bottom w:val="nil"/>
            </w:tcBorders>
          </w:tcPr>
          <w:p w:rsidR="004E2D31" w:rsidRPr="0020274C" w:rsidRDefault="004E2D31" w:rsidP="00F721C8">
            <w:pPr>
              <w:ind w:left="-9"/>
            </w:pPr>
          </w:p>
        </w:tc>
        <w:tc>
          <w:tcPr>
            <w:tcW w:w="1559" w:type="dxa"/>
            <w:tcBorders>
              <w:top w:val="nil"/>
              <w:bottom w:val="nil"/>
            </w:tcBorders>
          </w:tcPr>
          <w:p w:rsidR="004E2D31" w:rsidRPr="0020274C" w:rsidRDefault="004E2D31" w:rsidP="00F721C8">
            <w:pPr>
              <w:ind w:right="-108"/>
            </w:pPr>
          </w:p>
        </w:tc>
      </w:tr>
      <w:tr w:rsidR="004E2D31" w:rsidRPr="0020274C" w:rsidTr="00FD4E73">
        <w:trPr>
          <w:trHeight w:val="384"/>
        </w:trPr>
        <w:tc>
          <w:tcPr>
            <w:tcW w:w="423" w:type="dxa"/>
            <w:vMerge w:val="restart"/>
            <w:tcBorders>
              <w:top w:val="nil"/>
            </w:tcBorders>
          </w:tcPr>
          <w:p w:rsidR="004E2D31" w:rsidRPr="0020274C" w:rsidRDefault="004E2D31" w:rsidP="00F721C8">
            <w:pPr>
              <w:jc w:val="center"/>
            </w:pPr>
          </w:p>
        </w:tc>
        <w:tc>
          <w:tcPr>
            <w:tcW w:w="1557" w:type="dxa"/>
            <w:vMerge w:val="restart"/>
            <w:tcBorders>
              <w:top w:val="single" w:sz="4" w:space="0" w:color="auto"/>
            </w:tcBorders>
          </w:tcPr>
          <w:p w:rsidR="004E2D31" w:rsidRPr="0020274C" w:rsidRDefault="004E2D31" w:rsidP="00F721C8">
            <w:r>
              <w:t xml:space="preserve">- </w:t>
            </w:r>
            <w:r w:rsidRPr="0020274C">
              <w:t>строитель</w:t>
            </w:r>
            <w:r>
              <w:t>-</w:t>
            </w:r>
            <w:r w:rsidRPr="0020274C">
              <w:t xml:space="preserve">ство </w:t>
            </w:r>
          </w:p>
        </w:tc>
        <w:tc>
          <w:tcPr>
            <w:tcW w:w="709" w:type="dxa"/>
            <w:vMerge w:val="restart"/>
            <w:tcBorders>
              <w:top w:val="single" w:sz="4" w:space="0" w:color="auto"/>
            </w:tcBorders>
          </w:tcPr>
          <w:p w:rsidR="004E2D31" w:rsidRDefault="004E2D31" w:rsidP="00F721C8">
            <w:pPr>
              <w:ind w:right="-110"/>
            </w:pPr>
            <w:r w:rsidRPr="0020274C">
              <w:t>2014-2015</w:t>
            </w:r>
            <w:r>
              <w:t>,2016</w:t>
            </w:r>
          </w:p>
          <w:p w:rsidR="004E2D31" w:rsidRPr="0020274C" w:rsidRDefault="004E2D31" w:rsidP="00F721C8">
            <w:pPr>
              <w:ind w:right="-110"/>
            </w:pPr>
            <w:r>
              <w:t>годы</w:t>
            </w:r>
          </w:p>
        </w:tc>
        <w:tc>
          <w:tcPr>
            <w:tcW w:w="1136" w:type="dxa"/>
            <w:tcBorders>
              <w:top w:val="single" w:sz="4" w:space="0" w:color="auto"/>
            </w:tcBorders>
          </w:tcPr>
          <w:p w:rsidR="004E2D31" w:rsidRPr="00F925ED" w:rsidRDefault="004E2D31" w:rsidP="00F721C8">
            <w:pPr>
              <w:ind w:left="-106" w:right="-109"/>
              <w:jc w:val="center"/>
            </w:pPr>
            <w:r w:rsidRPr="00F925ED">
              <w:rPr>
                <w:sz w:val="22"/>
                <w:szCs w:val="22"/>
              </w:rPr>
              <w:t>95000,0</w:t>
            </w:r>
          </w:p>
        </w:tc>
        <w:tc>
          <w:tcPr>
            <w:tcW w:w="992" w:type="dxa"/>
            <w:tcBorders>
              <w:top w:val="single" w:sz="4" w:space="0" w:color="auto"/>
            </w:tcBorders>
          </w:tcPr>
          <w:p w:rsidR="004E2D31" w:rsidRPr="00F925ED" w:rsidRDefault="004E2D31" w:rsidP="00F721C8">
            <w:pPr>
              <w:ind w:left="-108" w:right="-108"/>
              <w:jc w:val="center"/>
            </w:pPr>
          </w:p>
        </w:tc>
        <w:tc>
          <w:tcPr>
            <w:tcW w:w="1134" w:type="dxa"/>
            <w:tcBorders>
              <w:top w:val="single" w:sz="4" w:space="0" w:color="auto"/>
            </w:tcBorders>
          </w:tcPr>
          <w:p w:rsidR="004E2D31" w:rsidRPr="00F925ED" w:rsidRDefault="004E2D31" w:rsidP="00E54480">
            <w:pPr>
              <w:ind w:left="-108" w:right="-108"/>
              <w:jc w:val="center"/>
            </w:pPr>
            <w:r w:rsidRPr="00F925ED">
              <w:rPr>
                <w:sz w:val="22"/>
                <w:szCs w:val="22"/>
              </w:rPr>
              <w:t>23750,0</w:t>
            </w:r>
          </w:p>
        </w:tc>
        <w:tc>
          <w:tcPr>
            <w:tcW w:w="993" w:type="dxa"/>
            <w:tcBorders>
              <w:top w:val="single" w:sz="4" w:space="0" w:color="auto"/>
            </w:tcBorders>
          </w:tcPr>
          <w:p w:rsidR="004E2D31" w:rsidRPr="00F925ED" w:rsidRDefault="004E2D31" w:rsidP="00E54480">
            <w:pPr>
              <w:ind w:left="-108" w:right="-108"/>
              <w:jc w:val="center"/>
            </w:pPr>
            <w:r w:rsidRPr="00F925ED">
              <w:rPr>
                <w:sz w:val="22"/>
                <w:szCs w:val="22"/>
              </w:rPr>
              <w:t>23750,0</w:t>
            </w:r>
          </w:p>
        </w:tc>
        <w:tc>
          <w:tcPr>
            <w:tcW w:w="991" w:type="dxa"/>
            <w:tcBorders>
              <w:top w:val="single" w:sz="4" w:space="0" w:color="auto"/>
            </w:tcBorders>
          </w:tcPr>
          <w:p w:rsidR="004E2D31" w:rsidRPr="00F925ED" w:rsidRDefault="004E2D31" w:rsidP="00E54480">
            <w:pPr>
              <w:ind w:left="-108" w:right="-108"/>
              <w:jc w:val="center"/>
            </w:pPr>
            <w:r w:rsidRPr="00F925ED">
              <w:rPr>
                <w:sz w:val="22"/>
                <w:szCs w:val="22"/>
              </w:rPr>
              <w:t>47500,0</w:t>
            </w:r>
          </w:p>
          <w:p w:rsidR="004E2D31" w:rsidRPr="00F925ED" w:rsidRDefault="004E2D31" w:rsidP="00E54480">
            <w:pPr>
              <w:ind w:left="-108" w:right="-108"/>
              <w:jc w:val="center"/>
            </w:pPr>
          </w:p>
        </w:tc>
        <w:tc>
          <w:tcPr>
            <w:tcW w:w="851" w:type="dxa"/>
            <w:tcBorders>
              <w:top w:val="single" w:sz="4" w:space="0" w:color="auto"/>
            </w:tcBorders>
          </w:tcPr>
          <w:p w:rsidR="004E2D31" w:rsidRPr="00F925ED" w:rsidRDefault="004E2D31" w:rsidP="00F721C8">
            <w:pPr>
              <w:ind w:left="-108" w:right="-108"/>
              <w:jc w:val="center"/>
            </w:pPr>
          </w:p>
        </w:tc>
        <w:tc>
          <w:tcPr>
            <w:tcW w:w="850" w:type="dxa"/>
            <w:tcBorders>
              <w:top w:val="single" w:sz="4" w:space="0" w:color="auto"/>
            </w:tcBorders>
          </w:tcPr>
          <w:p w:rsidR="004E2D31" w:rsidRPr="00F925ED" w:rsidRDefault="004E2D31" w:rsidP="00F721C8"/>
        </w:tc>
        <w:tc>
          <w:tcPr>
            <w:tcW w:w="842" w:type="dxa"/>
            <w:tcBorders>
              <w:top w:val="single" w:sz="4" w:space="0" w:color="auto"/>
            </w:tcBorders>
          </w:tcPr>
          <w:p w:rsidR="004E2D31" w:rsidRPr="00F925ED" w:rsidRDefault="004E2D31" w:rsidP="00F721C8"/>
        </w:tc>
        <w:tc>
          <w:tcPr>
            <w:tcW w:w="861" w:type="dxa"/>
            <w:gridSpan w:val="2"/>
            <w:tcBorders>
              <w:top w:val="single" w:sz="4" w:space="0" w:color="auto"/>
            </w:tcBorders>
          </w:tcPr>
          <w:p w:rsidR="004E2D31" w:rsidRPr="00F925ED" w:rsidRDefault="004E2D31" w:rsidP="00F721C8"/>
        </w:tc>
        <w:tc>
          <w:tcPr>
            <w:tcW w:w="1278" w:type="dxa"/>
            <w:tcBorders>
              <w:top w:val="single" w:sz="4" w:space="0" w:color="auto"/>
            </w:tcBorders>
          </w:tcPr>
          <w:p w:rsidR="004E2D31" w:rsidRPr="0020274C" w:rsidRDefault="004E2D31"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E2D31" w:rsidRPr="0020274C" w:rsidRDefault="004E2D31" w:rsidP="00F721C8">
            <w:pPr>
              <w:ind w:left="-9"/>
            </w:pPr>
          </w:p>
        </w:tc>
        <w:tc>
          <w:tcPr>
            <w:tcW w:w="1559" w:type="dxa"/>
            <w:tcBorders>
              <w:top w:val="nil"/>
              <w:bottom w:val="nil"/>
            </w:tcBorders>
          </w:tcPr>
          <w:p w:rsidR="004E2D31" w:rsidRPr="0020274C" w:rsidRDefault="004E2D31" w:rsidP="00F721C8">
            <w:pPr>
              <w:ind w:right="-108"/>
            </w:pPr>
          </w:p>
        </w:tc>
      </w:tr>
      <w:tr w:rsidR="004E2D31" w:rsidRPr="0020274C" w:rsidTr="00EF2DC5">
        <w:trPr>
          <w:trHeight w:val="725"/>
        </w:trPr>
        <w:tc>
          <w:tcPr>
            <w:tcW w:w="423" w:type="dxa"/>
            <w:vMerge/>
            <w:tcBorders>
              <w:bottom w:val="single" w:sz="4" w:space="0" w:color="auto"/>
            </w:tcBorders>
          </w:tcPr>
          <w:p w:rsidR="004E2D31" w:rsidRPr="0020274C" w:rsidRDefault="004E2D31" w:rsidP="00F721C8">
            <w:pPr>
              <w:ind w:right="-109"/>
              <w:jc w:val="center"/>
            </w:pPr>
          </w:p>
        </w:tc>
        <w:tc>
          <w:tcPr>
            <w:tcW w:w="1557" w:type="dxa"/>
            <w:vMerge/>
            <w:tcBorders>
              <w:bottom w:val="single" w:sz="4" w:space="0" w:color="auto"/>
            </w:tcBorders>
          </w:tcPr>
          <w:p w:rsidR="004E2D31" w:rsidRPr="00600ABD" w:rsidRDefault="004E2D31" w:rsidP="00F721C8">
            <w:pPr>
              <w:ind w:right="-108"/>
            </w:pPr>
          </w:p>
        </w:tc>
        <w:tc>
          <w:tcPr>
            <w:tcW w:w="709" w:type="dxa"/>
            <w:vMerge/>
            <w:tcBorders>
              <w:bottom w:val="single" w:sz="4" w:space="0" w:color="auto"/>
            </w:tcBorders>
          </w:tcPr>
          <w:p w:rsidR="004E2D31" w:rsidRPr="0020274C" w:rsidRDefault="004E2D31" w:rsidP="00F721C8">
            <w:pPr>
              <w:ind w:left="-108" w:right="-110"/>
            </w:pPr>
          </w:p>
        </w:tc>
        <w:tc>
          <w:tcPr>
            <w:tcW w:w="1136" w:type="dxa"/>
            <w:tcBorders>
              <w:top w:val="single" w:sz="4" w:space="0" w:color="auto"/>
              <w:bottom w:val="single" w:sz="4" w:space="0" w:color="auto"/>
              <w:right w:val="single" w:sz="4" w:space="0" w:color="auto"/>
            </w:tcBorders>
          </w:tcPr>
          <w:p w:rsidR="004E2D31" w:rsidRPr="00F925ED" w:rsidRDefault="004E2D31" w:rsidP="00E54480">
            <w:pPr>
              <w:jc w:val="center"/>
            </w:pPr>
            <w:r w:rsidRPr="00F925ED">
              <w:rPr>
                <w:sz w:val="22"/>
                <w:szCs w:val="22"/>
              </w:rPr>
              <w:t>5000,0</w:t>
            </w:r>
          </w:p>
        </w:tc>
        <w:tc>
          <w:tcPr>
            <w:tcW w:w="992" w:type="dxa"/>
            <w:tcBorders>
              <w:top w:val="single" w:sz="4" w:space="0" w:color="auto"/>
              <w:left w:val="single" w:sz="4" w:space="0" w:color="auto"/>
              <w:bottom w:val="single" w:sz="4" w:space="0" w:color="auto"/>
              <w:right w:val="single" w:sz="4" w:space="0" w:color="auto"/>
            </w:tcBorders>
          </w:tcPr>
          <w:p w:rsidR="004E2D31" w:rsidRPr="00F925ED" w:rsidRDefault="004E2D31" w:rsidP="00F721C8">
            <w:pPr>
              <w:ind w:left="-106" w:right="-109"/>
              <w:jc w:val="center"/>
            </w:pPr>
          </w:p>
        </w:tc>
        <w:tc>
          <w:tcPr>
            <w:tcW w:w="1134" w:type="dxa"/>
            <w:tcBorders>
              <w:top w:val="single" w:sz="4" w:space="0" w:color="auto"/>
              <w:left w:val="single" w:sz="4" w:space="0" w:color="auto"/>
              <w:bottom w:val="single" w:sz="4" w:space="0" w:color="auto"/>
              <w:right w:val="single" w:sz="4" w:space="0" w:color="auto"/>
            </w:tcBorders>
          </w:tcPr>
          <w:p w:rsidR="004E2D31" w:rsidRPr="00F925ED" w:rsidRDefault="004E2D31" w:rsidP="00F721C8">
            <w:pPr>
              <w:ind w:left="-106" w:right="-109"/>
              <w:jc w:val="center"/>
            </w:pPr>
          </w:p>
        </w:tc>
        <w:tc>
          <w:tcPr>
            <w:tcW w:w="993" w:type="dxa"/>
            <w:tcBorders>
              <w:top w:val="single" w:sz="4" w:space="0" w:color="auto"/>
              <w:left w:val="single" w:sz="4" w:space="0" w:color="auto"/>
              <w:bottom w:val="single" w:sz="4" w:space="0" w:color="auto"/>
              <w:right w:val="single" w:sz="4" w:space="0" w:color="auto"/>
            </w:tcBorders>
          </w:tcPr>
          <w:p w:rsidR="004E2D31" w:rsidRPr="00F925ED" w:rsidRDefault="004E2D31" w:rsidP="00F721C8">
            <w:pPr>
              <w:ind w:left="-106" w:right="-109"/>
              <w:jc w:val="center"/>
            </w:pPr>
          </w:p>
        </w:tc>
        <w:tc>
          <w:tcPr>
            <w:tcW w:w="991" w:type="dxa"/>
            <w:tcBorders>
              <w:top w:val="single" w:sz="4" w:space="0" w:color="auto"/>
              <w:left w:val="single" w:sz="4" w:space="0" w:color="auto"/>
              <w:bottom w:val="single" w:sz="4" w:space="0" w:color="auto"/>
              <w:right w:val="single" w:sz="4" w:space="0" w:color="auto"/>
            </w:tcBorders>
          </w:tcPr>
          <w:p w:rsidR="004E2D31" w:rsidRPr="00F925ED" w:rsidRDefault="004E2D31" w:rsidP="00E54480">
            <w:pPr>
              <w:jc w:val="center"/>
            </w:pPr>
            <w:r w:rsidRPr="00F925ED">
              <w:rPr>
                <w:sz w:val="22"/>
                <w:szCs w:val="22"/>
              </w:rPr>
              <w:t>5000,0</w:t>
            </w:r>
          </w:p>
        </w:tc>
        <w:tc>
          <w:tcPr>
            <w:tcW w:w="851" w:type="dxa"/>
            <w:tcBorders>
              <w:top w:val="single" w:sz="4" w:space="0" w:color="auto"/>
              <w:left w:val="single" w:sz="4" w:space="0" w:color="auto"/>
              <w:bottom w:val="single" w:sz="4" w:space="0" w:color="auto"/>
              <w:right w:val="single" w:sz="4" w:space="0" w:color="auto"/>
            </w:tcBorders>
          </w:tcPr>
          <w:p w:rsidR="004E2D31" w:rsidRPr="00F925ED" w:rsidRDefault="004E2D31" w:rsidP="00E54480">
            <w:pPr>
              <w:jc w:val="center"/>
            </w:pPr>
          </w:p>
        </w:tc>
        <w:tc>
          <w:tcPr>
            <w:tcW w:w="850" w:type="dxa"/>
            <w:tcBorders>
              <w:top w:val="single" w:sz="4" w:space="0" w:color="auto"/>
              <w:left w:val="single" w:sz="4" w:space="0" w:color="auto"/>
              <w:bottom w:val="single" w:sz="4" w:space="0" w:color="auto"/>
              <w:right w:val="single" w:sz="4" w:space="0" w:color="auto"/>
            </w:tcBorders>
          </w:tcPr>
          <w:p w:rsidR="004E2D31" w:rsidRPr="00F925ED" w:rsidRDefault="004E2D31" w:rsidP="00E54480">
            <w:pPr>
              <w:ind w:right="-91"/>
            </w:pPr>
          </w:p>
        </w:tc>
        <w:tc>
          <w:tcPr>
            <w:tcW w:w="842" w:type="dxa"/>
            <w:tcBorders>
              <w:top w:val="single" w:sz="4" w:space="0" w:color="auto"/>
              <w:left w:val="single" w:sz="4" w:space="0" w:color="auto"/>
              <w:bottom w:val="single" w:sz="4" w:space="0" w:color="auto"/>
              <w:right w:val="single" w:sz="4" w:space="0" w:color="auto"/>
            </w:tcBorders>
          </w:tcPr>
          <w:p w:rsidR="004E2D31" w:rsidRPr="00F925ED" w:rsidRDefault="004E2D31" w:rsidP="00E54480">
            <w:pPr>
              <w:ind w:right="-91"/>
            </w:pPr>
          </w:p>
        </w:tc>
        <w:tc>
          <w:tcPr>
            <w:tcW w:w="861" w:type="dxa"/>
            <w:gridSpan w:val="2"/>
            <w:tcBorders>
              <w:top w:val="single" w:sz="4" w:space="0" w:color="auto"/>
              <w:left w:val="single" w:sz="4" w:space="0" w:color="auto"/>
              <w:bottom w:val="single" w:sz="4" w:space="0" w:color="auto"/>
              <w:right w:val="single" w:sz="4" w:space="0" w:color="auto"/>
            </w:tcBorders>
          </w:tcPr>
          <w:p w:rsidR="004E2D31" w:rsidRPr="00F925ED" w:rsidRDefault="004E2D31" w:rsidP="00E54480">
            <w:pPr>
              <w:ind w:right="-91"/>
            </w:pPr>
          </w:p>
        </w:tc>
        <w:tc>
          <w:tcPr>
            <w:tcW w:w="1278" w:type="dxa"/>
            <w:tcBorders>
              <w:top w:val="single" w:sz="4" w:space="0" w:color="auto"/>
              <w:left w:val="single" w:sz="4" w:space="0" w:color="auto"/>
              <w:bottom w:val="single" w:sz="4" w:space="0" w:color="auto"/>
              <w:right w:val="single" w:sz="4" w:space="0" w:color="auto"/>
            </w:tcBorders>
          </w:tcPr>
          <w:p w:rsidR="004E2D31" w:rsidRPr="0020274C" w:rsidRDefault="004E2D31" w:rsidP="00E54480">
            <w:pPr>
              <w:ind w:left="-9" w:right="-111"/>
            </w:pPr>
            <w:r w:rsidRPr="0020274C">
              <w:t>областной бюджет</w:t>
            </w:r>
          </w:p>
        </w:tc>
        <w:tc>
          <w:tcPr>
            <w:tcW w:w="1134" w:type="dxa"/>
            <w:tcBorders>
              <w:top w:val="nil"/>
              <w:left w:val="single" w:sz="4" w:space="0" w:color="auto"/>
              <w:bottom w:val="single" w:sz="4" w:space="0" w:color="auto"/>
            </w:tcBorders>
          </w:tcPr>
          <w:p w:rsidR="004E2D31" w:rsidRPr="0020274C" w:rsidRDefault="004E2D31" w:rsidP="00F721C8">
            <w:pPr>
              <w:ind w:left="-9" w:right="-122"/>
              <w:jc w:val="center"/>
            </w:pPr>
          </w:p>
        </w:tc>
        <w:tc>
          <w:tcPr>
            <w:tcW w:w="1559" w:type="dxa"/>
            <w:tcBorders>
              <w:top w:val="nil"/>
              <w:bottom w:val="single" w:sz="4" w:space="0" w:color="auto"/>
            </w:tcBorders>
          </w:tcPr>
          <w:p w:rsidR="004E2D31" w:rsidRPr="0020274C" w:rsidRDefault="004E2D31" w:rsidP="00F721C8">
            <w:pPr>
              <w:ind w:right="-108"/>
            </w:pPr>
          </w:p>
        </w:tc>
      </w:tr>
      <w:tr w:rsidR="004930D2" w:rsidRPr="0020274C" w:rsidTr="004930D2">
        <w:trPr>
          <w:trHeight w:val="1700"/>
        </w:trPr>
        <w:tc>
          <w:tcPr>
            <w:tcW w:w="423" w:type="dxa"/>
            <w:tcBorders>
              <w:bottom w:val="nil"/>
            </w:tcBorders>
          </w:tcPr>
          <w:p w:rsidR="004930D2" w:rsidRPr="0020274C" w:rsidRDefault="004930D2" w:rsidP="00A56AE5">
            <w:pPr>
              <w:ind w:right="-109"/>
              <w:jc w:val="center"/>
            </w:pPr>
            <w:r>
              <w:t>3</w:t>
            </w:r>
          </w:p>
        </w:tc>
        <w:tc>
          <w:tcPr>
            <w:tcW w:w="1557" w:type="dxa"/>
            <w:tcBorders>
              <w:bottom w:val="single" w:sz="4" w:space="0" w:color="auto"/>
            </w:tcBorders>
          </w:tcPr>
          <w:p w:rsidR="004930D2" w:rsidRDefault="004930D2" w:rsidP="00A56AE5">
            <w:pPr>
              <w:ind w:right="-108"/>
            </w:pPr>
            <w:r w:rsidRPr="0020274C">
              <w:t>ГБУЗ Калинин</w:t>
            </w:r>
            <w:r>
              <w:t>-</w:t>
            </w:r>
            <w:r w:rsidRPr="0020274C">
              <w:t xml:space="preserve">градской  области </w:t>
            </w:r>
          </w:p>
          <w:p w:rsidR="004930D2" w:rsidRDefault="004930D2" w:rsidP="00A56AE5">
            <w:pPr>
              <w:ind w:right="-108"/>
            </w:pPr>
            <w:r w:rsidRPr="0020274C">
              <w:t xml:space="preserve">«Городская поликлиника </w:t>
            </w:r>
          </w:p>
          <w:p w:rsidR="004930D2" w:rsidRPr="0020274C" w:rsidRDefault="004930D2" w:rsidP="00A56AE5">
            <w:pPr>
              <w:ind w:right="-108"/>
            </w:pPr>
            <w:r w:rsidRPr="0020274C">
              <w:t xml:space="preserve">№ 5»: </w:t>
            </w:r>
          </w:p>
        </w:tc>
        <w:tc>
          <w:tcPr>
            <w:tcW w:w="709" w:type="dxa"/>
            <w:tcBorders>
              <w:bottom w:val="single" w:sz="4" w:space="0" w:color="auto"/>
            </w:tcBorders>
          </w:tcPr>
          <w:p w:rsidR="004930D2" w:rsidRDefault="004930D2" w:rsidP="00A56AE5">
            <w:pPr>
              <w:ind w:right="-110"/>
            </w:pPr>
            <w:r>
              <w:t>2014,2015,</w:t>
            </w:r>
          </w:p>
          <w:p w:rsidR="004930D2" w:rsidRDefault="004930D2" w:rsidP="00A56AE5">
            <w:pPr>
              <w:ind w:right="-110"/>
            </w:pPr>
            <w:r>
              <w:t>2016,</w:t>
            </w:r>
          </w:p>
          <w:p w:rsidR="004930D2" w:rsidRDefault="004930D2" w:rsidP="00A56AE5">
            <w:pPr>
              <w:ind w:right="-110"/>
            </w:pPr>
            <w:r>
              <w:t>2017</w:t>
            </w:r>
          </w:p>
          <w:p w:rsidR="004930D2" w:rsidRPr="0020274C" w:rsidRDefault="004930D2" w:rsidP="00A56AE5">
            <w:pPr>
              <w:ind w:right="-110"/>
            </w:pPr>
            <w:r>
              <w:t>годы</w:t>
            </w:r>
          </w:p>
        </w:tc>
        <w:tc>
          <w:tcPr>
            <w:tcW w:w="1136" w:type="dxa"/>
            <w:tcBorders>
              <w:top w:val="single" w:sz="4" w:space="0" w:color="auto"/>
              <w:bottom w:val="single" w:sz="4" w:space="0" w:color="auto"/>
            </w:tcBorders>
          </w:tcPr>
          <w:p w:rsidR="004930D2" w:rsidRPr="00F925ED" w:rsidRDefault="004930D2" w:rsidP="00A56AE5">
            <w:pPr>
              <w:jc w:val="center"/>
            </w:pPr>
            <w:r w:rsidRPr="00F925ED">
              <w:rPr>
                <w:sz w:val="22"/>
                <w:szCs w:val="22"/>
              </w:rPr>
              <w:t>6000,0</w:t>
            </w:r>
          </w:p>
        </w:tc>
        <w:tc>
          <w:tcPr>
            <w:tcW w:w="992" w:type="dxa"/>
            <w:tcBorders>
              <w:top w:val="single" w:sz="4" w:space="0" w:color="auto"/>
              <w:bottom w:val="single" w:sz="4" w:space="0" w:color="auto"/>
            </w:tcBorders>
          </w:tcPr>
          <w:p w:rsidR="004930D2" w:rsidRPr="00F925ED" w:rsidRDefault="004930D2" w:rsidP="00A56AE5">
            <w:pPr>
              <w:jc w:val="center"/>
            </w:pPr>
          </w:p>
        </w:tc>
        <w:tc>
          <w:tcPr>
            <w:tcW w:w="1134" w:type="dxa"/>
            <w:tcBorders>
              <w:top w:val="single" w:sz="4" w:space="0" w:color="auto"/>
              <w:bottom w:val="single" w:sz="4" w:space="0" w:color="auto"/>
            </w:tcBorders>
          </w:tcPr>
          <w:p w:rsidR="004930D2" w:rsidRPr="00F925ED" w:rsidRDefault="004930D2" w:rsidP="00A56AE5">
            <w:pPr>
              <w:jc w:val="center"/>
            </w:pPr>
            <w:r w:rsidRPr="00F925ED">
              <w:rPr>
                <w:sz w:val="22"/>
                <w:szCs w:val="22"/>
              </w:rPr>
              <w:t>2850,0</w:t>
            </w:r>
          </w:p>
        </w:tc>
        <w:tc>
          <w:tcPr>
            <w:tcW w:w="993" w:type="dxa"/>
            <w:tcBorders>
              <w:top w:val="single" w:sz="4" w:space="0" w:color="auto"/>
              <w:bottom w:val="single" w:sz="4" w:space="0" w:color="auto"/>
            </w:tcBorders>
          </w:tcPr>
          <w:p w:rsidR="004930D2" w:rsidRPr="00F925ED" w:rsidRDefault="004930D2" w:rsidP="00A56AE5">
            <w:pPr>
              <w:jc w:val="center"/>
            </w:pPr>
            <w:r w:rsidRPr="00F925ED">
              <w:rPr>
                <w:sz w:val="22"/>
                <w:szCs w:val="22"/>
              </w:rPr>
              <w:t>2850,0</w:t>
            </w:r>
          </w:p>
        </w:tc>
        <w:tc>
          <w:tcPr>
            <w:tcW w:w="991" w:type="dxa"/>
            <w:tcBorders>
              <w:top w:val="single" w:sz="4" w:space="0" w:color="auto"/>
              <w:bottom w:val="single" w:sz="4" w:space="0" w:color="auto"/>
            </w:tcBorders>
          </w:tcPr>
          <w:p w:rsidR="004930D2" w:rsidRPr="00F925ED" w:rsidRDefault="004930D2" w:rsidP="00A56AE5">
            <w:pPr>
              <w:jc w:val="center"/>
            </w:pPr>
            <w:r w:rsidRPr="00F925ED">
              <w:rPr>
                <w:sz w:val="22"/>
                <w:szCs w:val="22"/>
              </w:rPr>
              <w:t>300,0</w:t>
            </w:r>
          </w:p>
        </w:tc>
        <w:tc>
          <w:tcPr>
            <w:tcW w:w="851" w:type="dxa"/>
            <w:tcBorders>
              <w:top w:val="single" w:sz="4" w:space="0" w:color="auto"/>
              <w:bottom w:val="single" w:sz="4" w:space="0" w:color="auto"/>
            </w:tcBorders>
          </w:tcPr>
          <w:p w:rsidR="004930D2" w:rsidRPr="00F925ED" w:rsidRDefault="004930D2" w:rsidP="00A56AE5">
            <w:pPr>
              <w:jc w:val="center"/>
            </w:pPr>
          </w:p>
        </w:tc>
        <w:tc>
          <w:tcPr>
            <w:tcW w:w="850" w:type="dxa"/>
            <w:tcBorders>
              <w:top w:val="single" w:sz="4" w:space="0" w:color="auto"/>
              <w:bottom w:val="single" w:sz="4" w:space="0" w:color="auto"/>
            </w:tcBorders>
          </w:tcPr>
          <w:p w:rsidR="004930D2" w:rsidRPr="00F925ED" w:rsidRDefault="004930D2" w:rsidP="00A56AE5">
            <w:pPr>
              <w:ind w:right="-91"/>
            </w:pPr>
          </w:p>
        </w:tc>
        <w:tc>
          <w:tcPr>
            <w:tcW w:w="842" w:type="dxa"/>
            <w:tcBorders>
              <w:top w:val="single" w:sz="4" w:space="0" w:color="auto"/>
              <w:bottom w:val="single" w:sz="4" w:space="0" w:color="auto"/>
            </w:tcBorders>
          </w:tcPr>
          <w:p w:rsidR="004930D2" w:rsidRPr="00F925ED" w:rsidRDefault="004930D2" w:rsidP="00A56AE5">
            <w:pPr>
              <w:ind w:right="-91"/>
            </w:pPr>
          </w:p>
        </w:tc>
        <w:tc>
          <w:tcPr>
            <w:tcW w:w="861" w:type="dxa"/>
            <w:gridSpan w:val="2"/>
            <w:tcBorders>
              <w:top w:val="single" w:sz="4" w:space="0" w:color="auto"/>
              <w:bottom w:val="single" w:sz="4" w:space="0" w:color="auto"/>
            </w:tcBorders>
          </w:tcPr>
          <w:p w:rsidR="004930D2" w:rsidRPr="00F925ED" w:rsidRDefault="004930D2" w:rsidP="00A56AE5">
            <w:pPr>
              <w:ind w:right="-91"/>
            </w:pPr>
          </w:p>
        </w:tc>
        <w:tc>
          <w:tcPr>
            <w:tcW w:w="1278" w:type="dxa"/>
            <w:tcBorders>
              <w:top w:val="single" w:sz="4" w:space="0" w:color="auto"/>
            </w:tcBorders>
          </w:tcPr>
          <w:p w:rsidR="004930D2" w:rsidRPr="0020274C" w:rsidRDefault="004930D2" w:rsidP="004930D2">
            <w:pPr>
              <w:ind w:left="-9" w:right="-111"/>
            </w:pPr>
            <w:r>
              <w:t>ф</w:t>
            </w:r>
            <w:r w:rsidRPr="0020274C">
              <w:t>едераль</w:t>
            </w:r>
            <w:r>
              <w:t>-</w:t>
            </w:r>
            <w:r w:rsidRPr="0020274C">
              <w:t>ный бюд</w:t>
            </w:r>
            <w:r>
              <w:t>- жет,</w:t>
            </w:r>
          </w:p>
          <w:p w:rsidR="004930D2" w:rsidRDefault="004930D2" w:rsidP="004930D2">
            <w:pPr>
              <w:ind w:left="-9" w:right="-111"/>
            </w:pPr>
            <w:r w:rsidRPr="0020274C">
              <w:t>областной бюджет</w:t>
            </w:r>
          </w:p>
        </w:tc>
        <w:tc>
          <w:tcPr>
            <w:tcW w:w="1134" w:type="dxa"/>
            <w:tcBorders>
              <w:bottom w:val="single" w:sz="4" w:space="0" w:color="auto"/>
            </w:tcBorders>
          </w:tcPr>
          <w:p w:rsidR="004930D2" w:rsidRDefault="004930D2" w:rsidP="004930D2">
            <w:pPr>
              <w:ind w:right="-111"/>
            </w:pPr>
            <w:r w:rsidRPr="000B6268">
              <w:t>Минис-терство здраво-охране</w:t>
            </w:r>
            <w:r>
              <w:t>-</w:t>
            </w:r>
            <w:r w:rsidRPr="000B6268">
              <w:t>ния Калинин-градской области</w:t>
            </w:r>
            <w:r>
              <w:t>,</w:t>
            </w:r>
          </w:p>
          <w:p w:rsidR="004930D2" w:rsidRPr="000B6268" w:rsidRDefault="004930D2" w:rsidP="003B2849">
            <w:pPr>
              <w:ind w:right="-111"/>
            </w:pPr>
            <w:r>
              <w:t>руково-дитель медицин- ской ор- ганиза-ции</w:t>
            </w:r>
          </w:p>
        </w:tc>
        <w:tc>
          <w:tcPr>
            <w:tcW w:w="1559" w:type="dxa"/>
            <w:tcBorders>
              <w:bottom w:val="single" w:sz="4" w:space="0" w:color="auto"/>
            </w:tcBorders>
          </w:tcPr>
          <w:p w:rsidR="004930D2" w:rsidRDefault="004930D2" w:rsidP="004930D2">
            <w:pPr>
              <w:ind w:right="-108"/>
            </w:pPr>
            <w:r w:rsidRPr="0020274C">
              <w:t xml:space="preserve">ГБУЗ </w:t>
            </w:r>
          </w:p>
          <w:p w:rsidR="004930D2" w:rsidRPr="0020274C" w:rsidRDefault="004930D2" w:rsidP="004930D2">
            <w:pPr>
              <w:ind w:right="-108"/>
            </w:pPr>
            <w:r w:rsidRPr="0020274C">
              <w:t>Калинин-градской области «Городская поликлиника № 5»</w:t>
            </w:r>
          </w:p>
        </w:tc>
      </w:tr>
      <w:tr w:rsidR="004930D2" w:rsidRPr="0020274C" w:rsidTr="00A56AE5">
        <w:trPr>
          <w:trHeight w:val="967"/>
        </w:trPr>
        <w:tc>
          <w:tcPr>
            <w:tcW w:w="423" w:type="dxa"/>
            <w:vMerge w:val="restart"/>
            <w:tcBorders>
              <w:top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3A4716">
            <w:pPr>
              <w:ind w:right="-108"/>
            </w:pPr>
            <w:r>
              <w:t>-</w:t>
            </w:r>
            <w:r w:rsidRPr="0020274C">
              <w:t>капиталь</w:t>
            </w:r>
            <w:r>
              <w:t>-</w:t>
            </w:r>
            <w:r w:rsidRPr="0020274C">
              <w:t>ный ремонт помещений</w:t>
            </w:r>
          </w:p>
        </w:tc>
        <w:tc>
          <w:tcPr>
            <w:tcW w:w="709" w:type="dxa"/>
            <w:vMerge w:val="restart"/>
            <w:tcBorders>
              <w:top w:val="single" w:sz="4" w:space="0" w:color="auto"/>
            </w:tcBorders>
          </w:tcPr>
          <w:p w:rsidR="004930D2" w:rsidRDefault="004930D2" w:rsidP="00F721C8">
            <w:pPr>
              <w:ind w:right="-110"/>
            </w:pPr>
            <w:r>
              <w:t>2014</w:t>
            </w:r>
            <w:r w:rsidRPr="0020274C">
              <w:t>-201</w:t>
            </w:r>
            <w:r>
              <w:t>6</w:t>
            </w:r>
          </w:p>
          <w:p w:rsidR="004930D2" w:rsidRPr="0020274C" w:rsidRDefault="004930D2" w:rsidP="00F721C8">
            <w:pPr>
              <w:ind w:right="-110"/>
            </w:pPr>
            <w:r>
              <w:t>годы</w:t>
            </w:r>
          </w:p>
        </w:tc>
        <w:tc>
          <w:tcPr>
            <w:tcW w:w="1136" w:type="dxa"/>
            <w:tcBorders>
              <w:top w:val="single" w:sz="4" w:space="0" w:color="auto"/>
            </w:tcBorders>
          </w:tcPr>
          <w:p w:rsidR="004930D2" w:rsidRPr="00F925ED" w:rsidRDefault="004930D2" w:rsidP="00F721C8">
            <w:pPr>
              <w:ind w:left="-108" w:right="-108"/>
              <w:jc w:val="center"/>
            </w:pPr>
          </w:p>
        </w:tc>
        <w:tc>
          <w:tcPr>
            <w:tcW w:w="992" w:type="dxa"/>
            <w:tcBorders>
              <w:top w:val="single" w:sz="4" w:space="0" w:color="auto"/>
            </w:tcBorders>
          </w:tcPr>
          <w:p w:rsidR="004930D2" w:rsidRPr="00F925ED" w:rsidRDefault="004930D2" w:rsidP="00F721C8">
            <w:pPr>
              <w:ind w:left="-108" w:right="-108"/>
              <w:jc w:val="center"/>
            </w:pPr>
          </w:p>
        </w:tc>
        <w:tc>
          <w:tcPr>
            <w:tcW w:w="1134" w:type="dxa"/>
            <w:tcBorders>
              <w:top w:val="single" w:sz="4" w:space="0" w:color="auto"/>
            </w:tcBorders>
          </w:tcPr>
          <w:p w:rsidR="004930D2" w:rsidRPr="00F925ED" w:rsidRDefault="004930D2" w:rsidP="00E54480">
            <w:pPr>
              <w:jc w:val="center"/>
            </w:pPr>
            <w:r w:rsidRPr="00F925ED">
              <w:rPr>
                <w:sz w:val="22"/>
                <w:szCs w:val="22"/>
              </w:rPr>
              <w:t>2850,0</w:t>
            </w:r>
          </w:p>
        </w:tc>
        <w:tc>
          <w:tcPr>
            <w:tcW w:w="993" w:type="dxa"/>
            <w:tcBorders>
              <w:top w:val="single" w:sz="4" w:space="0" w:color="auto"/>
            </w:tcBorders>
          </w:tcPr>
          <w:p w:rsidR="004930D2" w:rsidRPr="00F925ED" w:rsidRDefault="004930D2" w:rsidP="00E54480">
            <w:pPr>
              <w:jc w:val="center"/>
            </w:pPr>
            <w:r w:rsidRPr="00F925ED">
              <w:rPr>
                <w:sz w:val="22"/>
                <w:szCs w:val="22"/>
              </w:rPr>
              <w:t>2850,0</w:t>
            </w:r>
          </w:p>
        </w:tc>
        <w:tc>
          <w:tcPr>
            <w:tcW w:w="991" w:type="dxa"/>
            <w:tcBorders>
              <w:top w:val="single" w:sz="4" w:space="0" w:color="auto"/>
            </w:tcBorders>
          </w:tcPr>
          <w:p w:rsidR="004930D2" w:rsidRPr="00F925ED" w:rsidRDefault="004930D2" w:rsidP="00E54480">
            <w:pPr>
              <w:jc w:val="center"/>
            </w:pPr>
          </w:p>
        </w:tc>
        <w:tc>
          <w:tcPr>
            <w:tcW w:w="851" w:type="dxa"/>
            <w:tcBorders>
              <w:top w:val="single" w:sz="4" w:space="0" w:color="auto"/>
            </w:tcBorders>
          </w:tcPr>
          <w:p w:rsidR="004930D2" w:rsidRPr="00F925ED" w:rsidRDefault="004930D2" w:rsidP="00E54480">
            <w:pPr>
              <w:jc w:val="center"/>
            </w:pPr>
          </w:p>
        </w:tc>
        <w:tc>
          <w:tcPr>
            <w:tcW w:w="850" w:type="dxa"/>
            <w:tcBorders>
              <w:top w:val="single" w:sz="4" w:space="0" w:color="auto"/>
            </w:tcBorders>
          </w:tcPr>
          <w:p w:rsidR="004930D2" w:rsidRPr="00F925ED" w:rsidRDefault="004930D2" w:rsidP="00F721C8">
            <w:pPr>
              <w:ind w:right="-91"/>
            </w:pPr>
          </w:p>
        </w:tc>
        <w:tc>
          <w:tcPr>
            <w:tcW w:w="842" w:type="dxa"/>
            <w:tcBorders>
              <w:top w:val="single" w:sz="4" w:space="0" w:color="auto"/>
            </w:tcBorders>
          </w:tcPr>
          <w:p w:rsidR="004930D2" w:rsidRPr="00F925ED" w:rsidRDefault="004930D2" w:rsidP="00F721C8">
            <w:pPr>
              <w:ind w:right="-91"/>
            </w:pPr>
          </w:p>
        </w:tc>
        <w:tc>
          <w:tcPr>
            <w:tcW w:w="861" w:type="dxa"/>
            <w:gridSpan w:val="2"/>
            <w:tcBorders>
              <w:top w:val="single" w:sz="4" w:space="0" w:color="auto"/>
            </w:tcBorders>
          </w:tcPr>
          <w:p w:rsidR="004930D2" w:rsidRPr="00F925ED" w:rsidRDefault="004930D2" w:rsidP="00F721C8">
            <w:pPr>
              <w:ind w:right="-91"/>
            </w:pPr>
          </w:p>
        </w:tc>
        <w:tc>
          <w:tcPr>
            <w:tcW w:w="1278" w:type="dxa"/>
            <w:tcBorders>
              <w:top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single" w:sz="4" w:space="0" w:color="auto"/>
            </w:tcBorders>
          </w:tcPr>
          <w:p w:rsidR="004930D2" w:rsidRDefault="004930D2" w:rsidP="003B2849">
            <w:pPr>
              <w:ind w:right="-111"/>
            </w:pPr>
            <w:r w:rsidRPr="000B6268">
              <w:t>Минис-терство здраво-</w:t>
            </w:r>
            <w:r>
              <w:lastRenderedPageBreak/>
              <w:t>ох</w:t>
            </w:r>
            <w:r w:rsidRPr="000B6268">
              <w:t>ране</w:t>
            </w:r>
            <w:r>
              <w:t>-</w:t>
            </w:r>
            <w:r w:rsidRPr="000B6268">
              <w:t>ния Калинин-градской области</w:t>
            </w:r>
            <w:r>
              <w:t>,</w:t>
            </w:r>
          </w:p>
          <w:p w:rsidR="004930D2" w:rsidRPr="000B6268" w:rsidRDefault="004930D2" w:rsidP="003B2849">
            <w:pPr>
              <w:ind w:right="-111"/>
            </w:pPr>
            <w:r>
              <w:t>руково-дитель медицин-ской ор-ганиза-ции</w:t>
            </w:r>
          </w:p>
        </w:tc>
        <w:tc>
          <w:tcPr>
            <w:tcW w:w="1559" w:type="dxa"/>
            <w:vMerge w:val="restart"/>
            <w:tcBorders>
              <w:top w:val="single" w:sz="4" w:space="0" w:color="auto"/>
            </w:tcBorders>
          </w:tcPr>
          <w:p w:rsidR="004930D2" w:rsidRDefault="004930D2" w:rsidP="003B2849">
            <w:pPr>
              <w:ind w:right="-108"/>
            </w:pPr>
            <w:r w:rsidRPr="0020274C">
              <w:lastRenderedPageBreak/>
              <w:t xml:space="preserve">ГБУЗ </w:t>
            </w:r>
          </w:p>
          <w:p w:rsidR="004930D2" w:rsidRPr="0020274C" w:rsidRDefault="004930D2" w:rsidP="003A4716">
            <w:pPr>
              <w:ind w:right="-108"/>
            </w:pPr>
            <w:r w:rsidRPr="0020274C">
              <w:t xml:space="preserve">Калинин-градской  </w:t>
            </w:r>
            <w:r>
              <w:lastRenderedPageBreak/>
              <w:t>об</w:t>
            </w:r>
            <w:r w:rsidRPr="0020274C">
              <w:t>ласти «Городская поликлиника № 5»</w:t>
            </w:r>
          </w:p>
        </w:tc>
      </w:tr>
      <w:tr w:rsidR="004930D2" w:rsidRPr="0020274C" w:rsidTr="004930D2">
        <w:trPr>
          <w:trHeight w:val="3118"/>
        </w:trPr>
        <w:tc>
          <w:tcPr>
            <w:tcW w:w="423" w:type="dxa"/>
            <w:vMerge/>
            <w:tcBorders>
              <w:bottom w:val="single" w:sz="4" w:space="0" w:color="auto"/>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vMerge/>
          </w:tcPr>
          <w:p w:rsidR="004930D2" w:rsidRPr="0020274C" w:rsidRDefault="004930D2" w:rsidP="00F721C8">
            <w:pPr>
              <w:ind w:left="-108" w:right="-110"/>
            </w:pPr>
          </w:p>
        </w:tc>
        <w:tc>
          <w:tcPr>
            <w:tcW w:w="1136" w:type="dxa"/>
            <w:tcBorders>
              <w:top w:val="single" w:sz="4" w:space="0" w:color="auto"/>
              <w:bottom w:val="single" w:sz="4" w:space="0" w:color="auto"/>
            </w:tcBorders>
          </w:tcPr>
          <w:p w:rsidR="004930D2" w:rsidRPr="00F925ED" w:rsidRDefault="004930D2" w:rsidP="00E54480">
            <w:pPr>
              <w:ind w:left="-108" w:right="-108"/>
              <w:jc w:val="center"/>
            </w:pPr>
            <w:r w:rsidRPr="00F925ED">
              <w:rPr>
                <w:sz w:val="22"/>
                <w:szCs w:val="22"/>
              </w:rPr>
              <w:t>300,0</w:t>
            </w:r>
          </w:p>
        </w:tc>
        <w:tc>
          <w:tcPr>
            <w:tcW w:w="992" w:type="dxa"/>
            <w:tcBorders>
              <w:top w:val="single" w:sz="4" w:space="0" w:color="auto"/>
              <w:bottom w:val="single" w:sz="4" w:space="0" w:color="auto"/>
            </w:tcBorders>
          </w:tcPr>
          <w:p w:rsidR="004930D2" w:rsidRPr="00F925ED" w:rsidRDefault="004930D2" w:rsidP="00F721C8">
            <w:pPr>
              <w:ind w:left="-108" w:right="-108"/>
              <w:jc w:val="center"/>
            </w:pPr>
          </w:p>
        </w:tc>
        <w:tc>
          <w:tcPr>
            <w:tcW w:w="1134" w:type="dxa"/>
            <w:tcBorders>
              <w:top w:val="single" w:sz="4" w:space="0" w:color="auto"/>
              <w:bottom w:val="single" w:sz="4" w:space="0" w:color="auto"/>
            </w:tcBorders>
          </w:tcPr>
          <w:p w:rsidR="004930D2" w:rsidRPr="00F925ED" w:rsidRDefault="004930D2" w:rsidP="00F721C8">
            <w:pPr>
              <w:ind w:left="-108" w:right="-108"/>
              <w:jc w:val="center"/>
            </w:pPr>
          </w:p>
        </w:tc>
        <w:tc>
          <w:tcPr>
            <w:tcW w:w="993" w:type="dxa"/>
            <w:tcBorders>
              <w:top w:val="single" w:sz="4" w:space="0" w:color="auto"/>
              <w:bottom w:val="single" w:sz="4" w:space="0" w:color="auto"/>
            </w:tcBorders>
          </w:tcPr>
          <w:p w:rsidR="004930D2" w:rsidRPr="00F925ED" w:rsidRDefault="004930D2" w:rsidP="00F721C8">
            <w:pPr>
              <w:ind w:left="-108" w:right="-108"/>
              <w:jc w:val="center"/>
            </w:pPr>
          </w:p>
        </w:tc>
        <w:tc>
          <w:tcPr>
            <w:tcW w:w="991" w:type="dxa"/>
            <w:tcBorders>
              <w:top w:val="single" w:sz="4" w:space="0" w:color="auto"/>
              <w:bottom w:val="single" w:sz="4" w:space="0" w:color="auto"/>
            </w:tcBorders>
          </w:tcPr>
          <w:p w:rsidR="004930D2" w:rsidRPr="00F925ED" w:rsidRDefault="004930D2" w:rsidP="00F721C8">
            <w:pPr>
              <w:ind w:left="-108" w:right="-108"/>
              <w:jc w:val="center"/>
            </w:pPr>
            <w:r w:rsidRPr="00F925ED">
              <w:rPr>
                <w:sz w:val="22"/>
                <w:szCs w:val="22"/>
              </w:rPr>
              <w:t>300,0</w:t>
            </w:r>
          </w:p>
        </w:tc>
        <w:tc>
          <w:tcPr>
            <w:tcW w:w="851" w:type="dxa"/>
            <w:tcBorders>
              <w:top w:val="single" w:sz="4" w:space="0" w:color="auto"/>
              <w:bottom w:val="single" w:sz="4" w:space="0" w:color="auto"/>
            </w:tcBorders>
          </w:tcPr>
          <w:p w:rsidR="004930D2" w:rsidRPr="00F925ED" w:rsidRDefault="004930D2" w:rsidP="00F721C8">
            <w:pPr>
              <w:ind w:left="-108" w:right="-108"/>
              <w:jc w:val="center"/>
            </w:pPr>
          </w:p>
        </w:tc>
        <w:tc>
          <w:tcPr>
            <w:tcW w:w="850" w:type="dxa"/>
            <w:tcBorders>
              <w:top w:val="single" w:sz="4" w:space="0" w:color="auto"/>
              <w:bottom w:val="single" w:sz="4" w:space="0" w:color="auto"/>
            </w:tcBorders>
          </w:tcPr>
          <w:p w:rsidR="004930D2" w:rsidRPr="00F925ED" w:rsidRDefault="004930D2" w:rsidP="00F721C8">
            <w:pPr>
              <w:ind w:right="-91"/>
            </w:pPr>
          </w:p>
        </w:tc>
        <w:tc>
          <w:tcPr>
            <w:tcW w:w="842" w:type="dxa"/>
            <w:tcBorders>
              <w:top w:val="single" w:sz="4" w:space="0" w:color="auto"/>
              <w:bottom w:val="single" w:sz="4" w:space="0" w:color="auto"/>
            </w:tcBorders>
          </w:tcPr>
          <w:p w:rsidR="004930D2" w:rsidRPr="00F925ED" w:rsidRDefault="004930D2" w:rsidP="00F721C8">
            <w:pPr>
              <w:ind w:right="-91"/>
            </w:pPr>
          </w:p>
        </w:tc>
        <w:tc>
          <w:tcPr>
            <w:tcW w:w="861" w:type="dxa"/>
            <w:gridSpan w:val="2"/>
            <w:tcBorders>
              <w:top w:val="single" w:sz="4" w:space="0" w:color="auto"/>
              <w:bottom w:val="single" w:sz="4" w:space="0" w:color="auto"/>
            </w:tcBorders>
          </w:tcPr>
          <w:p w:rsidR="004930D2" w:rsidRPr="00F925ED" w:rsidRDefault="004930D2" w:rsidP="00F721C8">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Pr>
          <w:p w:rsidR="004930D2" w:rsidRPr="0020274C" w:rsidRDefault="004930D2" w:rsidP="00F721C8">
            <w:pPr>
              <w:ind w:right="-108"/>
              <w:jc w:val="center"/>
            </w:pPr>
          </w:p>
        </w:tc>
        <w:tc>
          <w:tcPr>
            <w:tcW w:w="1559" w:type="dxa"/>
            <w:vMerge/>
          </w:tcPr>
          <w:p w:rsidR="004930D2" w:rsidRPr="0020274C" w:rsidRDefault="004930D2" w:rsidP="00F721C8">
            <w:pPr>
              <w:ind w:right="-108"/>
              <w:jc w:val="center"/>
            </w:pPr>
          </w:p>
        </w:tc>
      </w:tr>
      <w:tr w:rsidR="004930D2" w:rsidRPr="0020274C" w:rsidTr="003A4716">
        <w:trPr>
          <w:trHeight w:val="517"/>
        </w:trPr>
        <w:tc>
          <w:tcPr>
            <w:tcW w:w="423" w:type="dxa"/>
            <w:vMerge w:val="restart"/>
            <w:tcBorders>
              <w:top w:val="single" w:sz="4" w:space="0" w:color="auto"/>
              <w:bottom w:val="nil"/>
            </w:tcBorders>
          </w:tcPr>
          <w:p w:rsidR="004930D2" w:rsidRPr="006D794B" w:rsidRDefault="004930D2" w:rsidP="00F721C8">
            <w:pPr>
              <w:jc w:val="center"/>
            </w:pPr>
            <w:r>
              <w:lastRenderedPageBreak/>
              <w:t>4</w:t>
            </w:r>
          </w:p>
        </w:tc>
        <w:tc>
          <w:tcPr>
            <w:tcW w:w="1557" w:type="dxa"/>
            <w:vMerge w:val="restart"/>
          </w:tcPr>
          <w:p w:rsidR="004930D2" w:rsidRPr="006D794B" w:rsidRDefault="004930D2" w:rsidP="00F721C8">
            <w:r w:rsidRPr="006D794B">
              <w:t>ГБУЗ Калинин</w:t>
            </w:r>
            <w:r>
              <w:t>-</w:t>
            </w:r>
            <w:r w:rsidRPr="006D794B">
              <w:t>градской области «Гусевская центральная районная больница»</w:t>
            </w:r>
          </w:p>
        </w:tc>
        <w:tc>
          <w:tcPr>
            <w:tcW w:w="709" w:type="dxa"/>
            <w:vMerge w:val="restart"/>
          </w:tcPr>
          <w:p w:rsidR="004930D2" w:rsidRPr="006D794B" w:rsidRDefault="004930D2" w:rsidP="00F721C8">
            <w:pPr>
              <w:ind w:right="-111"/>
            </w:pPr>
            <w:r w:rsidRPr="006D794B">
              <w:t>2014,</w:t>
            </w:r>
          </w:p>
          <w:p w:rsidR="004930D2" w:rsidRDefault="004930D2" w:rsidP="00F721C8">
            <w:pPr>
              <w:ind w:right="-111"/>
            </w:pPr>
            <w:r w:rsidRPr="006D794B">
              <w:t>2016</w:t>
            </w:r>
          </w:p>
          <w:p w:rsidR="004930D2" w:rsidRPr="006D794B" w:rsidRDefault="004930D2" w:rsidP="00F721C8">
            <w:pPr>
              <w:ind w:right="-111"/>
            </w:pPr>
            <w:r>
              <w:t>годы</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1300,0</w:t>
            </w:r>
          </w:p>
        </w:tc>
        <w:tc>
          <w:tcPr>
            <w:tcW w:w="992" w:type="dxa"/>
            <w:tcBorders>
              <w:top w:val="single" w:sz="4" w:space="0" w:color="auto"/>
              <w:bottom w:val="nil"/>
            </w:tcBorders>
          </w:tcPr>
          <w:p w:rsidR="004930D2" w:rsidRPr="00F925ED" w:rsidRDefault="004930D2" w:rsidP="00F721C8">
            <w:pPr>
              <w:ind w:right="-108"/>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1235,0</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65,0</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pPr>
              <w:ind w:right="-91"/>
            </w:pPr>
          </w:p>
        </w:tc>
        <w:tc>
          <w:tcPr>
            <w:tcW w:w="842" w:type="dxa"/>
            <w:tcBorders>
              <w:top w:val="single" w:sz="4" w:space="0" w:color="auto"/>
              <w:bottom w:val="nil"/>
            </w:tcBorders>
          </w:tcPr>
          <w:p w:rsidR="004930D2" w:rsidRPr="00F925ED" w:rsidRDefault="004930D2" w:rsidP="00F721C8">
            <w:pPr>
              <w:ind w:right="-91"/>
            </w:pPr>
          </w:p>
        </w:tc>
        <w:tc>
          <w:tcPr>
            <w:tcW w:w="861" w:type="dxa"/>
            <w:gridSpan w:val="2"/>
            <w:tcBorders>
              <w:top w:val="single" w:sz="4" w:space="0" w:color="auto"/>
              <w:bottom w:val="nil"/>
            </w:tcBorders>
          </w:tcPr>
          <w:p w:rsidR="004930D2" w:rsidRPr="00F925ED" w:rsidRDefault="004930D2" w:rsidP="00F721C8">
            <w:pPr>
              <w:ind w:right="-91"/>
            </w:pPr>
          </w:p>
        </w:tc>
        <w:tc>
          <w:tcPr>
            <w:tcW w:w="1278" w:type="dxa"/>
            <w:vMerge w:val="restart"/>
            <w:tcBorders>
              <w:top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6D794B">
              <w:t>областной бюджет</w:t>
            </w:r>
          </w:p>
        </w:tc>
        <w:tc>
          <w:tcPr>
            <w:tcW w:w="1134" w:type="dxa"/>
            <w:vMerge w:val="restart"/>
          </w:tcPr>
          <w:p w:rsidR="004930D2" w:rsidRDefault="004930D2" w:rsidP="003B2849">
            <w:pPr>
              <w:ind w:right="-111"/>
            </w:pPr>
            <w:r w:rsidRPr="000B6268">
              <w:t>Минис-терство здраво-охране</w:t>
            </w:r>
            <w:r>
              <w:t>-</w:t>
            </w:r>
            <w:r w:rsidRPr="000B6268">
              <w:t>ния Калинин-градской области</w:t>
            </w:r>
            <w:r>
              <w:t>,</w:t>
            </w:r>
          </w:p>
          <w:p w:rsidR="004930D2" w:rsidRPr="000B6268" w:rsidRDefault="004930D2" w:rsidP="003B2849">
            <w:pPr>
              <w:ind w:right="-111"/>
            </w:pPr>
            <w:r>
              <w:t>руково-дитель медицин-ской ор-ганиза-ции</w:t>
            </w:r>
          </w:p>
        </w:tc>
        <w:tc>
          <w:tcPr>
            <w:tcW w:w="1559" w:type="dxa"/>
            <w:vMerge w:val="restart"/>
          </w:tcPr>
          <w:p w:rsidR="004930D2" w:rsidRDefault="004930D2" w:rsidP="003B2849">
            <w:r w:rsidRPr="0020274C">
              <w:t xml:space="preserve">ГБУЗ </w:t>
            </w:r>
          </w:p>
          <w:p w:rsidR="004930D2" w:rsidRPr="0020274C" w:rsidRDefault="004930D2" w:rsidP="003B2849">
            <w:r w:rsidRPr="0020274C">
              <w:t>Калинин-градской  области «Г</w:t>
            </w:r>
            <w:r>
              <w:t>усевская центральная районная больница»</w:t>
            </w:r>
          </w:p>
        </w:tc>
      </w:tr>
      <w:tr w:rsidR="004930D2" w:rsidRPr="0020274C" w:rsidTr="003A4716">
        <w:trPr>
          <w:trHeight w:val="517"/>
        </w:trPr>
        <w:tc>
          <w:tcPr>
            <w:tcW w:w="423" w:type="dxa"/>
            <w:vMerge/>
            <w:tcBorders>
              <w:bottom w:val="nil"/>
            </w:tcBorders>
          </w:tcPr>
          <w:p w:rsidR="004930D2" w:rsidRPr="006D794B" w:rsidRDefault="004930D2" w:rsidP="00F721C8">
            <w:pPr>
              <w:jc w:val="center"/>
            </w:pPr>
          </w:p>
        </w:tc>
        <w:tc>
          <w:tcPr>
            <w:tcW w:w="1557" w:type="dxa"/>
            <w:vMerge/>
          </w:tcPr>
          <w:p w:rsidR="004930D2" w:rsidRPr="006D794B" w:rsidRDefault="004930D2" w:rsidP="00F721C8"/>
        </w:tc>
        <w:tc>
          <w:tcPr>
            <w:tcW w:w="709" w:type="dxa"/>
            <w:vMerge/>
          </w:tcPr>
          <w:p w:rsidR="004930D2" w:rsidRPr="006D794B" w:rsidRDefault="004930D2" w:rsidP="00F721C8">
            <w:pPr>
              <w:ind w:right="-111"/>
            </w:pPr>
          </w:p>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ind w:right="-108"/>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E54480">
            <w:pPr>
              <w:ind w:left="-9" w:right="-111"/>
            </w:pPr>
          </w:p>
        </w:tc>
        <w:tc>
          <w:tcPr>
            <w:tcW w:w="1134" w:type="dxa"/>
            <w:vMerge/>
          </w:tcPr>
          <w:p w:rsidR="004930D2" w:rsidRPr="00CF7265" w:rsidRDefault="004930D2" w:rsidP="00F721C8">
            <w:pPr>
              <w:ind w:left="-9" w:right="-122"/>
              <w:jc w:val="center"/>
              <w:rPr>
                <w:color w:val="FF0000"/>
              </w:rPr>
            </w:pPr>
          </w:p>
        </w:tc>
        <w:tc>
          <w:tcPr>
            <w:tcW w:w="1559" w:type="dxa"/>
            <w:vMerge/>
          </w:tcPr>
          <w:p w:rsidR="004930D2" w:rsidRPr="00CF7265" w:rsidRDefault="004930D2" w:rsidP="00F721C8">
            <w:pPr>
              <w:ind w:right="-108"/>
              <w:rPr>
                <w:color w:val="FF0000"/>
              </w:rPr>
            </w:pPr>
          </w:p>
        </w:tc>
      </w:tr>
      <w:tr w:rsidR="004930D2" w:rsidRPr="0020274C" w:rsidTr="004930D2">
        <w:trPr>
          <w:trHeight w:val="1346"/>
        </w:trPr>
        <w:tc>
          <w:tcPr>
            <w:tcW w:w="423" w:type="dxa"/>
            <w:vMerge/>
            <w:tcBorders>
              <w:bottom w:val="nil"/>
            </w:tcBorders>
          </w:tcPr>
          <w:p w:rsidR="004930D2" w:rsidRPr="006D794B" w:rsidRDefault="004930D2" w:rsidP="00F721C8">
            <w:pPr>
              <w:jc w:val="center"/>
            </w:pPr>
          </w:p>
        </w:tc>
        <w:tc>
          <w:tcPr>
            <w:tcW w:w="1557" w:type="dxa"/>
            <w:vMerge/>
            <w:tcBorders>
              <w:bottom w:val="single" w:sz="4" w:space="0" w:color="auto"/>
            </w:tcBorders>
          </w:tcPr>
          <w:p w:rsidR="004930D2" w:rsidRPr="006D794B" w:rsidRDefault="004930D2" w:rsidP="00F721C8"/>
        </w:tc>
        <w:tc>
          <w:tcPr>
            <w:tcW w:w="709" w:type="dxa"/>
            <w:vMerge/>
            <w:tcBorders>
              <w:bottom w:val="single" w:sz="4" w:space="0" w:color="auto"/>
            </w:tcBorders>
          </w:tcPr>
          <w:p w:rsidR="004930D2" w:rsidRPr="006D794B" w:rsidRDefault="004930D2" w:rsidP="00F721C8">
            <w:pPr>
              <w:ind w:right="-111"/>
            </w:pPr>
          </w:p>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ind w:right="-108"/>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pPr>
              <w:ind w:right="-91"/>
            </w:pPr>
          </w:p>
        </w:tc>
        <w:tc>
          <w:tcPr>
            <w:tcW w:w="842" w:type="dxa"/>
            <w:tcBorders>
              <w:top w:val="nil"/>
              <w:bottom w:val="single" w:sz="4" w:space="0" w:color="auto"/>
            </w:tcBorders>
          </w:tcPr>
          <w:p w:rsidR="004930D2" w:rsidRPr="00F925ED" w:rsidRDefault="004930D2" w:rsidP="00E54480">
            <w:pPr>
              <w:ind w:right="-91"/>
            </w:pPr>
          </w:p>
        </w:tc>
        <w:tc>
          <w:tcPr>
            <w:tcW w:w="861" w:type="dxa"/>
            <w:gridSpan w:val="2"/>
            <w:tcBorders>
              <w:top w:val="nil"/>
              <w:bottom w:val="single" w:sz="4" w:space="0" w:color="auto"/>
            </w:tcBorders>
          </w:tcPr>
          <w:p w:rsidR="004930D2" w:rsidRPr="00F925ED" w:rsidRDefault="004930D2" w:rsidP="00E54480">
            <w:pPr>
              <w:ind w:right="-91"/>
            </w:pPr>
          </w:p>
        </w:tc>
        <w:tc>
          <w:tcPr>
            <w:tcW w:w="1278" w:type="dxa"/>
            <w:vMerge/>
            <w:tcBorders>
              <w:bottom w:val="single" w:sz="4" w:space="0" w:color="auto"/>
            </w:tcBorders>
          </w:tcPr>
          <w:p w:rsidR="004930D2" w:rsidRPr="006D794B" w:rsidRDefault="004930D2" w:rsidP="00E54480">
            <w:pPr>
              <w:ind w:left="-9" w:right="-111"/>
            </w:pPr>
          </w:p>
        </w:tc>
        <w:tc>
          <w:tcPr>
            <w:tcW w:w="1134" w:type="dxa"/>
            <w:vMerge/>
          </w:tcPr>
          <w:p w:rsidR="004930D2" w:rsidRPr="00CF7265" w:rsidRDefault="004930D2" w:rsidP="00F721C8">
            <w:pPr>
              <w:ind w:left="-9" w:right="-122"/>
              <w:jc w:val="center"/>
              <w:rPr>
                <w:color w:val="FF0000"/>
              </w:rPr>
            </w:pPr>
          </w:p>
        </w:tc>
        <w:tc>
          <w:tcPr>
            <w:tcW w:w="1559" w:type="dxa"/>
            <w:vMerge/>
          </w:tcPr>
          <w:p w:rsidR="004930D2" w:rsidRPr="00CF7265" w:rsidRDefault="004930D2" w:rsidP="00F721C8">
            <w:pPr>
              <w:ind w:right="-108"/>
              <w:rPr>
                <w:color w:val="FF0000"/>
              </w:rPr>
            </w:pPr>
          </w:p>
        </w:tc>
      </w:tr>
      <w:tr w:rsidR="004930D2" w:rsidRPr="0020274C" w:rsidTr="005724E5">
        <w:trPr>
          <w:trHeight w:val="517"/>
        </w:trPr>
        <w:tc>
          <w:tcPr>
            <w:tcW w:w="423" w:type="dxa"/>
            <w:vMerge w:val="restart"/>
            <w:tcBorders>
              <w:top w:val="nil"/>
            </w:tcBorders>
          </w:tcPr>
          <w:p w:rsidR="004930D2" w:rsidRPr="006D794B" w:rsidRDefault="004930D2" w:rsidP="00F721C8">
            <w:pPr>
              <w:jc w:val="center"/>
            </w:pPr>
          </w:p>
        </w:tc>
        <w:tc>
          <w:tcPr>
            <w:tcW w:w="1557" w:type="dxa"/>
            <w:vMerge w:val="restart"/>
            <w:tcBorders>
              <w:top w:val="single" w:sz="4" w:space="0" w:color="auto"/>
            </w:tcBorders>
          </w:tcPr>
          <w:p w:rsidR="004930D2" w:rsidRPr="006D794B" w:rsidRDefault="004930D2" w:rsidP="00F721C8">
            <w:r>
              <w:t>-</w:t>
            </w:r>
            <w:r w:rsidRPr="006D794B">
              <w:t>капиталь</w:t>
            </w:r>
            <w:r>
              <w:t>-</w:t>
            </w:r>
            <w:r w:rsidRPr="006D794B">
              <w:t>ный ремонт помещений</w:t>
            </w:r>
          </w:p>
        </w:tc>
        <w:tc>
          <w:tcPr>
            <w:tcW w:w="709" w:type="dxa"/>
            <w:vMerge w:val="restart"/>
            <w:tcBorders>
              <w:top w:val="single" w:sz="4" w:space="0" w:color="auto"/>
            </w:tcBorders>
          </w:tcPr>
          <w:p w:rsidR="004930D2" w:rsidRPr="006D794B" w:rsidRDefault="004930D2" w:rsidP="00F721C8">
            <w:pPr>
              <w:ind w:right="-111"/>
            </w:pPr>
            <w:r w:rsidRPr="006D794B">
              <w:t>2014,</w:t>
            </w:r>
          </w:p>
          <w:p w:rsidR="004930D2" w:rsidRDefault="004930D2" w:rsidP="00F721C8">
            <w:pPr>
              <w:ind w:right="-111"/>
            </w:pPr>
            <w:r w:rsidRPr="006D794B">
              <w:t>2016</w:t>
            </w:r>
          </w:p>
          <w:p w:rsidR="004930D2" w:rsidRPr="006D794B"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1235,0</w:t>
            </w:r>
          </w:p>
        </w:tc>
        <w:tc>
          <w:tcPr>
            <w:tcW w:w="992" w:type="dxa"/>
            <w:tcBorders>
              <w:top w:val="single" w:sz="4" w:space="0" w:color="auto"/>
              <w:bottom w:val="single" w:sz="4" w:space="0" w:color="auto"/>
            </w:tcBorders>
          </w:tcPr>
          <w:p w:rsidR="004930D2" w:rsidRPr="00F925ED" w:rsidRDefault="004930D2" w:rsidP="00E54480">
            <w:pPr>
              <w:ind w:right="-108"/>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1235,0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pPr>
              <w:ind w:right="-91"/>
            </w:pPr>
          </w:p>
        </w:tc>
        <w:tc>
          <w:tcPr>
            <w:tcW w:w="842" w:type="dxa"/>
            <w:tcBorders>
              <w:top w:val="single" w:sz="4" w:space="0" w:color="auto"/>
              <w:bottom w:val="single" w:sz="4" w:space="0" w:color="auto"/>
            </w:tcBorders>
          </w:tcPr>
          <w:p w:rsidR="004930D2" w:rsidRPr="00F925ED" w:rsidRDefault="004930D2" w:rsidP="00E54480">
            <w:pPr>
              <w:ind w:right="-91"/>
            </w:pPr>
          </w:p>
        </w:tc>
        <w:tc>
          <w:tcPr>
            <w:tcW w:w="861" w:type="dxa"/>
            <w:gridSpan w:val="2"/>
            <w:tcBorders>
              <w:top w:val="single" w:sz="4" w:space="0" w:color="auto"/>
              <w:bottom w:val="single" w:sz="4" w:space="0" w:color="auto"/>
            </w:tcBorders>
          </w:tcPr>
          <w:p w:rsidR="004930D2" w:rsidRPr="00F925ED" w:rsidRDefault="004930D2" w:rsidP="00E54480">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CF7265" w:rsidRDefault="004930D2" w:rsidP="00F721C8">
            <w:pPr>
              <w:ind w:left="-9" w:right="-122"/>
              <w:jc w:val="center"/>
              <w:rPr>
                <w:color w:val="FF0000"/>
              </w:rPr>
            </w:pPr>
          </w:p>
        </w:tc>
        <w:tc>
          <w:tcPr>
            <w:tcW w:w="1559" w:type="dxa"/>
            <w:vMerge/>
          </w:tcPr>
          <w:p w:rsidR="004930D2" w:rsidRPr="00CF7265" w:rsidRDefault="004930D2" w:rsidP="00F721C8">
            <w:pPr>
              <w:ind w:right="-108"/>
              <w:rPr>
                <w:color w:val="FF0000"/>
              </w:rPr>
            </w:pPr>
          </w:p>
        </w:tc>
      </w:tr>
      <w:tr w:rsidR="004930D2" w:rsidRPr="0020274C" w:rsidTr="004930D2">
        <w:trPr>
          <w:trHeight w:val="853"/>
        </w:trPr>
        <w:tc>
          <w:tcPr>
            <w:tcW w:w="423" w:type="dxa"/>
            <w:vMerge/>
            <w:tcBorders>
              <w:bottom w:val="single" w:sz="4" w:space="0" w:color="auto"/>
            </w:tcBorders>
          </w:tcPr>
          <w:p w:rsidR="004930D2" w:rsidRPr="006D794B" w:rsidRDefault="004930D2" w:rsidP="00F721C8">
            <w:pPr>
              <w:jc w:val="center"/>
            </w:pPr>
          </w:p>
        </w:tc>
        <w:tc>
          <w:tcPr>
            <w:tcW w:w="1557" w:type="dxa"/>
            <w:vMerge/>
          </w:tcPr>
          <w:p w:rsidR="004930D2" w:rsidRPr="006D794B" w:rsidRDefault="004930D2" w:rsidP="00F721C8"/>
        </w:tc>
        <w:tc>
          <w:tcPr>
            <w:tcW w:w="709" w:type="dxa"/>
            <w:vMerge/>
          </w:tcPr>
          <w:p w:rsidR="004930D2" w:rsidRPr="006D794B" w:rsidRDefault="004930D2" w:rsidP="00F721C8">
            <w:pPr>
              <w:ind w:right="-111"/>
            </w:pPr>
          </w:p>
        </w:tc>
        <w:tc>
          <w:tcPr>
            <w:tcW w:w="1136" w:type="dxa"/>
            <w:tcBorders>
              <w:top w:val="single" w:sz="4" w:space="0" w:color="auto"/>
            </w:tcBorders>
          </w:tcPr>
          <w:p w:rsidR="004930D2" w:rsidRPr="00F925ED" w:rsidRDefault="004930D2" w:rsidP="00E54480">
            <w:pPr>
              <w:jc w:val="center"/>
            </w:pPr>
            <w:r w:rsidRPr="00F925ED">
              <w:rPr>
                <w:sz w:val="22"/>
                <w:szCs w:val="22"/>
              </w:rPr>
              <w:t>65,0</w:t>
            </w:r>
          </w:p>
        </w:tc>
        <w:tc>
          <w:tcPr>
            <w:tcW w:w="992" w:type="dxa"/>
            <w:tcBorders>
              <w:top w:val="single" w:sz="4" w:space="0" w:color="auto"/>
            </w:tcBorders>
          </w:tcPr>
          <w:p w:rsidR="004930D2" w:rsidRPr="00F925ED" w:rsidRDefault="004930D2" w:rsidP="00E54480">
            <w:pPr>
              <w:jc w:val="center"/>
            </w:pPr>
          </w:p>
        </w:tc>
        <w:tc>
          <w:tcPr>
            <w:tcW w:w="1134" w:type="dxa"/>
            <w:tcBorders>
              <w:top w:val="single" w:sz="4" w:space="0" w:color="auto"/>
            </w:tcBorders>
          </w:tcPr>
          <w:p w:rsidR="004930D2" w:rsidRPr="00F925ED" w:rsidRDefault="004930D2" w:rsidP="00E54480">
            <w:pPr>
              <w:jc w:val="center"/>
            </w:pPr>
          </w:p>
        </w:tc>
        <w:tc>
          <w:tcPr>
            <w:tcW w:w="993" w:type="dxa"/>
            <w:tcBorders>
              <w:top w:val="single" w:sz="4" w:space="0" w:color="auto"/>
            </w:tcBorders>
          </w:tcPr>
          <w:p w:rsidR="004930D2" w:rsidRPr="00F925ED" w:rsidRDefault="004930D2" w:rsidP="00E54480">
            <w:pPr>
              <w:jc w:val="center"/>
            </w:pPr>
          </w:p>
        </w:tc>
        <w:tc>
          <w:tcPr>
            <w:tcW w:w="991" w:type="dxa"/>
            <w:tcBorders>
              <w:top w:val="single" w:sz="4" w:space="0" w:color="auto"/>
            </w:tcBorders>
          </w:tcPr>
          <w:p w:rsidR="004930D2" w:rsidRPr="00F925ED" w:rsidRDefault="004930D2" w:rsidP="00E54480">
            <w:pPr>
              <w:jc w:val="center"/>
            </w:pPr>
            <w:r w:rsidRPr="00F925ED">
              <w:rPr>
                <w:sz w:val="22"/>
                <w:szCs w:val="22"/>
              </w:rPr>
              <w:t>65,0</w:t>
            </w:r>
          </w:p>
        </w:tc>
        <w:tc>
          <w:tcPr>
            <w:tcW w:w="851" w:type="dxa"/>
            <w:tcBorders>
              <w:top w:val="single" w:sz="4" w:space="0" w:color="auto"/>
            </w:tcBorders>
          </w:tcPr>
          <w:p w:rsidR="004930D2" w:rsidRPr="00F925ED" w:rsidRDefault="004930D2" w:rsidP="00E54480">
            <w:pPr>
              <w:jc w:val="center"/>
            </w:pPr>
          </w:p>
        </w:tc>
        <w:tc>
          <w:tcPr>
            <w:tcW w:w="850" w:type="dxa"/>
            <w:tcBorders>
              <w:top w:val="single" w:sz="4" w:space="0" w:color="auto"/>
            </w:tcBorders>
          </w:tcPr>
          <w:p w:rsidR="004930D2" w:rsidRPr="00F925ED" w:rsidRDefault="004930D2" w:rsidP="00E54480">
            <w:pPr>
              <w:ind w:right="-91"/>
            </w:pPr>
          </w:p>
        </w:tc>
        <w:tc>
          <w:tcPr>
            <w:tcW w:w="842" w:type="dxa"/>
            <w:tcBorders>
              <w:top w:val="single" w:sz="4" w:space="0" w:color="auto"/>
            </w:tcBorders>
          </w:tcPr>
          <w:p w:rsidR="004930D2" w:rsidRPr="00F925ED" w:rsidRDefault="004930D2" w:rsidP="00E54480">
            <w:pPr>
              <w:ind w:right="-91"/>
            </w:pPr>
          </w:p>
        </w:tc>
        <w:tc>
          <w:tcPr>
            <w:tcW w:w="861" w:type="dxa"/>
            <w:gridSpan w:val="2"/>
            <w:tcBorders>
              <w:top w:val="single" w:sz="4" w:space="0" w:color="auto"/>
            </w:tcBorders>
          </w:tcPr>
          <w:p w:rsidR="004930D2" w:rsidRPr="00F925ED" w:rsidRDefault="004930D2" w:rsidP="00E54480">
            <w:pPr>
              <w:ind w:right="-91"/>
            </w:pPr>
          </w:p>
        </w:tc>
        <w:tc>
          <w:tcPr>
            <w:tcW w:w="1278" w:type="dxa"/>
            <w:tcBorders>
              <w:top w:val="single" w:sz="4" w:space="0" w:color="auto"/>
            </w:tcBorders>
          </w:tcPr>
          <w:p w:rsidR="004930D2" w:rsidRPr="006D794B" w:rsidRDefault="004930D2" w:rsidP="00E54480">
            <w:pPr>
              <w:ind w:left="-9" w:right="-111"/>
            </w:pPr>
            <w:r w:rsidRPr="006D794B">
              <w:t>областной бюджет</w:t>
            </w:r>
          </w:p>
        </w:tc>
        <w:tc>
          <w:tcPr>
            <w:tcW w:w="1134" w:type="dxa"/>
            <w:vMerge/>
          </w:tcPr>
          <w:p w:rsidR="004930D2" w:rsidRPr="00CF7265" w:rsidRDefault="004930D2" w:rsidP="00F721C8">
            <w:pPr>
              <w:ind w:left="-9" w:right="-122"/>
              <w:jc w:val="center"/>
              <w:rPr>
                <w:color w:val="FF0000"/>
              </w:rPr>
            </w:pPr>
          </w:p>
        </w:tc>
        <w:tc>
          <w:tcPr>
            <w:tcW w:w="1559" w:type="dxa"/>
            <w:vMerge/>
          </w:tcPr>
          <w:p w:rsidR="004930D2" w:rsidRPr="00CF7265" w:rsidRDefault="004930D2" w:rsidP="00F721C8">
            <w:pPr>
              <w:ind w:right="-108"/>
              <w:rPr>
                <w:color w:val="FF0000"/>
              </w:rPr>
            </w:pPr>
          </w:p>
        </w:tc>
      </w:tr>
      <w:tr w:rsidR="004930D2" w:rsidRPr="0020274C" w:rsidTr="00A92A79">
        <w:trPr>
          <w:trHeight w:val="3118"/>
        </w:trPr>
        <w:tc>
          <w:tcPr>
            <w:tcW w:w="423" w:type="dxa"/>
            <w:vMerge w:val="restart"/>
          </w:tcPr>
          <w:p w:rsidR="004930D2" w:rsidRPr="0020274C" w:rsidRDefault="004930D2" w:rsidP="00F721C8">
            <w:pPr>
              <w:jc w:val="center"/>
            </w:pPr>
            <w:r>
              <w:lastRenderedPageBreak/>
              <w:t>5</w:t>
            </w:r>
          </w:p>
        </w:tc>
        <w:tc>
          <w:tcPr>
            <w:tcW w:w="1557" w:type="dxa"/>
            <w:vMerge w:val="restart"/>
            <w:tcBorders>
              <w:bottom w:val="single" w:sz="4" w:space="0" w:color="auto"/>
            </w:tcBorders>
          </w:tcPr>
          <w:p w:rsidR="004930D2" w:rsidRDefault="004930D2" w:rsidP="004930D2">
            <w:r w:rsidRPr="0020274C">
              <w:t>ГБУЗ «Центр ме</w:t>
            </w:r>
            <w:r>
              <w:t>-</w:t>
            </w:r>
            <w:r w:rsidRPr="0020274C">
              <w:t>дицинской профилактики и реабили</w:t>
            </w:r>
            <w:r>
              <w:t>-</w:t>
            </w:r>
            <w:r w:rsidRPr="0020274C">
              <w:t xml:space="preserve"> тации Калинин</w:t>
            </w:r>
            <w:r>
              <w:t>-</w:t>
            </w:r>
            <w:r w:rsidRPr="0020274C">
              <w:t xml:space="preserve">градской </w:t>
            </w:r>
          </w:p>
          <w:p w:rsidR="004930D2" w:rsidRPr="0020274C" w:rsidRDefault="004930D2" w:rsidP="004930D2">
            <w:r w:rsidRPr="0020274C">
              <w:t>области»:</w:t>
            </w:r>
          </w:p>
        </w:tc>
        <w:tc>
          <w:tcPr>
            <w:tcW w:w="709" w:type="dxa"/>
            <w:vMerge w:val="restart"/>
            <w:tcBorders>
              <w:bottom w:val="single" w:sz="4" w:space="0" w:color="auto"/>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p>
        </w:tc>
        <w:tc>
          <w:tcPr>
            <w:tcW w:w="1136" w:type="dxa"/>
            <w:tcBorders>
              <w:top w:val="single" w:sz="4" w:space="0" w:color="auto"/>
              <w:bottom w:val="nil"/>
            </w:tcBorders>
          </w:tcPr>
          <w:p w:rsidR="004930D2" w:rsidRPr="00F925ED" w:rsidRDefault="004930D2" w:rsidP="00E54480">
            <w:pPr>
              <w:ind w:left="-108" w:right="-108"/>
              <w:jc w:val="center"/>
            </w:pPr>
            <w:r w:rsidRPr="00F925ED">
              <w:rPr>
                <w:sz w:val="22"/>
                <w:szCs w:val="22"/>
              </w:rPr>
              <w:t>11668,6</w:t>
            </w:r>
          </w:p>
        </w:tc>
        <w:tc>
          <w:tcPr>
            <w:tcW w:w="992" w:type="dxa"/>
            <w:tcBorders>
              <w:top w:val="single" w:sz="4" w:space="0" w:color="auto"/>
              <w:bottom w:val="nil"/>
            </w:tcBorders>
          </w:tcPr>
          <w:p w:rsidR="004930D2" w:rsidRPr="00F925ED" w:rsidRDefault="004930D2" w:rsidP="00F721C8">
            <w:pPr>
              <w:ind w:right="-108"/>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11085,2</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583,4</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pPr>
              <w:ind w:right="-91"/>
            </w:pPr>
          </w:p>
        </w:tc>
        <w:tc>
          <w:tcPr>
            <w:tcW w:w="842" w:type="dxa"/>
            <w:tcBorders>
              <w:top w:val="single" w:sz="4" w:space="0" w:color="auto"/>
              <w:bottom w:val="nil"/>
            </w:tcBorders>
          </w:tcPr>
          <w:p w:rsidR="004930D2" w:rsidRPr="00F925ED" w:rsidRDefault="004930D2" w:rsidP="00F721C8">
            <w:pPr>
              <w:ind w:right="-91"/>
            </w:pPr>
          </w:p>
        </w:tc>
        <w:tc>
          <w:tcPr>
            <w:tcW w:w="861" w:type="dxa"/>
            <w:gridSpan w:val="2"/>
            <w:tcBorders>
              <w:top w:val="single" w:sz="4" w:space="0" w:color="auto"/>
              <w:bottom w:val="nil"/>
            </w:tcBorders>
          </w:tcPr>
          <w:p w:rsidR="004930D2" w:rsidRPr="00F925ED" w:rsidRDefault="004930D2" w:rsidP="00F721C8">
            <w:pPr>
              <w:ind w:right="-91"/>
            </w:pPr>
          </w:p>
        </w:tc>
        <w:tc>
          <w:tcPr>
            <w:tcW w:w="1278" w:type="dxa"/>
            <w:vMerge w:val="restart"/>
            <w:tcBorders>
              <w:top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20274C">
              <w:t>областной бюджет</w:t>
            </w:r>
          </w:p>
        </w:tc>
        <w:tc>
          <w:tcPr>
            <w:tcW w:w="1134" w:type="dxa"/>
            <w:vMerge w:val="restart"/>
            <w:tcBorders>
              <w:bottom w:val="single" w:sz="4" w:space="0" w:color="auto"/>
            </w:tcBorders>
          </w:tcPr>
          <w:p w:rsidR="004930D2" w:rsidRDefault="004930D2" w:rsidP="004930D2">
            <w:pPr>
              <w:ind w:right="-111"/>
            </w:pPr>
            <w:r w:rsidRPr="000B6268">
              <w:t>Минис-терство здраво-охране</w:t>
            </w:r>
            <w:r>
              <w:t>-</w:t>
            </w:r>
            <w:r w:rsidRPr="000B6268">
              <w:t>ния Калинин</w:t>
            </w:r>
            <w:r>
              <w:t>-</w:t>
            </w:r>
            <w:r w:rsidRPr="000B6268">
              <w:t xml:space="preserve"> градской области</w:t>
            </w:r>
            <w:r>
              <w:t>,</w:t>
            </w:r>
          </w:p>
          <w:p w:rsidR="004930D2" w:rsidRPr="000B6268" w:rsidRDefault="004930D2" w:rsidP="00A92A79">
            <w:pPr>
              <w:ind w:right="-111"/>
            </w:pPr>
            <w:r>
              <w:t>руково-дитель медицин-ской ор-ганиза-ции</w:t>
            </w:r>
          </w:p>
        </w:tc>
        <w:tc>
          <w:tcPr>
            <w:tcW w:w="1559" w:type="dxa"/>
            <w:vMerge w:val="restart"/>
            <w:tcBorders>
              <w:bottom w:val="single" w:sz="4" w:space="0" w:color="auto"/>
            </w:tcBorders>
          </w:tcPr>
          <w:p w:rsidR="004930D2" w:rsidRDefault="004930D2" w:rsidP="00F721C8">
            <w:pPr>
              <w:ind w:right="-108"/>
            </w:pPr>
            <w:r w:rsidRPr="0020274C">
              <w:t xml:space="preserve">ГБУЗ </w:t>
            </w:r>
          </w:p>
          <w:p w:rsidR="004930D2" w:rsidRPr="0020274C" w:rsidRDefault="004930D2" w:rsidP="003C027C">
            <w:pPr>
              <w:ind w:right="-108"/>
            </w:pPr>
            <w:r w:rsidRPr="0020274C">
              <w:t>«Центр ме</w:t>
            </w:r>
            <w:r>
              <w:t>-</w:t>
            </w:r>
            <w:r w:rsidRPr="0020274C">
              <w:t>дицинской профилак-тики и реа</w:t>
            </w:r>
            <w:r>
              <w:t>би-</w:t>
            </w:r>
            <w:r w:rsidRPr="0020274C">
              <w:t>литации Калинин- градской области»</w:t>
            </w:r>
          </w:p>
        </w:tc>
      </w:tr>
      <w:tr w:rsidR="004930D2" w:rsidRPr="0020274C" w:rsidTr="00A92A79">
        <w:trPr>
          <w:trHeight w:val="272"/>
        </w:trPr>
        <w:tc>
          <w:tcPr>
            <w:tcW w:w="423" w:type="dxa"/>
            <w:vMerge/>
          </w:tcPr>
          <w:p w:rsidR="004930D2" w:rsidRPr="0020274C" w:rsidRDefault="004930D2" w:rsidP="00F721C8">
            <w:pPr>
              <w:jc w:val="center"/>
            </w:pPr>
          </w:p>
        </w:tc>
        <w:tc>
          <w:tcPr>
            <w:tcW w:w="1557" w:type="dxa"/>
            <w:vMerge/>
            <w:tcBorders>
              <w:top w:val="single" w:sz="4" w:space="0" w:color="auto"/>
            </w:tcBorders>
          </w:tcPr>
          <w:p w:rsidR="004930D2" w:rsidRPr="0020274C" w:rsidRDefault="004930D2" w:rsidP="00F721C8">
            <w:pPr>
              <w:rPr>
                <w:highlight w:val="yellow"/>
              </w:rPr>
            </w:pPr>
          </w:p>
        </w:tc>
        <w:tc>
          <w:tcPr>
            <w:tcW w:w="709" w:type="dxa"/>
            <w:vMerge/>
            <w:tcBorders>
              <w:top w:val="single" w:sz="4" w:space="0" w:color="auto"/>
            </w:tcBorders>
          </w:tcPr>
          <w:p w:rsidR="004930D2" w:rsidRPr="0020274C" w:rsidRDefault="004930D2" w:rsidP="00F721C8"/>
        </w:tc>
        <w:tc>
          <w:tcPr>
            <w:tcW w:w="1136" w:type="dxa"/>
            <w:tcBorders>
              <w:top w:val="nil"/>
              <w:bottom w:val="nil"/>
            </w:tcBorders>
          </w:tcPr>
          <w:p w:rsidR="004930D2" w:rsidRPr="00F925ED" w:rsidRDefault="004930D2" w:rsidP="00E54480">
            <w:pPr>
              <w:ind w:left="-108" w:right="-108"/>
              <w:jc w:val="center"/>
            </w:pPr>
          </w:p>
        </w:tc>
        <w:tc>
          <w:tcPr>
            <w:tcW w:w="992" w:type="dxa"/>
            <w:tcBorders>
              <w:top w:val="nil"/>
              <w:bottom w:val="nil"/>
            </w:tcBorders>
          </w:tcPr>
          <w:p w:rsidR="004930D2" w:rsidRPr="00F925ED" w:rsidRDefault="004930D2" w:rsidP="00F721C8">
            <w:pPr>
              <w:ind w:right="-108"/>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E54480">
            <w:pPr>
              <w:ind w:left="-9" w:right="-111"/>
            </w:pPr>
          </w:p>
        </w:tc>
        <w:tc>
          <w:tcPr>
            <w:tcW w:w="1134" w:type="dxa"/>
            <w:vMerge/>
            <w:tcBorders>
              <w:top w:val="single" w:sz="4" w:space="0" w:color="auto"/>
            </w:tcBorders>
          </w:tcPr>
          <w:p w:rsidR="004930D2" w:rsidRPr="0020274C" w:rsidRDefault="004930D2" w:rsidP="00F721C8">
            <w:pPr>
              <w:ind w:right="-108"/>
              <w:jc w:val="center"/>
            </w:pPr>
          </w:p>
        </w:tc>
        <w:tc>
          <w:tcPr>
            <w:tcW w:w="1559" w:type="dxa"/>
            <w:vMerge/>
            <w:tcBorders>
              <w:top w:val="single" w:sz="4" w:space="0" w:color="auto"/>
            </w:tcBorders>
          </w:tcPr>
          <w:p w:rsidR="004930D2" w:rsidRPr="0020274C" w:rsidRDefault="004930D2" w:rsidP="00F721C8">
            <w:pPr>
              <w:ind w:right="-108"/>
            </w:pPr>
          </w:p>
        </w:tc>
      </w:tr>
      <w:tr w:rsidR="004930D2" w:rsidRPr="0020274C" w:rsidTr="00A92A79">
        <w:trPr>
          <w:trHeight w:val="261"/>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rPr>
                <w:highlight w:val="yellow"/>
              </w:rPr>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E54480">
            <w:pPr>
              <w:ind w:left="-108" w:right="-108"/>
              <w:jc w:val="center"/>
            </w:pPr>
          </w:p>
        </w:tc>
        <w:tc>
          <w:tcPr>
            <w:tcW w:w="992" w:type="dxa"/>
            <w:tcBorders>
              <w:top w:val="nil"/>
              <w:bottom w:val="single" w:sz="4" w:space="0" w:color="auto"/>
            </w:tcBorders>
          </w:tcPr>
          <w:p w:rsidR="004930D2" w:rsidRPr="00F925ED" w:rsidRDefault="004930D2" w:rsidP="00F721C8">
            <w:pPr>
              <w:ind w:right="-108"/>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pPr>
              <w:ind w:right="-91"/>
            </w:pPr>
          </w:p>
        </w:tc>
        <w:tc>
          <w:tcPr>
            <w:tcW w:w="842" w:type="dxa"/>
            <w:tcBorders>
              <w:top w:val="nil"/>
              <w:bottom w:val="single" w:sz="4" w:space="0" w:color="auto"/>
            </w:tcBorders>
          </w:tcPr>
          <w:p w:rsidR="004930D2" w:rsidRPr="00F925ED" w:rsidRDefault="004930D2" w:rsidP="00E54480">
            <w:pPr>
              <w:ind w:right="-91"/>
            </w:pPr>
          </w:p>
        </w:tc>
        <w:tc>
          <w:tcPr>
            <w:tcW w:w="861" w:type="dxa"/>
            <w:gridSpan w:val="2"/>
            <w:tcBorders>
              <w:top w:val="nil"/>
              <w:bottom w:val="single" w:sz="4" w:space="0" w:color="auto"/>
            </w:tcBorders>
          </w:tcPr>
          <w:p w:rsidR="004930D2" w:rsidRPr="00F925ED" w:rsidRDefault="004930D2" w:rsidP="00E54480">
            <w:pPr>
              <w:ind w:right="-91"/>
            </w:pPr>
          </w:p>
        </w:tc>
        <w:tc>
          <w:tcPr>
            <w:tcW w:w="1278" w:type="dxa"/>
            <w:vMerge/>
            <w:tcBorders>
              <w:bottom w:val="single" w:sz="4" w:space="0" w:color="auto"/>
            </w:tcBorders>
          </w:tcPr>
          <w:p w:rsidR="004930D2" w:rsidRPr="0020274C" w:rsidRDefault="004930D2" w:rsidP="00E54480">
            <w:pPr>
              <w:ind w:left="-9" w:right="-111"/>
            </w:pPr>
          </w:p>
        </w:tc>
        <w:tc>
          <w:tcPr>
            <w:tcW w:w="1134" w:type="dxa"/>
            <w:vMerge/>
            <w:tcBorders>
              <w:bottom w:val="single" w:sz="4" w:space="0" w:color="auto"/>
            </w:tcBorders>
          </w:tcPr>
          <w:p w:rsidR="004930D2" w:rsidRPr="0020274C" w:rsidRDefault="004930D2" w:rsidP="00F721C8">
            <w:pPr>
              <w:ind w:right="-108"/>
              <w:jc w:val="center"/>
            </w:pPr>
          </w:p>
        </w:tc>
        <w:tc>
          <w:tcPr>
            <w:tcW w:w="1559" w:type="dxa"/>
            <w:vMerge/>
            <w:tcBorders>
              <w:bottom w:val="single" w:sz="4" w:space="0" w:color="auto"/>
            </w:tcBorders>
          </w:tcPr>
          <w:p w:rsidR="004930D2" w:rsidRPr="0020274C" w:rsidRDefault="004930D2" w:rsidP="00F721C8">
            <w:pPr>
              <w:ind w:right="-108"/>
            </w:pPr>
          </w:p>
        </w:tc>
      </w:tr>
      <w:tr w:rsidR="004930D2" w:rsidRPr="0020274C" w:rsidTr="00FD4E73">
        <w:trPr>
          <w:trHeight w:val="1036"/>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ремонт кровли, замена труб водоснабже</w:t>
            </w:r>
            <w:r>
              <w:t>-</w:t>
            </w:r>
            <w:r w:rsidRPr="0020274C">
              <w:t>ния, ремонт гидроизоля</w:t>
            </w:r>
            <w:r>
              <w:t>-</w:t>
            </w:r>
            <w:r w:rsidRPr="0020274C">
              <w:t xml:space="preserve">ции фундаментов, ремонт кабинетов лечебной физкультуры с заменой оконных блоков, ремонт помещений </w:t>
            </w:r>
            <w:r w:rsidRPr="0020274C">
              <w:lastRenderedPageBreak/>
              <w:t>центра, канализации, капитальный ремонт фа</w:t>
            </w:r>
            <w:r w:rsidR="00EF2DC5">
              <w:t>-</w:t>
            </w:r>
            <w:r w:rsidRPr="0020274C">
              <w:t>сада здания с заменой оконных блоков, монтаж вентиляции в залах ЛФК</w:t>
            </w:r>
          </w:p>
        </w:tc>
        <w:tc>
          <w:tcPr>
            <w:tcW w:w="709" w:type="dxa"/>
            <w:vMerge w:val="restart"/>
            <w:tcBorders>
              <w:top w:val="single" w:sz="4" w:space="0" w:color="auto"/>
            </w:tcBorders>
          </w:tcPr>
          <w:p w:rsidR="004930D2" w:rsidRDefault="004930D2" w:rsidP="00C71F21">
            <w:pPr>
              <w:ind w:right="-111"/>
            </w:pPr>
            <w:r>
              <w:lastRenderedPageBreak/>
              <w:t>2014,</w:t>
            </w:r>
          </w:p>
          <w:p w:rsidR="004930D2" w:rsidRDefault="004930D2" w:rsidP="00C71F21">
            <w:pPr>
              <w:ind w:right="-111"/>
            </w:pPr>
            <w:r>
              <w:t>2016</w:t>
            </w:r>
          </w:p>
          <w:p w:rsidR="004930D2" w:rsidRPr="0020274C" w:rsidRDefault="004930D2" w:rsidP="00C71F21">
            <w:pPr>
              <w:ind w:right="-111"/>
            </w:pPr>
            <w:r>
              <w:t>годы</w:t>
            </w:r>
          </w:p>
        </w:tc>
        <w:tc>
          <w:tcPr>
            <w:tcW w:w="1136" w:type="dxa"/>
            <w:tcBorders>
              <w:top w:val="single" w:sz="4" w:space="0" w:color="auto"/>
              <w:bottom w:val="single" w:sz="4" w:space="0" w:color="auto"/>
            </w:tcBorders>
          </w:tcPr>
          <w:p w:rsidR="004930D2" w:rsidRPr="00F925ED" w:rsidRDefault="004930D2" w:rsidP="00E54480">
            <w:pPr>
              <w:ind w:left="-108" w:right="-108"/>
              <w:jc w:val="center"/>
            </w:pPr>
            <w:r w:rsidRPr="00F925ED">
              <w:rPr>
                <w:sz w:val="22"/>
                <w:szCs w:val="22"/>
              </w:rPr>
              <w:t>11085,2</w:t>
            </w:r>
          </w:p>
        </w:tc>
        <w:tc>
          <w:tcPr>
            <w:tcW w:w="992" w:type="dxa"/>
            <w:tcBorders>
              <w:top w:val="single" w:sz="4" w:space="0" w:color="auto"/>
              <w:bottom w:val="single" w:sz="4" w:space="0" w:color="auto"/>
            </w:tcBorders>
          </w:tcPr>
          <w:p w:rsidR="004930D2" w:rsidRPr="00F925ED" w:rsidRDefault="004930D2" w:rsidP="00E54480">
            <w:pPr>
              <w:ind w:left="-108" w:right="-108"/>
              <w:jc w:val="center"/>
            </w:pPr>
          </w:p>
        </w:tc>
        <w:tc>
          <w:tcPr>
            <w:tcW w:w="1134" w:type="dxa"/>
            <w:tcBorders>
              <w:top w:val="single" w:sz="4" w:space="0" w:color="auto"/>
              <w:bottom w:val="single" w:sz="4" w:space="0" w:color="auto"/>
            </w:tcBorders>
          </w:tcPr>
          <w:p w:rsidR="004930D2" w:rsidRPr="00F925ED" w:rsidRDefault="004930D2" w:rsidP="00E54480">
            <w:pPr>
              <w:ind w:left="-108" w:right="-108"/>
              <w:jc w:val="center"/>
            </w:pPr>
            <w:r w:rsidRPr="00F925ED">
              <w:rPr>
                <w:sz w:val="22"/>
                <w:szCs w:val="22"/>
              </w:rPr>
              <w:t>11085,2</w:t>
            </w:r>
          </w:p>
        </w:tc>
        <w:tc>
          <w:tcPr>
            <w:tcW w:w="993" w:type="dxa"/>
            <w:tcBorders>
              <w:top w:val="single" w:sz="4" w:space="0" w:color="auto"/>
              <w:bottom w:val="single" w:sz="4" w:space="0" w:color="auto"/>
            </w:tcBorders>
          </w:tcPr>
          <w:p w:rsidR="004930D2" w:rsidRPr="00F925ED" w:rsidRDefault="004930D2" w:rsidP="00E54480">
            <w:pPr>
              <w:ind w:left="-108" w:right="-108"/>
              <w:jc w:val="center"/>
            </w:pPr>
          </w:p>
        </w:tc>
        <w:tc>
          <w:tcPr>
            <w:tcW w:w="991" w:type="dxa"/>
            <w:tcBorders>
              <w:top w:val="single" w:sz="4" w:space="0" w:color="auto"/>
              <w:bottom w:val="single" w:sz="4" w:space="0" w:color="auto"/>
            </w:tcBorders>
          </w:tcPr>
          <w:p w:rsidR="004930D2" w:rsidRPr="00F925ED" w:rsidRDefault="004930D2" w:rsidP="00E54480">
            <w:pPr>
              <w:ind w:left="-108" w:right="-108"/>
              <w:jc w:val="center"/>
            </w:pPr>
          </w:p>
        </w:tc>
        <w:tc>
          <w:tcPr>
            <w:tcW w:w="851" w:type="dxa"/>
            <w:tcBorders>
              <w:top w:val="single" w:sz="4" w:space="0" w:color="auto"/>
              <w:bottom w:val="single" w:sz="4" w:space="0" w:color="auto"/>
            </w:tcBorders>
          </w:tcPr>
          <w:p w:rsidR="004930D2" w:rsidRPr="00F925ED" w:rsidRDefault="004930D2" w:rsidP="00E54480">
            <w:pPr>
              <w:ind w:left="-108" w:right="-108"/>
              <w:jc w:val="center"/>
            </w:pPr>
          </w:p>
        </w:tc>
        <w:tc>
          <w:tcPr>
            <w:tcW w:w="850" w:type="dxa"/>
            <w:tcBorders>
              <w:top w:val="single" w:sz="4" w:space="0" w:color="auto"/>
              <w:bottom w:val="single" w:sz="4" w:space="0" w:color="auto"/>
            </w:tcBorders>
          </w:tcPr>
          <w:p w:rsidR="004930D2" w:rsidRPr="00F925ED" w:rsidRDefault="004930D2" w:rsidP="00E54480">
            <w:pPr>
              <w:ind w:right="-91"/>
            </w:pPr>
          </w:p>
        </w:tc>
        <w:tc>
          <w:tcPr>
            <w:tcW w:w="842" w:type="dxa"/>
            <w:tcBorders>
              <w:top w:val="single" w:sz="4" w:space="0" w:color="auto"/>
              <w:bottom w:val="single" w:sz="4" w:space="0" w:color="auto"/>
            </w:tcBorders>
          </w:tcPr>
          <w:p w:rsidR="004930D2" w:rsidRPr="00F925ED" w:rsidRDefault="004930D2" w:rsidP="00E54480">
            <w:pPr>
              <w:ind w:right="-91"/>
            </w:pPr>
          </w:p>
        </w:tc>
        <w:tc>
          <w:tcPr>
            <w:tcW w:w="861" w:type="dxa"/>
            <w:gridSpan w:val="2"/>
            <w:tcBorders>
              <w:top w:val="single" w:sz="4" w:space="0" w:color="auto"/>
              <w:bottom w:val="single" w:sz="4" w:space="0" w:color="auto"/>
            </w:tcBorders>
          </w:tcPr>
          <w:p w:rsidR="004930D2" w:rsidRPr="00F925ED" w:rsidRDefault="004930D2" w:rsidP="00E54480">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val="restart"/>
            <w:tcBorders>
              <w:top w:val="single" w:sz="4" w:space="0" w:color="auto"/>
            </w:tcBorders>
          </w:tcPr>
          <w:p w:rsidR="004930D2" w:rsidRDefault="004930D2" w:rsidP="003B2849">
            <w:pPr>
              <w:ind w:right="-111"/>
            </w:pPr>
            <w:r w:rsidRPr="000B6268">
              <w:t>Минис-терство здраво-охране</w:t>
            </w:r>
            <w:r>
              <w:t>-</w:t>
            </w:r>
            <w:r w:rsidRPr="000B6268">
              <w:t>ния Калинин-градской области</w:t>
            </w:r>
            <w:r>
              <w:t>,</w:t>
            </w:r>
          </w:p>
          <w:p w:rsidR="004930D2" w:rsidRPr="000B6268" w:rsidRDefault="004930D2" w:rsidP="003B2849">
            <w:pPr>
              <w:ind w:right="-111"/>
            </w:pPr>
            <w:r>
              <w:t>руково-дитель медицин-ской ор-ганиза-ции</w:t>
            </w:r>
          </w:p>
        </w:tc>
        <w:tc>
          <w:tcPr>
            <w:tcW w:w="1559" w:type="dxa"/>
            <w:vMerge w:val="restart"/>
            <w:tcBorders>
              <w:top w:val="single" w:sz="4" w:space="0" w:color="auto"/>
            </w:tcBorders>
          </w:tcPr>
          <w:p w:rsidR="004930D2" w:rsidRDefault="004930D2" w:rsidP="003B2849">
            <w:pPr>
              <w:ind w:right="-108"/>
            </w:pPr>
            <w:r w:rsidRPr="0020274C">
              <w:t xml:space="preserve">ГБУЗ </w:t>
            </w:r>
          </w:p>
          <w:p w:rsidR="004930D2" w:rsidRPr="0020274C" w:rsidRDefault="004930D2" w:rsidP="003B2849">
            <w:pPr>
              <w:ind w:right="-108"/>
            </w:pPr>
            <w:r w:rsidRPr="0020274C">
              <w:t>«Центр ме</w:t>
            </w:r>
            <w:r>
              <w:t>-</w:t>
            </w:r>
            <w:r w:rsidRPr="0020274C">
              <w:t>дицинской профилак-тики и реа</w:t>
            </w:r>
            <w:r>
              <w:t>би-</w:t>
            </w:r>
            <w:r w:rsidRPr="0020274C">
              <w:t>литации Калинин- градской области»</w:t>
            </w:r>
          </w:p>
        </w:tc>
      </w:tr>
      <w:tr w:rsidR="004930D2" w:rsidRPr="0020274C" w:rsidTr="00DC3B91">
        <w:trPr>
          <w:trHeight w:val="1232"/>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ind w:left="-108" w:right="-108"/>
              <w:jc w:val="center"/>
            </w:pPr>
            <w:r w:rsidRPr="00F925ED">
              <w:rPr>
                <w:sz w:val="22"/>
                <w:szCs w:val="22"/>
              </w:rPr>
              <w:t>583,4</w:t>
            </w:r>
          </w:p>
        </w:tc>
        <w:tc>
          <w:tcPr>
            <w:tcW w:w="992" w:type="dxa"/>
            <w:tcBorders>
              <w:top w:val="single" w:sz="4" w:space="0" w:color="auto"/>
              <w:bottom w:val="single" w:sz="4" w:space="0" w:color="auto"/>
            </w:tcBorders>
          </w:tcPr>
          <w:p w:rsidR="004930D2" w:rsidRPr="00F925ED" w:rsidRDefault="004930D2" w:rsidP="00E54480">
            <w:pPr>
              <w:ind w:left="-108" w:right="-108"/>
              <w:jc w:val="center"/>
            </w:pPr>
          </w:p>
        </w:tc>
        <w:tc>
          <w:tcPr>
            <w:tcW w:w="1134" w:type="dxa"/>
            <w:tcBorders>
              <w:top w:val="single" w:sz="4" w:space="0" w:color="auto"/>
              <w:bottom w:val="single" w:sz="4" w:space="0" w:color="auto"/>
            </w:tcBorders>
          </w:tcPr>
          <w:p w:rsidR="004930D2" w:rsidRPr="00F925ED" w:rsidRDefault="004930D2" w:rsidP="00E54480">
            <w:pPr>
              <w:ind w:left="-108" w:right="-108"/>
              <w:jc w:val="center"/>
            </w:pPr>
          </w:p>
        </w:tc>
        <w:tc>
          <w:tcPr>
            <w:tcW w:w="993" w:type="dxa"/>
            <w:tcBorders>
              <w:top w:val="single" w:sz="4" w:space="0" w:color="auto"/>
              <w:bottom w:val="single" w:sz="4" w:space="0" w:color="auto"/>
            </w:tcBorders>
          </w:tcPr>
          <w:p w:rsidR="004930D2" w:rsidRPr="00F925ED" w:rsidRDefault="004930D2" w:rsidP="00E54480">
            <w:pPr>
              <w:ind w:left="-108" w:right="-108"/>
              <w:jc w:val="center"/>
            </w:pPr>
          </w:p>
        </w:tc>
        <w:tc>
          <w:tcPr>
            <w:tcW w:w="991" w:type="dxa"/>
            <w:tcBorders>
              <w:top w:val="single" w:sz="4" w:space="0" w:color="auto"/>
              <w:bottom w:val="single" w:sz="4" w:space="0" w:color="auto"/>
            </w:tcBorders>
          </w:tcPr>
          <w:p w:rsidR="004930D2" w:rsidRPr="00F925ED" w:rsidRDefault="004930D2" w:rsidP="00E54480">
            <w:pPr>
              <w:ind w:left="-108" w:right="-108"/>
              <w:jc w:val="center"/>
            </w:pPr>
            <w:r w:rsidRPr="00F925ED">
              <w:rPr>
                <w:sz w:val="22"/>
                <w:szCs w:val="22"/>
              </w:rPr>
              <w:t>583,4</w:t>
            </w:r>
          </w:p>
        </w:tc>
        <w:tc>
          <w:tcPr>
            <w:tcW w:w="851" w:type="dxa"/>
            <w:tcBorders>
              <w:top w:val="single" w:sz="4" w:space="0" w:color="auto"/>
              <w:bottom w:val="single" w:sz="4" w:space="0" w:color="auto"/>
            </w:tcBorders>
          </w:tcPr>
          <w:p w:rsidR="004930D2" w:rsidRPr="00F925ED" w:rsidRDefault="004930D2" w:rsidP="00E54480">
            <w:pPr>
              <w:ind w:left="-108" w:right="-108"/>
              <w:jc w:val="center"/>
            </w:pPr>
          </w:p>
        </w:tc>
        <w:tc>
          <w:tcPr>
            <w:tcW w:w="850" w:type="dxa"/>
            <w:tcBorders>
              <w:top w:val="single" w:sz="4" w:space="0" w:color="auto"/>
              <w:bottom w:val="single" w:sz="4" w:space="0" w:color="auto"/>
            </w:tcBorders>
          </w:tcPr>
          <w:p w:rsidR="004930D2" w:rsidRPr="00F925ED" w:rsidRDefault="004930D2" w:rsidP="00E54480">
            <w:pPr>
              <w:ind w:right="-91"/>
            </w:pPr>
          </w:p>
        </w:tc>
        <w:tc>
          <w:tcPr>
            <w:tcW w:w="842" w:type="dxa"/>
            <w:tcBorders>
              <w:top w:val="single" w:sz="4" w:space="0" w:color="auto"/>
              <w:bottom w:val="single" w:sz="4" w:space="0" w:color="auto"/>
            </w:tcBorders>
          </w:tcPr>
          <w:p w:rsidR="004930D2" w:rsidRPr="00F925ED" w:rsidRDefault="004930D2" w:rsidP="00E54480">
            <w:pPr>
              <w:ind w:right="-91"/>
            </w:pPr>
          </w:p>
        </w:tc>
        <w:tc>
          <w:tcPr>
            <w:tcW w:w="861" w:type="dxa"/>
            <w:gridSpan w:val="2"/>
            <w:tcBorders>
              <w:top w:val="single" w:sz="4" w:space="0" w:color="auto"/>
              <w:bottom w:val="single" w:sz="4" w:space="0" w:color="auto"/>
            </w:tcBorders>
          </w:tcPr>
          <w:p w:rsidR="004930D2" w:rsidRPr="00F925ED" w:rsidRDefault="004930D2" w:rsidP="00E54480">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Borders>
              <w:bottom w:val="single" w:sz="4" w:space="0" w:color="auto"/>
            </w:tcBorders>
          </w:tcPr>
          <w:p w:rsidR="004930D2" w:rsidRPr="0020274C" w:rsidRDefault="004930D2" w:rsidP="00F721C8">
            <w:pPr>
              <w:ind w:left="-9" w:right="-122"/>
              <w:jc w:val="center"/>
            </w:pPr>
          </w:p>
        </w:tc>
        <w:tc>
          <w:tcPr>
            <w:tcW w:w="1559" w:type="dxa"/>
            <w:vMerge/>
            <w:tcBorders>
              <w:bottom w:val="single" w:sz="4" w:space="0" w:color="auto"/>
            </w:tcBorders>
          </w:tcPr>
          <w:p w:rsidR="004930D2" w:rsidRPr="0020274C" w:rsidRDefault="004930D2" w:rsidP="00F721C8">
            <w:pPr>
              <w:ind w:right="-108"/>
              <w:jc w:val="center"/>
            </w:pPr>
          </w:p>
        </w:tc>
      </w:tr>
      <w:tr w:rsidR="00850E9D" w:rsidRPr="0020274C" w:rsidTr="00850E9D">
        <w:trPr>
          <w:trHeight w:val="517"/>
        </w:trPr>
        <w:tc>
          <w:tcPr>
            <w:tcW w:w="423" w:type="dxa"/>
            <w:vMerge w:val="restart"/>
          </w:tcPr>
          <w:p w:rsidR="00850E9D" w:rsidRPr="0020274C" w:rsidRDefault="00850E9D" w:rsidP="00F721C8">
            <w:pPr>
              <w:jc w:val="center"/>
            </w:pPr>
            <w:r>
              <w:lastRenderedPageBreak/>
              <w:t>6</w:t>
            </w:r>
          </w:p>
        </w:tc>
        <w:tc>
          <w:tcPr>
            <w:tcW w:w="1557" w:type="dxa"/>
            <w:vMerge w:val="restart"/>
          </w:tcPr>
          <w:p w:rsidR="00850E9D" w:rsidRPr="0020274C" w:rsidRDefault="00850E9D" w:rsidP="00F721C8">
            <w:pPr>
              <w:ind w:right="-108"/>
            </w:pPr>
            <w:r w:rsidRPr="0020274C">
              <w:t>ГБУЗ Калинин</w:t>
            </w:r>
            <w:r>
              <w:t>-</w:t>
            </w:r>
            <w:r w:rsidRPr="0020274C">
              <w:t>градской области «Городская детская больница», реабилита</w:t>
            </w:r>
            <w:r>
              <w:t>-</w:t>
            </w:r>
            <w:r w:rsidRPr="0020274C">
              <w:t>ционное отделение  с койками пал</w:t>
            </w:r>
            <w:r>
              <w:t>-</w:t>
            </w:r>
            <w:r w:rsidRPr="0020274C">
              <w:t>лиативной помощи:</w:t>
            </w:r>
          </w:p>
        </w:tc>
        <w:tc>
          <w:tcPr>
            <w:tcW w:w="709" w:type="dxa"/>
            <w:vMerge w:val="restart"/>
          </w:tcPr>
          <w:p w:rsidR="00850E9D" w:rsidRDefault="00850E9D" w:rsidP="00F721C8">
            <w:pPr>
              <w:ind w:right="-111"/>
            </w:pPr>
            <w:r>
              <w:t>2013-2016</w:t>
            </w:r>
          </w:p>
          <w:p w:rsidR="00850E9D" w:rsidRPr="0020274C" w:rsidRDefault="00850E9D" w:rsidP="00F721C8">
            <w:pPr>
              <w:ind w:right="-111"/>
            </w:pPr>
            <w:r>
              <w:t>годы</w:t>
            </w:r>
          </w:p>
        </w:tc>
        <w:tc>
          <w:tcPr>
            <w:tcW w:w="1136" w:type="dxa"/>
            <w:tcBorders>
              <w:bottom w:val="nil"/>
            </w:tcBorders>
          </w:tcPr>
          <w:p w:rsidR="00850E9D" w:rsidRPr="00F925ED" w:rsidRDefault="00850E9D" w:rsidP="00F721C8">
            <w:pPr>
              <w:ind w:left="-108" w:right="-108"/>
              <w:jc w:val="center"/>
            </w:pPr>
            <w:r w:rsidRPr="00F925ED">
              <w:rPr>
                <w:sz w:val="22"/>
                <w:szCs w:val="22"/>
              </w:rPr>
              <w:t>150000,0</w:t>
            </w:r>
          </w:p>
        </w:tc>
        <w:tc>
          <w:tcPr>
            <w:tcW w:w="992" w:type="dxa"/>
            <w:tcBorders>
              <w:bottom w:val="nil"/>
            </w:tcBorders>
          </w:tcPr>
          <w:p w:rsidR="00850E9D" w:rsidRPr="00F925ED" w:rsidRDefault="00850E9D" w:rsidP="00F721C8">
            <w:pPr>
              <w:ind w:left="-108" w:right="-108"/>
              <w:jc w:val="center"/>
            </w:pPr>
            <w:r w:rsidRPr="00F925ED">
              <w:rPr>
                <w:sz w:val="22"/>
                <w:szCs w:val="22"/>
              </w:rPr>
              <w:t>3230,0</w:t>
            </w:r>
          </w:p>
        </w:tc>
        <w:tc>
          <w:tcPr>
            <w:tcW w:w="1134" w:type="dxa"/>
            <w:tcBorders>
              <w:bottom w:val="nil"/>
            </w:tcBorders>
          </w:tcPr>
          <w:p w:rsidR="00850E9D" w:rsidRPr="00F925ED" w:rsidRDefault="00850E9D" w:rsidP="00F721C8">
            <w:pPr>
              <w:ind w:left="-108" w:right="-108"/>
              <w:jc w:val="center"/>
            </w:pPr>
            <w:r w:rsidRPr="00F925ED">
              <w:rPr>
                <w:sz w:val="22"/>
                <w:szCs w:val="22"/>
              </w:rPr>
              <w:t>123120,0</w:t>
            </w:r>
          </w:p>
        </w:tc>
        <w:tc>
          <w:tcPr>
            <w:tcW w:w="993" w:type="dxa"/>
            <w:tcBorders>
              <w:bottom w:val="nil"/>
            </w:tcBorders>
          </w:tcPr>
          <w:p w:rsidR="00850E9D" w:rsidRPr="00F925ED" w:rsidRDefault="00850E9D" w:rsidP="00F721C8">
            <w:pPr>
              <w:ind w:left="-108" w:right="-108"/>
              <w:jc w:val="center"/>
            </w:pPr>
            <w:r w:rsidRPr="00F925ED">
              <w:rPr>
                <w:sz w:val="22"/>
                <w:szCs w:val="22"/>
              </w:rPr>
              <w:t>16150,0</w:t>
            </w:r>
          </w:p>
        </w:tc>
        <w:tc>
          <w:tcPr>
            <w:tcW w:w="991" w:type="dxa"/>
            <w:tcBorders>
              <w:bottom w:val="nil"/>
            </w:tcBorders>
          </w:tcPr>
          <w:p w:rsidR="00850E9D" w:rsidRPr="00F925ED" w:rsidRDefault="00850E9D" w:rsidP="00F721C8">
            <w:pPr>
              <w:ind w:left="-108" w:right="-108"/>
              <w:jc w:val="center"/>
            </w:pPr>
            <w:r w:rsidRPr="00F925ED">
              <w:rPr>
                <w:sz w:val="22"/>
                <w:szCs w:val="22"/>
              </w:rPr>
              <w:t>7500,0</w:t>
            </w:r>
          </w:p>
        </w:tc>
        <w:tc>
          <w:tcPr>
            <w:tcW w:w="851" w:type="dxa"/>
            <w:tcBorders>
              <w:bottom w:val="nil"/>
            </w:tcBorders>
          </w:tcPr>
          <w:p w:rsidR="00850E9D" w:rsidRPr="00F925ED" w:rsidRDefault="00850E9D" w:rsidP="00F721C8">
            <w:pPr>
              <w:ind w:left="-108" w:right="-108"/>
              <w:jc w:val="center"/>
            </w:pPr>
          </w:p>
        </w:tc>
        <w:tc>
          <w:tcPr>
            <w:tcW w:w="850" w:type="dxa"/>
            <w:tcBorders>
              <w:bottom w:val="nil"/>
            </w:tcBorders>
          </w:tcPr>
          <w:p w:rsidR="00850E9D" w:rsidRPr="00F925ED" w:rsidRDefault="00850E9D" w:rsidP="00F721C8">
            <w:pPr>
              <w:ind w:right="-91"/>
            </w:pPr>
          </w:p>
        </w:tc>
        <w:tc>
          <w:tcPr>
            <w:tcW w:w="842" w:type="dxa"/>
            <w:tcBorders>
              <w:bottom w:val="nil"/>
            </w:tcBorders>
          </w:tcPr>
          <w:p w:rsidR="00850E9D" w:rsidRPr="00F925ED" w:rsidRDefault="00850E9D" w:rsidP="00F721C8">
            <w:pPr>
              <w:ind w:right="-91"/>
            </w:pPr>
          </w:p>
        </w:tc>
        <w:tc>
          <w:tcPr>
            <w:tcW w:w="861" w:type="dxa"/>
            <w:gridSpan w:val="2"/>
            <w:tcBorders>
              <w:bottom w:val="nil"/>
            </w:tcBorders>
          </w:tcPr>
          <w:p w:rsidR="00850E9D" w:rsidRPr="00F925ED" w:rsidRDefault="00850E9D" w:rsidP="00F721C8">
            <w:pPr>
              <w:ind w:right="-91"/>
            </w:pPr>
          </w:p>
        </w:tc>
        <w:tc>
          <w:tcPr>
            <w:tcW w:w="1278" w:type="dxa"/>
            <w:vMerge w:val="restart"/>
          </w:tcPr>
          <w:p w:rsidR="00850E9D" w:rsidRPr="0020274C" w:rsidRDefault="00850E9D" w:rsidP="00F721C8">
            <w:pPr>
              <w:ind w:left="-9" w:right="-111"/>
            </w:pPr>
            <w:r>
              <w:t>ф</w:t>
            </w:r>
            <w:r w:rsidRPr="0020274C">
              <w:t>едераль</w:t>
            </w:r>
            <w:r>
              <w:t>-</w:t>
            </w:r>
            <w:r w:rsidRPr="0020274C">
              <w:t>ный бюд</w:t>
            </w:r>
            <w:r>
              <w:t>- жет,</w:t>
            </w:r>
          </w:p>
          <w:p w:rsidR="00850E9D" w:rsidRPr="0020274C" w:rsidRDefault="00850E9D" w:rsidP="00E54480">
            <w:pPr>
              <w:ind w:left="-9" w:right="-111"/>
            </w:pPr>
            <w:r w:rsidRPr="0020274C">
              <w:t>областной бюдже</w:t>
            </w:r>
            <w:r>
              <w:t>т</w:t>
            </w:r>
          </w:p>
        </w:tc>
        <w:tc>
          <w:tcPr>
            <w:tcW w:w="1134" w:type="dxa"/>
            <w:vMerge w:val="restart"/>
          </w:tcPr>
          <w:p w:rsidR="00850E9D" w:rsidRDefault="00850E9D" w:rsidP="003B2849">
            <w:pPr>
              <w:ind w:right="-111"/>
            </w:pPr>
            <w:r w:rsidRPr="000B6268">
              <w:t>Минис-терство здраво-охране</w:t>
            </w:r>
            <w:r>
              <w:t>-</w:t>
            </w:r>
            <w:r w:rsidRPr="000B6268">
              <w:t>ния Калинин-градской области</w:t>
            </w:r>
            <w:r>
              <w:t>,</w:t>
            </w:r>
          </w:p>
          <w:p w:rsidR="00850E9D" w:rsidRPr="000B6268" w:rsidRDefault="00850E9D" w:rsidP="003B2849">
            <w:pPr>
              <w:ind w:right="-111"/>
            </w:pPr>
            <w:r>
              <w:t>руково-дитель медицин-ской ор-ганиза-ции</w:t>
            </w:r>
          </w:p>
        </w:tc>
        <w:tc>
          <w:tcPr>
            <w:tcW w:w="1559" w:type="dxa"/>
            <w:vMerge w:val="restart"/>
          </w:tcPr>
          <w:p w:rsidR="00850E9D" w:rsidRDefault="00850E9D" w:rsidP="003B2849">
            <w:pPr>
              <w:ind w:right="-108"/>
            </w:pPr>
            <w:r>
              <w:t>ГБУЗ</w:t>
            </w:r>
          </w:p>
          <w:p w:rsidR="00850E9D" w:rsidRDefault="00850E9D" w:rsidP="003B2849">
            <w:pPr>
              <w:ind w:right="-108"/>
            </w:pPr>
            <w:r w:rsidRPr="0020274C">
              <w:t>Калинин</w:t>
            </w:r>
            <w:r>
              <w:t>-</w:t>
            </w:r>
            <w:r w:rsidRPr="0020274C">
              <w:t>градской области «Городская детская больница»</w:t>
            </w:r>
          </w:p>
        </w:tc>
      </w:tr>
      <w:tr w:rsidR="00850E9D" w:rsidRPr="0020274C" w:rsidTr="00850E9D">
        <w:trPr>
          <w:trHeight w:val="517"/>
        </w:trPr>
        <w:tc>
          <w:tcPr>
            <w:tcW w:w="423" w:type="dxa"/>
            <w:vMerge/>
          </w:tcPr>
          <w:p w:rsidR="00850E9D" w:rsidRPr="0020274C" w:rsidRDefault="00850E9D" w:rsidP="00F721C8">
            <w:pPr>
              <w:jc w:val="center"/>
            </w:pPr>
          </w:p>
        </w:tc>
        <w:tc>
          <w:tcPr>
            <w:tcW w:w="1557" w:type="dxa"/>
            <w:vMerge/>
          </w:tcPr>
          <w:p w:rsidR="00850E9D" w:rsidRPr="0020274C" w:rsidRDefault="00850E9D" w:rsidP="00F721C8">
            <w:pPr>
              <w:ind w:right="-108"/>
            </w:pPr>
          </w:p>
        </w:tc>
        <w:tc>
          <w:tcPr>
            <w:tcW w:w="709" w:type="dxa"/>
            <w:vMerge/>
          </w:tcPr>
          <w:p w:rsidR="00850E9D" w:rsidRPr="0020274C" w:rsidRDefault="00850E9D" w:rsidP="00F721C8"/>
        </w:tc>
        <w:tc>
          <w:tcPr>
            <w:tcW w:w="1136" w:type="dxa"/>
            <w:tcBorders>
              <w:top w:val="nil"/>
              <w:bottom w:val="nil"/>
            </w:tcBorders>
          </w:tcPr>
          <w:p w:rsidR="00850E9D" w:rsidRPr="00F925ED" w:rsidRDefault="00850E9D" w:rsidP="00F721C8">
            <w:pPr>
              <w:ind w:left="-108" w:right="-108"/>
              <w:jc w:val="center"/>
            </w:pPr>
          </w:p>
        </w:tc>
        <w:tc>
          <w:tcPr>
            <w:tcW w:w="992" w:type="dxa"/>
            <w:tcBorders>
              <w:top w:val="nil"/>
              <w:bottom w:val="nil"/>
            </w:tcBorders>
          </w:tcPr>
          <w:p w:rsidR="00850E9D" w:rsidRPr="00F925ED" w:rsidRDefault="00850E9D" w:rsidP="00E54480">
            <w:pPr>
              <w:ind w:left="-108" w:right="-108"/>
              <w:jc w:val="center"/>
            </w:pPr>
          </w:p>
        </w:tc>
        <w:tc>
          <w:tcPr>
            <w:tcW w:w="1134" w:type="dxa"/>
            <w:tcBorders>
              <w:top w:val="nil"/>
              <w:bottom w:val="nil"/>
            </w:tcBorders>
          </w:tcPr>
          <w:p w:rsidR="00850E9D" w:rsidRPr="00F925ED" w:rsidRDefault="00850E9D" w:rsidP="00E54480">
            <w:pPr>
              <w:ind w:left="-108" w:right="-108"/>
              <w:jc w:val="center"/>
            </w:pPr>
          </w:p>
        </w:tc>
        <w:tc>
          <w:tcPr>
            <w:tcW w:w="993" w:type="dxa"/>
            <w:tcBorders>
              <w:top w:val="nil"/>
              <w:bottom w:val="nil"/>
            </w:tcBorders>
          </w:tcPr>
          <w:p w:rsidR="00850E9D" w:rsidRPr="00F925ED" w:rsidRDefault="00850E9D" w:rsidP="00E54480">
            <w:pPr>
              <w:ind w:left="-108" w:right="-108"/>
              <w:jc w:val="center"/>
            </w:pPr>
          </w:p>
        </w:tc>
        <w:tc>
          <w:tcPr>
            <w:tcW w:w="991" w:type="dxa"/>
            <w:tcBorders>
              <w:top w:val="nil"/>
              <w:bottom w:val="nil"/>
            </w:tcBorders>
          </w:tcPr>
          <w:p w:rsidR="00850E9D" w:rsidRPr="00F925ED" w:rsidRDefault="00850E9D" w:rsidP="00F721C8">
            <w:pPr>
              <w:ind w:left="-108" w:right="-108"/>
              <w:jc w:val="center"/>
            </w:pPr>
          </w:p>
        </w:tc>
        <w:tc>
          <w:tcPr>
            <w:tcW w:w="851" w:type="dxa"/>
            <w:tcBorders>
              <w:top w:val="nil"/>
              <w:bottom w:val="nil"/>
            </w:tcBorders>
          </w:tcPr>
          <w:p w:rsidR="00850E9D" w:rsidRPr="00F925ED" w:rsidRDefault="00850E9D" w:rsidP="00F721C8">
            <w:pPr>
              <w:ind w:left="-108" w:right="-108"/>
              <w:jc w:val="center"/>
            </w:pPr>
          </w:p>
        </w:tc>
        <w:tc>
          <w:tcPr>
            <w:tcW w:w="850" w:type="dxa"/>
            <w:tcBorders>
              <w:top w:val="nil"/>
              <w:bottom w:val="nil"/>
            </w:tcBorders>
          </w:tcPr>
          <w:p w:rsidR="00850E9D" w:rsidRPr="00F925ED" w:rsidRDefault="00850E9D" w:rsidP="00F721C8">
            <w:pPr>
              <w:ind w:right="-91"/>
            </w:pPr>
          </w:p>
        </w:tc>
        <w:tc>
          <w:tcPr>
            <w:tcW w:w="842" w:type="dxa"/>
            <w:tcBorders>
              <w:top w:val="nil"/>
              <w:bottom w:val="nil"/>
            </w:tcBorders>
          </w:tcPr>
          <w:p w:rsidR="00850E9D" w:rsidRPr="00F925ED" w:rsidRDefault="00850E9D" w:rsidP="00F721C8">
            <w:pPr>
              <w:ind w:right="-91"/>
            </w:pPr>
          </w:p>
        </w:tc>
        <w:tc>
          <w:tcPr>
            <w:tcW w:w="861" w:type="dxa"/>
            <w:gridSpan w:val="2"/>
            <w:tcBorders>
              <w:top w:val="nil"/>
              <w:bottom w:val="nil"/>
            </w:tcBorders>
          </w:tcPr>
          <w:p w:rsidR="00850E9D" w:rsidRPr="00F925ED" w:rsidRDefault="00850E9D" w:rsidP="00F721C8">
            <w:pPr>
              <w:ind w:right="-91"/>
            </w:pPr>
          </w:p>
        </w:tc>
        <w:tc>
          <w:tcPr>
            <w:tcW w:w="1278" w:type="dxa"/>
            <w:vMerge/>
          </w:tcPr>
          <w:p w:rsidR="00850E9D" w:rsidRPr="0020274C" w:rsidRDefault="00850E9D" w:rsidP="00E54480">
            <w:pPr>
              <w:ind w:left="-9" w:right="-111"/>
            </w:pPr>
          </w:p>
        </w:tc>
        <w:tc>
          <w:tcPr>
            <w:tcW w:w="1134" w:type="dxa"/>
            <w:vMerge/>
          </w:tcPr>
          <w:p w:rsidR="00850E9D" w:rsidRPr="0020274C" w:rsidRDefault="00850E9D" w:rsidP="00F721C8">
            <w:pPr>
              <w:ind w:right="-108"/>
              <w:jc w:val="center"/>
            </w:pPr>
          </w:p>
        </w:tc>
        <w:tc>
          <w:tcPr>
            <w:tcW w:w="1559" w:type="dxa"/>
            <w:vMerge/>
          </w:tcPr>
          <w:p w:rsidR="00850E9D" w:rsidRDefault="00850E9D" w:rsidP="00F721C8">
            <w:pPr>
              <w:ind w:right="-108"/>
              <w:jc w:val="center"/>
            </w:pPr>
          </w:p>
        </w:tc>
      </w:tr>
      <w:tr w:rsidR="00850E9D" w:rsidRPr="0020274C" w:rsidTr="00850E9D">
        <w:trPr>
          <w:trHeight w:val="1969"/>
        </w:trPr>
        <w:tc>
          <w:tcPr>
            <w:tcW w:w="423" w:type="dxa"/>
            <w:vMerge/>
            <w:tcBorders>
              <w:bottom w:val="nil"/>
            </w:tcBorders>
          </w:tcPr>
          <w:p w:rsidR="00850E9D" w:rsidRPr="0020274C" w:rsidRDefault="00850E9D" w:rsidP="00F721C8">
            <w:pPr>
              <w:jc w:val="center"/>
            </w:pPr>
          </w:p>
        </w:tc>
        <w:tc>
          <w:tcPr>
            <w:tcW w:w="1557" w:type="dxa"/>
            <w:vMerge/>
            <w:tcBorders>
              <w:bottom w:val="single" w:sz="4" w:space="0" w:color="auto"/>
            </w:tcBorders>
          </w:tcPr>
          <w:p w:rsidR="00850E9D" w:rsidRPr="0020274C" w:rsidRDefault="00850E9D" w:rsidP="00F721C8">
            <w:pPr>
              <w:ind w:right="-108"/>
            </w:pPr>
          </w:p>
        </w:tc>
        <w:tc>
          <w:tcPr>
            <w:tcW w:w="709" w:type="dxa"/>
            <w:vMerge/>
            <w:tcBorders>
              <w:bottom w:val="single" w:sz="4" w:space="0" w:color="auto"/>
            </w:tcBorders>
          </w:tcPr>
          <w:p w:rsidR="00850E9D" w:rsidRPr="0020274C" w:rsidRDefault="00850E9D" w:rsidP="00F721C8"/>
        </w:tc>
        <w:tc>
          <w:tcPr>
            <w:tcW w:w="1136" w:type="dxa"/>
            <w:tcBorders>
              <w:top w:val="nil"/>
              <w:bottom w:val="single" w:sz="4" w:space="0" w:color="auto"/>
            </w:tcBorders>
          </w:tcPr>
          <w:p w:rsidR="00850E9D" w:rsidRPr="00F925ED" w:rsidRDefault="00850E9D" w:rsidP="00E54480">
            <w:pPr>
              <w:ind w:left="-108" w:right="-108"/>
              <w:jc w:val="center"/>
            </w:pPr>
          </w:p>
        </w:tc>
        <w:tc>
          <w:tcPr>
            <w:tcW w:w="992" w:type="dxa"/>
            <w:tcBorders>
              <w:top w:val="nil"/>
              <w:bottom w:val="single" w:sz="4" w:space="0" w:color="auto"/>
            </w:tcBorders>
          </w:tcPr>
          <w:p w:rsidR="00850E9D" w:rsidRPr="00F925ED" w:rsidRDefault="00850E9D" w:rsidP="00F721C8">
            <w:pPr>
              <w:ind w:left="-108" w:right="-108"/>
              <w:jc w:val="center"/>
            </w:pPr>
          </w:p>
        </w:tc>
        <w:tc>
          <w:tcPr>
            <w:tcW w:w="1134" w:type="dxa"/>
            <w:tcBorders>
              <w:top w:val="nil"/>
              <w:bottom w:val="single" w:sz="4" w:space="0" w:color="auto"/>
            </w:tcBorders>
          </w:tcPr>
          <w:p w:rsidR="00850E9D" w:rsidRPr="00F925ED" w:rsidRDefault="00850E9D" w:rsidP="00F721C8">
            <w:pPr>
              <w:ind w:left="-108" w:right="-108"/>
              <w:jc w:val="center"/>
            </w:pPr>
          </w:p>
        </w:tc>
        <w:tc>
          <w:tcPr>
            <w:tcW w:w="993" w:type="dxa"/>
            <w:tcBorders>
              <w:top w:val="nil"/>
              <w:bottom w:val="single" w:sz="4" w:space="0" w:color="auto"/>
            </w:tcBorders>
          </w:tcPr>
          <w:p w:rsidR="00850E9D" w:rsidRPr="00F925ED" w:rsidRDefault="00850E9D" w:rsidP="00E54480">
            <w:pPr>
              <w:ind w:left="-108" w:right="-108"/>
              <w:jc w:val="center"/>
            </w:pPr>
          </w:p>
        </w:tc>
        <w:tc>
          <w:tcPr>
            <w:tcW w:w="991" w:type="dxa"/>
            <w:tcBorders>
              <w:top w:val="nil"/>
              <w:bottom w:val="single" w:sz="4" w:space="0" w:color="auto"/>
            </w:tcBorders>
          </w:tcPr>
          <w:p w:rsidR="00850E9D" w:rsidRPr="00F925ED" w:rsidRDefault="00850E9D" w:rsidP="00E54480">
            <w:pPr>
              <w:ind w:left="-108" w:right="-108"/>
              <w:jc w:val="center"/>
            </w:pPr>
          </w:p>
        </w:tc>
        <w:tc>
          <w:tcPr>
            <w:tcW w:w="851" w:type="dxa"/>
            <w:tcBorders>
              <w:top w:val="nil"/>
              <w:bottom w:val="single" w:sz="4" w:space="0" w:color="auto"/>
            </w:tcBorders>
          </w:tcPr>
          <w:p w:rsidR="00850E9D" w:rsidRPr="00F925ED" w:rsidRDefault="00850E9D" w:rsidP="00E54480">
            <w:pPr>
              <w:ind w:left="-108" w:right="-108"/>
              <w:jc w:val="center"/>
            </w:pPr>
          </w:p>
        </w:tc>
        <w:tc>
          <w:tcPr>
            <w:tcW w:w="850" w:type="dxa"/>
            <w:tcBorders>
              <w:top w:val="nil"/>
              <w:bottom w:val="single" w:sz="4" w:space="0" w:color="auto"/>
            </w:tcBorders>
          </w:tcPr>
          <w:p w:rsidR="00850E9D" w:rsidRPr="00F925ED" w:rsidRDefault="00850E9D" w:rsidP="00E54480">
            <w:pPr>
              <w:ind w:right="-91"/>
            </w:pPr>
          </w:p>
        </w:tc>
        <w:tc>
          <w:tcPr>
            <w:tcW w:w="842" w:type="dxa"/>
            <w:tcBorders>
              <w:top w:val="nil"/>
              <w:bottom w:val="single" w:sz="4" w:space="0" w:color="auto"/>
            </w:tcBorders>
          </w:tcPr>
          <w:p w:rsidR="00850E9D" w:rsidRPr="00F925ED" w:rsidRDefault="00850E9D" w:rsidP="00E54480">
            <w:pPr>
              <w:ind w:right="-91"/>
            </w:pPr>
          </w:p>
        </w:tc>
        <w:tc>
          <w:tcPr>
            <w:tcW w:w="861" w:type="dxa"/>
            <w:gridSpan w:val="2"/>
            <w:tcBorders>
              <w:top w:val="nil"/>
              <w:bottom w:val="single" w:sz="4" w:space="0" w:color="auto"/>
            </w:tcBorders>
          </w:tcPr>
          <w:p w:rsidR="00850E9D" w:rsidRPr="00F925ED" w:rsidRDefault="00850E9D" w:rsidP="00E54480">
            <w:pPr>
              <w:ind w:right="-91"/>
            </w:pPr>
          </w:p>
        </w:tc>
        <w:tc>
          <w:tcPr>
            <w:tcW w:w="1278" w:type="dxa"/>
            <w:vMerge/>
            <w:tcBorders>
              <w:bottom w:val="single" w:sz="4" w:space="0" w:color="auto"/>
            </w:tcBorders>
          </w:tcPr>
          <w:p w:rsidR="00850E9D" w:rsidRPr="0020274C" w:rsidRDefault="00850E9D" w:rsidP="00E54480">
            <w:pPr>
              <w:ind w:left="-9" w:right="-111"/>
            </w:pPr>
          </w:p>
        </w:tc>
        <w:tc>
          <w:tcPr>
            <w:tcW w:w="1134" w:type="dxa"/>
            <w:vMerge/>
            <w:tcBorders>
              <w:bottom w:val="single" w:sz="4" w:space="0" w:color="auto"/>
            </w:tcBorders>
          </w:tcPr>
          <w:p w:rsidR="00850E9D" w:rsidRPr="0020274C" w:rsidRDefault="00850E9D" w:rsidP="00F721C8">
            <w:pPr>
              <w:ind w:right="-108"/>
              <w:jc w:val="center"/>
            </w:pPr>
          </w:p>
        </w:tc>
        <w:tc>
          <w:tcPr>
            <w:tcW w:w="1559" w:type="dxa"/>
            <w:vMerge/>
          </w:tcPr>
          <w:p w:rsidR="00850E9D" w:rsidRPr="0020274C" w:rsidRDefault="00850E9D" w:rsidP="00F721C8">
            <w:pPr>
              <w:ind w:right="-108"/>
              <w:jc w:val="center"/>
            </w:pPr>
          </w:p>
        </w:tc>
      </w:tr>
      <w:tr w:rsidR="004930D2" w:rsidRPr="0020274C" w:rsidTr="004930D2">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34E5F" w:rsidRDefault="004930D2" w:rsidP="00F721C8">
            <w:pPr>
              <w:ind w:right="-108"/>
            </w:pPr>
            <w:r>
              <w:t xml:space="preserve">- </w:t>
            </w:r>
            <w:r w:rsidRPr="00234E5F">
              <w:t>разработка проектно-сметной документа</w:t>
            </w:r>
            <w:r>
              <w:t>-</w:t>
            </w:r>
            <w:r w:rsidRPr="00234E5F">
              <w:t xml:space="preserve">ции </w:t>
            </w:r>
          </w:p>
        </w:tc>
        <w:tc>
          <w:tcPr>
            <w:tcW w:w="709" w:type="dxa"/>
            <w:vMerge w:val="restart"/>
            <w:tcBorders>
              <w:top w:val="single" w:sz="4" w:space="0" w:color="auto"/>
            </w:tcBorders>
          </w:tcPr>
          <w:p w:rsidR="004930D2" w:rsidRPr="00234E5F" w:rsidRDefault="004930D2" w:rsidP="00F721C8">
            <w:pPr>
              <w:ind w:right="-111"/>
            </w:pPr>
            <w:r w:rsidRPr="00234E5F">
              <w:t>2013,</w:t>
            </w:r>
          </w:p>
          <w:p w:rsidR="004930D2" w:rsidRDefault="004930D2" w:rsidP="00F721C8">
            <w:pPr>
              <w:ind w:right="-111"/>
            </w:pPr>
            <w:r w:rsidRPr="00234E5F">
              <w:t>2016</w:t>
            </w:r>
          </w:p>
          <w:p w:rsidR="004930D2" w:rsidRPr="00234E5F"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3230,0</w:t>
            </w:r>
          </w:p>
        </w:tc>
        <w:tc>
          <w:tcPr>
            <w:tcW w:w="992" w:type="dxa"/>
            <w:tcBorders>
              <w:top w:val="single" w:sz="4" w:space="0" w:color="auto"/>
              <w:bottom w:val="single" w:sz="4" w:space="0" w:color="auto"/>
            </w:tcBorders>
          </w:tcPr>
          <w:p w:rsidR="004930D2" w:rsidRPr="00F925ED" w:rsidRDefault="004930D2" w:rsidP="00E54480">
            <w:pPr>
              <w:jc w:val="center"/>
            </w:pPr>
            <w:r w:rsidRPr="00F925ED">
              <w:rPr>
                <w:sz w:val="22"/>
                <w:szCs w:val="22"/>
              </w:rPr>
              <w:t>3230,0</w:t>
            </w: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Borders>
              <w:top w:val="single" w:sz="4" w:space="0" w:color="auto"/>
              <w:bottom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right="-108"/>
            </w:pPr>
          </w:p>
        </w:tc>
      </w:tr>
      <w:tr w:rsidR="004930D2" w:rsidRPr="0020274C" w:rsidTr="004930D2">
        <w:trPr>
          <w:trHeight w:val="681"/>
        </w:trPr>
        <w:tc>
          <w:tcPr>
            <w:tcW w:w="423" w:type="dxa"/>
            <w:vMerge/>
            <w:tcBorders>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Pr>
          <w:p w:rsidR="004930D2" w:rsidRDefault="004930D2" w:rsidP="00F721C8">
            <w:pPr>
              <w:ind w:right="-111"/>
            </w:pPr>
          </w:p>
        </w:tc>
        <w:tc>
          <w:tcPr>
            <w:tcW w:w="1136" w:type="dxa"/>
            <w:tcBorders>
              <w:top w:val="single" w:sz="4" w:space="0" w:color="auto"/>
            </w:tcBorders>
          </w:tcPr>
          <w:p w:rsidR="004930D2" w:rsidRPr="00F925ED" w:rsidRDefault="004930D2" w:rsidP="00E54480">
            <w:pPr>
              <w:jc w:val="center"/>
            </w:pPr>
            <w:r w:rsidRPr="00F925ED">
              <w:rPr>
                <w:sz w:val="22"/>
                <w:szCs w:val="22"/>
              </w:rPr>
              <w:t>170,0</w:t>
            </w:r>
          </w:p>
        </w:tc>
        <w:tc>
          <w:tcPr>
            <w:tcW w:w="992" w:type="dxa"/>
            <w:tcBorders>
              <w:top w:val="single" w:sz="4" w:space="0" w:color="auto"/>
            </w:tcBorders>
          </w:tcPr>
          <w:p w:rsidR="004930D2" w:rsidRPr="00F925ED" w:rsidRDefault="004930D2" w:rsidP="00E54480">
            <w:pPr>
              <w:jc w:val="center"/>
            </w:pPr>
          </w:p>
        </w:tc>
        <w:tc>
          <w:tcPr>
            <w:tcW w:w="1134" w:type="dxa"/>
            <w:tcBorders>
              <w:top w:val="single" w:sz="4" w:space="0" w:color="auto"/>
            </w:tcBorders>
          </w:tcPr>
          <w:p w:rsidR="004930D2" w:rsidRPr="00F925ED" w:rsidRDefault="004930D2" w:rsidP="00E54480">
            <w:pPr>
              <w:jc w:val="center"/>
            </w:pPr>
          </w:p>
        </w:tc>
        <w:tc>
          <w:tcPr>
            <w:tcW w:w="993" w:type="dxa"/>
            <w:tcBorders>
              <w:top w:val="single" w:sz="4" w:space="0" w:color="auto"/>
            </w:tcBorders>
          </w:tcPr>
          <w:p w:rsidR="004930D2" w:rsidRPr="00F925ED" w:rsidRDefault="004930D2" w:rsidP="00E54480">
            <w:pPr>
              <w:jc w:val="center"/>
            </w:pPr>
          </w:p>
        </w:tc>
        <w:tc>
          <w:tcPr>
            <w:tcW w:w="991" w:type="dxa"/>
            <w:tcBorders>
              <w:top w:val="single" w:sz="4" w:space="0" w:color="auto"/>
            </w:tcBorders>
          </w:tcPr>
          <w:p w:rsidR="004930D2" w:rsidRPr="00F925ED" w:rsidRDefault="004930D2" w:rsidP="00E54480">
            <w:pPr>
              <w:jc w:val="center"/>
            </w:pPr>
            <w:r w:rsidRPr="00F925ED">
              <w:rPr>
                <w:sz w:val="22"/>
                <w:szCs w:val="22"/>
              </w:rPr>
              <w:t>170,0</w:t>
            </w:r>
          </w:p>
        </w:tc>
        <w:tc>
          <w:tcPr>
            <w:tcW w:w="851" w:type="dxa"/>
            <w:tcBorders>
              <w:top w:val="single" w:sz="4" w:space="0" w:color="auto"/>
            </w:tcBorders>
          </w:tcPr>
          <w:p w:rsidR="004930D2" w:rsidRPr="00F925ED" w:rsidRDefault="004930D2" w:rsidP="00E54480">
            <w:pPr>
              <w:jc w:val="center"/>
            </w:pPr>
          </w:p>
        </w:tc>
        <w:tc>
          <w:tcPr>
            <w:tcW w:w="850" w:type="dxa"/>
            <w:tcBorders>
              <w:top w:val="single" w:sz="4" w:space="0" w:color="auto"/>
            </w:tcBorders>
          </w:tcPr>
          <w:p w:rsidR="004930D2" w:rsidRPr="00F925ED" w:rsidRDefault="004930D2" w:rsidP="00E54480"/>
        </w:tc>
        <w:tc>
          <w:tcPr>
            <w:tcW w:w="842" w:type="dxa"/>
            <w:tcBorders>
              <w:top w:val="single" w:sz="4" w:space="0" w:color="auto"/>
            </w:tcBorders>
          </w:tcPr>
          <w:p w:rsidR="004930D2" w:rsidRPr="00F925ED" w:rsidRDefault="004930D2" w:rsidP="00E54480"/>
        </w:tc>
        <w:tc>
          <w:tcPr>
            <w:tcW w:w="861" w:type="dxa"/>
            <w:gridSpan w:val="2"/>
            <w:tcBorders>
              <w:top w:val="single" w:sz="4" w:space="0" w:color="auto"/>
            </w:tcBorders>
          </w:tcPr>
          <w:p w:rsidR="004930D2" w:rsidRPr="00F925ED" w:rsidRDefault="004930D2" w:rsidP="00E54480"/>
        </w:tc>
        <w:tc>
          <w:tcPr>
            <w:tcW w:w="1278" w:type="dxa"/>
            <w:tcBorders>
              <w:top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single" w:sz="4" w:space="0" w:color="auto"/>
            </w:tcBorders>
          </w:tcPr>
          <w:p w:rsidR="004930D2" w:rsidRPr="0020274C" w:rsidRDefault="004930D2" w:rsidP="00F721C8">
            <w:pPr>
              <w:ind w:left="-9" w:right="-111"/>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4930D2">
        <w:trPr>
          <w:trHeight w:val="517"/>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ремонт кровли и чердачного помещения</w:t>
            </w:r>
          </w:p>
        </w:tc>
        <w:tc>
          <w:tcPr>
            <w:tcW w:w="709" w:type="dxa"/>
            <w:vMerge w:val="restart"/>
            <w:tcBorders>
              <w:top w:val="single" w:sz="4" w:space="0" w:color="auto"/>
            </w:tcBorders>
          </w:tcPr>
          <w:p w:rsidR="004930D2" w:rsidRDefault="004930D2" w:rsidP="00F721C8">
            <w:pPr>
              <w:ind w:right="-111"/>
            </w:pPr>
            <w:r>
              <w:t>2014,2016</w:t>
            </w:r>
          </w:p>
          <w:p w:rsidR="004930D2"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7220,0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 7220,0</w:t>
            </w:r>
          </w:p>
        </w:tc>
        <w:tc>
          <w:tcPr>
            <w:tcW w:w="993" w:type="dxa"/>
            <w:tcBorders>
              <w:top w:val="single" w:sz="4" w:space="0" w:color="auto"/>
              <w:bottom w:val="single" w:sz="4" w:space="0" w:color="auto"/>
            </w:tcBorders>
          </w:tcPr>
          <w:p w:rsidR="004930D2" w:rsidRPr="00F925ED" w:rsidRDefault="004930D2" w:rsidP="00E54480">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left="-9" w:right="-111"/>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4930D2">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Pr>
          <w:p w:rsidR="004930D2" w:rsidRDefault="004930D2" w:rsidP="00F721C8">
            <w:pPr>
              <w:ind w:right="-111"/>
            </w:pP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380,0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380,0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nil"/>
            </w:tcBorders>
          </w:tcPr>
          <w:p w:rsidR="004930D2" w:rsidRPr="0020274C" w:rsidRDefault="004930D2" w:rsidP="00F721C8">
            <w:pPr>
              <w:ind w:left="-9" w:right="-111"/>
            </w:pPr>
          </w:p>
        </w:tc>
        <w:tc>
          <w:tcPr>
            <w:tcW w:w="1559" w:type="dxa"/>
            <w:tcBorders>
              <w:top w:val="nil"/>
              <w:bottom w:val="nil"/>
            </w:tcBorders>
          </w:tcPr>
          <w:p w:rsidR="004930D2" w:rsidRPr="0020274C" w:rsidRDefault="004930D2" w:rsidP="00F721C8">
            <w:pPr>
              <w:ind w:right="-108"/>
            </w:pPr>
          </w:p>
        </w:tc>
      </w:tr>
      <w:tr w:rsidR="004930D2" w:rsidRPr="0020274C" w:rsidTr="004930D2">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ремонт фасада здания</w:t>
            </w:r>
          </w:p>
        </w:tc>
        <w:tc>
          <w:tcPr>
            <w:tcW w:w="709" w:type="dxa"/>
            <w:vMerge w:val="restart"/>
            <w:tcBorders>
              <w:top w:val="single" w:sz="4" w:space="0" w:color="auto"/>
            </w:tcBorders>
          </w:tcPr>
          <w:p w:rsidR="004930D2" w:rsidRDefault="004930D2" w:rsidP="00163D25">
            <w:pPr>
              <w:ind w:right="-111"/>
            </w:pPr>
            <w:r>
              <w:t>2015,2016</w:t>
            </w:r>
          </w:p>
          <w:p w:rsidR="004930D2" w:rsidRDefault="004930D2" w:rsidP="00163D25">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10450,0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r w:rsidRPr="00F925ED">
              <w:rPr>
                <w:sz w:val="22"/>
                <w:szCs w:val="22"/>
              </w:rPr>
              <w:t>10450,0</w:t>
            </w: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E54480">
        <w:trPr>
          <w:trHeight w:val="517"/>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right="-108"/>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550,0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550,0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E54480">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ремонт 3 этажа здания</w:t>
            </w:r>
          </w:p>
        </w:tc>
        <w:tc>
          <w:tcPr>
            <w:tcW w:w="709" w:type="dxa"/>
            <w:vMerge w:val="restart"/>
            <w:tcBorders>
              <w:top w:val="single" w:sz="4" w:space="0" w:color="auto"/>
            </w:tcBorders>
          </w:tcPr>
          <w:p w:rsidR="004930D2" w:rsidRDefault="004930D2" w:rsidP="00163D25">
            <w:pPr>
              <w:ind w:right="-111"/>
            </w:pPr>
            <w:r>
              <w:t>2014,2016</w:t>
            </w:r>
          </w:p>
          <w:p w:rsidR="004930D2" w:rsidRDefault="004930D2" w:rsidP="00163D25">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 23750,0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 23750,0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937AF">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1250,0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1250,0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937AF">
        <w:trPr>
          <w:trHeight w:val="517"/>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tcBorders>
          </w:tcPr>
          <w:p w:rsidR="004930D2" w:rsidRPr="0020274C" w:rsidRDefault="004930D2" w:rsidP="00F721C8">
            <w:pPr>
              <w:ind w:right="-108"/>
            </w:pPr>
            <w:r>
              <w:t xml:space="preserve">- </w:t>
            </w:r>
            <w:r w:rsidRPr="0020274C">
              <w:t>ремонт 2 этажа</w:t>
            </w:r>
          </w:p>
        </w:tc>
        <w:tc>
          <w:tcPr>
            <w:tcW w:w="709" w:type="dxa"/>
            <w:vMerge w:val="restart"/>
            <w:tcBorders>
              <w:top w:val="single" w:sz="4" w:space="0" w:color="auto"/>
            </w:tcBorders>
          </w:tcPr>
          <w:p w:rsidR="004930D2" w:rsidRDefault="004930D2" w:rsidP="00163D25">
            <w:pPr>
              <w:ind w:right="-111"/>
            </w:pPr>
            <w:r>
              <w:t>2014,2016</w:t>
            </w:r>
          </w:p>
          <w:p w:rsidR="004930D2" w:rsidRDefault="004930D2" w:rsidP="00163D25">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20900,0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20900,0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D19AD">
        <w:trPr>
          <w:trHeight w:val="517"/>
        </w:trPr>
        <w:tc>
          <w:tcPr>
            <w:tcW w:w="423" w:type="dxa"/>
            <w:tcBorders>
              <w:top w:val="nil"/>
              <w:bottom w:val="nil"/>
            </w:tcBorders>
          </w:tcPr>
          <w:p w:rsidR="004930D2" w:rsidRPr="0020274C" w:rsidRDefault="004930D2" w:rsidP="00F721C8">
            <w:pPr>
              <w:jc w:val="center"/>
            </w:pPr>
          </w:p>
        </w:tc>
        <w:tc>
          <w:tcPr>
            <w:tcW w:w="1557" w:type="dxa"/>
            <w:tcBorders>
              <w:top w:val="nil"/>
            </w:tcBorders>
          </w:tcPr>
          <w:p w:rsidR="004930D2" w:rsidRPr="0020274C" w:rsidRDefault="004930D2" w:rsidP="00F721C8">
            <w:pPr>
              <w:ind w:right="-108"/>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1100,0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E54480">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1100,0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D19AD">
        <w:trPr>
          <w:trHeight w:val="752"/>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right w:val="single" w:sz="4" w:space="0" w:color="auto"/>
            </w:tcBorders>
          </w:tcPr>
          <w:p w:rsidR="004930D2" w:rsidRPr="0020274C" w:rsidRDefault="004930D2" w:rsidP="00F721C8">
            <w:pPr>
              <w:ind w:right="-108"/>
            </w:pPr>
            <w:r>
              <w:t xml:space="preserve">- </w:t>
            </w:r>
            <w:r w:rsidRPr="0020274C">
              <w:t>ремонт 1 этажа здания</w:t>
            </w:r>
          </w:p>
        </w:tc>
        <w:tc>
          <w:tcPr>
            <w:tcW w:w="709" w:type="dxa"/>
            <w:tcBorders>
              <w:top w:val="single" w:sz="4" w:space="0" w:color="auto"/>
              <w:left w:val="single" w:sz="4" w:space="0" w:color="auto"/>
              <w:bottom w:val="nil"/>
              <w:right w:val="single" w:sz="4" w:space="0" w:color="auto"/>
            </w:tcBorders>
          </w:tcPr>
          <w:p w:rsidR="004930D2" w:rsidRDefault="004930D2" w:rsidP="00163D25">
            <w:pPr>
              <w:ind w:right="-111"/>
            </w:pPr>
            <w:r>
              <w:t>2014,2016</w:t>
            </w:r>
          </w:p>
          <w:p w:rsidR="004930D2" w:rsidRDefault="004930D2" w:rsidP="00163D25">
            <w:pPr>
              <w:ind w:right="-111"/>
            </w:pPr>
            <w:r>
              <w:t>годы</w:t>
            </w:r>
          </w:p>
        </w:tc>
        <w:tc>
          <w:tcPr>
            <w:tcW w:w="1136" w:type="dxa"/>
            <w:tcBorders>
              <w:top w:val="single" w:sz="4" w:space="0" w:color="auto"/>
              <w:left w:val="single" w:sz="4" w:space="0" w:color="auto"/>
              <w:bottom w:val="single" w:sz="4" w:space="0" w:color="auto"/>
            </w:tcBorders>
          </w:tcPr>
          <w:p w:rsidR="004930D2" w:rsidRPr="00F925ED" w:rsidRDefault="004930D2" w:rsidP="00E54480">
            <w:pPr>
              <w:jc w:val="center"/>
            </w:pPr>
            <w:r w:rsidRPr="00F925ED">
              <w:rPr>
                <w:sz w:val="22"/>
                <w:szCs w:val="22"/>
              </w:rPr>
              <w:t>23750,0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23750,0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930D2">
        <w:trPr>
          <w:trHeight w:val="517"/>
        </w:trPr>
        <w:tc>
          <w:tcPr>
            <w:tcW w:w="423" w:type="dxa"/>
            <w:tcBorders>
              <w:top w:val="nil"/>
              <w:bottom w:val="nil"/>
            </w:tcBorders>
          </w:tcPr>
          <w:p w:rsidR="004930D2" w:rsidRPr="0020274C" w:rsidRDefault="004930D2" w:rsidP="00F721C8">
            <w:pPr>
              <w:jc w:val="center"/>
            </w:pPr>
          </w:p>
        </w:tc>
        <w:tc>
          <w:tcPr>
            <w:tcW w:w="1557" w:type="dxa"/>
            <w:tcBorders>
              <w:top w:val="nil"/>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F925ED" w:rsidRDefault="004930D2" w:rsidP="00E54480">
            <w:pPr>
              <w:jc w:val="center"/>
            </w:pPr>
            <w:r w:rsidRPr="00F925ED">
              <w:rPr>
                <w:sz w:val="22"/>
                <w:szCs w:val="22"/>
              </w:rPr>
              <w:t>1250,0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1250,0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930D2">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 xml:space="preserve">установка </w:t>
            </w:r>
          </w:p>
          <w:p w:rsidR="004930D2" w:rsidRPr="0020274C" w:rsidRDefault="004930D2" w:rsidP="00F721C8">
            <w:pPr>
              <w:ind w:right="-108"/>
            </w:pPr>
            <w:r w:rsidRPr="0020274C">
              <w:t>ограждения с автоматичес</w:t>
            </w:r>
            <w:r>
              <w:t>-</w:t>
            </w:r>
            <w:r w:rsidRPr="0020274C">
              <w:t>кими воротами</w:t>
            </w:r>
          </w:p>
        </w:tc>
        <w:tc>
          <w:tcPr>
            <w:tcW w:w="709" w:type="dxa"/>
            <w:vMerge w:val="restart"/>
            <w:tcBorders>
              <w:top w:val="single" w:sz="4" w:space="0" w:color="auto"/>
            </w:tcBorders>
          </w:tcPr>
          <w:p w:rsidR="004930D2" w:rsidRDefault="004930D2" w:rsidP="00163D25">
            <w:pPr>
              <w:ind w:right="-111"/>
            </w:pPr>
            <w:r>
              <w:t>2015,2016</w:t>
            </w:r>
          </w:p>
          <w:p w:rsidR="004930D2" w:rsidRDefault="004930D2" w:rsidP="00163D25">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5700,0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r w:rsidRPr="00F925ED">
              <w:rPr>
                <w:sz w:val="22"/>
                <w:szCs w:val="22"/>
              </w:rPr>
              <w:t>5700,0</w:t>
            </w: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930D2">
        <w:trPr>
          <w:trHeight w:val="517"/>
        </w:trPr>
        <w:tc>
          <w:tcPr>
            <w:tcW w:w="423" w:type="dxa"/>
            <w:vMerge/>
            <w:tcBorders>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300,0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300,0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A56AE5">
        <w:trPr>
          <w:trHeight w:val="517"/>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ремонт подвала для хозяйствен</w:t>
            </w:r>
            <w:r>
              <w:t>-</w:t>
            </w:r>
            <w:r w:rsidRPr="0020274C">
              <w:t>но-техничес</w:t>
            </w:r>
            <w:r>
              <w:t>-</w:t>
            </w:r>
            <w:r w:rsidRPr="0020274C">
              <w:t>ких нужд больницы</w:t>
            </w:r>
          </w:p>
        </w:tc>
        <w:tc>
          <w:tcPr>
            <w:tcW w:w="709" w:type="dxa"/>
            <w:vMerge w:val="restart"/>
            <w:tcBorders>
              <w:top w:val="single" w:sz="4" w:space="0" w:color="auto"/>
            </w:tcBorders>
          </w:tcPr>
          <w:p w:rsidR="004930D2" w:rsidRDefault="004930D2" w:rsidP="00163D25">
            <w:pPr>
              <w:ind w:right="-111"/>
            </w:pPr>
            <w:r>
              <w:t>2014,2016</w:t>
            </w:r>
          </w:p>
          <w:p w:rsidR="004930D2" w:rsidRDefault="004930D2" w:rsidP="00163D25">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23750,0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23750,0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left="-9" w:right="-111"/>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4930D2">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1250,0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1250,0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w:t>
            </w:r>
            <w:r>
              <w:t>т</w:t>
            </w:r>
          </w:p>
        </w:tc>
        <w:tc>
          <w:tcPr>
            <w:tcW w:w="1134" w:type="dxa"/>
            <w:tcBorders>
              <w:top w:val="nil"/>
              <w:bottom w:val="nil"/>
            </w:tcBorders>
          </w:tcPr>
          <w:p w:rsidR="004930D2" w:rsidRPr="0020274C" w:rsidRDefault="004930D2" w:rsidP="00F721C8">
            <w:pPr>
              <w:ind w:left="-9" w:right="-111"/>
            </w:pPr>
          </w:p>
        </w:tc>
        <w:tc>
          <w:tcPr>
            <w:tcW w:w="1559" w:type="dxa"/>
            <w:tcBorders>
              <w:top w:val="nil"/>
              <w:bottom w:val="nil"/>
            </w:tcBorders>
          </w:tcPr>
          <w:p w:rsidR="004930D2" w:rsidRPr="0020274C" w:rsidRDefault="004930D2" w:rsidP="00F721C8">
            <w:pPr>
              <w:ind w:right="-108"/>
            </w:pPr>
          </w:p>
        </w:tc>
      </w:tr>
      <w:tr w:rsidR="004930D2" w:rsidRPr="0020274C" w:rsidTr="003B592F">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ремонт канализа</w:t>
            </w:r>
            <w:r>
              <w:t>-</w:t>
            </w:r>
            <w:r w:rsidRPr="0020274C">
              <w:t>ционной и ливневой системы больницы</w:t>
            </w:r>
          </w:p>
        </w:tc>
        <w:tc>
          <w:tcPr>
            <w:tcW w:w="709" w:type="dxa"/>
            <w:vMerge w:val="restart"/>
            <w:tcBorders>
              <w:top w:val="single" w:sz="4" w:space="0" w:color="auto"/>
            </w:tcBorders>
          </w:tcPr>
          <w:p w:rsidR="004930D2" w:rsidRDefault="004930D2" w:rsidP="00163D25">
            <w:pPr>
              <w:ind w:right="-111"/>
            </w:pPr>
            <w:r>
              <w:t>2014,2016</w:t>
            </w:r>
          </w:p>
          <w:p w:rsidR="004930D2" w:rsidRDefault="004930D2" w:rsidP="00163D25">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23750,0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23750,0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9" w:right="-111"/>
            </w:pPr>
          </w:p>
        </w:tc>
        <w:tc>
          <w:tcPr>
            <w:tcW w:w="1559" w:type="dxa"/>
            <w:tcBorders>
              <w:top w:val="nil"/>
              <w:bottom w:val="nil"/>
            </w:tcBorders>
          </w:tcPr>
          <w:p w:rsidR="004930D2" w:rsidRPr="0020274C" w:rsidRDefault="004930D2" w:rsidP="00F721C8">
            <w:pPr>
              <w:ind w:right="-108"/>
            </w:pPr>
          </w:p>
        </w:tc>
      </w:tr>
      <w:tr w:rsidR="004930D2" w:rsidRPr="0020274C" w:rsidTr="004937AF">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Borders>
              <w:bottom w:val="nil"/>
            </w:tcBorders>
          </w:tcPr>
          <w:p w:rsidR="004930D2" w:rsidRPr="0020274C" w:rsidRDefault="004930D2" w:rsidP="00F721C8"/>
        </w:tc>
        <w:tc>
          <w:tcPr>
            <w:tcW w:w="1136" w:type="dxa"/>
            <w:tcBorders>
              <w:top w:val="single" w:sz="4" w:space="0" w:color="auto"/>
              <w:bottom w:val="nil"/>
            </w:tcBorders>
          </w:tcPr>
          <w:p w:rsidR="004930D2" w:rsidRPr="00F925ED" w:rsidRDefault="004930D2" w:rsidP="00E54480">
            <w:pPr>
              <w:jc w:val="center"/>
            </w:pPr>
            <w:r w:rsidRPr="00F925ED">
              <w:rPr>
                <w:sz w:val="22"/>
                <w:szCs w:val="22"/>
              </w:rPr>
              <w:t>1250,0</w:t>
            </w:r>
          </w:p>
        </w:tc>
        <w:tc>
          <w:tcPr>
            <w:tcW w:w="992" w:type="dxa"/>
            <w:tcBorders>
              <w:top w:val="single" w:sz="4" w:space="0" w:color="auto"/>
              <w:bottom w:val="nil"/>
            </w:tcBorders>
          </w:tcPr>
          <w:p w:rsidR="004930D2" w:rsidRPr="00F925ED" w:rsidRDefault="004930D2" w:rsidP="00E54480">
            <w:pPr>
              <w:jc w:val="center"/>
            </w:pPr>
          </w:p>
        </w:tc>
        <w:tc>
          <w:tcPr>
            <w:tcW w:w="1134" w:type="dxa"/>
            <w:tcBorders>
              <w:top w:val="single" w:sz="4" w:space="0" w:color="auto"/>
              <w:bottom w:val="nil"/>
            </w:tcBorders>
          </w:tcPr>
          <w:p w:rsidR="004930D2" w:rsidRPr="00F925ED" w:rsidRDefault="004930D2" w:rsidP="00E54480">
            <w:pPr>
              <w:jc w:val="center"/>
            </w:pPr>
          </w:p>
        </w:tc>
        <w:tc>
          <w:tcPr>
            <w:tcW w:w="993" w:type="dxa"/>
            <w:tcBorders>
              <w:top w:val="single" w:sz="4" w:space="0" w:color="auto"/>
              <w:bottom w:val="nil"/>
            </w:tcBorders>
          </w:tcPr>
          <w:p w:rsidR="004930D2" w:rsidRPr="00F925ED" w:rsidRDefault="004930D2" w:rsidP="00E54480">
            <w:pPr>
              <w:jc w:val="center"/>
            </w:pPr>
          </w:p>
        </w:tc>
        <w:tc>
          <w:tcPr>
            <w:tcW w:w="991" w:type="dxa"/>
            <w:tcBorders>
              <w:top w:val="single" w:sz="4" w:space="0" w:color="auto"/>
              <w:bottom w:val="nil"/>
            </w:tcBorders>
          </w:tcPr>
          <w:p w:rsidR="004930D2" w:rsidRPr="00F925ED" w:rsidRDefault="004930D2" w:rsidP="00E54480">
            <w:pPr>
              <w:jc w:val="center"/>
            </w:pPr>
            <w:r w:rsidRPr="00F925ED">
              <w:rPr>
                <w:sz w:val="22"/>
                <w:szCs w:val="22"/>
              </w:rPr>
              <w:t>1250,0</w:t>
            </w:r>
          </w:p>
        </w:tc>
        <w:tc>
          <w:tcPr>
            <w:tcW w:w="851" w:type="dxa"/>
            <w:tcBorders>
              <w:top w:val="single" w:sz="4" w:space="0" w:color="auto"/>
              <w:bottom w:val="nil"/>
            </w:tcBorders>
          </w:tcPr>
          <w:p w:rsidR="004930D2" w:rsidRPr="00F925ED" w:rsidRDefault="004930D2" w:rsidP="00E54480">
            <w:pPr>
              <w:jc w:val="center"/>
            </w:pPr>
          </w:p>
        </w:tc>
        <w:tc>
          <w:tcPr>
            <w:tcW w:w="850" w:type="dxa"/>
            <w:tcBorders>
              <w:top w:val="single" w:sz="4" w:space="0" w:color="auto"/>
              <w:bottom w:val="nil"/>
            </w:tcBorders>
          </w:tcPr>
          <w:p w:rsidR="004930D2" w:rsidRPr="00F925ED" w:rsidRDefault="004930D2" w:rsidP="00E54480"/>
        </w:tc>
        <w:tc>
          <w:tcPr>
            <w:tcW w:w="842" w:type="dxa"/>
            <w:tcBorders>
              <w:top w:val="single" w:sz="4" w:space="0" w:color="auto"/>
              <w:bottom w:val="nil"/>
            </w:tcBorders>
          </w:tcPr>
          <w:p w:rsidR="004930D2" w:rsidRPr="00F925ED" w:rsidRDefault="004930D2" w:rsidP="00E54480"/>
        </w:tc>
        <w:tc>
          <w:tcPr>
            <w:tcW w:w="861" w:type="dxa"/>
            <w:gridSpan w:val="2"/>
            <w:tcBorders>
              <w:top w:val="single" w:sz="4" w:space="0" w:color="auto"/>
              <w:bottom w:val="nil"/>
            </w:tcBorders>
          </w:tcPr>
          <w:p w:rsidR="004930D2" w:rsidRPr="00F925ED" w:rsidRDefault="004930D2" w:rsidP="00E54480"/>
        </w:tc>
        <w:tc>
          <w:tcPr>
            <w:tcW w:w="1278" w:type="dxa"/>
            <w:tcBorders>
              <w:top w:val="single" w:sz="4" w:space="0" w:color="auto"/>
              <w:bottom w:val="nil"/>
            </w:tcBorders>
          </w:tcPr>
          <w:p w:rsidR="004930D2" w:rsidRPr="0020274C" w:rsidRDefault="004930D2" w:rsidP="00E54480">
            <w:pPr>
              <w:ind w:left="-9" w:right="-111"/>
            </w:pPr>
            <w:r w:rsidRPr="0020274C">
              <w:t>областной бюдже</w:t>
            </w:r>
            <w:r>
              <w:t>т</w:t>
            </w:r>
          </w:p>
        </w:tc>
        <w:tc>
          <w:tcPr>
            <w:tcW w:w="1134" w:type="dxa"/>
            <w:tcBorders>
              <w:top w:val="nil"/>
              <w:bottom w:val="nil"/>
            </w:tcBorders>
          </w:tcPr>
          <w:p w:rsidR="004930D2" w:rsidRPr="0020274C" w:rsidRDefault="004930D2" w:rsidP="00F721C8">
            <w:pPr>
              <w:ind w:left="-9" w:right="-111"/>
            </w:pPr>
          </w:p>
        </w:tc>
        <w:tc>
          <w:tcPr>
            <w:tcW w:w="1559" w:type="dxa"/>
            <w:tcBorders>
              <w:top w:val="nil"/>
              <w:bottom w:val="nil"/>
            </w:tcBorders>
          </w:tcPr>
          <w:p w:rsidR="004930D2" w:rsidRPr="0020274C" w:rsidRDefault="004930D2" w:rsidP="00F721C8">
            <w:pPr>
              <w:ind w:right="-108"/>
            </w:pPr>
          </w:p>
        </w:tc>
      </w:tr>
      <w:tr w:rsidR="004930D2" w:rsidRPr="0020274C" w:rsidTr="004937AF">
        <w:trPr>
          <w:trHeight w:val="216"/>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tc>
        <w:tc>
          <w:tcPr>
            <w:tcW w:w="842" w:type="dxa"/>
            <w:tcBorders>
              <w:top w:val="nil"/>
              <w:bottom w:val="single" w:sz="4" w:space="0" w:color="auto"/>
            </w:tcBorders>
          </w:tcPr>
          <w:p w:rsidR="004930D2" w:rsidRPr="00F925ED" w:rsidRDefault="004930D2" w:rsidP="00E54480"/>
        </w:tc>
        <w:tc>
          <w:tcPr>
            <w:tcW w:w="861" w:type="dxa"/>
            <w:gridSpan w:val="2"/>
            <w:tcBorders>
              <w:top w:val="nil"/>
              <w:bottom w:val="single" w:sz="4" w:space="0" w:color="auto"/>
            </w:tcBorders>
          </w:tcPr>
          <w:p w:rsidR="004930D2" w:rsidRPr="00F925ED" w:rsidRDefault="004930D2" w:rsidP="00E54480"/>
        </w:tc>
        <w:tc>
          <w:tcPr>
            <w:tcW w:w="1278" w:type="dxa"/>
            <w:tcBorders>
              <w:top w:val="nil"/>
              <w:bottom w:val="single" w:sz="4" w:space="0" w:color="auto"/>
            </w:tcBorders>
          </w:tcPr>
          <w:p w:rsidR="004930D2" w:rsidRPr="0020274C" w:rsidRDefault="004930D2" w:rsidP="00E54480">
            <w:pPr>
              <w:ind w:left="-9" w:right="-111"/>
            </w:pPr>
          </w:p>
        </w:tc>
        <w:tc>
          <w:tcPr>
            <w:tcW w:w="1134" w:type="dxa"/>
            <w:tcBorders>
              <w:top w:val="nil"/>
              <w:bottom w:val="single" w:sz="4" w:space="0" w:color="auto"/>
            </w:tcBorders>
          </w:tcPr>
          <w:p w:rsidR="004930D2" w:rsidRPr="0020274C" w:rsidRDefault="004930D2" w:rsidP="00F721C8"/>
        </w:tc>
        <w:tc>
          <w:tcPr>
            <w:tcW w:w="1559" w:type="dxa"/>
            <w:tcBorders>
              <w:top w:val="nil"/>
              <w:bottom w:val="single" w:sz="4" w:space="0" w:color="auto"/>
            </w:tcBorders>
          </w:tcPr>
          <w:p w:rsidR="004930D2" w:rsidRPr="0020274C" w:rsidRDefault="004930D2" w:rsidP="00F721C8">
            <w:pPr>
              <w:ind w:right="-108"/>
            </w:pPr>
          </w:p>
        </w:tc>
      </w:tr>
      <w:tr w:rsidR="004930D2" w:rsidRPr="00CF57FE" w:rsidTr="00E54480">
        <w:trPr>
          <w:trHeight w:val="517"/>
        </w:trPr>
        <w:tc>
          <w:tcPr>
            <w:tcW w:w="423" w:type="dxa"/>
            <w:vMerge w:val="restart"/>
          </w:tcPr>
          <w:p w:rsidR="004930D2" w:rsidRPr="00CF57FE" w:rsidRDefault="004930D2" w:rsidP="00F721C8">
            <w:pPr>
              <w:ind w:right="-109"/>
              <w:jc w:val="center"/>
            </w:pPr>
            <w:r>
              <w:t>7</w:t>
            </w:r>
          </w:p>
        </w:tc>
        <w:tc>
          <w:tcPr>
            <w:tcW w:w="1557" w:type="dxa"/>
            <w:vMerge w:val="restart"/>
          </w:tcPr>
          <w:p w:rsidR="004930D2" w:rsidRPr="00CF57FE" w:rsidRDefault="004930D2" w:rsidP="00F721C8">
            <w:r w:rsidRPr="00CF57FE">
              <w:t>ГБУЗ Калинин</w:t>
            </w:r>
            <w:r>
              <w:t>-</w:t>
            </w:r>
            <w:r w:rsidRPr="00CF57FE">
              <w:t>градской области «Городская детская поликли</w:t>
            </w:r>
            <w:r>
              <w:t>-</w:t>
            </w:r>
            <w:r w:rsidRPr="00CF57FE">
              <w:t>ника № 1»:</w:t>
            </w:r>
          </w:p>
          <w:p w:rsidR="004930D2" w:rsidRPr="00CF57FE" w:rsidRDefault="004930D2" w:rsidP="00F721C8"/>
        </w:tc>
        <w:tc>
          <w:tcPr>
            <w:tcW w:w="709" w:type="dxa"/>
            <w:vMerge w:val="restart"/>
          </w:tcPr>
          <w:p w:rsidR="004930D2" w:rsidRDefault="004930D2" w:rsidP="00F721C8">
            <w:pPr>
              <w:ind w:right="-111"/>
            </w:pPr>
            <w:r>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3000,0</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2850,0</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150,0</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pPr>
              <w:ind w:right="-91"/>
            </w:pPr>
          </w:p>
        </w:tc>
        <w:tc>
          <w:tcPr>
            <w:tcW w:w="842" w:type="dxa"/>
            <w:tcBorders>
              <w:top w:val="single" w:sz="4" w:space="0" w:color="auto"/>
              <w:bottom w:val="nil"/>
            </w:tcBorders>
          </w:tcPr>
          <w:p w:rsidR="004930D2" w:rsidRPr="00F925ED" w:rsidRDefault="004930D2" w:rsidP="00F721C8">
            <w:pPr>
              <w:ind w:right="-91"/>
            </w:pPr>
          </w:p>
        </w:tc>
        <w:tc>
          <w:tcPr>
            <w:tcW w:w="861" w:type="dxa"/>
            <w:gridSpan w:val="2"/>
            <w:tcBorders>
              <w:top w:val="single" w:sz="4" w:space="0" w:color="auto"/>
              <w:bottom w:val="nil"/>
            </w:tcBorders>
          </w:tcPr>
          <w:p w:rsidR="004930D2" w:rsidRPr="00F925ED" w:rsidRDefault="004930D2" w:rsidP="00F721C8">
            <w:pPr>
              <w:ind w:right="-91"/>
            </w:pPr>
          </w:p>
        </w:tc>
        <w:tc>
          <w:tcPr>
            <w:tcW w:w="1278" w:type="dxa"/>
            <w:vMerge w:val="restart"/>
            <w:tcBorders>
              <w:top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CF57FE">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Pr="00CF57FE" w:rsidRDefault="004930D2" w:rsidP="004937AF">
            <w:r w:rsidRPr="00CF57FE">
              <w:t>ГБУЗ Калини</w:t>
            </w:r>
            <w:r>
              <w:t>н-</w:t>
            </w:r>
            <w:r w:rsidRPr="00CF57FE">
              <w:t>градской области «Городская детская поликлиника № 1»</w:t>
            </w:r>
          </w:p>
        </w:tc>
      </w:tr>
      <w:tr w:rsidR="004930D2" w:rsidRPr="00D74F6A" w:rsidTr="00E54480">
        <w:trPr>
          <w:trHeight w:val="517"/>
        </w:trPr>
        <w:tc>
          <w:tcPr>
            <w:tcW w:w="423" w:type="dxa"/>
            <w:vMerge/>
          </w:tcPr>
          <w:p w:rsidR="004930D2" w:rsidRPr="00D74F6A" w:rsidRDefault="004930D2" w:rsidP="00F721C8">
            <w:pPr>
              <w:ind w:right="-109"/>
              <w:jc w:val="center"/>
              <w:rPr>
                <w:color w:val="FF0000"/>
              </w:rPr>
            </w:pPr>
          </w:p>
        </w:tc>
        <w:tc>
          <w:tcPr>
            <w:tcW w:w="1557" w:type="dxa"/>
            <w:vMerge/>
          </w:tcPr>
          <w:p w:rsidR="004930D2" w:rsidRPr="00D74F6A" w:rsidRDefault="004930D2" w:rsidP="00F721C8">
            <w:pPr>
              <w:rPr>
                <w:color w:val="FF0000"/>
              </w:rPr>
            </w:pPr>
          </w:p>
        </w:tc>
        <w:tc>
          <w:tcPr>
            <w:tcW w:w="709" w:type="dxa"/>
            <w:vMerge/>
          </w:tcPr>
          <w:p w:rsidR="004930D2" w:rsidRPr="00D74F6A" w:rsidRDefault="004930D2" w:rsidP="00F721C8">
            <w:pPr>
              <w:rPr>
                <w:color w:val="FF0000"/>
              </w:rPr>
            </w:pPr>
          </w:p>
        </w:tc>
        <w:tc>
          <w:tcPr>
            <w:tcW w:w="1136" w:type="dxa"/>
            <w:tcBorders>
              <w:top w:val="nil"/>
              <w:bottom w:val="nil"/>
            </w:tcBorders>
          </w:tcPr>
          <w:p w:rsidR="004930D2" w:rsidRPr="00F925ED" w:rsidRDefault="004930D2" w:rsidP="00E54480">
            <w:pPr>
              <w:jc w:val="center"/>
            </w:pPr>
          </w:p>
        </w:tc>
        <w:tc>
          <w:tcPr>
            <w:tcW w:w="992" w:type="dxa"/>
            <w:tcBorders>
              <w:top w:val="nil"/>
              <w:bottom w:val="nil"/>
            </w:tcBorders>
          </w:tcPr>
          <w:p w:rsidR="004930D2" w:rsidRPr="00F925ED" w:rsidRDefault="004930D2" w:rsidP="00F721C8">
            <w:pPr>
              <w:jc w:val="center"/>
              <w:rPr>
                <w:color w:val="FF0000"/>
              </w:rPr>
            </w:pPr>
          </w:p>
        </w:tc>
        <w:tc>
          <w:tcPr>
            <w:tcW w:w="1134" w:type="dxa"/>
            <w:tcBorders>
              <w:top w:val="nil"/>
              <w:bottom w:val="nil"/>
            </w:tcBorders>
          </w:tcPr>
          <w:p w:rsidR="004930D2" w:rsidRPr="00F925ED" w:rsidRDefault="004930D2" w:rsidP="00E54480">
            <w:pPr>
              <w:jc w:val="center"/>
            </w:pPr>
          </w:p>
        </w:tc>
        <w:tc>
          <w:tcPr>
            <w:tcW w:w="993" w:type="dxa"/>
            <w:tcBorders>
              <w:top w:val="nil"/>
              <w:bottom w:val="nil"/>
            </w:tcBorders>
          </w:tcPr>
          <w:p w:rsidR="004930D2" w:rsidRPr="00F925ED" w:rsidRDefault="004930D2" w:rsidP="00F721C8">
            <w:pPr>
              <w:jc w:val="center"/>
              <w:rPr>
                <w:color w:val="FF0000"/>
              </w:rP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rPr>
                <w:color w:val="FF0000"/>
              </w:rPr>
            </w:pPr>
          </w:p>
        </w:tc>
        <w:tc>
          <w:tcPr>
            <w:tcW w:w="850" w:type="dxa"/>
            <w:tcBorders>
              <w:top w:val="nil"/>
              <w:bottom w:val="nil"/>
            </w:tcBorders>
          </w:tcPr>
          <w:p w:rsidR="004930D2" w:rsidRPr="00F925ED" w:rsidRDefault="004930D2" w:rsidP="00F721C8">
            <w:pPr>
              <w:ind w:right="-91"/>
              <w:rPr>
                <w:color w:val="FF0000"/>
              </w:rPr>
            </w:pPr>
          </w:p>
        </w:tc>
        <w:tc>
          <w:tcPr>
            <w:tcW w:w="842" w:type="dxa"/>
            <w:tcBorders>
              <w:top w:val="nil"/>
              <w:bottom w:val="nil"/>
            </w:tcBorders>
          </w:tcPr>
          <w:p w:rsidR="004930D2" w:rsidRPr="00F925ED" w:rsidRDefault="004930D2" w:rsidP="00F721C8">
            <w:pPr>
              <w:ind w:right="-91"/>
              <w:rPr>
                <w:color w:val="FF0000"/>
              </w:rPr>
            </w:pPr>
          </w:p>
        </w:tc>
        <w:tc>
          <w:tcPr>
            <w:tcW w:w="861" w:type="dxa"/>
            <w:gridSpan w:val="2"/>
            <w:tcBorders>
              <w:top w:val="nil"/>
              <w:bottom w:val="nil"/>
            </w:tcBorders>
          </w:tcPr>
          <w:p w:rsidR="004930D2" w:rsidRPr="00F925ED" w:rsidRDefault="004930D2" w:rsidP="00F721C8">
            <w:pPr>
              <w:ind w:right="-91"/>
              <w:rPr>
                <w:color w:val="FF0000"/>
              </w:rPr>
            </w:pPr>
          </w:p>
        </w:tc>
        <w:tc>
          <w:tcPr>
            <w:tcW w:w="1278" w:type="dxa"/>
            <w:vMerge/>
          </w:tcPr>
          <w:p w:rsidR="004930D2" w:rsidRPr="0020274C" w:rsidRDefault="004930D2" w:rsidP="00E54480">
            <w:pPr>
              <w:ind w:left="-9" w:right="-111"/>
            </w:pPr>
          </w:p>
        </w:tc>
        <w:tc>
          <w:tcPr>
            <w:tcW w:w="1134" w:type="dxa"/>
            <w:vMerge/>
          </w:tcPr>
          <w:p w:rsidR="004930D2" w:rsidRPr="00D74F6A" w:rsidRDefault="004930D2" w:rsidP="00F721C8">
            <w:pPr>
              <w:ind w:right="-108"/>
              <w:jc w:val="center"/>
              <w:rPr>
                <w:color w:val="FF0000"/>
              </w:rPr>
            </w:pPr>
          </w:p>
        </w:tc>
        <w:tc>
          <w:tcPr>
            <w:tcW w:w="1559" w:type="dxa"/>
            <w:vMerge/>
          </w:tcPr>
          <w:p w:rsidR="004930D2" w:rsidRPr="00D74F6A" w:rsidRDefault="004930D2" w:rsidP="00F721C8">
            <w:pPr>
              <w:ind w:right="-108"/>
              <w:jc w:val="center"/>
              <w:rPr>
                <w:color w:val="FF0000"/>
              </w:rPr>
            </w:pPr>
          </w:p>
        </w:tc>
      </w:tr>
      <w:tr w:rsidR="004930D2" w:rsidRPr="00D74F6A" w:rsidTr="00E54480">
        <w:trPr>
          <w:trHeight w:val="517"/>
        </w:trPr>
        <w:tc>
          <w:tcPr>
            <w:tcW w:w="423" w:type="dxa"/>
            <w:vMerge/>
            <w:tcBorders>
              <w:bottom w:val="nil"/>
            </w:tcBorders>
          </w:tcPr>
          <w:p w:rsidR="004930D2" w:rsidRPr="00D74F6A" w:rsidRDefault="004930D2" w:rsidP="00F721C8">
            <w:pPr>
              <w:ind w:right="-109"/>
              <w:jc w:val="center"/>
              <w:rPr>
                <w:color w:val="FF0000"/>
              </w:rPr>
            </w:pPr>
          </w:p>
        </w:tc>
        <w:tc>
          <w:tcPr>
            <w:tcW w:w="1557" w:type="dxa"/>
            <w:vMerge/>
            <w:tcBorders>
              <w:bottom w:val="single" w:sz="4" w:space="0" w:color="auto"/>
            </w:tcBorders>
          </w:tcPr>
          <w:p w:rsidR="004930D2" w:rsidRPr="00D74F6A" w:rsidRDefault="004930D2" w:rsidP="00F721C8">
            <w:pPr>
              <w:rPr>
                <w:color w:val="FF0000"/>
              </w:rPr>
            </w:pPr>
          </w:p>
        </w:tc>
        <w:tc>
          <w:tcPr>
            <w:tcW w:w="709" w:type="dxa"/>
            <w:vMerge/>
            <w:tcBorders>
              <w:bottom w:val="single" w:sz="4" w:space="0" w:color="auto"/>
            </w:tcBorders>
          </w:tcPr>
          <w:p w:rsidR="004930D2" w:rsidRPr="00D74F6A" w:rsidRDefault="004930D2" w:rsidP="00F721C8">
            <w:pPr>
              <w:rPr>
                <w:color w:val="FF0000"/>
              </w:rPr>
            </w:pPr>
          </w:p>
        </w:tc>
        <w:tc>
          <w:tcPr>
            <w:tcW w:w="1136" w:type="dxa"/>
            <w:tcBorders>
              <w:top w:val="nil"/>
              <w:bottom w:val="single" w:sz="4" w:space="0" w:color="auto"/>
            </w:tcBorders>
          </w:tcPr>
          <w:p w:rsidR="004930D2" w:rsidRPr="00F925ED" w:rsidRDefault="004930D2" w:rsidP="00F721C8">
            <w:pPr>
              <w:jc w:val="center"/>
              <w:rPr>
                <w:color w:val="FF0000"/>
              </w:rPr>
            </w:pPr>
          </w:p>
        </w:tc>
        <w:tc>
          <w:tcPr>
            <w:tcW w:w="992" w:type="dxa"/>
            <w:tcBorders>
              <w:top w:val="nil"/>
              <w:bottom w:val="single" w:sz="4" w:space="0" w:color="auto"/>
            </w:tcBorders>
          </w:tcPr>
          <w:p w:rsidR="004930D2" w:rsidRPr="00F925ED" w:rsidRDefault="004930D2" w:rsidP="00F721C8">
            <w:pPr>
              <w:jc w:val="center"/>
              <w:rPr>
                <w:color w:val="FF0000"/>
              </w:rPr>
            </w:pPr>
          </w:p>
        </w:tc>
        <w:tc>
          <w:tcPr>
            <w:tcW w:w="1134" w:type="dxa"/>
            <w:tcBorders>
              <w:top w:val="nil"/>
              <w:bottom w:val="single" w:sz="4" w:space="0" w:color="auto"/>
            </w:tcBorders>
          </w:tcPr>
          <w:p w:rsidR="004930D2" w:rsidRPr="00F925ED" w:rsidRDefault="004930D2" w:rsidP="00F721C8">
            <w:pPr>
              <w:jc w:val="center"/>
              <w:rPr>
                <w:color w:val="FF0000"/>
              </w:rPr>
            </w:pPr>
          </w:p>
        </w:tc>
        <w:tc>
          <w:tcPr>
            <w:tcW w:w="993" w:type="dxa"/>
            <w:tcBorders>
              <w:top w:val="nil"/>
              <w:bottom w:val="single" w:sz="4" w:space="0" w:color="auto"/>
            </w:tcBorders>
          </w:tcPr>
          <w:p w:rsidR="004930D2" w:rsidRPr="00F925ED" w:rsidRDefault="004930D2" w:rsidP="00F721C8">
            <w:pPr>
              <w:jc w:val="center"/>
              <w:rPr>
                <w:color w:val="FF0000"/>
              </w:rP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rPr>
                <w:color w:val="FF0000"/>
              </w:rPr>
            </w:pPr>
          </w:p>
        </w:tc>
        <w:tc>
          <w:tcPr>
            <w:tcW w:w="850" w:type="dxa"/>
            <w:tcBorders>
              <w:top w:val="nil"/>
              <w:bottom w:val="single" w:sz="4" w:space="0" w:color="auto"/>
            </w:tcBorders>
          </w:tcPr>
          <w:p w:rsidR="004930D2" w:rsidRPr="00F925ED" w:rsidRDefault="004930D2" w:rsidP="00E54480">
            <w:pPr>
              <w:ind w:right="-91"/>
              <w:rPr>
                <w:color w:val="FF0000"/>
              </w:rPr>
            </w:pPr>
          </w:p>
        </w:tc>
        <w:tc>
          <w:tcPr>
            <w:tcW w:w="842" w:type="dxa"/>
            <w:tcBorders>
              <w:top w:val="nil"/>
              <w:bottom w:val="single" w:sz="4" w:space="0" w:color="auto"/>
            </w:tcBorders>
          </w:tcPr>
          <w:p w:rsidR="004930D2" w:rsidRPr="00F925ED" w:rsidRDefault="004930D2" w:rsidP="00E54480">
            <w:pPr>
              <w:ind w:right="-91"/>
              <w:rPr>
                <w:color w:val="FF0000"/>
              </w:rPr>
            </w:pPr>
          </w:p>
        </w:tc>
        <w:tc>
          <w:tcPr>
            <w:tcW w:w="861" w:type="dxa"/>
            <w:gridSpan w:val="2"/>
            <w:tcBorders>
              <w:top w:val="nil"/>
              <w:bottom w:val="single" w:sz="4" w:space="0" w:color="auto"/>
            </w:tcBorders>
          </w:tcPr>
          <w:p w:rsidR="004930D2" w:rsidRPr="00F925ED" w:rsidRDefault="004930D2" w:rsidP="00E54480">
            <w:pPr>
              <w:ind w:right="-91"/>
              <w:rPr>
                <w:color w:val="FF0000"/>
              </w:rPr>
            </w:pPr>
          </w:p>
        </w:tc>
        <w:tc>
          <w:tcPr>
            <w:tcW w:w="1278" w:type="dxa"/>
            <w:vMerge/>
            <w:tcBorders>
              <w:bottom w:val="single" w:sz="4" w:space="0" w:color="auto"/>
            </w:tcBorders>
          </w:tcPr>
          <w:p w:rsidR="004930D2" w:rsidRPr="00CF57FE" w:rsidRDefault="004930D2" w:rsidP="00E54480">
            <w:pPr>
              <w:ind w:left="-9" w:right="-111"/>
            </w:pPr>
          </w:p>
        </w:tc>
        <w:tc>
          <w:tcPr>
            <w:tcW w:w="1134" w:type="dxa"/>
            <w:vMerge/>
          </w:tcPr>
          <w:p w:rsidR="004930D2" w:rsidRPr="00D74F6A" w:rsidRDefault="004930D2" w:rsidP="00F721C8">
            <w:pPr>
              <w:ind w:right="-108"/>
              <w:jc w:val="center"/>
              <w:rPr>
                <w:color w:val="FF0000"/>
              </w:rPr>
            </w:pPr>
          </w:p>
        </w:tc>
        <w:tc>
          <w:tcPr>
            <w:tcW w:w="1559" w:type="dxa"/>
            <w:vMerge/>
          </w:tcPr>
          <w:p w:rsidR="004930D2" w:rsidRPr="00D74F6A" w:rsidRDefault="004930D2" w:rsidP="00F721C8">
            <w:pPr>
              <w:ind w:right="-108"/>
              <w:jc w:val="center"/>
              <w:rPr>
                <w:color w:val="FF0000"/>
              </w:rPr>
            </w:pPr>
          </w:p>
        </w:tc>
      </w:tr>
      <w:tr w:rsidR="004930D2" w:rsidRPr="0020274C" w:rsidTr="00E54480">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Pr="0020274C" w:rsidRDefault="004930D2" w:rsidP="00F721C8">
            <w:r>
              <w:t xml:space="preserve">- </w:t>
            </w:r>
            <w:r w:rsidRPr="0020274C">
              <w:t xml:space="preserve">ремонт отделения дневного стационара </w:t>
            </w:r>
          </w:p>
        </w:tc>
        <w:tc>
          <w:tcPr>
            <w:tcW w:w="709" w:type="dxa"/>
            <w:vMerge w:val="restart"/>
            <w:tcBorders>
              <w:top w:val="single" w:sz="4" w:space="0" w:color="auto"/>
              <w:left w:val="single" w:sz="4" w:space="0" w:color="auto"/>
              <w:right w:val="single" w:sz="4" w:space="0" w:color="auto"/>
            </w:tcBorders>
          </w:tcPr>
          <w:p w:rsidR="004930D2" w:rsidRDefault="004930D2" w:rsidP="00F721C8">
            <w:pPr>
              <w:ind w:right="-111"/>
            </w:pPr>
            <w:r>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F925ED" w:rsidRDefault="004930D2" w:rsidP="00E54480">
            <w:pPr>
              <w:jc w:val="center"/>
            </w:pPr>
            <w:r w:rsidRPr="00F925ED">
              <w:rPr>
                <w:sz w:val="22"/>
                <w:szCs w:val="22"/>
              </w:rPr>
              <w:t>2850,0</w:t>
            </w:r>
          </w:p>
        </w:tc>
        <w:tc>
          <w:tcPr>
            <w:tcW w:w="992" w:type="dxa"/>
            <w:tcBorders>
              <w:top w:val="single" w:sz="4" w:space="0" w:color="auto"/>
              <w:bottom w:val="single" w:sz="4" w:space="0" w:color="auto"/>
            </w:tcBorders>
          </w:tcPr>
          <w:p w:rsidR="004930D2" w:rsidRPr="00F925ED" w:rsidRDefault="004930D2" w:rsidP="00E54480">
            <w:pPr>
              <w:jc w:val="center"/>
              <w:rPr>
                <w:color w:val="FF0000"/>
              </w:rP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2850,0</w:t>
            </w:r>
          </w:p>
        </w:tc>
        <w:tc>
          <w:tcPr>
            <w:tcW w:w="993" w:type="dxa"/>
            <w:tcBorders>
              <w:top w:val="single" w:sz="4" w:space="0" w:color="auto"/>
              <w:bottom w:val="single" w:sz="4" w:space="0" w:color="auto"/>
            </w:tcBorders>
          </w:tcPr>
          <w:p w:rsidR="004930D2" w:rsidRPr="00F925ED" w:rsidRDefault="004930D2" w:rsidP="00E54480">
            <w:pPr>
              <w:jc w:val="center"/>
              <w:rPr>
                <w:color w:val="FF0000"/>
              </w:rP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tcPr>
          <w:p w:rsidR="004930D2" w:rsidRPr="0020274C" w:rsidRDefault="004930D2" w:rsidP="00F721C8">
            <w:pPr>
              <w:ind w:right="-108"/>
            </w:pPr>
          </w:p>
        </w:tc>
      </w:tr>
      <w:tr w:rsidR="004930D2" w:rsidRPr="0020274C" w:rsidTr="00EF2DC5">
        <w:trPr>
          <w:trHeight w:val="531"/>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right w:val="single" w:sz="4" w:space="0" w:color="auto"/>
            </w:tcBorders>
          </w:tcPr>
          <w:p w:rsidR="004930D2" w:rsidRPr="0020274C" w:rsidRDefault="004930D2" w:rsidP="00F721C8"/>
        </w:tc>
        <w:tc>
          <w:tcPr>
            <w:tcW w:w="709" w:type="dxa"/>
            <w:vMerge/>
            <w:tcBorders>
              <w:left w:val="single" w:sz="4" w:space="0" w:color="auto"/>
              <w:bottom w:val="single" w:sz="4" w:space="0" w:color="auto"/>
              <w:right w:val="single" w:sz="4" w:space="0" w:color="auto"/>
            </w:tcBorders>
          </w:tcPr>
          <w:p w:rsidR="004930D2" w:rsidRPr="00D74F6A" w:rsidRDefault="004930D2" w:rsidP="00F721C8">
            <w:pPr>
              <w:rPr>
                <w:color w:val="FF0000"/>
              </w:rPr>
            </w:pPr>
          </w:p>
        </w:tc>
        <w:tc>
          <w:tcPr>
            <w:tcW w:w="1136" w:type="dxa"/>
            <w:tcBorders>
              <w:top w:val="single" w:sz="4" w:space="0" w:color="auto"/>
              <w:left w:val="single" w:sz="4" w:space="0" w:color="auto"/>
              <w:bottom w:val="single" w:sz="4" w:space="0" w:color="auto"/>
            </w:tcBorders>
          </w:tcPr>
          <w:p w:rsidR="004930D2" w:rsidRPr="00F925ED" w:rsidRDefault="004930D2" w:rsidP="00E54480">
            <w:pPr>
              <w:jc w:val="center"/>
            </w:pPr>
            <w:r w:rsidRPr="00F925ED">
              <w:rPr>
                <w:sz w:val="22"/>
                <w:szCs w:val="22"/>
              </w:rPr>
              <w:t>150,0</w:t>
            </w:r>
          </w:p>
        </w:tc>
        <w:tc>
          <w:tcPr>
            <w:tcW w:w="992" w:type="dxa"/>
            <w:tcBorders>
              <w:top w:val="single" w:sz="4" w:space="0" w:color="auto"/>
              <w:bottom w:val="single" w:sz="4" w:space="0" w:color="auto"/>
            </w:tcBorders>
          </w:tcPr>
          <w:p w:rsidR="004930D2" w:rsidRPr="00F925ED" w:rsidRDefault="004930D2" w:rsidP="00E54480">
            <w:pPr>
              <w:jc w:val="center"/>
              <w:rPr>
                <w:color w:val="FF0000"/>
              </w:rPr>
            </w:pPr>
          </w:p>
        </w:tc>
        <w:tc>
          <w:tcPr>
            <w:tcW w:w="1134" w:type="dxa"/>
            <w:tcBorders>
              <w:top w:val="single" w:sz="4" w:space="0" w:color="auto"/>
              <w:bottom w:val="single" w:sz="4" w:space="0" w:color="auto"/>
            </w:tcBorders>
          </w:tcPr>
          <w:p w:rsidR="004930D2" w:rsidRPr="00F925ED" w:rsidRDefault="004930D2" w:rsidP="00E54480">
            <w:pPr>
              <w:jc w:val="center"/>
              <w:rPr>
                <w:color w:val="FF0000"/>
              </w:rPr>
            </w:pPr>
          </w:p>
        </w:tc>
        <w:tc>
          <w:tcPr>
            <w:tcW w:w="993" w:type="dxa"/>
            <w:tcBorders>
              <w:top w:val="single" w:sz="4" w:space="0" w:color="auto"/>
              <w:bottom w:val="single" w:sz="4" w:space="0" w:color="auto"/>
            </w:tcBorders>
          </w:tcPr>
          <w:p w:rsidR="004930D2" w:rsidRPr="00F925ED" w:rsidRDefault="004930D2" w:rsidP="00E54480">
            <w:pPr>
              <w:jc w:val="center"/>
              <w:rPr>
                <w:color w:val="FF0000"/>
              </w:rP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150,0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CF57FE" w:rsidRDefault="004930D2" w:rsidP="00E54480">
            <w:pPr>
              <w:ind w:left="-9" w:right="-111"/>
            </w:pPr>
            <w:r w:rsidRPr="00CF57FE">
              <w:t>областной бюджет</w:t>
            </w:r>
          </w:p>
        </w:tc>
        <w:tc>
          <w:tcPr>
            <w:tcW w:w="1134" w:type="dxa"/>
            <w:vMerge/>
            <w:tcBorders>
              <w:bottom w:val="single" w:sz="4" w:space="0" w:color="auto"/>
            </w:tcBorders>
          </w:tcPr>
          <w:p w:rsidR="004930D2" w:rsidRPr="0020274C" w:rsidRDefault="004930D2" w:rsidP="00F721C8">
            <w:pPr>
              <w:ind w:right="-108"/>
            </w:pPr>
          </w:p>
        </w:tc>
        <w:tc>
          <w:tcPr>
            <w:tcW w:w="1559" w:type="dxa"/>
            <w:vMerge/>
            <w:tcBorders>
              <w:bottom w:val="single" w:sz="4" w:space="0" w:color="auto"/>
            </w:tcBorders>
          </w:tcPr>
          <w:p w:rsidR="004930D2" w:rsidRPr="0020274C" w:rsidRDefault="004930D2" w:rsidP="00F721C8">
            <w:pPr>
              <w:ind w:right="-108"/>
            </w:pPr>
          </w:p>
        </w:tc>
      </w:tr>
      <w:tr w:rsidR="004930D2" w:rsidRPr="0020274C" w:rsidTr="00EF2DC5">
        <w:trPr>
          <w:trHeight w:val="517"/>
        </w:trPr>
        <w:tc>
          <w:tcPr>
            <w:tcW w:w="423" w:type="dxa"/>
            <w:tcBorders>
              <w:top w:val="single" w:sz="4" w:space="0" w:color="auto"/>
              <w:bottom w:val="single" w:sz="4" w:space="0" w:color="auto"/>
            </w:tcBorders>
          </w:tcPr>
          <w:p w:rsidR="004930D2" w:rsidRPr="0020274C" w:rsidRDefault="004930D2" w:rsidP="00F721C8">
            <w:pPr>
              <w:jc w:val="center"/>
            </w:pPr>
            <w:r>
              <w:t>8</w:t>
            </w:r>
          </w:p>
        </w:tc>
        <w:tc>
          <w:tcPr>
            <w:tcW w:w="1557" w:type="dxa"/>
          </w:tcPr>
          <w:p w:rsidR="004930D2" w:rsidRPr="0020274C" w:rsidRDefault="004930D2" w:rsidP="004937AF">
            <w:r w:rsidRPr="0020274C">
              <w:t>ГБУЗ Калинин</w:t>
            </w:r>
            <w:r>
              <w:t>-</w:t>
            </w:r>
            <w:r w:rsidRPr="0020274C">
              <w:t xml:space="preserve">градской области «Городская </w:t>
            </w:r>
            <w:r w:rsidRPr="0020274C">
              <w:lastRenderedPageBreak/>
              <w:t>детская по</w:t>
            </w:r>
            <w:r>
              <w:t>-</w:t>
            </w:r>
            <w:r w:rsidRPr="0020274C">
              <w:t>ликлиника № 2»:</w:t>
            </w:r>
          </w:p>
        </w:tc>
        <w:tc>
          <w:tcPr>
            <w:tcW w:w="709" w:type="dxa"/>
            <w:tcBorders>
              <w:top w:val="single" w:sz="4" w:space="0" w:color="auto"/>
              <w:bottom w:val="single" w:sz="4" w:space="0" w:color="auto"/>
            </w:tcBorders>
          </w:tcPr>
          <w:p w:rsidR="004930D2" w:rsidRDefault="004930D2" w:rsidP="00F721C8">
            <w:pPr>
              <w:ind w:right="-111"/>
            </w:pPr>
            <w:r>
              <w:lastRenderedPageBreak/>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bottom w:val="single" w:sz="4" w:space="0" w:color="auto"/>
            </w:tcBorders>
          </w:tcPr>
          <w:p w:rsidR="004930D2" w:rsidRPr="00F925ED" w:rsidRDefault="004930D2" w:rsidP="00F721C8">
            <w:pPr>
              <w:jc w:val="center"/>
            </w:pPr>
            <w:r w:rsidRPr="00F925ED">
              <w:rPr>
                <w:sz w:val="22"/>
                <w:szCs w:val="22"/>
              </w:rPr>
              <w:t>800,0</w:t>
            </w:r>
          </w:p>
        </w:tc>
        <w:tc>
          <w:tcPr>
            <w:tcW w:w="992" w:type="dxa"/>
            <w:tcBorders>
              <w:bottom w:val="single" w:sz="4" w:space="0" w:color="auto"/>
            </w:tcBorders>
          </w:tcPr>
          <w:p w:rsidR="004930D2" w:rsidRPr="00F925ED" w:rsidRDefault="004930D2" w:rsidP="00F721C8">
            <w:pPr>
              <w:jc w:val="center"/>
            </w:pPr>
          </w:p>
        </w:tc>
        <w:tc>
          <w:tcPr>
            <w:tcW w:w="1134" w:type="dxa"/>
            <w:tcBorders>
              <w:bottom w:val="single" w:sz="4" w:space="0" w:color="auto"/>
            </w:tcBorders>
          </w:tcPr>
          <w:p w:rsidR="004930D2" w:rsidRPr="00F925ED" w:rsidRDefault="004930D2" w:rsidP="00F721C8">
            <w:pPr>
              <w:jc w:val="center"/>
            </w:pPr>
            <w:r w:rsidRPr="00F925ED">
              <w:rPr>
                <w:sz w:val="22"/>
                <w:szCs w:val="22"/>
              </w:rPr>
              <w:t>760,0</w:t>
            </w:r>
          </w:p>
        </w:tc>
        <w:tc>
          <w:tcPr>
            <w:tcW w:w="993" w:type="dxa"/>
            <w:tcBorders>
              <w:bottom w:val="single" w:sz="4" w:space="0" w:color="auto"/>
            </w:tcBorders>
          </w:tcPr>
          <w:p w:rsidR="004930D2" w:rsidRPr="00F925ED" w:rsidRDefault="004930D2" w:rsidP="00F721C8">
            <w:pPr>
              <w:jc w:val="center"/>
            </w:pPr>
          </w:p>
        </w:tc>
        <w:tc>
          <w:tcPr>
            <w:tcW w:w="991" w:type="dxa"/>
            <w:tcBorders>
              <w:bottom w:val="single" w:sz="4" w:space="0" w:color="auto"/>
            </w:tcBorders>
          </w:tcPr>
          <w:p w:rsidR="004930D2" w:rsidRPr="00F925ED" w:rsidRDefault="004930D2" w:rsidP="00F721C8">
            <w:pPr>
              <w:jc w:val="center"/>
            </w:pPr>
            <w:r w:rsidRPr="00F925ED">
              <w:rPr>
                <w:sz w:val="22"/>
                <w:szCs w:val="22"/>
              </w:rPr>
              <w:t>40,0</w:t>
            </w:r>
          </w:p>
        </w:tc>
        <w:tc>
          <w:tcPr>
            <w:tcW w:w="851" w:type="dxa"/>
            <w:tcBorders>
              <w:bottom w:val="single" w:sz="4" w:space="0" w:color="auto"/>
            </w:tcBorders>
          </w:tcPr>
          <w:p w:rsidR="004930D2" w:rsidRPr="00F925ED" w:rsidRDefault="004930D2" w:rsidP="00F721C8">
            <w:pPr>
              <w:jc w:val="center"/>
            </w:pPr>
          </w:p>
        </w:tc>
        <w:tc>
          <w:tcPr>
            <w:tcW w:w="850" w:type="dxa"/>
            <w:tcBorders>
              <w:bottom w:val="single" w:sz="4" w:space="0" w:color="auto"/>
            </w:tcBorders>
          </w:tcPr>
          <w:p w:rsidR="004930D2" w:rsidRPr="00F925ED" w:rsidRDefault="004930D2" w:rsidP="00F721C8">
            <w:pPr>
              <w:ind w:right="-91"/>
            </w:pPr>
          </w:p>
        </w:tc>
        <w:tc>
          <w:tcPr>
            <w:tcW w:w="842" w:type="dxa"/>
            <w:tcBorders>
              <w:bottom w:val="single" w:sz="4" w:space="0" w:color="auto"/>
            </w:tcBorders>
          </w:tcPr>
          <w:p w:rsidR="004930D2" w:rsidRPr="00F925ED" w:rsidRDefault="004930D2" w:rsidP="00F721C8">
            <w:pPr>
              <w:ind w:right="-91"/>
            </w:pPr>
          </w:p>
        </w:tc>
        <w:tc>
          <w:tcPr>
            <w:tcW w:w="861" w:type="dxa"/>
            <w:gridSpan w:val="2"/>
            <w:tcBorders>
              <w:bottom w:val="single" w:sz="4" w:space="0" w:color="auto"/>
            </w:tcBorders>
          </w:tcPr>
          <w:p w:rsidR="004930D2" w:rsidRPr="00F925ED" w:rsidRDefault="004930D2" w:rsidP="00F721C8">
            <w:pPr>
              <w:ind w:right="-91"/>
            </w:pPr>
          </w:p>
        </w:tc>
        <w:tc>
          <w:tcPr>
            <w:tcW w:w="1278" w:type="dxa"/>
          </w:tcPr>
          <w:p w:rsidR="004930D2"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 xml:space="preserve">ния </w:t>
            </w:r>
            <w:r w:rsidRPr="000B6268">
              <w:lastRenderedPageBreak/>
              <w:t>Калинин-градской области</w:t>
            </w:r>
            <w:r>
              <w:t>,</w:t>
            </w:r>
          </w:p>
          <w:p w:rsidR="004930D2" w:rsidRPr="000B6268" w:rsidRDefault="004930D2" w:rsidP="004937AF">
            <w:pPr>
              <w:ind w:right="-111"/>
            </w:pPr>
            <w:r>
              <w:t>руково-</w:t>
            </w:r>
          </w:p>
          <w:p w:rsidR="004930D2" w:rsidRPr="000B6268" w:rsidRDefault="004930D2" w:rsidP="00F721C8">
            <w:pPr>
              <w:ind w:left="-9" w:right="-122"/>
              <w:jc w:val="center"/>
            </w:pPr>
            <w:r>
              <w:t>дитель медицин-ской ор-ганиза-ции</w:t>
            </w:r>
          </w:p>
        </w:tc>
        <w:tc>
          <w:tcPr>
            <w:tcW w:w="1559" w:type="dxa"/>
            <w:vMerge w:val="restart"/>
            <w:tcBorders>
              <w:top w:val="single" w:sz="4" w:space="0" w:color="auto"/>
            </w:tcBorders>
          </w:tcPr>
          <w:p w:rsidR="004930D2" w:rsidRDefault="004930D2" w:rsidP="00C95AA4">
            <w:pPr>
              <w:ind w:right="-108"/>
            </w:pPr>
            <w:r w:rsidRPr="0020274C">
              <w:lastRenderedPageBreak/>
              <w:t>ГБУЗ</w:t>
            </w:r>
          </w:p>
          <w:p w:rsidR="004930D2" w:rsidRPr="0020274C" w:rsidRDefault="004930D2" w:rsidP="00C95AA4">
            <w:pPr>
              <w:ind w:right="-108"/>
            </w:pPr>
            <w:r w:rsidRPr="0020274C">
              <w:t>Калинин</w:t>
            </w:r>
            <w:r>
              <w:t>-</w:t>
            </w:r>
            <w:r w:rsidRPr="0020274C">
              <w:t xml:space="preserve">градской области «Городская </w:t>
            </w:r>
            <w:r w:rsidRPr="0020274C">
              <w:lastRenderedPageBreak/>
              <w:t>детская поликлиника № 2»</w:t>
            </w:r>
          </w:p>
        </w:tc>
      </w:tr>
      <w:tr w:rsidR="004930D2" w:rsidRPr="0020274C" w:rsidTr="00EF2DC5">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капиталь</w:t>
            </w:r>
            <w:r>
              <w:t>-</w:t>
            </w:r>
            <w:r w:rsidRPr="0020274C">
              <w:t xml:space="preserve">ный </w:t>
            </w:r>
            <w:r>
              <w:t xml:space="preserve"> </w:t>
            </w:r>
            <w:r w:rsidRPr="0020274C">
              <w:t xml:space="preserve">ремонт </w:t>
            </w:r>
          </w:p>
          <w:p w:rsidR="004930D2" w:rsidRPr="0020274C" w:rsidRDefault="004930D2" w:rsidP="00F721C8">
            <w:pPr>
              <w:ind w:right="-108"/>
            </w:pPr>
            <w:r w:rsidRPr="0020274C">
              <w:t>физиотера-певтического отделения</w:t>
            </w:r>
          </w:p>
        </w:tc>
        <w:tc>
          <w:tcPr>
            <w:tcW w:w="709" w:type="dxa"/>
            <w:vMerge w:val="restart"/>
            <w:tcBorders>
              <w:top w:val="single" w:sz="4" w:space="0" w:color="auto"/>
            </w:tcBorders>
          </w:tcPr>
          <w:p w:rsidR="004930D2" w:rsidRDefault="004930D2" w:rsidP="00F721C8">
            <w:pPr>
              <w:ind w:right="-111"/>
            </w:pPr>
            <w:r>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760,0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760,0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pPr>
              <w:ind w:right="-91"/>
            </w:pPr>
          </w:p>
        </w:tc>
        <w:tc>
          <w:tcPr>
            <w:tcW w:w="842" w:type="dxa"/>
            <w:tcBorders>
              <w:top w:val="single" w:sz="4" w:space="0" w:color="auto"/>
              <w:bottom w:val="single" w:sz="4" w:space="0" w:color="auto"/>
            </w:tcBorders>
          </w:tcPr>
          <w:p w:rsidR="004930D2" w:rsidRPr="00F925ED" w:rsidRDefault="004930D2" w:rsidP="00E54480">
            <w:pPr>
              <w:ind w:right="-91"/>
            </w:pPr>
          </w:p>
        </w:tc>
        <w:tc>
          <w:tcPr>
            <w:tcW w:w="861" w:type="dxa"/>
            <w:gridSpan w:val="2"/>
            <w:tcBorders>
              <w:top w:val="single" w:sz="4" w:space="0" w:color="auto"/>
              <w:bottom w:val="single" w:sz="4" w:space="0" w:color="auto"/>
            </w:tcBorders>
          </w:tcPr>
          <w:p w:rsidR="004930D2" w:rsidRPr="00F925ED" w:rsidRDefault="004930D2" w:rsidP="00E54480">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9" w:right="-122"/>
              <w:jc w:val="center"/>
            </w:pPr>
          </w:p>
        </w:tc>
        <w:tc>
          <w:tcPr>
            <w:tcW w:w="1559" w:type="dxa"/>
            <w:vMerge/>
          </w:tcPr>
          <w:p w:rsidR="004930D2" w:rsidRPr="0020274C" w:rsidRDefault="004930D2" w:rsidP="00F721C8">
            <w:pPr>
              <w:ind w:right="-108"/>
            </w:pPr>
          </w:p>
        </w:tc>
      </w:tr>
      <w:tr w:rsidR="004930D2" w:rsidRPr="0020274C" w:rsidTr="00A56AE5">
        <w:trPr>
          <w:trHeight w:val="517"/>
        </w:trPr>
        <w:tc>
          <w:tcPr>
            <w:tcW w:w="423" w:type="dxa"/>
            <w:tcBorders>
              <w:top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40,0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40,0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pPr>
              <w:ind w:right="-91"/>
            </w:pPr>
          </w:p>
        </w:tc>
        <w:tc>
          <w:tcPr>
            <w:tcW w:w="842" w:type="dxa"/>
            <w:tcBorders>
              <w:top w:val="single" w:sz="4" w:space="0" w:color="auto"/>
              <w:bottom w:val="single" w:sz="4" w:space="0" w:color="auto"/>
            </w:tcBorders>
          </w:tcPr>
          <w:p w:rsidR="004930D2" w:rsidRPr="00F925ED" w:rsidRDefault="004930D2" w:rsidP="00E54480">
            <w:pPr>
              <w:ind w:right="-91"/>
            </w:pPr>
          </w:p>
        </w:tc>
        <w:tc>
          <w:tcPr>
            <w:tcW w:w="861" w:type="dxa"/>
            <w:gridSpan w:val="2"/>
            <w:tcBorders>
              <w:top w:val="single" w:sz="4" w:space="0" w:color="auto"/>
              <w:bottom w:val="single" w:sz="4" w:space="0" w:color="auto"/>
            </w:tcBorders>
          </w:tcPr>
          <w:p w:rsidR="004930D2" w:rsidRPr="00F925ED" w:rsidRDefault="004930D2" w:rsidP="00E54480">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Pr>
          <w:p w:rsidR="004930D2" w:rsidRPr="0020274C" w:rsidRDefault="004930D2" w:rsidP="00F721C8">
            <w:pPr>
              <w:ind w:left="-9" w:right="-122"/>
              <w:jc w:val="center"/>
            </w:pPr>
          </w:p>
        </w:tc>
        <w:tc>
          <w:tcPr>
            <w:tcW w:w="1559" w:type="dxa"/>
            <w:vMerge/>
            <w:tcBorders>
              <w:bottom w:val="nil"/>
            </w:tcBorders>
          </w:tcPr>
          <w:p w:rsidR="004930D2" w:rsidRPr="0020274C" w:rsidRDefault="004930D2" w:rsidP="00F721C8">
            <w:pPr>
              <w:ind w:right="-108"/>
              <w:jc w:val="center"/>
            </w:pPr>
          </w:p>
        </w:tc>
      </w:tr>
      <w:tr w:rsidR="004930D2" w:rsidRPr="0020274C" w:rsidTr="001F5379">
        <w:trPr>
          <w:trHeight w:val="517"/>
        </w:trPr>
        <w:tc>
          <w:tcPr>
            <w:tcW w:w="423" w:type="dxa"/>
            <w:vMerge w:val="restart"/>
          </w:tcPr>
          <w:p w:rsidR="004930D2" w:rsidRPr="0020274C" w:rsidRDefault="004930D2" w:rsidP="00F721C8">
            <w:pPr>
              <w:jc w:val="center"/>
            </w:pPr>
            <w:r>
              <w:t>9</w:t>
            </w:r>
          </w:p>
        </w:tc>
        <w:tc>
          <w:tcPr>
            <w:tcW w:w="1557" w:type="dxa"/>
            <w:vMerge w:val="restart"/>
          </w:tcPr>
          <w:p w:rsidR="004930D2" w:rsidRPr="0020274C" w:rsidRDefault="004930D2" w:rsidP="00F721C8">
            <w:r w:rsidRPr="0020274C">
              <w:t>ГБУЗ Калинин</w:t>
            </w:r>
            <w:r>
              <w:t>-</w:t>
            </w:r>
            <w:r w:rsidRPr="0020274C">
              <w:t>градской области «Городская детская поликли</w:t>
            </w:r>
            <w:r>
              <w:t>-</w:t>
            </w:r>
            <w:r w:rsidRPr="0020274C">
              <w:t>ника № 5»:</w:t>
            </w:r>
          </w:p>
        </w:tc>
        <w:tc>
          <w:tcPr>
            <w:tcW w:w="709" w:type="dxa"/>
            <w:vMerge w:val="restart"/>
            <w:tcBorders>
              <w:top w:val="single" w:sz="4" w:space="0" w:color="auto"/>
            </w:tcBorders>
          </w:tcPr>
          <w:p w:rsidR="004930D2" w:rsidRDefault="004930D2" w:rsidP="00F721C8">
            <w:pPr>
              <w:ind w:right="-111"/>
            </w:pPr>
            <w:r>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800,0</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760,0</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40,0</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pPr>
              <w:ind w:right="-91"/>
            </w:pPr>
          </w:p>
        </w:tc>
        <w:tc>
          <w:tcPr>
            <w:tcW w:w="842" w:type="dxa"/>
            <w:tcBorders>
              <w:top w:val="single" w:sz="4" w:space="0" w:color="auto"/>
              <w:bottom w:val="nil"/>
            </w:tcBorders>
          </w:tcPr>
          <w:p w:rsidR="004930D2" w:rsidRPr="00F925ED" w:rsidRDefault="004930D2" w:rsidP="00F721C8">
            <w:pPr>
              <w:ind w:right="-91"/>
            </w:pPr>
          </w:p>
        </w:tc>
        <w:tc>
          <w:tcPr>
            <w:tcW w:w="861" w:type="dxa"/>
            <w:gridSpan w:val="2"/>
            <w:tcBorders>
              <w:top w:val="single" w:sz="4" w:space="0" w:color="auto"/>
              <w:bottom w:val="nil"/>
            </w:tcBorders>
          </w:tcPr>
          <w:p w:rsidR="004930D2" w:rsidRPr="00F925ED" w:rsidRDefault="004930D2" w:rsidP="00F721C8">
            <w:pPr>
              <w:ind w:right="-91"/>
            </w:pPr>
          </w:p>
        </w:tc>
        <w:tc>
          <w:tcPr>
            <w:tcW w:w="1278" w:type="dxa"/>
            <w:vMerge w:val="restart"/>
            <w:tcBorders>
              <w:top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Default="004930D2" w:rsidP="00C95AA4">
            <w:pPr>
              <w:ind w:right="-108"/>
            </w:pPr>
            <w:r w:rsidRPr="0020274C">
              <w:t>ГБУЗ</w:t>
            </w:r>
          </w:p>
          <w:p w:rsidR="004930D2" w:rsidRPr="0020274C" w:rsidRDefault="004930D2" w:rsidP="00C95AA4">
            <w:pPr>
              <w:ind w:right="-108"/>
            </w:pPr>
            <w:r w:rsidRPr="0020274C">
              <w:t>Калинин-градской области «Городская детская поликлиника № 5»</w:t>
            </w:r>
          </w:p>
        </w:tc>
      </w:tr>
      <w:tr w:rsidR="004930D2" w:rsidRPr="0020274C" w:rsidTr="001F5379">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tc>
        <w:tc>
          <w:tcPr>
            <w:tcW w:w="709" w:type="dxa"/>
            <w:vMerge/>
            <w:tcBorders>
              <w:bottom w:val="nil"/>
            </w:tcBorders>
          </w:tcPr>
          <w:p w:rsidR="004930D2" w:rsidRPr="0020274C" w:rsidRDefault="004930D2" w:rsidP="00F721C8"/>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E54480">
            <w:pPr>
              <w:ind w:left="-9" w:right="-111"/>
            </w:pPr>
          </w:p>
        </w:tc>
        <w:tc>
          <w:tcPr>
            <w:tcW w:w="1134" w:type="dxa"/>
            <w:vMerge/>
          </w:tcPr>
          <w:p w:rsidR="004930D2" w:rsidRPr="0020274C" w:rsidRDefault="004930D2" w:rsidP="00F721C8">
            <w:pPr>
              <w:ind w:right="-108"/>
            </w:pPr>
          </w:p>
        </w:tc>
        <w:tc>
          <w:tcPr>
            <w:tcW w:w="1559" w:type="dxa"/>
            <w:vMerge/>
          </w:tcPr>
          <w:p w:rsidR="004930D2" w:rsidRPr="0020274C" w:rsidRDefault="004930D2" w:rsidP="00F721C8">
            <w:pPr>
              <w:ind w:right="-108"/>
            </w:pPr>
          </w:p>
        </w:tc>
      </w:tr>
      <w:tr w:rsidR="004930D2" w:rsidRPr="0020274C" w:rsidTr="001F5379">
        <w:trPr>
          <w:trHeight w:val="517"/>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pPr>
              <w:ind w:right="-91"/>
            </w:pPr>
          </w:p>
        </w:tc>
        <w:tc>
          <w:tcPr>
            <w:tcW w:w="842" w:type="dxa"/>
            <w:tcBorders>
              <w:top w:val="nil"/>
              <w:bottom w:val="single" w:sz="4" w:space="0" w:color="auto"/>
            </w:tcBorders>
          </w:tcPr>
          <w:p w:rsidR="004930D2" w:rsidRPr="00F925ED" w:rsidRDefault="004930D2" w:rsidP="00E54480">
            <w:pPr>
              <w:ind w:right="-91"/>
            </w:pPr>
          </w:p>
        </w:tc>
        <w:tc>
          <w:tcPr>
            <w:tcW w:w="861" w:type="dxa"/>
            <w:gridSpan w:val="2"/>
            <w:tcBorders>
              <w:top w:val="nil"/>
              <w:bottom w:val="single" w:sz="4" w:space="0" w:color="auto"/>
            </w:tcBorders>
          </w:tcPr>
          <w:p w:rsidR="004930D2" w:rsidRPr="00F925ED" w:rsidRDefault="004930D2" w:rsidP="00E54480">
            <w:pPr>
              <w:ind w:right="-91"/>
            </w:pPr>
          </w:p>
        </w:tc>
        <w:tc>
          <w:tcPr>
            <w:tcW w:w="1278" w:type="dxa"/>
            <w:vMerge/>
            <w:tcBorders>
              <w:bottom w:val="single" w:sz="4" w:space="0" w:color="auto"/>
            </w:tcBorders>
          </w:tcPr>
          <w:p w:rsidR="004930D2" w:rsidRPr="0020274C" w:rsidRDefault="004930D2" w:rsidP="00E54480">
            <w:pPr>
              <w:ind w:left="-9" w:right="-111"/>
            </w:pPr>
          </w:p>
        </w:tc>
        <w:tc>
          <w:tcPr>
            <w:tcW w:w="1134" w:type="dxa"/>
            <w:vMerge/>
          </w:tcPr>
          <w:p w:rsidR="004930D2" w:rsidRPr="0020274C" w:rsidRDefault="004930D2" w:rsidP="00F721C8">
            <w:pPr>
              <w:ind w:right="-108"/>
            </w:pPr>
          </w:p>
        </w:tc>
        <w:tc>
          <w:tcPr>
            <w:tcW w:w="1559" w:type="dxa"/>
            <w:vMerge/>
          </w:tcPr>
          <w:p w:rsidR="004930D2" w:rsidRPr="0020274C" w:rsidRDefault="004930D2" w:rsidP="00F721C8">
            <w:pPr>
              <w:ind w:right="-108"/>
            </w:pPr>
          </w:p>
        </w:tc>
      </w:tr>
      <w:tr w:rsidR="004930D2" w:rsidRPr="0020274C" w:rsidTr="00E54480">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к</w:t>
            </w:r>
            <w:r w:rsidRPr="0020274C">
              <w:t>апиталь</w:t>
            </w:r>
            <w:r>
              <w:t>-</w:t>
            </w:r>
            <w:r w:rsidRPr="0020274C">
              <w:t xml:space="preserve">ный ремонт </w:t>
            </w:r>
          </w:p>
          <w:p w:rsidR="004930D2" w:rsidRPr="0020274C" w:rsidRDefault="004930D2" w:rsidP="00F721C8">
            <w:pPr>
              <w:ind w:right="-108"/>
            </w:pPr>
            <w:r w:rsidRPr="0020274C">
              <w:t>физио-терапевти</w:t>
            </w:r>
            <w:r>
              <w:t>-</w:t>
            </w:r>
            <w:r w:rsidRPr="0020274C">
              <w:t>ческого отделения</w:t>
            </w:r>
          </w:p>
        </w:tc>
        <w:tc>
          <w:tcPr>
            <w:tcW w:w="709" w:type="dxa"/>
            <w:vMerge w:val="restart"/>
            <w:tcBorders>
              <w:top w:val="single" w:sz="4" w:space="0" w:color="auto"/>
            </w:tcBorders>
          </w:tcPr>
          <w:p w:rsidR="004930D2" w:rsidRDefault="004930D2" w:rsidP="00F721C8">
            <w:pPr>
              <w:ind w:right="-111"/>
            </w:pPr>
            <w:r>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760,0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760,0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tcPr>
          <w:p w:rsidR="004930D2" w:rsidRPr="0020274C" w:rsidRDefault="004930D2" w:rsidP="00F721C8">
            <w:pPr>
              <w:ind w:right="-108"/>
            </w:pPr>
          </w:p>
        </w:tc>
      </w:tr>
      <w:tr w:rsidR="004930D2" w:rsidRPr="0020274C" w:rsidTr="004930D2">
        <w:trPr>
          <w:trHeight w:val="771"/>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40,0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40,0</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Borders>
              <w:bottom w:val="single" w:sz="4" w:space="0" w:color="auto"/>
            </w:tcBorders>
          </w:tcPr>
          <w:p w:rsidR="004930D2" w:rsidRPr="0020274C" w:rsidRDefault="004930D2" w:rsidP="00F721C8">
            <w:pPr>
              <w:ind w:right="-108"/>
            </w:pPr>
          </w:p>
        </w:tc>
        <w:tc>
          <w:tcPr>
            <w:tcW w:w="1559" w:type="dxa"/>
            <w:vMerge/>
            <w:tcBorders>
              <w:bottom w:val="single" w:sz="4" w:space="0" w:color="auto"/>
            </w:tcBorders>
          </w:tcPr>
          <w:p w:rsidR="004930D2" w:rsidRPr="0020274C" w:rsidRDefault="004930D2" w:rsidP="00F721C8">
            <w:pPr>
              <w:ind w:right="-108"/>
            </w:pPr>
          </w:p>
        </w:tc>
      </w:tr>
      <w:tr w:rsidR="004930D2" w:rsidRPr="0020274C" w:rsidTr="001F5379">
        <w:trPr>
          <w:trHeight w:val="517"/>
        </w:trPr>
        <w:tc>
          <w:tcPr>
            <w:tcW w:w="423" w:type="dxa"/>
            <w:vMerge w:val="restart"/>
          </w:tcPr>
          <w:p w:rsidR="004930D2" w:rsidRPr="0020274C" w:rsidRDefault="004930D2" w:rsidP="00163D25">
            <w:pPr>
              <w:ind w:right="-119"/>
              <w:jc w:val="center"/>
            </w:pPr>
            <w:r>
              <w:t>10</w:t>
            </w:r>
          </w:p>
        </w:tc>
        <w:tc>
          <w:tcPr>
            <w:tcW w:w="1557" w:type="dxa"/>
            <w:vMerge w:val="restart"/>
          </w:tcPr>
          <w:p w:rsidR="004930D2" w:rsidRPr="0020274C" w:rsidRDefault="004930D2" w:rsidP="00F721C8">
            <w:r w:rsidRPr="0020274C">
              <w:t>ГБУЗ Калинин</w:t>
            </w:r>
            <w:r>
              <w:t>-</w:t>
            </w:r>
            <w:r w:rsidRPr="0020274C">
              <w:t>градской области «Городская детская по</w:t>
            </w:r>
            <w:r>
              <w:t>-</w:t>
            </w:r>
            <w:r w:rsidRPr="0020274C">
              <w:t xml:space="preserve">ликлиника № 6» </w:t>
            </w:r>
          </w:p>
        </w:tc>
        <w:tc>
          <w:tcPr>
            <w:tcW w:w="709" w:type="dxa"/>
            <w:tcBorders>
              <w:bottom w:val="nil"/>
            </w:tcBorders>
          </w:tcPr>
          <w:p w:rsidR="004930D2" w:rsidRDefault="004930D2" w:rsidP="00F721C8">
            <w:pPr>
              <w:ind w:right="-111"/>
            </w:pPr>
            <w:r>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800,0</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760,0</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40,0</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tc>
        <w:tc>
          <w:tcPr>
            <w:tcW w:w="842" w:type="dxa"/>
            <w:tcBorders>
              <w:top w:val="single" w:sz="4" w:space="0" w:color="auto"/>
              <w:bottom w:val="nil"/>
            </w:tcBorders>
          </w:tcPr>
          <w:p w:rsidR="004930D2" w:rsidRPr="00F925ED" w:rsidRDefault="004930D2" w:rsidP="00F721C8"/>
        </w:tc>
        <w:tc>
          <w:tcPr>
            <w:tcW w:w="861" w:type="dxa"/>
            <w:gridSpan w:val="2"/>
            <w:tcBorders>
              <w:top w:val="single" w:sz="4" w:space="0" w:color="auto"/>
              <w:bottom w:val="nil"/>
            </w:tcBorders>
          </w:tcPr>
          <w:p w:rsidR="004930D2" w:rsidRPr="00F925ED" w:rsidRDefault="004930D2" w:rsidP="00F721C8"/>
        </w:tc>
        <w:tc>
          <w:tcPr>
            <w:tcW w:w="1278" w:type="dxa"/>
            <w:vMerge w:val="restart"/>
            <w:tcBorders>
              <w:top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lastRenderedPageBreak/>
              <w:t>руково-дитель медицин-ской ор-ганиза-ции</w:t>
            </w:r>
          </w:p>
        </w:tc>
        <w:tc>
          <w:tcPr>
            <w:tcW w:w="1559" w:type="dxa"/>
            <w:vMerge w:val="restart"/>
          </w:tcPr>
          <w:p w:rsidR="004930D2" w:rsidRPr="0020274C" w:rsidRDefault="004930D2" w:rsidP="00C95AA4">
            <w:pPr>
              <w:ind w:right="-108"/>
            </w:pPr>
            <w:r w:rsidRPr="0020274C">
              <w:lastRenderedPageBreak/>
              <w:t>ГБУЗ Калинин</w:t>
            </w:r>
            <w:r>
              <w:t>-</w:t>
            </w:r>
            <w:r w:rsidRPr="0020274C">
              <w:t>градской области «Городская детская поликлиника № 6»</w:t>
            </w:r>
          </w:p>
        </w:tc>
      </w:tr>
      <w:tr w:rsidR="004930D2" w:rsidRPr="0020274C" w:rsidTr="001F5379">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F925ED" w:rsidRDefault="004930D2" w:rsidP="00E54480">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E54480">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tc>
        <w:tc>
          <w:tcPr>
            <w:tcW w:w="842" w:type="dxa"/>
            <w:tcBorders>
              <w:top w:val="nil"/>
              <w:bottom w:val="nil"/>
            </w:tcBorders>
          </w:tcPr>
          <w:p w:rsidR="004930D2" w:rsidRPr="00F925ED" w:rsidRDefault="004930D2" w:rsidP="00F721C8"/>
        </w:tc>
        <w:tc>
          <w:tcPr>
            <w:tcW w:w="861" w:type="dxa"/>
            <w:gridSpan w:val="2"/>
            <w:tcBorders>
              <w:top w:val="nil"/>
              <w:bottom w:val="nil"/>
            </w:tcBorders>
          </w:tcPr>
          <w:p w:rsidR="004930D2" w:rsidRPr="00F925ED" w:rsidRDefault="004930D2" w:rsidP="00F721C8"/>
        </w:tc>
        <w:tc>
          <w:tcPr>
            <w:tcW w:w="1278" w:type="dxa"/>
            <w:vMerge/>
          </w:tcPr>
          <w:p w:rsidR="004930D2" w:rsidRPr="0020274C" w:rsidRDefault="004930D2" w:rsidP="00E54480">
            <w:pPr>
              <w:ind w:left="-9" w:right="-111"/>
            </w:pPr>
          </w:p>
        </w:tc>
        <w:tc>
          <w:tcPr>
            <w:tcW w:w="1134" w:type="dxa"/>
            <w:vMerge/>
          </w:tcPr>
          <w:p w:rsidR="004930D2" w:rsidRPr="0020274C" w:rsidRDefault="004930D2" w:rsidP="00F721C8">
            <w:pPr>
              <w:ind w:right="-108"/>
              <w:jc w:val="center"/>
            </w:pPr>
          </w:p>
        </w:tc>
        <w:tc>
          <w:tcPr>
            <w:tcW w:w="1559" w:type="dxa"/>
            <w:vMerge/>
          </w:tcPr>
          <w:p w:rsidR="004930D2" w:rsidRPr="0020274C" w:rsidRDefault="004930D2" w:rsidP="00F721C8">
            <w:pPr>
              <w:ind w:right="-108"/>
              <w:jc w:val="center"/>
            </w:pPr>
          </w:p>
        </w:tc>
      </w:tr>
      <w:tr w:rsidR="004930D2" w:rsidRPr="0020274C" w:rsidTr="004930D2">
        <w:trPr>
          <w:trHeight w:val="418"/>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tc>
        <w:tc>
          <w:tcPr>
            <w:tcW w:w="842" w:type="dxa"/>
            <w:tcBorders>
              <w:top w:val="nil"/>
              <w:bottom w:val="single" w:sz="4" w:space="0" w:color="auto"/>
            </w:tcBorders>
          </w:tcPr>
          <w:p w:rsidR="004930D2" w:rsidRPr="00F925ED" w:rsidRDefault="004930D2" w:rsidP="00E54480"/>
        </w:tc>
        <w:tc>
          <w:tcPr>
            <w:tcW w:w="861" w:type="dxa"/>
            <w:gridSpan w:val="2"/>
            <w:tcBorders>
              <w:top w:val="nil"/>
              <w:bottom w:val="single" w:sz="4" w:space="0" w:color="auto"/>
            </w:tcBorders>
          </w:tcPr>
          <w:p w:rsidR="004930D2" w:rsidRPr="00F925ED" w:rsidRDefault="004930D2" w:rsidP="00E54480"/>
        </w:tc>
        <w:tc>
          <w:tcPr>
            <w:tcW w:w="1278" w:type="dxa"/>
            <w:vMerge/>
            <w:tcBorders>
              <w:bottom w:val="single" w:sz="4" w:space="0" w:color="auto"/>
            </w:tcBorders>
          </w:tcPr>
          <w:p w:rsidR="004930D2" w:rsidRPr="0020274C" w:rsidRDefault="004930D2" w:rsidP="00E54480">
            <w:pPr>
              <w:ind w:left="-9" w:right="-111"/>
            </w:pPr>
          </w:p>
        </w:tc>
        <w:tc>
          <w:tcPr>
            <w:tcW w:w="1134" w:type="dxa"/>
            <w:vMerge/>
          </w:tcPr>
          <w:p w:rsidR="004930D2" w:rsidRPr="0020274C" w:rsidRDefault="004930D2" w:rsidP="00F721C8">
            <w:pPr>
              <w:ind w:right="-108"/>
              <w:jc w:val="center"/>
            </w:pPr>
          </w:p>
        </w:tc>
        <w:tc>
          <w:tcPr>
            <w:tcW w:w="1559" w:type="dxa"/>
            <w:vMerge/>
          </w:tcPr>
          <w:p w:rsidR="004930D2" w:rsidRPr="0020274C" w:rsidRDefault="004930D2" w:rsidP="00F721C8">
            <w:pPr>
              <w:ind w:right="-108"/>
              <w:jc w:val="center"/>
            </w:pPr>
          </w:p>
        </w:tc>
      </w:tr>
      <w:tr w:rsidR="004930D2" w:rsidRPr="0020274C" w:rsidTr="004930D2">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163D25">
            <w:pPr>
              <w:ind w:right="-108"/>
            </w:pPr>
            <w:r>
              <w:t>- к</w:t>
            </w:r>
            <w:r w:rsidRPr="0020274C">
              <w:t>апиталь</w:t>
            </w:r>
            <w:r>
              <w:t>-</w:t>
            </w:r>
            <w:r w:rsidRPr="0020274C">
              <w:t>ный ремонт</w:t>
            </w:r>
            <w:r>
              <w:t xml:space="preserve"> </w:t>
            </w:r>
            <w:r w:rsidRPr="0020274C">
              <w:t>физио-терапев</w:t>
            </w:r>
            <w:r>
              <w:t>-</w:t>
            </w:r>
            <w:r w:rsidRPr="0020274C">
              <w:t>тического отделения</w:t>
            </w:r>
          </w:p>
        </w:tc>
        <w:tc>
          <w:tcPr>
            <w:tcW w:w="709" w:type="dxa"/>
            <w:vMerge w:val="restart"/>
            <w:tcBorders>
              <w:top w:val="single" w:sz="4" w:space="0" w:color="auto"/>
            </w:tcBorders>
          </w:tcPr>
          <w:p w:rsidR="004930D2" w:rsidRDefault="004930D2" w:rsidP="00F721C8">
            <w:pPr>
              <w:ind w:right="-111"/>
            </w:pPr>
            <w:r>
              <w:t>2014,</w:t>
            </w:r>
          </w:p>
          <w:p w:rsidR="004930D2" w:rsidRDefault="004930D2" w:rsidP="00F721C8">
            <w:pPr>
              <w:ind w:right="-111"/>
            </w:pPr>
            <w:r>
              <w:t>2016</w:t>
            </w:r>
          </w:p>
          <w:p w:rsidR="004930D2" w:rsidRPr="00CF57FE"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760,0</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760,0</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pPr>
              <w:ind w:right="-91"/>
            </w:pPr>
          </w:p>
        </w:tc>
        <w:tc>
          <w:tcPr>
            <w:tcW w:w="842" w:type="dxa"/>
            <w:tcBorders>
              <w:top w:val="single" w:sz="4" w:space="0" w:color="auto"/>
              <w:bottom w:val="single" w:sz="4" w:space="0" w:color="auto"/>
            </w:tcBorders>
          </w:tcPr>
          <w:p w:rsidR="004930D2" w:rsidRPr="00F925ED" w:rsidRDefault="004930D2" w:rsidP="00E54480">
            <w:pPr>
              <w:ind w:right="-91"/>
            </w:pPr>
          </w:p>
        </w:tc>
        <w:tc>
          <w:tcPr>
            <w:tcW w:w="861" w:type="dxa"/>
            <w:gridSpan w:val="2"/>
            <w:tcBorders>
              <w:top w:val="single" w:sz="4" w:space="0" w:color="auto"/>
              <w:bottom w:val="single" w:sz="4" w:space="0" w:color="auto"/>
            </w:tcBorders>
          </w:tcPr>
          <w:p w:rsidR="004930D2" w:rsidRPr="00F925ED" w:rsidRDefault="004930D2" w:rsidP="00E54480">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val="restart"/>
          </w:tcPr>
          <w:p w:rsidR="004930D2" w:rsidRPr="0020274C" w:rsidRDefault="004930D2" w:rsidP="00F721C8">
            <w:pPr>
              <w:ind w:right="-108"/>
            </w:pPr>
          </w:p>
        </w:tc>
      </w:tr>
      <w:tr w:rsidR="004930D2" w:rsidRPr="0020274C" w:rsidTr="004930D2">
        <w:trPr>
          <w:trHeight w:val="517"/>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56006E" w:rsidRDefault="004930D2" w:rsidP="00F721C8">
            <w:pPr>
              <w:ind w:right="-108"/>
            </w:pPr>
          </w:p>
        </w:tc>
        <w:tc>
          <w:tcPr>
            <w:tcW w:w="709" w:type="dxa"/>
            <w:vMerge/>
            <w:tcBorders>
              <w:bottom w:val="nil"/>
            </w:tcBorders>
          </w:tcPr>
          <w:p w:rsidR="004930D2" w:rsidRPr="0020274C" w:rsidRDefault="004930D2" w:rsidP="00F721C8"/>
        </w:tc>
        <w:tc>
          <w:tcPr>
            <w:tcW w:w="1136" w:type="dxa"/>
            <w:tcBorders>
              <w:top w:val="single" w:sz="4" w:space="0" w:color="auto"/>
              <w:bottom w:val="nil"/>
            </w:tcBorders>
          </w:tcPr>
          <w:p w:rsidR="004930D2" w:rsidRPr="00F925ED" w:rsidRDefault="004930D2" w:rsidP="00E54480">
            <w:pPr>
              <w:jc w:val="center"/>
            </w:pPr>
            <w:r w:rsidRPr="00F925ED">
              <w:rPr>
                <w:sz w:val="22"/>
                <w:szCs w:val="22"/>
              </w:rPr>
              <w:t>40,0</w:t>
            </w:r>
          </w:p>
        </w:tc>
        <w:tc>
          <w:tcPr>
            <w:tcW w:w="992" w:type="dxa"/>
            <w:tcBorders>
              <w:top w:val="single" w:sz="4" w:space="0" w:color="auto"/>
              <w:bottom w:val="nil"/>
            </w:tcBorders>
          </w:tcPr>
          <w:p w:rsidR="004930D2" w:rsidRPr="00F925ED" w:rsidRDefault="004930D2" w:rsidP="00E54480">
            <w:pPr>
              <w:jc w:val="center"/>
            </w:pPr>
          </w:p>
        </w:tc>
        <w:tc>
          <w:tcPr>
            <w:tcW w:w="1134" w:type="dxa"/>
            <w:tcBorders>
              <w:top w:val="single" w:sz="4" w:space="0" w:color="auto"/>
              <w:bottom w:val="nil"/>
            </w:tcBorders>
          </w:tcPr>
          <w:p w:rsidR="004930D2" w:rsidRPr="00F925ED" w:rsidRDefault="004930D2" w:rsidP="00E54480">
            <w:pPr>
              <w:jc w:val="center"/>
            </w:pPr>
          </w:p>
        </w:tc>
        <w:tc>
          <w:tcPr>
            <w:tcW w:w="993" w:type="dxa"/>
            <w:tcBorders>
              <w:top w:val="single" w:sz="4" w:space="0" w:color="auto"/>
              <w:bottom w:val="nil"/>
            </w:tcBorders>
          </w:tcPr>
          <w:p w:rsidR="004930D2" w:rsidRPr="00F925ED" w:rsidRDefault="004930D2" w:rsidP="00E54480">
            <w:pPr>
              <w:jc w:val="center"/>
            </w:pPr>
          </w:p>
        </w:tc>
        <w:tc>
          <w:tcPr>
            <w:tcW w:w="991" w:type="dxa"/>
            <w:tcBorders>
              <w:top w:val="single" w:sz="4" w:space="0" w:color="auto"/>
              <w:bottom w:val="nil"/>
            </w:tcBorders>
          </w:tcPr>
          <w:p w:rsidR="004930D2" w:rsidRPr="00F925ED" w:rsidRDefault="004930D2" w:rsidP="00E54480">
            <w:pPr>
              <w:jc w:val="center"/>
            </w:pPr>
            <w:r w:rsidRPr="00F925ED">
              <w:rPr>
                <w:sz w:val="22"/>
                <w:szCs w:val="22"/>
              </w:rPr>
              <w:t>40,0</w:t>
            </w:r>
          </w:p>
        </w:tc>
        <w:tc>
          <w:tcPr>
            <w:tcW w:w="851" w:type="dxa"/>
            <w:tcBorders>
              <w:top w:val="single" w:sz="4" w:space="0" w:color="auto"/>
              <w:bottom w:val="nil"/>
            </w:tcBorders>
          </w:tcPr>
          <w:p w:rsidR="004930D2" w:rsidRPr="00F925ED" w:rsidRDefault="004930D2" w:rsidP="00E54480">
            <w:pPr>
              <w:jc w:val="center"/>
            </w:pPr>
          </w:p>
        </w:tc>
        <w:tc>
          <w:tcPr>
            <w:tcW w:w="850" w:type="dxa"/>
            <w:tcBorders>
              <w:top w:val="single" w:sz="4" w:space="0" w:color="auto"/>
              <w:bottom w:val="nil"/>
            </w:tcBorders>
          </w:tcPr>
          <w:p w:rsidR="004930D2" w:rsidRPr="00F925ED" w:rsidRDefault="004930D2" w:rsidP="00E54480">
            <w:pPr>
              <w:ind w:right="-91"/>
            </w:pPr>
          </w:p>
        </w:tc>
        <w:tc>
          <w:tcPr>
            <w:tcW w:w="842" w:type="dxa"/>
            <w:tcBorders>
              <w:top w:val="single" w:sz="4" w:space="0" w:color="auto"/>
              <w:bottom w:val="nil"/>
            </w:tcBorders>
          </w:tcPr>
          <w:p w:rsidR="004930D2" w:rsidRPr="00F925ED" w:rsidRDefault="004930D2" w:rsidP="00E54480">
            <w:pPr>
              <w:ind w:right="-91"/>
            </w:pPr>
          </w:p>
        </w:tc>
        <w:tc>
          <w:tcPr>
            <w:tcW w:w="861" w:type="dxa"/>
            <w:gridSpan w:val="2"/>
            <w:tcBorders>
              <w:top w:val="single" w:sz="4" w:space="0" w:color="auto"/>
              <w:bottom w:val="nil"/>
            </w:tcBorders>
          </w:tcPr>
          <w:p w:rsidR="004930D2" w:rsidRPr="00F925ED" w:rsidRDefault="004930D2" w:rsidP="00E54480">
            <w:pPr>
              <w:ind w:right="-91"/>
            </w:pPr>
          </w:p>
        </w:tc>
        <w:tc>
          <w:tcPr>
            <w:tcW w:w="1278" w:type="dxa"/>
            <w:tcBorders>
              <w:top w:val="single" w:sz="4" w:space="0" w:color="auto"/>
              <w:bottom w:val="nil"/>
            </w:tcBorders>
          </w:tcPr>
          <w:p w:rsidR="004930D2" w:rsidRPr="0020274C" w:rsidRDefault="004930D2" w:rsidP="00E54480">
            <w:pPr>
              <w:ind w:left="-9" w:right="-111"/>
            </w:pPr>
            <w:r w:rsidRPr="0020274C">
              <w:t>областной бюджет</w:t>
            </w:r>
          </w:p>
        </w:tc>
        <w:tc>
          <w:tcPr>
            <w:tcW w:w="1134" w:type="dxa"/>
            <w:vMerge/>
          </w:tcPr>
          <w:p w:rsidR="004930D2" w:rsidRPr="0020274C" w:rsidRDefault="004930D2" w:rsidP="00F721C8">
            <w:pPr>
              <w:ind w:right="-108"/>
              <w:jc w:val="center"/>
              <w:rPr>
                <w:lang w:eastAsia="en-US"/>
              </w:rPr>
            </w:pPr>
          </w:p>
        </w:tc>
        <w:tc>
          <w:tcPr>
            <w:tcW w:w="1559" w:type="dxa"/>
            <w:vMerge/>
          </w:tcPr>
          <w:p w:rsidR="004930D2" w:rsidRPr="0020274C" w:rsidRDefault="004930D2" w:rsidP="00F721C8">
            <w:pPr>
              <w:ind w:right="-108"/>
              <w:rPr>
                <w:highlight w:val="green"/>
              </w:rPr>
            </w:pPr>
          </w:p>
        </w:tc>
      </w:tr>
      <w:tr w:rsidR="004930D2" w:rsidRPr="0020274C" w:rsidTr="00DC0BA8">
        <w:trPr>
          <w:trHeight w:val="430"/>
        </w:trPr>
        <w:tc>
          <w:tcPr>
            <w:tcW w:w="423" w:type="dxa"/>
            <w:tcBorders>
              <w:top w:val="nil"/>
              <w:bottom w:val="single" w:sz="4" w:space="0" w:color="auto"/>
            </w:tcBorders>
          </w:tcPr>
          <w:p w:rsidR="004930D2" w:rsidRPr="0020274C" w:rsidRDefault="004930D2" w:rsidP="00F721C8">
            <w:pPr>
              <w:ind w:right="-109"/>
              <w:jc w:val="center"/>
            </w:pPr>
          </w:p>
        </w:tc>
        <w:tc>
          <w:tcPr>
            <w:tcW w:w="1557" w:type="dxa"/>
            <w:vMerge/>
            <w:tcBorders>
              <w:bottom w:val="single" w:sz="4" w:space="0" w:color="auto"/>
            </w:tcBorders>
          </w:tcPr>
          <w:p w:rsidR="004930D2" w:rsidRPr="0056006E" w:rsidRDefault="004930D2" w:rsidP="00F721C8">
            <w:pPr>
              <w:ind w:right="-108"/>
            </w:pPr>
          </w:p>
        </w:tc>
        <w:tc>
          <w:tcPr>
            <w:tcW w:w="709" w:type="dxa"/>
            <w:tcBorders>
              <w:top w:val="nil"/>
            </w:tcBorders>
          </w:tcPr>
          <w:p w:rsidR="004930D2" w:rsidRPr="0020274C" w:rsidRDefault="004930D2" w:rsidP="00F721C8">
            <w:pPr>
              <w:ind w:right="-110"/>
            </w:pPr>
          </w:p>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pPr>
              <w:ind w:right="-91"/>
            </w:pPr>
          </w:p>
        </w:tc>
        <w:tc>
          <w:tcPr>
            <w:tcW w:w="842" w:type="dxa"/>
            <w:tcBorders>
              <w:top w:val="nil"/>
              <w:bottom w:val="single" w:sz="4" w:space="0" w:color="auto"/>
            </w:tcBorders>
          </w:tcPr>
          <w:p w:rsidR="004930D2" w:rsidRPr="00F925ED" w:rsidRDefault="004930D2" w:rsidP="00E54480">
            <w:pPr>
              <w:ind w:right="-91"/>
            </w:pPr>
          </w:p>
        </w:tc>
        <w:tc>
          <w:tcPr>
            <w:tcW w:w="861" w:type="dxa"/>
            <w:gridSpan w:val="2"/>
            <w:tcBorders>
              <w:top w:val="nil"/>
              <w:bottom w:val="single" w:sz="4" w:space="0" w:color="auto"/>
            </w:tcBorders>
          </w:tcPr>
          <w:p w:rsidR="004930D2" w:rsidRPr="00F925ED" w:rsidRDefault="004930D2" w:rsidP="00E54480">
            <w:pPr>
              <w:ind w:right="-91"/>
            </w:pPr>
          </w:p>
        </w:tc>
        <w:tc>
          <w:tcPr>
            <w:tcW w:w="1278" w:type="dxa"/>
            <w:tcBorders>
              <w:top w:val="nil"/>
              <w:bottom w:val="single" w:sz="4" w:space="0" w:color="auto"/>
            </w:tcBorders>
          </w:tcPr>
          <w:p w:rsidR="004930D2" w:rsidRPr="0020274C" w:rsidRDefault="004930D2" w:rsidP="00E54480">
            <w:pPr>
              <w:ind w:left="-9" w:right="-111"/>
            </w:pPr>
          </w:p>
        </w:tc>
        <w:tc>
          <w:tcPr>
            <w:tcW w:w="1134" w:type="dxa"/>
            <w:vMerge/>
          </w:tcPr>
          <w:p w:rsidR="004930D2" w:rsidRPr="0020274C" w:rsidRDefault="004930D2" w:rsidP="00F721C8">
            <w:pPr>
              <w:ind w:right="-108"/>
              <w:jc w:val="center"/>
              <w:rPr>
                <w:lang w:eastAsia="en-US"/>
              </w:rPr>
            </w:pPr>
          </w:p>
        </w:tc>
        <w:tc>
          <w:tcPr>
            <w:tcW w:w="1559" w:type="dxa"/>
            <w:vMerge/>
          </w:tcPr>
          <w:p w:rsidR="004930D2" w:rsidRPr="0020274C" w:rsidRDefault="004930D2" w:rsidP="00F721C8">
            <w:pPr>
              <w:ind w:right="-108"/>
              <w:rPr>
                <w:highlight w:val="green"/>
              </w:rPr>
            </w:pPr>
          </w:p>
        </w:tc>
      </w:tr>
      <w:tr w:rsidR="004930D2" w:rsidRPr="0020274C" w:rsidTr="001F5379">
        <w:trPr>
          <w:trHeight w:val="517"/>
        </w:trPr>
        <w:tc>
          <w:tcPr>
            <w:tcW w:w="423" w:type="dxa"/>
            <w:vMerge w:val="restart"/>
            <w:tcBorders>
              <w:bottom w:val="nil"/>
            </w:tcBorders>
          </w:tcPr>
          <w:p w:rsidR="004930D2" w:rsidRPr="0020274C" w:rsidRDefault="004930D2" w:rsidP="00494B96">
            <w:pPr>
              <w:ind w:right="-111"/>
              <w:jc w:val="center"/>
            </w:pPr>
            <w:r>
              <w:t>11</w:t>
            </w:r>
          </w:p>
        </w:tc>
        <w:tc>
          <w:tcPr>
            <w:tcW w:w="1557" w:type="dxa"/>
            <w:vMerge w:val="restart"/>
            <w:tcBorders>
              <w:bottom w:val="nil"/>
            </w:tcBorders>
          </w:tcPr>
          <w:p w:rsidR="004930D2" w:rsidRPr="0020274C" w:rsidRDefault="004930D2" w:rsidP="00F721C8">
            <w:pPr>
              <w:ind w:right="-108"/>
            </w:pPr>
            <w:r w:rsidRPr="0020274C">
              <w:t>ГБУЗ Кали</w:t>
            </w:r>
            <w:r>
              <w:t>нин-</w:t>
            </w:r>
            <w:r w:rsidRPr="0020274C">
              <w:t>градской области «Багратио</w:t>
            </w:r>
            <w:r>
              <w:t>-</w:t>
            </w:r>
            <w:r w:rsidRPr="0020274C">
              <w:t>новская центральная районная больница»:</w:t>
            </w:r>
          </w:p>
        </w:tc>
        <w:tc>
          <w:tcPr>
            <w:tcW w:w="709" w:type="dxa"/>
            <w:tcBorders>
              <w:bottom w:val="nil"/>
            </w:tcBorders>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1648,2</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1565,8</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82,4</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pPr>
              <w:ind w:right="-91"/>
            </w:pPr>
          </w:p>
        </w:tc>
        <w:tc>
          <w:tcPr>
            <w:tcW w:w="842" w:type="dxa"/>
            <w:tcBorders>
              <w:top w:val="single" w:sz="4" w:space="0" w:color="auto"/>
              <w:bottom w:val="nil"/>
            </w:tcBorders>
          </w:tcPr>
          <w:p w:rsidR="004930D2" w:rsidRPr="00F925ED" w:rsidRDefault="004930D2" w:rsidP="00F721C8">
            <w:pPr>
              <w:ind w:right="-91"/>
            </w:pPr>
          </w:p>
        </w:tc>
        <w:tc>
          <w:tcPr>
            <w:tcW w:w="861" w:type="dxa"/>
            <w:gridSpan w:val="2"/>
            <w:tcBorders>
              <w:top w:val="single" w:sz="4" w:space="0" w:color="auto"/>
              <w:bottom w:val="nil"/>
            </w:tcBorders>
          </w:tcPr>
          <w:p w:rsidR="004930D2" w:rsidRPr="00F925ED" w:rsidRDefault="004930D2" w:rsidP="00F721C8">
            <w:pPr>
              <w:ind w:right="-91"/>
            </w:pPr>
          </w:p>
        </w:tc>
        <w:tc>
          <w:tcPr>
            <w:tcW w:w="1278" w:type="dxa"/>
            <w:vMerge w:val="restart"/>
            <w:tcBorders>
              <w:top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Default="004930D2" w:rsidP="00C95AA4">
            <w:pPr>
              <w:ind w:right="-108"/>
            </w:pPr>
            <w:r w:rsidRPr="0020274C">
              <w:t xml:space="preserve">ГБУЗ </w:t>
            </w:r>
          </w:p>
          <w:p w:rsidR="004930D2" w:rsidRPr="0020274C" w:rsidRDefault="004930D2" w:rsidP="00C95AA4">
            <w:pPr>
              <w:ind w:right="-108"/>
            </w:pPr>
            <w:r>
              <w:t>Кали</w:t>
            </w:r>
            <w:r w:rsidRPr="0020274C">
              <w:t>нин</w:t>
            </w:r>
            <w:r>
              <w:t>-</w:t>
            </w:r>
            <w:r w:rsidRPr="0020274C">
              <w:t>градской области</w:t>
            </w:r>
          </w:p>
          <w:p w:rsidR="004930D2" w:rsidRPr="0020274C" w:rsidRDefault="004930D2" w:rsidP="00C95AA4">
            <w:pPr>
              <w:ind w:right="-108"/>
            </w:pPr>
            <w:r w:rsidRPr="0020274C">
              <w:t>«Багратио</w:t>
            </w:r>
            <w:r>
              <w:t>-</w:t>
            </w:r>
            <w:r w:rsidRPr="0020274C">
              <w:t>новская центральная районная больница»</w:t>
            </w:r>
          </w:p>
        </w:tc>
      </w:tr>
      <w:tr w:rsidR="004930D2" w:rsidRPr="0020274C" w:rsidTr="001F5379">
        <w:trPr>
          <w:trHeight w:val="517"/>
        </w:trPr>
        <w:tc>
          <w:tcPr>
            <w:tcW w:w="423" w:type="dxa"/>
            <w:vMerge/>
            <w:tcBorders>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F925ED" w:rsidRDefault="004930D2" w:rsidP="00E54480">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E54480">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E54480">
            <w:pPr>
              <w:ind w:left="-9" w:right="-111"/>
            </w:pPr>
          </w:p>
        </w:tc>
        <w:tc>
          <w:tcPr>
            <w:tcW w:w="1134" w:type="dxa"/>
            <w:vMerge/>
          </w:tcPr>
          <w:p w:rsidR="004930D2" w:rsidRPr="0020274C" w:rsidRDefault="004930D2" w:rsidP="00F721C8">
            <w:pPr>
              <w:ind w:left="-9" w:right="-108"/>
              <w:jc w:val="center"/>
              <w:rPr>
                <w:lang w:eastAsia="en-US"/>
              </w:rPr>
            </w:pPr>
          </w:p>
        </w:tc>
        <w:tc>
          <w:tcPr>
            <w:tcW w:w="1559" w:type="dxa"/>
            <w:vMerge/>
          </w:tcPr>
          <w:p w:rsidR="004930D2" w:rsidRPr="0020274C" w:rsidRDefault="004930D2" w:rsidP="00F721C8">
            <w:pPr>
              <w:ind w:right="-108"/>
              <w:jc w:val="center"/>
            </w:pPr>
          </w:p>
        </w:tc>
      </w:tr>
      <w:tr w:rsidR="004930D2" w:rsidRPr="0020274C" w:rsidTr="00DC0BA8">
        <w:trPr>
          <w:trHeight w:val="1178"/>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pPr>
              <w:ind w:right="-91"/>
            </w:pPr>
          </w:p>
        </w:tc>
        <w:tc>
          <w:tcPr>
            <w:tcW w:w="842" w:type="dxa"/>
            <w:tcBorders>
              <w:top w:val="nil"/>
              <w:bottom w:val="single" w:sz="4" w:space="0" w:color="auto"/>
            </w:tcBorders>
          </w:tcPr>
          <w:p w:rsidR="004930D2" w:rsidRPr="00F925ED" w:rsidRDefault="004930D2" w:rsidP="00E54480">
            <w:pPr>
              <w:ind w:right="-91"/>
            </w:pPr>
          </w:p>
        </w:tc>
        <w:tc>
          <w:tcPr>
            <w:tcW w:w="861" w:type="dxa"/>
            <w:gridSpan w:val="2"/>
            <w:tcBorders>
              <w:top w:val="nil"/>
              <w:bottom w:val="single" w:sz="4" w:space="0" w:color="auto"/>
            </w:tcBorders>
          </w:tcPr>
          <w:p w:rsidR="004930D2" w:rsidRPr="00F925ED" w:rsidRDefault="004930D2" w:rsidP="00E54480">
            <w:pPr>
              <w:ind w:right="-91"/>
            </w:pPr>
          </w:p>
        </w:tc>
        <w:tc>
          <w:tcPr>
            <w:tcW w:w="1278" w:type="dxa"/>
            <w:vMerge/>
            <w:tcBorders>
              <w:bottom w:val="single" w:sz="4" w:space="0" w:color="auto"/>
            </w:tcBorders>
          </w:tcPr>
          <w:p w:rsidR="004930D2" w:rsidRPr="0020274C" w:rsidRDefault="004930D2" w:rsidP="00E54480">
            <w:pPr>
              <w:ind w:left="-9" w:right="-111"/>
            </w:pPr>
          </w:p>
        </w:tc>
        <w:tc>
          <w:tcPr>
            <w:tcW w:w="1134" w:type="dxa"/>
            <w:vMerge/>
          </w:tcPr>
          <w:p w:rsidR="004930D2" w:rsidRPr="0020274C" w:rsidRDefault="004930D2" w:rsidP="00F721C8">
            <w:pPr>
              <w:ind w:left="-9" w:right="-108"/>
              <w:jc w:val="center"/>
            </w:pPr>
          </w:p>
        </w:tc>
        <w:tc>
          <w:tcPr>
            <w:tcW w:w="1559" w:type="dxa"/>
            <w:vMerge/>
          </w:tcPr>
          <w:p w:rsidR="004930D2" w:rsidRPr="0020274C" w:rsidRDefault="004930D2" w:rsidP="00F721C8">
            <w:pPr>
              <w:ind w:right="-108"/>
              <w:jc w:val="center"/>
            </w:pPr>
          </w:p>
        </w:tc>
      </w:tr>
      <w:tr w:rsidR="004930D2" w:rsidRPr="0020274C" w:rsidTr="00E54480">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left="-68" w:right="-108"/>
            </w:pPr>
            <w:r>
              <w:t>- о</w:t>
            </w:r>
            <w:r w:rsidRPr="0020274C">
              <w:t>борудо</w:t>
            </w:r>
            <w:r>
              <w:t>-</w:t>
            </w:r>
            <w:r w:rsidRPr="0020274C">
              <w:t xml:space="preserve">вание кабинета </w:t>
            </w:r>
          </w:p>
          <w:p w:rsidR="004930D2" w:rsidRPr="0020274C" w:rsidRDefault="004930D2" w:rsidP="00F721C8">
            <w:pPr>
              <w:ind w:left="-68" w:right="-108"/>
            </w:pPr>
            <w:r w:rsidRPr="0020274C">
              <w:t>ЛФК</w:t>
            </w:r>
          </w:p>
        </w:tc>
        <w:tc>
          <w:tcPr>
            <w:tcW w:w="709" w:type="dxa"/>
            <w:vMerge w:val="restart"/>
            <w:tcBorders>
              <w:top w:val="single" w:sz="4" w:space="0" w:color="auto"/>
            </w:tcBorders>
          </w:tcPr>
          <w:p w:rsidR="004930D2" w:rsidRDefault="004930D2" w:rsidP="00BE078F">
            <w:pPr>
              <w:ind w:right="-111"/>
            </w:pPr>
            <w:r>
              <w:t>2014,</w:t>
            </w:r>
          </w:p>
          <w:p w:rsidR="004930D2" w:rsidRDefault="004930D2" w:rsidP="00BE078F">
            <w:pPr>
              <w:ind w:right="-111"/>
            </w:pPr>
            <w:r>
              <w:t>2016</w:t>
            </w:r>
          </w:p>
          <w:p w:rsidR="004930D2" w:rsidRPr="0020274C" w:rsidRDefault="004930D2" w:rsidP="00BE078F">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802,8</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802,8</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9" w:right="-108"/>
              <w:rPr>
                <w:lang w:eastAsia="en-US"/>
              </w:rPr>
            </w:pPr>
          </w:p>
        </w:tc>
        <w:tc>
          <w:tcPr>
            <w:tcW w:w="1559" w:type="dxa"/>
            <w:vMerge/>
          </w:tcPr>
          <w:p w:rsidR="004930D2" w:rsidRPr="0020274C" w:rsidRDefault="004930D2" w:rsidP="00F721C8">
            <w:pPr>
              <w:ind w:right="-108"/>
            </w:pPr>
          </w:p>
        </w:tc>
      </w:tr>
      <w:tr w:rsidR="004930D2" w:rsidRPr="0020274C" w:rsidTr="00FD4E73">
        <w:trPr>
          <w:trHeight w:val="485"/>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F925ED" w:rsidRDefault="004930D2" w:rsidP="00E54480">
            <w:pPr>
              <w:jc w:val="center"/>
            </w:pPr>
            <w:r w:rsidRPr="00F925ED">
              <w:rPr>
                <w:sz w:val="22"/>
                <w:szCs w:val="22"/>
              </w:rPr>
              <w:t>42,2</w:t>
            </w:r>
          </w:p>
        </w:tc>
        <w:tc>
          <w:tcPr>
            <w:tcW w:w="992" w:type="dxa"/>
            <w:tcBorders>
              <w:top w:val="single" w:sz="4" w:space="0" w:color="auto"/>
            </w:tcBorders>
          </w:tcPr>
          <w:p w:rsidR="004930D2" w:rsidRPr="00F925ED" w:rsidRDefault="004930D2" w:rsidP="00E54480">
            <w:pPr>
              <w:jc w:val="center"/>
            </w:pPr>
          </w:p>
        </w:tc>
        <w:tc>
          <w:tcPr>
            <w:tcW w:w="1134" w:type="dxa"/>
            <w:tcBorders>
              <w:top w:val="single" w:sz="4" w:space="0" w:color="auto"/>
            </w:tcBorders>
          </w:tcPr>
          <w:p w:rsidR="004930D2" w:rsidRPr="00F925ED" w:rsidRDefault="004930D2" w:rsidP="00E54480">
            <w:pPr>
              <w:jc w:val="center"/>
            </w:pPr>
          </w:p>
        </w:tc>
        <w:tc>
          <w:tcPr>
            <w:tcW w:w="993" w:type="dxa"/>
            <w:tcBorders>
              <w:top w:val="single" w:sz="4" w:space="0" w:color="auto"/>
            </w:tcBorders>
          </w:tcPr>
          <w:p w:rsidR="004930D2" w:rsidRPr="00F925ED" w:rsidRDefault="004930D2" w:rsidP="00E54480">
            <w:pPr>
              <w:jc w:val="center"/>
            </w:pPr>
          </w:p>
        </w:tc>
        <w:tc>
          <w:tcPr>
            <w:tcW w:w="991" w:type="dxa"/>
            <w:tcBorders>
              <w:top w:val="single" w:sz="4" w:space="0" w:color="auto"/>
            </w:tcBorders>
          </w:tcPr>
          <w:p w:rsidR="004930D2" w:rsidRPr="00F925ED" w:rsidRDefault="004930D2" w:rsidP="00E54480">
            <w:pPr>
              <w:jc w:val="center"/>
            </w:pPr>
            <w:r w:rsidRPr="00F925ED">
              <w:rPr>
                <w:sz w:val="22"/>
                <w:szCs w:val="22"/>
              </w:rPr>
              <w:t>42,2</w:t>
            </w:r>
          </w:p>
        </w:tc>
        <w:tc>
          <w:tcPr>
            <w:tcW w:w="851" w:type="dxa"/>
            <w:tcBorders>
              <w:top w:val="single" w:sz="4" w:space="0" w:color="auto"/>
            </w:tcBorders>
          </w:tcPr>
          <w:p w:rsidR="004930D2" w:rsidRPr="00F925ED" w:rsidRDefault="004930D2" w:rsidP="00E54480">
            <w:pPr>
              <w:jc w:val="center"/>
            </w:pPr>
          </w:p>
        </w:tc>
        <w:tc>
          <w:tcPr>
            <w:tcW w:w="850" w:type="dxa"/>
            <w:tcBorders>
              <w:top w:val="single" w:sz="4" w:space="0" w:color="auto"/>
            </w:tcBorders>
          </w:tcPr>
          <w:p w:rsidR="004930D2" w:rsidRPr="00F925ED" w:rsidRDefault="004930D2" w:rsidP="00E54480"/>
        </w:tc>
        <w:tc>
          <w:tcPr>
            <w:tcW w:w="842" w:type="dxa"/>
            <w:tcBorders>
              <w:top w:val="single" w:sz="4" w:space="0" w:color="auto"/>
            </w:tcBorders>
          </w:tcPr>
          <w:p w:rsidR="004930D2" w:rsidRPr="00F925ED" w:rsidRDefault="004930D2" w:rsidP="00E54480"/>
        </w:tc>
        <w:tc>
          <w:tcPr>
            <w:tcW w:w="861" w:type="dxa"/>
            <w:gridSpan w:val="2"/>
            <w:tcBorders>
              <w:top w:val="single" w:sz="4" w:space="0" w:color="auto"/>
            </w:tcBorders>
          </w:tcPr>
          <w:p w:rsidR="004930D2" w:rsidRPr="00F925ED" w:rsidRDefault="004930D2" w:rsidP="00E54480"/>
        </w:tc>
        <w:tc>
          <w:tcPr>
            <w:tcW w:w="1278" w:type="dxa"/>
            <w:tcBorders>
              <w:top w:val="single" w:sz="4" w:space="0" w:color="auto"/>
            </w:tcBorders>
          </w:tcPr>
          <w:p w:rsidR="004930D2" w:rsidRPr="0020274C" w:rsidRDefault="004930D2" w:rsidP="00E54480">
            <w:pPr>
              <w:ind w:left="-9" w:right="-111"/>
            </w:pPr>
            <w:r w:rsidRPr="0020274C">
              <w:t>областной бюджет</w:t>
            </w:r>
          </w:p>
        </w:tc>
        <w:tc>
          <w:tcPr>
            <w:tcW w:w="1134" w:type="dxa"/>
            <w:vMerge/>
            <w:tcBorders>
              <w:bottom w:val="nil"/>
            </w:tcBorders>
          </w:tcPr>
          <w:p w:rsidR="004930D2" w:rsidRPr="0020274C" w:rsidRDefault="004930D2" w:rsidP="00F721C8">
            <w:pPr>
              <w:ind w:left="-9" w:right="-108"/>
              <w:rPr>
                <w:lang w:eastAsia="en-US"/>
              </w:rPr>
            </w:pPr>
          </w:p>
        </w:tc>
        <w:tc>
          <w:tcPr>
            <w:tcW w:w="1559" w:type="dxa"/>
            <w:vMerge/>
            <w:tcBorders>
              <w:bottom w:val="nil"/>
            </w:tcBorders>
          </w:tcPr>
          <w:p w:rsidR="004930D2" w:rsidRPr="0020274C" w:rsidRDefault="004930D2" w:rsidP="00F721C8">
            <w:pPr>
              <w:ind w:right="-108"/>
            </w:pPr>
          </w:p>
        </w:tc>
      </w:tr>
      <w:tr w:rsidR="004930D2" w:rsidRPr="0020274C" w:rsidTr="00E54480">
        <w:trPr>
          <w:trHeight w:val="517"/>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о</w:t>
            </w:r>
            <w:r w:rsidRPr="0020274C">
              <w:t>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636,5</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636,5</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val="restart"/>
            <w:tcBorders>
              <w:top w:val="nil"/>
            </w:tcBorders>
          </w:tcPr>
          <w:p w:rsidR="004930D2" w:rsidRPr="0020274C" w:rsidRDefault="004930D2" w:rsidP="00F721C8">
            <w:pPr>
              <w:ind w:left="-9" w:right="-108"/>
              <w:rPr>
                <w:lang w:eastAsia="en-US"/>
              </w:rPr>
            </w:pPr>
          </w:p>
        </w:tc>
        <w:tc>
          <w:tcPr>
            <w:tcW w:w="1559" w:type="dxa"/>
            <w:vMerge w:val="restart"/>
            <w:tcBorders>
              <w:top w:val="nil"/>
            </w:tcBorders>
          </w:tcPr>
          <w:p w:rsidR="004930D2" w:rsidRPr="0020274C" w:rsidRDefault="004930D2" w:rsidP="00F721C8">
            <w:pPr>
              <w:ind w:right="-108"/>
            </w:pPr>
          </w:p>
        </w:tc>
      </w:tr>
      <w:tr w:rsidR="004930D2" w:rsidRPr="0020274C" w:rsidTr="001F5379">
        <w:trPr>
          <w:trHeight w:val="517"/>
        </w:trPr>
        <w:tc>
          <w:tcPr>
            <w:tcW w:w="423" w:type="dxa"/>
            <w:vMerge/>
            <w:tcBorders>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left="-68" w:right="-108"/>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33,5</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33,5</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Borders>
              <w:bottom w:val="single" w:sz="4" w:space="0" w:color="auto"/>
            </w:tcBorders>
          </w:tcPr>
          <w:p w:rsidR="004930D2" w:rsidRPr="0020274C" w:rsidRDefault="004930D2" w:rsidP="00F721C8">
            <w:pPr>
              <w:ind w:left="-9" w:right="-108"/>
              <w:rPr>
                <w:lang w:eastAsia="en-US"/>
              </w:rPr>
            </w:pPr>
          </w:p>
        </w:tc>
        <w:tc>
          <w:tcPr>
            <w:tcW w:w="1559" w:type="dxa"/>
            <w:vMerge/>
            <w:tcBorders>
              <w:bottom w:val="single" w:sz="4" w:space="0" w:color="auto"/>
            </w:tcBorders>
          </w:tcPr>
          <w:p w:rsidR="004930D2" w:rsidRPr="0020274C" w:rsidRDefault="004930D2" w:rsidP="00F721C8">
            <w:pPr>
              <w:ind w:right="-108"/>
            </w:pPr>
          </w:p>
        </w:tc>
      </w:tr>
      <w:tr w:rsidR="004930D2" w:rsidRPr="0020274C" w:rsidTr="00DC0BA8">
        <w:trPr>
          <w:trHeight w:val="708"/>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DC0BA8" w:rsidRDefault="004930D2" w:rsidP="00DC0BA8">
            <w:pPr>
              <w:ind w:left="-68" w:right="-108"/>
            </w:pPr>
            <w:r>
              <w:t xml:space="preserve">- </w:t>
            </w:r>
            <w:r w:rsidRPr="0020274C">
              <w:t>оборудо</w:t>
            </w:r>
            <w:r>
              <w:t>-</w:t>
            </w:r>
            <w:r w:rsidRPr="0020274C">
              <w:t xml:space="preserve">вание кабинета </w:t>
            </w:r>
            <w:r w:rsidRPr="0020274C">
              <w:lastRenderedPageBreak/>
              <w:t>эрготерапии</w:t>
            </w:r>
          </w:p>
          <w:p w:rsidR="004930D2" w:rsidRPr="0020274C" w:rsidRDefault="00DC0BA8" w:rsidP="00DC0BA8">
            <w:pPr>
              <w:ind w:left="-68" w:right="-108"/>
            </w:pPr>
            <w:r>
              <w:t>(</w:t>
            </w:r>
            <w:r w:rsidR="004930D2" w:rsidRPr="0020274C">
              <w:t>бытовая адаптация</w:t>
            </w:r>
            <w:r w:rsidR="004930D2">
              <w:t>)</w:t>
            </w:r>
          </w:p>
        </w:tc>
        <w:tc>
          <w:tcPr>
            <w:tcW w:w="709" w:type="dxa"/>
            <w:vMerge w:val="restart"/>
            <w:tcBorders>
              <w:top w:val="single" w:sz="4" w:space="0" w:color="auto"/>
            </w:tcBorders>
          </w:tcPr>
          <w:p w:rsidR="004930D2" w:rsidRDefault="004930D2" w:rsidP="00163D25">
            <w:pPr>
              <w:ind w:left="-105" w:right="-111"/>
              <w:jc w:val="center"/>
            </w:pPr>
            <w:r>
              <w:lastRenderedPageBreak/>
              <w:t>2014,</w:t>
            </w:r>
          </w:p>
          <w:p w:rsidR="004930D2" w:rsidRDefault="004930D2" w:rsidP="00163D25">
            <w:pPr>
              <w:ind w:left="-105" w:right="-111"/>
              <w:jc w:val="center"/>
            </w:pPr>
            <w:r>
              <w:t>2016</w:t>
            </w:r>
          </w:p>
          <w:p w:rsidR="004930D2" w:rsidRPr="0020274C" w:rsidRDefault="004930D2" w:rsidP="00163D25">
            <w:pPr>
              <w:ind w:left="-105" w:right="-111"/>
              <w:jc w:val="center"/>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126,5</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126,5</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9" w:right="-108"/>
              <w:rPr>
                <w:lang w:eastAsia="en-US"/>
              </w:rPr>
            </w:pPr>
          </w:p>
        </w:tc>
        <w:tc>
          <w:tcPr>
            <w:tcW w:w="1559" w:type="dxa"/>
            <w:vMerge/>
          </w:tcPr>
          <w:p w:rsidR="004930D2" w:rsidRPr="0020274C" w:rsidRDefault="004930D2" w:rsidP="00F721C8">
            <w:pPr>
              <w:ind w:right="-108"/>
            </w:pPr>
          </w:p>
        </w:tc>
      </w:tr>
      <w:tr w:rsidR="004930D2" w:rsidRPr="0020274C" w:rsidTr="00E54480">
        <w:trPr>
          <w:trHeight w:val="1079"/>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F925ED" w:rsidRDefault="004930D2" w:rsidP="00E54480">
            <w:pPr>
              <w:jc w:val="center"/>
            </w:pPr>
            <w:r w:rsidRPr="00F925ED">
              <w:rPr>
                <w:sz w:val="22"/>
                <w:szCs w:val="22"/>
              </w:rPr>
              <w:t>6,7</w:t>
            </w:r>
          </w:p>
        </w:tc>
        <w:tc>
          <w:tcPr>
            <w:tcW w:w="992" w:type="dxa"/>
            <w:tcBorders>
              <w:top w:val="single" w:sz="4" w:space="0" w:color="auto"/>
            </w:tcBorders>
          </w:tcPr>
          <w:p w:rsidR="004930D2" w:rsidRPr="00F925ED" w:rsidRDefault="004930D2" w:rsidP="00E54480">
            <w:pPr>
              <w:jc w:val="center"/>
            </w:pPr>
          </w:p>
        </w:tc>
        <w:tc>
          <w:tcPr>
            <w:tcW w:w="1134" w:type="dxa"/>
            <w:tcBorders>
              <w:top w:val="single" w:sz="4" w:space="0" w:color="auto"/>
            </w:tcBorders>
          </w:tcPr>
          <w:p w:rsidR="004930D2" w:rsidRPr="00F925ED" w:rsidRDefault="004930D2" w:rsidP="00E54480">
            <w:pPr>
              <w:jc w:val="center"/>
            </w:pPr>
          </w:p>
        </w:tc>
        <w:tc>
          <w:tcPr>
            <w:tcW w:w="993" w:type="dxa"/>
            <w:tcBorders>
              <w:top w:val="single" w:sz="4" w:space="0" w:color="auto"/>
            </w:tcBorders>
          </w:tcPr>
          <w:p w:rsidR="004930D2" w:rsidRPr="00F925ED" w:rsidRDefault="004930D2" w:rsidP="00E54480">
            <w:pPr>
              <w:jc w:val="center"/>
            </w:pPr>
          </w:p>
        </w:tc>
        <w:tc>
          <w:tcPr>
            <w:tcW w:w="991" w:type="dxa"/>
            <w:tcBorders>
              <w:top w:val="single" w:sz="4" w:space="0" w:color="auto"/>
            </w:tcBorders>
          </w:tcPr>
          <w:p w:rsidR="004930D2" w:rsidRPr="00F925ED" w:rsidRDefault="004930D2" w:rsidP="00E54480">
            <w:pPr>
              <w:jc w:val="center"/>
            </w:pPr>
            <w:r w:rsidRPr="00F925ED">
              <w:rPr>
                <w:sz w:val="22"/>
                <w:szCs w:val="22"/>
              </w:rPr>
              <w:t>6,7</w:t>
            </w:r>
          </w:p>
        </w:tc>
        <w:tc>
          <w:tcPr>
            <w:tcW w:w="851" w:type="dxa"/>
            <w:tcBorders>
              <w:top w:val="single" w:sz="4" w:space="0" w:color="auto"/>
            </w:tcBorders>
          </w:tcPr>
          <w:p w:rsidR="004930D2" w:rsidRPr="00F925ED" w:rsidRDefault="004930D2" w:rsidP="00E54480">
            <w:pPr>
              <w:jc w:val="center"/>
            </w:pPr>
          </w:p>
        </w:tc>
        <w:tc>
          <w:tcPr>
            <w:tcW w:w="850" w:type="dxa"/>
            <w:tcBorders>
              <w:top w:val="single" w:sz="4" w:space="0" w:color="auto"/>
            </w:tcBorders>
          </w:tcPr>
          <w:p w:rsidR="004930D2" w:rsidRPr="00F925ED" w:rsidRDefault="004930D2" w:rsidP="00E54480"/>
        </w:tc>
        <w:tc>
          <w:tcPr>
            <w:tcW w:w="842" w:type="dxa"/>
            <w:tcBorders>
              <w:top w:val="single" w:sz="4" w:space="0" w:color="auto"/>
            </w:tcBorders>
          </w:tcPr>
          <w:p w:rsidR="004930D2" w:rsidRPr="00F925ED" w:rsidRDefault="004930D2" w:rsidP="00E54480"/>
        </w:tc>
        <w:tc>
          <w:tcPr>
            <w:tcW w:w="861" w:type="dxa"/>
            <w:gridSpan w:val="2"/>
            <w:tcBorders>
              <w:top w:val="single" w:sz="4" w:space="0" w:color="auto"/>
            </w:tcBorders>
          </w:tcPr>
          <w:p w:rsidR="004930D2" w:rsidRPr="00F925ED" w:rsidRDefault="004930D2" w:rsidP="00E54480"/>
        </w:tc>
        <w:tc>
          <w:tcPr>
            <w:tcW w:w="1278" w:type="dxa"/>
            <w:tcBorders>
              <w:top w:val="single" w:sz="4" w:space="0" w:color="auto"/>
            </w:tcBorders>
          </w:tcPr>
          <w:p w:rsidR="004930D2" w:rsidRPr="0020274C" w:rsidRDefault="004930D2" w:rsidP="00E54480">
            <w:pPr>
              <w:ind w:left="-9" w:right="-111"/>
            </w:pPr>
            <w:r w:rsidRPr="0020274C">
              <w:t>областной бюджет</w:t>
            </w:r>
          </w:p>
        </w:tc>
        <w:tc>
          <w:tcPr>
            <w:tcW w:w="1134" w:type="dxa"/>
            <w:vMerge/>
          </w:tcPr>
          <w:p w:rsidR="004930D2" w:rsidRPr="0020274C" w:rsidRDefault="004930D2" w:rsidP="00F721C8">
            <w:pPr>
              <w:ind w:left="-9" w:right="-108"/>
              <w:rPr>
                <w:lang w:eastAsia="en-US"/>
              </w:rPr>
            </w:pPr>
          </w:p>
        </w:tc>
        <w:tc>
          <w:tcPr>
            <w:tcW w:w="1559" w:type="dxa"/>
            <w:vMerge/>
          </w:tcPr>
          <w:p w:rsidR="004930D2" w:rsidRPr="0020274C" w:rsidRDefault="004930D2" w:rsidP="00F721C8">
            <w:pPr>
              <w:ind w:right="-108"/>
            </w:pPr>
          </w:p>
        </w:tc>
      </w:tr>
      <w:tr w:rsidR="004930D2" w:rsidRPr="0020274C" w:rsidTr="001F5379">
        <w:trPr>
          <w:trHeight w:val="517"/>
        </w:trPr>
        <w:tc>
          <w:tcPr>
            <w:tcW w:w="423" w:type="dxa"/>
            <w:vMerge w:val="restart"/>
          </w:tcPr>
          <w:p w:rsidR="004930D2" w:rsidRPr="0020274C" w:rsidRDefault="004930D2" w:rsidP="00494B96">
            <w:pPr>
              <w:ind w:right="-111"/>
              <w:jc w:val="center"/>
            </w:pPr>
            <w:r>
              <w:lastRenderedPageBreak/>
              <w:t>12</w:t>
            </w:r>
          </w:p>
        </w:tc>
        <w:tc>
          <w:tcPr>
            <w:tcW w:w="1557" w:type="dxa"/>
            <w:vMerge w:val="restart"/>
          </w:tcPr>
          <w:p w:rsidR="004930D2" w:rsidRPr="0020274C" w:rsidRDefault="004930D2" w:rsidP="00F721C8">
            <w:pPr>
              <w:ind w:right="-108"/>
            </w:pPr>
            <w:r w:rsidRPr="0020274C">
              <w:t>ГБУЗ Кали</w:t>
            </w:r>
            <w:r>
              <w:t>нин-</w:t>
            </w:r>
            <w:r w:rsidRPr="0020274C">
              <w:t xml:space="preserve">градской области «Балтийская </w:t>
            </w:r>
          </w:p>
          <w:p w:rsidR="004930D2" w:rsidRPr="0020274C" w:rsidRDefault="004930D2" w:rsidP="00F721C8">
            <w:pPr>
              <w:ind w:right="-108"/>
            </w:pPr>
            <w:r w:rsidRPr="0020274C">
              <w:t>центральная районная больница»:</w:t>
            </w:r>
          </w:p>
        </w:tc>
        <w:tc>
          <w:tcPr>
            <w:tcW w:w="709" w:type="dxa"/>
            <w:vMerge w:val="restart"/>
            <w:tcBorders>
              <w:bottom w:val="nil"/>
            </w:tcBorders>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p w:rsidR="004930D2" w:rsidRPr="0020274C" w:rsidRDefault="004930D2" w:rsidP="00F721C8">
            <w:pPr>
              <w:ind w:right="-111"/>
            </w:pPr>
          </w:p>
        </w:tc>
        <w:tc>
          <w:tcPr>
            <w:tcW w:w="1136" w:type="dxa"/>
            <w:tcBorders>
              <w:bottom w:val="nil"/>
            </w:tcBorders>
          </w:tcPr>
          <w:p w:rsidR="004930D2" w:rsidRPr="00F925ED" w:rsidRDefault="004930D2" w:rsidP="00F721C8">
            <w:pPr>
              <w:jc w:val="center"/>
            </w:pPr>
            <w:r w:rsidRPr="00F925ED">
              <w:rPr>
                <w:sz w:val="22"/>
                <w:szCs w:val="22"/>
              </w:rPr>
              <w:t>1648,2</w:t>
            </w:r>
          </w:p>
        </w:tc>
        <w:tc>
          <w:tcPr>
            <w:tcW w:w="992" w:type="dxa"/>
            <w:tcBorders>
              <w:bottom w:val="nil"/>
            </w:tcBorders>
          </w:tcPr>
          <w:p w:rsidR="004930D2" w:rsidRPr="00F925ED" w:rsidRDefault="004930D2" w:rsidP="00F721C8">
            <w:pPr>
              <w:jc w:val="center"/>
            </w:pPr>
          </w:p>
        </w:tc>
        <w:tc>
          <w:tcPr>
            <w:tcW w:w="1134" w:type="dxa"/>
            <w:tcBorders>
              <w:bottom w:val="nil"/>
            </w:tcBorders>
          </w:tcPr>
          <w:p w:rsidR="004930D2" w:rsidRPr="00F925ED" w:rsidRDefault="004930D2" w:rsidP="00F721C8">
            <w:pPr>
              <w:jc w:val="center"/>
            </w:pPr>
            <w:r w:rsidRPr="00F925ED">
              <w:rPr>
                <w:sz w:val="22"/>
                <w:szCs w:val="22"/>
              </w:rPr>
              <w:t>1565,8</w:t>
            </w:r>
          </w:p>
        </w:tc>
        <w:tc>
          <w:tcPr>
            <w:tcW w:w="993" w:type="dxa"/>
            <w:tcBorders>
              <w:bottom w:val="nil"/>
            </w:tcBorders>
          </w:tcPr>
          <w:p w:rsidR="004930D2" w:rsidRPr="00F925ED" w:rsidRDefault="004930D2" w:rsidP="00F721C8">
            <w:pPr>
              <w:jc w:val="center"/>
            </w:pPr>
          </w:p>
        </w:tc>
        <w:tc>
          <w:tcPr>
            <w:tcW w:w="991" w:type="dxa"/>
            <w:tcBorders>
              <w:bottom w:val="nil"/>
            </w:tcBorders>
          </w:tcPr>
          <w:p w:rsidR="004930D2" w:rsidRPr="00F925ED" w:rsidRDefault="004930D2" w:rsidP="00F721C8">
            <w:pPr>
              <w:jc w:val="center"/>
            </w:pPr>
            <w:r w:rsidRPr="00F925ED">
              <w:rPr>
                <w:sz w:val="22"/>
                <w:szCs w:val="22"/>
              </w:rPr>
              <w:t>82,4</w:t>
            </w:r>
          </w:p>
        </w:tc>
        <w:tc>
          <w:tcPr>
            <w:tcW w:w="851" w:type="dxa"/>
            <w:tcBorders>
              <w:bottom w:val="nil"/>
            </w:tcBorders>
          </w:tcPr>
          <w:p w:rsidR="004930D2" w:rsidRPr="00F925ED" w:rsidRDefault="004930D2" w:rsidP="00F721C8">
            <w:pPr>
              <w:jc w:val="center"/>
            </w:pPr>
          </w:p>
        </w:tc>
        <w:tc>
          <w:tcPr>
            <w:tcW w:w="850" w:type="dxa"/>
            <w:tcBorders>
              <w:bottom w:val="nil"/>
            </w:tcBorders>
          </w:tcPr>
          <w:p w:rsidR="004930D2" w:rsidRPr="00F925ED" w:rsidRDefault="004930D2" w:rsidP="00F721C8">
            <w:pPr>
              <w:ind w:right="-91"/>
            </w:pPr>
          </w:p>
        </w:tc>
        <w:tc>
          <w:tcPr>
            <w:tcW w:w="842" w:type="dxa"/>
            <w:tcBorders>
              <w:bottom w:val="nil"/>
            </w:tcBorders>
          </w:tcPr>
          <w:p w:rsidR="004930D2" w:rsidRPr="00F925ED" w:rsidRDefault="004930D2" w:rsidP="00F721C8">
            <w:pPr>
              <w:ind w:right="-91"/>
            </w:pPr>
          </w:p>
        </w:tc>
        <w:tc>
          <w:tcPr>
            <w:tcW w:w="861" w:type="dxa"/>
            <w:gridSpan w:val="2"/>
            <w:tcBorders>
              <w:bottom w:val="nil"/>
            </w:tcBorders>
          </w:tcPr>
          <w:p w:rsidR="004930D2" w:rsidRPr="00F925ED" w:rsidRDefault="004930D2" w:rsidP="00F721C8">
            <w:pPr>
              <w:ind w:right="-91"/>
            </w:pPr>
          </w:p>
        </w:tc>
        <w:tc>
          <w:tcPr>
            <w:tcW w:w="1278" w:type="dxa"/>
            <w:vMerge w:val="restart"/>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20274C">
              <w:t>областной бюджет</w:t>
            </w:r>
          </w:p>
        </w:tc>
        <w:tc>
          <w:tcPr>
            <w:tcW w:w="1134" w:type="dxa"/>
            <w:vMerge w:val="restart"/>
            <w:tcBorders>
              <w:right w:val="single" w:sz="4" w:space="0" w:color="auto"/>
            </w:tcBorders>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Borders>
              <w:top w:val="single" w:sz="4" w:space="0" w:color="auto"/>
              <w:left w:val="single" w:sz="4" w:space="0" w:color="auto"/>
              <w:right w:val="single" w:sz="4" w:space="0" w:color="auto"/>
            </w:tcBorders>
          </w:tcPr>
          <w:p w:rsidR="004930D2" w:rsidRDefault="004930D2" w:rsidP="00C95AA4">
            <w:r w:rsidRPr="0020274C">
              <w:t xml:space="preserve">ГБУЗ </w:t>
            </w:r>
          </w:p>
          <w:p w:rsidR="004930D2" w:rsidRPr="0020274C" w:rsidRDefault="004930D2" w:rsidP="00C95AA4">
            <w:r w:rsidRPr="0020274C">
              <w:t>Калинин</w:t>
            </w:r>
            <w:r>
              <w:t>-</w:t>
            </w:r>
            <w:r w:rsidRPr="0020274C">
              <w:t>градской области «Балтийская центральная районная больница»</w:t>
            </w:r>
          </w:p>
        </w:tc>
      </w:tr>
      <w:tr w:rsidR="004930D2" w:rsidRPr="0020274C" w:rsidTr="001F5379">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Borders>
              <w:bottom w:val="nil"/>
            </w:tcBorders>
          </w:tcPr>
          <w:p w:rsidR="004930D2" w:rsidRPr="0020274C" w:rsidRDefault="004930D2" w:rsidP="00F721C8"/>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E54480">
            <w:pPr>
              <w:ind w:left="-9" w:right="-111"/>
            </w:pPr>
          </w:p>
        </w:tc>
        <w:tc>
          <w:tcPr>
            <w:tcW w:w="1134" w:type="dxa"/>
            <w:vMerge/>
            <w:tcBorders>
              <w:right w:val="single" w:sz="4" w:space="0" w:color="auto"/>
            </w:tcBorders>
          </w:tcPr>
          <w:p w:rsidR="004930D2" w:rsidRPr="0020274C" w:rsidRDefault="004930D2" w:rsidP="00F721C8">
            <w:pPr>
              <w:ind w:left="-9" w:right="-108"/>
              <w:jc w:val="center"/>
              <w:rPr>
                <w:lang w:eastAsia="en-US"/>
              </w:rPr>
            </w:pPr>
          </w:p>
        </w:tc>
        <w:tc>
          <w:tcPr>
            <w:tcW w:w="1559" w:type="dxa"/>
            <w:vMerge/>
            <w:tcBorders>
              <w:left w:val="single" w:sz="4" w:space="0" w:color="auto"/>
              <w:right w:val="single" w:sz="4" w:space="0" w:color="auto"/>
            </w:tcBorders>
          </w:tcPr>
          <w:p w:rsidR="004930D2" w:rsidRPr="0020274C" w:rsidRDefault="004930D2" w:rsidP="00F721C8">
            <w:pPr>
              <w:jc w:val="center"/>
            </w:pPr>
          </w:p>
        </w:tc>
      </w:tr>
      <w:tr w:rsidR="004930D2" w:rsidRPr="0020274C" w:rsidTr="00DC0BA8">
        <w:trPr>
          <w:trHeight w:val="1248"/>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E54480">
            <w:pPr>
              <w:jc w:val="center"/>
            </w:pPr>
          </w:p>
        </w:tc>
        <w:tc>
          <w:tcPr>
            <w:tcW w:w="851" w:type="dxa"/>
            <w:tcBorders>
              <w:top w:val="nil"/>
              <w:bottom w:val="single" w:sz="4" w:space="0" w:color="auto"/>
            </w:tcBorders>
          </w:tcPr>
          <w:p w:rsidR="004930D2" w:rsidRPr="00F925ED" w:rsidRDefault="004930D2" w:rsidP="00E54480">
            <w:pPr>
              <w:jc w:val="center"/>
            </w:pPr>
          </w:p>
        </w:tc>
        <w:tc>
          <w:tcPr>
            <w:tcW w:w="850" w:type="dxa"/>
            <w:tcBorders>
              <w:top w:val="nil"/>
              <w:bottom w:val="single" w:sz="4" w:space="0" w:color="auto"/>
            </w:tcBorders>
          </w:tcPr>
          <w:p w:rsidR="004930D2" w:rsidRPr="00F925ED" w:rsidRDefault="004930D2" w:rsidP="00E54480">
            <w:pPr>
              <w:ind w:right="-91"/>
            </w:pPr>
          </w:p>
        </w:tc>
        <w:tc>
          <w:tcPr>
            <w:tcW w:w="842" w:type="dxa"/>
            <w:tcBorders>
              <w:top w:val="nil"/>
              <w:bottom w:val="single" w:sz="4" w:space="0" w:color="auto"/>
            </w:tcBorders>
          </w:tcPr>
          <w:p w:rsidR="004930D2" w:rsidRPr="00F925ED" w:rsidRDefault="004930D2" w:rsidP="00E54480">
            <w:pPr>
              <w:ind w:right="-91"/>
            </w:pPr>
          </w:p>
        </w:tc>
        <w:tc>
          <w:tcPr>
            <w:tcW w:w="861" w:type="dxa"/>
            <w:gridSpan w:val="2"/>
            <w:tcBorders>
              <w:top w:val="nil"/>
              <w:bottom w:val="single" w:sz="4" w:space="0" w:color="auto"/>
            </w:tcBorders>
          </w:tcPr>
          <w:p w:rsidR="004930D2" w:rsidRPr="00F925ED" w:rsidRDefault="004930D2" w:rsidP="00E54480">
            <w:pPr>
              <w:ind w:right="-91"/>
            </w:pPr>
          </w:p>
        </w:tc>
        <w:tc>
          <w:tcPr>
            <w:tcW w:w="1278" w:type="dxa"/>
            <w:vMerge/>
            <w:tcBorders>
              <w:bottom w:val="single" w:sz="4" w:space="0" w:color="auto"/>
            </w:tcBorders>
          </w:tcPr>
          <w:p w:rsidR="004930D2" w:rsidRPr="0020274C" w:rsidRDefault="004930D2" w:rsidP="00E54480">
            <w:pPr>
              <w:ind w:left="-9" w:right="-111"/>
            </w:pPr>
          </w:p>
        </w:tc>
        <w:tc>
          <w:tcPr>
            <w:tcW w:w="1134" w:type="dxa"/>
            <w:vMerge/>
            <w:tcBorders>
              <w:right w:val="single" w:sz="4" w:space="0" w:color="auto"/>
            </w:tcBorders>
          </w:tcPr>
          <w:p w:rsidR="004930D2" w:rsidRPr="0020274C" w:rsidRDefault="004930D2" w:rsidP="00F721C8">
            <w:pPr>
              <w:ind w:left="-9" w:right="-108"/>
              <w:jc w:val="center"/>
            </w:pPr>
          </w:p>
        </w:tc>
        <w:tc>
          <w:tcPr>
            <w:tcW w:w="1559" w:type="dxa"/>
            <w:vMerge/>
            <w:tcBorders>
              <w:left w:val="single" w:sz="4" w:space="0" w:color="auto"/>
              <w:right w:val="single" w:sz="4" w:space="0" w:color="auto"/>
            </w:tcBorders>
          </w:tcPr>
          <w:p w:rsidR="004930D2" w:rsidRPr="0020274C" w:rsidRDefault="004930D2" w:rsidP="00F721C8">
            <w:pPr>
              <w:jc w:val="center"/>
            </w:pPr>
          </w:p>
        </w:tc>
      </w:tr>
      <w:tr w:rsidR="004930D2" w:rsidRPr="0020274C" w:rsidTr="00685F17">
        <w:trPr>
          <w:trHeight w:val="605"/>
        </w:trPr>
        <w:tc>
          <w:tcPr>
            <w:tcW w:w="423" w:type="dxa"/>
            <w:vMerge w:val="restart"/>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bottom w:val="nil"/>
              <w:right w:val="single" w:sz="4" w:space="0" w:color="auto"/>
            </w:tcBorders>
          </w:tcPr>
          <w:p w:rsidR="004930D2" w:rsidRDefault="004930D2" w:rsidP="001F5379">
            <w:pPr>
              <w:ind w:left="37" w:right="-108"/>
            </w:pPr>
            <w:r>
              <w:t>- о</w:t>
            </w:r>
            <w:r w:rsidRPr="0020274C">
              <w:t>борудо</w:t>
            </w:r>
            <w:r>
              <w:t>-</w:t>
            </w:r>
            <w:r w:rsidRPr="0020274C">
              <w:t xml:space="preserve">вание кабинета </w:t>
            </w:r>
          </w:p>
          <w:p w:rsidR="004930D2" w:rsidRPr="0020274C" w:rsidRDefault="004930D2" w:rsidP="001F5379">
            <w:pPr>
              <w:ind w:left="37" w:right="-108"/>
            </w:pPr>
            <w:r w:rsidRPr="0020274C">
              <w:t>ЛФК</w:t>
            </w:r>
          </w:p>
        </w:tc>
        <w:tc>
          <w:tcPr>
            <w:tcW w:w="709" w:type="dxa"/>
            <w:vMerge w:val="restart"/>
            <w:tcBorders>
              <w:top w:val="single" w:sz="4" w:space="0" w:color="auto"/>
              <w:left w:val="single" w:sz="4" w:space="0" w:color="auto"/>
              <w:right w:val="single" w:sz="4" w:space="0" w:color="auto"/>
            </w:tcBorders>
          </w:tcPr>
          <w:p w:rsidR="004930D2" w:rsidRDefault="004930D2" w:rsidP="00F721C8">
            <w:pPr>
              <w:ind w:right="-111"/>
            </w:pPr>
            <w:r>
              <w:t>2014,</w:t>
            </w:r>
          </w:p>
          <w:p w:rsidR="004930D2" w:rsidRDefault="004930D2" w:rsidP="00F721C8">
            <w:pPr>
              <w:ind w:right="-111"/>
            </w:pPr>
            <w:r>
              <w:t>2016</w:t>
            </w:r>
          </w:p>
          <w:p w:rsidR="004930D2" w:rsidRPr="0020274C" w:rsidRDefault="004930D2" w:rsidP="00CF68F2">
            <w:pPr>
              <w:ind w:right="-111"/>
            </w:pPr>
            <w:r>
              <w:t>годы</w:t>
            </w:r>
          </w:p>
        </w:tc>
        <w:tc>
          <w:tcPr>
            <w:tcW w:w="1136" w:type="dxa"/>
            <w:tcBorders>
              <w:top w:val="single" w:sz="4" w:space="0" w:color="auto"/>
              <w:left w:val="single" w:sz="4" w:space="0" w:color="auto"/>
              <w:bottom w:val="single" w:sz="4" w:space="0" w:color="auto"/>
            </w:tcBorders>
          </w:tcPr>
          <w:p w:rsidR="004930D2" w:rsidRPr="00F925ED" w:rsidRDefault="004930D2" w:rsidP="00E54480">
            <w:pPr>
              <w:jc w:val="center"/>
            </w:pPr>
            <w:r w:rsidRPr="00F925ED">
              <w:rPr>
                <w:sz w:val="22"/>
                <w:szCs w:val="22"/>
              </w:rPr>
              <w:t>802,8</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802,8</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Borders>
              <w:right w:val="single" w:sz="4" w:space="0" w:color="auto"/>
            </w:tcBorders>
          </w:tcPr>
          <w:p w:rsidR="004930D2" w:rsidRPr="0020274C" w:rsidRDefault="004930D2" w:rsidP="00F721C8">
            <w:pPr>
              <w:ind w:left="-9" w:right="-108"/>
              <w:rPr>
                <w:lang w:eastAsia="en-US"/>
              </w:rPr>
            </w:pPr>
          </w:p>
        </w:tc>
        <w:tc>
          <w:tcPr>
            <w:tcW w:w="1559" w:type="dxa"/>
            <w:vMerge/>
            <w:tcBorders>
              <w:left w:val="single" w:sz="4" w:space="0" w:color="auto"/>
              <w:right w:val="single" w:sz="4" w:space="0" w:color="auto"/>
            </w:tcBorders>
          </w:tcPr>
          <w:p w:rsidR="004930D2" w:rsidRPr="0020274C" w:rsidRDefault="004930D2" w:rsidP="00F721C8">
            <w:pPr>
              <w:ind w:right="-108"/>
            </w:pPr>
          </w:p>
        </w:tc>
      </w:tr>
      <w:tr w:rsidR="004930D2" w:rsidRPr="0020274C" w:rsidTr="00E54480">
        <w:trPr>
          <w:trHeight w:val="696"/>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right w:val="single" w:sz="4" w:space="0" w:color="auto"/>
            </w:tcBorders>
          </w:tcPr>
          <w:p w:rsidR="004930D2" w:rsidRPr="0020274C" w:rsidRDefault="004930D2" w:rsidP="00F721C8">
            <w:pPr>
              <w:ind w:left="-68" w:right="-108"/>
            </w:pPr>
          </w:p>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F925ED" w:rsidRDefault="004930D2" w:rsidP="00E54480">
            <w:pPr>
              <w:jc w:val="center"/>
            </w:pPr>
            <w:r w:rsidRPr="00F925ED">
              <w:rPr>
                <w:sz w:val="22"/>
                <w:szCs w:val="22"/>
              </w:rPr>
              <w:t>42,2</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42,2</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Borders>
              <w:right w:val="single" w:sz="4" w:space="0" w:color="auto"/>
            </w:tcBorders>
          </w:tcPr>
          <w:p w:rsidR="004930D2" w:rsidRPr="0020274C" w:rsidRDefault="004930D2" w:rsidP="00F721C8">
            <w:pPr>
              <w:ind w:left="-9" w:right="-108"/>
              <w:rPr>
                <w:lang w:eastAsia="en-US"/>
              </w:rPr>
            </w:pPr>
          </w:p>
        </w:tc>
        <w:tc>
          <w:tcPr>
            <w:tcW w:w="1559" w:type="dxa"/>
            <w:vMerge/>
            <w:tcBorders>
              <w:left w:val="single" w:sz="4" w:space="0" w:color="auto"/>
              <w:bottom w:val="single" w:sz="4" w:space="0" w:color="auto"/>
              <w:right w:val="single" w:sz="4" w:space="0" w:color="auto"/>
            </w:tcBorders>
          </w:tcPr>
          <w:p w:rsidR="004930D2" w:rsidRPr="0020274C" w:rsidRDefault="004930D2" w:rsidP="00F721C8">
            <w:pPr>
              <w:ind w:right="-108"/>
            </w:pPr>
          </w:p>
        </w:tc>
      </w:tr>
      <w:tr w:rsidR="004930D2" w:rsidRPr="0020274C" w:rsidTr="00E54480">
        <w:trPr>
          <w:trHeight w:val="517"/>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CF68F2">
            <w:pPr>
              <w:ind w:left="-68" w:right="-108"/>
            </w:pPr>
            <w:r>
              <w:t>- о</w:t>
            </w:r>
            <w:r w:rsidRPr="0020274C">
              <w:t>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C71F21">
            <w:pPr>
              <w:ind w:right="-111"/>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636,5</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636,5</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Borders>
              <w:right w:val="single" w:sz="4" w:space="0" w:color="auto"/>
            </w:tcBorders>
          </w:tcPr>
          <w:p w:rsidR="004930D2" w:rsidRPr="0020274C" w:rsidRDefault="004930D2" w:rsidP="00F721C8">
            <w:pPr>
              <w:ind w:left="-9" w:right="-108"/>
              <w:rPr>
                <w:lang w:eastAsia="en-US"/>
              </w:rPr>
            </w:pPr>
          </w:p>
        </w:tc>
        <w:tc>
          <w:tcPr>
            <w:tcW w:w="1559" w:type="dxa"/>
            <w:vMerge/>
            <w:tcBorders>
              <w:left w:val="single" w:sz="4" w:space="0" w:color="auto"/>
              <w:right w:val="single" w:sz="4" w:space="0" w:color="auto"/>
            </w:tcBorders>
          </w:tcPr>
          <w:p w:rsidR="004930D2" w:rsidRPr="0020274C" w:rsidRDefault="004930D2" w:rsidP="00F721C8">
            <w:pPr>
              <w:ind w:right="-108"/>
            </w:pPr>
          </w:p>
        </w:tc>
      </w:tr>
      <w:tr w:rsidR="004930D2" w:rsidRPr="0020274C" w:rsidTr="00DC0BA8">
        <w:trPr>
          <w:trHeight w:val="860"/>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33,5</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33,5</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Borders>
              <w:bottom w:val="single" w:sz="4" w:space="0" w:color="auto"/>
              <w:right w:val="single" w:sz="4" w:space="0" w:color="auto"/>
            </w:tcBorders>
          </w:tcPr>
          <w:p w:rsidR="004930D2" w:rsidRPr="0020274C" w:rsidRDefault="004930D2" w:rsidP="00F721C8">
            <w:pPr>
              <w:ind w:left="-9" w:right="-108"/>
              <w:rPr>
                <w:lang w:eastAsia="en-US"/>
              </w:rPr>
            </w:pPr>
          </w:p>
        </w:tc>
        <w:tc>
          <w:tcPr>
            <w:tcW w:w="1559" w:type="dxa"/>
            <w:vMerge/>
            <w:tcBorders>
              <w:left w:val="single" w:sz="4" w:space="0" w:color="auto"/>
              <w:bottom w:val="single" w:sz="4" w:space="0" w:color="auto"/>
              <w:right w:val="single" w:sz="4" w:space="0" w:color="auto"/>
            </w:tcBorders>
          </w:tcPr>
          <w:p w:rsidR="004930D2" w:rsidRPr="0020274C" w:rsidRDefault="004930D2" w:rsidP="00F721C8">
            <w:pPr>
              <w:ind w:right="-108"/>
            </w:pPr>
          </w:p>
        </w:tc>
      </w:tr>
      <w:tr w:rsidR="004930D2" w:rsidRPr="0020274C" w:rsidTr="00E54480">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right w:val="single" w:sz="4" w:space="0" w:color="auto"/>
            </w:tcBorders>
          </w:tcPr>
          <w:p w:rsidR="004930D2" w:rsidRDefault="004930D2" w:rsidP="00F721C8">
            <w:pPr>
              <w:ind w:left="-68" w:right="-108"/>
            </w:pPr>
            <w:r>
              <w:t>- о</w:t>
            </w:r>
            <w:r w:rsidRPr="0020274C">
              <w:t>борудо</w:t>
            </w:r>
            <w:r>
              <w:t>-</w:t>
            </w:r>
            <w:r w:rsidRPr="0020274C">
              <w:t xml:space="preserve">вание кабинета </w:t>
            </w:r>
          </w:p>
          <w:p w:rsidR="004930D2" w:rsidRPr="0020274C" w:rsidRDefault="004930D2" w:rsidP="00F721C8">
            <w:pPr>
              <w:ind w:left="-68" w:right="-108"/>
            </w:pPr>
            <w:r w:rsidRPr="0020274C">
              <w:t>эрготерапии</w:t>
            </w:r>
          </w:p>
          <w:p w:rsidR="004930D2" w:rsidRPr="0020274C" w:rsidRDefault="004930D2" w:rsidP="00F721C8">
            <w:pPr>
              <w:ind w:left="-68" w:right="-108"/>
            </w:pPr>
            <w:r w:rsidRPr="0020274C">
              <w:t>(бытовая адаптация</w:t>
            </w:r>
            <w:r>
              <w:t>)</w:t>
            </w:r>
          </w:p>
        </w:tc>
        <w:tc>
          <w:tcPr>
            <w:tcW w:w="709" w:type="dxa"/>
            <w:vMerge w:val="restart"/>
            <w:tcBorders>
              <w:top w:val="single" w:sz="4" w:space="0" w:color="auto"/>
              <w:left w:val="single" w:sz="4" w:space="0" w:color="auto"/>
              <w:right w:val="single" w:sz="4" w:space="0" w:color="auto"/>
            </w:tcBorders>
          </w:tcPr>
          <w:p w:rsidR="004930D2" w:rsidRDefault="004930D2" w:rsidP="0050461C">
            <w:pPr>
              <w:ind w:left="-105" w:right="-111"/>
              <w:jc w:val="center"/>
            </w:pPr>
            <w:r>
              <w:t>2014,</w:t>
            </w:r>
          </w:p>
          <w:p w:rsidR="004930D2" w:rsidRDefault="004930D2" w:rsidP="0050461C">
            <w:pPr>
              <w:ind w:left="-105" w:right="-111"/>
              <w:jc w:val="center"/>
            </w:pPr>
            <w:r>
              <w:t>2016</w:t>
            </w:r>
          </w:p>
          <w:p w:rsidR="004930D2" w:rsidRPr="0020274C" w:rsidRDefault="004930D2" w:rsidP="0050461C">
            <w:pPr>
              <w:ind w:left="-105" w:right="-111"/>
              <w:jc w:val="center"/>
            </w:pPr>
            <w:r>
              <w:t>годы</w:t>
            </w:r>
          </w:p>
        </w:tc>
        <w:tc>
          <w:tcPr>
            <w:tcW w:w="1136" w:type="dxa"/>
            <w:tcBorders>
              <w:left w:val="single" w:sz="4" w:space="0" w:color="auto"/>
              <w:bottom w:val="single" w:sz="4" w:space="0" w:color="auto"/>
            </w:tcBorders>
          </w:tcPr>
          <w:p w:rsidR="004930D2" w:rsidRPr="00F925ED" w:rsidRDefault="004930D2" w:rsidP="00E54480">
            <w:pPr>
              <w:jc w:val="center"/>
            </w:pPr>
            <w:r w:rsidRPr="00F925ED">
              <w:rPr>
                <w:sz w:val="22"/>
                <w:szCs w:val="22"/>
              </w:rPr>
              <w:t>126,5</w:t>
            </w:r>
          </w:p>
        </w:tc>
        <w:tc>
          <w:tcPr>
            <w:tcW w:w="992" w:type="dxa"/>
            <w:tcBorders>
              <w:bottom w:val="single" w:sz="4" w:space="0" w:color="auto"/>
            </w:tcBorders>
          </w:tcPr>
          <w:p w:rsidR="004930D2" w:rsidRPr="00F925ED" w:rsidRDefault="004930D2" w:rsidP="00E54480">
            <w:pPr>
              <w:jc w:val="center"/>
            </w:pPr>
          </w:p>
        </w:tc>
        <w:tc>
          <w:tcPr>
            <w:tcW w:w="1134" w:type="dxa"/>
            <w:tcBorders>
              <w:bottom w:val="single" w:sz="4" w:space="0" w:color="auto"/>
            </w:tcBorders>
          </w:tcPr>
          <w:p w:rsidR="004930D2" w:rsidRPr="00F925ED" w:rsidRDefault="004930D2" w:rsidP="00E54480">
            <w:pPr>
              <w:jc w:val="center"/>
            </w:pPr>
            <w:r w:rsidRPr="00F925ED">
              <w:rPr>
                <w:sz w:val="22"/>
                <w:szCs w:val="22"/>
              </w:rPr>
              <w:t>126,5</w:t>
            </w:r>
          </w:p>
        </w:tc>
        <w:tc>
          <w:tcPr>
            <w:tcW w:w="993" w:type="dxa"/>
            <w:tcBorders>
              <w:bottom w:val="single" w:sz="4" w:space="0" w:color="auto"/>
            </w:tcBorders>
          </w:tcPr>
          <w:p w:rsidR="004930D2" w:rsidRPr="00F925ED" w:rsidRDefault="004930D2" w:rsidP="00E54480">
            <w:pPr>
              <w:jc w:val="center"/>
            </w:pPr>
          </w:p>
        </w:tc>
        <w:tc>
          <w:tcPr>
            <w:tcW w:w="991" w:type="dxa"/>
            <w:tcBorders>
              <w:bottom w:val="single" w:sz="4" w:space="0" w:color="auto"/>
            </w:tcBorders>
          </w:tcPr>
          <w:p w:rsidR="004930D2" w:rsidRPr="00F925ED" w:rsidRDefault="004930D2" w:rsidP="00E54480">
            <w:pPr>
              <w:jc w:val="center"/>
            </w:pPr>
          </w:p>
        </w:tc>
        <w:tc>
          <w:tcPr>
            <w:tcW w:w="851" w:type="dxa"/>
            <w:tcBorders>
              <w:bottom w:val="single" w:sz="4" w:space="0" w:color="auto"/>
            </w:tcBorders>
          </w:tcPr>
          <w:p w:rsidR="004930D2" w:rsidRPr="00F925ED" w:rsidRDefault="004930D2" w:rsidP="00E54480">
            <w:pPr>
              <w:jc w:val="center"/>
            </w:pPr>
          </w:p>
        </w:tc>
        <w:tc>
          <w:tcPr>
            <w:tcW w:w="850" w:type="dxa"/>
            <w:tcBorders>
              <w:bottom w:val="single" w:sz="4" w:space="0" w:color="auto"/>
            </w:tcBorders>
          </w:tcPr>
          <w:p w:rsidR="004930D2" w:rsidRPr="00F925ED" w:rsidRDefault="004930D2" w:rsidP="00E54480"/>
        </w:tc>
        <w:tc>
          <w:tcPr>
            <w:tcW w:w="842" w:type="dxa"/>
            <w:tcBorders>
              <w:bottom w:val="single" w:sz="4" w:space="0" w:color="auto"/>
            </w:tcBorders>
          </w:tcPr>
          <w:p w:rsidR="004930D2" w:rsidRPr="00F925ED" w:rsidRDefault="004930D2" w:rsidP="00E54480"/>
        </w:tc>
        <w:tc>
          <w:tcPr>
            <w:tcW w:w="861" w:type="dxa"/>
            <w:gridSpan w:val="2"/>
            <w:tcBorders>
              <w:bottom w:val="single" w:sz="4" w:space="0" w:color="auto"/>
            </w:tcBorders>
          </w:tcPr>
          <w:p w:rsidR="004930D2" w:rsidRPr="00F925ED" w:rsidRDefault="004930D2" w:rsidP="00E54480"/>
        </w:tc>
        <w:tc>
          <w:tcPr>
            <w:tcW w:w="1278" w:type="dxa"/>
            <w:tcBorders>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Borders>
              <w:bottom w:val="nil"/>
              <w:right w:val="single" w:sz="4" w:space="0" w:color="auto"/>
            </w:tcBorders>
          </w:tcPr>
          <w:p w:rsidR="004930D2" w:rsidRPr="0020274C" w:rsidRDefault="004930D2" w:rsidP="00F721C8">
            <w:pPr>
              <w:ind w:left="-9" w:right="-108"/>
              <w:rPr>
                <w:lang w:eastAsia="en-US"/>
              </w:rPr>
            </w:pPr>
          </w:p>
        </w:tc>
        <w:tc>
          <w:tcPr>
            <w:tcW w:w="1559" w:type="dxa"/>
            <w:vMerge/>
            <w:tcBorders>
              <w:left w:val="single" w:sz="4" w:space="0" w:color="auto"/>
              <w:right w:val="single" w:sz="4" w:space="0" w:color="auto"/>
            </w:tcBorders>
          </w:tcPr>
          <w:p w:rsidR="004930D2" w:rsidRPr="0020274C" w:rsidRDefault="004930D2" w:rsidP="00F721C8">
            <w:pPr>
              <w:ind w:right="-108"/>
            </w:pPr>
          </w:p>
        </w:tc>
      </w:tr>
      <w:tr w:rsidR="004930D2" w:rsidRPr="0020274C" w:rsidTr="00A56035">
        <w:trPr>
          <w:trHeight w:val="517"/>
        </w:trPr>
        <w:tc>
          <w:tcPr>
            <w:tcW w:w="423" w:type="dxa"/>
            <w:vMerge/>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left="-68" w:right="-108"/>
            </w:pPr>
          </w:p>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F925ED" w:rsidRDefault="004930D2" w:rsidP="00E54480">
            <w:pPr>
              <w:jc w:val="center"/>
            </w:pPr>
            <w:r w:rsidRPr="00F925ED">
              <w:rPr>
                <w:sz w:val="22"/>
                <w:szCs w:val="22"/>
              </w:rPr>
              <w:t>6,7</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6,7</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tcBorders>
              <w:top w:val="nil"/>
              <w:bottom w:val="single" w:sz="4" w:space="0" w:color="auto"/>
              <w:right w:val="single" w:sz="4" w:space="0" w:color="auto"/>
            </w:tcBorders>
          </w:tcPr>
          <w:p w:rsidR="004930D2" w:rsidRPr="0020274C" w:rsidRDefault="004930D2" w:rsidP="00F721C8">
            <w:pPr>
              <w:ind w:left="-9" w:right="-108"/>
              <w:rPr>
                <w:lang w:eastAsia="en-US"/>
              </w:rPr>
            </w:pPr>
          </w:p>
        </w:tc>
        <w:tc>
          <w:tcPr>
            <w:tcW w:w="1559" w:type="dxa"/>
            <w:vMerge/>
            <w:tcBorders>
              <w:left w:val="single" w:sz="4" w:space="0" w:color="auto"/>
              <w:right w:val="single" w:sz="4" w:space="0" w:color="auto"/>
            </w:tcBorders>
          </w:tcPr>
          <w:p w:rsidR="004930D2" w:rsidRPr="0020274C" w:rsidRDefault="004930D2" w:rsidP="00F721C8">
            <w:pPr>
              <w:ind w:right="-108"/>
            </w:pPr>
          </w:p>
        </w:tc>
      </w:tr>
      <w:tr w:rsidR="004930D2" w:rsidRPr="0020274C" w:rsidTr="00A35AA7">
        <w:trPr>
          <w:trHeight w:val="517"/>
        </w:trPr>
        <w:tc>
          <w:tcPr>
            <w:tcW w:w="423" w:type="dxa"/>
            <w:vMerge w:val="restart"/>
          </w:tcPr>
          <w:p w:rsidR="004930D2" w:rsidRPr="0020274C" w:rsidRDefault="004930D2" w:rsidP="00494B96">
            <w:pPr>
              <w:ind w:left="-108" w:right="-29"/>
              <w:jc w:val="center"/>
            </w:pPr>
            <w:r>
              <w:lastRenderedPageBreak/>
              <w:t>13</w:t>
            </w:r>
          </w:p>
        </w:tc>
        <w:tc>
          <w:tcPr>
            <w:tcW w:w="1557" w:type="dxa"/>
            <w:vMerge w:val="restart"/>
          </w:tcPr>
          <w:p w:rsidR="004930D2" w:rsidRPr="0020274C" w:rsidRDefault="004930D2" w:rsidP="00F721C8">
            <w:pPr>
              <w:ind w:right="-108"/>
            </w:pPr>
            <w:r w:rsidRPr="0020274C">
              <w:t>ГБУЗ Кали</w:t>
            </w:r>
            <w:r>
              <w:t>нин-</w:t>
            </w:r>
            <w:r w:rsidRPr="0020274C">
              <w:t xml:space="preserve">градской области «Гвардейская центральная районная больница» </w:t>
            </w:r>
          </w:p>
        </w:tc>
        <w:tc>
          <w:tcPr>
            <w:tcW w:w="709" w:type="dxa"/>
            <w:vMerge w:val="restart"/>
            <w:tcBorders>
              <w:top w:val="single" w:sz="4" w:space="0" w:color="auto"/>
            </w:tcBorders>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p w:rsidR="004930D2" w:rsidRPr="0020274C" w:rsidRDefault="004930D2" w:rsidP="00F721C8">
            <w:pPr>
              <w:ind w:right="-111"/>
            </w:pPr>
          </w:p>
        </w:tc>
        <w:tc>
          <w:tcPr>
            <w:tcW w:w="1136" w:type="dxa"/>
            <w:tcBorders>
              <w:bottom w:val="nil"/>
            </w:tcBorders>
          </w:tcPr>
          <w:p w:rsidR="004930D2" w:rsidRPr="00F925ED" w:rsidRDefault="004930D2" w:rsidP="00F721C8">
            <w:pPr>
              <w:jc w:val="center"/>
            </w:pPr>
            <w:r w:rsidRPr="00F925ED">
              <w:rPr>
                <w:sz w:val="22"/>
                <w:szCs w:val="22"/>
              </w:rPr>
              <w:t>1648,2</w:t>
            </w:r>
          </w:p>
        </w:tc>
        <w:tc>
          <w:tcPr>
            <w:tcW w:w="992" w:type="dxa"/>
            <w:tcBorders>
              <w:bottom w:val="nil"/>
            </w:tcBorders>
          </w:tcPr>
          <w:p w:rsidR="004930D2" w:rsidRPr="00F925ED" w:rsidRDefault="004930D2" w:rsidP="00F721C8">
            <w:pPr>
              <w:jc w:val="center"/>
            </w:pPr>
          </w:p>
        </w:tc>
        <w:tc>
          <w:tcPr>
            <w:tcW w:w="1134" w:type="dxa"/>
            <w:tcBorders>
              <w:bottom w:val="nil"/>
            </w:tcBorders>
          </w:tcPr>
          <w:p w:rsidR="004930D2" w:rsidRPr="00F925ED" w:rsidRDefault="004930D2" w:rsidP="00F721C8">
            <w:pPr>
              <w:jc w:val="center"/>
            </w:pPr>
            <w:r w:rsidRPr="00F925ED">
              <w:rPr>
                <w:sz w:val="22"/>
                <w:szCs w:val="22"/>
              </w:rPr>
              <w:t>1565,8</w:t>
            </w:r>
          </w:p>
        </w:tc>
        <w:tc>
          <w:tcPr>
            <w:tcW w:w="993" w:type="dxa"/>
            <w:tcBorders>
              <w:bottom w:val="nil"/>
            </w:tcBorders>
          </w:tcPr>
          <w:p w:rsidR="004930D2" w:rsidRPr="00F925ED" w:rsidRDefault="004930D2" w:rsidP="00F721C8">
            <w:pPr>
              <w:jc w:val="center"/>
            </w:pPr>
          </w:p>
        </w:tc>
        <w:tc>
          <w:tcPr>
            <w:tcW w:w="991" w:type="dxa"/>
            <w:tcBorders>
              <w:bottom w:val="nil"/>
            </w:tcBorders>
          </w:tcPr>
          <w:p w:rsidR="004930D2" w:rsidRPr="00F925ED" w:rsidRDefault="004930D2" w:rsidP="00F721C8">
            <w:pPr>
              <w:jc w:val="center"/>
            </w:pPr>
            <w:r w:rsidRPr="00F925ED">
              <w:rPr>
                <w:sz w:val="22"/>
                <w:szCs w:val="22"/>
              </w:rPr>
              <w:t>82,4</w:t>
            </w:r>
          </w:p>
        </w:tc>
        <w:tc>
          <w:tcPr>
            <w:tcW w:w="851" w:type="dxa"/>
            <w:tcBorders>
              <w:bottom w:val="nil"/>
            </w:tcBorders>
          </w:tcPr>
          <w:p w:rsidR="004930D2" w:rsidRPr="00F925ED" w:rsidRDefault="004930D2" w:rsidP="00F721C8">
            <w:pPr>
              <w:jc w:val="center"/>
            </w:pPr>
          </w:p>
        </w:tc>
        <w:tc>
          <w:tcPr>
            <w:tcW w:w="850" w:type="dxa"/>
            <w:tcBorders>
              <w:bottom w:val="nil"/>
            </w:tcBorders>
          </w:tcPr>
          <w:p w:rsidR="004930D2" w:rsidRPr="00F925ED" w:rsidRDefault="004930D2" w:rsidP="00F721C8">
            <w:pPr>
              <w:ind w:right="-91"/>
            </w:pPr>
          </w:p>
        </w:tc>
        <w:tc>
          <w:tcPr>
            <w:tcW w:w="842" w:type="dxa"/>
            <w:tcBorders>
              <w:bottom w:val="nil"/>
            </w:tcBorders>
          </w:tcPr>
          <w:p w:rsidR="004930D2" w:rsidRPr="00F925ED" w:rsidRDefault="004930D2" w:rsidP="00F721C8">
            <w:pPr>
              <w:ind w:right="-91"/>
            </w:pPr>
          </w:p>
        </w:tc>
        <w:tc>
          <w:tcPr>
            <w:tcW w:w="861" w:type="dxa"/>
            <w:gridSpan w:val="2"/>
            <w:tcBorders>
              <w:bottom w:val="nil"/>
            </w:tcBorders>
          </w:tcPr>
          <w:p w:rsidR="004930D2" w:rsidRPr="00F925ED" w:rsidRDefault="004930D2" w:rsidP="00F721C8">
            <w:pPr>
              <w:ind w:right="-91"/>
            </w:pPr>
          </w:p>
        </w:tc>
        <w:tc>
          <w:tcPr>
            <w:tcW w:w="1278" w:type="dxa"/>
            <w:vMerge w:val="restart"/>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Borders>
              <w:top w:val="single" w:sz="4" w:space="0" w:color="auto"/>
            </w:tcBorders>
          </w:tcPr>
          <w:p w:rsidR="004930D2" w:rsidRDefault="004930D2" w:rsidP="0050461C">
            <w:pPr>
              <w:ind w:right="-108"/>
            </w:pPr>
            <w:r w:rsidRPr="0020274C">
              <w:t xml:space="preserve">ГБУЗ </w:t>
            </w:r>
          </w:p>
          <w:p w:rsidR="004930D2" w:rsidRPr="0020274C" w:rsidRDefault="004930D2" w:rsidP="0050461C">
            <w:r>
              <w:t>Кали</w:t>
            </w:r>
            <w:r w:rsidRPr="0020274C">
              <w:t>нин</w:t>
            </w:r>
            <w:r>
              <w:t>-</w:t>
            </w:r>
            <w:r w:rsidRPr="0020274C">
              <w:t>градской области «Гвардейс-кая цен</w:t>
            </w:r>
            <w:r>
              <w:t>траль</w:t>
            </w:r>
            <w:r w:rsidRPr="0020274C">
              <w:t>ная районная больница»</w:t>
            </w:r>
          </w:p>
        </w:tc>
      </w:tr>
      <w:tr w:rsidR="004930D2" w:rsidRPr="0020274C" w:rsidTr="00A35AA7">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F925ED" w:rsidRDefault="004930D2" w:rsidP="00F721C8">
            <w:pPr>
              <w:ind w:right="-91"/>
            </w:pPr>
          </w:p>
        </w:tc>
        <w:tc>
          <w:tcPr>
            <w:tcW w:w="842" w:type="dxa"/>
            <w:tcBorders>
              <w:top w:val="nil"/>
              <w:bottom w:val="single" w:sz="4" w:space="0" w:color="auto"/>
            </w:tcBorders>
          </w:tcPr>
          <w:p w:rsidR="004930D2" w:rsidRPr="00F925ED" w:rsidRDefault="004930D2" w:rsidP="00F721C8">
            <w:pPr>
              <w:ind w:right="-91"/>
            </w:pPr>
          </w:p>
        </w:tc>
        <w:tc>
          <w:tcPr>
            <w:tcW w:w="861" w:type="dxa"/>
            <w:gridSpan w:val="2"/>
            <w:tcBorders>
              <w:top w:val="nil"/>
              <w:bottom w:val="single" w:sz="4" w:space="0" w:color="auto"/>
            </w:tcBorders>
          </w:tcPr>
          <w:p w:rsidR="004930D2" w:rsidRPr="00F925ED" w:rsidRDefault="004930D2" w:rsidP="00F721C8">
            <w:pPr>
              <w:ind w:right="-91"/>
            </w:pPr>
          </w:p>
        </w:tc>
        <w:tc>
          <w:tcPr>
            <w:tcW w:w="1278" w:type="dxa"/>
            <w:vMerge/>
            <w:tcBorders>
              <w:bottom w:val="single" w:sz="4" w:space="0" w:color="auto"/>
            </w:tcBorders>
          </w:tcPr>
          <w:p w:rsidR="004930D2" w:rsidRPr="0020274C" w:rsidRDefault="004930D2" w:rsidP="00E54480">
            <w:pPr>
              <w:ind w:left="-9" w:right="-111"/>
            </w:pPr>
          </w:p>
        </w:tc>
        <w:tc>
          <w:tcPr>
            <w:tcW w:w="1134" w:type="dxa"/>
            <w:vMerge/>
          </w:tcPr>
          <w:p w:rsidR="004930D2" w:rsidRPr="0020274C" w:rsidRDefault="004930D2" w:rsidP="00F721C8">
            <w:pPr>
              <w:ind w:left="-9" w:right="-108"/>
              <w:jc w:val="center"/>
              <w:rPr>
                <w:lang w:eastAsia="en-US"/>
              </w:rPr>
            </w:pPr>
          </w:p>
        </w:tc>
        <w:tc>
          <w:tcPr>
            <w:tcW w:w="1559" w:type="dxa"/>
            <w:vMerge/>
          </w:tcPr>
          <w:p w:rsidR="004930D2" w:rsidRPr="0020274C" w:rsidRDefault="004930D2" w:rsidP="00F721C8">
            <w:pPr>
              <w:jc w:val="center"/>
            </w:pPr>
          </w:p>
        </w:tc>
      </w:tr>
      <w:tr w:rsidR="004930D2" w:rsidRPr="0020274C" w:rsidTr="00C71F21">
        <w:trPr>
          <w:trHeight w:val="855"/>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pPr>
              <w:ind w:right="-91"/>
            </w:pPr>
          </w:p>
        </w:tc>
        <w:tc>
          <w:tcPr>
            <w:tcW w:w="842" w:type="dxa"/>
            <w:tcBorders>
              <w:top w:val="single" w:sz="4" w:space="0" w:color="auto"/>
              <w:bottom w:val="single" w:sz="4" w:space="0" w:color="auto"/>
            </w:tcBorders>
          </w:tcPr>
          <w:p w:rsidR="004930D2" w:rsidRPr="00F925ED" w:rsidRDefault="004930D2" w:rsidP="00E54480">
            <w:pPr>
              <w:ind w:right="-91"/>
            </w:pPr>
          </w:p>
        </w:tc>
        <w:tc>
          <w:tcPr>
            <w:tcW w:w="861" w:type="dxa"/>
            <w:gridSpan w:val="2"/>
            <w:tcBorders>
              <w:top w:val="single" w:sz="4" w:space="0" w:color="auto"/>
              <w:bottom w:val="single" w:sz="4" w:space="0" w:color="auto"/>
            </w:tcBorders>
          </w:tcPr>
          <w:p w:rsidR="004930D2" w:rsidRPr="00F925ED" w:rsidRDefault="004930D2" w:rsidP="00E54480">
            <w:pPr>
              <w:ind w:right="-91"/>
            </w:pPr>
          </w:p>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vMerge/>
          </w:tcPr>
          <w:p w:rsidR="004930D2" w:rsidRPr="0020274C" w:rsidRDefault="004930D2" w:rsidP="00F721C8">
            <w:pPr>
              <w:ind w:left="-9" w:right="-108"/>
              <w:jc w:val="center"/>
            </w:pPr>
          </w:p>
        </w:tc>
        <w:tc>
          <w:tcPr>
            <w:tcW w:w="1559" w:type="dxa"/>
            <w:vMerge/>
          </w:tcPr>
          <w:p w:rsidR="004930D2" w:rsidRPr="0020274C" w:rsidRDefault="004930D2" w:rsidP="00F721C8">
            <w:pPr>
              <w:jc w:val="center"/>
            </w:pPr>
          </w:p>
        </w:tc>
      </w:tr>
      <w:tr w:rsidR="004930D2" w:rsidRPr="0020274C" w:rsidTr="00C71F2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A35AA7">
            <w:pPr>
              <w:ind w:left="37" w:right="-108"/>
            </w:pPr>
            <w:r>
              <w:t xml:space="preserve">- </w:t>
            </w:r>
            <w:r w:rsidRPr="0020274C">
              <w:t>оборудо</w:t>
            </w:r>
            <w:r>
              <w:t>-</w:t>
            </w:r>
            <w:r w:rsidRPr="0020274C">
              <w:t xml:space="preserve">вание кабинета </w:t>
            </w:r>
          </w:p>
          <w:p w:rsidR="004930D2" w:rsidRPr="0020274C" w:rsidRDefault="004930D2" w:rsidP="00A35AA7">
            <w:pPr>
              <w:ind w:left="37" w:right="-108"/>
            </w:pPr>
            <w:r w:rsidRPr="0020274C">
              <w:t>ЛФК</w:t>
            </w:r>
          </w:p>
        </w:tc>
        <w:tc>
          <w:tcPr>
            <w:tcW w:w="709" w:type="dxa"/>
            <w:vMerge w:val="restart"/>
            <w:tcBorders>
              <w:top w:val="single" w:sz="4" w:space="0" w:color="auto"/>
            </w:tcBorders>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p w:rsidR="004930D2" w:rsidRPr="0020274C" w:rsidRDefault="004930D2" w:rsidP="00F721C8">
            <w:pPr>
              <w:ind w:right="-111"/>
            </w:pP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802,8</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802,8</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9" w:right="-108"/>
              <w:jc w:val="center"/>
            </w:pPr>
          </w:p>
        </w:tc>
        <w:tc>
          <w:tcPr>
            <w:tcW w:w="1559" w:type="dxa"/>
            <w:vMerge/>
          </w:tcPr>
          <w:p w:rsidR="004930D2" w:rsidRPr="0020274C" w:rsidRDefault="004930D2" w:rsidP="00F721C8">
            <w:pPr>
              <w:jc w:val="center"/>
            </w:pPr>
          </w:p>
        </w:tc>
      </w:tr>
      <w:tr w:rsidR="004930D2" w:rsidRPr="0020274C" w:rsidTr="00B527CD">
        <w:trPr>
          <w:trHeight w:val="739"/>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F925ED" w:rsidRDefault="004930D2" w:rsidP="00E54480">
            <w:pPr>
              <w:jc w:val="center"/>
            </w:pPr>
            <w:r w:rsidRPr="00F925ED">
              <w:rPr>
                <w:sz w:val="22"/>
                <w:szCs w:val="22"/>
              </w:rPr>
              <w:t>42,2</w:t>
            </w:r>
          </w:p>
        </w:tc>
        <w:tc>
          <w:tcPr>
            <w:tcW w:w="992" w:type="dxa"/>
            <w:tcBorders>
              <w:top w:val="single" w:sz="4" w:space="0" w:color="auto"/>
            </w:tcBorders>
          </w:tcPr>
          <w:p w:rsidR="004930D2" w:rsidRPr="00F925ED" w:rsidRDefault="004930D2" w:rsidP="00E54480">
            <w:pPr>
              <w:jc w:val="center"/>
            </w:pPr>
          </w:p>
        </w:tc>
        <w:tc>
          <w:tcPr>
            <w:tcW w:w="1134" w:type="dxa"/>
            <w:tcBorders>
              <w:top w:val="single" w:sz="4" w:space="0" w:color="auto"/>
            </w:tcBorders>
          </w:tcPr>
          <w:p w:rsidR="004930D2" w:rsidRPr="00F925ED" w:rsidRDefault="004930D2" w:rsidP="00E54480">
            <w:pPr>
              <w:jc w:val="center"/>
            </w:pPr>
          </w:p>
        </w:tc>
        <w:tc>
          <w:tcPr>
            <w:tcW w:w="993" w:type="dxa"/>
            <w:tcBorders>
              <w:top w:val="single" w:sz="4" w:space="0" w:color="auto"/>
            </w:tcBorders>
          </w:tcPr>
          <w:p w:rsidR="004930D2" w:rsidRPr="00F925ED" w:rsidRDefault="004930D2" w:rsidP="00E54480">
            <w:pPr>
              <w:jc w:val="center"/>
            </w:pPr>
          </w:p>
        </w:tc>
        <w:tc>
          <w:tcPr>
            <w:tcW w:w="991" w:type="dxa"/>
            <w:tcBorders>
              <w:top w:val="single" w:sz="4" w:space="0" w:color="auto"/>
            </w:tcBorders>
          </w:tcPr>
          <w:p w:rsidR="004930D2" w:rsidRPr="00F925ED" w:rsidRDefault="004930D2" w:rsidP="00E54480">
            <w:pPr>
              <w:jc w:val="center"/>
            </w:pPr>
            <w:r w:rsidRPr="00F925ED">
              <w:rPr>
                <w:sz w:val="22"/>
                <w:szCs w:val="22"/>
              </w:rPr>
              <w:t>42,2</w:t>
            </w:r>
          </w:p>
        </w:tc>
        <w:tc>
          <w:tcPr>
            <w:tcW w:w="851" w:type="dxa"/>
            <w:tcBorders>
              <w:top w:val="single" w:sz="4" w:space="0" w:color="auto"/>
            </w:tcBorders>
          </w:tcPr>
          <w:p w:rsidR="004930D2" w:rsidRPr="00F925ED" w:rsidRDefault="004930D2" w:rsidP="00E54480">
            <w:pPr>
              <w:jc w:val="center"/>
            </w:pPr>
          </w:p>
        </w:tc>
        <w:tc>
          <w:tcPr>
            <w:tcW w:w="850" w:type="dxa"/>
            <w:tcBorders>
              <w:top w:val="single" w:sz="4" w:space="0" w:color="auto"/>
            </w:tcBorders>
          </w:tcPr>
          <w:p w:rsidR="004930D2" w:rsidRPr="00F925ED" w:rsidRDefault="004930D2" w:rsidP="00E54480"/>
        </w:tc>
        <w:tc>
          <w:tcPr>
            <w:tcW w:w="842" w:type="dxa"/>
            <w:tcBorders>
              <w:top w:val="single" w:sz="4" w:space="0" w:color="auto"/>
            </w:tcBorders>
          </w:tcPr>
          <w:p w:rsidR="004930D2" w:rsidRPr="00F925ED" w:rsidRDefault="004930D2" w:rsidP="00E54480"/>
        </w:tc>
        <w:tc>
          <w:tcPr>
            <w:tcW w:w="861" w:type="dxa"/>
            <w:gridSpan w:val="2"/>
            <w:tcBorders>
              <w:top w:val="single" w:sz="4" w:space="0" w:color="auto"/>
            </w:tcBorders>
          </w:tcPr>
          <w:p w:rsidR="004930D2" w:rsidRPr="00F925ED" w:rsidRDefault="004930D2" w:rsidP="00E54480"/>
        </w:tc>
        <w:tc>
          <w:tcPr>
            <w:tcW w:w="1278" w:type="dxa"/>
            <w:tcBorders>
              <w:top w:val="single" w:sz="4" w:space="0" w:color="auto"/>
            </w:tcBorders>
          </w:tcPr>
          <w:p w:rsidR="004930D2" w:rsidRPr="0020274C" w:rsidRDefault="004930D2" w:rsidP="00E54480">
            <w:pPr>
              <w:ind w:left="-9" w:right="-111"/>
            </w:pPr>
            <w:r w:rsidRPr="0020274C">
              <w:t>областной бюджет</w:t>
            </w:r>
          </w:p>
        </w:tc>
        <w:tc>
          <w:tcPr>
            <w:tcW w:w="1134" w:type="dxa"/>
            <w:vMerge/>
          </w:tcPr>
          <w:p w:rsidR="004930D2" w:rsidRPr="0020274C" w:rsidRDefault="004930D2" w:rsidP="00F721C8">
            <w:pPr>
              <w:ind w:left="-9" w:right="-108"/>
              <w:jc w:val="center"/>
            </w:pPr>
          </w:p>
        </w:tc>
        <w:tc>
          <w:tcPr>
            <w:tcW w:w="1559" w:type="dxa"/>
            <w:vMerge/>
          </w:tcPr>
          <w:p w:rsidR="004930D2" w:rsidRPr="0020274C" w:rsidRDefault="004930D2" w:rsidP="00F721C8">
            <w:pPr>
              <w:jc w:val="center"/>
            </w:pPr>
          </w:p>
        </w:tc>
      </w:tr>
      <w:tr w:rsidR="004930D2" w:rsidRPr="0020274C" w:rsidTr="00C71F2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xml:space="preserve">- </w:t>
            </w:r>
            <w:r w:rsidRPr="0020274C">
              <w:t>оборудо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p w:rsidR="004930D2" w:rsidRPr="0020274C" w:rsidRDefault="004930D2" w:rsidP="00F721C8">
            <w:pPr>
              <w:ind w:right="-111"/>
            </w:pP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636,5</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636,5</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left="-9" w:right="-108"/>
              <w:jc w:val="center"/>
            </w:pPr>
          </w:p>
        </w:tc>
        <w:tc>
          <w:tcPr>
            <w:tcW w:w="1559" w:type="dxa"/>
            <w:vMerge/>
            <w:tcBorders>
              <w:bottom w:val="nil"/>
            </w:tcBorders>
          </w:tcPr>
          <w:p w:rsidR="004930D2" w:rsidRPr="0020274C" w:rsidRDefault="004930D2" w:rsidP="00F721C8">
            <w:pPr>
              <w:jc w:val="center"/>
            </w:pPr>
          </w:p>
        </w:tc>
      </w:tr>
      <w:tr w:rsidR="004930D2" w:rsidRPr="0020274C" w:rsidTr="00B527CD">
        <w:trPr>
          <w:trHeight w:val="421"/>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F925ED" w:rsidRDefault="004930D2" w:rsidP="00E54480">
            <w:pPr>
              <w:jc w:val="center"/>
            </w:pPr>
            <w:r w:rsidRPr="00F925ED">
              <w:rPr>
                <w:sz w:val="22"/>
                <w:szCs w:val="22"/>
              </w:rPr>
              <w:t>33,5</w:t>
            </w:r>
          </w:p>
        </w:tc>
        <w:tc>
          <w:tcPr>
            <w:tcW w:w="992" w:type="dxa"/>
            <w:tcBorders>
              <w:top w:val="single" w:sz="4" w:space="0" w:color="auto"/>
            </w:tcBorders>
          </w:tcPr>
          <w:p w:rsidR="004930D2" w:rsidRPr="00F925ED" w:rsidRDefault="004930D2" w:rsidP="00E54480">
            <w:pPr>
              <w:jc w:val="center"/>
            </w:pPr>
          </w:p>
        </w:tc>
        <w:tc>
          <w:tcPr>
            <w:tcW w:w="1134" w:type="dxa"/>
            <w:tcBorders>
              <w:top w:val="single" w:sz="4" w:space="0" w:color="auto"/>
            </w:tcBorders>
          </w:tcPr>
          <w:p w:rsidR="004930D2" w:rsidRPr="00F925ED" w:rsidRDefault="004930D2" w:rsidP="00E54480">
            <w:pPr>
              <w:jc w:val="center"/>
            </w:pPr>
          </w:p>
        </w:tc>
        <w:tc>
          <w:tcPr>
            <w:tcW w:w="993" w:type="dxa"/>
            <w:tcBorders>
              <w:top w:val="single" w:sz="4" w:space="0" w:color="auto"/>
            </w:tcBorders>
          </w:tcPr>
          <w:p w:rsidR="004930D2" w:rsidRPr="00F925ED" w:rsidRDefault="004930D2" w:rsidP="00E54480">
            <w:pPr>
              <w:jc w:val="center"/>
            </w:pPr>
          </w:p>
        </w:tc>
        <w:tc>
          <w:tcPr>
            <w:tcW w:w="991" w:type="dxa"/>
            <w:tcBorders>
              <w:top w:val="single" w:sz="4" w:space="0" w:color="auto"/>
            </w:tcBorders>
          </w:tcPr>
          <w:p w:rsidR="004930D2" w:rsidRPr="00F925ED" w:rsidRDefault="004930D2" w:rsidP="00E54480">
            <w:pPr>
              <w:jc w:val="center"/>
            </w:pPr>
            <w:r w:rsidRPr="00F925ED">
              <w:rPr>
                <w:sz w:val="22"/>
                <w:szCs w:val="22"/>
              </w:rPr>
              <w:t>33,5</w:t>
            </w:r>
          </w:p>
        </w:tc>
        <w:tc>
          <w:tcPr>
            <w:tcW w:w="851" w:type="dxa"/>
            <w:tcBorders>
              <w:top w:val="single" w:sz="4" w:space="0" w:color="auto"/>
            </w:tcBorders>
          </w:tcPr>
          <w:p w:rsidR="004930D2" w:rsidRPr="00F925ED" w:rsidRDefault="004930D2" w:rsidP="00E54480">
            <w:pPr>
              <w:jc w:val="center"/>
            </w:pPr>
          </w:p>
        </w:tc>
        <w:tc>
          <w:tcPr>
            <w:tcW w:w="850" w:type="dxa"/>
            <w:tcBorders>
              <w:top w:val="single" w:sz="4" w:space="0" w:color="auto"/>
            </w:tcBorders>
          </w:tcPr>
          <w:p w:rsidR="004930D2" w:rsidRPr="00F925ED" w:rsidRDefault="004930D2" w:rsidP="00E54480"/>
        </w:tc>
        <w:tc>
          <w:tcPr>
            <w:tcW w:w="842" w:type="dxa"/>
            <w:tcBorders>
              <w:top w:val="single" w:sz="4" w:space="0" w:color="auto"/>
            </w:tcBorders>
          </w:tcPr>
          <w:p w:rsidR="004930D2" w:rsidRPr="00F925ED" w:rsidRDefault="004930D2" w:rsidP="00E54480"/>
        </w:tc>
        <w:tc>
          <w:tcPr>
            <w:tcW w:w="861" w:type="dxa"/>
            <w:gridSpan w:val="2"/>
            <w:tcBorders>
              <w:top w:val="single" w:sz="4" w:space="0" w:color="auto"/>
            </w:tcBorders>
          </w:tcPr>
          <w:p w:rsidR="004930D2" w:rsidRPr="00F925ED" w:rsidRDefault="004930D2" w:rsidP="00E54480"/>
        </w:tc>
        <w:tc>
          <w:tcPr>
            <w:tcW w:w="1278" w:type="dxa"/>
            <w:tcBorders>
              <w:top w:val="single" w:sz="4" w:space="0" w:color="auto"/>
            </w:tcBorders>
          </w:tcPr>
          <w:p w:rsidR="004930D2" w:rsidRPr="0020274C" w:rsidRDefault="004930D2" w:rsidP="00E54480">
            <w:pPr>
              <w:ind w:left="-9" w:right="-111"/>
            </w:pPr>
            <w:r w:rsidRPr="0020274C">
              <w:t>областной бюджет</w:t>
            </w:r>
          </w:p>
        </w:tc>
        <w:tc>
          <w:tcPr>
            <w:tcW w:w="1134" w:type="dxa"/>
            <w:tcBorders>
              <w:top w:val="nil"/>
              <w:bottom w:val="nil"/>
            </w:tcBorders>
          </w:tcPr>
          <w:p w:rsidR="004930D2" w:rsidRPr="0020274C" w:rsidRDefault="004930D2" w:rsidP="00F721C8">
            <w:pPr>
              <w:ind w:left="-9" w:right="-108"/>
              <w:jc w:val="center"/>
            </w:pPr>
          </w:p>
        </w:tc>
        <w:tc>
          <w:tcPr>
            <w:tcW w:w="1559" w:type="dxa"/>
            <w:tcBorders>
              <w:top w:val="nil"/>
              <w:bottom w:val="nil"/>
            </w:tcBorders>
          </w:tcPr>
          <w:p w:rsidR="004930D2" w:rsidRPr="0020274C" w:rsidRDefault="004930D2" w:rsidP="00F721C8">
            <w:pPr>
              <w:jc w:val="center"/>
            </w:pPr>
          </w:p>
        </w:tc>
      </w:tr>
      <w:tr w:rsidR="004930D2" w:rsidRPr="0020274C" w:rsidTr="00A35AA7">
        <w:trPr>
          <w:trHeight w:val="517"/>
        </w:trPr>
        <w:tc>
          <w:tcPr>
            <w:tcW w:w="423" w:type="dxa"/>
            <w:vMerge w:val="restart"/>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left="-68" w:right="-108"/>
            </w:pPr>
            <w:r>
              <w:t xml:space="preserve">- </w:t>
            </w:r>
            <w:r w:rsidRPr="0020274C">
              <w:t>оборудо</w:t>
            </w:r>
            <w:r>
              <w:t>-</w:t>
            </w:r>
            <w:r w:rsidRPr="0020274C">
              <w:t xml:space="preserve">вание кабинета </w:t>
            </w:r>
          </w:p>
          <w:p w:rsidR="004930D2" w:rsidRPr="0020274C" w:rsidRDefault="004930D2" w:rsidP="00F721C8">
            <w:pPr>
              <w:ind w:left="-68" w:right="-108"/>
            </w:pPr>
            <w:r w:rsidRPr="0020274C">
              <w:t>эрготерапии</w:t>
            </w:r>
          </w:p>
          <w:p w:rsidR="004930D2" w:rsidRPr="0020274C" w:rsidRDefault="004930D2" w:rsidP="00F721C8">
            <w:pPr>
              <w:ind w:left="-68" w:right="-108"/>
            </w:pPr>
            <w:r w:rsidRPr="0020274C">
              <w:t>(бытовая адаптация</w:t>
            </w:r>
            <w:r>
              <w:t>)</w:t>
            </w:r>
          </w:p>
        </w:tc>
        <w:tc>
          <w:tcPr>
            <w:tcW w:w="709" w:type="dxa"/>
            <w:vMerge w:val="restart"/>
            <w:tcBorders>
              <w:top w:val="single" w:sz="4" w:space="0" w:color="auto"/>
            </w:tcBorders>
          </w:tcPr>
          <w:p w:rsidR="004930D2" w:rsidRDefault="004930D2" w:rsidP="0050461C">
            <w:pPr>
              <w:ind w:left="-105" w:right="-111"/>
              <w:jc w:val="center"/>
            </w:pPr>
            <w:r>
              <w:t>2014,</w:t>
            </w:r>
          </w:p>
          <w:p w:rsidR="004930D2" w:rsidRDefault="004930D2" w:rsidP="0050461C">
            <w:pPr>
              <w:ind w:left="-105" w:right="-111"/>
              <w:jc w:val="center"/>
            </w:pPr>
            <w:r>
              <w:t>2016</w:t>
            </w:r>
          </w:p>
          <w:p w:rsidR="004930D2" w:rsidRPr="0020274C" w:rsidRDefault="004930D2" w:rsidP="0050461C">
            <w:pPr>
              <w:ind w:left="-105" w:right="-111"/>
              <w:jc w:val="center"/>
            </w:pPr>
            <w:r>
              <w:t>годы</w:t>
            </w:r>
          </w:p>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126,5</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r w:rsidRPr="00F925ED">
              <w:rPr>
                <w:sz w:val="22"/>
                <w:szCs w:val="22"/>
              </w:rPr>
              <w:t>126,5</w:t>
            </w: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9" w:right="-108"/>
              <w:rPr>
                <w:lang w:eastAsia="en-US"/>
              </w:rPr>
            </w:pPr>
          </w:p>
        </w:tc>
        <w:tc>
          <w:tcPr>
            <w:tcW w:w="1559" w:type="dxa"/>
            <w:tcBorders>
              <w:top w:val="nil"/>
              <w:bottom w:val="nil"/>
            </w:tcBorders>
          </w:tcPr>
          <w:p w:rsidR="004930D2" w:rsidRPr="0020274C" w:rsidRDefault="004930D2" w:rsidP="00F721C8">
            <w:pPr>
              <w:jc w:val="center"/>
            </w:pPr>
          </w:p>
        </w:tc>
      </w:tr>
      <w:tr w:rsidR="004930D2" w:rsidRPr="0020274C" w:rsidTr="002B353C">
        <w:trPr>
          <w:trHeight w:val="517"/>
        </w:trPr>
        <w:tc>
          <w:tcPr>
            <w:tcW w:w="423" w:type="dxa"/>
            <w:vMerge/>
            <w:tcBorders>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E54480">
            <w:pPr>
              <w:jc w:val="center"/>
            </w:pPr>
            <w:r w:rsidRPr="00F925ED">
              <w:rPr>
                <w:sz w:val="22"/>
                <w:szCs w:val="22"/>
              </w:rPr>
              <w:t>6,7</w:t>
            </w:r>
          </w:p>
        </w:tc>
        <w:tc>
          <w:tcPr>
            <w:tcW w:w="992" w:type="dxa"/>
            <w:tcBorders>
              <w:top w:val="single" w:sz="4" w:space="0" w:color="auto"/>
              <w:bottom w:val="single" w:sz="4" w:space="0" w:color="auto"/>
            </w:tcBorders>
          </w:tcPr>
          <w:p w:rsidR="004930D2" w:rsidRPr="00F925ED" w:rsidRDefault="004930D2" w:rsidP="00E54480">
            <w:pPr>
              <w:jc w:val="center"/>
            </w:pPr>
          </w:p>
        </w:tc>
        <w:tc>
          <w:tcPr>
            <w:tcW w:w="1134" w:type="dxa"/>
            <w:tcBorders>
              <w:top w:val="single" w:sz="4" w:space="0" w:color="auto"/>
              <w:bottom w:val="single" w:sz="4" w:space="0" w:color="auto"/>
            </w:tcBorders>
          </w:tcPr>
          <w:p w:rsidR="004930D2" w:rsidRPr="00F925ED" w:rsidRDefault="004930D2" w:rsidP="00E54480">
            <w:pPr>
              <w:jc w:val="center"/>
            </w:pPr>
          </w:p>
        </w:tc>
        <w:tc>
          <w:tcPr>
            <w:tcW w:w="993" w:type="dxa"/>
            <w:tcBorders>
              <w:top w:val="single" w:sz="4" w:space="0" w:color="auto"/>
              <w:bottom w:val="single" w:sz="4" w:space="0" w:color="auto"/>
            </w:tcBorders>
          </w:tcPr>
          <w:p w:rsidR="004930D2" w:rsidRPr="00F925ED" w:rsidRDefault="004930D2" w:rsidP="00E54480">
            <w:pPr>
              <w:jc w:val="center"/>
            </w:pPr>
          </w:p>
        </w:tc>
        <w:tc>
          <w:tcPr>
            <w:tcW w:w="991" w:type="dxa"/>
            <w:tcBorders>
              <w:top w:val="single" w:sz="4" w:space="0" w:color="auto"/>
              <w:bottom w:val="single" w:sz="4" w:space="0" w:color="auto"/>
            </w:tcBorders>
          </w:tcPr>
          <w:p w:rsidR="004930D2" w:rsidRPr="00F925ED" w:rsidRDefault="004930D2" w:rsidP="00E54480">
            <w:pPr>
              <w:jc w:val="center"/>
            </w:pPr>
            <w:r w:rsidRPr="00F925ED">
              <w:rPr>
                <w:sz w:val="22"/>
                <w:szCs w:val="22"/>
              </w:rPr>
              <w:t>6,7</w:t>
            </w:r>
          </w:p>
        </w:tc>
        <w:tc>
          <w:tcPr>
            <w:tcW w:w="851" w:type="dxa"/>
            <w:tcBorders>
              <w:top w:val="single" w:sz="4" w:space="0" w:color="auto"/>
              <w:bottom w:val="single" w:sz="4" w:space="0" w:color="auto"/>
            </w:tcBorders>
          </w:tcPr>
          <w:p w:rsidR="004930D2" w:rsidRPr="00F925ED" w:rsidRDefault="004930D2" w:rsidP="00E54480">
            <w:pPr>
              <w:jc w:val="center"/>
            </w:pPr>
          </w:p>
        </w:tc>
        <w:tc>
          <w:tcPr>
            <w:tcW w:w="850" w:type="dxa"/>
            <w:tcBorders>
              <w:top w:val="single" w:sz="4" w:space="0" w:color="auto"/>
              <w:bottom w:val="single" w:sz="4" w:space="0" w:color="auto"/>
            </w:tcBorders>
          </w:tcPr>
          <w:p w:rsidR="004930D2" w:rsidRPr="00F925ED" w:rsidRDefault="004930D2" w:rsidP="00E54480"/>
        </w:tc>
        <w:tc>
          <w:tcPr>
            <w:tcW w:w="842" w:type="dxa"/>
            <w:tcBorders>
              <w:top w:val="single" w:sz="4" w:space="0" w:color="auto"/>
              <w:bottom w:val="single" w:sz="4" w:space="0" w:color="auto"/>
            </w:tcBorders>
          </w:tcPr>
          <w:p w:rsidR="004930D2" w:rsidRPr="00F925ED" w:rsidRDefault="004930D2" w:rsidP="00E54480"/>
        </w:tc>
        <w:tc>
          <w:tcPr>
            <w:tcW w:w="861" w:type="dxa"/>
            <w:gridSpan w:val="2"/>
            <w:tcBorders>
              <w:top w:val="single" w:sz="4" w:space="0" w:color="auto"/>
              <w:bottom w:val="single" w:sz="4" w:space="0" w:color="auto"/>
            </w:tcBorders>
          </w:tcPr>
          <w:p w:rsidR="004930D2" w:rsidRPr="00F925ED" w:rsidRDefault="004930D2" w:rsidP="00E54480"/>
        </w:tc>
        <w:tc>
          <w:tcPr>
            <w:tcW w:w="1278" w:type="dxa"/>
            <w:tcBorders>
              <w:top w:val="single" w:sz="4" w:space="0" w:color="auto"/>
              <w:bottom w:val="single" w:sz="4" w:space="0" w:color="auto"/>
            </w:tcBorders>
          </w:tcPr>
          <w:p w:rsidR="004930D2" w:rsidRPr="0020274C" w:rsidRDefault="004930D2" w:rsidP="00E54480">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left="-9" w:right="-108"/>
              <w:rPr>
                <w:lang w:eastAsia="en-US"/>
              </w:rPr>
            </w:pPr>
          </w:p>
        </w:tc>
        <w:tc>
          <w:tcPr>
            <w:tcW w:w="1559" w:type="dxa"/>
            <w:tcBorders>
              <w:top w:val="nil"/>
              <w:bottom w:val="single" w:sz="4" w:space="0" w:color="auto"/>
            </w:tcBorders>
          </w:tcPr>
          <w:p w:rsidR="004930D2" w:rsidRPr="0020274C" w:rsidRDefault="004930D2" w:rsidP="00F721C8">
            <w:pPr>
              <w:jc w:val="center"/>
            </w:pPr>
          </w:p>
        </w:tc>
      </w:tr>
      <w:tr w:rsidR="004930D2" w:rsidRPr="0020274C" w:rsidTr="00450B85">
        <w:trPr>
          <w:trHeight w:val="517"/>
        </w:trPr>
        <w:tc>
          <w:tcPr>
            <w:tcW w:w="423" w:type="dxa"/>
            <w:vMerge w:val="restart"/>
          </w:tcPr>
          <w:p w:rsidR="004930D2" w:rsidRPr="0020274C" w:rsidRDefault="004930D2" w:rsidP="00494B96">
            <w:pPr>
              <w:ind w:right="-111"/>
              <w:jc w:val="center"/>
            </w:pPr>
            <w:r>
              <w:t>14</w:t>
            </w:r>
          </w:p>
        </w:tc>
        <w:tc>
          <w:tcPr>
            <w:tcW w:w="1557" w:type="dxa"/>
            <w:vMerge w:val="restart"/>
          </w:tcPr>
          <w:p w:rsidR="004930D2" w:rsidRPr="0020274C" w:rsidRDefault="004930D2" w:rsidP="00F721C8">
            <w:pPr>
              <w:ind w:left="34" w:right="-108"/>
            </w:pPr>
            <w:r w:rsidRPr="0020274C">
              <w:t>ГБУЗ Кали</w:t>
            </w:r>
            <w:r>
              <w:t>нин-</w:t>
            </w:r>
            <w:r w:rsidRPr="0020274C">
              <w:t>градской области</w:t>
            </w:r>
          </w:p>
          <w:p w:rsidR="004930D2" w:rsidRPr="0020274C" w:rsidRDefault="004930D2" w:rsidP="002B353C">
            <w:pPr>
              <w:ind w:left="34" w:right="-108"/>
            </w:pPr>
            <w:r w:rsidRPr="0020274C">
              <w:t>«Краснозна</w:t>
            </w:r>
            <w:r>
              <w:t>-</w:t>
            </w:r>
            <w:r w:rsidRPr="0020274C">
              <w:t xml:space="preserve">менская </w:t>
            </w:r>
          </w:p>
        </w:tc>
        <w:tc>
          <w:tcPr>
            <w:tcW w:w="709" w:type="dxa"/>
            <w:vMerge w:val="restart"/>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p w:rsidR="004930D2" w:rsidRPr="0020274C" w:rsidRDefault="004930D2" w:rsidP="00F721C8">
            <w:pPr>
              <w:ind w:right="-111"/>
            </w:pPr>
          </w:p>
        </w:tc>
        <w:tc>
          <w:tcPr>
            <w:tcW w:w="1136" w:type="dxa"/>
            <w:tcBorders>
              <w:top w:val="single" w:sz="4" w:space="0" w:color="auto"/>
              <w:bottom w:val="nil"/>
            </w:tcBorders>
          </w:tcPr>
          <w:p w:rsidR="004930D2" w:rsidRPr="00F925ED" w:rsidRDefault="004930D2" w:rsidP="00F721C8">
            <w:pPr>
              <w:jc w:val="center"/>
            </w:pPr>
            <w:r w:rsidRPr="00F925ED">
              <w:rPr>
                <w:sz w:val="22"/>
                <w:szCs w:val="22"/>
              </w:rPr>
              <w:t>1648,2</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1565,8</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82,4</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pPr>
              <w:ind w:right="-91"/>
            </w:pPr>
          </w:p>
        </w:tc>
        <w:tc>
          <w:tcPr>
            <w:tcW w:w="842" w:type="dxa"/>
            <w:tcBorders>
              <w:top w:val="single" w:sz="4" w:space="0" w:color="auto"/>
              <w:bottom w:val="nil"/>
            </w:tcBorders>
          </w:tcPr>
          <w:p w:rsidR="004930D2" w:rsidRPr="00F925ED" w:rsidRDefault="004930D2" w:rsidP="00F721C8">
            <w:pPr>
              <w:ind w:right="-91"/>
            </w:pPr>
          </w:p>
        </w:tc>
        <w:tc>
          <w:tcPr>
            <w:tcW w:w="861" w:type="dxa"/>
            <w:gridSpan w:val="2"/>
            <w:tcBorders>
              <w:top w:val="single" w:sz="4" w:space="0" w:color="auto"/>
              <w:bottom w:val="nil"/>
            </w:tcBorders>
          </w:tcPr>
          <w:p w:rsidR="004930D2" w:rsidRPr="00F925ED" w:rsidRDefault="004930D2" w:rsidP="00F721C8">
            <w:pPr>
              <w:ind w:right="-91"/>
            </w:pPr>
          </w:p>
        </w:tc>
        <w:tc>
          <w:tcPr>
            <w:tcW w:w="1278" w:type="dxa"/>
            <w:vMerge w:val="restart"/>
            <w:tcBorders>
              <w:top w:val="single" w:sz="4" w:space="0" w:color="auto"/>
            </w:tcBorders>
          </w:tcPr>
          <w:p w:rsidR="004930D2" w:rsidRPr="0020274C" w:rsidRDefault="004930D2" w:rsidP="00E54480">
            <w:pPr>
              <w:ind w:left="-9" w:right="-111"/>
            </w:pPr>
            <w:r>
              <w:t>ф</w:t>
            </w:r>
            <w:r w:rsidRPr="0020274C">
              <w:t>едераль</w:t>
            </w:r>
            <w:r>
              <w:t>-</w:t>
            </w:r>
            <w:r w:rsidRPr="0020274C">
              <w:t>ный бюд</w:t>
            </w:r>
            <w:r>
              <w:t>- жет,</w:t>
            </w:r>
          </w:p>
          <w:p w:rsidR="004930D2" w:rsidRPr="0020274C" w:rsidRDefault="004930D2" w:rsidP="00E54480">
            <w:pPr>
              <w:ind w:left="-9" w:right="-111"/>
            </w:pPr>
            <w:r w:rsidRPr="0020274C">
              <w:t>областной бюджет</w:t>
            </w:r>
          </w:p>
        </w:tc>
        <w:tc>
          <w:tcPr>
            <w:tcW w:w="1134" w:type="dxa"/>
            <w:vMerge w:val="restart"/>
          </w:tcPr>
          <w:p w:rsidR="004930D2" w:rsidRPr="000B6268" w:rsidRDefault="004930D2" w:rsidP="002B353C">
            <w:pPr>
              <w:ind w:right="-111"/>
            </w:pPr>
            <w:r w:rsidRPr="000B6268">
              <w:t>Минис-терство здраво-охране</w:t>
            </w:r>
            <w:r>
              <w:t>-</w:t>
            </w:r>
            <w:r w:rsidRPr="000B6268">
              <w:t>ния Калинин-</w:t>
            </w:r>
          </w:p>
        </w:tc>
        <w:tc>
          <w:tcPr>
            <w:tcW w:w="1559" w:type="dxa"/>
            <w:vMerge w:val="restart"/>
          </w:tcPr>
          <w:p w:rsidR="004930D2" w:rsidRDefault="004930D2" w:rsidP="0050461C">
            <w:pPr>
              <w:ind w:left="33" w:right="-108"/>
            </w:pPr>
            <w:r w:rsidRPr="0020274C">
              <w:t>ГБУЗ</w:t>
            </w:r>
          </w:p>
          <w:p w:rsidR="004930D2" w:rsidRPr="0020274C" w:rsidRDefault="004930D2" w:rsidP="0050461C">
            <w:pPr>
              <w:ind w:left="33" w:right="-108"/>
            </w:pPr>
            <w:r w:rsidRPr="0020274C">
              <w:t>Калинин-градской области</w:t>
            </w:r>
          </w:p>
          <w:p w:rsidR="004930D2" w:rsidRPr="0020274C" w:rsidRDefault="004930D2" w:rsidP="002B353C">
            <w:pPr>
              <w:ind w:left="33" w:right="-108"/>
            </w:pPr>
            <w:r w:rsidRPr="0020274C">
              <w:t xml:space="preserve">«Краснозна-менская </w:t>
            </w:r>
          </w:p>
        </w:tc>
      </w:tr>
      <w:tr w:rsidR="004930D2" w:rsidRPr="0020274C" w:rsidTr="002B353C">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34" w:right="-108"/>
            </w:pPr>
          </w:p>
        </w:tc>
        <w:tc>
          <w:tcPr>
            <w:tcW w:w="709" w:type="dxa"/>
            <w:vMerge/>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F925ED" w:rsidRDefault="004930D2" w:rsidP="00F721C8">
            <w:pPr>
              <w:ind w:right="-91"/>
            </w:pPr>
          </w:p>
        </w:tc>
        <w:tc>
          <w:tcPr>
            <w:tcW w:w="842" w:type="dxa"/>
            <w:tcBorders>
              <w:top w:val="nil"/>
              <w:bottom w:val="single" w:sz="4" w:space="0" w:color="auto"/>
            </w:tcBorders>
          </w:tcPr>
          <w:p w:rsidR="004930D2" w:rsidRPr="00F925ED" w:rsidRDefault="004930D2" w:rsidP="00F721C8">
            <w:pPr>
              <w:ind w:right="-91"/>
            </w:pPr>
          </w:p>
        </w:tc>
        <w:tc>
          <w:tcPr>
            <w:tcW w:w="861" w:type="dxa"/>
            <w:gridSpan w:val="2"/>
            <w:tcBorders>
              <w:top w:val="nil"/>
              <w:bottom w:val="single" w:sz="4" w:space="0" w:color="auto"/>
            </w:tcBorders>
          </w:tcPr>
          <w:p w:rsidR="004930D2" w:rsidRPr="00F925ED" w:rsidRDefault="004930D2" w:rsidP="00F721C8">
            <w:pPr>
              <w:ind w:right="-91"/>
            </w:pPr>
          </w:p>
        </w:tc>
        <w:tc>
          <w:tcPr>
            <w:tcW w:w="1278" w:type="dxa"/>
            <w:vMerge/>
          </w:tcPr>
          <w:p w:rsidR="004930D2" w:rsidRPr="0020274C" w:rsidRDefault="004930D2" w:rsidP="00E54480">
            <w:pPr>
              <w:ind w:left="-9" w:right="-111"/>
            </w:pPr>
          </w:p>
        </w:tc>
        <w:tc>
          <w:tcPr>
            <w:tcW w:w="1134" w:type="dxa"/>
            <w:vMerge/>
            <w:tcBorders>
              <w:bottom w:val="single" w:sz="4" w:space="0" w:color="auto"/>
            </w:tcBorders>
          </w:tcPr>
          <w:p w:rsidR="004930D2" w:rsidRPr="0020274C" w:rsidRDefault="004930D2" w:rsidP="00F721C8">
            <w:pPr>
              <w:ind w:left="-9" w:right="-108"/>
              <w:jc w:val="center"/>
            </w:pPr>
          </w:p>
        </w:tc>
        <w:tc>
          <w:tcPr>
            <w:tcW w:w="1559" w:type="dxa"/>
            <w:vMerge/>
            <w:tcBorders>
              <w:bottom w:val="single" w:sz="4" w:space="0" w:color="auto"/>
            </w:tcBorders>
          </w:tcPr>
          <w:p w:rsidR="004930D2" w:rsidRPr="0020274C" w:rsidRDefault="004930D2" w:rsidP="00F721C8">
            <w:pPr>
              <w:ind w:left="33" w:right="-108"/>
              <w:jc w:val="center"/>
            </w:pPr>
          </w:p>
        </w:tc>
      </w:tr>
      <w:tr w:rsidR="002B353C" w:rsidRPr="0020274C" w:rsidTr="002B353C">
        <w:trPr>
          <w:trHeight w:val="517"/>
        </w:trPr>
        <w:tc>
          <w:tcPr>
            <w:tcW w:w="423" w:type="dxa"/>
            <w:tcBorders>
              <w:top w:val="nil"/>
              <w:bottom w:val="nil"/>
            </w:tcBorders>
          </w:tcPr>
          <w:p w:rsidR="002B353C" w:rsidRPr="0020274C" w:rsidRDefault="002B353C" w:rsidP="00F721C8">
            <w:pPr>
              <w:jc w:val="center"/>
            </w:pPr>
          </w:p>
        </w:tc>
        <w:tc>
          <w:tcPr>
            <w:tcW w:w="1557" w:type="dxa"/>
            <w:tcBorders>
              <w:top w:val="single" w:sz="4" w:space="0" w:color="auto"/>
            </w:tcBorders>
          </w:tcPr>
          <w:p w:rsidR="002B353C" w:rsidRDefault="002B353C" w:rsidP="00CF68F2">
            <w:pPr>
              <w:ind w:left="-68" w:right="-108"/>
            </w:pPr>
            <w:r w:rsidRPr="0020274C">
              <w:t>центральная районная больница»:</w:t>
            </w:r>
          </w:p>
        </w:tc>
        <w:tc>
          <w:tcPr>
            <w:tcW w:w="709" w:type="dxa"/>
            <w:tcBorders>
              <w:top w:val="single" w:sz="4" w:space="0" w:color="auto"/>
            </w:tcBorders>
          </w:tcPr>
          <w:p w:rsidR="002B353C" w:rsidRDefault="002B353C" w:rsidP="00F721C8">
            <w:pPr>
              <w:ind w:right="-111"/>
            </w:pPr>
          </w:p>
        </w:tc>
        <w:tc>
          <w:tcPr>
            <w:tcW w:w="1136" w:type="dxa"/>
            <w:tcBorders>
              <w:top w:val="single" w:sz="4" w:space="0" w:color="auto"/>
              <w:bottom w:val="single" w:sz="4" w:space="0" w:color="auto"/>
            </w:tcBorders>
          </w:tcPr>
          <w:p w:rsidR="002B353C" w:rsidRPr="00450B85" w:rsidRDefault="002B353C" w:rsidP="00F721C8">
            <w:pPr>
              <w:jc w:val="center"/>
            </w:pPr>
          </w:p>
        </w:tc>
        <w:tc>
          <w:tcPr>
            <w:tcW w:w="992" w:type="dxa"/>
            <w:tcBorders>
              <w:top w:val="single" w:sz="4" w:space="0" w:color="auto"/>
              <w:bottom w:val="single" w:sz="4" w:space="0" w:color="auto"/>
            </w:tcBorders>
          </w:tcPr>
          <w:p w:rsidR="002B353C" w:rsidRPr="00450B85" w:rsidRDefault="002B353C" w:rsidP="00F721C8">
            <w:pPr>
              <w:jc w:val="center"/>
            </w:pPr>
          </w:p>
        </w:tc>
        <w:tc>
          <w:tcPr>
            <w:tcW w:w="1134" w:type="dxa"/>
            <w:tcBorders>
              <w:top w:val="single" w:sz="4" w:space="0" w:color="auto"/>
              <w:bottom w:val="single" w:sz="4" w:space="0" w:color="auto"/>
            </w:tcBorders>
          </w:tcPr>
          <w:p w:rsidR="002B353C" w:rsidRPr="00450B85" w:rsidRDefault="002B353C" w:rsidP="00F721C8">
            <w:pPr>
              <w:jc w:val="center"/>
            </w:pPr>
          </w:p>
        </w:tc>
        <w:tc>
          <w:tcPr>
            <w:tcW w:w="993" w:type="dxa"/>
            <w:tcBorders>
              <w:top w:val="single" w:sz="4" w:space="0" w:color="auto"/>
              <w:bottom w:val="single" w:sz="4" w:space="0" w:color="auto"/>
            </w:tcBorders>
          </w:tcPr>
          <w:p w:rsidR="002B353C" w:rsidRPr="00450B85" w:rsidRDefault="002B353C" w:rsidP="00F721C8">
            <w:pPr>
              <w:jc w:val="center"/>
            </w:pPr>
          </w:p>
        </w:tc>
        <w:tc>
          <w:tcPr>
            <w:tcW w:w="991" w:type="dxa"/>
            <w:tcBorders>
              <w:top w:val="single" w:sz="4" w:space="0" w:color="auto"/>
              <w:bottom w:val="single" w:sz="4" w:space="0" w:color="auto"/>
            </w:tcBorders>
          </w:tcPr>
          <w:p w:rsidR="002B353C" w:rsidRPr="00450B85" w:rsidRDefault="002B353C" w:rsidP="00F721C8">
            <w:pPr>
              <w:jc w:val="center"/>
            </w:pPr>
          </w:p>
        </w:tc>
        <w:tc>
          <w:tcPr>
            <w:tcW w:w="851" w:type="dxa"/>
            <w:tcBorders>
              <w:top w:val="single" w:sz="4" w:space="0" w:color="auto"/>
              <w:bottom w:val="single" w:sz="4" w:space="0" w:color="auto"/>
            </w:tcBorders>
          </w:tcPr>
          <w:p w:rsidR="002B353C" w:rsidRPr="00450B85" w:rsidRDefault="002B353C" w:rsidP="00F721C8">
            <w:pPr>
              <w:jc w:val="center"/>
            </w:pPr>
          </w:p>
        </w:tc>
        <w:tc>
          <w:tcPr>
            <w:tcW w:w="850" w:type="dxa"/>
            <w:tcBorders>
              <w:top w:val="single" w:sz="4" w:space="0" w:color="auto"/>
              <w:bottom w:val="single" w:sz="4" w:space="0" w:color="auto"/>
            </w:tcBorders>
          </w:tcPr>
          <w:p w:rsidR="002B353C" w:rsidRPr="00450B85" w:rsidRDefault="002B353C" w:rsidP="00F721C8">
            <w:pPr>
              <w:jc w:val="center"/>
            </w:pPr>
          </w:p>
        </w:tc>
        <w:tc>
          <w:tcPr>
            <w:tcW w:w="842" w:type="dxa"/>
            <w:tcBorders>
              <w:top w:val="single" w:sz="4" w:space="0" w:color="auto"/>
              <w:bottom w:val="single" w:sz="4" w:space="0" w:color="auto"/>
            </w:tcBorders>
          </w:tcPr>
          <w:p w:rsidR="002B353C" w:rsidRPr="00450B85" w:rsidRDefault="002B353C" w:rsidP="00F721C8">
            <w:pPr>
              <w:jc w:val="center"/>
            </w:pPr>
          </w:p>
        </w:tc>
        <w:tc>
          <w:tcPr>
            <w:tcW w:w="861" w:type="dxa"/>
            <w:gridSpan w:val="2"/>
            <w:tcBorders>
              <w:top w:val="single" w:sz="4" w:space="0" w:color="auto"/>
              <w:bottom w:val="single" w:sz="4" w:space="0" w:color="auto"/>
            </w:tcBorders>
          </w:tcPr>
          <w:p w:rsidR="002B353C" w:rsidRPr="00450B85" w:rsidRDefault="002B353C" w:rsidP="00F721C8">
            <w:pPr>
              <w:jc w:val="center"/>
            </w:pPr>
          </w:p>
        </w:tc>
        <w:tc>
          <w:tcPr>
            <w:tcW w:w="1278" w:type="dxa"/>
            <w:tcBorders>
              <w:top w:val="single" w:sz="4" w:space="0" w:color="auto"/>
              <w:bottom w:val="single" w:sz="4" w:space="0" w:color="auto"/>
            </w:tcBorders>
          </w:tcPr>
          <w:p w:rsidR="002B353C" w:rsidRDefault="002B353C" w:rsidP="00F721C8">
            <w:pPr>
              <w:ind w:left="-9" w:right="-111"/>
            </w:pPr>
          </w:p>
        </w:tc>
        <w:tc>
          <w:tcPr>
            <w:tcW w:w="1134" w:type="dxa"/>
            <w:vMerge w:val="restart"/>
            <w:tcBorders>
              <w:top w:val="single" w:sz="4" w:space="0" w:color="auto"/>
            </w:tcBorders>
          </w:tcPr>
          <w:p w:rsidR="002B353C" w:rsidRDefault="002B353C" w:rsidP="002B353C">
            <w:pPr>
              <w:ind w:right="-111"/>
            </w:pPr>
            <w:r w:rsidRPr="000B6268">
              <w:t>градской области</w:t>
            </w:r>
            <w:r>
              <w:t>,</w:t>
            </w:r>
          </w:p>
          <w:p w:rsidR="002B353C" w:rsidRDefault="002B353C" w:rsidP="002B353C">
            <w:pPr>
              <w:ind w:left="-9" w:right="-108"/>
              <w:jc w:val="center"/>
            </w:pPr>
            <w:r>
              <w:t>руково-</w:t>
            </w:r>
          </w:p>
          <w:p w:rsidR="002B353C" w:rsidRDefault="002B353C" w:rsidP="00F721C8">
            <w:pPr>
              <w:ind w:left="-9" w:right="-108"/>
              <w:jc w:val="center"/>
            </w:pPr>
            <w:r>
              <w:t>дитель медицин-ской ор-ганиза-ции</w:t>
            </w:r>
          </w:p>
        </w:tc>
        <w:tc>
          <w:tcPr>
            <w:tcW w:w="1559" w:type="dxa"/>
            <w:vMerge w:val="restart"/>
            <w:tcBorders>
              <w:top w:val="single" w:sz="4" w:space="0" w:color="auto"/>
            </w:tcBorders>
          </w:tcPr>
          <w:p w:rsidR="002B353C" w:rsidRPr="0020274C" w:rsidRDefault="002B353C" w:rsidP="00F721C8">
            <w:pPr>
              <w:jc w:val="center"/>
            </w:pPr>
            <w:r w:rsidRPr="0020274C">
              <w:t>центральная районная больница»</w:t>
            </w:r>
          </w:p>
        </w:tc>
      </w:tr>
      <w:tr w:rsidR="002B353C" w:rsidRPr="0020274C" w:rsidTr="002B353C">
        <w:trPr>
          <w:trHeight w:val="517"/>
        </w:trPr>
        <w:tc>
          <w:tcPr>
            <w:tcW w:w="423" w:type="dxa"/>
            <w:vMerge w:val="restart"/>
            <w:tcBorders>
              <w:top w:val="nil"/>
              <w:bottom w:val="nil"/>
            </w:tcBorders>
          </w:tcPr>
          <w:p w:rsidR="002B353C" w:rsidRPr="0020274C" w:rsidRDefault="002B353C" w:rsidP="00F721C8">
            <w:pPr>
              <w:jc w:val="center"/>
            </w:pPr>
          </w:p>
        </w:tc>
        <w:tc>
          <w:tcPr>
            <w:tcW w:w="1557" w:type="dxa"/>
            <w:vMerge w:val="restart"/>
            <w:tcBorders>
              <w:top w:val="single" w:sz="4" w:space="0" w:color="auto"/>
            </w:tcBorders>
          </w:tcPr>
          <w:p w:rsidR="002B353C" w:rsidRDefault="002B353C" w:rsidP="00CF68F2">
            <w:pPr>
              <w:ind w:left="-68" w:right="-108"/>
            </w:pPr>
            <w:r>
              <w:t>- о</w:t>
            </w:r>
            <w:r w:rsidRPr="0020274C">
              <w:t>борудо</w:t>
            </w:r>
            <w:r>
              <w:t>-</w:t>
            </w:r>
            <w:r w:rsidRPr="0020274C">
              <w:t xml:space="preserve">вание кабинета </w:t>
            </w:r>
          </w:p>
          <w:p w:rsidR="002B353C" w:rsidRPr="0020274C" w:rsidRDefault="002B353C" w:rsidP="00CF68F2">
            <w:pPr>
              <w:ind w:left="-68" w:right="-108"/>
            </w:pPr>
            <w:r w:rsidRPr="0020274C">
              <w:t>ЛФК</w:t>
            </w:r>
          </w:p>
        </w:tc>
        <w:tc>
          <w:tcPr>
            <w:tcW w:w="709" w:type="dxa"/>
            <w:vMerge w:val="restart"/>
            <w:tcBorders>
              <w:top w:val="single" w:sz="4" w:space="0" w:color="auto"/>
            </w:tcBorders>
          </w:tcPr>
          <w:p w:rsidR="002B353C" w:rsidRDefault="002B353C" w:rsidP="00F721C8">
            <w:pPr>
              <w:ind w:right="-111"/>
            </w:pPr>
            <w:r>
              <w:t>2014,</w:t>
            </w:r>
          </w:p>
          <w:p w:rsidR="002B353C" w:rsidRDefault="002B353C" w:rsidP="00F721C8">
            <w:pPr>
              <w:ind w:right="-111"/>
            </w:pPr>
            <w:r>
              <w:t>2016</w:t>
            </w:r>
          </w:p>
          <w:p w:rsidR="002B353C" w:rsidRPr="0020274C" w:rsidRDefault="002B353C" w:rsidP="00F721C8">
            <w:pPr>
              <w:ind w:right="-111"/>
            </w:pPr>
            <w:r>
              <w:t>годы</w:t>
            </w:r>
          </w:p>
          <w:p w:rsidR="002B353C" w:rsidRPr="0020274C" w:rsidRDefault="002B353C" w:rsidP="00F721C8">
            <w:pPr>
              <w:ind w:right="-111"/>
            </w:pPr>
          </w:p>
        </w:tc>
        <w:tc>
          <w:tcPr>
            <w:tcW w:w="1136" w:type="dxa"/>
            <w:tcBorders>
              <w:top w:val="single" w:sz="4" w:space="0" w:color="auto"/>
              <w:bottom w:val="single" w:sz="4" w:space="0" w:color="auto"/>
            </w:tcBorders>
          </w:tcPr>
          <w:p w:rsidR="002B353C" w:rsidRPr="00F925ED" w:rsidRDefault="002B353C" w:rsidP="00F721C8">
            <w:pPr>
              <w:jc w:val="center"/>
            </w:pPr>
            <w:r w:rsidRPr="00F925ED">
              <w:rPr>
                <w:sz w:val="22"/>
                <w:szCs w:val="22"/>
              </w:rPr>
              <w:t>802,8</w:t>
            </w:r>
          </w:p>
        </w:tc>
        <w:tc>
          <w:tcPr>
            <w:tcW w:w="992" w:type="dxa"/>
            <w:tcBorders>
              <w:top w:val="single" w:sz="4" w:space="0" w:color="auto"/>
              <w:bottom w:val="single" w:sz="4" w:space="0" w:color="auto"/>
            </w:tcBorders>
          </w:tcPr>
          <w:p w:rsidR="002B353C" w:rsidRPr="00F925ED" w:rsidRDefault="002B353C" w:rsidP="00F721C8">
            <w:pPr>
              <w:jc w:val="center"/>
            </w:pPr>
          </w:p>
        </w:tc>
        <w:tc>
          <w:tcPr>
            <w:tcW w:w="1134" w:type="dxa"/>
            <w:tcBorders>
              <w:top w:val="single" w:sz="4" w:space="0" w:color="auto"/>
              <w:bottom w:val="single" w:sz="4" w:space="0" w:color="auto"/>
            </w:tcBorders>
          </w:tcPr>
          <w:p w:rsidR="002B353C" w:rsidRPr="00F925ED" w:rsidRDefault="002B353C" w:rsidP="00F721C8">
            <w:pPr>
              <w:jc w:val="center"/>
            </w:pPr>
            <w:r w:rsidRPr="00F925ED">
              <w:rPr>
                <w:sz w:val="22"/>
                <w:szCs w:val="22"/>
              </w:rPr>
              <w:t>802,8</w:t>
            </w:r>
          </w:p>
        </w:tc>
        <w:tc>
          <w:tcPr>
            <w:tcW w:w="993"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991"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851"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850" w:type="dxa"/>
            <w:tcBorders>
              <w:top w:val="single" w:sz="4" w:space="0" w:color="auto"/>
              <w:bottom w:val="single" w:sz="4" w:space="0" w:color="auto"/>
            </w:tcBorders>
          </w:tcPr>
          <w:p w:rsidR="002B353C" w:rsidRPr="00F925ED" w:rsidRDefault="002B353C" w:rsidP="00F721C8">
            <w:pPr>
              <w:jc w:val="center"/>
            </w:pPr>
          </w:p>
        </w:tc>
        <w:tc>
          <w:tcPr>
            <w:tcW w:w="842" w:type="dxa"/>
            <w:tcBorders>
              <w:top w:val="single" w:sz="4" w:space="0" w:color="auto"/>
              <w:bottom w:val="single" w:sz="4" w:space="0" w:color="auto"/>
            </w:tcBorders>
          </w:tcPr>
          <w:p w:rsidR="002B353C" w:rsidRPr="00F925ED" w:rsidRDefault="002B353C" w:rsidP="00F721C8">
            <w:pPr>
              <w:jc w:val="center"/>
            </w:pPr>
          </w:p>
        </w:tc>
        <w:tc>
          <w:tcPr>
            <w:tcW w:w="861" w:type="dxa"/>
            <w:gridSpan w:val="2"/>
            <w:tcBorders>
              <w:top w:val="single" w:sz="4" w:space="0" w:color="auto"/>
              <w:bottom w:val="single" w:sz="4" w:space="0" w:color="auto"/>
            </w:tcBorders>
          </w:tcPr>
          <w:p w:rsidR="002B353C" w:rsidRPr="00F925ED" w:rsidRDefault="002B353C" w:rsidP="00F721C8">
            <w:pPr>
              <w:jc w:val="center"/>
            </w:pPr>
          </w:p>
        </w:tc>
        <w:tc>
          <w:tcPr>
            <w:tcW w:w="1278" w:type="dxa"/>
            <w:tcBorders>
              <w:top w:val="single" w:sz="4" w:space="0" w:color="auto"/>
              <w:bottom w:val="single" w:sz="4" w:space="0" w:color="auto"/>
            </w:tcBorders>
          </w:tcPr>
          <w:p w:rsidR="002B353C" w:rsidRPr="0020274C" w:rsidRDefault="002B353C" w:rsidP="00F721C8">
            <w:pPr>
              <w:ind w:left="-9" w:right="-111"/>
            </w:pPr>
            <w:r>
              <w:t>ф</w:t>
            </w:r>
            <w:r w:rsidRPr="0020274C">
              <w:t>едераль</w:t>
            </w:r>
            <w:r>
              <w:t>-</w:t>
            </w:r>
            <w:r w:rsidRPr="0020274C">
              <w:t>ный бюд</w:t>
            </w:r>
            <w:r>
              <w:t>- жет</w:t>
            </w:r>
          </w:p>
        </w:tc>
        <w:tc>
          <w:tcPr>
            <w:tcW w:w="1134" w:type="dxa"/>
            <w:vMerge/>
          </w:tcPr>
          <w:p w:rsidR="002B353C" w:rsidRPr="0020274C" w:rsidRDefault="002B353C" w:rsidP="00F721C8">
            <w:pPr>
              <w:ind w:left="-9" w:right="-108"/>
              <w:jc w:val="center"/>
            </w:pPr>
          </w:p>
        </w:tc>
        <w:tc>
          <w:tcPr>
            <w:tcW w:w="1559" w:type="dxa"/>
            <w:vMerge/>
            <w:tcBorders>
              <w:bottom w:val="nil"/>
            </w:tcBorders>
          </w:tcPr>
          <w:p w:rsidR="002B353C" w:rsidRPr="0020274C" w:rsidRDefault="002B353C" w:rsidP="00F721C8">
            <w:pPr>
              <w:jc w:val="center"/>
            </w:pPr>
          </w:p>
        </w:tc>
      </w:tr>
      <w:tr w:rsidR="002B353C" w:rsidRPr="0020274C" w:rsidTr="00F0539B">
        <w:trPr>
          <w:trHeight w:val="577"/>
        </w:trPr>
        <w:tc>
          <w:tcPr>
            <w:tcW w:w="423" w:type="dxa"/>
            <w:vMerge/>
            <w:tcBorders>
              <w:bottom w:val="nil"/>
            </w:tcBorders>
          </w:tcPr>
          <w:p w:rsidR="002B353C" w:rsidRPr="0020274C" w:rsidRDefault="002B353C" w:rsidP="00F721C8">
            <w:pPr>
              <w:jc w:val="center"/>
            </w:pPr>
          </w:p>
        </w:tc>
        <w:tc>
          <w:tcPr>
            <w:tcW w:w="1557" w:type="dxa"/>
            <w:vMerge/>
          </w:tcPr>
          <w:p w:rsidR="002B353C" w:rsidRPr="0020274C" w:rsidRDefault="002B353C" w:rsidP="00F721C8">
            <w:pPr>
              <w:ind w:left="-68" w:right="-108"/>
            </w:pPr>
          </w:p>
        </w:tc>
        <w:tc>
          <w:tcPr>
            <w:tcW w:w="709" w:type="dxa"/>
            <w:vMerge/>
          </w:tcPr>
          <w:p w:rsidR="002B353C" w:rsidRPr="0020274C" w:rsidRDefault="002B353C" w:rsidP="00F721C8"/>
        </w:tc>
        <w:tc>
          <w:tcPr>
            <w:tcW w:w="1136" w:type="dxa"/>
            <w:tcBorders>
              <w:top w:val="single" w:sz="4" w:space="0" w:color="auto"/>
            </w:tcBorders>
          </w:tcPr>
          <w:p w:rsidR="002B353C" w:rsidRPr="00F925ED" w:rsidRDefault="002B353C" w:rsidP="00F721C8">
            <w:pPr>
              <w:jc w:val="center"/>
            </w:pPr>
            <w:r w:rsidRPr="00F925ED">
              <w:rPr>
                <w:sz w:val="22"/>
                <w:szCs w:val="22"/>
              </w:rPr>
              <w:t>42,2</w:t>
            </w:r>
          </w:p>
        </w:tc>
        <w:tc>
          <w:tcPr>
            <w:tcW w:w="992" w:type="dxa"/>
            <w:tcBorders>
              <w:top w:val="single" w:sz="4" w:space="0" w:color="auto"/>
            </w:tcBorders>
          </w:tcPr>
          <w:p w:rsidR="002B353C" w:rsidRPr="00F925ED" w:rsidRDefault="002B353C" w:rsidP="00F721C8">
            <w:pPr>
              <w:jc w:val="center"/>
            </w:pPr>
          </w:p>
        </w:tc>
        <w:tc>
          <w:tcPr>
            <w:tcW w:w="1134" w:type="dxa"/>
            <w:tcBorders>
              <w:top w:val="single" w:sz="4" w:space="0" w:color="auto"/>
            </w:tcBorders>
          </w:tcPr>
          <w:p w:rsidR="002B353C" w:rsidRPr="00F925ED" w:rsidRDefault="002B353C" w:rsidP="00F721C8">
            <w:pPr>
              <w:jc w:val="center"/>
            </w:pPr>
          </w:p>
        </w:tc>
        <w:tc>
          <w:tcPr>
            <w:tcW w:w="993" w:type="dxa"/>
            <w:tcBorders>
              <w:top w:val="single" w:sz="4" w:space="0" w:color="auto"/>
            </w:tcBorders>
          </w:tcPr>
          <w:p w:rsidR="002B353C" w:rsidRPr="00F925ED" w:rsidRDefault="002B353C" w:rsidP="00F721C8">
            <w:pPr>
              <w:jc w:val="center"/>
            </w:pPr>
          </w:p>
        </w:tc>
        <w:tc>
          <w:tcPr>
            <w:tcW w:w="991" w:type="dxa"/>
            <w:tcBorders>
              <w:top w:val="single" w:sz="4" w:space="0" w:color="auto"/>
            </w:tcBorders>
          </w:tcPr>
          <w:p w:rsidR="002B353C" w:rsidRPr="00F925ED" w:rsidRDefault="002B353C" w:rsidP="00F721C8">
            <w:pPr>
              <w:jc w:val="center"/>
            </w:pPr>
            <w:r w:rsidRPr="00F925ED">
              <w:rPr>
                <w:sz w:val="22"/>
                <w:szCs w:val="22"/>
              </w:rPr>
              <w:t>42,2</w:t>
            </w:r>
          </w:p>
        </w:tc>
        <w:tc>
          <w:tcPr>
            <w:tcW w:w="851" w:type="dxa"/>
            <w:tcBorders>
              <w:top w:val="single" w:sz="4" w:space="0" w:color="auto"/>
            </w:tcBorders>
          </w:tcPr>
          <w:p w:rsidR="002B353C" w:rsidRPr="00F925ED" w:rsidRDefault="002B353C" w:rsidP="00F721C8">
            <w:pPr>
              <w:jc w:val="center"/>
            </w:pPr>
          </w:p>
        </w:tc>
        <w:tc>
          <w:tcPr>
            <w:tcW w:w="850" w:type="dxa"/>
            <w:tcBorders>
              <w:top w:val="single" w:sz="4" w:space="0" w:color="auto"/>
            </w:tcBorders>
          </w:tcPr>
          <w:p w:rsidR="002B353C" w:rsidRPr="00F925ED" w:rsidRDefault="002B353C" w:rsidP="00F721C8"/>
        </w:tc>
        <w:tc>
          <w:tcPr>
            <w:tcW w:w="842" w:type="dxa"/>
            <w:tcBorders>
              <w:top w:val="single" w:sz="4" w:space="0" w:color="auto"/>
            </w:tcBorders>
          </w:tcPr>
          <w:p w:rsidR="002B353C" w:rsidRPr="00F925ED" w:rsidRDefault="002B353C" w:rsidP="00F721C8"/>
        </w:tc>
        <w:tc>
          <w:tcPr>
            <w:tcW w:w="861" w:type="dxa"/>
            <w:gridSpan w:val="2"/>
            <w:tcBorders>
              <w:top w:val="single" w:sz="4" w:space="0" w:color="auto"/>
            </w:tcBorders>
          </w:tcPr>
          <w:p w:rsidR="002B353C" w:rsidRPr="00F925ED" w:rsidRDefault="002B353C" w:rsidP="00F721C8"/>
        </w:tc>
        <w:tc>
          <w:tcPr>
            <w:tcW w:w="1278" w:type="dxa"/>
            <w:tcBorders>
              <w:top w:val="single" w:sz="4" w:space="0" w:color="auto"/>
            </w:tcBorders>
          </w:tcPr>
          <w:p w:rsidR="002B353C" w:rsidRPr="0020274C" w:rsidRDefault="002B353C" w:rsidP="00F721C8">
            <w:pPr>
              <w:ind w:left="-9" w:right="-111"/>
            </w:pPr>
            <w:r w:rsidRPr="0020274C">
              <w:t>областной бюджет</w:t>
            </w:r>
          </w:p>
        </w:tc>
        <w:tc>
          <w:tcPr>
            <w:tcW w:w="1134" w:type="dxa"/>
            <w:vMerge/>
            <w:tcBorders>
              <w:bottom w:val="nil"/>
            </w:tcBorders>
          </w:tcPr>
          <w:p w:rsidR="002B353C" w:rsidRPr="0020274C" w:rsidRDefault="002B353C" w:rsidP="00F721C8">
            <w:pPr>
              <w:ind w:left="-9" w:right="-108"/>
              <w:jc w:val="center"/>
            </w:pPr>
          </w:p>
        </w:tc>
        <w:tc>
          <w:tcPr>
            <w:tcW w:w="1559" w:type="dxa"/>
            <w:tcBorders>
              <w:top w:val="nil"/>
              <w:bottom w:val="nil"/>
            </w:tcBorders>
          </w:tcPr>
          <w:p w:rsidR="002B353C" w:rsidRPr="0020274C" w:rsidRDefault="002B353C" w:rsidP="00F721C8">
            <w:pPr>
              <w:jc w:val="center"/>
            </w:pPr>
          </w:p>
        </w:tc>
      </w:tr>
      <w:tr w:rsidR="004930D2" w:rsidRPr="0020274C" w:rsidTr="00F0539B">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xml:space="preserve">- </w:t>
            </w:r>
            <w:r w:rsidRPr="0020274C">
              <w:t>оборудо</w:t>
            </w:r>
            <w:r>
              <w:t>-</w:t>
            </w:r>
            <w:r w:rsidRPr="0020274C">
              <w:t>вание физио</w:t>
            </w:r>
            <w:r>
              <w:t>-</w:t>
            </w:r>
            <w:r w:rsidRPr="0020274C">
              <w:t>кабинета</w:t>
            </w:r>
          </w:p>
        </w:tc>
        <w:tc>
          <w:tcPr>
            <w:tcW w:w="709" w:type="dxa"/>
            <w:vMerge w:val="restart"/>
            <w:tcBorders>
              <w:top w:val="single" w:sz="4" w:space="0" w:color="auto"/>
              <w:bottom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p>
          <w:p w:rsidR="004930D2" w:rsidRPr="0020274C" w:rsidRDefault="004930D2" w:rsidP="00683D7B">
            <w:pPr>
              <w:ind w:right="-111"/>
            </w:pP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636,5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636,5</w:t>
            </w: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nil"/>
            </w:tcBorders>
          </w:tcPr>
          <w:p w:rsidR="004930D2" w:rsidRPr="0020274C" w:rsidRDefault="004930D2" w:rsidP="00F721C8">
            <w:pPr>
              <w:ind w:left="-9" w:right="-108"/>
              <w:jc w:val="center"/>
            </w:pPr>
          </w:p>
        </w:tc>
        <w:tc>
          <w:tcPr>
            <w:tcW w:w="1559" w:type="dxa"/>
            <w:vMerge w:val="restart"/>
            <w:tcBorders>
              <w:top w:val="nil"/>
            </w:tcBorders>
          </w:tcPr>
          <w:p w:rsidR="004930D2" w:rsidRPr="0020274C" w:rsidRDefault="004930D2" w:rsidP="00F721C8">
            <w:pPr>
              <w:jc w:val="center"/>
            </w:pPr>
          </w:p>
        </w:tc>
      </w:tr>
      <w:tr w:rsidR="004930D2" w:rsidRPr="0020274C" w:rsidTr="001F39A6">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nil"/>
            </w:tcBorders>
          </w:tcPr>
          <w:p w:rsidR="004930D2" w:rsidRPr="00F925ED" w:rsidRDefault="004930D2" w:rsidP="00F721C8">
            <w:pPr>
              <w:jc w:val="center"/>
            </w:pPr>
            <w:r w:rsidRPr="00F925ED">
              <w:rPr>
                <w:sz w:val="22"/>
                <w:szCs w:val="22"/>
              </w:rPr>
              <w:t>33,5</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33,5</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tc>
        <w:tc>
          <w:tcPr>
            <w:tcW w:w="842" w:type="dxa"/>
            <w:tcBorders>
              <w:top w:val="single" w:sz="4" w:space="0" w:color="auto"/>
              <w:bottom w:val="nil"/>
            </w:tcBorders>
          </w:tcPr>
          <w:p w:rsidR="004930D2" w:rsidRPr="00F925ED" w:rsidRDefault="004930D2" w:rsidP="00F721C8"/>
        </w:tc>
        <w:tc>
          <w:tcPr>
            <w:tcW w:w="861" w:type="dxa"/>
            <w:gridSpan w:val="2"/>
            <w:tcBorders>
              <w:top w:val="single" w:sz="4" w:space="0" w:color="auto"/>
              <w:bottom w:val="nil"/>
            </w:tcBorders>
          </w:tcPr>
          <w:p w:rsidR="004930D2" w:rsidRPr="00F925ED"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left="-9" w:right="-108"/>
              <w:jc w:val="center"/>
            </w:pPr>
          </w:p>
        </w:tc>
        <w:tc>
          <w:tcPr>
            <w:tcW w:w="1559" w:type="dxa"/>
            <w:vMerge/>
            <w:tcBorders>
              <w:bottom w:val="nil"/>
            </w:tcBorders>
          </w:tcPr>
          <w:p w:rsidR="004930D2" w:rsidRPr="0020274C" w:rsidRDefault="004930D2" w:rsidP="00F721C8">
            <w:pPr>
              <w:jc w:val="center"/>
            </w:pPr>
          </w:p>
        </w:tc>
      </w:tr>
      <w:tr w:rsidR="004930D2" w:rsidRPr="0020274C" w:rsidTr="001F39A6">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left="-68" w:right="-108"/>
            </w:pPr>
            <w:r>
              <w:t xml:space="preserve">- </w:t>
            </w:r>
            <w:r w:rsidRPr="0020274C">
              <w:t>оборудова</w:t>
            </w:r>
            <w:r>
              <w:t>-</w:t>
            </w:r>
            <w:r w:rsidRPr="0020274C">
              <w:t xml:space="preserve">ние кабинета </w:t>
            </w:r>
          </w:p>
          <w:p w:rsidR="004930D2" w:rsidRPr="0020274C" w:rsidRDefault="004930D2" w:rsidP="00F721C8">
            <w:pPr>
              <w:ind w:left="-68" w:right="-108"/>
            </w:pPr>
            <w:r w:rsidRPr="0020274C">
              <w:t>эрготерапии</w:t>
            </w:r>
          </w:p>
          <w:p w:rsidR="004930D2" w:rsidRPr="0020274C" w:rsidRDefault="004930D2" w:rsidP="00F721C8">
            <w:pPr>
              <w:ind w:left="-68" w:right="-108"/>
            </w:pPr>
            <w:r w:rsidRPr="0020274C">
              <w:t>(бытовая адаптация</w:t>
            </w:r>
            <w:r>
              <w:t>)</w:t>
            </w:r>
          </w:p>
        </w:tc>
        <w:tc>
          <w:tcPr>
            <w:tcW w:w="709" w:type="dxa"/>
            <w:vMerge w:val="restart"/>
            <w:tcBorders>
              <w:top w:val="single" w:sz="4" w:space="0" w:color="auto"/>
            </w:tcBorders>
          </w:tcPr>
          <w:p w:rsidR="004930D2" w:rsidRDefault="004930D2" w:rsidP="00F0539B">
            <w:pPr>
              <w:ind w:left="-105" w:right="-111"/>
              <w:jc w:val="center"/>
            </w:pPr>
            <w:r>
              <w:t>2014,</w:t>
            </w:r>
          </w:p>
          <w:p w:rsidR="004930D2" w:rsidRDefault="004930D2" w:rsidP="00F0539B">
            <w:pPr>
              <w:ind w:left="-105" w:right="-111"/>
              <w:jc w:val="center"/>
            </w:pPr>
            <w:r>
              <w:t>2016</w:t>
            </w:r>
          </w:p>
          <w:p w:rsidR="004930D2" w:rsidRPr="0020274C" w:rsidRDefault="004930D2" w:rsidP="00F0539B">
            <w:pPr>
              <w:ind w:left="-105" w:right="-111"/>
              <w:jc w:val="center"/>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126,5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126,5</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9" w:right="-108"/>
              <w:rPr>
                <w:lang w:eastAsia="en-US"/>
              </w:rPr>
            </w:pPr>
          </w:p>
        </w:tc>
        <w:tc>
          <w:tcPr>
            <w:tcW w:w="1559" w:type="dxa"/>
            <w:tcBorders>
              <w:top w:val="nil"/>
              <w:bottom w:val="nil"/>
            </w:tcBorders>
          </w:tcPr>
          <w:p w:rsidR="004930D2" w:rsidRPr="0020274C" w:rsidRDefault="004930D2" w:rsidP="00F721C8">
            <w:pPr>
              <w:jc w:val="center"/>
            </w:pPr>
          </w:p>
        </w:tc>
      </w:tr>
      <w:tr w:rsidR="004930D2" w:rsidRPr="0020274C" w:rsidTr="00DC0BA8">
        <w:trPr>
          <w:trHeight w:val="445"/>
        </w:trPr>
        <w:tc>
          <w:tcPr>
            <w:tcW w:w="423" w:type="dxa"/>
            <w:vMerge/>
            <w:tcBorders>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6,7</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6,7</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left="-9" w:right="-108"/>
              <w:rPr>
                <w:lang w:eastAsia="en-US"/>
              </w:rPr>
            </w:pPr>
          </w:p>
        </w:tc>
        <w:tc>
          <w:tcPr>
            <w:tcW w:w="1559" w:type="dxa"/>
            <w:tcBorders>
              <w:top w:val="nil"/>
              <w:bottom w:val="single" w:sz="4" w:space="0" w:color="auto"/>
            </w:tcBorders>
          </w:tcPr>
          <w:p w:rsidR="004930D2" w:rsidRPr="0020274C" w:rsidRDefault="004930D2" w:rsidP="00F721C8">
            <w:pPr>
              <w:jc w:val="center"/>
            </w:pPr>
          </w:p>
        </w:tc>
      </w:tr>
      <w:tr w:rsidR="004930D2" w:rsidRPr="0020274C" w:rsidTr="00DC0BA8">
        <w:trPr>
          <w:trHeight w:val="566"/>
        </w:trPr>
        <w:tc>
          <w:tcPr>
            <w:tcW w:w="423" w:type="dxa"/>
            <w:vMerge w:val="restart"/>
          </w:tcPr>
          <w:p w:rsidR="004930D2" w:rsidRPr="0020274C" w:rsidRDefault="004930D2" w:rsidP="00494B96">
            <w:pPr>
              <w:ind w:right="-111"/>
              <w:jc w:val="center"/>
            </w:pPr>
            <w:r>
              <w:t>15</w:t>
            </w:r>
          </w:p>
        </w:tc>
        <w:tc>
          <w:tcPr>
            <w:tcW w:w="1557" w:type="dxa"/>
            <w:vMerge w:val="restart"/>
          </w:tcPr>
          <w:p w:rsidR="004930D2" w:rsidRDefault="004930D2" w:rsidP="00F721C8">
            <w:pPr>
              <w:ind w:right="-108"/>
            </w:pPr>
            <w:r w:rsidRPr="0020274C">
              <w:t>ГБУЗ Кали</w:t>
            </w:r>
            <w:r>
              <w:t>нин-</w:t>
            </w:r>
            <w:r w:rsidRPr="0020274C">
              <w:t>градской области «Мамоновс</w:t>
            </w:r>
            <w:r>
              <w:t>-</w:t>
            </w:r>
            <w:r w:rsidRPr="0020274C">
              <w:t xml:space="preserve">кая </w:t>
            </w:r>
          </w:p>
          <w:p w:rsidR="004930D2" w:rsidRPr="0020274C" w:rsidRDefault="004930D2" w:rsidP="00F721C8">
            <w:pPr>
              <w:ind w:right="-108"/>
            </w:pPr>
            <w:r w:rsidRPr="0020274C">
              <w:t xml:space="preserve">городская больница»: </w:t>
            </w:r>
          </w:p>
        </w:tc>
        <w:tc>
          <w:tcPr>
            <w:tcW w:w="709" w:type="dxa"/>
            <w:vMerge w:val="restart"/>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p w:rsidR="004930D2" w:rsidRPr="0020274C" w:rsidRDefault="004930D2" w:rsidP="00F721C8">
            <w:pPr>
              <w:ind w:right="-111"/>
            </w:pPr>
          </w:p>
        </w:tc>
        <w:tc>
          <w:tcPr>
            <w:tcW w:w="1136" w:type="dxa"/>
            <w:tcBorders>
              <w:top w:val="single" w:sz="4" w:space="0" w:color="auto"/>
              <w:bottom w:val="nil"/>
            </w:tcBorders>
          </w:tcPr>
          <w:p w:rsidR="004930D2" w:rsidRPr="00F925ED" w:rsidRDefault="004930D2" w:rsidP="00F721C8">
            <w:pPr>
              <w:jc w:val="center"/>
            </w:pPr>
            <w:r w:rsidRPr="00F925ED">
              <w:rPr>
                <w:sz w:val="22"/>
                <w:szCs w:val="22"/>
              </w:rPr>
              <w:t>1648,2</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1565,8</w:t>
            </w: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82,4</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pPr>
              <w:ind w:right="-91"/>
            </w:pPr>
          </w:p>
        </w:tc>
        <w:tc>
          <w:tcPr>
            <w:tcW w:w="842" w:type="dxa"/>
            <w:tcBorders>
              <w:top w:val="single" w:sz="4" w:space="0" w:color="auto"/>
              <w:bottom w:val="nil"/>
            </w:tcBorders>
          </w:tcPr>
          <w:p w:rsidR="004930D2" w:rsidRPr="00F925ED" w:rsidRDefault="004930D2" w:rsidP="00F721C8">
            <w:pPr>
              <w:ind w:right="-91"/>
            </w:pPr>
          </w:p>
        </w:tc>
        <w:tc>
          <w:tcPr>
            <w:tcW w:w="861" w:type="dxa"/>
            <w:gridSpan w:val="2"/>
            <w:tcBorders>
              <w:top w:val="single" w:sz="4" w:space="0" w:color="auto"/>
              <w:bottom w:val="nil"/>
            </w:tcBorders>
          </w:tcPr>
          <w:p w:rsidR="004930D2" w:rsidRPr="00F925ED" w:rsidRDefault="004930D2" w:rsidP="00F721C8">
            <w:pPr>
              <w:ind w:right="-91"/>
            </w:pPr>
          </w:p>
        </w:tc>
        <w:tc>
          <w:tcPr>
            <w:tcW w:w="1278" w:type="dxa"/>
            <w:vMerge w:val="restart"/>
            <w:tcBorders>
              <w:top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Borders>
              <w:top w:val="single" w:sz="4" w:space="0" w:color="auto"/>
            </w:tcBorders>
          </w:tcPr>
          <w:p w:rsidR="004930D2" w:rsidRPr="000B6268" w:rsidRDefault="004930D2" w:rsidP="00DC0BA8">
            <w:pPr>
              <w:ind w:right="-111"/>
            </w:pPr>
            <w:r w:rsidRPr="000B6268">
              <w:t>Минис-терство здраво-охране</w:t>
            </w:r>
            <w:r>
              <w:t>-</w:t>
            </w:r>
            <w:r w:rsidRPr="000B6268">
              <w:t>ния Кали</w:t>
            </w:r>
            <w:r>
              <w:t>-нин</w:t>
            </w:r>
            <w:r w:rsidRPr="000B6268">
              <w:t>град</w:t>
            </w:r>
            <w:r>
              <w:t>-</w:t>
            </w:r>
            <w:r w:rsidRPr="000B6268">
              <w:t>ской об</w:t>
            </w:r>
            <w:r>
              <w:t>-</w:t>
            </w:r>
            <w:r w:rsidRPr="000B6268">
              <w:t>ласти</w:t>
            </w:r>
            <w:r>
              <w:t>, ру-ководи-тель ме-дицинс-кой ор-</w:t>
            </w:r>
            <w:r w:rsidR="00DC0BA8">
              <w:t xml:space="preserve"> </w:t>
            </w:r>
          </w:p>
        </w:tc>
        <w:tc>
          <w:tcPr>
            <w:tcW w:w="1559" w:type="dxa"/>
            <w:vMerge w:val="restart"/>
            <w:tcBorders>
              <w:top w:val="single" w:sz="4" w:space="0" w:color="auto"/>
            </w:tcBorders>
          </w:tcPr>
          <w:p w:rsidR="004930D2" w:rsidRPr="00E22B09" w:rsidRDefault="004930D2" w:rsidP="000E76F9">
            <w:pPr>
              <w:ind w:left="33" w:right="-108"/>
            </w:pPr>
            <w:r w:rsidRPr="00E22B09">
              <w:t xml:space="preserve">ГБУЗ </w:t>
            </w:r>
          </w:p>
          <w:p w:rsidR="004930D2" w:rsidRPr="00E22B09" w:rsidRDefault="004930D2" w:rsidP="000E76F9">
            <w:pPr>
              <w:ind w:left="33" w:right="-108"/>
            </w:pPr>
            <w:r w:rsidRPr="00E22B09">
              <w:t>Калинин-градской области</w:t>
            </w:r>
          </w:p>
          <w:p w:rsidR="004930D2" w:rsidRDefault="004930D2" w:rsidP="000E76F9">
            <w:pPr>
              <w:ind w:left="33" w:right="-108" w:hanging="71"/>
            </w:pPr>
            <w:r w:rsidRPr="00E22B09">
              <w:t xml:space="preserve">«Мамоновс-кая </w:t>
            </w:r>
          </w:p>
          <w:p w:rsidR="004930D2" w:rsidRPr="00E22B09" w:rsidRDefault="004930D2" w:rsidP="000E76F9">
            <w:pPr>
              <w:ind w:left="33" w:right="-108" w:hanging="71"/>
            </w:pPr>
            <w:r>
              <w:t xml:space="preserve"> </w:t>
            </w:r>
            <w:r w:rsidRPr="00E22B09">
              <w:t>городская больница»</w:t>
            </w:r>
          </w:p>
        </w:tc>
      </w:tr>
      <w:tr w:rsidR="004930D2" w:rsidRPr="0020274C" w:rsidTr="00F0539B">
        <w:trPr>
          <w:trHeight w:val="699"/>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Pr>
          <w:p w:rsidR="004930D2" w:rsidRPr="0020274C" w:rsidRDefault="004930D2" w:rsidP="00F721C8"/>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4930D2" w:rsidRPr="0020274C" w:rsidTr="00FD4E73">
        <w:trPr>
          <w:trHeight w:val="829"/>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F925ED" w:rsidRDefault="004930D2" w:rsidP="00F721C8">
            <w:pPr>
              <w:ind w:right="-91"/>
            </w:pPr>
          </w:p>
        </w:tc>
        <w:tc>
          <w:tcPr>
            <w:tcW w:w="842" w:type="dxa"/>
            <w:tcBorders>
              <w:top w:val="nil"/>
              <w:bottom w:val="single" w:sz="4" w:space="0" w:color="auto"/>
            </w:tcBorders>
          </w:tcPr>
          <w:p w:rsidR="004930D2" w:rsidRPr="00F925ED" w:rsidRDefault="004930D2" w:rsidP="00F721C8">
            <w:pPr>
              <w:ind w:right="-91"/>
            </w:pPr>
          </w:p>
        </w:tc>
        <w:tc>
          <w:tcPr>
            <w:tcW w:w="861" w:type="dxa"/>
            <w:gridSpan w:val="2"/>
            <w:tcBorders>
              <w:top w:val="nil"/>
              <w:bottom w:val="single" w:sz="4" w:space="0" w:color="auto"/>
            </w:tcBorders>
          </w:tcPr>
          <w:p w:rsidR="004930D2" w:rsidRPr="00F925ED"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2B353C" w:rsidRPr="0020274C" w:rsidTr="00F0000D">
        <w:trPr>
          <w:trHeight w:val="424"/>
        </w:trPr>
        <w:tc>
          <w:tcPr>
            <w:tcW w:w="423" w:type="dxa"/>
            <w:tcBorders>
              <w:top w:val="single" w:sz="4" w:space="0" w:color="auto"/>
              <w:bottom w:val="nil"/>
            </w:tcBorders>
          </w:tcPr>
          <w:p w:rsidR="002B353C" w:rsidRPr="0020274C" w:rsidRDefault="002B353C" w:rsidP="00F721C8">
            <w:pPr>
              <w:jc w:val="center"/>
            </w:pPr>
          </w:p>
        </w:tc>
        <w:tc>
          <w:tcPr>
            <w:tcW w:w="1557" w:type="dxa"/>
            <w:tcBorders>
              <w:top w:val="single" w:sz="4" w:space="0" w:color="auto"/>
            </w:tcBorders>
          </w:tcPr>
          <w:p w:rsidR="002B353C" w:rsidRDefault="002B353C" w:rsidP="00F721C8">
            <w:pPr>
              <w:ind w:left="-68" w:right="-108"/>
            </w:pPr>
          </w:p>
        </w:tc>
        <w:tc>
          <w:tcPr>
            <w:tcW w:w="709" w:type="dxa"/>
            <w:tcBorders>
              <w:top w:val="single" w:sz="4" w:space="0" w:color="auto"/>
            </w:tcBorders>
          </w:tcPr>
          <w:p w:rsidR="002B353C" w:rsidRDefault="002B353C" w:rsidP="00F721C8">
            <w:pPr>
              <w:ind w:right="-111"/>
            </w:pPr>
          </w:p>
        </w:tc>
        <w:tc>
          <w:tcPr>
            <w:tcW w:w="1136" w:type="dxa"/>
            <w:tcBorders>
              <w:top w:val="single" w:sz="4" w:space="0" w:color="auto"/>
              <w:bottom w:val="single" w:sz="4" w:space="0" w:color="auto"/>
            </w:tcBorders>
          </w:tcPr>
          <w:p w:rsidR="002B353C" w:rsidRPr="00B201A5" w:rsidRDefault="002B353C" w:rsidP="00F721C8">
            <w:pPr>
              <w:jc w:val="center"/>
            </w:pPr>
          </w:p>
        </w:tc>
        <w:tc>
          <w:tcPr>
            <w:tcW w:w="992" w:type="dxa"/>
            <w:tcBorders>
              <w:top w:val="single" w:sz="4" w:space="0" w:color="auto"/>
              <w:bottom w:val="single" w:sz="4" w:space="0" w:color="auto"/>
            </w:tcBorders>
          </w:tcPr>
          <w:p w:rsidR="002B353C" w:rsidRPr="00B201A5" w:rsidRDefault="002B353C" w:rsidP="00F721C8">
            <w:pPr>
              <w:jc w:val="center"/>
            </w:pPr>
          </w:p>
        </w:tc>
        <w:tc>
          <w:tcPr>
            <w:tcW w:w="1134" w:type="dxa"/>
            <w:tcBorders>
              <w:top w:val="single" w:sz="4" w:space="0" w:color="auto"/>
              <w:bottom w:val="single" w:sz="4" w:space="0" w:color="auto"/>
            </w:tcBorders>
          </w:tcPr>
          <w:p w:rsidR="002B353C" w:rsidRPr="00B201A5" w:rsidRDefault="002B353C" w:rsidP="00F721C8">
            <w:pPr>
              <w:jc w:val="center"/>
            </w:pPr>
          </w:p>
        </w:tc>
        <w:tc>
          <w:tcPr>
            <w:tcW w:w="993" w:type="dxa"/>
            <w:tcBorders>
              <w:top w:val="single" w:sz="4" w:space="0" w:color="auto"/>
              <w:bottom w:val="single" w:sz="4" w:space="0" w:color="auto"/>
            </w:tcBorders>
          </w:tcPr>
          <w:p w:rsidR="002B353C" w:rsidRPr="00B201A5" w:rsidRDefault="002B353C" w:rsidP="00F721C8">
            <w:pPr>
              <w:jc w:val="center"/>
            </w:pPr>
          </w:p>
        </w:tc>
        <w:tc>
          <w:tcPr>
            <w:tcW w:w="991" w:type="dxa"/>
            <w:tcBorders>
              <w:top w:val="single" w:sz="4" w:space="0" w:color="auto"/>
              <w:bottom w:val="single" w:sz="4" w:space="0" w:color="auto"/>
            </w:tcBorders>
          </w:tcPr>
          <w:p w:rsidR="002B353C" w:rsidRPr="00B201A5" w:rsidRDefault="002B353C" w:rsidP="00F721C8">
            <w:pPr>
              <w:jc w:val="center"/>
            </w:pPr>
          </w:p>
        </w:tc>
        <w:tc>
          <w:tcPr>
            <w:tcW w:w="851" w:type="dxa"/>
            <w:tcBorders>
              <w:top w:val="single" w:sz="4" w:space="0" w:color="auto"/>
              <w:bottom w:val="single" w:sz="4" w:space="0" w:color="auto"/>
            </w:tcBorders>
          </w:tcPr>
          <w:p w:rsidR="002B353C" w:rsidRPr="00B201A5" w:rsidRDefault="002B353C" w:rsidP="00F721C8">
            <w:pPr>
              <w:jc w:val="center"/>
            </w:pPr>
          </w:p>
        </w:tc>
        <w:tc>
          <w:tcPr>
            <w:tcW w:w="850" w:type="dxa"/>
            <w:tcBorders>
              <w:top w:val="single" w:sz="4" w:space="0" w:color="auto"/>
              <w:bottom w:val="single" w:sz="4" w:space="0" w:color="auto"/>
            </w:tcBorders>
          </w:tcPr>
          <w:p w:rsidR="002B353C" w:rsidRPr="00B201A5" w:rsidRDefault="002B353C" w:rsidP="00F721C8">
            <w:pPr>
              <w:jc w:val="center"/>
            </w:pPr>
          </w:p>
        </w:tc>
        <w:tc>
          <w:tcPr>
            <w:tcW w:w="842" w:type="dxa"/>
            <w:tcBorders>
              <w:top w:val="single" w:sz="4" w:space="0" w:color="auto"/>
              <w:bottom w:val="single" w:sz="4" w:space="0" w:color="auto"/>
            </w:tcBorders>
          </w:tcPr>
          <w:p w:rsidR="002B353C" w:rsidRPr="00B201A5" w:rsidRDefault="002B353C" w:rsidP="00F721C8">
            <w:pPr>
              <w:jc w:val="center"/>
            </w:pPr>
          </w:p>
        </w:tc>
        <w:tc>
          <w:tcPr>
            <w:tcW w:w="861" w:type="dxa"/>
            <w:gridSpan w:val="2"/>
            <w:tcBorders>
              <w:top w:val="single" w:sz="4" w:space="0" w:color="auto"/>
              <w:bottom w:val="single" w:sz="4" w:space="0" w:color="auto"/>
            </w:tcBorders>
          </w:tcPr>
          <w:p w:rsidR="002B353C" w:rsidRPr="00B201A5" w:rsidRDefault="002B353C" w:rsidP="00F721C8">
            <w:pPr>
              <w:jc w:val="center"/>
            </w:pPr>
          </w:p>
        </w:tc>
        <w:tc>
          <w:tcPr>
            <w:tcW w:w="1278" w:type="dxa"/>
            <w:tcBorders>
              <w:top w:val="single" w:sz="4" w:space="0" w:color="auto"/>
              <w:bottom w:val="single" w:sz="4" w:space="0" w:color="auto"/>
            </w:tcBorders>
          </w:tcPr>
          <w:p w:rsidR="002B353C" w:rsidRDefault="002B353C" w:rsidP="00F721C8">
            <w:pPr>
              <w:ind w:left="-9" w:right="-111"/>
            </w:pPr>
          </w:p>
        </w:tc>
        <w:tc>
          <w:tcPr>
            <w:tcW w:w="1134" w:type="dxa"/>
            <w:vMerge w:val="restart"/>
          </w:tcPr>
          <w:p w:rsidR="002B353C" w:rsidRDefault="002B353C" w:rsidP="002B353C">
            <w:pPr>
              <w:ind w:right="-111"/>
            </w:pPr>
            <w:r>
              <w:t>ганиза-</w:t>
            </w:r>
          </w:p>
          <w:p w:rsidR="002B353C" w:rsidRPr="0020274C" w:rsidRDefault="002B353C" w:rsidP="002B353C">
            <w:pPr>
              <w:ind w:right="-108" w:hanging="28"/>
            </w:pPr>
            <w:r>
              <w:t>ции</w:t>
            </w:r>
          </w:p>
        </w:tc>
        <w:tc>
          <w:tcPr>
            <w:tcW w:w="1559" w:type="dxa"/>
            <w:vMerge w:val="restart"/>
          </w:tcPr>
          <w:p w:rsidR="002B353C" w:rsidRPr="0020274C" w:rsidRDefault="002B353C" w:rsidP="00F721C8">
            <w:pPr>
              <w:ind w:left="-37" w:right="-108" w:hanging="71"/>
            </w:pPr>
          </w:p>
        </w:tc>
      </w:tr>
      <w:tr w:rsidR="002B353C" w:rsidRPr="0020274C" w:rsidTr="002B353C">
        <w:trPr>
          <w:trHeight w:val="517"/>
        </w:trPr>
        <w:tc>
          <w:tcPr>
            <w:tcW w:w="423" w:type="dxa"/>
            <w:vMerge w:val="restart"/>
            <w:tcBorders>
              <w:top w:val="nil"/>
              <w:bottom w:val="nil"/>
            </w:tcBorders>
          </w:tcPr>
          <w:p w:rsidR="002B353C" w:rsidRPr="0020274C" w:rsidRDefault="002B353C" w:rsidP="00F721C8">
            <w:pPr>
              <w:jc w:val="center"/>
            </w:pPr>
          </w:p>
        </w:tc>
        <w:tc>
          <w:tcPr>
            <w:tcW w:w="1557" w:type="dxa"/>
            <w:vMerge w:val="restart"/>
            <w:tcBorders>
              <w:top w:val="single" w:sz="4" w:space="0" w:color="auto"/>
            </w:tcBorders>
          </w:tcPr>
          <w:p w:rsidR="002B353C" w:rsidRDefault="002B353C" w:rsidP="00F721C8">
            <w:pPr>
              <w:ind w:left="-68" w:right="-108"/>
            </w:pPr>
            <w:r>
              <w:t>- о</w:t>
            </w:r>
            <w:r w:rsidRPr="0020274C">
              <w:t>борудо</w:t>
            </w:r>
            <w:r>
              <w:t>-</w:t>
            </w:r>
            <w:r w:rsidRPr="0020274C">
              <w:t xml:space="preserve">вание кабинета </w:t>
            </w:r>
          </w:p>
          <w:p w:rsidR="002B353C" w:rsidRPr="0020274C" w:rsidRDefault="002B353C" w:rsidP="00F721C8">
            <w:pPr>
              <w:ind w:left="-68" w:right="-108"/>
            </w:pPr>
            <w:r w:rsidRPr="0020274C">
              <w:t>ЛФК</w:t>
            </w:r>
          </w:p>
        </w:tc>
        <w:tc>
          <w:tcPr>
            <w:tcW w:w="709" w:type="dxa"/>
            <w:vMerge w:val="restart"/>
            <w:tcBorders>
              <w:top w:val="single" w:sz="4" w:space="0" w:color="auto"/>
            </w:tcBorders>
          </w:tcPr>
          <w:p w:rsidR="002B353C" w:rsidRDefault="002B353C" w:rsidP="00F721C8">
            <w:pPr>
              <w:ind w:right="-111"/>
            </w:pPr>
            <w:r>
              <w:t>2014,</w:t>
            </w:r>
          </w:p>
          <w:p w:rsidR="002B353C" w:rsidRDefault="002B353C" w:rsidP="00F721C8">
            <w:pPr>
              <w:ind w:right="-111"/>
            </w:pPr>
            <w:r>
              <w:t>2016</w:t>
            </w:r>
          </w:p>
          <w:p w:rsidR="002B353C" w:rsidRPr="0020274C" w:rsidRDefault="002B353C" w:rsidP="00F721C8">
            <w:pPr>
              <w:ind w:right="-111"/>
            </w:pPr>
            <w:r>
              <w:t>годы</w:t>
            </w:r>
          </w:p>
          <w:p w:rsidR="002B353C" w:rsidRPr="0020274C" w:rsidRDefault="002B353C" w:rsidP="00F721C8">
            <w:pPr>
              <w:ind w:right="-111"/>
            </w:pPr>
          </w:p>
        </w:tc>
        <w:tc>
          <w:tcPr>
            <w:tcW w:w="1136" w:type="dxa"/>
            <w:tcBorders>
              <w:top w:val="single" w:sz="4" w:space="0" w:color="auto"/>
              <w:bottom w:val="single" w:sz="4" w:space="0" w:color="auto"/>
            </w:tcBorders>
          </w:tcPr>
          <w:p w:rsidR="002B353C" w:rsidRPr="00F925ED" w:rsidRDefault="002B353C" w:rsidP="00F721C8">
            <w:pPr>
              <w:jc w:val="center"/>
            </w:pPr>
            <w:r w:rsidRPr="00F925ED">
              <w:rPr>
                <w:sz w:val="22"/>
                <w:szCs w:val="22"/>
              </w:rPr>
              <w:t>802,8</w:t>
            </w:r>
          </w:p>
        </w:tc>
        <w:tc>
          <w:tcPr>
            <w:tcW w:w="992" w:type="dxa"/>
            <w:tcBorders>
              <w:top w:val="single" w:sz="4" w:space="0" w:color="auto"/>
              <w:bottom w:val="single" w:sz="4" w:space="0" w:color="auto"/>
            </w:tcBorders>
          </w:tcPr>
          <w:p w:rsidR="002B353C" w:rsidRPr="00F925ED" w:rsidRDefault="002B353C" w:rsidP="00F721C8">
            <w:pPr>
              <w:jc w:val="center"/>
            </w:pPr>
          </w:p>
        </w:tc>
        <w:tc>
          <w:tcPr>
            <w:tcW w:w="1134" w:type="dxa"/>
            <w:tcBorders>
              <w:top w:val="single" w:sz="4" w:space="0" w:color="auto"/>
              <w:bottom w:val="single" w:sz="4" w:space="0" w:color="auto"/>
            </w:tcBorders>
          </w:tcPr>
          <w:p w:rsidR="002B353C" w:rsidRPr="00F925ED" w:rsidRDefault="002B353C" w:rsidP="00F721C8">
            <w:pPr>
              <w:jc w:val="center"/>
            </w:pPr>
            <w:r w:rsidRPr="00F925ED">
              <w:rPr>
                <w:sz w:val="22"/>
                <w:szCs w:val="22"/>
              </w:rPr>
              <w:t>802,8</w:t>
            </w:r>
          </w:p>
        </w:tc>
        <w:tc>
          <w:tcPr>
            <w:tcW w:w="993"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991"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851"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850" w:type="dxa"/>
            <w:tcBorders>
              <w:top w:val="single" w:sz="4" w:space="0" w:color="auto"/>
              <w:bottom w:val="single" w:sz="4" w:space="0" w:color="auto"/>
            </w:tcBorders>
          </w:tcPr>
          <w:p w:rsidR="002B353C" w:rsidRPr="00F925ED" w:rsidRDefault="002B353C" w:rsidP="00F721C8">
            <w:pPr>
              <w:jc w:val="center"/>
            </w:pPr>
          </w:p>
        </w:tc>
        <w:tc>
          <w:tcPr>
            <w:tcW w:w="842" w:type="dxa"/>
            <w:tcBorders>
              <w:top w:val="single" w:sz="4" w:space="0" w:color="auto"/>
              <w:bottom w:val="single" w:sz="4" w:space="0" w:color="auto"/>
            </w:tcBorders>
          </w:tcPr>
          <w:p w:rsidR="002B353C" w:rsidRPr="00F925ED" w:rsidRDefault="002B353C" w:rsidP="00F721C8">
            <w:pPr>
              <w:jc w:val="center"/>
            </w:pPr>
          </w:p>
        </w:tc>
        <w:tc>
          <w:tcPr>
            <w:tcW w:w="861" w:type="dxa"/>
            <w:gridSpan w:val="2"/>
            <w:tcBorders>
              <w:top w:val="single" w:sz="4" w:space="0" w:color="auto"/>
              <w:bottom w:val="single" w:sz="4" w:space="0" w:color="auto"/>
            </w:tcBorders>
          </w:tcPr>
          <w:p w:rsidR="002B353C" w:rsidRPr="00F925ED" w:rsidRDefault="002B353C" w:rsidP="00F721C8">
            <w:pPr>
              <w:jc w:val="center"/>
            </w:pPr>
          </w:p>
        </w:tc>
        <w:tc>
          <w:tcPr>
            <w:tcW w:w="1278" w:type="dxa"/>
            <w:tcBorders>
              <w:top w:val="single" w:sz="4" w:space="0" w:color="auto"/>
              <w:bottom w:val="single" w:sz="4" w:space="0" w:color="auto"/>
            </w:tcBorders>
          </w:tcPr>
          <w:p w:rsidR="002B353C" w:rsidRPr="0020274C" w:rsidRDefault="002B353C" w:rsidP="00F721C8">
            <w:pPr>
              <w:ind w:left="-9" w:right="-111"/>
            </w:pPr>
            <w:r>
              <w:t>ф</w:t>
            </w:r>
            <w:r w:rsidRPr="0020274C">
              <w:t>едераль</w:t>
            </w:r>
            <w:r>
              <w:t>-</w:t>
            </w:r>
            <w:r w:rsidRPr="0020274C">
              <w:t>ный бюд</w:t>
            </w:r>
            <w:r>
              <w:t>- жет</w:t>
            </w:r>
          </w:p>
        </w:tc>
        <w:tc>
          <w:tcPr>
            <w:tcW w:w="1134" w:type="dxa"/>
            <w:vMerge/>
            <w:tcBorders>
              <w:bottom w:val="nil"/>
            </w:tcBorders>
          </w:tcPr>
          <w:p w:rsidR="002B353C" w:rsidRPr="0020274C" w:rsidRDefault="002B353C" w:rsidP="00F721C8">
            <w:pPr>
              <w:ind w:left="-62" w:right="-108" w:hanging="28"/>
            </w:pPr>
          </w:p>
        </w:tc>
        <w:tc>
          <w:tcPr>
            <w:tcW w:w="1559" w:type="dxa"/>
            <w:vMerge/>
            <w:tcBorders>
              <w:bottom w:val="nil"/>
            </w:tcBorders>
          </w:tcPr>
          <w:p w:rsidR="002B353C" w:rsidRPr="0020274C" w:rsidRDefault="002B353C" w:rsidP="00F721C8">
            <w:pPr>
              <w:ind w:left="-37" w:right="-108" w:hanging="71"/>
            </w:pPr>
          </w:p>
        </w:tc>
      </w:tr>
      <w:tr w:rsidR="004930D2" w:rsidRPr="0020274C" w:rsidTr="000E76F9">
        <w:trPr>
          <w:trHeight w:val="578"/>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F925ED" w:rsidRDefault="004930D2" w:rsidP="00F721C8">
            <w:pPr>
              <w:jc w:val="center"/>
            </w:pPr>
            <w:r w:rsidRPr="00F925ED">
              <w:rPr>
                <w:sz w:val="22"/>
                <w:szCs w:val="22"/>
              </w:rPr>
              <w:t>42,2</w:t>
            </w:r>
          </w:p>
        </w:tc>
        <w:tc>
          <w:tcPr>
            <w:tcW w:w="992" w:type="dxa"/>
            <w:tcBorders>
              <w:top w:val="single" w:sz="4" w:space="0" w:color="auto"/>
            </w:tcBorders>
          </w:tcPr>
          <w:p w:rsidR="004930D2" w:rsidRPr="00F925ED" w:rsidRDefault="004930D2" w:rsidP="00F721C8">
            <w:pPr>
              <w:jc w:val="center"/>
            </w:pPr>
          </w:p>
        </w:tc>
        <w:tc>
          <w:tcPr>
            <w:tcW w:w="1134" w:type="dxa"/>
            <w:tcBorders>
              <w:top w:val="single" w:sz="4" w:space="0" w:color="auto"/>
            </w:tcBorders>
          </w:tcPr>
          <w:p w:rsidR="004930D2" w:rsidRPr="00F925ED" w:rsidRDefault="004930D2" w:rsidP="00F721C8">
            <w:pPr>
              <w:jc w:val="center"/>
            </w:pPr>
          </w:p>
        </w:tc>
        <w:tc>
          <w:tcPr>
            <w:tcW w:w="993" w:type="dxa"/>
            <w:tcBorders>
              <w:top w:val="single" w:sz="4" w:space="0" w:color="auto"/>
            </w:tcBorders>
          </w:tcPr>
          <w:p w:rsidR="004930D2" w:rsidRPr="00F925ED" w:rsidRDefault="004930D2" w:rsidP="00F721C8">
            <w:pPr>
              <w:jc w:val="center"/>
            </w:pPr>
          </w:p>
        </w:tc>
        <w:tc>
          <w:tcPr>
            <w:tcW w:w="991" w:type="dxa"/>
            <w:tcBorders>
              <w:top w:val="single" w:sz="4" w:space="0" w:color="auto"/>
            </w:tcBorders>
          </w:tcPr>
          <w:p w:rsidR="004930D2" w:rsidRPr="00F925ED" w:rsidRDefault="004930D2" w:rsidP="00F721C8">
            <w:pPr>
              <w:jc w:val="center"/>
            </w:pPr>
            <w:r w:rsidRPr="00F925ED">
              <w:rPr>
                <w:sz w:val="22"/>
                <w:szCs w:val="22"/>
              </w:rPr>
              <w:t>42,2</w:t>
            </w:r>
          </w:p>
        </w:tc>
        <w:tc>
          <w:tcPr>
            <w:tcW w:w="851" w:type="dxa"/>
            <w:tcBorders>
              <w:top w:val="single" w:sz="4" w:space="0" w:color="auto"/>
            </w:tcBorders>
          </w:tcPr>
          <w:p w:rsidR="004930D2" w:rsidRPr="00F925ED" w:rsidRDefault="004930D2" w:rsidP="00F721C8">
            <w:pPr>
              <w:jc w:val="center"/>
            </w:pPr>
          </w:p>
        </w:tc>
        <w:tc>
          <w:tcPr>
            <w:tcW w:w="850" w:type="dxa"/>
            <w:tcBorders>
              <w:top w:val="single" w:sz="4" w:space="0" w:color="auto"/>
            </w:tcBorders>
          </w:tcPr>
          <w:p w:rsidR="004930D2" w:rsidRPr="00F925ED" w:rsidRDefault="004930D2" w:rsidP="00F721C8"/>
        </w:tc>
        <w:tc>
          <w:tcPr>
            <w:tcW w:w="842" w:type="dxa"/>
            <w:tcBorders>
              <w:top w:val="single" w:sz="4" w:space="0" w:color="auto"/>
            </w:tcBorders>
          </w:tcPr>
          <w:p w:rsidR="004930D2" w:rsidRPr="00F925ED" w:rsidRDefault="004930D2" w:rsidP="00F721C8"/>
        </w:tc>
        <w:tc>
          <w:tcPr>
            <w:tcW w:w="861" w:type="dxa"/>
            <w:gridSpan w:val="2"/>
            <w:tcBorders>
              <w:top w:val="single" w:sz="4" w:space="0" w:color="auto"/>
            </w:tcBorders>
          </w:tcPr>
          <w:p w:rsidR="004930D2" w:rsidRPr="00F925ED" w:rsidRDefault="004930D2" w:rsidP="00F721C8"/>
        </w:tc>
        <w:tc>
          <w:tcPr>
            <w:tcW w:w="1278" w:type="dxa"/>
            <w:tcBorders>
              <w:top w:val="single" w:sz="4" w:space="0" w:color="auto"/>
            </w:tcBorders>
          </w:tcPr>
          <w:p w:rsidR="004930D2" w:rsidRPr="0020274C" w:rsidRDefault="004930D2" w:rsidP="00E54480">
            <w:pPr>
              <w:ind w:left="-9" w:right="-111"/>
            </w:pPr>
            <w:r w:rsidRPr="0020274C">
              <w:t>областной бюджет</w:t>
            </w:r>
            <w:r>
              <w:t xml:space="preserve"> </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4930D2" w:rsidRPr="0020274C" w:rsidTr="000E76F9">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xml:space="preserve">- </w:t>
            </w:r>
            <w:r w:rsidRPr="0020274C">
              <w:t>оборудо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p>
          <w:p w:rsidR="004930D2" w:rsidRPr="0020274C" w:rsidRDefault="004930D2" w:rsidP="00683D7B">
            <w:pPr>
              <w:ind w:right="-111"/>
            </w:pP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636,5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636,5</w:t>
            </w: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4930D2" w:rsidRPr="0020274C" w:rsidTr="00E54480">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33,5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33,5</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4930D2" w:rsidRPr="0020274C" w:rsidTr="00C71F2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CF68F2">
            <w:pPr>
              <w:ind w:left="37" w:right="-108"/>
            </w:pPr>
            <w:r>
              <w:t>- о</w:t>
            </w:r>
            <w:r w:rsidRPr="0020274C">
              <w:t>борудо</w:t>
            </w:r>
            <w:r>
              <w:t>-</w:t>
            </w:r>
            <w:r w:rsidRPr="0020274C">
              <w:t xml:space="preserve">вание кабинета </w:t>
            </w:r>
          </w:p>
          <w:p w:rsidR="004930D2" w:rsidRPr="0020274C" w:rsidRDefault="004930D2" w:rsidP="00CF68F2">
            <w:pPr>
              <w:ind w:left="37" w:right="-108"/>
            </w:pPr>
            <w:r w:rsidRPr="0020274C">
              <w:t>эрготерапии</w:t>
            </w:r>
          </w:p>
          <w:p w:rsidR="004930D2" w:rsidRPr="0020274C" w:rsidRDefault="004930D2" w:rsidP="00CF68F2">
            <w:pPr>
              <w:ind w:left="37" w:right="-108"/>
            </w:pPr>
            <w:r w:rsidRPr="0020274C">
              <w:t>(бытовая адаптация</w:t>
            </w:r>
            <w:r>
              <w:t>)</w:t>
            </w:r>
          </w:p>
        </w:tc>
        <w:tc>
          <w:tcPr>
            <w:tcW w:w="709" w:type="dxa"/>
            <w:vMerge w:val="restart"/>
            <w:tcBorders>
              <w:top w:val="single" w:sz="4" w:space="0" w:color="auto"/>
            </w:tcBorders>
          </w:tcPr>
          <w:p w:rsidR="004930D2" w:rsidRDefault="004930D2" w:rsidP="00494B96">
            <w:pPr>
              <w:ind w:left="-105" w:right="-111"/>
              <w:jc w:val="center"/>
            </w:pPr>
            <w:r>
              <w:t>2014,</w:t>
            </w:r>
          </w:p>
          <w:p w:rsidR="004930D2" w:rsidRDefault="004930D2" w:rsidP="00494B96">
            <w:pPr>
              <w:ind w:left="-105" w:right="-111"/>
              <w:jc w:val="center"/>
            </w:pPr>
            <w:r>
              <w:t>2016</w:t>
            </w:r>
          </w:p>
          <w:p w:rsidR="004930D2" w:rsidRPr="0020274C" w:rsidRDefault="004930D2" w:rsidP="00494B96">
            <w:pPr>
              <w:ind w:left="-105" w:right="-111"/>
              <w:jc w:val="center"/>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126,5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126,5</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4930D2" w:rsidRPr="0020274C" w:rsidTr="002B353C">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6,7</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6,7</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single" w:sz="4" w:space="0" w:color="auto"/>
            </w:tcBorders>
          </w:tcPr>
          <w:p w:rsidR="004930D2" w:rsidRPr="0020274C" w:rsidRDefault="004930D2" w:rsidP="00F721C8">
            <w:pPr>
              <w:ind w:left="-37" w:right="-108" w:hanging="71"/>
            </w:pPr>
          </w:p>
        </w:tc>
      </w:tr>
      <w:tr w:rsidR="004930D2" w:rsidRPr="0020274C" w:rsidTr="00E54480">
        <w:trPr>
          <w:trHeight w:val="141"/>
        </w:trPr>
        <w:tc>
          <w:tcPr>
            <w:tcW w:w="423" w:type="dxa"/>
            <w:vMerge w:val="restart"/>
          </w:tcPr>
          <w:p w:rsidR="004930D2" w:rsidRPr="0020274C" w:rsidRDefault="004930D2" w:rsidP="00494B96">
            <w:pPr>
              <w:ind w:right="-111"/>
              <w:jc w:val="center"/>
            </w:pPr>
            <w:r>
              <w:t>16</w:t>
            </w:r>
          </w:p>
        </w:tc>
        <w:tc>
          <w:tcPr>
            <w:tcW w:w="1557" w:type="dxa"/>
            <w:vMerge w:val="restart"/>
          </w:tcPr>
          <w:p w:rsidR="004930D2" w:rsidRPr="0020274C" w:rsidRDefault="004930D2" w:rsidP="00F721C8">
            <w:pPr>
              <w:ind w:right="-108"/>
            </w:pPr>
            <w:r w:rsidRPr="0020274C">
              <w:t>ГБУЗ Кали</w:t>
            </w:r>
            <w:r>
              <w:t>нин-</w:t>
            </w:r>
            <w:r w:rsidRPr="0020274C">
              <w:t xml:space="preserve">градской области </w:t>
            </w:r>
          </w:p>
          <w:p w:rsidR="004930D2" w:rsidRPr="0020274C" w:rsidRDefault="004930D2" w:rsidP="00F721C8">
            <w:pPr>
              <w:ind w:right="-108"/>
            </w:pPr>
            <w:r>
              <w:t>«</w:t>
            </w:r>
            <w:r w:rsidRPr="0020274C">
              <w:t xml:space="preserve">Неманская </w:t>
            </w:r>
          </w:p>
          <w:p w:rsidR="004930D2" w:rsidRPr="0020274C" w:rsidRDefault="004930D2" w:rsidP="00F721C8">
            <w:pPr>
              <w:ind w:right="-108"/>
            </w:pPr>
            <w:r w:rsidRPr="0020274C">
              <w:t xml:space="preserve">центральная </w:t>
            </w:r>
          </w:p>
          <w:p w:rsidR="004930D2" w:rsidRPr="0020274C" w:rsidRDefault="004930D2" w:rsidP="00F721C8">
            <w:pPr>
              <w:ind w:right="-108"/>
            </w:pPr>
            <w:r w:rsidRPr="0020274C">
              <w:t xml:space="preserve">районная </w:t>
            </w:r>
          </w:p>
          <w:p w:rsidR="004930D2" w:rsidRPr="0020274C" w:rsidRDefault="004930D2" w:rsidP="00F721C8">
            <w:pPr>
              <w:ind w:right="-108"/>
            </w:pPr>
            <w:r w:rsidRPr="0020274C">
              <w:t>больница»:</w:t>
            </w:r>
          </w:p>
        </w:tc>
        <w:tc>
          <w:tcPr>
            <w:tcW w:w="709" w:type="dxa"/>
            <w:vMerge w:val="restart"/>
          </w:tcPr>
          <w:p w:rsidR="004930D2" w:rsidRDefault="004930D2" w:rsidP="00F721C8">
            <w:pPr>
              <w:ind w:right="-111"/>
            </w:pPr>
            <w:r>
              <w:t>2014,</w:t>
            </w:r>
          </w:p>
          <w:p w:rsidR="004930D2" w:rsidRDefault="004930D2" w:rsidP="00F721C8">
            <w:pPr>
              <w:ind w:right="-111"/>
            </w:pPr>
            <w:r>
              <w:t>2016</w:t>
            </w:r>
          </w:p>
          <w:p w:rsidR="004930D2" w:rsidRPr="0020274C" w:rsidRDefault="004930D2" w:rsidP="00F721C8">
            <w:pPr>
              <w:ind w:right="-111"/>
            </w:pPr>
            <w:r>
              <w:t>годы</w:t>
            </w:r>
          </w:p>
          <w:p w:rsidR="004930D2" w:rsidRPr="0020274C" w:rsidRDefault="004930D2" w:rsidP="00F721C8">
            <w:pPr>
              <w:ind w:right="-111"/>
            </w:pPr>
          </w:p>
        </w:tc>
        <w:tc>
          <w:tcPr>
            <w:tcW w:w="1136" w:type="dxa"/>
            <w:tcBorders>
              <w:bottom w:val="nil"/>
            </w:tcBorders>
          </w:tcPr>
          <w:p w:rsidR="004930D2" w:rsidRPr="00F925ED" w:rsidRDefault="004930D2" w:rsidP="00F721C8">
            <w:pPr>
              <w:jc w:val="center"/>
            </w:pPr>
            <w:r w:rsidRPr="00F925ED">
              <w:rPr>
                <w:sz w:val="22"/>
                <w:szCs w:val="22"/>
              </w:rPr>
              <w:t>1648,2</w:t>
            </w:r>
          </w:p>
        </w:tc>
        <w:tc>
          <w:tcPr>
            <w:tcW w:w="992" w:type="dxa"/>
            <w:tcBorders>
              <w:bottom w:val="nil"/>
            </w:tcBorders>
          </w:tcPr>
          <w:p w:rsidR="004930D2" w:rsidRPr="00F925ED" w:rsidRDefault="004930D2" w:rsidP="00F721C8">
            <w:pPr>
              <w:jc w:val="center"/>
            </w:pPr>
          </w:p>
        </w:tc>
        <w:tc>
          <w:tcPr>
            <w:tcW w:w="1134" w:type="dxa"/>
            <w:tcBorders>
              <w:bottom w:val="nil"/>
            </w:tcBorders>
          </w:tcPr>
          <w:p w:rsidR="004930D2" w:rsidRPr="00F925ED" w:rsidRDefault="004930D2" w:rsidP="00F721C8">
            <w:pPr>
              <w:jc w:val="center"/>
            </w:pPr>
            <w:r w:rsidRPr="00F925ED">
              <w:rPr>
                <w:sz w:val="22"/>
                <w:szCs w:val="22"/>
              </w:rPr>
              <w:t>1565,8</w:t>
            </w:r>
          </w:p>
        </w:tc>
        <w:tc>
          <w:tcPr>
            <w:tcW w:w="993" w:type="dxa"/>
            <w:tcBorders>
              <w:bottom w:val="nil"/>
            </w:tcBorders>
          </w:tcPr>
          <w:p w:rsidR="004930D2" w:rsidRPr="00F925ED" w:rsidRDefault="004930D2" w:rsidP="00F721C8">
            <w:pPr>
              <w:jc w:val="center"/>
            </w:pPr>
          </w:p>
        </w:tc>
        <w:tc>
          <w:tcPr>
            <w:tcW w:w="991" w:type="dxa"/>
            <w:tcBorders>
              <w:bottom w:val="nil"/>
            </w:tcBorders>
          </w:tcPr>
          <w:p w:rsidR="004930D2" w:rsidRPr="00F925ED" w:rsidRDefault="004930D2" w:rsidP="00F721C8">
            <w:pPr>
              <w:jc w:val="center"/>
            </w:pPr>
            <w:r w:rsidRPr="00F925ED">
              <w:rPr>
                <w:sz w:val="22"/>
                <w:szCs w:val="22"/>
              </w:rPr>
              <w:t>82,4</w:t>
            </w:r>
          </w:p>
        </w:tc>
        <w:tc>
          <w:tcPr>
            <w:tcW w:w="851" w:type="dxa"/>
            <w:tcBorders>
              <w:bottom w:val="nil"/>
            </w:tcBorders>
          </w:tcPr>
          <w:p w:rsidR="004930D2" w:rsidRPr="00F925ED" w:rsidRDefault="004930D2" w:rsidP="00F721C8">
            <w:pPr>
              <w:jc w:val="center"/>
            </w:pPr>
          </w:p>
        </w:tc>
        <w:tc>
          <w:tcPr>
            <w:tcW w:w="850" w:type="dxa"/>
            <w:tcBorders>
              <w:bottom w:val="nil"/>
            </w:tcBorders>
          </w:tcPr>
          <w:p w:rsidR="004930D2" w:rsidRPr="00F925ED" w:rsidRDefault="004930D2" w:rsidP="00F721C8">
            <w:pPr>
              <w:ind w:right="-91"/>
            </w:pPr>
          </w:p>
        </w:tc>
        <w:tc>
          <w:tcPr>
            <w:tcW w:w="842" w:type="dxa"/>
            <w:tcBorders>
              <w:bottom w:val="nil"/>
            </w:tcBorders>
          </w:tcPr>
          <w:p w:rsidR="004930D2" w:rsidRPr="00F925ED" w:rsidRDefault="004930D2" w:rsidP="00F721C8">
            <w:pPr>
              <w:ind w:right="-91"/>
            </w:pPr>
          </w:p>
        </w:tc>
        <w:tc>
          <w:tcPr>
            <w:tcW w:w="861" w:type="dxa"/>
            <w:gridSpan w:val="2"/>
            <w:tcBorders>
              <w:bottom w:val="nil"/>
            </w:tcBorders>
          </w:tcPr>
          <w:p w:rsidR="004930D2" w:rsidRPr="00F925ED"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Borders>
              <w:right w:val="single" w:sz="4" w:space="0" w:color="auto"/>
            </w:tcBorders>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2D0631">
            <w:pPr>
              <w:ind w:right="-111"/>
            </w:pPr>
            <w:r>
              <w:t>руково-дитель медицин-ской ор-</w:t>
            </w:r>
            <w:r>
              <w:lastRenderedPageBreak/>
              <w:t>ганиза-ции</w:t>
            </w:r>
          </w:p>
        </w:tc>
        <w:tc>
          <w:tcPr>
            <w:tcW w:w="1559" w:type="dxa"/>
            <w:vMerge w:val="restart"/>
            <w:tcBorders>
              <w:top w:val="single" w:sz="4" w:space="0" w:color="auto"/>
              <w:left w:val="single" w:sz="4" w:space="0" w:color="auto"/>
              <w:right w:val="single" w:sz="4" w:space="0" w:color="auto"/>
            </w:tcBorders>
          </w:tcPr>
          <w:p w:rsidR="004930D2" w:rsidRDefault="004930D2" w:rsidP="00E22B09">
            <w:pPr>
              <w:ind w:left="-17" w:right="-108"/>
            </w:pPr>
            <w:r w:rsidRPr="0020274C">
              <w:lastRenderedPageBreak/>
              <w:t xml:space="preserve">ГБУЗ </w:t>
            </w:r>
          </w:p>
          <w:p w:rsidR="004930D2" w:rsidRPr="0020274C" w:rsidRDefault="004930D2" w:rsidP="00E22B09">
            <w:pPr>
              <w:ind w:left="-17" w:right="-108"/>
            </w:pPr>
            <w:r w:rsidRPr="0020274C">
              <w:t>Калинин-градской области</w:t>
            </w:r>
          </w:p>
          <w:p w:rsidR="004930D2" w:rsidRPr="0020274C" w:rsidRDefault="004930D2" w:rsidP="00E22B09">
            <w:pPr>
              <w:ind w:left="-17" w:right="-108"/>
            </w:pPr>
            <w:r w:rsidRPr="0020274C">
              <w:t>«Неманская центральная районная больница»</w:t>
            </w:r>
          </w:p>
        </w:tc>
      </w:tr>
      <w:tr w:rsidR="004930D2" w:rsidRPr="0020274C" w:rsidTr="009A35FA">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Pr>
          <w:p w:rsidR="004930D2" w:rsidRPr="0020274C" w:rsidRDefault="004930D2" w:rsidP="00F721C8"/>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F721C8">
            <w:pPr>
              <w:ind w:left="-9" w:right="-111"/>
            </w:pPr>
          </w:p>
        </w:tc>
        <w:tc>
          <w:tcPr>
            <w:tcW w:w="1134" w:type="dxa"/>
            <w:vMerge/>
            <w:tcBorders>
              <w:right w:val="single" w:sz="4" w:space="0" w:color="auto"/>
            </w:tcBorders>
          </w:tcPr>
          <w:p w:rsidR="004930D2" w:rsidRPr="0020274C" w:rsidRDefault="004930D2" w:rsidP="00F721C8">
            <w:pPr>
              <w:ind w:left="16" w:right="-108"/>
              <w:jc w:val="center"/>
            </w:pPr>
          </w:p>
        </w:tc>
        <w:tc>
          <w:tcPr>
            <w:tcW w:w="1559" w:type="dxa"/>
            <w:vMerge/>
            <w:tcBorders>
              <w:left w:val="single" w:sz="4" w:space="0" w:color="auto"/>
              <w:right w:val="single" w:sz="4" w:space="0" w:color="auto"/>
            </w:tcBorders>
          </w:tcPr>
          <w:p w:rsidR="004930D2" w:rsidRPr="0020274C" w:rsidRDefault="004930D2" w:rsidP="00F721C8">
            <w:pPr>
              <w:ind w:left="-17" w:right="-108"/>
              <w:jc w:val="center"/>
            </w:pPr>
          </w:p>
        </w:tc>
      </w:tr>
      <w:tr w:rsidR="002B353C" w:rsidRPr="0020274C" w:rsidTr="002B353C">
        <w:trPr>
          <w:trHeight w:val="517"/>
        </w:trPr>
        <w:tc>
          <w:tcPr>
            <w:tcW w:w="423" w:type="dxa"/>
            <w:tcBorders>
              <w:top w:val="nil"/>
            </w:tcBorders>
          </w:tcPr>
          <w:p w:rsidR="002B353C" w:rsidRPr="0020274C" w:rsidRDefault="002B353C" w:rsidP="00F721C8">
            <w:pPr>
              <w:jc w:val="center"/>
            </w:pPr>
          </w:p>
        </w:tc>
        <w:tc>
          <w:tcPr>
            <w:tcW w:w="1557" w:type="dxa"/>
            <w:tcBorders>
              <w:top w:val="single" w:sz="4" w:space="0" w:color="auto"/>
            </w:tcBorders>
          </w:tcPr>
          <w:p w:rsidR="002B353C" w:rsidRDefault="002B353C" w:rsidP="00F721C8">
            <w:pPr>
              <w:ind w:left="-68" w:right="-108"/>
            </w:pPr>
            <w:r>
              <w:t>- о</w:t>
            </w:r>
            <w:r w:rsidRPr="0020274C">
              <w:t>борудо</w:t>
            </w:r>
            <w:r>
              <w:t>-</w:t>
            </w:r>
          </w:p>
          <w:p w:rsidR="002B353C" w:rsidRDefault="002B353C" w:rsidP="00F721C8">
            <w:pPr>
              <w:ind w:left="-68" w:right="-108"/>
            </w:pPr>
            <w:r w:rsidRPr="0020274C">
              <w:t xml:space="preserve">вание кабинета </w:t>
            </w:r>
          </w:p>
          <w:p w:rsidR="002B353C" w:rsidRPr="0020274C" w:rsidRDefault="002B353C" w:rsidP="00F721C8">
            <w:pPr>
              <w:ind w:left="-68" w:right="-108"/>
            </w:pPr>
            <w:r w:rsidRPr="0020274C">
              <w:t>ЛФК</w:t>
            </w:r>
          </w:p>
        </w:tc>
        <w:tc>
          <w:tcPr>
            <w:tcW w:w="709" w:type="dxa"/>
            <w:vMerge w:val="restart"/>
            <w:tcBorders>
              <w:top w:val="single" w:sz="4" w:space="0" w:color="auto"/>
            </w:tcBorders>
          </w:tcPr>
          <w:p w:rsidR="002B353C" w:rsidRDefault="002B353C" w:rsidP="00F721C8">
            <w:pPr>
              <w:ind w:right="-111"/>
            </w:pPr>
            <w:r>
              <w:t>2014,</w:t>
            </w:r>
          </w:p>
          <w:p w:rsidR="002B353C" w:rsidRDefault="002B353C" w:rsidP="00F721C8">
            <w:pPr>
              <w:ind w:right="-111"/>
            </w:pPr>
            <w:r>
              <w:t>2016</w:t>
            </w:r>
          </w:p>
          <w:p w:rsidR="002B353C" w:rsidRPr="0020274C" w:rsidRDefault="002B353C" w:rsidP="00F721C8">
            <w:pPr>
              <w:ind w:right="-111"/>
            </w:pPr>
            <w:r>
              <w:t>годы</w:t>
            </w:r>
          </w:p>
          <w:p w:rsidR="002B353C" w:rsidRPr="0020274C" w:rsidRDefault="002B353C" w:rsidP="00F721C8">
            <w:pPr>
              <w:ind w:right="-111"/>
            </w:pPr>
          </w:p>
        </w:tc>
        <w:tc>
          <w:tcPr>
            <w:tcW w:w="1136" w:type="dxa"/>
            <w:tcBorders>
              <w:top w:val="single" w:sz="4" w:space="0" w:color="auto"/>
              <w:bottom w:val="single" w:sz="4" w:space="0" w:color="auto"/>
            </w:tcBorders>
          </w:tcPr>
          <w:p w:rsidR="002B353C" w:rsidRPr="00F925ED" w:rsidRDefault="002B353C" w:rsidP="00F721C8">
            <w:pPr>
              <w:jc w:val="center"/>
            </w:pPr>
            <w:r w:rsidRPr="00F925ED">
              <w:rPr>
                <w:sz w:val="22"/>
                <w:szCs w:val="22"/>
              </w:rPr>
              <w:t>802,8</w:t>
            </w:r>
          </w:p>
        </w:tc>
        <w:tc>
          <w:tcPr>
            <w:tcW w:w="992" w:type="dxa"/>
            <w:tcBorders>
              <w:top w:val="single" w:sz="4" w:space="0" w:color="auto"/>
              <w:bottom w:val="single" w:sz="4" w:space="0" w:color="auto"/>
            </w:tcBorders>
          </w:tcPr>
          <w:p w:rsidR="002B353C" w:rsidRPr="00F925ED" w:rsidRDefault="002B353C" w:rsidP="00F721C8">
            <w:pPr>
              <w:jc w:val="center"/>
            </w:pPr>
          </w:p>
        </w:tc>
        <w:tc>
          <w:tcPr>
            <w:tcW w:w="1134" w:type="dxa"/>
            <w:tcBorders>
              <w:top w:val="single" w:sz="4" w:space="0" w:color="auto"/>
              <w:bottom w:val="single" w:sz="4" w:space="0" w:color="auto"/>
            </w:tcBorders>
          </w:tcPr>
          <w:p w:rsidR="002B353C" w:rsidRPr="00F925ED" w:rsidRDefault="002B353C" w:rsidP="00F721C8">
            <w:pPr>
              <w:jc w:val="center"/>
            </w:pPr>
            <w:r w:rsidRPr="00F925ED">
              <w:rPr>
                <w:sz w:val="22"/>
                <w:szCs w:val="22"/>
              </w:rPr>
              <w:t>802,8</w:t>
            </w:r>
          </w:p>
        </w:tc>
        <w:tc>
          <w:tcPr>
            <w:tcW w:w="993"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991"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851" w:type="dxa"/>
            <w:tcBorders>
              <w:top w:val="single" w:sz="4" w:space="0" w:color="auto"/>
              <w:bottom w:val="single" w:sz="4" w:space="0" w:color="auto"/>
            </w:tcBorders>
          </w:tcPr>
          <w:p w:rsidR="002B353C" w:rsidRPr="00F925ED" w:rsidRDefault="002B353C" w:rsidP="00F721C8">
            <w:pPr>
              <w:jc w:val="center"/>
            </w:pPr>
            <w:r w:rsidRPr="00F925ED">
              <w:rPr>
                <w:sz w:val="22"/>
                <w:szCs w:val="22"/>
              </w:rPr>
              <w:t> </w:t>
            </w:r>
          </w:p>
        </w:tc>
        <w:tc>
          <w:tcPr>
            <w:tcW w:w="850" w:type="dxa"/>
            <w:tcBorders>
              <w:top w:val="single" w:sz="4" w:space="0" w:color="auto"/>
              <w:bottom w:val="single" w:sz="4" w:space="0" w:color="auto"/>
            </w:tcBorders>
          </w:tcPr>
          <w:p w:rsidR="002B353C" w:rsidRPr="00F925ED" w:rsidRDefault="002B353C" w:rsidP="00F721C8">
            <w:pPr>
              <w:jc w:val="center"/>
            </w:pPr>
          </w:p>
        </w:tc>
        <w:tc>
          <w:tcPr>
            <w:tcW w:w="842" w:type="dxa"/>
            <w:tcBorders>
              <w:top w:val="single" w:sz="4" w:space="0" w:color="auto"/>
              <w:bottom w:val="single" w:sz="4" w:space="0" w:color="auto"/>
            </w:tcBorders>
          </w:tcPr>
          <w:p w:rsidR="002B353C" w:rsidRPr="00F925ED" w:rsidRDefault="002B353C" w:rsidP="00F721C8">
            <w:pPr>
              <w:jc w:val="center"/>
            </w:pPr>
          </w:p>
        </w:tc>
        <w:tc>
          <w:tcPr>
            <w:tcW w:w="861" w:type="dxa"/>
            <w:gridSpan w:val="2"/>
            <w:tcBorders>
              <w:top w:val="single" w:sz="4" w:space="0" w:color="auto"/>
              <w:bottom w:val="single" w:sz="4" w:space="0" w:color="auto"/>
            </w:tcBorders>
          </w:tcPr>
          <w:p w:rsidR="002B353C" w:rsidRPr="00F925ED" w:rsidRDefault="002B353C" w:rsidP="00F721C8">
            <w:pPr>
              <w:jc w:val="center"/>
            </w:pPr>
          </w:p>
        </w:tc>
        <w:tc>
          <w:tcPr>
            <w:tcW w:w="1278" w:type="dxa"/>
            <w:tcBorders>
              <w:top w:val="single" w:sz="4" w:space="0" w:color="auto"/>
              <w:bottom w:val="single" w:sz="4" w:space="0" w:color="auto"/>
            </w:tcBorders>
          </w:tcPr>
          <w:p w:rsidR="002B353C" w:rsidRPr="0020274C" w:rsidRDefault="002B353C" w:rsidP="00F721C8">
            <w:pPr>
              <w:ind w:left="-9" w:right="-111"/>
            </w:pPr>
            <w:r>
              <w:t>ф</w:t>
            </w:r>
            <w:r w:rsidRPr="0020274C">
              <w:t>едераль</w:t>
            </w:r>
            <w:r>
              <w:t>-</w:t>
            </w:r>
            <w:r w:rsidRPr="0020274C">
              <w:t>ный бюд</w:t>
            </w:r>
            <w:r>
              <w:t>- жет</w:t>
            </w:r>
          </w:p>
        </w:tc>
        <w:tc>
          <w:tcPr>
            <w:tcW w:w="1134" w:type="dxa"/>
            <w:vMerge/>
            <w:tcBorders>
              <w:right w:val="single" w:sz="4" w:space="0" w:color="auto"/>
            </w:tcBorders>
          </w:tcPr>
          <w:p w:rsidR="002B353C" w:rsidRPr="0020274C" w:rsidRDefault="002B353C" w:rsidP="00F721C8">
            <w:pPr>
              <w:ind w:left="16" w:right="-108"/>
              <w:jc w:val="center"/>
            </w:pPr>
          </w:p>
        </w:tc>
        <w:tc>
          <w:tcPr>
            <w:tcW w:w="1559" w:type="dxa"/>
            <w:vMerge/>
            <w:tcBorders>
              <w:left w:val="single" w:sz="4" w:space="0" w:color="auto"/>
              <w:bottom w:val="single" w:sz="4" w:space="0" w:color="auto"/>
              <w:right w:val="single" w:sz="4" w:space="0" w:color="auto"/>
            </w:tcBorders>
          </w:tcPr>
          <w:p w:rsidR="002B353C" w:rsidRPr="0020274C" w:rsidRDefault="002B353C" w:rsidP="00F721C8">
            <w:pPr>
              <w:ind w:left="-17" w:right="-108"/>
              <w:jc w:val="center"/>
            </w:pPr>
          </w:p>
        </w:tc>
      </w:tr>
      <w:tr w:rsidR="002B353C" w:rsidRPr="0020274C" w:rsidTr="008E6FE9">
        <w:trPr>
          <w:trHeight w:val="424"/>
        </w:trPr>
        <w:tc>
          <w:tcPr>
            <w:tcW w:w="423" w:type="dxa"/>
            <w:tcBorders>
              <w:bottom w:val="nil"/>
            </w:tcBorders>
          </w:tcPr>
          <w:p w:rsidR="002B353C" w:rsidRPr="0020274C" w:rsidRDefault="002B353C" w:rsidP="00F721C8">
            <w:pPr>
              <w:jc w:val="center"/>
            </w:pPr>
          </w:p>
        </w:tc>
        <w:tc>
          <w:tcPr>
            <w:tcW w:w="1557" w:type="dxa"/>
          </w:tcPr>
          <w:p w:rsidR="002B353C" w:rsidRPr="0020274C" w:rsidRDefault="002B353C" w:rsidP="00F721C8">
            <w:pPr>
              <w:ind w:left="-68" w:right="-108"/>
            </w:pPr>
          </w:p>
        </w:tc>
        <w:tc>
          <w:tcPr>
            <w:tcW w:w="709" w:type="dxa"/>
            <w:vMerge/>
          </w:tcPr>
          <w:p w:rsidR="002B353C" w:rsidRPr="0020274C" w:rsidRDefault="002B353C" w:rsidP="00F721C8"/>
        </w:tc>
        <w:tc>
          <w:tcPr>
            <w:tcW w:w="1136" w:type="dxa"/>
            <w:tcBorders>
              <w:top w:val="single" w:sz="4" w:space="0" w:color="auto"/>
            </w:tcBorders>
          </w:tcPr>
          <w:p w:rsidR="002B353C" w:rsidRPr="00B201A5" w:rsidRDefault="002B353C" w:rsidP="00F721C8">
            <w:pPr>
              <w:jc w:val="center"/>
            </w:pPr>
            <w:r w:rsidRPr="00B201A5">
              <w:t>42,2</w:t>
            </w:r>
          </w:p>
        </w:tc>
        <w:tc>
          <w:tcPr>
            <w:tcW w:w="992" w:type="dxa"/>
            <w:tcBorders>
              <w:top w:val="single" w:sz="4" w:space="0" w:color="auto"/>
            </w:tcBorders>
          </w:tcPr>
          <w:p w:rsidR="002B353C" w:rsidRPr="00B201A5" w:rsidRDefault="002B353C" w:rsidP="00F721C8">
            <w:pPr>
              <w:jc w:val="center"/>
            </w:pPr>
          </w:p>
        </w:tc>
        <w:tc>
          <w:tcPr>
            <w:tcW w:w="1134" w:type="dxa"/>
            <w:tcBorders>
              <w:top w:val="single" w:sz="4" w:space="0" w:color="auto"/>
            </w:tcBorders>
          </w:tcPr>
          <w:p w:rsidR="002B353C" w:rsidRPr="00B201A5" w:rsidRDefault="002B353C" w:rsidP="00F721C8">
            <w:pPr>
              <w:jc w:val="center"/>
            </w:pPr>
          </w:p>
        </w:tc>
        <w:tc>
          <w:tcPr>
            <w:tcW w:w="993" w:type="dxa"/>
            <w:tcBorders>
              <w:top w:val="single" w:sz="4" w:space="0" w:color="auto"/>
            </w:tcBorders>
          </w:tcPr>
          <w:p w:rsidR="002B353C" w:rsidRPr="00B201A5" w:rsidRDefault="002B353C" w:rsidP="00F721C8">
            <w:pPr>
              <w:jc w:val="center"/>
            </w:pPr>
          </w:p>
        </w:tc>
        <w:tc>
          <w:tcPr>
            <w:tcW w:w="991" w:type="dxa"/>
            <w:tcBorders>
              <w:top w:val="single" w:sz="4" w:space="0" w:color="auto"/>
            </w:tcBorders>
          </w:tcPr>
          <w:p w:rsidR="002B353C" w:rsidRPr="00B201A5" w:rsidRDefault="002B353C" w:rsidP="00F721C8">
            <w:pPr>
              <w:jc w:val="center"/>
            </w:pPr>
            <w:r w:rsidRPr="00B201A5">
              <w:t>42,2</w:t>
            </w:r>
          </w:p>
        </w:tc>
        <w:tc>
          <w:tcPr>
            <w:tcW w:w="851" w:type="dxa"/>
            <w:tcBorders>
              <w:top w:val="single" w:sz="4" w:space="0" w:color="auto"/>
            </w:tcBorders>
          </w:tcPr>
          <w:p w:rsidR="002B353C" w:rsidRPr="00B201A5" w:rsidRDefault="002B353C" w:rsidP="00F721C8">
            <w:pPr>
              <w:jc w:val="center"/>
            </w:pPr>
          </w:p>
        </w:tc>
        <w:tc>
          <w:tcPr>
            <w:tcW w:w="850" w:type="dxa"/>
            <w:tcBorders>
              <w:top w:val="single" w:sz="4" w:space="0" w:color="auto"/>
            </w:tcBorders>
          </w:tcPr>
          <w:p w:rsidR="002B353C" w:rsidRPr="00B201A5" w:rsidRDefault="002B353C" w:rsidP="00F721C8"/>
        </w:tc>
        <w:tc>
          <w:tcPr>
            <w:tcW w:w="842" w:type="dxa"/>
            <w:tcBorders>
              <w:top w:val="single" w:sz="4" w:space="0" w:color="auto"/>
            </w:tcBorders>
          </w:tcPr>
          <w:p w:rsidR="002B353C" w:rsidRPr="00B201A5" w:rsidRDefault="002B353C" w:rsidP="00F721C8"/>
        </w:tc>
        <w:tc>
          <w:tcPr>
            <w:tcW w:w="861" w:type="dxa"/>
            <w:gridSpan w:val="2"/>
            <w:tcBorders>
              <w:top w:val="single" w:sz="4" w:space="0" w:color="auto"/>
            </w:tcBorders>
          </w:tcPr>
          <w:p w:rsidR="002B353C" w:rsidRPr="00B201A5" w:rsidRDefault="002B353C" w:rsidP="00F721C8"/>
        </w:tc>
        <w:tc>
          <w:tcPr>
            <w:tcW w:w="1278" w:type="dxa"/>
            <w:tcBorders>
              <w:top w:val="single" w:sz="4" w:space="0" w:color="auto"/>
            </w:tcBorders>
          </w:tcPr>
          <w:p w:rsidR="002B353C" w:rsidRPr="0020274C" w:rsidRDefault="002B353C" w:rsidP="00DC0BA8">
            <w:pPr>
              <w:ind w:left="-9" w:right="-111"/>
            </w:pPr>
            <w:r w:rsidRPr="0020274C">
              <w:t>областной бюджет</w:t>
            </w:r>
          </w:p>
        </w:tc>
        <w:tc>
          <w:tcPr>
            <w:tcW w:w="1134" w:type="dxa"/>
            <w:vMerge/>
            <w:tcBorders>
              <w:right w:val="single" w:sz="4" w:space="0" w:color="auto"/>
            </w:tcBorders>
          </w:tcPr>
          <w:p w:rsidR="002B353C" w:rsidRPr="0020274C" w:rsidRDefault="002B353C" w:rsidP="00F721C8">
            <w:pPr>
              <w:ind w:left="16" w:right="-108"/>
              <w:jc w:val="center"/>
            </w:pPr>
          </w:p>
        </w:tc>
        <w:tc>
          <w:tcPr>
            <w:tcW w:w="1559" w:type="dxa"/>
            <w:vMerge w:val="restart"/>
            <w:tcBorders>
              <w:top w:val="single" w:sz="4" w:space="0" w:color="auto"/>
              <w:left w:val="single" w:sz="4" w:space="0" w:color="auto"/>
              <w:right w:val="single" w:sz="4" w:space="0" w:color="auto"/>
            </w:tcBorders>
          </w:tcPr>
          <w:p w:rsidR="002B353C" w:rsidRPr="0020274C" w:rsidRDefault="002B353C" w:rsidP="00F721C8">
            <w:pPr>
              <w:ind w:left="-17" w:right="-108"/>
              <w:jc w:val="center"/>
            </w:pPr>
          </w:p>
        </w:tc>
      </w:tr>
      <w:tr w:rsidR="002B353C" w:rsidRPr="0020274C" w:rsidTr="008E6FE9">
        <w:trPr>
          <w:trHeight w:val="517"/>
        </w:trPr>
        <w:tc>
          <w:tcPr>
            <w:tcW w:w="423" w:type="dxa"/>
            <w:vMerge w:val="restart"/>
            <w:tcBorders>
              <w:top w:val="nil"/>
              <w:bottom w:val="nil"/>
            </w:tcBorders>
          </w:tcPr>
          <w:p w:rsidR="002B353C" w:rsidRPr="0020274C" w:rsidRDefault="002B353C" w:rsidP="00F721C8">
            <w:pPr>
              <w:jc w:val="center"/>
            </w:pPr>
          </w:p>
        </w:tc>
        <w:tc>
          <w:tcPr>
            <w:tcW w:w="1557" w:type="dxa"/>
            <w:vMerge w:val="restart"/>
            <w:tcBorders>
              <w:top w:val="single" w:sz="4" w:space="0" w:color="auto"/>
            </w:tcBorders>
          </w:tcPr>
          <w:p w:rsidR="002B353C" w:rsidRPr="0020274C" w:rsidRDefault="002B353C" w:rsidP="00F721C8">
            <w:pPr>
              <w:ind w:left="-68" w:right="-108"/>
            </w:pPr>
            <w:r>
              <w:t xml:space="preserve">- </w:t>
            </w:r>
            <w:r w:rsidRPr="0020274C">
              <w:t>оборудо</w:t>
            </w:r>
            <w:r>
              <w:t>-</w:t>
            </w:r>
            <w:r w:rsidRPr="0020274C">
              <w:t>вание физио</w:t>
            </w:r>
            <w:r>
              <w:t>-</w:t>
            </w:r>
            <w:r w:rsidRPr="0020274C">
              <w:t>кабинета</w:t>
            </w:r>
          </w:p>
        </w:tc>
        <w:tc>
          <w:tcPr>
            <w:tcW w:w="709" w:type="dxa"/>
            <w:vMerge w:val="restart"/>
            <w:tcBorders>
              <w:top w:val="single" w:sz="4" w:space="0" w:color="auto"/>
            </w:tcBorders>
          </w:tcPr>
          <w:p w:rsidR="002B353C" w:rsidRDefault="002B353C" w:rsidP="00C71F21">
            <w:pPr>
              <w:ind w:right="-111"/>
            </w:pPr>
            <w:r>
              <w:t>2014,</w:t>
            </w:r>
          </w:p>
          <w:p w:rsidR="002B353C" w:rsidRDefault="002B353C" w:rsidP="00C71F21">
            <w:pPr>
              <w:ind w:right="-111"/>
            </w:pPr>
            <w:r>
              <w:t>2016</w:t>
            </w:r>
          </w:p>
          <w:p w:rsidR="002B353C" w:rsidRPr="0020274C" w:rsidRDefault="002B353C" w:rsidP="00C71F21">
            <w:pPr>
              <w:ind w:right="-111"/>
            </w:pPr>
            <w:r>
              <w:t>годы</w:t>
            </w:r>
          </w:p>
          <w:p w:rsidR="002B353C" w:rsidRPr="0020274C" w:rsidRDefault="002B353C" w:rsidP="00F721C8">
            <w:pPr>
              <w:ind w:right="-111"/>
            </w:pPr>
          </w:p>
        </w:tc>
        <w:tc>
          <w:tcPr>
            <w:tcW w:w="1136" w:type="dxa"/>
            <w:tcBorders>
              <w:top w:val="single" w:sz="4" w:space="0" w:color="auto"/>
              <w:bottom w:val="single" w:sz="4" w:space="0" w:color="auto"/>
            </w:tcBorders>
          </w:tcPr>
          <w:p w:rsidR="002B353C" w:rsidRPr="00B201A5" w:rsidRDefault="002B353C" w:rsidP="00F721C8">
            <w:pPr>
              <w:jc w:val="center"/>
            </w:pPr>
            <w:r w:rsidRPr="00B201A5">
              <w:t>636,5</w:t>
            </w:r>
          </w:p>
        </w:tc>
        <w:tc>
          <w:tcPr>
            <w:tcW w:w="992" w:type="dxa"/>
            <w:tcBorders>
              <w:top w:val="single" w:sz="4" w:space="0" w:color="auto"/>
              <w:bottom w:val="single" w:sz="4" w:space="0" w:color="auto"/>
            </w:tcBorders>
          </w:tcPr>
          <w:p w:rsidR="002B353C" w:rsidRPr="00B201A5" w:rsidRDefault="002B353C" w:rsidP="00F721C8">
            <w:pPr>
              <w:jc w:val="center"/>
            </w:pPr>
          </w:p>
        </w:tc>
        <w:tc>
          <w:tcPr>
            <w:tcW w:w="1134" w:type="dxa"/>
            <w:tcBorders>
              <w:top w:val="single" w:sz="4" w:space="0" w:color="auto"/>
              <w:bottom w:val="single" w:sz="4" w:space="0" w:color="auto"/>
            </w:tcBorders>
          </w:tcPr>
          <w:p w:rsidR="002B353C" w:rsidRPr="00B201A5" w:rsidRDefault="002B353C" w:rsidP="00F721C8">
            <w:pPr>
              <w:jc w:val="center"/>
            </w:pPr>
            <w:r w:rsidRPr="00B201A5">
              <w:t>636,5</w:t>
            </w:r>
          </w:p>
        </w:tc>
        <w:tc>
          <w:tcPr>
            <w:tcW w:w="993" w:type="dxa"/>
            <w:tcBorders>
              <w:top w:val="single" w:sz="4" w:space="0" w:color="auto"/>
              <w:bottom w:val="single" w:sz="4" w:space="0" w:color="auto"/>
            </w:tcBorders>
          </w:tcPr>
          <w:p w:rsidR="002B353C" w:rsidRPr="00B201A5" w:rsidRDefault="002B353C" w:rsidP="00F721C8">
            <w:pPr>
              <w:jc w:val="center"/>
            </w:pPr>
          </w:p>
        </w:tc>
        <w:tc>
          <w:tcPr>
            <w:tcW w:w="991" w:type="dxa"/>
            <w:tcBorders>
              <w:top w:val="single" w:sz="4" w:space="0" w:color="auto"/>
              <w:bottom w:val="single" w:sz="4" w:space="0" w:color="auto"/>
            </w:tcBorders>
          </w:tcPr>
          <w:p w:rsidR="002B353C" w:rsidRPr="00B201A5" w:rsidRDefault="002B353C" w:rsidP="00F721C8">
            <w:pPr>
              <w:jc w:val="center"/>
            </w:pPr>
          </w:p>
        </w:tc>
        <w:tc>
          <w:tcPr>
            <w:tcW w:w="851" w:type="dxa"/>
            <w:tcBorders>
              <w:top w:val="single" w:sz="4" w:space="0" w:color="auto"/>
              <w:bottom w:val="single" w:sz="4" w:space="0" w:color="auto"/>
            </w:tcBorders>
          </w:tcPr>
          <w:p w:rsidR="002B353C" w:rsidRPr="00B201A5" w:rsidRDefault="002B353C" w:rsidP="00F721C8">
            <w:pPr>
              <w:jc w:val="center"/>
            </w:pPr>
          </w:p>
        </w:tc>
        <w:tc>
          <w:tcPr>
            <w:tcW w:w="850" w:type="dxa"/>
            <w:tcBorders>
              <w:top w:val="single" w:sz="4" w:space="0" w:color="auto"/>
              <w:bottom w:val="single" w:sz="4" w:space="0" w:color="auto"/>
            </w:tcBorders>
          </w:tcPr>
          <w:p w:rsidR="002B353C" w:rsidRPr="00B201A5" w:rsidRDefault="002B353C" w:rsidP="00F721C8"/>
        </w:tc>
        <w:tc>
          <w:tcPr>
            <w:tcW w:w="842" w:type="dxa"/>
            <w:tcBorders>
              <w:top w:val="single" w:sz="4" w:space="0" w:color="auto"/>
              <w:bottom w:val="single" w:sz="4" w:space="0" w:color="auto"/>
            </w:tcBorders>
          </w:tcPr>
          <w:p w:rsidR="002B353C" w:rsidRPr="00B201A5" w:rsidRDefault="002B353C" w:rsidP="00F721C8"/>
        </w:tc>
        <w:tc>
          <w:tcPr>
            <w:tcW w:w="861" w:type="dxa"/>
            <w:gridSpan w:val="2"/>
            <w:tcBorders>
              <w:top w:val="single" w:sz="4" w:space="0" w:color="auto"/>
              <w:bottom w:val="single" w:sz="4" w:space="0" w:color="auto"/>
            </w:tcBorders>
          </w:tcPr>
          <w:p w:rsidR="002B353C" w:rsidRPr="00B201A5" w:rsidRDefault="002B353C" w:rsidP="00F721C8"/>
        </w:tc>
        <w:tc>
          <w:tcPr>
            <w:tcW w:w="1278" w:type="dxa"/>
            <w:tcBorders>
              <w:top w:val="single" w:sz="4" w:space="0" w:color="auto"/>
              <w:bottom w:val="single" w:sz="4" w:space="0" w:color="auto"/>
            </w:tcBorders>
          </w:tcPr>
          <w:p w:rsidR="002B353C" w:rsidRPr="0020274C" w:rsidRDefault="002B353C" w:rsidP="00F721C8">
            <w:pPr>
              <w:ind w:left="-9" w:right="-111"/>
            </w:pPr>
            <w:r>
              <w:t>ф</w:t>
            </w:r>
            <w:r w:rsidRPr="0020274C">
              <w:t>едераль</w:t>
            </w:r>
            <w:r>
              <w:t>-</w:t>
            </w:r>
            <w:r w:rsidRPr="0020274C">
              <w:t>ный бюд</w:t>
            </w:r>
            <w:r>
              <w:t>- жет</w:t>
            </w:r>
          </w:p>
        </w:tc>
        <w:tc>
          <w:tcPr>
            <w:tcW w:w="1134" w:type="dxa"/>
            <w:vMerge/>
            <w:tcBorders>
              <w:bottom w:val="nil"/>
              <w:right w:val="single" w:sz="4" w:space="0" w:color="auto"/>
            </w:tcBorders>
          </w:tcPr>
          <w:p w:rsidR="002B353C" w:rsidRPr="0020274C" w:rsidRDefault="002B353C" w:rsidP="00F721C8">
            <w:pPr>
              <w:ind w:left="16" w:right="-108"/>
              <w:jc w:val="center"/>
            </w:pPr>
          </w:p>
        </w:tc>
        <w:tc>
          <w:tcPr>
            <w:tcW w:w="1559" w:type="dxa"/>
            <w:vMerge/>
            <w:tcBorders>
              <w:left w:val="single" w:sz="4" w:space="0" w:color="auto"/>
              <w:bottom w:val="nil"/>
              <w:right w:val="single" w:sz="4" w:space="0" w:color="auto"/>
            </w:tcBorders>
          </w:tcPr>
          <w:p w:rsidR="002B353C" w:rsidRPr="0020274C" w:rsidRDefault="002B353C" w:rsidP="00F721C8">
            <w:pPr>
              <w:ind w:left="-17" w:right="-108"/>
              <w:jc w:val="center"/>
            </w:pPr>
          </w:p>
        </w:tc>
      </w:tr>
      <w:tr w:rsidR="004930D2" w:rsidRPr="0020274C" w:rsidTr="00B527CD">
        <w:trPr>
          <w:trHeight w:val="436"/>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33,5</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33,5</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vMerge w:val="restart"/>
            <w:tcBorders>
              <w:top w:val="nil"/>
              <w:right w:val="single" w:sz="4" w:space="0" w:color="auto"/>
            </w:tcBorders>
          </w:tcPr>
          <w:p w:rsidR="004930D2" w:rsidRPr="0020274C" w:rsidRDefault="004930D2" w:rsidP="00F721C8">
            <w:pPr>
              <w:ind w:left="16" w:right="-108"/>
              <w:jc w:val="center"/>
            </w:pPr>
          </w:p>
        </w:tc>
        <w:tc>
          <w:tcPr>
            <w:tcW w:w="1559" w:type="dxa"/>
            <w:vMerge w:val="restart"/>
            <w:tcBorders>
              <w:top w:val="nil"/>
              <w:left w:val="single" w:sz="4" w:space="0" w:color="auto"/>
              <w:right w:val="single" w:sz="4" w:space="0" w:color="auto"/>
            </w:tcBorders>
          </w:tcPr>
          <w:p w:rsidR="004930D2" w:rsidRPr="0020274C" w:rsidRDefault="004930D2" w:rsidP="00F721C8">
            <w:pPr>
              <w:ind w:left="-17" w:right="-108"/>
              <w:jc w:val="center"/>
            </w:pPr>
          </w:p>
        </w:tc>
      </w:tr>
      <w:tr w:rsidR="004930D2" w:rsidRPr="0020274C" w:rsidTr="002D063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CF68F2">
            <w:pPr>
              <w:ind w:right="-108"/>
            </w:pPr>
            <w:r>
              <w:t>-</w:t>
            </w:r>
            <w:r w:rsidRPr="0020274C">
              <w:t>оборудо</w:t>
            </w:r>
            <w:r>
              <w:t>-</w:t>
            </w:r>
            <w:r w:rsidRPr="0020274C">
              <w:t xml:space="preserve">вание кабинета </w:t>
            </w:r>
          </w:p>
          <w:p w:rsidR="004930D2" w:rsidRPr="0020274C" w:rsidRDefault="004930D2" w:rsidP="00CF68F2">
            <w:pPr>
              <w:ind w:right="-108"/>
            </w:pPr>
            <w:r w:rsidRPr="0020274C">
              <w:t>эрготерапии</w:t>
            </w:r>
          </w:p>
          <w:p w:rsidR="004930D2" w:rsidRPr="0020274C" w:rsidRDefault="004930D2" w:rsidP="00CF68F2">
            <w:pPr>
              <w:ind w:right="-108"/>
            </w:pPr>
            <w:r w:rsidRPr="0020274C">
              <w:t>(бытовая адаптация</w:t>
            </w:r>
            <w:r w:rsidR="00EF2DC5">
              <w:t>)</w:t>
            </w:r>
          </w:p>
        </w:tc>
        <w:tc>
          <w:tcPr>
            <w:tcW w:w="709" w:type="dxa"/>
            <w:vMerge w:val="restart"/>
            <w:tcBorders>
              <w:top w:val="single" w:sz="4" w:space="0" w:color="auto"/>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p>
          <w:p w:rsidR="004930D2" w:rsidRPr="0020274C" w:rsidRDefault="004930D2" w:rsidP="00F721C8">
            <w:pPr>
              <w:ind w:left="-105" w:right="-111"/>
            </w:pP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right w:val="single" w:sz="4" w:space="0" w:color="auto"/>
            </w:tcBorders>
          </w:tcPr>
          <w:p w:rsidR="004930D2" w:rsidRPr="0020274C" w:rsidRDefault="004930D2" w:rsidP="00F721C8">
            <w:pPr>
              <w:ind w:left="16" w:right="-108"/>
              <w:jc w:val="center"/>
            </w:pPr>
          </w:p>
        </w:tc>
        <w:tc>
          <w:tcPr>
            <w:tcW w:w="1559" w:type="dxa"/>
            <w:vMerge/>
            <w:tcBorders>
              <w:left w:val="single" w:sz="4" w:space="0" w:color="auto"/>
              <w:bottom w:val="nil"/>
              <w:right w:val="single" w:sz="4" w:space="0" w:color="auto"/>
            </w:tcBorders>
          </w:tcPr>
          <w:p w:rsidR="004930D2" w:rsidRPr="0020274C" w:rsidRDefault="004930D2" w:rsidP="00F721C8">
            <w:pPr>
              <w:ind w:left="-17" w:right="-108"/>
              <w:jc w:val="center"/>
            </w:pPr>
          </w:p>
        </w:tc>
      </w:tr>
      <w:tr w:rsidR="004930D2" w:rsidRPr="0020274C" w:rsidTr="00DC0BA8">
        <w:trPr>
          <w:trHeight w:val="86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B201A5" w:rsidRDefault="004930D2" w:rsidP="00D071A5">
            <w:pPr>
              <w:jc w:val="center"/>
            </w:pPr>
            <w:r w:rsidRPr="00B201A5">
              <w:t>6,7</w:t>
            </w:r>
          </w:p>
        </w:tc>
        <w:tc>
          <w:tcPr>
            <w:tcW w:w="992" w:type="dxa"/>
            <w:tcBorders>
              <w:top w:val="single" w:sz="4" w:space="0" w:color="auto"/>
            </w:tcBorders>
          </w:tcPr>
          <w:p w:rsidR="004930D2" w:rsidRPr="00B201A5" w:rsidRDefault="004930D2" w:rsidP="00D071A5">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6,7</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right w:val="single" w:sz="4" w:space="0" w:color="auto"/>
            </w:tcBorders>
          </w:tcPr>
          <w:p w:rsidR="004930D2" w:rsidRPr="0020274C" w:rsidRDefault="004930D2" w:rsidP="00F721C8">
            <w:pPr>
              <w:ind w:left="16" w:right="-108"/>
              <w:jc w:val="center"/>
            </w:pPr>
          </w:p>
        </w:tc>
        <w:tc>
          <w:tcPr>
            <w:tcW w:w="1559" w:type="dxa"/>
            <w:tcBorders>
              <w:top w:val="nil"/>
              <w:left w:val="single" w:sz="4" w:space="0" w:color="auto"/>
              <w:bottom w:val="single" w:sz="4" w:space="0" w:color="auto"/>
              <w:right w:val="single" w:sz="4" w:space="0" w:color="auto"/>
            </w:tcBorders>
          </w:tcPr>
          <w:p w:rsidR="004930D2" w:rsidRPr="0020274C" w:rsidRDefault="004930D2" w:rsidP="00F721C8">
            <w:pPr>
              <w:ind w:left="-17" w:right="-108"/>
              <w:jc w:val="center"/>
            </w:pPr>
          </w:p>
        </w:tc>
      </w:tr>
      <w:tr w:rsidR="004930D2" w:rsidRPr="0020274C" w:rsidTr="00D071A5">
        <w:trPr>
          <w:trHeight w:val="517"/>
        </w:trPr>
        <w:tc>
          <w:tcPr>
            <w:tcW w:w="423" w:type="dxa"/>
            <w:vMerge w:val="restart"/>
          </w:tcPr>
          <w:p w:rsidR="004930D2" w:rsidRPr="0020274C" w:rsidRDefault="004930D2" w:rsidP="00494B96">
            <w:pPr>
              <w:ind w:left="-108" w:right="-111"/>
              <w:jc w:val="center"/>
            </w:pPr>
            <w:r>
              <w:t>17</w:t>
            </w:r>
          </w:p>
        </w:tc>
        <w:tc>
          <w:tcPr>
            <w:tcW w:w="1557" w:type="dxa"/>
            <w:vMerge w:val="restart"/>
          </w:tcPr>
          <w:p w:rsidR="004930D2" w:rsidRPr="00234E5F" w:rsidRDefault="004930D2" w:rsidP="00F721C8">
            <w:pPr>
              <w:ind w:left="34" w:right="-108"/>
            </w:pPr>
            <w:r w:rsidRPr="00234E5F">
              <w:t xml:space="preserve">ГБУЗ </w:t>
            </w:r>
          </w:p>
          <w:p w:rsidR="004930D2" w:rsidRPr="00234E5F" w:rsidRDefault="004930D2" w:rsidP="00F721C8">
            <w:pPr>
              <w:ind w:left="34" w:right="-108"/>
            </w:pPr>
            <w:r w:rsidRPr="00234E5F">
              <w:t>Калинин-градской области «Нестеровс</w:t>
            </w:r>
            <w:r>
              <w:t>-</w:t>
            </w:r>
            <w:r w:rsidRPr="00234E5F">
              <w:t xml:space="preserve">кая </w:t>
            </w:r>
          </w:p>
          <w:p w:rsidR="004930D2" w:rsidRPr="00234E5F" w:rsidRDefault="004930D2" w:rsidP="00F721C8">
            <w:pPr>
              <w:ind w:left="34" w:right="-108"/>
            </w:pPr>
            <w:r w:rsidRPr="00234E5F">
              <w:t xml:space="preserve">центральная районная больница»: </w:t>
            </w:r>
          </w:p>
        </w:tc>
        <w:tc>
          <w:tcPr>
            <w:tcW w:w="709" w:type="dxa"/>
            <w:vMerge w:val="restart"/>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p>
          <w:p w:rsidR="004930D2" w:rsidRPr="0020274C" w:rsidRDefault="004930D2" w:rsidP="00F721C8">
            <w:pPr>
              <w:ind w:right="-111"/>
            </w:pPr>
          </w:p>
        </w:tc>
        <w:tc>
          <w:tcPr>
            <w:tcW w:w="1136" w:type="dxa"/>
            <w:tcBorders>
              <w:bottom w:val="nil"/>
            </w:tcBorders>
          </w:tcPr>
          <w:p w:rsidR="004930D2" w:rsidRPr="00B201A5" w:rsidRDefault="004930D2" w:rsidP="00F721C8">
            <w:pPr>
              <w:jc w:val="center"/>
            </w:pPr>
            <w:r w:rsidRPr="00B201A5">
              <w:t>1648,2</w:t>
            </w:r>
          </w:p>
        </w:tc>
        <w:tc>
          <w:tcPr>
            <w:tcW w:w="992" w:type="dxa"/>
            <w:tcBorders>
              <w:bottom w:val="nil"/>
            </w:tcBorders>
          </w:tcPr>
          <w:p w:rsidR="004930D2" w:rsidRPr="00B201A5" w:rsidRDefault="004930D2" w:rsidP="00F721C8">
            <w:pPr>
              <w:jc w:val="center"/>
            </w:pPr>
          </w:p>
        </w:tc>
        <w:tc>
          <w:tcPr>
            <w:tcW w:w="1134" w:type="dxa"/>
            <w:tcBorders>
              <w:bottom w:val="nil"/>
            </w:tcBorders>
          </w:tcPr>
          <w:p w:rsidR="004930D2" w:rsidRPr="00B201A5" w:rsidRDefault="004930D2" w:rsidP="00F721C8">
            <w:pPr>
              <w:jc w:val="center"/>
            </w:pPr>
            <w:r w:rsidRPr="00B201A5">
              <w:t>1565,8</w:t>
            </w:r>
          </w:p>
        </w:tc>
        <w:tc>
          <w:tcPr>
            <w:tcW w:w="993" w:type="dxa"/>
            <w:tcBorders>
              <w:bottom w:val="nil"/>
            </w:tcBorders>
          </w:tcPr>
          <w:p w:rsidR="004930D2" w:rsidRPr="00B201A5" w:rsidRDefault="004930D2" w:rsidP="00F721C8">
            <w:pPr>
              <w:jc w:val="center"/>
            </w:pPr>
          </w:p>
        </w:tc>
        <w:tc>
          <w:tcPr>
            <w:tcW w:w="991" w:type="dxa"/>
            <w:tcBorders>
              <w:bottom w:val="nil"/>
            </w:tcBorders>
          </w:tcPr>
          <w:p w:rsidR="004930D2" w:rsidRPr="00B201A5" w:rsidRDefault="004930D2" w:rsidP="00F721C8">
            <w:pPr>
              <w:jc w:val="center"/>
            </w:pPr>
            <w:r w:rsidRPr="00B201A5">
              <w:t>82,4</w:t>
            </w:r>
          </w:p>
        </w:tc>
        <w:tc>
          <w:tcPr>
            <w:tcW w:w="851" w:type="dxa"/>
            <w:tcBorders>
              <w:bottom w:val="nil"/>
            </w:tcBorders>
          </w:tcPr>
          <w:p w:rsidR="004930D2" w:rsidRPr="00B201A5" w:rsidRDefault="004930D2" w:rsidP="00F721C8">
            <w:pPr>
              <w:jc w:val="center"/>
            </w:pPr>
          </w:p>
        </w:tc>
        <w:tc>
          <w:tcPr>
            <w:tcW w:w="850" w:type="dxa"/>
            <w:tcBorders>
              <w:bottom w:val="nil"/>
            </w:tcBorders>
          </w:tcPr>
          <w:p w:rsidR="004930D2" w:rsidRPr="00B201A5" w:rsidRDefault="004930D2" w:rsidP="00F721C8">
            <w:pPr>
              <w:ind w:right="-91"/>
            </w:pPr>
          </w:p>
        </w:tc>
        <w:tc>
          <w:tcPr>
            <w:tcW w:w="842" w:type="dxa"/>
            <w:tcBorders>
              <w:bottom w:val="nil"/>
            </w:tcBorders>
          </w:tcPr>
          <w:p w:rsidR="004930D2" w:rsidRPr="00B201A5" w:rsidRDefault="004930D2" w:rsidP="00F721C8">
            <w:pPr>
              <w:ind w:right="-91"/>
            </w:pPr>
          </w:p>
        </w:tc>
        <w:tc>
          <w:tcPr>
            <w:tcW w:w="861" w:type="dxa"/>
            <w:gridSpan w:val="2"/>
            <w:tcBorders>
              <w:bottom w:val="nil"/>
            </w:tcBorders>
          </w:tcPr>
          <w:p w:rsidR="004930D2" w:rsidRPr="00B201A5"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r w:rsidR="00EF2DC5">
              <w:t>,</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Default="004930D2" w:rsidP="00F721C8">
            <w:pPr>
              <w:ind w:right="-108"/>
            </w:pPr>
            <w:r w:rsidRPr="0020274C">
              <w:t xml:space="preserve">ГБУЗ </w:t>
            </w:r>
          </w:p>
          <w:p w:rsidR="004930D2" w:rsidRPr="0020274C" w:rsidRDefault="004930D2" w:rsidP="00F721C8">
            <w:pPr>
              <w:ind w:right="-108"/>
            </w:pPr>
            <w:r w:rsidRPr="0020274C">
              <w:t>Калинин</w:t>
            </w:r>
            <w:r>
              <w:t>-</w:t>
            </w:r>
            <w:r w:rsidRPr="0020274C">
              <w:t>градской области «Нестеровс-кая цен</w:t>
            </w:r>
            <w:r>
              <w:t>траль</w:t>
            </w:r>
            <w:r w:rsidRPr="0020274C">
              <w:t>ная районная больница»</w:t>
            </w: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34" w:right="-108"/>
            </w:pPr>
          </w:p>
        </w:tc>
        <w:tc>
          <w:tcPr>
            <w:tcW w:w="709" w:type="dxa"/>
            <w:vMerge/>
          </w:tcPr>
          <w:p w:rsidR="004930D2" w:rsidRPr="0020274C" w:rsidRDefault="004930D2" w:rsidP="00F721C8"/>
        </w:tc>
        <w:tc>
          <w:tcPr>
            <w:tcW w:w="1136" w:type="dxa"/>
            <w:tcBorders>
              <w:top w:val="nil"/>
              <w:bottom w:val="nil"/>
            </w:tcBorders>
          </w:tcPr>
          <w:p w:rsidR="004930D2" w:rsidRPr="00B201A5" w:rsidRDefault="004930D2" w:rsidP="00F721C8">
            <w:pPr>
              <w:jc w:val="center"/>
            </w:pPr>
          </w:p>
        </w:tc>
        <w:tc>
          <w:tcPr>
            <w:tcW w:w="992" w:type="dxa"/>
            <w:tcBorders>
              <w:top w:val="nil"/>
              <w:bottom w:val="nil"/>
            </w:tcBorders>
          </w:tcPr>
          <w:p w:rsidR="004930D2" w:rsidRPr="00B201A5" w:rsidRDefault="004930D2" w:rsidP="00F721C8">
            <w:pPr>
              <w:jc w:val="center"/>
            </w:pPr>
          </w:p>
        </w:tc>
        <w:tc>
          <w:tcPr>
            <w:tcW w:w="1134" w:type="dxa"/>
            <w:tcBorders>
              <w:top w:val="nil"/>
              <w:bottom w:val="nil"/>
            </w:tcBorders>
          </w:tcPr>
          <w:p w:rsidR="004930D2" w:rsidRPr="00B201A5" w:rsidRDefault="004930D2" w:rsidP="00F721C8">
            <w:pPr>
              <w:jc w:val="center"/>
            </w:pPr>
          </w:p>
        </w:tc>
        <w:tc>
          <w:tcPr>
            <w:tcW w:w="993" w:type="dxa"/>
            <w:tcBorders>
              <w:top w:val="nil"/>
              <w:bottom w:val="nil"/>
            </w:tcBorders>
          </w:tcPr>
          <w:p w:rsidR="004930D2" w:rsidRPr="00B201A5" w:rsidRDefault="004930D2" w:rsidP="00F721C8">
            <w:pPr>
              <w:jc w:val="center"/>
            </w:pPr>
          </w:p>
        </w:tc>
        <w:tc>
          <w:tcPr>
            <w:tcW w:w="991" w:type="dxa"/>
            <w:tcBorders>
              <w:top w:val="nil"/>
              <w:bottom w:val="nil"/>
            </w:tcBorders>
          </w:tcPr>
          <w:p w:rsidR="004930D2" w:rsidRPr="00B201A5" w:rsidRDefault="004930D2" w:rsidP="00F721C8">
            <w:pPr>
              <w:jc w:val="center"/>
            </w:pPr>
          </w:p>
        </w:tc>
        <w:tc>
          <w:tcPr>
            <w:tcW w:w="851" w:type="dxa"/>
            <w:tcBorders>
              <w:top w:val="nil"/>
              <w:bottom w:val="nil"/>
            </w:tcBorders>
          </w:tcPr>
          <w:p w:rsidR="004930D2" w:rsidRPr="00B201A5" w:rsidRDefault="004930D2" w:rsidP="00F721C8">
            <w:pPr>
              <w:jc w:val="center"/>
            </w:pPr>
          </w:p>
        </w:tc>
        <w:tc>
          <w:tcPr>
            <w:tcW w:w="850" w:type="dxa"/>
            <w:tcBorders>
              <w:top w:val="nil"/>
              <w:bottom w:val="nil"/>
            </w:tcBorders>
          </w:tcPr>
          <w:p w:rsidR="004930D2" w:rsidRPr="00B201A5" w:rsidRDefault="004930D2" w:rsidP="00F721C8">
            <w:pPr>
              <w:ind w:right="-91"/>
            </w:pPr>
          </w:p>
        </w:tc>
        <w:tc>
          <w:tcPr>
            <w:tcW w:w="842" w:type="dxa"/>
            <w:tcBorders>
              <w:top w:val="nil"/>
              <w:bottom w:val="nil"/>
            </w:tcBorders>
          </w:tcPr>
          <w:p w:rsidR="004930D2" w:rsidRPr="00B201A5" w:rsidRDefault="004930D2" w:rsidP="00F721C8">
            <w:pPr>
              <w:ind w:right="-91"/>
            </w:pPr>
          </w:p>
        </w:tc>
        <w:tc>
          <w:tcPr>
            <w:tcW w:w="861" w:type="dxa"/>
            <w:gridSpan w:val="2"/>
            <w:tcBorders>
              <w:top w:val="nil"/>
              <w:bottom w:val="nil"/>
            </w:tcBorders>
          </w:tcPr>
          <w:p w:rsidR="004930D2" w:rsidRPr="00B201A5"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108" w:hanging="28"/>
            </w:pPr>
          </w:p>
        </w:tc>
        <w:tc>
          <w:tcPr>
            <w:tcW w:w="1559" w:type="dxa"/>
            <w:vMerge/>
          </w:tcPr>
          <w:p w:rsidR="004930D2" w:rsidRPr="0020274C" w:rsidRDefault="004930D2" w:rsidP="00F721C8">
            <w:pPr>
              <w:ind w:right="-108"/>
            </w:pPr>
          </w:p>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34" w:right="-108"/>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B201A5" w:rsidRDefault="004930D2" w:rsidP="00F721C8">
            <w:pPr>
              <w:jc w:val="center"/>
            </w:pPr>
          </w:p>
        </w:tc>
        <w:tc>
          <w:tcPr>
            <w:tcW w:w="992" w:type="dxa"/>
            <w:tcBorders>
              <w:top w:val="nil"/>
              <w:bottom w:val="single" w:sz="4" w:space="0" w:color="auto"/>
            </w:tcBorders>
          </w:tcPr>
          <w:p w:rsidR="004930D2" w:rsidRPr="00B201A5" w:rsidRDefault="004930D2" w:rsidP="00F721C8">
            <w:pPr>
              <w:jc w:val="center"/>
            </w:pPr>
          </w:p>
        </w:tc>
        <w:tc>
          <w:tcPr>
            <w:tcW w:w="1134" w:type="dxa"/>
            <w:tcBorders>
              <w:top w:val="nil"/>
              <w:bottom w:val="single" w:sz="4" w:space="0" w:color="auto"/>
            </w:tcBorders>
          </w:tcPr>
          <w:p w:rsidR="004930D2" w:rsidRPr="00B201A5" w:rsidRDefault="004930D2" w:rsidP="00F721C8">
            <w:pPr>
              <w:jc w:val="center"/>
            </w:pPr>
          </w:p>
        </w:tc>
        <w:tc>
          <w:tcPr>
            <w:tcW w:w="993" w:type="dxa"/>
            <w:tcBorders>
              <w:top w:val="nil"/>
              <w:bottom w:val="single" w:sz="4" w:space="0" w:color="auto"/>
            </w:tcBorders>
          </w:tcPr>
          <w:p w:rsidR="004930D2" w:rsidRPr="00B201A5" w:rsidRDefault="004930D2" w:rsidP="00F721C8">
            <w:pPr>
              <w:jc w:val="center"/>
            </w:pPr>
          </w:p>
        </w:tc>
        <w:tc>
          <w:tcPr>
            <w:tcW w:w="991" w:type="dxa"/>
            <w:tcBorders>
              <w:top w:val="nil"/>
              <w:bottom w:val="single" w:sz="4" w:space="0" w:color="auto"/>
            </w:tcBorders>
          </w:tcPr>
          <w:p w:rsidR="004930D2" w:rsidRPr="00B201A5" w:rsidRDefault="004930D2" w:rsidP="00F721C8">
            <w:pPr>
              <w:jc w:val="center"/>
            </w:pPr>
          </w:p>
        </w:tc>
        <w:tc>
          <w:tcPr>
            <w:tcW w:w="851" w:type="dxa"/>
            <w:tcBorders>
              <w:top w:val="nil"/>
              <w:bottom w:val="single" w:sz="4" w:space="0" w:color="auto"/>
            </w:tcBorders>
          </w:tcPr>
          <w:p w:rsidR="004930D2" w:rsidRPr="00B201A5" w:rsidRDefault="004930D2" w:rsidP="00F721C8">
            <w:pPr>
              <w:jc w:val="center"/>
            </w:pPr>
          </w:p>
        </w:tc>
        <w:tc>
          <w:tcPr>
            <w:tcW w:w="850" w:type="dxa"/>
            <w:tcBorders>
              <w:top w:val="nil"/>
              <w:bottom w:val="single" w:sz="4" w:space="0" w:color="auto"/>
            </w:tcBorders>
          </w:tcPr>
          <w:p w:rsidR="004930D2" w:rsidRPr="00B201A5" w:rsidRDefault="004930D2" w:rsidP="00F721C8">
            <w:pPr>
              <w:ind w:right="-91"/>
            </w:pPr>
          </w:p>
        </w:tc>
        <w:tc>
          <w:tcPr>
            <w:tcW w:w="842" w:type="dxa"/>
            <w:tcBorders>
              <w:top w:val="nil"/>
              <w:bottom w:val="single" w:sz="4" w:space="0" w:color="auto"/>
            </w:tcBorders>
          </w:tcPr>
          <w:p w:rsidR="004930D2" w:rsidRPr="00B201A5" w:rsidRDefault="004930D2" w:rsidP="00F721C8">
            <w:pPr>
              <w:ind w:right="-91"/>
            </w:pPr>
          </w:p>
        </w:tc>
        <w:tc>
          <w:tcPr>
            <w:tcW w:w="861" w:type="dxa"/>
            <w:gridSpan w:val="2"/>
            <w:tcBorders>
              <w:top w:val="nil"/>
              <w:bottom w:val="single" w:sz="4" w:space="0" w:color="auto"/>
            </w:tcBorders>
          </w:tcPr>
          <w:p w:rsidR="004930D2" w:rsidRPr="00B201A5"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right="-108" w:hanging="28"/>
            </w:pPr>
          </w:p>
        </w:tc>
        <w:tc>
          <w:tcPr>
            <w:tcW w:w="1559" w:type="dxa"/>
            <w:vMerge/>
          </w:tcPr>
          <w:p w:rsidR="004930D2" w:rsidRPr="0020274C" w:rsidRDefault="004930D2" w:rsidP="00F721C8">
            <w:pPr>
              <w:ind w:right="-108"/>
            </w:pPr>
          </w:p>
        </w:tc>
      </w:tr>
      <w:tr w:rsidR="004930D2" w:rsidRPr="0020274C" w:rsidTr="00C71F2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left="-68" w:right="-108"/>
            </w:pPr>
            <w:r>
              <w:t>- о</w:t>
            </w:r>
            <w:r w:rsidRPr="0020274C">
              <w:t>борудо</w:t>
            </w:r>
            <w:r>
              <w:t>-</w:t>
            </w:r>
            <w:r w:rsidRPr="0020274C">
              <w:t xml:space="preserve">вание кабинета </w:t>
            </w:r>
          </w:p>
          <w:p w:rsidR="004930D2" w:rsidRPr="0020274C" w:rsidRDefault="004930D2" w:rsidP="00F721C8">
            <w:pPr>
              <w:ind w:left="-68" w:right="-108"/>
            </w:pPr>
            <w:r w:rsidRPr="0020274C">
              <w:t>ЛФК</w:t>
            </w:r>
          </w:p>
        </w:tc>
        <w:tc>
          <w:tcPr>
            <w:tcW w:w="709" w:type="dxa"/>
            <w:tcBorders>
              <w:top w:val="single" w:sz="4" w:space="0" w:color="auto"/>
              <w:bottom w:val="nil"/>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802,8</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802,8</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jc w:val="center"/>
            </w:pPr>
          </w:p>
        </w:tc>
        <w:tc>
          <w:tcPr>
            <w:tcW w:w="842" w:type="dxa"/>
            <w:tcBorders>
              <w:top w:val="single" w:sz="4" w:space="0" w:color="auto"/>
              <w:bottom w:val="single" w:sz="4" w:space="0" w:color="auto"/>
            </w:tcBorders>
          </w:tcPr>
          <w:p w:rsidR="004930D2" w:rsidRPr="00B201A5" w:rsidRDefault="004930D2" w:rsidP="00F721C8">
            <w:pPr>
              <w:jc w:val="center"/>
            </w:pPr>
          </w:p>
        </w:tc>
        <w:tc>
          <w:tcPr>
            <w:tcW w:w="861" w:type="dxa"/>
            <w:gridSpan w:val="2"/>
            <w:tcBorders>
              <w:top w:val="single" w:sz="4" w:space="0" w:color="auto"/>
              <w:bottom w:val="single" w:sz="4" w:space="0" w:color="auto"/>
            </w:tcBorders>
          </w:tcPr>
          <w:p w:rsidR="004930D2" w:rsidRPr="00B201A5"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16" w:right="-108" w:hanging="28"/>
            </w:pPr>
          </w:p>
        </w:tc>
        <w:tc>
          <w:tcPr>
            <w:tcW w:w="1559" w:type="dxa"/>
            <w:vMerge/>
          </w:tcPr>
          <w:p w:rsidR="004930D2" w:rsidRPr="0020274C" w:rsidRDefault="004930D2" w:rsidP="00F721C8">
            <w:pPr>
              <w:ind w:right="-108"/>
            </w:pPr>
          </w:p>
        </w:tc>
      </w:tr>
      <w:tr w:rsidR="004930D2" w:rsidRPr="0020274C" w:rsidTr="00DC0BA8">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42,2</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42,2</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left="16" w:right="-108" w:hanging="28"/>
            </w:pPr>
          </w:p>
        </w:tc>
        <w:tc>
          <w:tcPr>
            <w:tcW w:w="1559" w:type="dxa"/>
            <w:vMerge/>
          </w:tcPr>
          <w:p w:rsidR="004930D2" w:rsidRPr="0020274C" w:rsidRDefault="004930D2" w:rsidP="00F721C8">
            <w:pPr>
              <w:ind w:right="-108"/>
            </w:pPr>
          </w:p>
        </w:tc>
      </w:tr>
      <w:tr w:rsidR="004930D2" w:rsidRPr="0020274C" w:rsidTr="00DC0BA8">
        <w:trPr>
          <w:trHeight w:val="517"/>
        </w:trPr>
        <w:tc>
          <w:tcPr>
            <w:tcW w:w="423" w:type="dxa"/>
            <w:vMerge w:val="restart"/>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о</w:t>
            </w:r>
            <w:r w:rsidRPr="0020274C">
              <w:t>борудо</w:t>
            </w:r>
            <w:r>
              <w:t>-</w:t>
            </w:r>
            <w:r w:rsidRPr="0020274C">
              <w:t>вание физио</w:t>
            </w:r>
            <w:r>
              <w:t>-</w:t>
            </w:r>
            <w:r w:rsidRPr="0020274C">
              <w:t>кабинета</w:t>
            </w:r>
          </w:p>
        </w:tc>
        <w:tc>
          <w:tcPr>
            <w:tcW w:w="709" w:type="dxa"/>
            <w:tcBorders>
              <w:top w:val="single" w:sz="4" w:space="0" w:color="auto"/>
              <w:bottom w:val="single" w:sz="4" w:space="0" w:color="auto"/>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670,0</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636,5</w:t>
            </w: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single" w:sz="4" w:space="0" w:color="auto"/>
            </w:tcBorders>
          </w:tcPr>
          <w:p w:rsidR="004930D2" w:rsidRPr="0020274C" w:rsidRDefault="004930D2" w:rsidP="00F721C8">
            <w:pPr>
              <w:ind w:left="16" w:right="-108" w:hanging="28"/>
            </w:pPr>
          </w:p>
        </w:tc>
        <w:tc>
          <w:tcPr>
            <w:tcW w:w="1559" w:type="dxa"/>
            <w:vMerge/>
            <w:tcBorders>
              <w:bottom w:val="single" w:sz="4" w:space="0" w:color="auto"/>
            </w:tcBorders>
          </w:tcPr>
          <w:p w:rsidR="004930D2" w:rsidRPr="0020274C" w:rsidRDefault="004930D2" w:rsidP="00F721C8">
            <w:pPr>
              <w:ind w:right="-108"/>
            </w:pPr>
          </w:p>
        </w:tc>
      </w:tr>
      <w:tr w:rsidR="004930D2" w:rsidRPr="0020274C" w:rsidTr="002B353C">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single" w:sz="4" w:space="0" w:color="auto"/>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33,5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33,5</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left="16" w:right="-108" w:hanging="2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2B353C">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CF68F2">
            <w:pPr>
              <w:ind w:right="-108"/>
            </w:pPr>
            <w:r>
              <w:t>-</w:t>
            </w:r>
            <w:r w:rsidRPr="0020274C">
              <w:t>оборудо</w:t>
            </w:r>
            <w:r>
              <w:t>-</w:t>
            </w:r>
            <w:r w:rsidRPr="0020274C">
              <w:t xml:space="preserve">вание кабинета </w:t>
            </w:r>
          </w:p>
          <w:p w:rsidR="004930D2" w:rsidRPr="0020274C" w:rsidRDefault="004930D2" w:rsidP="00CF68F2">
            <w:pPr>
              <w:ind w:right="-108"/>
            </w:pPr>
            <w:r w:rsidRPr="0020274C">
              <w:t>эрготерапии</w:t>
            </w:r>
          </w:p>
          <w:p w:rsidR="004930D2" w:rsidRPr="0020274C" w:rsidRDefault="004930D2" w:rsidP="00CF68F2">
            <w:pPr>
              <w:ind w:right="-108"/>
            </w:pPr>
            <w:r w:rsidRPr="0020274C">
              <w:t>(бытовая адаптация</w:t>
            </w:r>
            <w:r>
              <w:t>)</w:t>
            </w:r>
          </w:p>
        </w:tc>
        <w:tc>
          <w:tcPr>
            <w:tcW w:w="709" w:type="dxa"/>
            <w:tcBorders>
              <w:top w:val="single" w:sz="4" w:space="0" w:color="auto"/>
              <w:bottom w:val="nil"/>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16" w:right="-108" w:hanging="28"/>
            </w:pPr>
          </w:p>
        </w:tc>
        <w:tc>
          <w:tcPr>
            <w:tcW w:w="1559" w:type="dxa"/>
            <w:tcBorders>
              <w:top w:val="nil"/>
              <w:bottom w:val="nil"/>
            </w:tcBorders>
          </w:tcPr>
          <w:p w:rsidR="004930D2" w:rsidRPr="0020274C" w:rsidRDefault="004930D2" w:rsidP="00F721C8">
            <w:pPr>
              <w:ind w:right="-108"/>
            </w:pPr>
          </w:p>
        </w:tc>
      </w:tr>
      <w:tr w:rsidR="004930D2" w:rsidRPr="0020274C" w:rsidTr="00353E79">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B201A5" w:rsidRDefault="004930D2" w:rsidP="00F721C8">
            <w:pPr>
              <w:jc w:val="center"/>
            </w:pPr>
            <w:r w:rsidRPr="00B201A5">
              <w:t>6,7</w:t>
            </w:r>
          </w:p>
        </w:tc>
        <w:tc>
          <w:tcPr>
            <w:tcW w:w="992" w:type="dxa"/>
            <w:tcBorders>
              <w:top w:val="single" w:sz="4" w:space="0" w:color="auto"/>
              <w:bottom w:val="nil"/>
            </w:tcBorders>
          </w:tcPr>
          <w:p w:rsidR="004930D2" w:rsidRPr="00B201A5" w:rsidRDefault="004930D2" w:rsidP="00F721C8">
            <w:pPr>
              <w:jc w:val="center"/>
            </w:pPr>
          </w:p>
        </w:tc>
        <w:tc>
          <w:tcPr>
            <w:tcW w:w="1134" w:type="dxa"/>
            <w:tcBorders>
              <w:top w:val="single" w:sz="4" w:space="0" w:color="auto"/>
              <w:bottom w:val="nil"/>
            </w:tcBorders>
          </w:tcPr>
          <w:p w:rsidR="004930D2" w:rsidRPr="00B201A5" w:rsidRDefault="004930D2" w:rsidP="00F721C8">
            <w:pPr>
              <w:jc w:val="center"/>
            </w:pPr>
          </w:p>
        </w:tc>
        <w:tc>
          <w:tcPr>
            <w:tcW w:w="993" w:type="dxa"/>
            <w:tcBorders>
              <w:top w:val="single" w:sz="4" w:space="0" w:color="auto"/>
              <w:bottom w:val="nil"/>
            </w:tcBorders>
          </w:tcPr>
          <w:p w:rsidR="004930D2" w:rsidRPr="00B201A5" w:rsidRDefault="004930D2" w:rsidP="00F721C8">
            <w:pPr>
              <w:jc w:val="center"/>
            </w:pPr>
          </w:p>
        </w:tc>
        <w:tc>
          <w:tcPr>
            <w:tcW w:w="991" w:type="dxa"/>
            <w:tcBorders>
              <w:top w:val="single" w:sz="4" w:space="0" w:color="auto"/>
              <w:bottom w:val="nil"/>
            </w:tcBorders>
          </w:tcPr>
          <w:p w:rsidR="004930D2" w:rsidRPr="00B201A5" w:rsidRDefault="004930D2" w:rsidP="00F721C8">
            <w:pPr>
              <w:jc w:val="center"/>
            </w:pPr>
            <w:r w:rsidRPr="00B201A5">
              <w:t>6,7</w:t>
            </w:r>
          </w:p>
        </w:tc>
        <w:tc>
          <w:tcPr>
            <w:tcW w:w="851" w:type="dxa"/>
            <w:tcBorders>
              <w:top w:val="single" w:sz="4" w:space="0" w:color="auto"/>
              <w:bottom w:val="nil"/>
            </w:tcBorders>
          </w:tcPr>
          <w:p w:rsidR="004930D2" w:rsidRPr="00B201A5" w:rsidRDefault="004930D2" w:rsidP="00F721C8">
            <w:pPr>
              <w:jc w:val="center"/>
            </w:pPr>
          </w:p>
        </w:tc>
        <w:tc>
          <w:tcPr>
            <w:tcW w:w="850" w:type="dxa"/>
            <w:tcBorders>
              <w:top w:val="single" w:sz="4" w:space="0" w:color="auto"/>
              <w:bottom w:val="nil"/>
            </w:tcBorders>
          </w:tcPr>
          <w:p w:rsidR="004930D2" w:rsidRPr="00B201A5" w:rsidRDefault="004930D2" w:rsidP="00F721C8"/>
        </w:tc>
        <w:tc>
          <w:tcPr>
            <w:tcW w:w="842" w:type="dxa"/>
            <w:tcBorders>
              <w:top w:val="single" w:sz="4" w:space="0" w:color="auto"/>
              <w:bottom w:val="nil"/>
            </w:tcBorders>
          </w:tcPr>
          <w:p w:rsidR="004930D2" w:rsidRPr="00B201A5" w:rsidRDefault="004930D2" w:rsidP="00F721C8"/>
        </w:tc>
        <w:tc>
          <w:tcPr>
            <w:tcW w:w="861" w:type="dxa"/>
            <w:gridSpan w:val="2"/>
            <w:tcBorders>
              <w:top w:val="single" w:sz="4" w:space="0" w:color="auto"/>
              <w:bottom w:val="nil"/>
            </w:tcBorders>
          </w:tcPr>
          <w:p w:rsidR="004930D2" w:rsidRPr="00B201A5"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16" w:right="-108" w:hanging="28"/>
            </w:pPr>
          </w:p>
        </w:tc>
        <w:tc>
          <w:tcPr>
            <w:tcW w:w="1559" w:type="dxa"/>
            <w:tcBorders>
              <w:top w:val="nil"/>
              <w:bottom w:val="nil"/>
            </w:tcBorders>
          </w:tcPr>
          <w:p w:rsidR="004930D2" w:rsidRPr="0020274C" w:rsidRDefault="004930D2" w:rsidP="00F721C8">
            <w:pPr>
              <w:ind w:right="-108"/>
            </w:pPr>
          </w:p>
        </w:tc>
      </w:tr>
      <w:tr w:rsidR="004930D2" w:rsidRPr="0020274C" w:rsidTr="002D0631">
        <w:trPr>
          <w:trHeight w:val="566"/>
        </w:trPr>
        <w:tc>
          <w:tcPr>
            <w:tcW w:w="423" w:type="dxa"/>
            <w:vMerge w:val="restart"/>
            <w:tcBorders>
              <w:top w:val="single" w:sz="4" w:space="0" w:color="auto"/>
            </w:tcBorders>
          </w:tcPr>
          <w:p w:rsidR="004930D2" w:rsidRPr="0020274C" w:rsidRDefault="004930D2" w:rsidP="00494B96">
            <w:pPr>
              <w:ind w:right="-111"/>
              <w:jc w:val="center"/>
            </w:pPr>
            <w:r>
              <w:t>18</w:t>
            </w:r>
          </w:p>
        </w:tc>
        <w:tc>
          <w:tcPr>
            <w:tcW w:w="1557" w:type="dxa"/>
            <w:vMerge w:val="restart"/>
            <w:tcBorders>
              <w:top w:val="single" w:sz="4" w:space="0" w:color="auto"/>
            </w:tcBorders>
          </w:tcPr>
          <w:p w:rsidR="004930D2" w:rsidRPr="0020274C" w:rsidRDefault="004930D2" w:rsidP="00F721C8">
            <w:pPr>
              <w:ind w:right="-108"/>
            </w:pPr>
            <w:r w:rsidRPr="0020274C">
              <w:t xml:space="preserve">ГБУЗ Кали-нинградской  области «Озёрская центральная районная </w:t>
            </w:r>
          </w:p>
          <w:p w:rsidR="004930D2" w:rsidRPr="0020274C" w:rsidRDefault="004930D2" w:rsidP="00F721C8">
            <w:pPr>
              <w:ind w:right="-108"/>
            </w:pPr>
            <w:r w:rsidRPr="0020274C">
              <w:t>больница»:</w:t>
            </w:r>
          </w:p>
        </w:tc>
        <w:tc>
          <w:tcPr>
            <w:tcW w:w="709" w:type="dxa"/>
            <w:vMerge w:val="restart"/>
            <w:tcBorders>
              <w:top w:val="single" w:sz="4" w:space="0" w:color="auto"/>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r w:rsidRPr="0020274C">
              <w:t xml:space="preserve"> </w:t>
            </w:r>
          </w:p>
        </w:tc>
        <w:tc>
          <w:tcPr>
            <w:tcW w:w="1136" w:type="dxa"/>
            <w:tcBorders>
              <w:bottom w:val="nil"/>
            </w:tcBorders>
          </w:tcPr>
          <w:p w:rsidR="004930D2" w:rsidRPr="00B201A5" w:rsidRDefault="004930D2" w:rsidP="00F721C8">
            <w:pPr>
              <w:jc w:val="center"/>
            </w:pPr>
            <w:r w:rsidRPr="00B201A5">
              <w:t>1648,2</w:t>
            </w:r>
          </w:p>
        </w:tc>
        <w:tc>
          <w:tcPr>
            <w:tcW w:w="992" w:type="dxa"/>
            <w:tcBorders>
              <w:bottom w:val="nil"/>
            </w:tcBorders>
          </w:tcPr>
          <w:p w:rsidR="004930D2" w:rsidRPr="00B201A5" w:rsidRDefault="004930D2" w:rsidP="00F721C8">
            <w:pPr>
              <w:jc w:val="center"/>
            </w:pPr>
          </w:p>
        </w:tc>
        <w:tc>
          <w:tcPr>
            <w:tcW w:w="1134" w:type="dxa"/>
            <w:tcBorders>
              <w:bottom w:val="nil"/>
            </w:tcBorders>
          </w:tcPr>
          <w:p w:rsidR="004930D2" w:rsidRPr="00B201A5" w:rsidRDefault="004930D2" w:rsidP="00F721C8">
            <w:pPr>
              <w:jc w:val="center"/>
            </w:pPr>
            <w:r w:rsidRPr="00B201A5">
              <w:t>1565,8</w:t>
            </w:r>
          </w:p>
        </w:tc>
        <w:tc>
          <w:tcPr>
            <w:tcW w:w="993" w:type="dxa"/>
            <w:tcBorders>
              <w:bottom w:val="nil"/>
            </w:tcBorders>
          </w:tcPr>
          <w:p w:rsidR="004930D2" w:rsidRPr="00B201A5" w:rsidRDefault="004930D2" w:rsidP="00F721C8">
            <w:pPr>
              <w:jc w:val="center"/>
            </w:pPr>
          </w:p>
        </w:tc>
        <w:tc>
          <w:tcPr>
            <w:tcW w:w="991" w:type="dxa"/>
            <w:tcBorders>
              <w:bottom w:val="nil"/>
            </w:tcBorders>
          </w:tcPr>
          <w:p w:rsidR="004930D2" w:rsidRPr="00B201A5" w:rsidRDefault="004930D2" w:rsidP="00F721C8">
            <w:pPr>
              <w:jc w:val="center"/>
            </w:pPr>
            <w:r w:rsidRPr="00B201A5">
              <w:t>82,4</w:t>
            </w:r>
          </w:p>
        </w:tc>
        <w:tc>
          <w:tcPr>
            <w:tcW w:w="851" w:type="dxa"/>
            <w:tcBorders>
              <w:bottom w:val="nil"/>
            </w:tcBorders>
          </w:tcPr>
          <w:p w:rsidR="004930D2" w:rsidRPr="00B201A5" w:rsidRDefault="004930D2" w:rsidP="00F721C8">
            <w:pPr>
              <w:jc w:val="center"/>
            </w:pPr>
          </w:p>
        </w:tc>
        <w:tc>
          <w:tcPr>
            <w:tcW w:w="850" w:type="dxa"/>
            <w:tcBorders>
              <w:bottom w:val="nil"/>
            </w:tcBorders>
          </w:tcPr>
          <w:p w:rsidR="004930D2" w:rsidRPr="00B201A5" w:rsidRDefault="004930D2" w:rsidP="00F721C8">
            <w:pPr>
              <w:ind w:right="-91"/>
            </w:pPr>
          </w:p>
        </w:tc>
        <w:tc>
          <w:tcPr>
            <w:tcW w:w="842" w:type="dxa"/>
            <w:tcBorders>
              <w:bottom w:val="nil"/>
            </w:tcBorders>
          </w:tcPr>
          <w:p w:rsidR="004930D2" w:rsidRPr="00B201A5" w:rsidRDefault="004930D2" w:rsidP="00F721C8">
            <w:pPr>
              <w:ind w:right="-91"/>
            </w:pPr>
          </w:p>
        </w:tc>
        <w:tc>
          <w:tcPr>
            <w:tcW w:w="861" w:type="dxa"/>
            <w:gridSpan w:val="2"/>
            <w:tcBorders>
              <w:bottom w:val="nil"/>
            </w:tcBorders>
          </w:tcPr>
          <w:p w:rsidR="004930D2" w:rsidRPr="00B201A5"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Default="004930D2" w:rsidP="00E22B09">
            <w:pPr>
              <w:ind w:right="-108"/>
            </w:pPr>
            <w:r w:rsidRPr="0020274C">
              <w:t xml:space="preserve">ГБУЗ </w:t>
            </w:r>
          </w:p>
          <w:p w:rsidR="004930D2" w:rsidRPr="0020274C" w:rsidRDefault="004930D2" w:rsidP="00E22B09">
            <w:pPr>
              <w:ind w:right="-108"/>
            </w:pPr>
            <w:r>
              <w:t>Кали</w:t>
            </w:r>
            <w:r w:rsidRPr="0020274C">
              <w:t>нин</w:t>
            </w:r>
            <w:r>
              <w:t>-</w:t>
            </w:r>
            <w:r w:rsidRPr="0020274C">
              <w:t>градской  области «Озёрская центральная районная  больница»</w:t>
            </w:r>
          </w:p>
        </w:tc>
      </w:tr>
      <w:tr w:rsidR="004930D2" w:rsidRPr="0020274C" w:rsidTr="002D0631">
        <w:trPr>
          <w:trHeight w:val="719"/>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Borders>
              <w:bottom w:val="nil"/>
            </w:tcBorders>
          </w:tcPr>
          <w:p w:rsidR="004930D2" w:rsidRDefault="004930D2" w:rsidP="00F721C8">
            <w:pPr>
              <w:ind w:right="-111"/>
            </w:pPr>
          </w:p>
        </w:tc>
        <w:tc>
          <w:tcPr>
            <w:tcW w:w="1136" w:type="dxa"/>
            <w:tcBorders>
              <w:top w:val="nil"/>
              <w:bottom w:val="single" w:sz="4" w:space="0" w:color="auto"/>
            </w:tcBorders>
          </w:tcPr>
          <w:p w:rsidR="004930D2" w:rsidRPr="0056006E" w:rsidRDefault="004930D2" w:rsidP="00F721C8">
            <w:pPr>
              <w:jc w:val="center"/>
            </w:pPr>
          </w:p>
        </w:tc>
        <w:tc>
          <w:tcPr>
            <w:tcW w:w="992" w:type="dxa"/>
            <w:tcBorders>
              <w:top w:val="nil"/>
              <w:bottom w:val="single" w:sz="4" w:space="0" w:color="auto"/>
            </w:tcBorders>
          </w:tcPr>
          <w:p w:rsidR="004930D2" w:rsidRPr="0056006E" w:rsidRDefault="004930D2" w:rsidP="00F721C8">
            <w:pPr>
              <w:jc w:val="center"/>
            </w:pPr>
          </w:p>
        </w:tc>
        <w:tc>
          <w:tcPr>
            <w:tcW w:w="1134" w:type="dxa"/>
            <w:tcBorders>
              <w:top w:val="nil"/>
              <w:bottom w:val="single" w:sz="4" w:space="0" w:color="auto"/>
            </w:tcBorders>
          </w:tcPr>
          <w:p w:rsidR="004930D2" w:rsidRDefault="004930D2" w:rsidP="00F721C8">
            <w:pPr>
              <w:jc w:val="center"/>
            </w:pPr>
          </w:p>
        </w:tc>
        <w:tc>
          <w:tcPr>
            <w:tcW w:w="993" w:type="dxa"/>
            <w:tcBorders>
              <w:top w:val="nil"/>
              <w:bottom w:val="single" w:sz="4" w:space="0" w:color="auto"/>
            </w:tcBorders>
          </w:tcPr>
          <w:p w:rsidR="004930D2" w:rsidRPr="0056006E" w:rsidRDefault="004930D2" w:rsidP="00F721C8">
            <w:pPr>
              <w:jc w:val="center"/>
            </w:pPr>
          </w:p>
        </w:tc>
        <w:tc>
          <w:tcPr>
            <w:tcW w:w="991" w:type="dxa"/>
            <w:tcBorders>
              <w:top w:val="nil"/>
              <w:bottom w:val="single" w:sz="4" w:space="0" w:color="auto"/>
            </w:tcBorders>
          </w:tcPr>
          <w:p w:rsidR="004930D2" w:rsidRPr="00B201A5" w:rsidRDefault="004930D2" w:rsidP="00F721C8">
            <w:pPr>
              <w:jc w:val="center"/>
            </w:pPr>
          </w:p>
        </w:tc>
        <w:tc>
          <w:tcPr>
            <w:tcW w:w="851" w:type="dxa"/>
            <w:tcBorders>
              <w:top w:val="nil"/>
              <w:bottom w:val="single" w:sz="4" w:space="0" w:color="auto"/>
            </w:tcBorders>
          </w:tcPr>
          <w:p w:rsidR="004930D2" w:rsidRPr="0056006E" w:rsidRDefault="004930D2" w:rsidP="00F721C8">
            <w:pPr>
              <w:jc w:val="center"/>
            </w:pPr>
          </w:p>
        </w:tc>
        <w:tc>
          <w:tcPr>
            <w:tcW w:w="850" w:type="dxa"/>
            <w:tcBorders>
              <w:top w:val="nil"/>
              <w:bottom w:val="single" w:sz="4" w:space="0" w:color="auto"/>
            </w:tcBorders>
          </w:tcPr>
          <w:p w:rsidR="004930D2" w:rsidRPr="0056006E" w:rsidRDefault="004930D2" w:rsidP="00F721C8">
            <w:pPr>
              <w:ind w:right="-91"/>
            </w:pPr>
          </w:p>
        </w:tc>
        <w:tc>
          <w:tcPr>
            <w:tcW w:w="842" w:type="dxa"/>
            <w:tcBorders>
              <w:top w:val="nil"/>
              <w:bottom w:val="single" w:sz="4" w:space="0" w:color="auto"/>
            </w:tcBorders>
          </w:tcPr>
          <w:p w:rsidR="004930D2" w:rsidRPr="0056006E" w:rsidRDefault="004930D2" w:rsidP="00F721C8">
            <w:pPr>
              <w:ind w:right="-91"/>
            </w:pPr>
          </w:p>
        </w:tc>
        <w:tc>
          <w:tcPr>
            <w:tcW w:w="861" w:type="dxa"/>
            <w:gridSpan w:val="2"/>
            <w:tcBorders>
              <w:top w:val="nil"/>
              <w:bottom w:val="single" w:sz="4" w:space="0" w:color="auto"/>
            </w:tcBorders>
          </w:tcPr>
          <w:p w:rsidR="004930D2" w:rsidRPr="0056006E" w:rsidRDefault="004930D2" w:rsidP="00F721C8">
            <w:pPr>
              <w:ind w:right="-91"/>
            </w:pPr>
          </w:p>
        </w:tc>
        <w:tc>
          <w:tcPr>
            <w:tcW w:w="1278" w:type="dxa"/>
            <w:vMerge/>
            <w:tcBorders>
              <w:bottom w:val="single" w:sz="4" w:space="0" w:color="auto"/>
            </w:tcBorders>
          </w:tcPr>
          <w:p w:rsidR="004930D2" w:rsidRPr="0020274C" w:rsidRDefault="004930D2" w:rsidP="00F721C8">
            <w:pPr>
              <w:ind w:left="-9" w:right="-111"/>
            </w:pPr>
          </w:p>
        </w:tc>
        <w:tc>
          <w:tcPr>
            <w:tcW w:w="1134" w:type="dxa"/>
            <w:vMerge/>
          </w:tcPr>
          <w:p w:rsidR="004930D2" w:rsidRPr="0020274C" w:rsidRDefault="004930D2" w:rsidP="00F721C8">
            <w:pPr>
              <w:ind w:left="-62" w:right="-108" w:hanging="28"/>
              <w:jc w:val="center"/>
            </w:pPr>
          </w:p>
        </w:tc>
        <w:tc>
          <w:tcPr>
            <w:tcW w:w="1559" w:type="dxa"/>
            <w:vMerge/>
          </w:tcPr>
          <w:p w:rsidR="004930D2" w:rsidRPr="0020274C" w:rsidRDefault="004930D2" w:rsidP="00F721C8">
            <w:pPr>
              <w:ind w:right="-108"/>
              <w:jc w:val="center"/>
            </w:pPr>
          </w:p>
        </w:tc>
      </w:tr>
      <w:tr w:rsidR="004930D2" w:rsidRPr="0020274C" w:rsidTr="00C71F21">
        <w:trPr>
          <w:trHeight w:val="517"/>
        </w:trPr>
        <w:tc>
          <w:tcPr>
            <w:tcW w:w="423" w:type="dxa"/>
            <w:vMerge w:val="restart"/>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bottom w:val="nil"/>
            </w:tcBorders>
          </w:tcPr>
          <w:p w:rsidR="004930D2" w:rsidRDefault="004930D2" w:rsidP="00F721C8">
            <w:pPr>
              <w:ind w:left="-68" w:right="-108"/>
            </w:pPr>
            <w:r>
              <w:t xml:space="preserve">- </w:t>
            </w:r>
            <w:r w:rsidRPr="0020274C">
              <w:t>оборудо</w:t>
            </w:r>
            <w:r>
              <w:t>-</w:t>
            </w:r>
            <w:r w:rsidRPr="0020274C">
              <w:t xml:space="preserve">вание кабинета </w:t>
            </w:r>
          </w:p>
          <w:p w:rsidR="004930D2" w:rsidRPr="0020274C" w:rsidRDefault="004930D2" w:rsidP="00F721C8">
            <w:pPr>
              <w:ind w:left="-68" w:right="-108"/>
            </w:pPr>
            <w:r w:rsidRPr="0020274C">
              <w:t>ЛФК</w:t>
            </w:r>
          </w:p>
        </w:tc>
        <w:tc>
          <w:tcPr>
            <w:tcW w:w="709" w:type="dxa"/>
            <w:vMerge w:val="restart"/>
            <w:tcBorders>
              <w:top w:val="single" w:sz="4" w:space="0" w:color="auto"/>
              <w:bottom w:val="nil"/>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r w:rsidRPr="0020274C">
              <w:t xml:space="preserve"> </w:t>
            </w:r>
          </w:p>
        </w:tc>
        <w:tc>
          <w:tcPr>
            <w:tcW w:w="1136" w:type="dxa"/>
            <w:tcBorders>
              <w:top w:val="single" w:sz="4" w:space="0" w:color="auto"/>
              <w:bottom w:val="single" w:sz="4" w:space="0" w:color="auto"/>
            </w:tcBorders>
          </w:tcPr>
          <w:p w:rsidR="004930D2" w:rsidRPr="00B201A5" w:rsidRDefault="004930D2" w:rsidP="00F721C8">
            <w:pPr>
              <w:jc w:val="center"/>
            </w:pPr>
            <w:r w:rsidRPr="00B201A5">
              <w:t>802,8</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802,8</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jc w:val="center"/>
            </w:pPr>
          </w:p>
        </w:tc>
        <w:tc>
          <w:tcPr>
            <w:tcW w:w="842" w:type="dxa"/>
            <w:tcBorders>
              <w:top w:val="single" w:sz="4" w:space="0" w:color="auto"/>
              <w:bottom w:val="single" w:sz="4" w:space="0" w:color="auto"/>
            </w:tcBorders>
          </w:tcPr>
          <w:p w:rsidR="004930D2" w:rsidRPr="00B201A5" w:rsidRDefault="004930D2" w:rsidP="00F721C8">
            <w:pPr>
              <w:jc w:val="center"/>
            </w:pPr>
          </w:p>
        </w:tc>
        <w:tc>
          <w:tcPr>
            <w:tcW w:w="861" w:type="dxa"/>
            <w:gridSpan w:val="2"/>
            <w:tcBorders>
              <w:top w:val="single" w:sz="4" w:space="0" w:color="auto"/>
              <w:bottom w:val="single" w:sz="4" w:space="0" w:color="auto"/>
            </w:tcBorders>
          </w:tcPr>
          <w:p w:rsidR="004930D2" w:rsidRPr="00B201A5"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4930D2" w:rsidRPr="0020274C" w:rsidTr="00B527CD">
        <w:trPr>
          <w:trHeight w:val="629"/>
        </w:trPr>
        <w:tc>
          <w:tcPr>
            <w:tcW w:w="423" w:type="dxa"/>
            <w:vMerge/>
            <w:tcBorders>
              <w:bottom w:val="nil"/>
            </w:tcBorders>
          </w:tcPr>
          <w:p w:rsidR="004930D2" w:rsidRPr="0020274C" w:rsidRDefault="004930D2" w:rsidP="00F721C8">
            <w:pPr>
              <w:jc w:val="center"/>
            </w:pPr>
          </w:p>
        </w:tc>
        <w:tc>
          <w:tcPr>
            <w:tcW w:w="1557" w:type="dxa"/>
            <w:vMerge/>
            <w:tcBorders>
              <w:top w:val="nil"/>
            </w:tcBorders>
          </w:tcPr>
          <w:p w:rsidR="004930D2" w:rsidRPr="0020274C" w:rsidRDefault="004930D2" w:rsidP="00F721C8">
            <w:pPr>
              <w:ind w:left="-68" w:right="-108"/>
            </w:pPr>
          </w:p>
        </w:tc>
        <w:tc>
          <w:tcPr>
            <w:tcW w:w="709" w:type="dxa"/>
            <w:vMerge/>
            <w:tcBorders>
              <w:top w:val="nil"/>
            </w:tcBorders>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42,2</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42,2</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4930D2" w:rsidRPr="0020274C" w:rsidTr="00C71F2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xml:space="preserve">- </w:t>
            </w:r>
            <w:r w:rsidRPr="0020274C">
              <w:t>оборудо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636,5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636,5</w:t>
            </w: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left="-62" w:right="-108" w:hanging="28"/>
            </w:pPr>
          </w:p>
        </w:tc>
        <w:tc>
          <w:tcPr>
            <w:tcW w:w="1559" w:type="dxa"/>
            <w:vMerge/>
            <w:tcBorders>
              <w:bottom w:val="nil"/>
            </w:tcBorders>
          </w:tcPr>
          <w:p w:rsidR="004930D2" w:rsidRPr="0020274C" w:rsidRDefault="004930D2" w:rsidP="00F721C8">
            <w:pPr>
              <w:ind w:left="-37" w:right="-108" w:hanging="71"/>
            </w:pPr>
          </w:p>
        </w:tc>
      </w:tr>
      <w:tr w:rsidR="004930D2" w:rsidRPr="0020274C" w:rsidTr="001F39A6">
        <w:trPr>
          <w:trHeight w:val="43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33,5</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33,5</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4930D2" w:rsidRPr="0020274C" w:rsidTr="00C71F2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CF68F2">
            <w:pPr>
              <w:ind w:left="37" w:right="-108"/>
            </w:pPr>
            <w:r>
              <w:t xml:space="preserve">- </w:t>
            </w:r>
            <w:r w:rsidRPr="0020274C">
              <w:t>оборудо</w:t>
            </w:r>
            <w:r>
              <w:t>-</w:t>
            </w:r>
            <w:r w:rsidRPr="0020274C">
              <w:t xml:space="preserve">вание кабинета </w:t>
            </w:r>
          </w:p>
          <w:p w:rsidR="004930D2" w:rsidRPr="0020274C" w:rsidRDefault="004930D2" w:rsidP="00CF68F2">
            <w:pPr>
              <w:ind w:left="37" w:right="-108"/>
            </w:pPr>
            <w:r w:rsidRPr="0020274C">
              <w:t>эрготерапии</w:t>
            </w:r>
          </w:p>
          <w:p w:rsidR="004930D2" w:rsidRPr="0020274C" w:rsidRDefault="004930D2" w:rsidP="00CF68F2">
            <w:pPr>
              <w:ind w:left="37" w:right="-108"/>
            </w:pPr>
            <w:r w:rsidRPr="0020274C">
              <w:t xml:space="preserve">(бытовая </w:t>
            </w:r>
            <w:r w:rsidRPr="0020274C">
              <w:lastRenderedPageBreak/>
              <w:t>адаптация</w:t>
            </w:r>
            <w:r>
              <w:t>)</w:t>
            </w:r>
          </w:p>
        </w:tc>
        <w:tc>
          <w:tcPr>
            <w:tcW w:w="709" w:type="dxa"/>
            <w:vMerge w:val="restart"/>
            <w:tcBorders>
              <w:top w:val="single" w:sz="4" w:space="0" w:color="auto"/>
            </w:tcBorders>
          </w:tcPr>
          <w:p w:rsidR="004930D2" w:rsidRDefault="004930D2" w:rsidP="00C71F21">
            <w:pPr>
              <w:ind w:right="-111"/>
            </w:pPr>
            <w:r>
              <w:lastRenderedPageBreak/>
              <w:t>2014,</w:t>
            </w:r>
          </w:p>
          <w:p w:rsidR="004930D2" w:rsidRDefault="004930D2" w:rsidP="00C71F21">
            <w:pPr>
              <w:ind w:right="-111"/>
            </w:pPr>
            <w:r>
              <w:t>2016</w:t>
            </w:r>
          </w:p>
          <w:p w:rsidR="004930D2" w:rsidRPr="0020274C" w:rsidRDefault="004930D2" w:rsidP="00C71F21">
            <w:pPr>
              <w:ind w:left="-105" w:right="-111"/>
              <w:jc w:val="center"/>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4930D2" w:rsidRPr="0020274C" w:rsidTr="00DC0BA8">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6,7</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6,7</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left="-62" w:right="-108" w:hanging="28"/>
            </w:pPr>
          </w:p>
        </w:tc>
        <w:tc>
          <w:tcPr>
            <w:tcW w:w="1559" w:type="dxa"/>
            <w:tcBorders>
              <w:top w:val="nil"/>
              <w:bottom w:val="single" w:sz="4" w:space="0" w:color="auto"/>
            </w:tcBorders>
          </w:tcPr>
          <w:p w:rsidR="004930D2" w:rsidRPr="0020274C" w:rsidRDefault="004930D2" w:rsidP="00F721C8">
            <w:pPr>
              <w:ind w:left="-37" w:right="-108" w:hanging="71"/>
            </w:pPr>
          </w:p>
        </w:tc>
      </w:tr>
      <w:tr w:rsidR="004930D2" w:rsidRPr="0020274C" w:rsidTr="00DC0BA8">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tc>
        <w:tc>
          <w:tcPr>
            <w:tcW w:w="1134" w:type="dxa"/>
            <w:tcBorders>
              <w:top w:val="single" w:sz="4" w:space="0" w:color="auto"/>
            </w:tcBorders>
          </w:tcPr>
          <w:p w:rsidR="004930D2" w:rsidRPr="0020274C" w:rsidRDefault="004930D2" w:rsidP="00F721C8">
            <w:pPr>
              <w:ind w:left="-62" w:right="-108" w:hanging="28"/>
            </w:pPr>
          </w:p>
        </w:tc>
        <w:tc>
          <w:tcPr>
            <w:tcW w:w="1559" w:type="dxa"/>
            <w:tcBorders>
              <w:top w:val="single" w:sz="4" w:space="0" w:color="auto"/>
            </w:tcBorders>
          </w:tcPr>
          <w:p w:rsidR="004930D2" w:rsidRPr="0020274C" w:rsidRDefault="004930D2" w:rsidP="00F721C8">
            <w:pPr>
              <w:ind w:left="-37" w:right="-108" w:hanging="71"/>
            </w:pPr>
          </w:p>
        </w:tc>
      </w:tr>
      <w:tr w:rsidR="004930D2" w:rsidRPr="0020274C" w:rsidTr="002D0631">
        <w:trPr>
          <w:trHeight w:val="1275"/>
        </w:trPr>
        <w:tc>
          <w:tcPr>
            <w:tcW w:w="423" w:type="dxa"/>
            <w:vMerge w:val="restart"/>
          </w:tcPr>
          <w:p w:rsidR="004930D2" w:rsidRPr="0020274C" w:rsidRDefault="004930D2" w:rsidP="00494B96">
            <w:pPr>
              <w:ind w:right="-111"/>
              <w:jc w:val="center"/>
            </w:pPr>
            <w:r>
              <w:lastRenderedPageBreak/>
              <w:t>19</w:t>
            </w:r>
          </w:p>
        </w:tc>
        <w:tc>
          <w:tcPr>
            <w:tcW w:w="1557" w:type="dxa"/>
            <w:vMerge w:val="restart"/>
          </w:tcPr>
          <w:p w:rsidR="004930D2" w:rsidRPr="0020274C" w:rsidRDefault="004930D2" w:rsidP="00F721C8">
            <w:pPr>
              <w:ind w:right="-108"/>
            </w:pPr>
            <w:r w:rsidRPr="0020274C">
              <w:t>ГБУЗ Кали</w:t>
            </w:r>
            <w:r>
              <w:t>нин-</w:t>
            </w:r>
            <w:r w:rsidRPr="0020274C">
              <w:t>градской области «Пионерская городская больница»:</w:t>
            </w:r>
          </w:p>
        </w:tc>
        <w:tc>
          <w:tcPr>
            <w:tcW w:w="709" w:type="dxa"/>
            <w:vMerge w:val="restart"/>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r w:rsidRPr="0020274C">
              <w:t xml:space="preserve"> </w:t>
            </w:r>
          </w:p>
        </w:tc>
        <w:tc>
          <w:tcPr>
            <w:tcW w:w="1136" w:type="dxa"/>
            <w:tcBorders>
              <w:bottom w:val="nil"/>
            </w:tcBorders>
          </w:tcPr>
          <w:p w:rsidR="004930D2" w:rsidRPr="00B201A5" w:rsidRDefault="004930D2" w:rsidP="00F721C8">
            <w:pPr>
              <w:jc w:val="center"/>
            </w:pPr>
            <w:r w:rsidRPr="00B201A5">
              <w:t>1648,2</w:t>
            </w:r>
          </w:p>
        </w:tc>
        <w:tc>
          <w:tcPr>
            <w:tcW w:w="992" w:type="dxa"/>
            <w:tcBorders>
              <w:bottom w:val="nil"/>
            </w:tcBorders>
          </w:tcPr>
          <w:p w:rsidR="004930D2" w:rsidRPr="00B201A5" w:rsidRDefault="004930D2" w:rsidP="00F721C8">
            <w:pPr>
              <w:jc w:val="center"/>
            </w:pPr>
          </w:p>
        </w:tc>
        <w:tc>
          <w:tcPr>
            <w:tcW w:w="1134" w:type="dxa"/>
            <w:tcBorders>
              <w:bottom w:val="nil"/>
            </w:tcBorders>
          </w:tcPr>
          <w:p w:rsidR="004930D2" w:rsidRPr="00B201A5" w:rsidRDefault="004930D2" w:rsidP="00F721C8">
            <w:pPr>
              <w:jc w:val="center"/>
            </w:pPr>
            <w:r w:rsidRPr="00B201A5">
              <w:t>1565,8</w:t>
            </w:r>
          </w:p>
        </w:tc>
        <w:tc>
          <w:tcPr>
            <w:tcW w:w="993" w:type="dxa"/>
            <w:tcBorders>
              <w:bottom w:val="nil"/>
            </w:tcBorders>
          </w:tcPr>
          <w:p w:rsidR="004930D2" w:rsidRPr="00B201A5" w:rsidRDefault="004930D2" w:rsidP="00F721C8">
            <w:pPr>
              <w:jc w:val="center"/>
            </w:pPr>
          </w:p>
        </w:tc>
        <w:tc>
          <w:tcPr>
            <w:tcW w:w="991" w:type="dxa"/>
            <w:tcBorders>
              <w:bottom w:val="nil"/>
            </w:tcBorders>
          </w:tcPr>
          <w:p w:rsidR="004930D2" w:rsidRPr="00FE4714" w:rsidRDefault="004930D2" w:rsidP="00D071A5">
            <w:pPr>
              <w:jc w:val="center"/>
            </w:pPr>
            <w:r w:rsidRPr="00B201A5">
              <w:t>82,4</w:t>
            </w:r>
          </w:p>
        </w:tc>
        <w:tc>
          <w:tcPr>
            <w:tcW w:w="851" w:type="dxa"/>
            <w:tcBorders>
              <w:bottom w:val="nil"/>
            </w:tcBorders>
          </w:tcPr>
          <w:p w:rsidR="004930D2" w:rsidRPr="00FE4714" w:rsidRDefault="004930D2" w:rsidP="00D071A5">
            <w:pPr>
              <w:jc w:val="center"/>
            </w:pPr>
          </w:p>
        </w:tc>
        <w:tc>
          <w:tcPr>
            <w:tcW w:w="850" w:type="dxa"/>
            <w:tcBorders>
              <w:bottom w:val="nil"/>
            </w:tcBorders>
          </w:tcPr>
          <w:p w:rsidR="004930D2" w:rsidRPr="00B201A5" w:rsidRDefault="004930D2" w:rsidP="00F721C8">
            <w:pPr>
              <w:ind w:right="-91"/>
            </w:pPr>
          </w:p>
        </w:tc>
        <w:tc>
          <w:tcPr>
            <w:tcW w:w="842" w:type="dxa"/>
            <w:tcBorders>
              <w:bottom w:val="nil"/>
            </w:tcBorders>
          </w:tcPr>
          <w:p w:rsidR="004930D2" w:rsidRPr="00B201A5" w:rsidRDefault="004930D2" w:rsidP="00F721C8">
            <w:pPr>
              <w:ind w:right="-91"/>
            </w:pPr>
          </w:p>
        </w:tc>
        <w:tc>
          <w:tcPr>
            <w:tcW w:w="861" w:type="dxa"/>
            <w:gridSpan w:val="2"/>
            <w:tcBorders>
              <w:bottom w:val="nil"/>
            </w:tcBorders>
          </w:tcPr>
          <w:p w:rsidR="004930D2" w:rsidRPr="00B201A5"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Default="004930D2" w:rsidP="00532E5A">
            <w:pPr>
              <w:ind w:right="-108"/>
            </w:pPr>
            <w:r w:rsidRPr="0020274C">
              <w:t>ГБУЗ</w:t>
            </w:r>
          </w:p>
          <w:p w:rsidR="004930D2" w:rsidRPr="0020274C" w:rsidRDefault="004930D2" w:rsidP="00532E5A">
            <w:pPr>
              <w:ind w:right="-108"/>
            </w:pPr>
            <w:r w:rsidRPr="0020274C">
              <w:t>Калинин-градской области «Пионерская городская больница»</w:t>
            </w:r>
          </w:p>
        </w:tc>
      </w:tr>
      <w:tr w:rsidR="004930D2" w:rsidRPr="0020274C" w:rsidTr="002D0631">
        <w:trPr>
          <w:trHeight w:val="578"/>
        </w:trPr>
        <w:tc>
          <w:tcPr>
            <w:tcW w:w="423" w:type="dxa"/>
            <w:vMerge/>
          </w:tcPr>
          <w:p w:rsidR="004930D2" w:rsidRPr="0020274C" w:rsidRDefault="004930D2" w:rsidP="00F721C8">
            <w:pPr>
              <w:jc w:val="center"/>
            </w:pPr>
          </w:p>
        </w:tc>
        <w:tc>
          <w:tcPr>
            <w:tcW w:w="1557" w:type="dxa"/>
            <w:vMerge/>
            <w:tcBorders>
              <w:bottom w:val="nil"/>
            </w:tcBorders>
          </w:tcPr>
          <w:p w:rsidR="004930D2" w:rsidRPr="0020274C" w:rsidRDefault="004930D2" w:rsidP="00F721C8">
            <w:pPr>
              <w:ind w:right="-108"/>
            </w:pPr>
          </w:p>
        </w:tc>
        <w:tc>
          <w:tcPr>
            <w:tcW w:w="709" w:type="dxa"/>
            <w:vMerge/>
          </w:tcPr>
          <w:p w:rsidR="004930D2" w:rsidRPr="0020274C" w:rsidRDefault="004930D2" w:rsidP="00F721C8"/>
        </w:tc>
        <w:tc>
          <w:tcPr>
            <w:tcW w:w="1136" w:type="dxa"/>
            <w:tcBorders>
              <w:top w:val="nil"/>
              <w:bottom w:val="nil"/>
            </w:tcBorders>
          </w:tcPr>
          <w:p w:rsidR="004930D2" w:rsidRPr="00FE4714" w:rsidRDefault="004930D2" w:rsidP="00F721C8">
            <w:pPr>
              <w:jc w:val="center"/>
            </w:pPr>
          </w:p>
        </w:tc>
        <w:tc>
          <w:tcPr>
            <w:tcW w:w="992" w:type="dxa"/>
            <w:tcBorders>
              <w:top w:val="nil"/>
              <w:bottom w:val="nil"/>
            </w:tcBorders>
          </w:tcPr>
          <w:p w:rsidR="004930D2" w:rsidRPr="00FE4714" w:rsidRDefault="004930D2" w:rsidP="00F721C8">
            <w:pPr>
              <w:jc w:val="center"/>
            </w:pPr>
          </w:p>
        </w:tc>
        <w:tc>
          <w:tcPr>
            <w:tcW w:w="1134" w:type="dxa"/>
            <w:tcBorders>
              <w:top w:val="nil"/>
              <w:bottom w:val="nil"/>
            </w:tcBorders>
          </w:tcPr>
          <w:p w:rsidR="004930D2" w:rsidRPr="00FE4714" w:rsidRDefault="004930D2" w:rsidP="00F721C8">
            <w:pPr>
              <w:jc w:val="center"/>
            </w:pPr>
          </w:p>
        </w:tc>
        <w:tc>
          <w:tcPr>
            <w:tcW w:w="993" w:type="dxa"/>
            <w:tcBorders>
              <w:top w:val="nil"/>
              <w:bottom w:val="nil"/>
            </w:tcBorders>
          </w:tcPr>
          <w:p w:rsidR="004930D2" w:rsidRPr="00FE4714" w:rsidRDefault="004930D2" w:rsidP="00F721C8">
            <w:pPr>
              <w:jc w:val="center"/>
            </w:pPr>
          </w:p>
        </w:tc>
        <w:tc>
          <w:tcPr>
            <w:tcW w:w="991" w:type="dxa"/>
            <w:tcBorders>
              <w:top w:val="nil"/>
              <w:bottom w:val="nil"/>
            </w:tcBorders>
          </w:tcPr>
          <w:p w:rsidR="004930D2" w:rsidRPr="00FE4714" w:rsidRDefault="004930D2" w:rsidP="00F721C8">
            <w:pPr>
              <w:jc w:val="center"/>
            </w:pPr>
          </w:p>
        </w:tc>
        <w:tc>
          <w:tcPr>
            <w:tcW w:w="851" w:type="dxa"/>
            <w:tcBorders>
              <w:top w:val="nil"/>
              <w:bottom w:val="nil"/>
            </w:tcBorders>
          </w:tcPr>
          <w:p w:rsidR="004930D2" w:rsidRPr="00FE4714" w:rsidRDefault="004930D2" w:rsidP="00F721C8">
            <w:pPr>
              <w:jc w:val="center"/>
            </w:pPr>
          </w:p>
        </w:tc>
        <w:tc>
          <w:tcPr>
            <w:tcW w:w="850" w:type="dxa"/>
            <w:tcBorders>
              <w:top w:val="nil"/>
              <w:bottom w:val="nil"/>
            </w:tcBorders>
          </w:tcPr>
          <w:p w:rsidR="004930D2" w:rsidRPr="00FE4714" w:rsidRDefault="004930D2" w:rsidP="00F721C8">
            <w:pPr>
              <w:ind w:right="-91"/>
            </w:pPr>
          </w:p>
        </w:tc>
        <w:tc>
          <w:tcPr>
            <w:tcW w:w="842" w:type="dxa"/>
            <w:tcBorders>
              <w:top w:val="nil"/>
              <w:bottom w:val="nil"/>
            </w:tcBorders>
          </w:tcPr>
          <w:p w:rsidR="004930D2" w:rsidRPr="00FE4714" w:rsidRDefault="004930D2" w:rsidP="00F721C8">
            <w:pPr>
              <w:ind w:right="-91"/>
            </w:pPr>
          </w:p>
        </w:tc>
        <w:tc>
          <w:tcPr>
            <w:tcW w:w="861" w:type="dxa"/>
            <w:gridSpan w:val="2"/>
            <w:tcBorders>
              <w:top w:val="nil"/>
              <w:bottom w:val="nil"/>
            </w:tcBorders>
          </w:tcPr>
          <w:p w:rsidR="004930D2" w:rsidRPr="00FE4714" w:rsidRDefault="004930D2" w:rsidP="00F721C8">
            <w:pPr>
              <w:ind w:right="-91"/>
            </w:pPr>
          </w:p>
        </w:tc>
        <w:tc>
          <w:tcPr>
            <w:tcW w:w="1278" w:type="dxa"/>
            <w:vMerge/>
          </w:tcPr>
          <w:p w:rsidR="004930D2" w:rsidRPr="0020274C" w:rsidRDefault="004930D2" w:rsidP="00F721C8"/>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4930D2" w:rsidRPr="0020274C" w:rsidTr="002D0631">
        <w:trPr>
          <w:trHeight w:val="676"/>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E4714" w:rsidRDefault="004930D2" w:rsidP="00F721C8">
            <w:pPr>
              <w:jc w:val="center"/>
            </w:pPr>
          </w:p>
        </w:tc>
        <w:tc>
          <w:tcPr>
            <w:tcW w:w="992" w:type="dxa"/>
            <w:tcBorders>
              <w:top w:val="nil"/>
              <w:bottom w:val="single" w:sz="4" w:space="0" w:color="auto"/>
            </w:tcBorders>
          </w:tcPr>
          <w:p w:rsidR="004930D2" w:rsidRPr="00FE4714" w:rsidRDefault="004930D2" w:rsidP="00F721C8">
            <w:pPr>
              <w:jc w:val="center"/>
            </w:pPr>
          </w:p>
        </w:tc>
        <w:tc>
          <w:tcPr>
            <w:tcW w:w="1134" w:type="dxa"/>
            <w:tcBorders>
              <w:top w:val="nil"/>
              <w:bottom w:val="single" w:sz="4" w:space="0" w:color="auto"/>
            </w:tcBorders>
          </w:tcPr>
          <w:p w:rsidR="004930D2" w:rsidRPr="00FE4714" w:rsidRDefault="004930D2" w:rsidP="00F721C8">
            <w:pPr>
              <w:jc w:val="center"/>
            </w:pPr>
          </w:p>
        </w:tc>
        <w:tc>
          <w:tcPr>
            <w:tcW w:w="993" w:type="dxa"/>
            <w:tcBorders>
              <w:top w:val="nil"/>
              <w:bottom w:val="single" w:sz="4" w:space="0" w:color="auto"/>
            </w:tcBorders>
          </w:tcPr>
          <w:p w:rsidR="004930D2" w:rsidRPr="00FE4714" w:rsidRDefault="004930D2" w:rsidP="00F721C8">
            <w:pPr>
              <w:jc w:val="center"/>
            </w:pPr>
          </w:p>
        </w:tc>
        <w:tc>
          <w:tcPr>
            <w:tcW w:w="991" w:type="dxa"/>
            <w:tcBorders>
              <w:top w:val="nil"/>
              <w:bottom w:val="single" w:sz="4" w:space="0" w:color="auto"/>
            </w:tcBorders>
          </w:tcPr>
          <w:p w:rsidR="004930D2" w:rsidRPr="00FE4714" w:rsidRDefault="004930D2" w:rsidP="00F721C8">
            <w:pPr>
              <w:jc w:val="center"/>
            </w:pPr>
          </w:p>
        </w:tc>
        <w:tc>
          <w:tcPr>
            <w:tcW w:w="851" w:type="dxa"/>
            <w:tcBorders>
              <w:top w:val="nil"/>
              <w:bottom w:val="single" w:sz="4" w:space="0" w:color="auto"/>
            </w:tcBorders>
          </w:tcPr>
          <w:p w:rsidR="004930D2" w:rsidRPr="00FE4714" w:rsidRDefault="004930D2" w:rsidP="00F721C8">
            <w:pPr>
              <w:jc w:val="center"/>
            </w:pPr>
          </w:p>
        </w:tc>
        <w:tc>
          <w:tcPr>
            <w:tcW w:w="850" w:type="dxa"/>
            <w:tcBorders>
              <w:top w:val="nil"/>
              <w:bottom w:val="single" w:sz="4" w:space="0" w:color="auto"/>
            </w:tcBorders>
          </w:tcPr>
          <w:p w:rsidR="004930D2" w:rsidRPr="00FE4714" w:rsidRDefault="004930D2" w:rsidP="00F721C8">
            <w:pPr>
              <w:ind w:right="-91"/>
            </w:pPr>
          </w:p>
        </w:tc>
        <w:tc>
          <w:tcPr>
            <w:tcW w:w="842" w:type="dxa"/>
            <w:tcBorders>
              <w:top w:val="nil"/>
              <w:bottom w:val="single" w:sz="4" w:space="0" w:color="auto"/>
            </w:tcBorders>
          </w:tcPr>
          <w:p w:rsidR="004930D2" w:rsidRPr="00FE4714" w:rsidRDefault="004930D2" w:rsidP="00F721C8">
            <w:pPr>
              <w:ind w:right="-91"/>
            </w:pPr>
          </w:p>
        </w:tc>
        <w:tc>
          <w:tcPr>
            <w:tcW w:w="861" w:type="dxa"/>
            <w:gridSpan w:val="2"/>
            <w:tcBorders>
              <w:top w:val="nil"/>
              <w:bottom w:val="single" w:sz="4" w:space="0" w:color="auto"/>
            </w:tcBorders>
          </w:tcPr>
          <w:p w:rsidR="004930D2" w:rsidRPr="00FE4714"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4930D2" w:rsidRPr="0020274C" w:rsidTr="00C71F21">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left="-68" w:right="-108"/>
            </w:pPr>
            <w:r>
              <w:t xml:space="preserve">- </w:t>
            </w:r>
            <w:r w:rsidRPr="0020274C">
              <w:t>оборудо</w:t>
            </w:r>
            <w:r>
              <w:t>-</w:t>
            </w:r>
            <w:r w:rsidRPr="0020274C">
              <w:t xml:space="preserve">вание кабинета </w:t>
            </w:r>
          </w:p>
          <w:p w:rsidR="004930D2" w:rsidRPr="0020274C" w:rsidRDefault="004930D2" w:rsidP="00F721C8">
            <w:pPr>
              <w:ind w:left="-68" w:right="-108"/>
            </w:pPr>
            <w:r w:rsidRPr="0020274C">
              <w:t>ЛФК</w:t>
            </w:r>
          </w:p>
        </w:tc>
        <w:tc>
          <w:tcPr>
            <w:tcW w:w="709" w:type="dxa"/>
            <w:vMerge w:val="restart"/>
            <w:tcBorders>
              <w:top w:val="single" w:sz="4" w:space="0" w:color="auto"/>
            </w:tcBorders>
          </w:tcPr>
          <w:p w:rsidR="004930D2" w:rsidRDefault="004930D2" w:rsidP="00C71F21">
            <w:pPr>
              <w:ind w:right="-111"/>
            </w:pPr>
            <w:r>
              <w:t>2014,</w:t>
            </w:r>
          </w:p>
          <w:p w:rsidR="004930D2" w:rsidRDefault="004930D2" w:rsidP="00C71F21">
            <w:pPr>
              <w:ind w:right="-111"/>
            </w:pPr>
            <w:r>
              <w:t>2016</w:t>
            </w:r>
          </w:p>
          <w:p w:rsidR="004930D2" w:rsidRPr="0020274C" w:rsidRDefault="004930D2" w:rsidP="00C71F21">
            <w:pPr>
              <w:ind w:right="-111"/>
            </w:pPr>
            <w:r>
              <w:t>годы</w:t>
            </w:r>
            <w:r w:rsidRPr="0020274C">
              <w:t xml:space="preserve"> </w:t>
            </w:r>
          </w:p>
        </w:tc>
        <w:tc>
          <w:tcPr>
            <w:tcW w:w="1136" w:type="dxa"/>
            <w:tcBorders>
              <w:top w:val="single" w:sz="4" w:space="0" w:color="auto"/>
              <w:bottom w:val="single" w:sz="4" w:space="0" w:color="auto"/>
            </w:tcBorders>
          </w:tcPr>
          <w:p w:rsidR="004930D2" w:rsidRPr="00B201A5" w:rsidRDefault="004930D2" w:rsidP="00F721C8">
            <w:pPr>
              <w:jc w:val="center"/>
            </w:pPr>
            <w:r w:rsidRPr="00B201A5">
              <w:t>802,8</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802,8</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jc w:val="center"/>
            </w:pPr>
          </w:p>
        </w:tc>
        <w:tc>
          <w:tcPr>
            <w:tcW w:w="842" w:type="dxa"/>
            <w:tcBorders>
              <w:top w:val="single" w:sz="4" w:space="0" w:color="auto"/>
              <w:bottom w:val="single" w:sz="4" w:space="0" w:color="auto"/>
            </w:tcBorders>
          </w:tcPr>
          <w:p w:rsidR="004930D2" w:rsidRPr="00B201A5" w:rsidRDefault="004930D2" w:rsidP="00F721C8">
            <w:pPr>
              <w:jc w:val="center"/>
            </w:pPr>
          </w:p>
        </w:tc>
        <w:tc>
          <w:tcPr>
            <w:tcW w:w="861" w:type="dxa"/>
            <w:gridSpan w:val="2"/>
            <w:tcBorders>
              <w:top w:val="single" w:sz="4" w:space="0" w:color="auto"/>
              <w:bottom w:val="single" w:sz="4" w:space="0" w:color="auto"/>
            </w:tcBorders>
          </w:tcPr>
          <w:p w:rsidR="004930D2" w:rsidRPr="00B201A5"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4930D2" w:rsidRPr="0020274C" w:rsidTr="002D0631">
        <w:trPr>
          <w:trHeight w:val="55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42,2</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42,2</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37" w:right="-108" w:hanging="71"/>
            </w:pPr>
          </w:p>
        </w:tc>
      </w:tr>
      <w:tr w:rsidR="004930D2" w:rsidRPr="0020274C" w:rsidTr="002D0631">
        <w:trPr>
          <w:trHeight w:val="517"/>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right="-108"/>
            </w:pPr>
            <w:r>
              <w:t xml:space="preserve">- </w:t>
            </w:r>
            <w:r w:rsidRPr="0020274C">
              <w:t>оборудо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636,5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636,5</w:t>
            </w: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left="-62" w:right="-108" w:hanging="28"/>
            </w:pPr>
          </w:p>
        </w:tc>
        <w:tc>
          <w:tcPr>
            <w:tcW w:w="1559" w:type="dxa"/>
            <w:vMerge/>
            <w:tcBorders>
              <w:bottom w:val="nil"/>
            </w:tcBorders>
          </w:tcPr>
          <w:p w:rsidR="004930D2" w:rsidRPr="0020274C" w:rsidRDefault="004930D2" w:rsidP="00F721C8">
            <w:pPr>
              <w:ind w:left="-37" w:right="-108" w:hanging="71"/>
            </w:pPr>
          </w:p>
        </w:tc>
      </w:tr>
      <w:tr w:rsidR="004930D2" w:rsidRPr="0020274C" w:rsidTr="001F39A6">
        <w:trPr>
          <w:trHeight w:val="563"/>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33,5</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33,5</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4930D2" w:rsidRPr="0020274C" w:rsidTr="00683D7B">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D63D02">
            <w:pPr>
              <w:ind w:left="37" w:right="-108"/>
            </w:pPr>
            <w:r>
              <w:t xml:space="preserve">- </w:t>
            </w:r>
            <w:r w:rsidRPr="0020274C">
              <w:t>оборудо</w:t>
            </w:r>
            <w:r>
              <w:t>-</w:t>
            </w:r>
            <w:r w:rsidRPr="0020274C">
              <w:t xml:space="preserve">вание кабинета </w:t>
            </w:r>
          </w:p>
          <w:p w:rsidR="004930D2" w:rsidRPr="0020274C" w:rsidRDefault="004930D2" w:rsidP="00D63D02">
            <w:pPr>
              <w:ind w:left="37" w:right="-108"/>
            </w:pPr>
            <w:r w:rsidRPr="0020274C">
              <w:t>эрготерапии</w:t>
            </w:r>
          </w:p>
          <w:p w:rsidR="004930D2" w:rsidRPr="0020274C" w:rsidRDefault="004930D2" w:rsidP="00D63D02">
            <w:pPr>
              <w:ind w:left="37" w:right="-108"/>
            </w:pPr>
            <w:r w:rsidRPr="0020274C">
              <w:t>(бытовая адаптация</w:t>
            </w:r>
            <w:r>
              <w:t>)</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left="-105" w:right="-111"/>
              <w:jc w:val="center"/>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37" w:right="-108" w:hanging="71"/>
            </w:pPr>
          </w:p>
        </w:tc>
      </w:tr>
      <w:tr w:rsidR="00FF09D9" w:rsidRPr="0020274C" w:rsidTr="00FF09D9">
        <w:trPr>
          <w:trHeight w:val="517"/>
        </w:trPr>
        <w:tc>
          <w:tcPr>
            <w:tcW w:w="423" w:type="dxa"/>
            <w:vMerge/>
          </w:tcPr>
          <w:p w:rsidR="00FF09D9" w:rsidRPr="0020274C" w:rsidRDefault="00FF09D9" w:rsidP="00F721C8">
            <w:pPr>
              <w:jc w:val="center"/>
            </w:pPr>
          </w:p>
        </w:tc>
        <w:tc>
          <w:tcPr>
            <w:tcW w:w="1557" w:type="dxa"/>
            <w:vMerge/>
          </w:tcPr>
          <w:p w:rsidR="00FF09D9" w:rsidRPr="0020274C" w:rsidRDefault="00FF09D9" w:rsidP="00F721C8">
            <w:pPr>
              <w:ind w:left="-68" w:right="-108"/>
            </w:pPr>
          </w:p>
        </w:tc>
        <w:tc>
          <w:tcPr>
            <w:tcW w:w="709" w:type="dxa"/>
            <w:vMerge/>
          </w:tcPr>
          <w:p w:rsidR="00FF09D9" w:rsidRPr="0020274C" w:rsidRDefault="00FF09D9" w:rsidP="00F721C8"/>
        </w:tc>
        <w:tc>
          <w:tcPr>
            <w:tcW w:w="1136" w:type="dxa"/>
            <w:vMerge w:val="restart"/>
            <w:tcBorders>
              <w:top w:val="single" w:sz="4" w:space="0" w:color="auto"/>
            </w:tcBorders>
          </w:tcPr>
          <w:p w:rsidR="00FF09D9" w:rsidRPr="00B201A5" w:rsidRDefault="00FF09D9" w:rsidP="00F721C8">
            <w:pPr>
              <w:jc w:val="center"/>
            </w:pPr>
            <w:r w:rsidRPr="00B201A5">
              <w:t>6,7</w:t>
            </w:r>
          </w:p>
        </w:tc>
        <w:tc>
          <w:tcPr>
            <w:tcW w:w="992" w:type="dxa"/>
            <w:vMerge w:val="restart"/>
            <w:tcBorders>
              <w:top w:val="single" w:sz="4" w:space="0" w:color="auto"/>
            </w:tcBorders>
          </w:tcPr>
          <w:p w:rsidR="00FF09D9" w:rsidRPr="00B201A5" w:rsidRDefault="00FF09D9" w:rsidP="00F721C8">
            <w:pPr>
              <w:jc w:val="center"/>
            </w:pPr>
          </w:p>
        </w:tc>
        <w:tc>
          <w:tcPr>
            <w:tcW w:w="1134" w:type="dxa"/>
            <w:vMerge w:val="restart"/>
            <w:tcBorders>
              <w:top w:val="single" w:sz="4" w:space="0" w:color="auto"/>
            </w:tcBorders>
          </w:tcPr>
          <w:p w:rsidR="00FF09D9" w:rsidRPr="00B201A5" w:rsidRDefault="00FF09D9" w:rsidP="00F721C8">
            <w:pPr>
              <w:jc w:val="center"/>
            </w:pPr>
          </w:p>
        </w:tc>
        <w:tc>
          <w:tcPr>
            <w:tcW w:w="993" w:type="dxa"/>
            <w:vMerge w:val="restart"/>
            <w:tcBorders>
              <w:top w:val="single" w:sz="4" w:space="0" w:color="auto"/>
            </w:tcBorders>
          </w:tcPr>
          <w:p w:rsidR="00FF09D9" w:rsidRPr="00B201A5" w:rsidRDefault="00FF09D9" w:rsidP="00F721C8">
            <w:pPr>
              <w:jc w:val="center"/>
            </w:pPr>
          </w:p>
        </w:tc>
        <w:tc>
          <w:tcPr>
            <w:tcW w:w="991" w:type="dxa"/>
            <w:vMerge w:val="restart"/>
            <w:tcBorders>
              <w:top w:val="single" w:sz="4" w:space="0" w:color="auto"/>
            </w:tcBorders>
          </w:tcPr>
          <w:p w:rsidR="00FF09D9" w:rsidRPr="00B201A5" w:rsidRDefault="00FF09D9" w:rsidP="00F721C8">
            <w:pPr>
              <w:jc w:val="center"/>
            </w:pPr>
            <w:r w:rsidRPr="00B201A5">
              <w:t>6,7</w:t>
            </w:r>
          </w:p>
        </w:tc>
        <w:tc>
          <w:tcPr>
            <w:tcW w:w="851" w:type="dxa"/>
            <w:vMerge w:val="restart"/>
            <w:tcBorders>
              <w:top w:val="single" w:sz="4" w:space="0" w:color="auto"/>
            </w:tcBorders>
          </w:tcPr>
          <w:p w:rsidR="00FF09D9" w:rsidRPr="00B201A5" w:rsidRDefault="00FF09D9" w:rsidP="00F721C8">
            <w:pPr>
              <w:jc w:val="center"/>
            </w:pPr>
          </w:p>
        </w:tc>
        <w:tc>
          <w:tcPr>
            <w:tcW w:w="850" w:type="dxa"/>
            <w:vMerge w:val="restart"/>
            <w:tcBorders>
              <w:top w:val="single" w:sz="4" w:space="0" w:color="auto"/>
            </w:tcBorders>
          </w:tcPr>
          <w:p w:rsidR="00FF09D9" w:rsidRPr="00B201A5" w:rsidRDefault="00FF09D9" w:rsidP="00F721C8"/>
        </w:tc>
        <w:tc>
          <w:tcPr>
            <w:tcW w:w="842" w:type="dxa"/>
            <w:vMerge w:val="restart"/>
            <w:tcBorders>
              <w:top w:val="single" w:sz="4" w:space="0" w:color="auto"/>
            </w:tcBorders>
          </w:tcPr>
          <w:p w:rsidR="00FF09D9" w:rsidRPr="00B201A5" w:rsidRDefault="00FF09D9" w:rsidP="00F721C8"/>
        </w:tc>
        <w:tc>
          <w:tcPr>
            <w:tcW w:w="861" w:type="dxa"/>
            <w:gridSpan w:val="2"/>
            <w:vMerge w:val="restart"/>
            <w:tcBorders>
              <w:top w:val="single" w:sz="4" w:space="0" w:color="auto"/>
            </w:tcBorders>
          </w:tcPr>
          <w:p w:rsidR="00FF09D9" w:rsidRPr="00B201A5" w:rsidRDefault="00FF09D9" w:rsidP="00F721C8"/>
        </w:tc>
        <w:tc>
          <w:tcPr>
            <w:tcW w:w="1278" w:type="dxa"/>
            <w:tcBorders>
              <w:top w:val="single" w:sz="4" w:space="0" w:color="auto"/>
              <w:bottom w:val="nil"/>
            </w:tcBorders>
          </w:tcPr>
          <w:p w:rsidR="00FF09D9" w:rsidRPr="0020274C" w:rsidRDefault="00FF09D9" w:rsidP="00F721C8">
            <w:pPr>
              <w:ind w:left="-9" w:right="-111"/>
            </w:pPr>
            <w:r w:rsidRPr="0020274C">
              <w:t>областной бюджет</w:t>
            </w:r>
          </w:p>
        </w:tc>
        <w:tc>
          <w:tcPr>
            <w:tcW w:w="1134" w:type="dxa"/>
            <w:tcBorders>
              <w:top w:val="nil"/>
              <w:bottom w:val="nil"/>
            </w:tcBorders>
          </w:tcPr>
          <w:p w:rsidR="00FF09D9" w:rsidRPr="0020274C" w:rsidRDefault="00FF09D9" w:rsidP="00F721C8">
            <w:pPr>
              <w:ind w:left="-62" w:right="-108" w:hanging="28"/>
            </w:pPr>
          </w:p>
        </w:tc>
        <w:tc>
          <w:tcPr>
            <w:tcW w:w="1559" w:type="dxa"/>
            <w:tcBorders>
              <w:top w:val="nil"/>
              <w:bottom w:val="nil"/>
            </w:tcBorders>
          </w:tcPr>
          <w:p w:rsidR="00FF09D9" w:rsidRPr="0020274C" w:rsidRDefault="00FF09D9" w:rsidP="00F721C8">
            <w:pPr>
              <w:ind w:left="-37" w:right="-108" w:hanging="71"/>
            </w:pPr>
          </w:p>
        </w:tc>
      </w:tr>
      <w:tr w:rsidR="00FF09D9" w:rsidRPr="0020274C" w:rsidTr="00FF09D9">
        <w:trPr>
          <w:trHeight w:val="166"/>
        </w:trPr>
        <w:tc>
          <w:tcPr>
            <w:tcW w:w="423" w:type="dxa"/>
            <w:vMerge/>
          </w:tcPr>
          <w:p w:rsidR="00FF09D9" w:rsidRPr="0020274C" w:rsidRDefault="00FF09D9" w:rsidP="00F721C8">
            <w:pPr>
              <w:jc w:val="center"/>
            </w:pPr>
          </w:p>
        </w:tc>
        <w:tc>
          <w:tcPr>
            <w:tcW w:w="1557" w:type="dxa"/>
            <w:vMerge/>
          </w:tcPr>
          <w:p w:rsidR="00FF09D9" w:rsidRPr="0020274C" w:rsidRDefault="00FF09D9" w:rsidP="00F721C8">
            <w:pPr>
              <w:ind w:left="-68" w:right="-108"/>
            </w:pPr>
          </w:p>
        </w:tc>
        <w:tc>
          <w:tcPr>
            <w:tcW w:w="709" w:type="dxa"/>
            <w:vMerge/>
          </w:tcPr>
          <w:p w:rsidR="00FF09D9" w:rsidRPr="0020274C" w:rsidRDefault="00FF09D9" w:rsidP="00F721C8"/>
        </w:tc>
        <w:tc>
          <w:tcPr>
            <w:tcW w:w="1136" w:type="dxa"/>
            <w:vMerge/>
            <w:tcBorders>
              <w:bottom w:val="single" w:sz="4" w:space="0" w:color="auto"/>
            </w:tcBorders>
          </w:tcPr>
          <w:p w:rsidR="00FF09D9" w:rsidRPr="00B201A5" w:rsidRDefault="00FF09D9" w:rsidP="00F721C8">
            <w:pPr>
              <w:jc w:val="center"/>
            </w:pPr>
          </w:p>
        </w:tc>
        <w:tc>
          <w:tcPr>
            <w:tcW w:w="992" w:type="dxa"/>
            <w:vMerge/>
            <w:tcBorders>
              <w:bottom w:val="single" w:sz="4" w:space="0" w:color="auto"/>
            </w:tcBorders>
          </w:tcPr>
          <w:p w:rsidR="00FF09D9" w:rsidRPr="00B201A5" w:rsidRDefault="00FF09D9" w:rsidP="00F721C8">
            <w:pPr>
              <w:jc w:val="center"/>
            </w:pPr>
          </w:p>
        </w:tc>
        <w:tc>
          <w:tcPr>
            <w:tcW w:w="1134" w:type="dxa"/>
            <w:vMerge/>
            <w:tcBorders>
              <w:bottom w:val="single" w:sz="4" w:space="0" w:color="auto"/>
            </w:tcBorders>
          </w:tcPr>
          <w:p w:rsidR="00FF09D9" w:rsidRPr="00B201A5" w:rsidRDefault="00FF09D9" w:rsidP="00F721C8">
            <w:pPr>
              <w:jc w:val="center"/>
            </w:pPr>
          </w:p>
        </w:tc>
        <w:tc>
          <w:tcPr>
            <w:tcW w:w="993" w:type="dxa"/>
            <w:vMerge/>
            <w:tcBorders>
              <w:bottom w:val="single" w:sz="4" w:space="0" w:color="auto"/>
            </w:tcBorders>
          </w:tcPr>
          <w:p w:rsidR="00FF09D9" w:rsidRPr="00B201A5" w:rsidRDefault="00FF09D9" w:rsidP="00F721C8">
            <w:pPr>
              <w:jc w:val="center"/>
            </w:pPr>
          </w:p>
        </w:tc>
        <w:tc>
          <w:tcPr>
            <w:tcW w:w="991" w:type="dxa"/>
            <w:vMerge/>
            <w:tcBorders>
              <w:bottom w:val="single" w:sz="4" w:space="0" w:color="auto"/>
            </w:tcBorders>
          </w:tcPr>
          <w:p w:rsidR="00FF09D9" w:rsidRPr="00B201A5" w:rsidRDefault="00FF09D9" w:rsidP="00F721C8">
            <w:pPr>
              <w:jc w:val="center"/>
            </w:pPr>
          </w:p>
        </w:tc>
        <w:tc>
          <w:tcPr>
            <w:tcW w:w="851" w:type="dxa"/>
            <w:vMerge/>
            <w:tcBorders>
              <w:bottom w:val="single" w:sz="4" w:space="0" w:color="auto"/>
            </w:tcBorders>
          </w:tcPr>
          <w:p w:rsidR="00FF09D9" w:rsidRPr="00B201A5" w:rsidRDefault="00FF09D9" w:rsidP="00F721C8">
            <w:pPr>
              <w:jc w:val="center"/>
            </w:pPr>
          </w:p>
        </w:tc>
        <w:tc>
          <w:tcPr>
            <w:tcW w:w="850" w:type="dxa"/>
            <w:vMerge/>
            <w:tcBorders>
              <w:bottom w:val="single" w:sz="4" w:space="0" w:color="auto"/>
            </w:tcBorders>
          </w:tcPr>
          <w:p w:rsidR="00FF09D9" w:rsidRPr="00B201A5" w:rsidRDefault="00FF09D9" w:rsidP="00F721C8"/>
        </w:tc>
        <w:tc>
          <w:tcPr>
            <w:tcW w:w="842" w:type="dxa"/>
            <w:vMerge/>
            <w:tcBorders>
              <w:bottom w:val="single" w:sz="4" w:space="0" w:color="auto"/>
            </w:tcBorders>
          </w:tcPr>
          <w:p w:rsidR="00FF09D9" w:rsidRPr="00B201A5" w:rsidRDefault="00FF09D9" w:rsidP="00F721C8"/>
        </w:tc>
        <w:tc>
          <w:tcPr>
            <w:tcW w:w="861" w:type="dxa"/>
            <w:gridSpan w:val="2"/>
            <w:vMerge/>
            <w:tcBorders>
              <w:bottom w:val="single" w:sz="4" w:space="0" w:color="auto"/>
            </w:tcBorders>
          </w:tcPr>
          <w:p w:rsidR="00FF09D9" w:rsidRPr="00B201A5" w:rsidRDefault="00FF09D9" w:rsidP="00F721C8"/>
        </w:tc>
        <w:tc>
          <w:tcPr>
            <w:tcW w:w="1278" w:type="dxa"/>
            <w:tcBorders>
              <w:top w:val="nil"/>
            </w:tcBorders>
          </w:tcPr>
          <w:p w:rsidR="00FF09D9" w:rsidRPr="0020274C" w:rsidRDefault="00FF09D9" w:rsidP="00F721C8"/>
        </w:tc>
        <w:tc>
          <w:tcPr>
            <w:tcW w:w="1134" w:type="dxa"/>
            <w:tcBorders>
              <w:top w:val="nil"/>
            </w:tcBorders>
          </w:tcPr>
          <w:p w:rsidR="00FF09D9" w:rsidRPr="0020274C" w:rsidRDefault="00FF09D9" w:rsidP="00F721C8">
            <w:pPr>
              <w:ind w:left="-62" w:right="-108" w:hanging="28"/>
            </w:pPr>
          </w:p>
        </w:tc>
        <w:tc>
          <w:tcPr>
            <w:tcW w:w="1559" w:type="dxa"/>
            <w:tcBorders>
              <w:top w:val="nil"/>
            </w:tcBorders>
          </w:tcPr>
          <w:p w:rsidR="00FF09D9" w:rsidRPr="0020274C" w:rsidRDefault="00FF09D9" w:rsidP="00F721C8">
            <w:pPr>
              <w:ind w:left="-37" w:right="-108" w:hanging="71"/>
            </w:pPr>
          </w:p>
        </w:tc>
      </w:tr>
      <w:tr w:rsidR="006A0641" w:rsidRPr="0020274C" w:rsidTr="006854BB">
        <w:trPr>
          <w:trHeight w:val="991"/>
        </w:trPr>
        <w:tc>
          <w:tcPr>
            <w:tcW w:w="423" w:type="dxa"/>
          </w:tcPr>
          <w:p w:rsidR="006A0641" w:rsidRPr="0020274C" w:rsidRDefault="006A0641" w:rsidP="00494B96">
            <w:pPr>
              <w:ind w:right="-111"/>
              <w:jc w:val="center"/>
            </w:pPr>
            <w:r>
              <w:t>20</w:t>
            </w:r>
          </w:p>
        </w:tc>
        <w:tc>
          <w:tcPr>
            <w:tcW w:w="1557" w:type="dxa"/>
            <w:vMerge w:val="restart"/>
          </w:tcPr>
          <w:p w:rsidR="006A0641" w:rsidRDefault="006A0641" w:rsidP="00F721C8">
            <w:pPr>
              <w:ind w:right="-108"/>
            </w:pPr>
            <w:r w:rsidRPr="0020274C">
              <w:t xml:space="preserve">ГБУЗ </w:t>
            </w:r>
          </w:p>
          <w:p w:rsidR="006A0641" w:rsidRDefault="006A0641" w:rsidP="00F721C8">
            <w:pPr>
              <w:ind w:right="-108"/>
            </w:pPr>
            <w:r w:rsidRPr="0020274C">
              <w:t xml:space="preserve">Калинин-градской </w:t>
            </w:r>
          </w:p>
          <w:p w:rsidR="006A0641" w:rsidRDefault="006A0641" w:rsidP="00F721C8">
            <w:pPr>
              <w:ind w:right="-108"/>
            </w:pPr>
            <w:r w:rsidRPr="0020274C">
              <w:lastRenderedPageBreak/>
              <w:t xml:space="preserve">области </w:t>
            </w:r>
          </w:p>
          <w:p w:rsidR="006A0641" w:rsidRDefault="006A0641" w:rsidP="00F721C8">
            <w:pPr>
              <w:ind w:right="-108"/>
            </w:pPr>
            <w:r w:rsidRPr="0020274C">
              <w:t>«Полесская центральная</w:t>
            </w:r>
            <w:r>
              <w:t xml:space="preserve"> </w:t>
            </w:r>
            <w:r w:rsidRPr="0020274C">
              <w:t xml:space="preserve"> </w:t>
            </w:r>
          </w:p>
          <w:p w:rsidR="006A0641" w:rsidRPr="0020274C" w:rsidRDefault="006A0641" w:rsidP="00F721C8">
            <w:pPr>
              <w:ind w:right="-108"/>
            </w:pPr>
            <w:r w:rsidRPr="0020274C">
              <w:t xml:space="preserve">районная больница» </w:t>
            </w:r>
          </w:p>
        </w:tc>
        <w:tc>
          <w:tcPr>
            <w:tcW w:w="709" w:type="dxa"/>
          </w:tcPr>
          <w:p w:rsidR="006A0641" w:rsidRDefault="006A0641" w:rsidP="00683D7B">
            <w:pPr>
              <w:ind w:right="-111"/>
            </w:pPr>
            <w:r>
              <w:lastRenderedPageBreak/>
              <w:t>2014,</w:t>
            </w:r>
          </w:p>
          <w:p w:rsidR="006A0641" w:rsidRDefault="006A0641" w:rsidP="00683D7B">
            <w:pPr>
              <w:ind w:right="-111"/>
            </w:pPr>
            <w:r>
              <w:t>2016</w:t>
            </w:r>
          </w:p>
          <w:p w:rsidR="006A0641" w:rsidRPr="0020274C" w:rsidRDefault="006A0641" w:rsidP="00683D7B">
            <w:pPr>
              <w:ind w:right="-111"/>
            </w:pPr>
            <w:r>
              <w:t>годы</w:t>
            </w:r>
            <w:r w:rsidRPr="0020274C">
              <w:t xml:space="preserve"> </w:t>
            </w:r>
          </w:p>
        </w:tc>
        <w:tc>
          <w:tcPr>
            <w:tcW w:w="1136" w:type="dxa"/>
            <w:tcBorders>
              <w:bottom w:val="single" w:sz="4" w:space="0" w:color="auto"/>
            </w:tcBorders>
          </w:tcPr>
          <w:p w:rsidR="006A0641" w:rsidRPr="00B201A5" w:rsidRDefault="006A0641" w:rsidP="00F721C8">
            <w:pPr>
              <w:jc w:val="center"/>
            </w:pPr>
            <w:r w:rsidRPr="00B201A5">
              <w:t>1648,2</w:t>
            </w:r>
          </w:p>
        </w:tc>
        <w:tc>
          <w:tcPr>
            <w:tcW w:w="992" w:type="dxa"/>
            <w:tcBorders>
              <w:bottom w:val="single" w:sz="4" w:space="0" w:color="auto"/>
            </w:tcBorders>
          </w:tcPr>
          <w:p w:rsidR="006A0641" w:rsidRPr="00B201A5" w:rsidRDefault="006A0641" w:rsidP="00F721C8">
            <w:pPr>
              <w:jc w:val="center"/>
            </w:pPr>
          </w:p>
        </w:tc>
        <w:tc>
          <w:tcPr>
            <w:tcW w:w="1134" w:type="dxa"/>
            <w:tcBorders>
              <w:bottom w:val="single" w:sz="4" w:space="0" w:color="auto"/>
            </w:tcBorders>
          </w:tcPr>
          <w:p w:rsidR="006A0641" w:rsidRPr="00B201A5" w:rsidRDefault="006A0641" w:rsidP="00F721C8">
            <w:pPr>
              <w:jc w:val="center"/>
            </w:pPr>
            <w:r w:rsidRPr="00B201A5">
              <w:t>1565,8</w:t>
            </w:r>
          </w:p>
        </w:tc>
        <w:tc>
          <w:tcPr>
            <w:tcW w:w="993" w:type="dxa"/>
            <w:tcBorders>
              <w:bottom w:val="single" w:sz="4" w:space="0" w:color="auto"/>
            </w:tcBorders>
          </w:tcPr>
          <w:p w:rsidR="006A0641" w:rsidRPr="00B201A5" w:rsidRDefault="006A0641" w:rsidP="00F721C8">
            <w:pPr>
              <w:jc w:val="center"/>
            </w:pPr>
          </w:p>
        </w:tc>
        <w:tc>
          <w:tcPr>
            <w:tcW w:w="991" w:type="dxa"/>
            <w:tcBorders>
              <w:bottom w:val="single" w:sz="4" w:space="0" w:color="auto"/>
            </w:tcBorders>
          </w:tcPr>
          <w:p w:rsidR="006A0641" w:rsidRPr="00B201A5" w:rsidRDefault="006A0641" w:rsidP="00F721C8">
            <w:pPr>
              <w:jc w:val="center"/>
            </w:pPr>
            <w:r w:rsidRPr="00B201A5">
              <w:t>82,4</w:t>
            </w:r>
          </w:p>
        </w:tc>
        <w:tc>
          <w:tcPr>
            <w:tcW w:w="851" w:type="dxa"/>
            <w:tcBorders>
              <w:bottom w:val="single" w:sz="4" w:space="0" w:color="auto"/>
            </w:tcBorders>
          </w:tcPr>
          <w:p w:rsidR="006A0641" w:rsidRPr="00B201A5" w:rsidRDefault="006A0641" w:rsidP="00F721C8">
            <w:pPr>
              <w:jc w:val="center"/>
            </w:pPr>
          </w:p>
        </w:tc>
        <w:tc>
          <w:tcPr>
            <w:tcW w:w="850" w:type="dxa"/>
            <w:tcBorders>
              <w:bottom w:val="single" w:sz="4" w:space="0" w:color="auto"/>
            </w:tcBorders>
          </w:tcPr>
          <w:p w:rsidR="006A0641" w:rsidRPr="00B201A5" w:rsidRDefault="006A0641" w:rsidP="00F721C8">
            <w:pPr>
              <w:ind w:right="-91"/>
            </w:pPr>
          </w:p>
        </w:tc>
        <w:tc>
          <w:tcPr>
            <w:tcW w:w="842" w:type="dxa"/>
            <w:tcBorders>
              <w:bottom w:val="single" w:sz="4" w:space="0" w:color="auto"/>
            </w:tcBorders>
          </w:tcPr>
          <w:p w:rsidR="006A0641" w:rsidRPr="00B201A5" w:rsidRDefault="006A0641" w:rsidP="00F721C8">
            <w:pPr>
              <w:ind w:right="-91"/>
            </w:pPr>
          </w:p>
        </w:tc>
        <w:tc>
          <w:tcPr>
            <w:tcW w:w="861" w:type="dxa"/>
            <w:gridSpan w:val="2"/>
            <w:tcBorders>
              <w:bottom w:val="single" w:sz="4" w:space="0" w:color="auto"/>
            </w:tcBorders>
          </w:tcPr>
          <w:p w:rsidR="006A0641" w:rsidRPr="00B201A5" w:rsidRDefault="006A0641" w:rsidP="00F721C8">
            <w:pPr>
              <w:ind w:right="-91"/>
            </w:pPr>
          </w:p>
        </w:tc>
        <w:tc>
          <w:tcPr>
            <w:tcW w:w="1278" w:type="dxa"/>
            <w:vMerge w:val="restart"/>
          </w:tcPr>
          <w:p w:rsidR="006A0641" w:rsidRPr="0020274C" w:rsidRDefault="006A0641" w:rsidP="00F721C8">
            <w:pPr>
              <w:ind w:left="-9" w:right="-111"/>
            </w:pPr>
            <w:r>
              <w:t>ф</w:t>
            </w:r>
            <w:r w:rsidRPr="0020274C">
              <w:t>едераль</w:t>
            </w:r>
            <w:r>
              <w:t>-</w:t>
            </w:r>
            <w:r w:rsidRPr="0020274C">
              <w:t>ный бюд</w:t>
            </w:r>
            <w:r>
              <w:t>- жет,</w:t>
            </w:r>
          </w:p>
          <w:p w:rsidR="006A0641" w:rsidRPr="0020274C" w:rsidRDefault="006A0641" w:rsidP="00F721C8">
            <w:pPr>
              <w:ind w:left="-9" w:right="-111"/>
            </w:pPr>
            <w:r w:rsidRPr="0020274C">
              <w:lastRenderedPageBreak/>
              <w:t>областной бюджет</w:t>
            </w:r>
          </w:p>
        </w:tc>
        <w:tc>
          <w:tcPr>
            <w:tcW w:w="1134" w:type="dxa"/>
            <w:vMerge w:val="restart"/>
            <w:tcBorders>
              <w:right w:val="single" w:sz="4" w:space="0" w:color="auto"/>
            </w:tcBorders>
          </w:tcPr>
          <w:p w:rsidR="006A0641" w:rsidRDefault="006A0641" w:rsidP="00BE078F">
            <w:pPr>
              <w:ind w:right="-111"/>
            </w:pPr>
            <w:r w:rsidRPr="000B6268">
              <w:lastRenderedPageBreak/>
              <w:t>Минис-терство здраво-</w:t>
            </w:r>
            <w:r w:rsidRPr="000B6268">
              <w:lastRenderedPageBreak/>
              <w:t>охране</w:t>
            </w:r>
            <w:r>
              <w:t>-</w:t>
            </w:r>
            <w:r w:rsidRPr="000B6268">
              <w:t>ния Калинин-градской области</w:t>
            </w:r>
            <w:r>
              <w:t>,</w:t>
            </w:r>
          </w:p>
          <w:p w:rsidR="006A0641" w:rsidRPr="000B6268" w:rsidRDefault="006A0641" w:rsidP="00BE078F">
            <w:pPr>
              <w:ind w:right="-111"/>
            </w:pPr>
            <w:r>
              <w:t>руково-дитель медицин-ской ор-ганиза-ции</w:t>
            </w:r>
          </w:p>
        </w:tc>
        <w:tc>
          <w:tcPr>
            <w:tcW w:w="1559" w:type="dxa"/>
            <w:vMerge w:val="restart"/>
            <w:tcBorders>
              <w:top w:val="single" w:sz="4" w:space="0" w:color="auto"/>
              <w:left w:val="single" w:sz="4" w:space="0" w:color="auto"/>
              <w:right w:val="single" w:sz="4" w:space="0" w:color="auto"/>
            </w:tcBorders>
          </w:tcPr>
          <w:p w:rsidR="006A0641" w:rsidRDefault="006A0641" w:rsidP="00532E5A">
            <w:pPr>
              <w:ind w:right="-108"/>
            </w:pPr>
            <w:r w:rsidRPr="0020274C">
              <w:lastRenderedPageBreak/>
              <w:t>ГБУЗ</w:t>
            </w:r>
          </w:p>
          <w:p w:rsidR="006A0641" w:rsidRPr="0020274C" w:rsidRDefault="006A0641" w:rsidP="00532E5A">
            <w:pPr>
              <w:ind w:right="-108"/>
            </w:pPr>
            <w:r w:rsidRPr="0020274C">
              <w:t>Калинин</w:t>
            </w:r>
            <w:r>
              <w:t>-</w:t>
            </w:r>
            <w:r w:rsidRPr="0020274C">
              <w:t xml:space="preserve">градской </w:t>
            </w:r>
            <w:r w:rsidRPr="0020274C">
              <w:lastRenderedPageBreak/>
              <w:t>области «Полесская центральная районная больница»</w:t>
            </w:r>
          </w:p>
        </w:tc>
      </w:tr>
      <w:tr w:rsidR="006A0641" w:rsidRPr="0020274C" w:rsidTr="006A0641">
        <w:trPr>
          <w:trHeight w:val="517"/>
        </w:trPr>
        <w:tc>
          <w:tcPr>
            <w:tcW w:w="423" w:type="dxa"/>
            <w:tcBorders>
              <w:bottom w:val="nil"/>
            </w:tcBorders>
          </w:tcPr>
          <w:p w:rsidR="006A0641" w:rsidRPr="0020274C" w:rsidRDefault="006A0641" w:rsidP="00F721C8">
            <w:pPr>
              <w:jc w:val="center"/>
            </w:pPr>
          </w:p>
        </w:tc>
        <w:tc>
          <w:tcPr>
            <w:tcW w:w="1557" w:type="dxa"/>
            <w:vMerge/>
          </w:tcPr>
          <w:p w:rsidR="006A0641" w:rsidRPr="0020274C" w:rsidRDefault="006A0641" w:rsidP="00F721C8">
            <w:pPr>
              <w:ind w:right="-108"/>
            </w:pPr>
          </w:p>
        </w:tc>
        <w:tc>
          <w:tcPr>
            <w:tcW w:w="709" w:type="dxa"/>
            <w:tcBorders>
              <w:bottom w:val="nil"/>
            </w:tcBorders>
          </w:tcPr>
          <w:p w:rsidR="006A0641" w:rsidRPr="0020274C" w:rsidRDefault="006A0641" w:rsidP="00F721C8"/>
        </w:tc>
        <w:tc>
          <w:tcPr>
            <w:tcW w:w="1136" w:type="dxa"/>
            <w:tcBorders>
              <w:top w:val="single" w:sz="4" w:space="0" w:color="auto"/>
              <w:bottom w:val="nil"/>
            </w:tcBorders>
          </w:tcPr>
          <w:p w:rsidR="006A0641" w:rsidRPr="00B201A5" w:rsidRDefault="006A0641" w:rsidP="00F721C8">
            <w:pPr>
              <w:jc w:val="center"/>
            </w:pPr>
          </w:p>
        </w:tc>
        <w:tc>
          <w:tcPr>
            <w:tcW w:w="992" w:type="dxa"/>
            <w:tcBorders>
              <w:top w:val="single" w:sz="4" w:space="0" w:color="auto"/>
              <w:bottom w:val="nil"/>
            </w:tcBorders>
          </w:tcPr>
          <w:p w:rsidR="006A0641" w:rsidRPr="00B201A5" w:rsidRDefault="006A0641" w:rsidP="00F721C8">
            <w:pPr>
              <w:jc w:val="center"/>
            </w:pPr>
          </w:p>
        </w:tc>
        <w:tc>
          <w:tcPr>
            <w:tcW w:w="1134" w:type="dxa"/>
            <w:tcBorders>
              <w:top w:val="single" w:sz="4" w:space="0" w:color="auto"/>
              <w:bottom w:val="nil"/>
            </w:tcBorders>
          </w:tcPr>
          <w:p w:rsidR="006A0641" w:rsidRPr="00B201A5" w:rsidRDefault="006A0641" w:rsidP="00F721C8">
            <w:pPr>
              <w:jc w:val="center"/>
            </w:pPr>
          </w:p>
        </w:tc>
        <w:tc>
          <w:tcPr>
            <w:tcW w:w="993" w:type="dxa"/>
            <w:tcBorders>
              <w:top w:val="single" w:sz="4" w:space="0" w:color="auto"/>
              <w:bottom w:val="nil"/>
            </w:tcBorders>
          </w:tcPr>
          <w:p w:rsidR="006A0641" w:rsidRPr="00B201A5" w:rsidRDefault="006A0641" w:rsidP="00F721C8">
            <w:pPr>
              <w:jc w:val="center"/>
            </w:pPr>
          </w:p>
        </w:tc>
        <w:tc>
          <w:tcPr>
            <w:tcW w:w="991" w:type="dxa"/>
            <w:tcBorders>
              <w:top w:val="single" w:sz="4" w:space="0" w:color="auto"/>
              <w:bottom w:val="nil"/>
            </w:tcBorders>
          </w:tcPr>
          <w:p w:rsidR="006A0641" w:rsidRPr="00B201A5" w:rsidRDefault="006A0641" w:rsidP="00F721C8">
            <w:pPr>
              <w:jc w:val="center"/>
            </w:pPr>
          </w:p>
        </w:tc>
        <w:tc>
          <w:tcPr>
            <w:tcW w:w="851" w:type="dxa"/>
            <w:tcBorders>
              <w:top w:val="single" w:sz="4" w:space="0" w:color="auto"/>
              <w:bottom w:val="nil"/>
            </w:tcBorders>
          </w:tcPr>
          <w:p w:rsidR="006A0641" w:rsidRPr="00B201A5" w:rsidRDefault="006A0641" w:rsidP="00F721C8">
            <w:pPr>
              <w:jc w:val="center"/>
            </w:pPr>
          </w:p>
        </w:tc>
        <w:tc>
          <w:tcPr>
            <w:tcW w:w="850" w:type="dxa"/>
            <w:tcBorders>
              <w:top w:val="single" w:sz="4" w:space="0" w:color="auto"/>
              <w:bottom w:val="nil"/>
            </w:tcBorders>
          </w:tcPr>
          <w:p w:rsidR="006A0641" w:rsidRPr="00B201A5" w:rsidRDefault="006A0641" w:rsidP="00F721C8">
            <w:pPr>
              <w:ind w:right="-91"/>
            </w:pPr>
          </w:p>
        </w:tc>
        <w:tc>
          <w:tcPr>
            <w:tcW w:w="842" w:type="dxa"/>
            <w:tcBorders>
              <w:top w:val="single" w:sz="4" w:space="0" w:color="auto"/>
              <w:bottom w:val="nil"/>
            </w:tcBorders>
          </w:tcPr>
          <w:p w:rsidR="006A0641" w:rsidRPr="00B201A5" w:rsidRDefault="006A0641" w:rsidP="00F721C8">
            <w:pPr>
              <w:ind w:right="-91"/>
            </w:pPr>
          </w:p>
        </w:tc>
        <w:tc>
          <w:tcPr>
            <w:tcW w:w="861" w:type="dxa"/>
            <w:gridSpan w:val="2"/>
            <w:tcBorders>
              <w:top w:val="single" w:sz="4" w:space="0" w:color="auto"/>
              <w:bottom w:val="nil"/>
            </w:tcBorders>
          </w:tcPr>
          <w:p w:rsidR="006A0641" w:rsidRPr="00B201A5" w:rsidRDefault="006A0641" w:rsidP="00F721C8">
            <w:pPr>
              <w:ind w:right="-91"/>
            </w:pPr>
          </w:p>
        </w:tc>
        <w:tc>
          <w:tcPr>
            <w:tcW w:w="1278" w:type="dxa"/>
            <w:vMerge/>
            <w:tcBorders>
              <w:bottom w:val="nil"/>
            </w:tcBorders>
          </w:tcPr>
          <w:p w:rsidR="006A0641" w:rsidRPr="0020274C" w:rsidRDefault="006A0641" w:rsidP="00F721C8">
            <w:pPr>
              <w:ind w:left="-9" w:right="-111"/>
            </w:pPr>
          </w:p>
        </w:tc>
        <w:tc>
          <w:tcPr>
            <w:tcW w:w="1134" w:type="dxa"/>
            <w:vMerge/>
            <w:tcBorders>
              <w:right w:val="single" w:sz="4" w:space="0" w:color="auto"/>
            </w:tcBorders>
          </w:tcPr>
          <w:p w:rsidR="006A0641" w:rsidRPr="0020274C" w:rsidRDefault="006A0641" w:rsidP="00F721C8">
            <w:pPr>
              <w:ind w:left="16" w:right="-108"/>
              <w:jc w:val="center"/>
            </w:pPr>
          </w:p>
        </w:tc>
        <w:tc>
          <w:tcPr>
            <w:tcW w:w="1559" w:type="dxa"/>
            <w:vMerge/>
            <w:tcBorders>
              <w:left w:val="single" w:sz="4" w:space="0" w:color="auto"/>
              <w:right w:val="single" w:sz="4" w:space="0" w:color="auto"/>
            </w:tcBorders>
          </w:tcPr>
          <w:p w:rsidR="006A0641" w:rsidRPr="0020274C" w:rsidRDefault="006A0641" w:rsidP="00F721C8">
            <w:pPr>
              <w:ind w:left="-17" w:right="-108"/>
              <w:jc w:val="center"/>
            </w:pPr>
          </w:p>
        </w:tc>
      </w:tr>
      <w:tr w:rsidR="006A0641" w:rsidRPr="0020274C" w:rsidTr="006A0641">
        <w:trPr>
          <w:trHeight w:val="454"/>
        </w:trPr>
        <w:tc>
          <w:tcPr>
            <w:tcW w:w="423" w:type="dxa"/>
            <w:tcBorders>
              <w:top w:val="nil"/>
              <w:bottom w:val="nil"/>
            </w:tcBorders>
          </w:tcPr>
          <w:p w:rsidR="006A0641" w:rsidRPr="0020274C" w:rsidRDefault="006A0641" w:rsidP="00F721C8">
            <w:pPr>
              <w:jc w:val="center"/>
            </w:pPr>
          </w:p>
        </w:tc>
        <w:tc>
          <w:tcPr>
            <w:tcW w:w="1557" w:type="dxa"/>
            <w:vMerge/>
            <w:tcBorders>
              <w:bottom w:val="single" w:sz="4" w:space="0" w:color="auto"/>
            </w:tcBorders>
          </w:tcPr>
          <w:p w:rsidR="006A0641" w:rsidRPr="0020274C" w:rsidRDefault="006A0641" w:rsidP="00F721C8">
            <w:pPr>
              <w:ind w:right="-108"/>
            </w:pPr>
          </w:p>
        </w:tc>
        <w:tc>
          <w:tcPr>
            <w:tcW w:w="709" w:type="dxa"/>
            <w:tcBorders>
              <w:top w:val="nil"/>
              <w:bottom w:val="single" w:sz="4" w:space="0" w:color="auto"/>
            </w:tcBorders>
          </w:tcPr>
          <w:p w:rsidR="006A0641" w:rsidRPr="0020274C" w:rsidRDefault="006A0641" w:rsidP="00F721C8"/>
        </w:tc>
        <w:tc>
          <w:tcPr>
            <w:tcW w:w="1136" w:type="dxa"/>
            <w:tcBorders>
              <w:top w:val="nil"/>
              <w:bottom w:val="single" w:sz="4" w:space="0" w:color="auto"/>
            </w:tcBorders>
          </w:tcPr>
          <w:p w:rsidR="006A0641" w:rsidRPr="0056006E" w:rsidRDefault="006A0641" w:rsidP="00F721C8">
            <w:pPr>
              <w:jc w:val="center"/>
            </w:pPr>
          </w:p>
        </w:tc>
        <w:tc>
          <w:tcPr>
            <w:tcW w:w="992" w:type="dxa"/>
            <w:tcBorders>
              <w:top w:val="nil"/>
              <w:bottom w:val="single" w:sz="4" w:space="0" w:color="auto"/>
            </w:tcBorders>
          </w:tcPr>
          <w:p w:rsidR="006A0641" w:rsidRPr="0056006E" w:rsidRDefault="006A0641" w:rsidP="00F721C8">
            <w:pPr>
              <w:jc w:val="center"/>
            </w:pPr>
          </w:p>
        </w:tc>
        <w:tc>
          <w:tcPr>
            <w:tcW w:w="1134" w:type="dxa"/>
            <w:tcBorders>
              <w:top w:val="nil"/>
              <w:bottom w:val="single" w:sz="4" w:space="0" w:color="auto"/>
            </w:tcBorders>
          </w:tcPr>
          <w:p w:rsidR="006A0641" w:rsidRPr="0056006E" w:rsidRDefault="006A0641" w:rsidP="00F721C8">
            <w:pPr>
              <w:jc w:val="center"/>
            </w:pPr>
          </w:p>
        </w:tc>
        <w:tc>
          <w:tcPr>
            <w:tcW w:w="993" w:type="dxa"/>
            <w:tcBorders>
              <w:top w:val="nil"/>
              <w:bottom w:val="single" w:sz="4" w:space="0" w:color="auto"/>
            </w:tcBorders>
          </w:tcPr>
          <w:p w:rsidR="006A0641" w:rsidRPr="0056006E" w:rsidRDefault="006A0641" w:rsidP="00F721C8">
            <w:pPr>
              <w:jc w:val="center"/>
            </w:pPr>
          </w:p>
        </w:tc>
        <w:tc>
          <w:tcPr>
            <w:tcW w:w="991" w:type="dxa"/>
            <w:tcBorders>
              <w:top w:val="nil"/>
              <w:bottom w:val="single" w:sz="4" w:space="0" w:color="auto"/>
            </w:tcBorders>
          </w:tcPr>
          <w:p w:rsidR="006A0641" w:rsidRPr="0056006E" w:rsidRDefault="006A0641" w:rsidP="00F721C8">
            <w:pPr>
              <w:jc w:val="center"/>
            </w:pPr>
          </w:p>
        </w:tc>
        <w:tc>
          <w:tcPr>
            <w:tcW w:w="851" w:type="dxa"/>
            <w:tcBorders>
              <w:top w:val="nil"/>
              <w:bottom w:val="single" w:sz="4" w:space="0" w:color="auto"/>
            </w:tcBorders>
          </w:tcPr>
          <w:p w:rsidR="006A0641" w:rsidRPr="0056006E" w:rsidRDefault="006A0641" w:rsidP="00F721C8">
            <w:pPr>
              <w:jc w:val="center"/>
            </w:pPr>
          </w:p>
        </w:tc>
        <w:tc>
          <w:tcPr>
            <w:tcW w:w="850" w:type="dxa"/>
            <w:tcBorders>
              <w:top w:val="nil"/>
              <w:bottom w:val="single" w:sz="4" w:space="0" w:color="auto"/>
            </w:tcBorders>
          </w:tcPr>
          <w:p w:rsidR="006A0641" w:rsidRPr="0056006E" w:rsidRDefault="006A0641" w:rsidP="00F721C8">
            <w:pPr>
              <w:ind w:right="-91"/>
            </w:pPr>
          </w:p>
        </w:tc>
        <w:tc>
          <w:tcPr>
            <w:tcW w:w="842" w:type="dxa"/>
            <w:tcBorders>
              <w:top w:val="nil"/>
              <w:bottom w:val="single" w:sz="4" w:space="0" w:color="auto"/>
            </w:tcBorders>
          </w:tcPr>
          <w:p w:rsidR="006A0641" w:rsidRPr="0056006E" w:rsidRDefault="006A0641" w:rsidP="00F721C8">
            <w:pPr>
              <w:ind w:right="-91"/>
            </w:pPr>
          </w:p>
        </w:tc>
        <w:tc>
          <w:tcPr>
            <w:tcW w:w="861" w:type="dxa"/>
            <w:gridSpan w:val="2"/>
            <w:tcBorders>
              <w:top w:val="nil"/>
              <w:bottom w:val="single" w:sz="4" w:space="0" w:color="auto"/>
            </w:tcBorders>
          </w:tcPr>
          <w:p w:rsidR="006A0641" w:rsidRPr="0056006E" w:rsidRDefault="006A0641" w:rsidP="00F721C8">
            <w:pPr>
              <w:ind w:right="-91"/>
            </w:pPr>
          </w:p>
        </w:tc>
        <w:tc>
          <w:tcPr>
            <w:tcW w:w="1278" w:type="dxa"/>
            <w:tcBorders>
              <w:top w:val="nil"/>
              <w:bottom w:val="single" w:sz="4" w:space="0" w:color="auto"/>
            </w:tcBorders>
          </w:tcPr>
          <w:p w:rsidR="006A0641" w:rsidRPr="0020274C" w:rsidRDefault="006A0641" w:rsidP="00F721C8"/>
        </w:tc>
        <w:tc>
          <w:tcPr>
            <w:tcW w:w="1134" w:type="dxa"/>
            <w:vMerge/>
            <w:tcBorders>
              <w:right w:val="single" w:sz="4" w:space="0" w:color="auto"/>
            </w:tcBorders>
          </w:tcPr>
          <w:p w:rsidR="006A0641" w:rsidRPr="0020274C" w:rsidRDefault="006A0641" w:rsidP="00F721C8">
            <w:pPr>
              <w:ind w:left="16" w:right="-108"/>
              <w:jc w:val="center"/>
            </w:pPr>
          </w:p>
        </w:tc>
        <w:tc>
          <w:tcPr>
            <w:tcW w:w="1559" w:type="dxa"/>
            <w:vMerge/>
            <w:tcBorders>
              <w:left w:val="single" w:sz="4" w:space="0" w:color="auto"/>
              <w:right w:val="single" w:sz="4" w:space="0" w:color="auto"/>
            </w:tcBorders>
          </w:tcPr>
          <w:p w:rsidR="006A0641" w:rsidRPr="0020274C" w:rsidRDefault="006A0641" w:rsidP="00F721C8">
            <w:pPr>
              <w:ind w:left="-17" w:right="-108"/>
              <w:jc w:val="center"/>
            </w:pPr>
          </w:p>
        </w:tc>
      </w:tr>
      <w:tr w:rsidR="004930D2" w:rsidRPr="0020274C" w:rsidTr="00683D7B">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left="-68" w:right="-108"/>
            </w:pPr>
            <w:r>
              <w:t xml:space="preserve">- </w:t>
            </w:r>
            <w:r w:rsidRPr="0020274C">
              <w:t>оборудо</w:t>
            </w:r>
            <w:r>
              <w:t>-</w:t>
            </w:r>
            <w:r w:rsidRPr="0020274C">
              <w:t xml:space="preserve">вание кабинета </w:t>
            </w:r>
          </w:p>
          <w:p w:rsidR="004930D2" w:rsidRPr="0020274C" w:rsidRDefault="004930D2" w:rsidP="00F721C8">
            <w:pPr>
              <w:ind w:left="-68" w:right="-108"/>
            </w:pPr>
            <w:r w:rsidRPr="0020274C">
              <w:t>ЛФК</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jc w:val="center"/>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802,8</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802,8</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jc w:val="center"/>
            </w:pPr>
          </w:p>
        </w:tc>
        <w:tc>
          <w:tcPr>
            <w:tcW w:w="842" w:type="dxa"/>
            <w:tcBorders>
              <w:top w:val="single" w:sz="4" w:space="0" w:color="auto"/>
              <w:bottom w:val="single" w:sz="4" w:space="0" w:color="auto"/>
            </w:tcBorders>
          </w:tcPr>
          <w:p w:rsidR="004930D2" w:rsidRPr="00B201A5" w:rsidRDefault="004930D2" w:rsidP="00F721C8">
            <w:pPr>
              <w:jc w:val="center"/>
            </w:pPr>
          </w:p>
        </w:tc>
        <w:tc>
          <w:tcPr>
            <w:tcW w:w="861" w:type="dxa"/>
            <w:gridSpan w:val="2"/>
            <w:tcBorders>
              <w:top w:val="single" w:sz="4" w:space="0" w:color="auto"/>
              <w:bottom w:val="single" w:sz="4" w:space="0" w:color="auto"/>
            </w:tcBorders>
          </w:tcPr>
          <w:p w:rsidR="004930D2" w:rsidRPr="00B201A5"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right w:val="single" w:sz="4" w:space="0" w:color="auto"/>
            </w:tcBorders>
          </w:tcPr>
          <w:p w:rsidR="004930D2" w:rsidRPr="0020274C" w:rsidRDefault="004930D2" w:rsidP="00F721C8">
            <w:pPr>
              <w:ind w:left="16" w:right="-108"/>
              <w:jc w:val="center"/>
            </w:pPr>
          </w:p>
        </w:tc>
        <w:tc>
          <w:tcPr>
            <w:tcW w:w="1559" w:type="dxa"/>
            <w:vMerge/>
            <w:tcBorders>
              <w:left w:val="single" w:sz="4" w:space="0" w:color="auto"/>
              <w:right w:val="single" w:sz="4" w:space="0" w:color="auto"/>
            </w:tcBorders>
          </w:tcPr>
          <w:p w:rsidR="004930D2" w:rsidRPr="0020274C" w:rsidRDefault="004930D2" w:rsidP="00F721C8">
            <w:pPr>
              <w:ind w:left="-17" w:right="-108"/>
              <w:jc w:val="center"/>
            </w:pPr>
          </w:p>
        </w:tc>
      </w:tr>
      <w:tr w:rsidR="004930D2" w:rsidRPr="0020274C" w:rsidTr="005C583C">
        <w:trPr>
          <w:trHeight w:val="731"/>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42,2</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42,2</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vMerge/>
            <w:tcBorders>
              <w:right w:val="single" w:sz="4" w:space="0" w:color="auto"/>
            </w:tcBorders>
          </w:tcPr>
          <w:p w:rsidR="004930D2" w:rsidRPr="0020274C" w:rsidRDefault="004930D2" w:rsidP="00F721C8">
            <w:pPr>
              <w:ind w:left="16" w:right="-108"/>
              <w:jc w:val="center"/>
            </w:pPr>
          </w:p>
        </w:tc>
        <w:tc>
          <w:tcPr>
            <w:tcW w:w="1559" w:type="dxa"/>
            <w:vMerge/>
            <w:tcBorders>
              <w:left w:val="single" w:sz="4" w:space="0" w:color="auto"/>
              <w:right w:val="single" w:sz="4" w:space="0" w:color="auto"/>
            </w:tcBorders>
          </w:tcPr>
          <w:p w:rsidR="004930D2" w:rsidRPr="0020274C" w:rsidRDefault="004930D2" w:rsidP="00F721C8">
            <w:pPr>
              <w:ind w:left="-17" w:right="-108"/>
              <w:jc w:val="center"/>
            </w:pPr>
          </w:p>
        </w:tc>
      </w:tr>
      <w:tr w:rsidR="004930D2" w:rsidRPr="0020274C" w:rsidTr="00683D7B">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xml:space="preserve">- </w:t>
            </w:r>
            <w:r w:rsidRPr="0020274C">
              <w:t>оборудо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top w:val="single" w:sz="4" w:space="0" w:color="auto"/>
              <w:bottom w:val="single" w:sz="4" w:space="0" w:color="auto"/>
            </w:tcBorders>
          </w:tcPr>
          <w:p w:rsidR="004930D2" w:rsidRPr="00B201A5" w:rsidRDefault="004930D2" w:rsidP="00F721C8">
            <w:pPr>
              <w:jc w:val="center"/>
            </w:pPr>
            <w:r w:rsidRPr="00B201A5">
              <w:t>636,5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636,5</w:t>
            </w: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right w:val="single" w:sz="4" w:space="0" w:color="auto"/>
            </w:tcBorders>
          </w:tcPr>
          <w:p w:rsidR="004930D2" w:rsidRPr="0020274C" w:rsidRDefault="004930D2" w:rsidP="00F721C8">
            <w:pPr>
              <w:ind w:left="16" w:right="-108"/>
              <w:jc w:val="center"/>
            </w:pPr>
          </w:p>
        </w:tc>
        <w:tc>
          <w:tcPr>
            <w:tcW w:w="1559" w:type="dxa"/>
            <w:vMerge/>
            <w:tcBorders>
              <w:left w:val="single" w:sz="4" w:space="0" w:color="auto"/>
              <w:right w:val="single" w:sz="4" w:space="0" w:color="auto"/>
            </w:tcBorders>
          </w:tcPr>
          <w:p w:rsidR="004930D2" w:rsidRPr="0020274C" w:rsidRDefault="004930D2" w:rsidP="00F721C8">
            <w:pPr>
              <w:ind w:left="-17" w:right="-108"/>
              <w:jc w:val="center"/>
            </w:pPr>
          </w:p>
        </w:tc>
      </w:tr>
      <w:tr w:rsidR="004930D2" w:rsidRPr="0020274C" w:rsidTr="00DC0BA8">
        <w:trPr>
          <w:trHeight w:val="435"/>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33,5</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33,5</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vMerge/>
            <w:tcBorders>
              <w:right w:val="single" w:sz="4" w:space="0" w:color="auto"/>
            </w:tcBorders>
          </w:tcPr>
          <w:p w:rsidR="004930D2" w:rsidRPr="0020274C" w:rsidRDefault="004930D2" w:rsidP="00F721C8">
            <w:pPr>
              <w:ind w:left="16" w:right="-108"/>
              <w:jc w:val="center"/>
            </w:pPr>
          </w:p>
        </w:tc>
        <w:tc>
          <w:tcPr>
            <w:tcW w:w="1559" w:type="dxa"/>
            <w:vMerge/>
            <w:tcBorders>
              <w:left w:val="single" w:sz="4" w:space="0" w:color="auto"/>
              <w:right w:val="single" w:sz="4" w:space="0" w:color="auto"/>
            </w:tcBorders>
          </w:tcPr>
          <w:p w:rsidR="004930D2" w:rsidRPr="0020274C" w:rsidRDefault="004930D2" w:rsidP="00F721C8">
            <w:pPr>
              <w:ind w:left="-17" w:right="-108"/>
              <w:jc w:val="center"/>
            </w:pPr>
          </w:p>
        </w:tc>
      </w:tr>
      <w:tr w:rsidR="004930D2" w:rsidRPr="0020274C" w:rsidTr="00683D7B">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D63D02">
            <w:pPr>
              <w:ind w:left="37" w:right="-108"/>
            </w:pPr>
            <w:r>
              <w:t xml:space="preserve">- </w:t>
            </w:r>
            <w:r w:rsidRPr="0020274C">
              <w:t>оборудо</w:t>
            </w:r>
            <w:r>
              <w:t>-</w:t>
            </w:r>
            <w:r w:rsidRPr="0020274C">
              <w:t xml:space="preserve">вание кабинета </w:t>
            </w:r>
          </w:p>
          <w:p w:rsidR="004930D2" w:rsidRPr="0020274C" w:rsidRDefault="004930D2" w:rsidP="00D63D02">
            <w:pPr>
              <w:ind w:left="37" w:right="-108"/>
            </w:pPr>
            <w:r w:rsidRPr="0020274C">
              <w:t>эрготерапии</w:t>
            </w:r>
          </w:p>
          <w:p w:rsidR="004930D2" w:rsidRPr="0020274C" w:rsidRDefault="004930D2" w:rsidP="00D63D02">
            <w:pPr>
              <w:ind w:left="37" w:right="-108"/>
            </w:pPr>
            <w:r w:rsidRPr="0020274C">
              <w:t>(бытовая адаптация</w:t>
            </w:r>
            <w:r>
              <w:t>)</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left="-105" w:right="-111"/>
              <w:jc w:val="center"/>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right w:val="single" w:sz="4" w:space="0" w:color="auto"/>
            </w:tcBorders>
          </w:tcPr>
          <w:p w:rsidR="004930D2" w:rsidRPr="0020274C" w:rsidRDefault="004930D2" w:rsidP="00F721C8">
            <w:pPr>
              <w:ind w:left="16" w:right="-108"/>
              <w:jc w:val="center"/>
            </w:pPr>
          </w:p>
        </w:tc>
        <w:tc>
          <w:tcPr>
            <w:tcW w:w="1559" w:type="dxa"/>
            <w:vMerge/>
            <w:tcBorders>
              <w:left w:val="single" w:sz="4" w:space="0" w:color="auto"/>
              <w:bottom w:val="nil"/>
              <w:right w:val="single" w:sz="4" w:space="0" w:color="auto"/>
            </w:tcBorders>
          </w:tcPr>
          <w:p w:rsidR="004930D2" w:rsidRPr="0020274C" w:rsidRDefault="004930D2" w:rsidP="00F721C8">
            <w:pPr>
              <w:ind w:left="-17" w:right="-108"/>
              <w:jc w:val="center"/>
            </w:pPr>
          </w:p>
        </w:tc>
      </w:tr>
      <w:tr w:rsidR="004930D2" w:rsidRPr="0020274C" w:rsidTr="002E780A">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bottom w:val="nil"/>
            </w:tcBorders>
          </w:tcPr>
          <w:p w:rsidR="004930D2" w:rsidRPr="00B201A5" w:rsidRDefault="004930D2" w:rsidP="00F721C8">
            <w:pPr>
              <w:jc w:val="center"/>
            </w:pPr>
            <w:r w:rsidRPr="00B201A5">
              <w:t>6,7</w:t>
            </w:r>
          </w:p>
        </w:tc>
        <w:tc>
          <w:tcPr>
            <w:tcW w:w="992" w:type="dxa"/>
            <w:tcBorders>
              <w:top w:val="single" w:sz="4" w:space="0" w:color="auto"/>
              <w:bottom w:val="nil"/>
            </w:tcBorders>
          </w:tcPr>
          <w:p w:rsidR="004930D2" w:rsidRPr="00B201A5" w:rsidRDefault="004930D2" w:rsidP="00F721C8">
            <w:pPr>
              <w:jc w:val="center"/>
            </w:pPr>
          </w:p>
        </w:tc>
        <w:tc>
          <w:tcPr>
            <w:tcW w:w="1134" w:type="dxa"/>
            <w:tcBorders>
              <w:top w:val="single" w:sz="4" w:space="0" w:color="auto"/>
              <w:bottom w:val="nil"/>
            </w:tcBorders>
          </w:tcPr>
          <w:p w:rsidR="004930D2" w:rsidRPr="00B201A5" w:rsidRDefault="004930D2" w:rsidP="00F721C8">
            <w:pPr>
              <w:jc w:val="center"/>
            </w:pPr>
          </w:p>
        </w:tc>
        <w:tc>
          <w:tcPr>
            <w:tcW w:w="993" w:type="dxa"/>
            <w:tcBorders>
              <w:top w:val="single" w:sz="4" w:space="0" w:color="auto"/>
              <w:bottom w:val="nil"/>
            </w:tcBorders>
          </w:tcPr>
          <w:p w:rsidR="004930D2" w:rsidRPr="00B201A5" w:rsidRDefault="004930D2" w:rsidP="00F721C8">
            <w:pPr>
              <w:jc w:val="center"/>
            </w:pPr>
          </w:p>
        </w:tc>
        <w:tc>
          <w:tcPr>
            <w:tcW w:w="991" w:type="dxa"/>
            <w:tcBorders>
              <w:top w:val="single" w:sz="4" w:space="0" w:color="auto"/>
              <w:bottom w:val="nil"/>
            </w:tcBorders>
          </w:tcPr>
          <w:p w:rsidR="004930D2" w:rsidRPr="00B201A5" w:rsidRDefault="004930D2" w:rsidP="00F721C8">
            <w:pPr>
              <w:jc w:val="center"/>
            </w:pPr>
            <w:r w:rsidRPr="00B201A5">
              <w:t>6,7</w:t>
            </w:r>
          </w:p>
        </w:tc>
        <w:tc>
          <w:tcPr>
            <w:tcW w:w="851" w:type="dxa"/>
            <w:tcBorders>
              <w:top w:val="single" w:sz="4" w:space="0" w:color="auto"/>
              <w:bottom w:val="nil"/>
            </w:tcBorders>
          </w:tcPr>
          <w:p w:rsidR="004930D2" w:rsidRPr="00B201A5" w:rsidRDefault="004930D2" w:rsidP="00F721C8">
            <w:pPr>
              <w:jc w:val="center"/>
            </w:pPr>
          </w:p>
        </w:tc>
        <w:tc>
          <w:tcPr>
            <w:tcW w:w="850" w:type="dxa"/>
            <w:tcBorders>
              <w:top w:val="single" w:sz="4" w:space="0" w:color="auto"/>
              <w:bottom w:val="nil"/>
            </w:tcBorders>
          </w:tcPr>
          <w:p w:rsidR="004930D2" w:rsidRPr="00B201A5" w:rsidRDefault="004930D2" w:rsidP="00F721C8"/>
        </w:tc>
        <w:tc>
          <w:tcPr>
            <w:tcW w:w="842" w:type="dxa"/>
            <w:tcBorders>
              <w:top w:val="single" w:sz="4" w:space="0" w:color="auto"/>
              <w:bottom w:val="nil"/>
            </w:tcBorders>
          </w:tcPr>
          <w:p w:rsidR="004930D2" w:rsidRPr="00B201A5" w:rsidRDefault="004930D2" w:rsidP="00F721C8"/>
        </w:tc>
        <w:tc>
          <w:tcPr>
            <w:tcW w:w="861" w:type="dxa"/>
            <w:gridSpan w:val="2"/>
            <w:tcBorders>
              <w:top w:val="single" w:sz="4" w:space="0" w:color="auto"/>
              <w:bottom w:val="nil"/>
            </w:tcBorders>
          </w:tcPr>
          <w:p w:rsidR="004930D2" w:rsidRPr="00B201A5" w:rsidRDefault="004930D2" w:rsidP="00F721C8"/>
        </w:tc>
        <w:tc>
          <w:tcPr>
            <w:tcW w:w="1278" w:type="dxa"/>
            <w:vMerge w:val="restart"/>
            <w:tcBorders>
              <w:top w:val="single" w:sz="4" w:space="0" w:color="auto"/>
            </w:tcBorders>
          </w:tcPr>
          <w:p w:rsidR="004930D2" w:rsidRPr="0020274C" w:rsidRDefault="004930D2" w:rsidP="00F721C8">
            <w:pPr>
              <w:ind w:left="-9" w:right="-111"/>
            </w:pPr>
            <w:r w:rsidRPr="0020274C">
              <w:t>областной бюджет</w:t>
            </w:r>
          </w:p>
        </w:tc>
        <w:tc>
          <w:tcPr>
            <w:tcW w:w="1134" w:type="dxa"/>
            <w:vMerge w:val="restart"/>
            <w:tcBorders>
              <w:top w:val="nil"/>
              <w:right w:val="single" w:sz="4" w:space="0" w:color="auto"/>
            </w:tcBorders>
          </w:tcPr>
          <w:p w:rsidR="004930D2" w:rsidRPr="0020274C" w:rsidRDefault="004930D2" w:rsidP="00F721C8">
            <w:pPr>
              <w:ind w:left="16" w:right="-108"/>
              <w:jc w:val="center"/>
            </w:pPr>
          </w:p>
        </w:tc>
        <w:tc>
          <w:tcPr>
            <w:tcW w:w="1559" w:type="dxa"/>
            <w:vMerge w:val="restart"/>
            <w:tcBorders>
              <w:top w:val="nil"/>
              <w:left w:val="single" w:sz="4" w:space="0" w:color="auto"/>
              <w:right w:val="single" w:sz="4" w:space="0" w:color="auto"/>
            </w:tcBorders>
          </w:tcPr>
          <w:p w:rsidR="004930D2" w:rsidRPr="0020274C" w:rsidRDefault="004930D2" w:rsidP="00F721C8">
            <w:pPr>
              <w:ind w:left="-17" w:right="-108"/>
              <w:jc w:val="center"/>
            </w:pPr>
          </w:p>
        </w:tc>
      </w:tr>
      <w:tr w:rsidR="004930D2" w:rsidRPr="0020274C" w:rsidTr="00DC0BA8">
        <w:trPr>
          <w:trHeight w:val="181"/>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B201A5" w:rsidRDefault="004930D2" w:rsidP="00F721C8">
            <w:pPr>
              <w:jc w:val="center"/>
            </w:pPr>
          </w:p>
        </w:tc>
        <w:tc>
          <w:tcPr>
            <w:tcW w:w="992" w:type="dxa"/>
            <w:tcBorders>
              <w:top w:val="nil"/>
              <w:bottom w:val="single" w:sz="4" w:space="0" w:color="auto"/>
            </w:tcBorders>
          </w:tcPr>
          <w:p w:rsidR="004930D2" w:rsidRPr="00B201A5" w:rsidRDefault="004930D2" w:rsidP="00F721C8">
            <w:pPr>
              <w:jc w:val="center"/>
            </w:pPr>
          </w:p>
        </w:tc>
        <w:tc>
          <w:tcPr>
            <w:tcW w:w="1134" w:type="dxa"/>
            <w:tcBorders>
              <w:top w:val="nil"/>
              <w:bottom w:val="single" w:sz="4" w:space="0" w:color="auto"/>
            </w:tcBorders>
          </w:tcPr>
          <w:p w:rsidR="004930D2" w:rsidRPr="00B201A5" w:rsidRDefault="004930D2" w:rsidP="00F721C8">
            <w:pPr>
              <w:jc w:val="center"/>
            </w:pPr>
          </w:p>
        </w:tc>
        <w:tc>
          <w:tcPr>
            <w:tcW w:w="993" w:type="dxa"/>
            <w:tcBorders>
              <w:top w:val="nil"/>
              <w:bottom w:val="single" w:sz="4" w:space="0" w:color="auto"/>
            </w:tcBorders>
          </w:tcPr>
          <w:p w:rsidR="004930D2" w:rsidRPr="00B201A5" w:rsidRDefault="004930D2" w:rsidP="00F721C8">
            <w:pPr>
              <w:jc w:val="center"/>
            </w:pPr>
          </w:p>
        </w:tc>
        <w:tc>
          <w:tcPr>
            <w:tcW w:w="991" w:type="dxa"/>
            <w:tcBorders>
              <w:top w:val="nil"/>
              <w:bottom w:val="single" w:sz="4" w:space="0" w:color="auto"/>
            </w:tcBorders>
          </w:tcPr>
          <w:p w:rsidR="004930D2" w:rsidRPr="00B201A5" w:rsidRDefault="004930D2" w:rsidP="00F721C8">
            <w:pPr>
              <w:jc w:val="center"/>
            </w:pPr>
          </w:p>
        </w:tc>
        <w:tc>
          <w:tcPr>
            <w:tcW w:w="851" w:type="dxa"/>
            <w:tcBorders>
              <w:top w:val="nil"/>
              <w:bottom w:val="single" w:sz="4" w:space="0" w:color="auto"/>
            </w:tcBorders>
          </w:tcPr>
          <w:p w:rsidR="004930D2" w:rsidRPr="00B201A5" w:rsidRDefault="004930D2" w:rsidP="00F721C8">
            <w:pPr>
              <w:jc w:val="center"/>
            </w:pPr>
          </w:p>
        </w:tc>
        <w:tc>
          <w:tcPr>
            <w:tcW w:w="850" w:type="dxa"/>
            <w:tcBorders>
              <w:top w:val="nil"/>
              <w:bottom w:val="single" w:sz="4" w:space="0" w:color="auto"/>
            </w:tcBorders>
          </w:tcPr>
          <w:p w:rsidR="004930D2" w:rsidRPr="00B201A5" w:rsidRDefault="004930D2" w:rsidP="00F721C8"/>
        </w:tc>
        <w:tc>
          <w:tcPr>
            <w:tcW w:w="842" w:type="dxa"/>
            <w:tcBorders>
              <w:top w:val="nil"/>
              <w:bottom w:val="single" w:sz="4" w:space="0" w:color="auto"/>
            </w:tcBorders>
          </w:tcPr>
          <w:p w:rsidR="004930D2" w:rsidRPr="00B201A5" w:rsidRDefault="004930D2" w:rsidP="00F721C8"/>
        </w:tc>
        <w:tc>
          <w:tcPr>
            <w:tcW w:w="861" w:type="dxa"/>
            <w:gridSpan w:val="2"/>
            <w:tcBorders>
              <w:top w:val="nil"/>
              <w:bottom w:val="single" w:sz="4" w:space="0" w:color="auto"/>
            </w:tcBorders>
          </w:tcPr>
          <w:p w:rsidR="004930D2" w:rsidRPr="00B201A5" w:rsidRDefault="004930D2" w:rsidP="00F721C8"/>
        </w:tc>
        <w:tc>
          <w:tcPr>
            <w:tcW w:w="1278" w:type="dxa"/>
            <w:vMerge/>
            <w:tcBorders>
              <w:bottom w:val="single" w:sz="4" w:space="0" w:color="auto"/>
            </w:tcBorders>
          </w:tcPr>
          <w:p w:rsidR="004930D2" w:rsidRPr="0020274C" w:rsidRDefault="004930D2" w:rsidP="00F721C8"/>
        </w:tc>
        <w:tc>
          <w:tcPr>
            <w:tcW w:w="1134" w:type="dxa"/>
            <w:vMerge/>
            <w:tcBorders>
              <w:bottom w:val="single" w:sz="4" w:space="0" w:color="auto"/>
              <w:right w:val="single" w:sz="4" w:space="0" w:color="auto"/>
            </w:tcBorders>
          </w:tcPr>
          <w:p w:rsidR="004930D2" w:rsidRPr="0020274C" w:rsidRDefault="004930D2" w:rsidP="00F721C8">
            <w:pPr>
              <w:ind w:left="16" w:right="-108"/>
              <w:jc w:val="center"/>
            </w:pPr>
          </w:p>
        </w:tc>
        <w:tc>
          <w:tcPr>
            <w:tcW w:w="1559" w:type="dxa"/>
            <w:vMerge/>
            <w:tcBorders>
              <w:left w:val="single" w:sz="4" w:space="0" w:color="auto"/>
              <w:right w:val="single" w:sz="4" w:space="0" w:color="auto"/>
            </w:tcBorders>
          </w:tcPr>
          <w:p w:rsidR="004930D2" w:rsidRPr="0020274C" w:rsidRDefault="004930D2" w:rsidP="00F721C8">
            <w:pPr>
              <w:ind w:left="-17" w:right="-108"/>
              <w:jc w:val="center"/>
            </w:pPr>
          </w:p>
        </w:tc>
      </w:tr>
      <w:tr w:rsidR="004930D2" w:rsidRPr="0020274C" w:rsidTr="005C583C">
        <w:trPr>
          <w:trHeight w:val="849"/>
        </w:trPr>
        <w:tc>
          <w:tcPr>
            <w:tcW w:w="423" w:type="dxa"/>
            <w:tcBorders>
              <w:bottom w:val="nil"/>
              <w:right w:val="single" w:sz="4" w:space="0" w:color="auto"/>
            </w:tcBorders>
          </w:tcPr>
          <w:p w:rsidR="004930D2" w:rsidRPr="0020274C" w:rsidRDefault="004930D2" w:rsidP="00494B96">
            <w:pPr>
              <w:ind w:right="-111"/>
              <w:jc w:val="center"/>
            </w:pPr>
            <w:r>
              <w:t>21</w:t>
            </w:r>
          </w:p>
        </w:tc>
        <w:tc>
          <w:tcPr>
            <w:tcW w:w="1557"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ind w:right="-108"/>
            </w:pPr>
            <w:r w:rsidRPr="0020274C">
              <w:t xml:space="preserve">ГБУЗ </w:t>
            </w:r>
          </w:p>
          <w:p w:rsidR="004930D2" w:rsidRDefault="004930D2" w:rsidP="00F721C8">
            <w:pPr>
              <w:ind w:right="-108"/>
            </w:pPr>
            <w:r w:rsidRPr="0020274C">
              <w:t xml:space="preserve">Калинин-градкой </w:t>
            </w:r>
          </w:p>
          <w:p w:rsidR="004930D2" w:rsidRDefault="004930D2" w:rsidP="00F721C8">
            <w:pPr>
              <w:ind w:right="-108"/>
            </w:pPr>
            <w:r w:rsidRPr="0020274C">
              <w:t xml:space="preserve">области </w:t>
            </w:r>
            <w:r>
              <w:t>«</w:t>
            </w:r>
            <w:r w:rsidRPr="0020274C">
              <w:t>Правдинс</w:t>
            </w:r>
            <w:r>
              <w:t>-</w:t>
            </w:r>
          </w:p>
          <w:p w:rsidR="004930D2" w:rsidRDefault="004930D2" w:rsidP="00F721C8">
            <w:pPr>
              <w:ind w:right="-108"/>
            </w:pPr>
            <w:r>
              <w:t>кая  цент-з</w:t>
            </w:r>
            <w:r w:rsidRPr="0020274C">
              <w:t xml:space="preserve">альная </w:t>
            </w:r>
          </w:p>
          <w:p w:rsidR="004930D2" w:rsidRPr="0020274C" w:rsidRDefault="004930D2" w:rsidP="005C583C">
            <w:pPr>
              <w:ind w:right="-108"/>
            </w:pPr>
            <w:r w:rsidRPr="0020274C">
              <w:t xml:space="preserve">районная больница»: </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top w:val="single" w:sz="4" w:space="0" w:color="auto"/>
              <w:left w:val="single" w:sz="4" w:space="0" w:color="auto"/>
              <w:bottom w:val="nil"/>
              <w:right w:val="single" w:sz="4" w:space="0" w:color="auto"/>
            </w:tcBorders>
          </w:tcPr>
          <w:p w:rsidR="004930D2" w:rsidRPr="00B201A5" w:rsidRDefault="004930D2" w:rsidP="00F721C8">
            <w:pPr>
              <w:jc w:val="center"/>
            </w:pPr>
            <w:r w:rsidRPr="00B201A5">
              <w:t>1648,2</w:t>
            </w:r>
          </w:p>
        </w:tc>
        <w:tc>
          <w:tcPr>
            <w:tcW w:w="992" w:type="dxa"/>
            <w:tcBorders>
              <w:top w:val="single" w:sz="4" w:space="0" w:color="auto"/>
              <w:left w:val="single" w:sz="4" w:space="0" w:color="auto"/>
              <w:bottom w:val="nil"/>
              <w:right w:val="single" w:sz="4" w:space="0" w:color="auto"/>
            </w:tcBorders>
          </w:tcPr>
          <w:p w:rsidR="004930D2" w:rsidRPr="00B201A5" w:rsidRDefault="004930D2" w:rsidP="00F721C8">
            <w:pPr>
              <w:jc w:val="center"/>
            </w:pPr>
          </w:p>
        </w:tc>
        <w:tc>
          <w:tcPr>
            <w:tcW w:w="1134" w:type="dxa"/>
            <w:tcBorders>
              <w:top w:val="single" w:sz="4" w:space="0" w:color="auto"/>
              <w:left w:val="single" w:sz="4" w:space="0" w:color="auto"/>
              <w:bottom w:val="nil"/>
              <w:right w:val="single" w:sz="4" w:space="0" w:color="auto"/>
            </w:tcBorders>
          </w:tcPr>
          <w:p w:rsidR="004930D2" w:rsidRPr="00B201A5" w:rsidRDefault="004930D2" w:rsidP="00F721C8">
            <w:pPr>
              <w:jc w:val="center"/>
            </w:pPr>
            <w:r w:rsidRPr="00B201A5">
              <w:t>1565,8</w:t>
            </w:r>
          </w:p>
        </w:tc>
        <w:tc>
          <w:tcPr>
            <w:tcW w:w="993" w:type="dxa"/>
            <w:tcBorders>
              <w:top w:val="single" w:sz="4" w:space="0" w:color="auto"/>
              <w:left w:val="single" w:sz="4" w:space="0" w:color="auto"/>
              <w:bottom w:val="nil"/>
              <w:right w:val="single" w:sz="4" w:space="0" w:color="auto"/>
            </w:tcBorders>
          </w:tcPr>
          <w:p w:rsidR="004930D2" w:rsidRPr="00B201A5" w:rsidRDefault="004930D2" w:rsidP="00F721C8">
            <w:pPr>
              <w:jc w:val="center"/>
            </w:pPr>
          </w:p>
        </w:tc>
        <w:tc>
          <w:tcPr>
            <w:tcW w:w="991" w:type="dxa"/>
            <w:tcBorders>
              <w:top w:val="single" w:sz="4" w:space="0" w:color="auto"/>
              <w:left w:val="single" w:sz="4" w:space="0" w:color="auto"/>
              <w:bottom w:val="nil"/>
              <w:right w:val="single" w:sz="4" w:space="0" w:color="auto"/>
            </w:tcBorders>
          </w:tcPr>
          <w:p w:rsidR="004930D2" w:rsidRPr="00B201A5" w:rsidRDefault="004930D2" w:rsidP="00F721C8">
            <w:pPr>
              <w:jc w:val="center"/>
            </w:pPr>
            <w:r>
              <w:t>82,4</w:t>
            </w:r>
          </w:p>
        </w:tc>
        <w:tc>
          <w:tcPr>
            <w:tcW w:w="851" w:type="dxa"/>
            <w:tcBorders>
              <w:top w:val="single" w:sz="4" w:space="0" w:color="auto"/>
              <w:left w:val="single" w:sz="4" w:space="0" w:color="auto"/>
              <w:bottom w:val="nil"/>
              <w:right w:val="single" w:sz="4" w:space="0" w:color="auto"/>
            </w:tcBorders>
          </w:tcPr>
          <w:p w:rsidR="004930D2" w:rsidRPr="00B201A5" w:rsidRDefault="004930D2" w:rsidP="00F721C8">
            <w:pPr>
              <w:jc w:val="center"/>
            </w:pPr>
          </w:p>
        </w:tc>
        <w:tc>
          <w:tcPr>
            <w:tcW w:w="850" w:type="dxa"/>
            <w:tcBorders>
              <w:top w:val="single" w:sz="4" w:space="0" w:color="auto"/>
              <w:left w:val="single" w:sz="4" w:space="0" w:color="auto"/>
              <w:bottom w:val="nil"/>
              <w:right w:val="single" w:sz="4" w:space="0" w:color="auto"/>
            </w:tcBorders>
          </w:tcPr>
          <w:p w:rsidR="004930D2" w:rsidRPr="00B201A5" w:rsidRDefault="004930D2" w:rsidP="00F721C8">
            <w:pPr>
              <w:ind w:right="-91"/>
            </w:pPr>
          </w:p>
        </w:tc>
        <w:tc>
          <w:tcPr>
            <w:tcW w:w="842" w:type="dxa"/>
            <w:tcBorders>
              <w:top w:val="single" w:sz="4" w:space="0" w:color="auto"/>
              <w:left w:val="single" w:sz="4" w:space="0" w:color="auto"/>
              <w:bottom w:val="nil"/>
              <w:right w:val="single" w:sz="4" w:space="0" w:color="auto"/>
            </w:tcBorders>
          </w:tcPr>
          <w:p w:rsidR="004930D2" w:rsidRPr="00B201A5" w:rsidRDefault="004930D2" w:rsidP="00F721C8">
            <w:pPr>
              <w:ind w:right="-91"/>
            </w:pPr>
          </w:p>
        </w:tc>
        <w:tc>
          <w:tcPr>
            <w:tcW w:w="861" w:type="dxa"/>
            <w:gridSpan w:val="2"/>
            <w:tcBorders>
              <w:top w:val="single" w:sz="4" w:space="0" w:color="auto"/>
              <w:left w:val="single" w:sz="4" w:space="0" w:color="auto"/>
              <w:bottom w:val="nil"/>
              <w:right w:val="single" w:sz="4" w:space="0" w:color="auto"/>
            </w:tcBorders>
          </w:tcPr>
          <w:p w:rsidR="004930D2" w:rsidRPr="00B201A5" w:rsidRDefault="004930D2" w:rsidP="00F721C8">
            <w:pPr>
              <w:ind w:right="-91"/>
            </w:pPr>
          </w:p>
        </w:tc>
        <w:tc>
          <w:tcPr>
            <w:tcW w:w="1278" w:type="dxa"/>
            <w:vMerge w:val="restart"/>
            <w:tcBorders>
              <w:top w:val="single" w:sz="4" w:space="0" w:color="auto"/>
              <w:left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Borders>
              <w:left w:val="single" w:sz="4" w:space="0" w:color="auto"/>
            </w:tcBorders>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5C583C">
            <w:pPr>
              <w:ind w:right="-111"/>
            </w:pPr>
            <w:r>
              <w:t>руково-</w:t>
            </w:r>
          </w:p>
        </w:tc>
        <w:tc>
          <w:tcPr>
            <w:tcW w:w="1559" w:type="dxa"/>
            <w:vMerge w:val="restart"/>
          </w:tcPr>
          <w:p w:rsidR="004930D2" w:rsidRDefault="004930D2" w:rsidP="00532E5A">
            <w:pPr>
              <w:ind w:left="-4" w:right="-108"/>
            </w:pPr>
            <w:r w:rsidRPr="0020274C">
              <w:t xml:space="preserve">ГБУЗ </w:t>
            </w:r>
          </w:p>
          <w:p w:rsidR="004930D2" w:rsidRPr="0020274C" w:rsidRDefault="004930D2" w:rsidP="00532E5A">
            <w:pPr>
              <w:ind w:left="-4" w:right="-108"/>
            </w:pPr>
            <w:r w:rsidRPr="0020274C">
              <w:t>Калинин</w:t>
            </w:r>
            <w:r>
              <w:t>-</w:t>
            </w:r>
            <w:r w:rsidRPr="0020274C">
              <w:t>град</w:t>
            </w:r>
            <w:r>
              <w:t>с</w:t>
            </w:r>
            <w:r w:rsidRPr="0020274C">
              <w:t>кой области «Правдин- ская цент-</w:t>
            </w:r>
          </w:p>
          <w:p w:rsidR="004930D2" w:rsidRPr="0020274C" w:rsidRDefault="004930D2" w:rsidP="00532E5A">
            <w:pPr>
              <w:ind w:left="-4" w:right="-108"/>
            </w:pPr>
            <w:r w:rsidRPr="0020274C">
              <w:t>ральная районная больница»</w:t>
            </w:r>
          </w:p>
        </w:tc>
      </w:tr>
      <w:tr w:rsidR="004930D2" w:rsidRPr="0020274C" w:rsidTr="005C583C">
        <w:trPr>
          <w:trHeight w:val="517"/>
        </w:trPr>
        <w:tc>
          <w:tcPr>
            <w:tcW w:w="423" w:type="dxa"/>
            <w:tcBorders>
              <w:top w:val="nil"/>
              <w:bottom w:val="single" w:sz="4" w:space="0" w:color="auto"/>
              <w:right w:val="single" w:sz="4" w:space="0" w:color="auto"/>
            </w:tcBorders>
          </w:tcPr>
          <w:p w:rsidR="004930D2" w:rsidRPr="0020274C" w:rsidRDefault="004930D2" w:rsidP="00F721C8">
            <w:pPr>
              <w:jc w:val="center"/>
            </w:pPr>
          </w:p>
        </w:tc>
        <w:tc>
          <w:tcPr>
            <w:tcW w:w="1557" w:type="dxa"/>
            <w:vMerge/>
            <w:tcBorders>
              <w:left w:val="single" w:sz="4" w:space="0" w:color="auto"/>
              <w:bottom w:val="single" w:sz="4" w:space="0" w:color="auto"/>
              <w:right w:val="single" w:sz="4" w:space="0" w:color="auto"/>
            </w:tcBorders>
          </w:tcPr>
          <w:p w:rsidR="004930D2" w:rsidRPr="0020274C" w:rsidRDefault="004930D2" w:rsidP="00F721C8">
            <w:pPr>
              <w:ind w:left="-68" w:right="-108"/>
            </w:pPr>
          </w:p>
        </w:tc>
        <w:tc>
          <w:tcPr>
            <w:tcW w:w="709" w:type="dxa"/>
            <w:vMerge/>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nil"/>
              <w:left w:val="single" w:sz="4" w:space="0" w:color="auto"/>
              <w:bottom w:val="single" w:sz="4" w:space="0" w:color="auto"/>
              <w:right w:val="single" w:sz="4" w:space="0" w:color="auto"/>
            </w:tcBorders>
          </w:tcPr>
          <w:p w:rsidR="004930D2" w:rsidRPr="0056006E" w:rsidRDefault="004930D2" w:rsidP="00F721C8">
            <w:pPr>
              <w:jc w:val="center"/>
            </w:pPr>
          </w:p>
        </w:tc>
        <w:tc>
          <w:tcPr>
            <w:tcW w:w="992" w:type="dxa"/>
            <w:tcBorders>
              <w:top w:val="nil"/>
              <w:left w:val="single" w:sz="4" w:space="0" w:color="auto"/>
              <w:bottom w:val="single" w:sz="4" w:space="0" w:color="auto"/>
              <w:right w:val="single" w:sz="4" w:space="0" w:color="auto"/>
            </w:tcBorders>
          </w:tcPr>
          <w:p w:rsidR="004930D2" w:rsidRPr="0056006E" w:rsidRDefault="004930D2" w:rsidP="00F721C8">
            <w:pPr>
              <w:jc w:val="center"/>
            </w:pPr>
          </w:p>
        </w:tc>
        <w:tc>
          <w:tcPr>
            <w:tcW w:w="1134" w:type="dxa"/>
            <w:tcBorders>
              <w:top w:val="nil"/>
              <w:left w:val="single" w:sz="4" w:space="0" w:color="auto"/>
              <w:bottom w:val="single" w:sz="4" w:space="0" w:color="auto"/>
              <w:right w:val="single" w:sz="4" w:space="0" w:color="auto"/>
            </w:tcBorders>
          </w:tcPr>
          <w:p w:rsidR="004930D2" w:rsidRPr="0056006E" w:rsidRDefault="004930D2" w:rsidP="00F721C8">
            <w:pPr>
              <w:jc w:val="center"/>
            </w:pPr>
          </w:p>
        </w:tc>
        <w:tc>
          <w:tcPr>
            <w:tcW w:w="993" w:type="dxa"/>
            <w:tcBorders>
              <w:top w:val="nil"/>
              <w:left w:val="single" w:sz="4" w:space="0" w:color="auto"/>
              <w:bottom w:val="single" w:sz="4" w:space="0" w:color="auto"/>
              <w:right w:val="single" w:sz="4" w:space="0" w:color="auto"/>
            </w:tcBorders>
          </w:tcPr>
          <w:p w:rsidR="004930D2" w:rsidRPr="0056006E" w:rsidRDefault="004930D2" w:rsidP="00F721C8">
            <w:pPr>
              <w:jc w:val="center"/>
            </w:pPr>
          </w:p>
        </w:tc>
        <w:tc>
          <w:tcPr>
            <w:tcW w:w="991" w:type="dxa"/>
            <w:tcBorders>
              <w:top w:val="nil"/>
              <w:left w:val="single" w:sz="4" w:space="0" w:color="auto"/>
              <w:bottom w:val="single" w:sz="4" w:space="0" w:color="auto"/>
              <w:right w:val="single" w:sz="4" w:space="0" w:color="auto"/>
            </w:tcBorders>
          </w:tcPr>
          <w:p w:rsidR="004930D2" w:rsidRPr="0056006E" w:rsidRDefault="004930D2" w:rsidP="00F721C8">
            <w:pPr>
              <w:jc w:val="center"/>
            </w:pPr>
          </w:p>
        </w:tc>
        <w:tc>
          <w:tcPr>
            <w:tcW w:w="851" w:type="dxa"/>
            <w:tcBorders>
              <w:top w:val="nil"/>
              <w:left w:val="single" w:sz="4" w:space="0" w:color="auto"/>
              <w:bottom w:val="single" w:sz="4" w:space="0" w:color="auto"/>
              <w:right w:val="single" w:sz="4" w:space="0" w:color="auto"/>
            </w:tcBorders>
          </w:tcPr>
          <w:p w:rsidR="004930D2" w:rsidRPr="0056006E" w:rsidRDefault="004930D2" w:rsidP="00F721C8">
            <w:pPr>
              <w:jc w:val="center"/>
            </w:pPr>
          </w:p>
        </w:tc>
        <w:tc>
          <w:tcPr>
            <w:tcW w:w="850" w:type="dxa"/>
            <w:tcBorders>
              <w:top w:val="nil"/>
              <w:left w:val="single" w:sz="4" w:space="0" w:color="auto"/>
              <w:bottom w:val="single" w:sz="4" w:space="0" w:color="auto"/>
              <w:right w:val="single" w:sz="4" w:space="0" w:color="auto"/>
            </w:tcBorders>
          </w:tcPr>
          <w:p w:rsidR="004930D2" w:rsidRPr="0056006E" w:rsidRDefault="004930D2" w:rsidP="00F721C8">
            <w:pPr>
              <w:ind w:right="-91"/>
            </w:pPr>
          </w:p>
        </w:tc>
        <w:tc>
          <w:tcPr>
            <w:tcW w:w="842" w:type="dxa"/>
            <w:tcBorders>
              <w:top w:val="nil"/>
              <w:left w:val="single" w:sz="4" w:space="0" w:color="auto"/>
              <w:bottom w:val="single" w:sz="4" w:space="0" w:color="auto"/>
              <w:right w:val="single" w:sz="4" w:space="0" w:color="auto"/>
            </w:tcBorders>
          </w:tcPr>
          <w:p w:rsidR="004930D2" w:rsidRPr="0056006E" w:rsidRDefault="004930D2" w:rsidP="00F721C8">
            <w:pPr>
              <w:ind w:right="-91"/>
            </w:pPr>
          </w:p>
        </w:tc>
        <w:tc>
          <w:tcPr>
            <w:tcW w:w="861" w:type="dxa"/>
            <w:gridSpan w:val="2"/>
            <w:tcBorders>
              <w:top w:val="nil"/>
              <w:left w:val="single" w:sz="4" w:space="0" w:color="auto"/>
              <w:bottom w:val="single" w:sz="4" w:space="0" w:color="auto"/>
              <w:right w:val="single" w:sz="4" w:space="0" w:color="auto"/>
            </w:tcBorders>
          </w:tcPr>
          <w:p w:rsidR="004930D2" w:rsidRPr="0056006E" w:rsidRDefault="004930D2" w:rsidP="00F721C8">
            <w:pPr>
              <w:ind w:right="-91"/>
            </w:pPr>
          </w:p>
        </w:tc>
        <w:tc>
          <w:tcPr>
            <w:tcW w:w="1278" w:type="dxa"/>
            <w:vMerge/>
            <w:tcBorders>
              <w:top w:val="nil"/>
              <w:left w:val="single" w:sz="4" w:space="0" w:color="auto"/>
              <w:bottom w:val="single" w:sz="4" w:space="0" w:color="auto"/>
              <w:right w:val="single" w:sz="4" w:space="0" w:color="auto"/>
            </w:tcBorders>
          </w:tcPr>
          <w:p w:rsidR="004930D2" w:rsidRPr="0020274C" w:rsidRDefault="004930D2" w:rsidP="00F721C8">
            <w:pPr>
              <w:ind w:left="-9" w:right="-111"/>
            </w:pPr>
          </w:p>
        </w:tc>
        <w:tc>
          <w:tcPr>
            <w:tcW w:w="1134" w:type="dxa"/>
            <w:vMerge/>
            <w:tcBorders>
              <w:left w:val="single" w:sz="4" w:space="0" w:color="auto"/>
            </w:tcBorders>
          </w:tcPr>
          <w:p w:rsidR="004930D2" w:rsidRPr="0020274C" w:rsidRDefault="004930D2" w:rsidP="00F721C8">
            <w:pPr>
              <w:ind w:left="16" w:right="-108"/>
              <w:jc w:val="center"/>
            </w:pPr>
          </w:p>
        </w:tc>
        <w:tc>
          <w:tcPr>
            <w:tcW w:w="1559" w:type="dxa"/>
            <w:vMerge/>
          </w:tcPr>
          <w:p w:rsidR="004930D2" w:rsidRPr="0020274C" w:rsidRDefault="004930D2" w:rsidP="00F721C8">
            <w:pPr>
              <w:ind w:left="-4" w:right="-108"/>
              <w:jc w:val="center"/>
            </w:pPr>
          </w:p>
        </w:tc>
      </w:tr>
      <w:tr w:rsidR="004930D2" w:rsidRPr="0020274C" w:rsidTr="005C583C">
        <w:trPr>
          <w:trHeight w:val="517"/>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5C583C">
            <w:pPr>
              <w:ind w:left="37" w:right="-108"/>
            </w:pPr>
            <w:r>
              <w:t xml:space="preserve">- </w:t>
            </w:r>
            <w:r w:rsidRPr="0020274C">
              <w:t>оборудо</w:t>
            </w:r>
            <w:r>
              <w:t>-</w:t>
            </w:r>
            <w:r w:rsidRPr="0020274C">
              <w:t xml:space="preserve">вание кабинета </w:t>
            </w:r>
          </w:p>
          <w:p w:rsidR="004930D2" w:rsidRPr="0020274C" w:rsidRDefault="004930D2" w:rsidP="005C583C">
            <w:pPr>
              <w:ind w:left="37" w:right="-108"/>
            </w:pPr>
            <w:r w:rsidRPr="0020274C">
              <w:t>ЛФК</w:t>
            </w:r>
          </w:p>
        </w:tc>
        <w:tc>
          <w:tcPr>
            <w:tcW w:w="709" w:type="dxa"/>
            <w:tcBorders>
              <w:top w:val="single" w:sz="4" w:space="0" w:color="auto"/>
              <w:bottom w:val="nil"/>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top w:val="single" w:sz="4" w:space="0" w:color="auto"/>
              <w:bottom w:val="single" w:sz="4" w:space="0" w:color="auto"/>
            </w:tcBorders>
          </w:tcPr>
          <w:p w:rsidR="004930D2" w:rsidRPr="00B201A5" w:rsidRDefault="004930D2" w:rsidP="00F721C8">
            <w:pPr>
              <w:jc w:val="center"/>
            </w:pPr>
            <w:r w:rsidRPr="00B201A5">
              <w:t>802,8</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802,8</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jc w:val="center"/>
            </w:pPr>
          </w:p>
        </w:tc>
        <w:tc>
          <w:tcPr>
            <w:tcW w:w="842" w:type="dxa"/>
            <w:tcBorders>
              <w:top w:val="single" w:sz="4" w:space="0" w:color="auto"/>
              <w:bottom w:val="single" w:sz="4" w:space="0" w:color="auto"/>
            </w:tcBorders>
          </w:tcPr>
          <w:p w:rsidR="004930D2" w:rsidRPr="00B201A5" w:rsidRDefault="004930D2" w:rsidP="00F721C8">
            <w:pPr>
              <w:jc w:val="center"/>
            </w:pPr>
          </w:p>
        </w:tc>
        <w:tc>
          <w:tcPr>
            <w:tcW w:w="861" w:type="dxa"/>
            <w:gridSpan w:val="2"/>
            <w:tcBorders>
              <w:top w:val="single" w:sz="4" w:space="0" w:color="auto"/>
              <w:bottom w:val="single" w:sz="4" w:space="0" w:color="auto"/>
            </w:tcBorders>
          </w:tcPr>
          <w:p w:rsidR="004930D2" w:rsidRPr="00B201A5"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Pr>
          <w:p w:rsidR="004930D2" w:rsidRPr="0020274C" w:rsidRDefault="004930D2" w:rsidP="00F721C8">
            <w:pPr>
              <w:ind w:left="16" w:right="-108"/>
              <w:jc w:val="center"/>
            </w:pPr>
            <w:r>
              <w:t>дитель медицин-ской ор-ганиза-ции</w:t>
            </w:r>
          </w:p>
        </w:tc>
        <w:tc>
          <w:tcPr>
            <w:tcW w:w="1559" w:type="dxa"/>
            <w:tcBorders>
              <w:bottom w:val="nil"/>
            </w:tcBorders>
          </w:tcPr>
          <w:p w:rsidR="004930D2" w:rsidRPr="0020274C" w:rsidRDefault="004930D2" w:rsidP="00F721C8">
            <w:pPr>
              <w:ind w:left="-4" w:right="-108"/>
              <w:jc w:val="center"/>
            </w:pPr>
          </w:p>
        </w:tc>
      </w:tr>
      <w:tr w:rsidR="004930D2" w:rsidRPr="0020274C" w:rsidTr="005C583C">
        <w:trPr>
          <w:trHeight w:val="566"/>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42,2</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42,2</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left="16" w:right="-108"/>
              <w:jc w:val="center"/>
            </w:pPr>
          </w:p>
        </w:tc>
        <w:tc>
          <w:tcPr>
            <w:tcW w:w="1559" w:type="dxa"/>
            <w:tcBorders>
              <w:top w:val="nil"/>
              <w:bottom w:val="nil"/>
            </w:tcBorders>
          </w:tcPr>
          <w:p w:rsidR="004930D2" w:rsidRPr="0020274C" w:rsidRDefault="004930D2" w:rsidP="00F721C8">
            <w:pPr>
              <w:ind w:left="-4" w:right="-108"/>
              <w:jc w:val="center"/>
            </w:pPr>
          </w:p>
        </w:tc>
      </w:tr>
      <w:tr w:rsidR="004930D2" w:rsidRPr="005C583C" w:rsidTr="005C583C">
        <w:trPr>
          <w:trHeight w:val="517"/>
        </w:trPr>
        <w:tc>
          <w:tcPr>
            <w:tcW w:w="423" w:type="dxa"/>
            <w:vMerge w:val="restart"/>
            <w:tcBorders>
              <w:top w:val="nil"/>
              <w:bottom w:val="nil"/>
            </w:tcBorders>
          </w:tcPr>
          <w:p w:rsidR="004930D2" w:rsidRPr="005C583C" w:rsidRDefault="004930D2" w:rsidP="00F721C8">
            <w:pPr>
              <w:jc w:val="center"/>
            </w:pPr>
          </w:p>
        </w:tc>
        <w:tc>
          <w:tcPr>
            <w:tcW w:w="1557" w:type="dxa"/>
            <w:vMerge w:val="restart"/>
            <w:tcBorders>
              <w:top w:val="single" w:sz="4" w:space="0" w:color="auto"/>
            </w:tcBorders>
          </w:tcPr>
          <w:p w:rsidR="004930D2" w:rsidRPr="005C583C" w:rsidRDefault="004930D2" w:rsidP="00F721C8">
            <w:pPr>
              <w:ind w:left="-68" w:right="-108"/>
            </w:pPr>
            <w:r w:rsidRPr="005C583C">
              <w:t>- оборудо-вание физио-кабинета</w:t>
            </w:r>
          </w:p>
        </w:tc>
        <w:tc>
          <w:tcPr>
            <w:tcW w:w="709" w:type="dxa"/>
            <w:tcBorders>
              <w:top w:val="single" w:sz="4" w:space="0" w:color="auto"/>
              <w:bottom w:val="nil"/>
            </w:tcBorders>
          </w:tcPr>
          <w:p w:rsidR="004930D2" w:rsidRPr="005C583C" w:rsidRDefault="004930D2" w:rsidP="00683D7B">
            <w:pPr>
              <w:ind w:right="-111"/>
            </w:pPr>
            <w:r w:rsidRPr="005C583C">
              <w:t>2014,</w:t>
            </w:r>
          </w:p>
          <w:p w:rsidR="004930D2" w:rsidRPr="005C583C" w:rsidRDefault="004930D2" w:rsidP="00683D7B">
            <w:pPr>
              <w:ind w:right="-111"/>
            </w:pPr>
            <w:r w:rsidRPr="005C583C">
              <w:t>2016</w:t>
            </w:r>
          </w:p>
          <w:p w:rsidR="004930D2" w:rsidRPr="005C583C" w:rsidRDefault="004930D2" w:rsidP="00683D7B">
            <w:pPr>
              <w:ind w:right="-111"/>
            </w:pPr>
            <w:r w:rsidRPr="005C583C">
              <w:t xml:space="preserve">годы </w:t>
            </w:r>
          </w:p>
        </w:tc>
        <w:tc>
          <w:tcPr>
            <w:tcW w:w="1136" w:type="dxa"/>
            <w:tcBorders>
              <w:top w:val="single" w:sz="4" w:space="0" w:color="auto"/>
              <w:bottom w:val="single" w:sz="4" w:space="0" w:color="auto"/>
            </w:tcBorders>
          </w:tcPr>
          <w:p w:rsidR="004930D2" w:rsidRPr="005C583C" w:rsidRDefault="004930D2" w:rsidP="00F721C8">
            <w:pPr>
              <w:jc w:val="center"/>
            </w:pPr>
            <w:r w:rsidRPr="005C583C">
              <w:t>636,5</w:t>
            </w:r>
          </w:p>
        </w:tc>
        <w:tc>
          <w:tcPr>
            <w:tcW w:w="992" w:type="dxa"/>
            <w:tcBorders>
              <w:top w:val="single" w:sz="4" w:space="0" w:color="auto"/>
              <w:bottom w:val="single" w:sz="4" w:space="0" w:color="auto"/>
            </w:tcBorders>
          </w:tcPr>
          <w:p w:rsidR="004930D2" w:rsidRPr="005C583C" w:rsidRDefault="004930D2" w:rsidP="00F721C8">
            <w:pPr>
              <w:jc w:val="center"/>
            </w:pPr>
          </w:p>
        </w:tc>
        <w:tc>
          <w:tcPr>
            <w:tcW w:w="1134" w:type="dxa"/>
            <w:tcBorders>
              <w:top w:val="single" w:sz="4" w:space="0" w:color="auto"/>
              <w:bottom w:val="single" w:sz="4" w:space="0" w:color="auto"/>
            </w:tcBorders>
          </w:tcPr>
          <w:p w:rsidR="004930D2" w:rsidRPr="005C583C" w:rsidRDefault="004930D2" w:rsidP="00F721C8">
            <w:pPr>
              <w:jc w:val="center"/>
            </w:pPr>
            <w:r w:rsidRPr="005C583C">
              <w:t>636,5</w:t>
            </w:r>
          </w:p>
        </w:tc>
        <w:tc>
          <w:tcPr>
            <w:tcW w:w="993" w:type="dxa"/>
            <w:tcBorders>
              <w:top w:val="single" w:sz="4" w:space="0" w:color="auto"/>
              <w:bottom w:val="single" w:sz="4" w:space="0" w:color="auto"/>
            </w:tcBorders>
          </w:tcPr>
          <w:p w:rsidR="004930D2" w:rsidRPr="005C583C" w:rsidRDefault="004930D2" w:rsidP="00F721C8">
            <w:pPr>
              <w:jc w:val="center"/>
            </w:pPr>
          </w:p>
        </w:tc>
        <w:tc>
          <w:tcPr>
            <w:tcW w:w="991" w:type="dxa"/>
            <w:tcBorders>
              <w:top w:val="single" w:sz="4" w:space="0" w:color="auto"/>
              <w:bottom w:val="single" w:sz="4" w:space="0" w:color="auto"/>
            </w:tcBorders>
          </w:tcPr>
          <w:p w:rsidR="004930D2" w:rsidRPr="005C583C" w:rsidRDefault="004930D2" w:rsidP="00F721C8">
            <w:pPr>
              <w:jc w:val="center"/>
            </w:pPr>
          </w:p>
        </w:tc>
        <w:tc>
          <w:tcPr>
            <w:tcW w:w="851" w:type="dxa"/>
            <w:tcBorders>
              <w:top w:val="single" w:sz="4" w:space="0" w:color="auto"/>
              <w:bottom w:val="single" w:sz="4" w:space="0" w:color="auto"/>
            </w:tcBorders>
          </w:tcPr>
          <w:p w:rsidR="004930D2" w:rsidRPr="005C583C" w:rsidRDefault="004930D2" w:rsidP="00F721C8">
            <w:pPr>
              <w:jc w:val="center"/>
            </w:pPr>
          </w:p>
        </w:tc>
        <w:tc>
          <w:tcPr>
            <w:tcW w:w="850" w:type="dxa"/>
            <w:tcBorders>
              <w:top w:val="single" w:sz="4" w:space="0" w:color="auto"/>
              <w:bottom w:val="single" w:sz="4" w:space="0" w:color="auto"/>
            </w:tcBorders>
          </w:tcPr>
          <w:p w:rsidR="004930D2" w:rsidRPr="005C583C" w:rsidRDefault="004930D2" w:rsidP="00F721C8"/>
        </w:tc>
        <w:tc>
          <w:tcPr>
            <w:tcW w:w="842" w:type="dxa"/>
            <w:tcBorders>
              <w:top w:val="single" w:sz="4" w:space="0" w:color="auto"/>
              <w:bottom w:val="single" w:sz="4" w:space="0" w:color="auto"/>
            </w:tcBorders>
          </w:tcPr>
          <w:p w:rsidR="004930D2" w:rsidRPr="005C583C" w:rsidRDefault="004930D2" w:rsidP="00F721C8"/>
        </w:tc>
        <w:tc>
          <w:tcPr>
            <w:tcW w:w="861" w:type="dxa"/>
            <w:gridSpan w:val="2"/>
            <w:tcBorders>
              <w:top w:val="single" w:sz="4" w:space="0" w:color="auto"/>
              <w:bottom w:val="single" w:sz="4" w:space="0" w:color="auto"/>
            </w:tcBorders>
          </w:tcPr>
          <w:p w:rsidR="004930D2" w:rsidRPr="005C583C" w:rsidRDefault="004930D2" w:rsidP="00F721C8"/>
        </w:tc>
        <w:tc>
          <w:tcPr>
            <w:tcW w:w="1278" w:type="dxa"/>
            <w:tcBorders>
              <w:top w:val="single" w:sz="4" w:space="0" w:color="auto"/>
              <w:bottom w:val="single" w:sz="4" w:space="0" w:color="auto"/>
            </w:tcBorders>
          </w:tcPr>
          <w:p w:rsidR="004930D2" w:rsidRPr="005C583C" w:rsidRDefault="004930D2" w:rsidP="00F721C8">
            <w:pPr>
              <w:ind w:left="-9" w:right="-111"/>
            </w:pPr>
            <w:r w:rsidRPr="005C583C">
              <w:t>федераль-ный бюд- жет</w:t>
            </w:r>
          </w:p>
        </w:tc>
        <w:tc>
          <w:tcPr>
            <w:tcW w:w="1134" w:type="dxa"/>
            <w:tcBorders>
              <w:top w:val="nil"/>
              <w:bottom w:val="nil"/>
            </w:tcBorders>
          </w:tcPr>
          <w:p w:rsidR="004930D2" w:rsidRPr="005C583C" w:rsidRDefault="004930D2" w:rsidP="00F721C8">
            <w:pPr>
              <w:ind w:left="16" w:right="-108"/>
              <w:jc w:val="center"/>
            </w:pPr>
          </w:p>
        </w:tc>
        <w:tc>
          <w:tcPr>
            <w:tcW w:w="1559" w:type="dxa"/>
            <w:tcBorders>
              <w:top w:val="nil"/>
              <w:bottom w:val="nil"/>
            </w:tcBorders>
          </w:tcPr>
          <w:p w:rsidR="004930D2" w:rsidRPr="005C583C" w:rsidRDefault="004930D2" w:rsidP="00F721C8">
            <w:pPr>
              <w:ind w:left="-4" w:right="-108"/>
              <w:jc w:val="center"/>
            </w:pPr>
          </w:p>
        </w:tc>
      </w:tr>
      <w:tr w:rsidR="004930D2" w:rsidRPr="0020274C" w:rsidTr="001C2FB5">
        <w:trPr>
          <w:trHeight w:val="42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tcBorders>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33,5</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33,5</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16" w:right="-108"/>
              <w:jc w:val="center"/>
            </w:pPr>
          </w:p>
        </w:tc>
        <w:tc>
          <w:tcPr>
            <w:tcW w:w="1559" w:type="dxa"/>
            <w:tcBorders>
              <w:top w:val="nil"/>
              <w:bottom w:val="nil"/>
            </w:tcBorders>
          </w:tcPr>
          <w:p w:rsidR="004930D2" w:rsidRPr="0020274C" w:rsidRDefault="004930D2" w:rsidP="00F721C8">
            <w:pPr>
              <w:ind w:left="-4" w:right="-108"/>
              <w:jc w:val="center"/>
            </w:pPr>
          </w:p>
        </w:tc>
      </w:tr>
      <w:tr w:rsidR="004930D2" w:rsidRPr="0020274C" w:rsidTr="00683D7B">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1C2FB5">
            <w:pPr>
              <w:ind w:left="37" w:right="-108"/>
            </w:pPr>
            <w:r>
              <w:t xml:space="preserve">- </w:t>
            </w:r>
            <w:r w:rsidRPr="0020274C">
              <w:t>оборудова</w:t>
            </w:r>
            <w:r>
              <w:t>-</w:t>
            </w:r>
            <w:r w:rsidRPr="0020274C">
              <w:t>ние кабине</w:t>
            </w:r>
            <w:r>
              <w:t>-</w:t>
            </w:r>
            <w:r w:rsidRPr="0020274C">
              <w:t>та эрготера</w:t>
            </w:r>
            <w:r>
              <w:t>-</w:t>
            </w:r>
            <w:r w:rsidRPr="0020274C">
              <w:t>пии</w:t>
            </w:r>
            <w:r>
              <w:t xml:space="preserve"> </w:t>
            </w:r>
            <w:r w:rsidRPr="0020274C">
              <w:t>(бытовая адаптация</w:t>
            </w:r>
            <w:r>
              <w:t>)</w:t>
            </w:r>
          </w:p>
        </w:tc>
        <w:tc>
          <w:tcPr>
            <w:tcW w:w="709" w:type="dxa"/>
            <w:tcBorders>
              <w:top w:val="single" w:sz="4" w:space="0" w:color="auto"/>
              <w:bottom w:val="nil"/>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left="-105" w:right="-111"/>
              <w:jc w:val="center"/>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16" w:right="-108"/>
              <w:jc w:val="center"/>
            </w:pPr>
          </w:p>
        </w:tc>
        <w:tc>
          <w:tcPr>
            <w:tcW w:w="1559" w:type="dxa"/>
            <w:tcBorders>
              <w:top w:val="nil"/>
              <w:bottom w:val="nil"/>
            </w:tcBorders>
          </w:tcPr>
          <w:p w:rsidR="004930D2" w:rsidRPr="0020274C" w:rsidRDefault="004930D2" w:rsidP="00F721C8">
            <w:pPr>
              <w:ind w:left="-4" w:right="-108"/>
              <w:jc w:val="center"/>
            </w:pPr>
          </w:p>
        </w:tc>
      </w:tr>
      <w:tr w:rsidR="004930D2" w:rsidRPr="0020274C" w:rsidTr="001C2FB5">
        <w:trPr>
          <w:trHeight w:val="44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tcBorders>
          </w:tcPr>
          <w:p w:rsidR="004930D2" w:rsidRPr="0020274C" w:rsidRDefault="004930D2" w:rsidP="00F721C8"/>
        </w:tc>
        <w:tc>
          <w:tcPr>
            <w:tcW w:w="1136" w:type="dxa"/>
            <w:tcBorders>
              <w:top w:val="single" w:sz="4" w:space="0" w:color="auto"/>
            </w:tcBorders>
          </w:tcPr>
          <w:p w:rsidR="004930D2" w:rsidRPr="00B201A5" w:rsidRDefault="004930D2" w:rsidP="00F721C8">
            <w:pPr>
              <w:jc w:val="center"/>
            </w:pPr>
            <w:r w:rsidRPr="00B201A5">
              <w:t>6,7</w:t>
            </w:r>
          </w:p>
        </w:tc>
        <w:tc>
          <w:tcPr>
            <w:tcW w:w="992" w:type="dxa"/>
            <w:tcBorders>
              <w:top w:val="single" w:sz="4" w:space="0" w:color="auto"/>
            </w:tcBorders>
          </w:tcPr>
          <w:p w:rsidR="004930D2" w:rsidRPr="00B201A5" w:rsidRDefault="004930D2" w:rsidP="00F721C8">
            <w:pPr>
              <w:jc w:val="center"/>
            </w:pPr>
          </w:p>
        </w:tc>
        <w:tc>
          <w:tcPr>
            <w:tcW w:w="1134" w:type="dxa"/>
            <w:tcBorders>
              <w:top w:val="single" w:sz="4" w:space="0" w:color="auto"/>
            </w:tcBorders>
          </w:tcPr>
          <w:p w:rsidR="004930D2" w:rsidRPr="00B201A5" w:rsidRDefault="004930D2" w:rsidP="00F721C8">
            <w:pPr>
              <w:jc w:val="center"/>
            </w:pPr>
          </w:p>
        </w:tc>
        <w:tc>
          <w:tcPr>
            <w:tcW w:w="993" w:type="dxa"/>
            <w:tcBorders>
              <w:top w:val="single" w:sz="4" w:space="0" w:color="auto"/>
            </w:tcBorders>
          </w:tcPr>
          <w:p w:rsidR="004930D2" w:rsidRPr="00B201A5" w:rsidRDefault="004930D2" w:rsidP="00F721C8">
            <w:pPr>
              <w:jc w:val="center"/>
            </w:pPr>
          </w:p>
        </w:tc>
        <w:tc>
          <w:tcPr>
            <w:tcW w:w="991" w:type="dxa"/>
            <w:tcBorders>
              <w:top w:val="single" w:sz="4" w:space="0" w:color="auto"/>
            </w:tcBorders>
          </w:tcPr>
          <w:p w:rsidR="004930D2" w:rsidRPr="00B201A5" w:rsidRDefault="004930D2" w:rsidP="00F721C8">
            <w:pPr>
              <w:jc w:val="center"/>
            </w:pPr>
            <w:r w:rsidRPr="00B201A5">
              <w:t>6,7</w:t>
            </w:r>
          </w:p>
        </w:tc>
        <w:tc>
          <w:tcPr>
            <w:tcW w:w="851" w:type="dxa"/>
            <w:tcBorders>
              <w:top w:val="single" w:sz="4" w:space="0" w:color="auto"/>
            </w:tcBorders>
          </w:tcPr>
          <w:p w:rsidR="004930D2" w:rsidRPr="00B201A5" w:rsidRDefault="004930D2" w:rsidP="00F721C8">
            <w:pPr>
              <w:jc w:val="center"/>
            </w:pPr>
          </w:p>
        </w:tc>
        <w:tc>
          <w:tcPr>
            <w:tcW w:w="850" w:type="dxa"/>
            <w:tcBorders>
              <w:top w:val="single" w:sz="4" w:space="0" w:color="auto"/>
            </w:tcBorders>
          </w:tcPr>
          <w:p w:rsidR="004930D2" w:rsidRPr="00B201A5" w:rsidRDefault="004930D2" w:rsidP="00F721C8"/>
        </w:tc>
        <w:tc>
          <w:tcPr>
            <w:tcW w:w="842" w:type="dxa"/>
            <w:tcBorders>
              <w:top w:val="single" w:sz="4" w:space="0" w:color="auto"/>
            </w:tcBorders>
          </w:tcPr>
          <w:p w:rsidR="004930D2" w:rsidRPr="00B201A5" w:rsidRDefault="004930D2" w:rsidP="00F721C8"/>
        </w:tc>
        <w:tc>
          <w:tcPr>
            <w:tcW w:w="861" w:type="dxa"/>
            <w:gridSpan w:val="2"/>
            <w:tcBorders>
              <w:top w:val="single" w:sz="4" w:space="0" w:color="auto"/>
            </w:tcBorders>
          </w:tcPr>
          <w:p w:rsidR="004930D2" w:rsidRPr="00B201A5"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left="16" w:right="-108"/>
              <w:jc w:val="center"/>
            </w:pPr>
          </w:p>
        </w:tc>
        <w:tc>
          <w:tcPr>
            <w:tcW w:w="1559" w:type="dxa"/>
            <w:tcBorders>
              <w:top w:val="nil"/>
            </w:tcBorders>
          </w:tcPr>
          <w:p w:rsidR="004930D2" w:rsidRPr="0020274C" w:rsidRDefault="004930D2" w:rsidP="00F721C8">
            <w:pPr>
              <w:ind w:left="-4" w:right="-108"/>
              <w:jc w:val="center"/>
            </w:pPr>
          </w:p>
        </w:tc>
      </w:tr>
      <w:tr w:rsidR="004930D2" w:rsidRPr="00FA7008" w:rsidTr="00D071A5">
        <w:trPr>
          <w:trHeight w:val="850"/>
        </w:trPr>
        <w:tc>
          <w:tcPr>
            <w:tcW w:w="423" w:type="dxa"/>
            <w:vMerge w:val="restart"/>
          </w:tcPr>
          <w:p w:rsidR="004930D2" w:rsidRPr="00494B96" w:rsidRDefault="004930D2" w:rsidP="00494B96">
            <w:pPr>
              <w:ind w:right="-111"/>
              <w:jc w:val="center"/>
            </w:pPr>
            <w:r w:rsidRPr="00494B96">
              <w:t>22</w:t>
            </w:r>
          </w:p>
        </w:tc>
        <w:tc>
          <w:tcPr>
            <w:tcW w:w="1557" w:type="dxa"/>
            <w:vMerge w:val="restart"/>
            <w:tcBorders>
              <w:bottom w:val="nil"/>
            </w:tcBorders>
          </w:tcPr>
          <w:p w:rsidR="004930D2" w:rsidRPr="00FA7008" w:rsidRDefault="004930D2" w:rsidP="00F721C8">
            <w:pPr>
              <w:ind w:right="-108"/>
            </w:pPr>
            <w:r w:rsidRPr="00FA7008">
              <w:t xml:space="preserve"> ГБУЗ </w:t>
            </w:r>
          </w:p>
          <w:p w:rsidR="004930D2" w:rsidRPr="00FA7008" w:rsidRDefault="004930D2" w:rsidP="00F721C8">
            <w:pPr>
              <w:ind w:right="-108"/>
            </w:pPr>
            <w:r w:rsidRPr="00FA7008">
              <w:t xml:space="preserve">Калинин-градской области «Светловская центральная городская больница»: </w:t>
            </w:r>
          </w:p>
        </w:tc>
        <w:tc>
          <w:tcPr>
            <w:tcW w:w="709" w:type="dxa"/>
            <w:vMerge w:val="restart"/>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bottom w:val="nil"/>
            </w:tcBorders>
          </w:tcPr>
          <w:p w:rsidR="004930D2" w:rsidRPr="00B201A5" w:rsidRDefault="004930D2" w:rsidP="00F721C8">
            <w:pPr>
              <w:jc w:val="center"/>
            </w:pPr>
            <w:r w:rsidRPr="00B201A5">
              <w:t>1648,2</w:t>
            </w:r>
          </w:p>
        </w:tc>
        <w:tc>
          <w:tcPr>
            <w:tcW w:w="992" w:type="dxa"/>
            <w:tcBorders>
              <w:bottom w:val="nil"/>
            </w:tcBorders>
          </w:tcPr>
          <w:p w:rsidR="004930D2" w:rsidRPr="00B201A5" w:rsidRDefault="004930D2" w:rsidP="00F721C8">
            <w:pPr>
              <w:jc w:val="center"/>
            </w:pPr>
          </w:p>
        </w:tc>
        <w:tc>
          <w:tcPr>
            <w:tcW w:w="1134" w:type="dxa"/>
            <w:tcBorders>
              <w:bottom w:val="nil"/>
            </w:tcBorders>
          </w:tcPr>
          <w:p w:rsidR="004930D2" w:rsidRPr="00B201A5" w:rsidRDefault="004930D2" w:rsidP="00F721C8">
            <w:pPr>
              <w:jc w:val="center"/>
            </w:pPr>
            <w:r w:rsidRPr="00B201A5">
              <w:t>1565,8</w:t>
            </w:r>
          </w:p>
        </w:tc>
        <w:tc>
          <w:tcPr>
            <w:tcW w:w="993" w:type="dxa"/>
            <w:tcBorders>
              <w:bottom w:val="nil"/>
            </w:tcBorders>
          </w:tcPr>
          <w:p w:rsidR="004930D2" w:rsidRPr="00B201A5" w:rsidRDefault="004930D2" w:rsidP="00F721C8">
            <w:pPr>
              <w:jc w:val="center"/>
            </w:pPr>
          </w:p>
        </w:tc>
        <w:tc>
          <w:tcPr>
            <w:tcW w:w="991" w:type="dxa"/>
            <w:tcBorders>
              <w:bottom w:val="nil"/>
            </w:tcBorders>
          </w:tcPr>
          <w:p w:rsidR="004930D2" w:rsidRPr="00B201A5" w:rsidRDefault="004930D2" w:rsidP="00D071A5">
            <w:pPr>
              <w:jc w:val="center"/>
            </w:pPr>
            <w:r w:rsidRPr="00B201A5">
              <w:t>82,4</w:t>
            </w:r>
          </w:p>
        </w:tc>
        <w:tc>
          <w:tcPr>
            <w:tcW w:w="851" w:type="dxa"/>
            <w:tcBorders>
              <w:bottom w:val="nil"/>
            </w:tcBorders>
          </w:tcPr>
          <w:p w:rsidR="004930D2" w:rsidRPr="00B201A5" w:rsidRDefault="004930D2" w:rsidP="00F721C8">
            <w:pPr>
              <w:jc w:val="center"/>
            </w:pPr>
          </w:p>
        </w:tc>
        <w:tc>
          <w:tcPr>
            <w:tcW w:w="850" w:type="dxa"/>
            <w:tcBorders>
              <w:bottom w:val="nil"/>
            </w:tcBorders>
          </w:tcPr>
          <w:p w:rsidR="004930D2" w:rsidRPr="00B201A5" w:rsidRDefault="004930D2" w:rsidP="00F721C8">
            <w:pPr>
              <w:ind w:right="-91"/>
            </w:pPr>
          </w:p>
        </w:tc>
        <w:tc>
          <w:tcPr>
            <w:tcW w:w="842" w:type="dxa"/>
            <w:tcBorders>
              <w:bottom w:val="nil"/>
            </w:tcBorders>
          </w:tcPr>
          <w:p w:rsidR="004930D2" w:rsidRPr="00B201A5" w:rsidRDefault="004930D2" w:rsidP="00F721C8">
            <w:pPr>
              <w:ind w:right="-91"/>
            </w:pPr>
          </w:p>
        </w:tc>
        <w:tc>
          <w:tcPr>
            <w:tcW w:w="861" w:type="dxa"/>
            <w:gridSpan w:val="2"/>
            <w:tcBorders>
              <w:bottom w:val="nil"/>
            </w:tcBorders>
          </w:tcPr>
          <w:p w:rsidR="004930D2" w:rsidRPr="00B201A5"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FA7008">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Pr="00FA7008" w:rsidRDefault="004930D2" w:rsidP="00532E5A">
            <w:pPr>
              <w:ind w:left="-4" w:right="-108"/>
            </w:pPr>
            <w:r w:rsidRPr="00FA7008">
              <w:t>ГБУЗ</w:t>
            </w:r>
          </w:p>
          <w:p w:rsidR="004930D2" w:rsidRPr="00FA7008" w:rsidRDefault="004930D2" w:rsidP="00532E5A">
            <w:pPr>
              <w:ind w:left="-4" w:right="-108"/>
            </w:pPr>
            <w:r w:rsidRPr="00FA7008">
              <w:t>Калинин</w:t>
            </w:r>
            <w:r>
              <w:t>-</w:t>
            </w:r>
            <w:r w:rsidRPr="00FA7008">
              <w:t>градской области «Светловс-кая центра-льная</w:t>
            </w:r>
          </w:p>
          <w:p w:rsidR="004930D2" w:rsidRPr="00FA7008" w:rsidRDefault="004930D2" w:rsidP="00532E5A">
            <w:pPr>
              <w:ind w:left="-4" w:right="-108"/>
            </w:pPr>
            <w:r w:rsidRPr="00FA7008">
              <w:t>городская больница»</w:t>
            </w: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Borders>
              <w:top w:val="nil"/>
            </w:tcBorders>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nil"/>
              <w:bottom w:val="nil"/>
            </w:tcBorders>
          </w:tcPr>
          <w:p w:rsidR="004930D2" w:rsidRPr="00B201A5" w:rsidRDefault="004930D2" w:rsidP="00F721C8">
            <w:pPr>
              <w:jc w:val="center"/>
            </w:pPr>
          </w:p>
        </w:tc>
        <w:tc>
          <w:tcPr>
            <w:tcW w:w="992" w:type="dxa"/>
            <w:tcBorders>
              <w:top w:val="nil"/>
              <w:bottom w:val="nil"/>
            </w:tcBorders>
          </w:tcPr>
          <w:p w:rsidR="004930D2" w:rsidRPr="00B201A5" w:rsidRDefault="004930D2" w:rsidP="00F721C8">
            <w:pPr>
              <w:jc w:val="center"/>
            </w:pPr>
          </w:p>
        </w:tc>
        <w:tc>
          <w:tcPr>
            <w:tcW w:w="1134" w:type="dxa"/>
            <w:tcBorders>
              <w:top w:val="nil"/>
              <w:bottom w:val="nil"/>
            </w:tcBorders>
          </w:tcPr>
          <w:p w:rsidR="004930D2" w:rsidRPr="00B201A5" w:rsidRDefault="004930D2" w:rsidP="00F721C8">
            <w:pPr>
              <w:jc w:val="center"/>
            </w:pPr>
          </w:p>
        </w:tc>
        <w:tc>
          <w:tcPr>
            <w:tcW w:w="993" w:type="dxa"/>
            <w:tcBorders>
              <w:top w:val="nil"/>
              <w:bottom w:val="nil"/>
            </w:tcBorders>
          </w:tcPr>
          <w:p w:rsidR="004930D2" w:rsidRPr="00B201A5" w:rsidRDefault="004930D2" w:rsidP="00F721C8">
            <w:pPr>
              <w:jc w:val="center"/>
            </w:pPr>
          </w:p>
        </w:tc>
        <w:tc>
          <w:tcPr>
            <w:tcW w:w="991" w:type="dxa"/>
            <w:tcBorders>
              <w:top w:val="nil"/>
              <w:bottom w:val="nil"/>
            </w:tcBorders>
          </w:tcPr>
          <w:p w:rsidR="004930D2" w:rsidRPr="00B201A5" w:rsidRDefault="004930D2" w:rsidP="00F721C8">
            <w:pPr>
              <w:jc w:val="center"/>
            </w:pPr>
          </w:p>
        </w:tc>
        <w:tc>
          <w:tcPr>
            <w:tcW w:w="851" w:type="dxa"/>
            <w:tcBorders>
              <w:top w:val="nil"/>
              <w:bottom w:val="nil"/>
            </w:tcBorders>
          </w:tcPr>
          <w:p w:rsidR="004930D2" w:rsidRPr="00B201A5" w:rsidRDefault="004930D2" w:rsidP="00F721C8">
            <w:pPr>
              <w:jc w:val="center"/>
            </w:pPr>
          </w:p>
        </w:tc>
        <w:tc>
          <w:tcPr>
            <w:tcW w:w="850" w:type="dxa"/>
            <w:tcBorders>
              <w:top w:val="nil"/>
              <w:bottom w:val="nil"/>
            </w:tcBorders>
          </w:tcPr>
          <w:p w:rsidR="004930D2" w:rsidRPr="00B201A5" w:rsidRDefault="004930D2" w:rsidP="00F721C8">
            <w:pPr>
              <w:ind w:right="-91"/>
            </w:pPr>
          </w:p>
        </w:tc>
        <w:tc>
          <w:tcPr>
            <w:tcW w:w="842" w:type="dxa"/>
            <w:tcBorders>
              <w:top w:val="nil"/>
              <w:bottom w:val="nil"/>
            </w:tcBorders>
          </w:tcPr>
          <w:p w:rsidR="004930D2" w:rsidRPr="00B201A5" w:rsidRDefault="004930D2" w:rsidP="00F721C8">
            <w:pPr>
              <w:ind w:right="-91"/>
            </w:pPr>
          </w:p>
        </w:tc>
        <w:tc>
          <w:tcPr>
            <w:tcW w:w="861" w:type="dxa"/>
            <w:gridSpan w:val="2"/>
            <w:tcBorders>
              <w:top w:val="nil"/>
              <w:bottom w:val="nil"/>
            </w:tcBorders>
          </w:tcPr>
          <w:p w:rsidR="004930D2" w:rsidRPr="00B201A5" w:rsidRDefault="004930D2" w:rsidP="00F721C8">
            <w:pPr>
              <w:ind w:right="-91"/>
            </w:pPr>
          </w:p>
        </w:tc>
        <w:tc>
          <w:tcPr>
            <w:tcW w:w="1278" w:type="dxa"/>
            <w:vMerge/>
          </w:tcPr>
          <w:p w:rsidR="004930D2" w:rsidRPr="00FA7008" w:rsidRDefault="004930D2" w:rsidP="00F721C8">
            <w:pPr>
              <w:ind w:left="-9" w:right="-111"/>
            </w:pP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left="-4" w:right="-108"/>
            </w:pPr>
          </w:p>
        </w:tc>
      </w:tr>
      <w:tr w:rsidR="004930D2" w:rsidRPr="0020274C" w:rsidTr="00B527CD">
        <w:trPr>
          <w:trHeight w:val="1042"/>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64247" w:rsidRDefault="004930D2" w:rsidP="00F721C8">
            <w:pPr>
              <w:jc w:val="center"/>
            </w:pPr>
          </w:p>
        </w:tc>
        <w:tc>
          <w:tcPr>
            <w:tcW w:w="992" w:type="dxa"/>
            <w:tcBorders>
              <w:top w:val="nil"/>
              <w:bottom w:val="single" w:sz="4" w:space="0" w:color="auto"/>
            </w:tcBorders>
          </w:tcPr>
          <w:p w:rsidR="004930D2" w:rsidRPr="00F64247" w:rsidRDefault="004930D2" w:rsidP="00F721C8">
            <w:pPr>
              <w:jc w:val="center"/>
            </w:pPr>
          </w:p>
        </w:tc>
        <w:tc>
          <w:tcPr>
            <w:tcW w:w="1134" w:type="dxa"/>
            <w:tcBorders>
              <w:top w:val="nil"/>
              <w:bottom w:val="single" w:sz="4" w:space="0" w:color="auto"/>
            </w:tcBorders>
          </w:tcPr>
          <w:p w:rsidR="004930D2" w:rsidRPr="00F64247" w:rsidRDefault="004930D2" w:rsidP="00F721C8">
            <w:pPr>
              <w:jc w:val="center"/>
            </w:pPr>
          </w:p>
        </w:tc>
        <w:tc>
          <w:tcPr>
            <w:tcW w:w="993" w:type="dxa"/>
            <w:tcBorders>
              <w:top w:val="nil"/>
              <w:bottom w:val="single" w:sz="4" w:space="0" w:color="auto"/>
            </w:tcBorders>
          </w:tcPr>
          <w:p w:rsidR="004930D2" w:rsidRPr="00F64247" w:rsidRDefault="004930D2" w:rsidP="00F721C8">
            <w:pPr>
              <w:jc w:val="center"/>
            </w:pPr>
          </w:p>
        </w:tc>
        <w:tc>
          <w:tcPr>
            <w:tcW w:w="991" w:type="dxa"/>
            <w:tcBorders>
              <w:top w:val="nil"/>
              <w:bottom w:val="single" w:sz="4" w:space="0" w:color="auto"/>
            </w:tcBorders>
          </w:tcPr>
          <w:p w:rsidR="004930D2" w:rsidRPr="00F64247" w:rsidRDefault="004930D2" w:rsidP="00F721C8">
            <w:pPr>
              <w:jc w:val="center"/>
            </w:pPr>
          </w:p>
        </w:tc>
        <w:tc>
          <w:tcPr>
            <w:tcW w:w="851" w:type="dxa"/>
            <w:tcBorders>
              <w:top w:val="nil"/>
              <w:bottom w:val="single" w:sz="4" w:space="0" w:color="auto"/>
            </w:tcBorders>
          </w:tcPr>
          <w:p w:rsidR="004930D2" w:rsidRPr="00F64247" w:rsidRDefault="004930D2" w:rsidP="00F721C8">
            <w:pPr>
              <w:jc w:val="center"/>
            </w:pPr>
          </w:p>
        </w:tc>
        <w:tc>
          <w:tcPr>
            <w:tcW w:w="850" w:type="dxa"/>
            <w:tcBorders>
              <w:top w:val="nil"/>
              <w:bottom w:val="single" w:sz="4" w:space="0" w:color="auto"/>
            </w:tcBorders>
          </w:tcPr>
          <w:p w:rsidR="004930D2" w:rsidRPr="00F64247" w:rsidRDefault="004930D2" w:rsidP="00F721C8">
            <w:pPr>
              <w:ind w:right="-91"/>
            </w:pPr>
          </w:p>
        </w:tc>
        <w:tc>
          <w:tcPr>
            <w:tcW w:w="842" w:type="dxa"/>
            <w:tcBorders>
              <w:top w:val="nil"/>
              <w:bottom w:val="single" w:sz="4" w:space="0" w:color="auto"/>
            </w:tcBorders>
          </w:tcPr>
          <w:p w:rsidR="004930D2" w:rsidRPr="00F64247" w:rsidRDefault="004930D2" w:rsidP="00F721C8">
            <w:pPr>
              <w:ind w:right="-91"/>
            </w:pPr>
          </w:p>
        </w:tc>
        <w:tc>
          <w:tcPr>
            <w:tcW w:w="861" w:type="dxa"/>
            <w:gridSpan w:val="2"/>
            <w:tcBorders>
              <w:top w:val="nil"/>
              <w:bottom w:val="single" w:sz="4" w:space="0" w:color="auto"/>
            </w:tcBorders>
          </w:tcPr>
          <w:p w:rsidR="004930D2" w:rsidRPr="00F64247"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left="-4" w:right="-108"/>
            </w:pPr>
          </w:p>
        </w:tc>
      </w:tr>
      <w:tr w:rsidR="004930D2" w:rsidRPr="0020274C" w:rsidTr="001C2FB5">
        <w:trPr>
          <w:trHeight w:val="756"/>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left="-68" w:right="-108"/>
            </w:pPr>
            <w:r>
              <w:t xml:space="preserve">- </w:t>
            </w:r>
            <w:r w:rsidRPr="0020274C">
              <w:t>оборудо</w:t>
            </w:r>
            <w:r>
              <w:t>-</w:t>
            </w:r>
            <w:r w:rsidRPr="0020274C">
              <w:t xml:space="preserve">вание кабинета </w:t>
            </w:r>
          </w:p>
          <w:p w:rsidR="004930D2" w:rsidRPr="0020274C" w:rsidRDefault="004930D2" w:rsidP="00F721C8">
            <w:pPr>
              <w:ind w:left="-68" w:right="-108"/>
            </w:pPr>
            <w:r w:rsidRPr="0020274C">
              <w:t>ЛФК</w:t>
            </w:r>
          </w:p>
        </w:tc>
        <w:tc>
          <w:tcPr>
            <w:tcW w:w="709" w:type="dxa"/>
            <w:tcBorders>
              <w:top w:val="single" w:sz="4" w:space="0" w:color="auto"/>
              <w:bottom w:val="nil"/>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top w:val="single" w:sz="4" w:space="0" w:color="auto"/>
              <w:bottom w:val="single" w:sz="4" w:space="0" w:color="auto"/>
            </w:tcBorders>
          </w:tcPr>
          <w:p w:rsidR="004930D2" w:rsidRPr="00B201A5" w:rsidRDefault="004930D2" w:rsidP="00F721C8">
            <w:pPr>
              <w:jc w:val="center"/>
            </w:pPr>
            <w:r w:rsidRPr="00B201A5">
              <w:t>802,8</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802,8</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jc w:val="center"/>
            </w:pPr>
          </w:p>
        </w:tc>
        <w:tc>
          <w:tcPr>
            <w:tcW w:w="842" w:type="dxa"/>
            <w:tcBorders>
              <w:top w:val="single" w:sz="4" w:space="0" w:color="auto"/>
              <w:bottom w:val="single" w:sz="4" w:space="0" w:color="auto"/>
            </w:tcBorders>
          </w:tcPr>
          <w:p w:rsidR="004930D2" w:rsidRPr="00B201A5" w:rsidRDefault="004930D2" w:rsidP="00F721C8">
            <w:pPr>
              <w:jc w:val="center"/>
            </w:pPr>
          </w:p>
        </w:tc>
        <w:tc>
          <w:tcPr>
            <w:tcW w:w="861" w:type="dxa"/>
            <w:gridSpan w:val="2"/>
            <w:tcBorders>
              <w:top w:val="single" w:sz="4" w:space="0" w:color="auto"/>
              <w:bottom w:val="single" w:sz="4" w:space="0" w:color="auto"/>
            </w:tcBorders>
          </w:tcPr>
          <w:p w:rsidR="004930D2" w:rsidRPr="00B201A5"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left="-4" w:right="-108"/>
            </w:pPr>
          </w:p>
        </w:tc>
      </w:tr>
      <w:tr w:rsidR="004930D2" w:rsidRPr="0020274C" w:rsidTr="001C2FB5">
        <w:trPr>
          <w:trHeight w:val="471"/>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val="restart"/>
            <w:tcBorders>
              <w:top w:val="nil"/>
            </w:tcBorders>
          </w:tcPr>
          <w:p w:rsidR="004930D2" w:rsidRPr="0020274C" w:rsidRDefault="004930D2" w:rsidP="00F721C8"/>
        </w:tc>
        <w:tc>
          <w:tcPr>
            <w:tcW w:w="1136" w:type="dxa"/>
            <w:tcBorders>
              <w:top w:val="single" w:sz="4" w:space="0" w:color="auto"/>
              <w:bottom w:val="nil"/>
            </w:tcBorders>
          </w:tcPr>
          <w:p w:rsidR="004930D2" w:rsidRPr="00B201A5" w:rsidRDefault="004930D2" w:rsidP="00F721C8">
            <w:pPr>
              <w:jc w:val="center"/>
            </w:pPr>
            <w:r w:rsidRPr="00B201A5">
              <w:t>42,2</w:t>
            </w:r>
          </w:p>
        </w:tc>
        <w:tc>
          <w:tcPr>
            <w:tcW w:w="992" w:type="dxa"/>
            <w:tcBorders>
              <w:top w:val="single" w:sz="4" w:space="0" w:color="auto"/>
              <w:bottom w:val="nil"/>
            </w:tcBorders>
          </w:tcPr>
          <w:p w:rsidR="004930D2" w:rsidRPr="00B201A5" w:rsidRDefault="004930D2" w:rsidP="00F721C8">
            <w:pPr>
              <w:jc w:val="center"/>
            </w:pPr>
          </w:p>
        </w:tc>
        <w:tc>
          <w:tcPr>
            <w:tcW w:w="1134" w:type="dxa"/>
            <w:tcBorders>
              <w:top w:val="single" w:sz="4" w:space="0" w:color="auto"/>
              <w:bottom w:val="nil"/>
            </w:tcBorders>
          </w:tcPr>
          <w:p w:rsidR="004930D2" w:rsidRPr="00B201A5" w:rsidRDefault="004930D2" w:rsidP="00F721C8">
            <w:pPr>
              <w:jc w:val="center"/>
            </w:pPr>
          </w:p>
        </w:tc>
        <w:tc>
          <w:tcPr>
            <w:tcW w:w="993" w:type="dxa"/>
            <w:tcBorders>
              <w:top w:val="single" w:sz="4" w:space="0" w:color="auto"/>
              <w:bottom w:val="nil"/>
            </w:tcBorders>
          </w:tcPr>
          <w:p w:rsidR="004930D2" w:rsidRPr="00B201A5" w:rsidRDefault="004930D2" w:rsidP="00F721C8">
            <w:pPr>
              <w:jc w:val="center"/>
            </w:pPr>
          </w:p>
        </w:tc>
        <w:tc>
          <w:tcPr>
            <w:tcW w:w="991" w:type="dxa"/>
            <w:tcBorders>
              <w:top w:val="single" w:sz="4" w:space="0" w:color="auto"/>
              <w:bottom w:val="nil"/>
            </w:tcBorders>
          </w:tcPr>
          <w:p w:rsidR="004930D2" w:rsidRPr="00B201A5" w:rsidRDefault="004930D2" w:rsidP="00F721C8">
            <w:pPr>
              <w:jc w:val="center"/>
            </w:pPr>
            <w:r w:rsidRPr="00B201A5">
              <w:t>42,2</w:t>
            </w:r>
          </w:p>
        </w:tc>
        <w:tc>
          <w:tcPr>
            <w:tcW w:w="851" w:type="dxa"/>
            <w:tcBorders>
              <w:top w:val="single" w:sz="4" w:space="0" w:color="auto"/>
              <w:bottom w:val="nil"/>
            </w:tcBorders>
          </w:tcPr>
          <w:p w:rsidR="004930D2" w:rsidRPr="00B201A5" w:rsidRDefault="004930D2" w:rsidP="00F721C8">
            <w:pPr>
              <w:jc w:val="center"/>
            </w:pPr>
          </w:p>
        </w:tc>
        <w:tc>
          <w:tcPr>
            <w:tcW w:w="850" w:type="dxa"/>
            <w:tcBorders>
              <w:top w:val="single" w:sz="4" w:space="0" w:color="auto"/>
              <w:bottom w:val="nil"/>
            </w:tcBorders>
          </w:tcPr>
          <w:p w:rsidR="004930D2" w:rsidRPr="00B201A5" w:rsidRDefault="004930D2" w:rsidP="00F721C8"/>
        </w:tc>
        <w:tc>
          <w:tcPr>
            <w:tcW w:w="842" w:type="dxa"/>
            <w:tcBorders>
              <w:top w:val="single" w:sz="4" w:space="0" w:color="auto"/>
              <w:bottom w:val="nil"/>
            </w:tcBorders>
          </w:tcPr>
          <w:p w:rsidR="004930D2" w:rsidRPr="00B201A5" w:rsidRDefault="004930D2" w:rsidP="00F721C8"/>
        </w:tc>
        <w:tc>
          <w:tcPr>
            <w:tcW w:w="861" w:type="dxa"/>
            <w:gridSpan w:val="2"/>
            <w:tcBorders>
              <w:top w:val="single" w:sz="4" w:space="0" w:color="auto"/>
              <w:bottom w:val="nil"/>
            </w:tcBorders>
          </w:tcPr>
          <w:p w:rsidR="004930D2" w:rsidRPr="00B201A5"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left="16" w:right="-108"/>
            </w:pPr>
          </w:p>
        </w:tc>
        <w:tc>
          <w:tcPr>
            <w:tcW w:w="1559" w:type="dxa"/>
            <w:vMerge/>
            <w:tcBorders>
              <w:bottom w:val="nil"/>
            </w:tcBorders>
          </w:tcPr>
          <w:p w:rsidR="004930D2" w:rsidRPr="0020274C" w:rsidRDefault="004930D2" w:rsidP="00F721C8">
            <w:pPr>
              <w:ind w:left="-4" w:right="-108"/>
            </w:pPr>
          </w:p>
        </w:tc>
      </w:tr>
      <w:tr w:rsidR="004930D2" w:rsidRPr="0020274C" w:rsidTr="00B527CD">
        <w:trPr>
          <w:trHeight w:val="493"/>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B201A5" w:rsidRDefault="004930D2" w:rsidP="00F721C8">
            <w:pPr>
              <w:jc w:val="center"/>
            </w:pPr>
          </w:p>
        </w:tc>
        <w:tc>
          <w:tcPr>
            <w:tcW w:w="992" w:type="dxa"/>
            <w:tcBorders>
              <w:top w:val="nil"/>
              <w:bottom w:val="single" w:sz="4" w:space="0" w:color="auto"/>
            </w:tcBorders>
          </w:tcPr>
          <w:p w:rsidR="004930D2" w:rsidRPr="00B201A5" w:rsidRDefault="004930D2" w:rsidP="00F721C8">
            <w:pPr>
              <w:jc w:val="center"/>
            </w:pPr>
          </w:p>
        </w:tc>
        <w:tc>
          <w:tcPr>
            <w:tcW w:w="1134" w:type="dxa"/>
            <w:tcBorders>
              <w:top w:val="nil"/>
              <w:bottom w:val="single" w:sz="4" w:space="0" w:color="auto"/>
            </w:tcBorders>
          </w:tcPr>
          <w:p w:rsidR="004930D2" w:rsidRPr="00B201A5" w:rsidRDefault="004930D2" w:rsidP="00F721C8">
            <w:pPr>
              <w:jc w:val="center"/>
            </w:pPr>
          </w:p>
        </w:tc>
        <w:tc>
          <w:tcPr>
            <w:tcW w:w="993" w:type="dxa"/>
            <w:tcBorders>
              <w:top w:val="nil"/>
              <w:bottom w:val="single" w:sz="4" w:space="0" w:color="auto"/>
            </w:tcBorders>
          </w:tcPr>
          <w:p w:rsidR="004930D2" w:rsidRPr="00B201A5" w:rsidRDefault="004930D2" w:rsidP="00F721C8">
            <w:pPr>
              <w:jc w:val="center"/>
            </w:pPr>
          </w:p>
        </w:tc>
        <w:tc>
          <w:tcPr>
            <w:tcW w:w="991" w:type="dxa"/>
            <w:tcBorders>
              <w:top w:val="nil"/>
              <w:bottom w:val="single" w:sz="4" w:space="0" w:color="auto"/>
            </w:tcBorders>
          </w:tcPr>
          <w:p w:rsidR="004930D2" w:rsidRPr="00B201A5" w:rsidRDefault="004930D2" w:rsidP="00F721C8">
            <w:pPr>
              <w:jc w:val="center"/>
            </w:pPr>
          </w:p>
        </w:tc>
        <w:tc>
          <w:tcPr>
            <w:tcW w:w="851" w:type="dxa"/>
            <w:tcBorders>
              <w:top w:val="nil"/>
              <w:bottom w:val="single" w:sz="4" w:space="0" w:color="auto"/>
            </w:tcBorders>
          </w:tcPr>
          <w:p w:rsidR="004930D2" w:rsidRPr="00B201A5" w:rsidRDefault="004930D2" w:rsidP="00F721C8">
            <w:pPr>
              <w:jc w:val="center"/>
            </w:pPr>
          </w:p>
        </w:tc>
        <w:tc>
          <w:tcPr>
            <w:tcW w:w="850" w:type="dxa"/>
            <w:tcBorders>
              <w:top w:val="nil"/>
              <w:bottom w:val="single" w:sz="4" w:space="0" w:color="auto"/>
            </w:tcBorders>
          </w:tcPr>
          <w:p w:rsidR="004930D2" w:rsidRPr="00B201A5" w:rsidRDefault="004930D2" w:rsidP="00F721C8"/>
        </w:tc>
        <w:tc>
          <w:tcPr>
            <w:tcW w:w="842" w:type="dxa"/>
            <w:tcBorders>
              <w:top w:val="nil"/>
              <w:bottom w:val="single" w:sz="4" w:space="0" w:color="auto"/>
            </w:tcBorders>
          </w:tcPr>
          <w:p w:rsidR="004930D2" w:rsidRPr="00B201A5" w:rsidRDefault="004930D2" w:rsidP="00F721C8"/>
        </w:tc>
        <w:tc>
          <w:tcPr>
            <w:tcW w:w="861" w:type="dxa"/>
            <w:gridSpan w:val="2"/>
            <w:tcBorders>
              <w:top w:val="nil"/>
              <w:bottom w:val="single" w:sz="4" w:space="0" w:color="auto"/>
            </w:tcBorders>
          </w:tcPr>
          <w:p w:rsidR="004930D2" w:rsidRPr="00B201A5" w:rsidRDefault="004930D2" w:rsidP="00F721C8"/>
        </w:tc>
        <w:tc>
          <w:tcPr>
            <w:tcW w:w="1278" w:type="dxa"/>
            <w:tcBorders>
              <w:top w:val="nil"/>
              <w:bottom w:val="single" w:sz="4" w:space="0" w:color="auto"/>
            </w:tcBorders>
          </w:tcPr>
          <w:p w:rsidR="004930D2" w:rsidRPr="0020274C" w:rsidRDefault="004930D2" w:rsidP="00F721C8">
            <w:r>
              <w:t xml:space="preserve"> </w:t>
            </w:r>
          </w:p>
        </w:tc>
        <w:tc>
          <w:tcPr>
            <w:tcW w:w="1134" w:type="dxa"/>
            <w:vMerge/>
            <w:tcBorders>
              <w:bottom w:val="single" w:sz="4" w:space="0" w:color="auto"/>
            </w:tcBorders>
          </w:tcPr>
          <w:p w:rsidR="004930D2" w:rsidRPr="0020274C" w:rsidRDefault="004930D2" w:rsidP="00F721C8">
            <w:pPr>
              <w:ind w:left="16" w:right="-108"/>
            </w:pPr>
          </w:p>
        </w:tc>
        <w:tc>
          <w:tcPr>
            <w:tcW w:w="1559" w:type="dxa"/>
            <w:tcBorders>
              <w:top w:val="nil"/>
              <w:bottom w:val="single" w:sz="4" w:space="0" w:color="auto"/>
            </w:tcBorders>
          </w:tcPr>
          <w:p w:rsidR="004930D2" w:rsidRPr="0020274C" w:rsidRDefault="004930D2" w:rsidP="00F721C8">
            <w:pPr>
              <w:ind w:left="-4" w:right="-108"/>
            </w:pPr>
          </w:p>
        </w:tc>
      </w:tr>
      <w:tr w:rsidR="004930D2" w:rsidRPr="0020274C" w:rsidTr="00B527CD">
        <w:trPr>
          <w:trHeight w:val="771"/>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68" w:right="-108"/>
            </w:pPr>
            <w:r>
              <w:t xml:space="preserve">- </w:t>
            </w:r>
            <w:r w:rsidRPr="0020274C">
              <w:t>оборудо</w:t>
            </w:r>
            <w:r>
              <w:t>-</w:t>
            </w:r>
            <w:r w:rsidRPr="0020274C">
              <w:t>вание физио</w:t>
            </w:r>
            <w:r>
              <w:t>-</w:t>
            </w:r>
            <w:r w:rsidRPr="0020274C">
              <w:t>кабинета</w:t>
            </w:r>
          </w:p>
        </w:tc>
        <w:tc>
          <w:tcPr>
            <w:tcW w:w="709" w:type="dxa"/>
            <w:tcBorders>
              <w:top w:val="single" w:sz="4" w:space="0" w:color="auto"/>
              <w:bottom w:val="nil"/>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top w:val="single" w:sz="4" w:space="0" w:color="auto"/>
              <w:bottom w:val="single" w:sz="4" w:space="0" w:color="auto"/>
            </w:tcBorders>
          </w:tcPr>
          <w:p w:rsidR="004930D2" w:rsidRPr="00B201A5" w:rsidRDefault="004930D2" w:rsidP="00F721C8">
            <w:pPr>
              <w:jc w:val="center"/>
            </w:pPr>
            <w:r w:rsidRPr="00B201A5">
              <w:t>636,5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636,5</w:t>
            </w: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left="16" w:right="-108"/>
            </w:pPr>
          </w:p>
        </w:tc>
        <w:tc>
          <w:tcPr>
            <w:tcW w:w="1559" w:type="dxa"/>
            <w:tcBorders>
              <w:top w:val="single" w:sz="4" w:space="0" w:color="auto"/>
              <w:bottom w:val="nil"/>
            </w:tcBorders>
          </w:tcPr>
          <w:p w:rsidR="004930D2" w:rsidRPr="0020274C" w:rsidRDefault="004930D2" w:rsidP="00F721C8">
            <w:pPr>
              <w:ind w:left="-4" w:right="-108"/>
            </w:pPr>
          </w:p>
        </w:tc>
      </w:tr>
      <w:tr w:rsidR="004930D2" w:rsidRPr="0020274C" w:rsidTr="00B527CD">
        <w:trPr>
          <w:trHeight w:val="499"/>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33,5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33,5</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16" w:right="-108"/>
            </w:pPr>
          </w:p>
        </w:tc>
        <w:tc>
          <w:tcPr>
            <w:tcW w:w="1559" w:type="dxa"/>
            <w:tcBorders>
              <w:top w:val="nil"/>
              <w:bottom w:val="nil"/>
            </w:tcBorders>
          </w:tcPr>
          <w:p w:rsidR="004930D2" w:rsidRPr="0020274C" w:rsidRDefault="004930D2" w:rsidP="00F721C8">
            <w:pPr>
              <w:ind w:left="-4" w:right="-108"/>
            </w:pPr>
          </w:p>
        </w:tc>
      </w:tr>
      <w:tr w:rsidR="004930D2" w:rsidRPr="0020274C" w:rsidTr="00683D7B">
        <w:trPr>
          <w:trHeight w:val="751"/>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D63D02">
            <w:pPr>
              <w:ind w:left="37" w:right="-108"/>
            </w:pPr>
            <w:r>
              <w:t xml:space="preserve">- </w:t>
            </w:r>
            <w:r w:rsidRPr="0020274C">
              <w:t>оборудо</w:t>
            </w:r>
            <w:r>
              <w:t>-</w:t>
            </w:r>
            <w:r w:rsidRPr="0020274C">
              <w:t xml:space="preserve">вание кабинета </w:t>
            </w:r>
          </w:p>
          <w:p w:rsidR="004930D2" w:rsidRPr="0020274C" w:rsidRDefault="004930D2" w:rsidP="00D63D02">
            <w:pPr>
              <w:ind w:left="37" w:right="-108"/>
            </w:pPr>
            <w:r w:rsidRPr="0020274C">
              <w:t>эрготерапии</w:t>
            </w:r>
          </w:p>
          <w:p w:rsidR="004930D2" w:rsidRPr="0020274C" w:rsidRDefault="004930D2" w:rsidP="00D63D02">
            <w:pPr>
              <w:ind w:left="37" w:right="-108"/>
            </w:pPr>
            <w:r w:rsidRPr="0020274C">
              <w:t>(бытовая адаптация</w:t>
            </w:r>
            <w:r>
              <w:t>)</w:t>
            </w:r>
          </w:p>
        </w:tc>
        <w:tc>
          <w:tcPr>
            <w:tcW w:w="709" w:type="dxa"/>
            <w:tcBorders>
              <w:top w:val="single" w:sz="4" w:space="0" w:color="auto"/>
              <w:bottom w:val="nil"/>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left="-105" w:right="-111"/>
              <w:jc w:val="center"/>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16" w:right="-108"/>
            </w:pPr>
          </w:p>
        </w:tc>
        <w:tc>
          <w:tcPr>
            <w:tcW w:w="1559" w:type="dxa"/>
            <w:tcBorders>
              <w:top w:val="nil"/>
              <w:bottom w:val="nil"/>
            </w:tcBorders>
          </w:tcPr>
          <w:p w:rsidR="004930D2" w:rsidRPr="0020274C" w:rsidRDefault="004930D2" w:rsidP="00F721C8">
            <w:pPr>
              <w:ind w:left="-4" w:right="-108"/>
            </w:pPr>
          </w:p>
        </w:tc>
      </w:tr>
      <w:tr w:rsidR="004930D2" w:rsidRPr="0020274C" w:rsidTr="001C2FB5">
        <w:trPr>
          <w:trHeight w:val="479"/>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B201A5" w:rsidRDefault="004930D2" w:rsidP="00F721C8">
            <w:pPr>
              <w:jc w:val="center"/>
            </w:pPr>
            <w:r w:rsidRPr="00B201A5">
              <w:t>6,7</w:t>
            </w:r>
          </w:p>
        </w:tc>
        <w:tc>
          <w:tcPr>
            <w:tcW w:w="992" w:type="dxa"/>
            <w:tcBorders>
              <w:top w:val="single" w:sz="4" w:space="0" w:color="auto"/>
              <w:bottom w:val="nil"/>
            </w:tcBorders>
          </w:tcPr>
          <w:p w:rsidR="004930D2" w:rsidRPr="00B201A5" w:rsidRDefault="004930D2" w:rsidP="00F721C8">
            <w:pPr>
              <w:jc w:val="center"/>
            </w:pPr>
          </w:p>
        </w:tc>
        <w:tc>
          <w:tcPr>
            <w:tcW w:w="1134" w:type="dxa"/>
            <w:tcBorders>
              <w:top w:val="single" w:sz="4" w:space="0" w:color="auto"/>
              <w:bottom w:val="nil"/>
            </w:tcBorders>
          </w:tcPr>
          <w:p w:rsidR="004930D2" w:rsidRPr="00B201A5" w:rsidRDefault="004930D2" w:rsidP="00F721C8">
            <w:pPr>
              <w:jc w:val="center"/>
            </w:pPr>
          </w:p>
        </w:tc>
        <w:tc>
          <w:tcPr>
            <w:tcW w:w="993" w:type="dxa"/>
            <w:tcBorders>
              <w:top w:val="single" w:sz="4" w:space="0" w:color="auto"/>
              <w:bottom w:val="nil"/>
            </w:tcBorders>
          </w:tcPr>
          <w:p w:rsidR="004930D2" w:rsidRPr="00B201A5" w:rsidRDefault="004930D2" w:rsidP="00F721C8">
            <w:pPr>
              <w:jc w:val="center"/>
            </w:pPr>
          </w:p>
        </w:tc>
        <w:tc>
          <w:tcPr>
            <w:tcW w:w="991" w:type="dxa"/>
            <w:tcBorders>
              <w:top w:val="single" w:sz="4" w:space="0" w:color="auto"/>
              <w:bottom w:val="nil"/>
            </w:tcBorders>
          </w:tcPr>
          <w:p w:rsidR="004930D2" w:rsidRPr="00B201A5" w:rsidRDefault="004930D2" w:rsidP="00F721C8">
            <w:pPr>
              <w:jc w:val="center"/>
            </w:pPr>
            <w:r w:rsidRPr="00B201A5">
              <w:t>6,7</w:t>
            </w:r>
          </w:p>
        </w:tc>
        <w:tc>
          <w:tcPr>
            <w:tcW w:w="851" w:type="dxa"/>
            <w:tcBorders>
              <w:top w:val="single" w:sz="4" w:space="0" w:color="auto"/>
              <w:bottom w:val="nil"/>
            </w:tcBorders>
          </w:tcPr>
          <w:p w:rsidR="004930D2" w:rsidRPr="00B201A5" w:rsidRDefault="004930D2" w:rsidP="00F721C8">
            <w:pPr>
              <w:jc w:val="center"/>
            </w:pPr>
          </w:p>
        </w:tc>
        <w:tc>
          <w:tcPr>
            <w:tcW w:w="850" w:type="dxa"/>
            <w:tcBorders>
              <w:top w:val="single" w:sz="4" w:space="0" w:color="auto"/>
              <w:bottom w:val="nil"/>
            </w:tcBorders>
          </w:tcPr>
          <w:p w:rsidR="004930D2" w:rsidRPr="00B201A5" w:rsidRDefault="004930D2" w:rsidP="00F721C8"/>
        </w:tc>
        <w:tc>
          <w:tcPr>
            <w:tcW w:w="842" w:type="dxa"/>
            <w:tcBorders>
              <w:top w:val="single" w:sz="4" w:space="0" w:color="auto"/>
              <w:bottom w:val="nil"/>
            </w:tcBorders>
          </w:tcPr>
          <w:p w:rsidR="004930D2" w:rsidRPr="00B201A5" w:rsidRDefault="004930D2" w:rsidP="00F721C8"/>
        </w:tc>
        <w:tc>
          <w:tcPr>
            <w:tcW w:w="861" w:type="dxa"/>
            <w:gridSpan w:val="2"/>
            <w:tcBorders>
              <w:top w:val="single" w:sz="4" w:space="0" w:color="auto"/>
              <w:bottom w:val="nil"/>
            </w:tcBorders>
          </w:tcPr>
          <w:p w:rsidR="004930D2" w:rsidRPr="00B201A5"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16" w:right="-108"/>
            </w:pPr>
          </w:p>
        </w:tc>
        <w:tc>
          <w:tcPr>
            <w:tcW w:w="1559" w:type="dxa"/>
            <w:tcBorders>
              <w:top w:val="nil"/>
              <w:bottom w:val="nil"/>
            </w:tcBorders>
          </w:tcPr>
          <w:p w:rsidR="004930D2" w:rsidRPr="0020274C" w:rsidRDefault="004930D2" w:rsidP="00F721C8">
            <w:pPr>
              <w:ind w:left="-4" w:right="-108"/>
            </w:pPr>
          </w:p>
        </w:tc>
      </w:tr>
      <w:tr w:rsidR="004930D2" w:rsidRPr="0020274C" w:rsidTr="001C2FB5">
        <w:trPr>
          <w:trHeight w:val="166"/>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B201A5" w:rsidRDefault="004930D2" w:rsidP="00F721C8">
            <w:pPr>
              <w:jc w:val="center"/>
            </w:pPr>
          </w:p>
        </w:tc>
        <w:tc>
          <w:tcPr>
            <w:tcW w:w="992" w:type="dxa"/>
            <w:tcBorders>
              <w:top w:val="nil"/>
              <w:bottom w:val="single" w:sz="4" w:space="0" w:color="auto"/>
            </w:tcBorders>
          </w:tcPr>
          <w:p w:rsidR="004930D2" w:rsidRPr="00B201A5" w:rsidRDefault="004930D2" w:rsidP="00F721C8">
            <w:pPr>
              <w:jc w:val="center"/>
            </w:pPr>
          </w:p>
        </w:tc>
        <w:tc>
          <w:tcPr>
            <w:tcW w:w="1134" w:type="dxa"/>
            <w:tcBorders>
              <w:top w:val="nil"/>
              <w:bottom w:val="single" w:sz="4" w:space="0" w:color="auto"/>
            </w:tcBorders>
          </w:tcPr>
          <w:p w:rsidR="004930D2" w:rsidRPr="00B201A5" w:rsidRDefault="004930D2" w:rsidP="00F721C8">
            <w:pPr>
              <w:jc w:val="center"/>
            </w:pPr>
          </w:p>
        </w:tc>
        <w:tc>
          <w:tcPr>
            <w:tcW w:w="993" w:type="dxa"/>
            <w:tcBorders>
              <w:top w:val="nil"/>
              <w:bottom w:val="single" w:sz="4" w:space="0" w:color="auto"/>
            </w:tcBorders>
          </w:tcPr>
          <w:p w:rsidR="004930D2" w:rsidRPr="00B201A5" w:rsidRDefault="004930D2" w:rsidP="00F721C8">
            <w:pPr>
              <w:jc w:val="center"/>
            </w:pPr>
          </w:p>
        </w:tc>
        <w:tc>
          <w:tcPr>
            <w:tcW w:w="991" w:type="dxa"/>
            <w:tcBorders>
              <w:top w:val="nil"/>
              <w:bottom w:val="single" w:sz="4" w:space="0" w:color="auto"/>
            </w:tcBorders>
          </w:tcPr>
          <w:p w:rsidR="004930D2" w:rsidRPr="00B201A5" w:rsidRDefault="004930D2" w:rsidP="00F721C8">
            <w:pPr>
              <w:jc w:val="center"/>
            </w:pPr>
          </w:p>
        </w:tc>
        <w:tc>
          <w:tcPr>
            <w:tcW w:w="851" w:type="dxa"/>
            <w:tcBorders>
              <w:top w:val="nil"/>
              <w:bottom w:val="single" w:sz="4" w:space="0" w:color="auto"/>
            </w:tcBorders>
          </w:tcPr>
          <w:p w:rsidR="004930D2" w:rsidRPr="00B201A5" w:rsidRDefault="004930D2" w:rsidP="00F721C8">
            <w:pPr>
              <w:jc w:val="center"/>
            </w:pPr>
          </w:p>
        </w:tc>
        <w:tc>
          <w:tcPr>
            <w:tcW w:w="850" w:type="dxa"/>
            <w:tcBorders>
              <w:top w:val="nil"/>
              <w:bottom w:val="single" w:sz="4" w:space="0" w:color="auto"/>
            </w:tcBorders>
          </w:tcPr>
          <w:p w:rsidR="004930D2" w:rsidRPr="00B201A5" w:rsidRDefault="004930D2" w:rsidP="00F721C8"/>
        </w:tc>
        <w:tc>
          <w:tcPr>
            <w:tcW w:w="842" w:type="dxa"/>
            <w:tcBorders>
              <w:top w:val="nil"/>
              <w:bottom w:val="single" w:sz="4" w:space="0" w:color="auto"/>
            </w:tcBorders>
          </w:tcPr>
          <w:p w:rsidR="004930D2" w:rsidRPr="00B201A5" w:rsidRDefault="004930D2" w:rsidP="00F721C8"/>
        </w:tc>
        <w:tc>
          <w:tcPr>
            <w:tcW w:w="861" w:type="dxa"/>
            <w:gridSpan w:val="2"/>
            <w:tcBorders>
              <w:top w:val="nil"/>
              <w:bottom w:val="single" w:sz="4" w:space="0" w:color="auto"/>
            </w:tcBorders>
          </w:tcPr>
          <w:p w:rsidR="004930D2" w:rsidRPr="00B201A5" w:rsidRDefault="004930D2" w:rsidP="00F721C8"/>
        </w:tc>
        <w:tc>
          <w:tcPr>
            <w:tcW w:w="1278" w:type="dxa"/>
            <w:tcBorders>
              <w:top w:val="nil"/>
              <w:bottom w:val="single" w:sz="4" w:space="0" w:color="auto"/>
            </w:tcBorders>
          </w:tcPr>
          <w:p w:rsidR="004930D2" w:rsidRPr="0020274C" w:rsidRDefault="004930D2" w:rsidP="00F721C8"/>
        </w:tc>
        <w:tc>
          <w:tcPr>
            <w:tcW w:w="1134" w:type="dxa"/>
            <w:tcBorders>
              <w:top w:val="nil"/>
            </w:tcBorders>
          </w:tcPr>
          <w:p w:rsidR="004930D2" w:rsidRPr="0020274C" w:rsidRDefault="004930D2" w:rsidP="00F721C8">
            <w:pPr>
              <w:ind w:left="16" w:right="-108"/>
            </w:pPr>
          </w:p>
        </w:tc>
        <w:tc>
          <w:tcPr>
            <w:tcW w:w="1559" w:type="dxa"/>
            <w:tcBorders>
              <w:top w:val="nil"/>
            </w:tcBorders>
          </w:tcPr>
          <w:p w:rsidR="004930D2" w:rsidRPr="0020274C" w:rsidRDefault="004930D2" w:rsidP="00F721C8">
            <w:pPr>
              <w:ind w:left="-4" w:right="-108"/>
            </w:pPr>
          </w:p>
        </w:tc>
      </w:tr>
      <w:tr w:rsidR="004930D2" w:rsidRPr="0020274C" w:rsidTr="00D071A5">
        <w:trPr>
          <w:trHeight w:val="517"/>
        </w:trPr>
        <w:tc>
          <w:tcPr>
            <w:tcW w:w="423" w:type="dxa"/>
            <w:vMerge w:val="restart"/>
            <w:tcBorders>
              <w:top w:val="single" w:sz="4" w:space="0" w:color="auto"/>
            </w:tcBorders>
          </w:tcPr>
          <w:p w:rsidR="004930D2" w:rsidRPr="0020274C" w:rsidRDefault="004930D2" w:rsidP="00494B96">
            <w:pPr>
              <w:ind w:right="-111"/>
              <w:jc w:val="center"/>
            </w:pPr>
            <w:r>
              <w:t>23</w:t>
            </w:r>
          </w:p>
        </w:tc>
        <w:tc>
          <w:tcPr>
            <w:tcW w:w="1557" w:type="dxa"/>
            <w:vMerge w:val="restart"/>
          </w:tcPr>
          <w:p w:rsidR="004930D2" w:rsidRDefault="004930D2" w:rsidP="00351E28">
            <w:pPr>
              <w:ind w:left="36" w:right="-108"/>
            </w:pPr>
            <w:r w:rsidRPr="0020274C">
              <w:t xml:space="preserve">ГБУЗ </w:t>
            </w:r>
          </w:p>
          <w:p w:rsidR="004930D2" w:rsidRPr="0020274C" w:rsidRDefault="004930D2" w:rsidP="00351E28">
            <w:pPr>
              <w:ind w:left="36" w:right="-108"/>
            </w:pPr>
            <w:r w:rsidRPr="0020274C">
              <w:t>Калинин-градской области «Светлогор</w:t>
            </w:r>
            <w:r>
              <w:t>-</w:t>
            </w:r>
            <w:r w:rsidRPr="0020274C">
              <w:t>ская</w:t>
            </w:r>
            <w:r>
              <w:t xml:space="preserve"> </w:t>
            </w:r>
            <w:r w:rsidRPr="0020274C">
              <w:t>центра</w:t>
            </w:r>
            <w:r>
              <w:t>-</w:t>
            </w:r>
            <w:r w:rsidRPr="0020274C">
              <w:t xml:space="preserve">льная </w:t>
            </w:r>
            <w:r>
              <w:t>р</w:t>
            </w:r>
            <w:r w:rsidRPr="0020274C">
              <w:t>айон</w:t>
            </w:r>
            <w:r>
              <w:t>-</w:t>
            </w:r>
            <w:r w:rsidRPr="0020274C">
              <w:t xml:space="preserve">ная </w:t>
            </w:r>
            <w:r>
              <w:t xml:space="preserve"> </w:t>
            </w:r>
            <w:r w:rsidRPr="0020274C">
              <w:t>поли</w:t>
            </w:r>
            <w:r>
              <w:t>-</w:t>
            </w:r>
            <w:r w:rsidRPr="0020274C">
              <w:t>клиника»:</w:t>
            </w:r>
          </w:p>
        </w:tc>
        <w:tc>
          <w:tcPr>
            <w:tcW w:w="709" w:type="dxa"/>
            <w:vMerge w:val="restart"/>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bottom w:val="nil"/>
            </w:tcBorders>
          </w:tcPr>
          <w:p w:rsidR="004930D2" w:rsidRPr="00B201A5" w:rsidRDefault="004930D2" w:rsidP="00F721C8">
            <w:pPr>
              <w:jc w:val="center"/>
            </w:pPr>
            <w:r w:rsidRPr="00B201A5">
              <w:t>1648,2</w:t>
            </w:r>
          </w:p>
        </w:tc>
        <w:tc>
          <w:tcPr>
            <w:tcW w:w="992" w:type="dxa"/>
            <w:tcBorders>
              <w:bottom w:val="nil"/>
            </w:tcBorders>
          </w:tcPr>
          <w:p w:rsidR="004930D2" w:rsidRPr="00B201A5" w:rsidRDefault="004930D2" w:rsidP="00F721C8">
            <w:pPr>
              <w:jc w:val="center"/>
            </w:pPr>
          </w:p>
        </w:tc>
        <w:tc>
          <w:tcPr>
            <w:tcW w:w="1134" w:type="dxa"/>
            <w:tcBorders>
              <w:bottom w:val="nil"/>
            </w:tcBorders>
          </w:tcPr>
          <w:p w:rsidR="004930D2" w:rsidRPr="00B201A5" w:rsidRDefault="004930D2" w:rsidP="00F721C8">
            <w:pPr>
              <w:jc w:val="center"/>
            </w:pPr>
            <w:r w:rsidRPr="00B201A5">
              <w:t>1565,8</w:t>
            </w:r>
          </w:p>
        </w:tc>
        <w:tc>
          <w:tcPr>
            <w:tcW w:w="993" w:type="dxa"/>
            <w:tcBorders>
              <w:bottom w:val="nil"/>
            </w:tcBorders>
          </w:tcPr>
          <w:p w:rsidR="004930D2" w:rsidRPr="00B201A5" w:rsidRDefault="004930D2" w:rsidP="00F721C8">
            <w:pPr>
              <w:jc w:val="center"/>
            </w:pPr>
          </w:p>
        </w:tc>
        <w:tc>
          <w:tcPr>
            <w:tcW w:w="991" w:type="dxa"/>
            <w:tcBorders>
              <w:bottom w:val="nil"/>
            </w:tcBorders>
          </w:tcPr>
          <w:p w:rsidR="004930D2" w:rsidRPr="00B201A5" w:rsidRDefault="004930D2" w:rsidP="00F721C8">
            <w:pPr>
              <w:jc w:val="center"/>
            </w:pPr>
            <w:r w:rsidRPr="00B201A5">
              <w:t>82,4</w:t>
            </w:r>
          </w:p>
        </w:tc>
        <w:tc>
          <w:tcPr>
            <w:tcW w:w="851" w:type="dxa"/>
            <w:tcBorders>
              <w:bottom w:val="nil"/>
            </w:tcBorders>
          </w:tcPr>
          <w:p w:rsidR="004930D2" w:rsidRPr="00B201A5" w:rsidRDefault="004930D2" w:rsidP="00F721C8">
            <w:pPr>
              <w:jc w:val="center"/>
            </w:pPr>
          </w:p>
        </w:tc>
        <w:tc>
          <w:tcPr>
            <w:tcW w:w="850" w:type="dxa"/>
            <w:tcBorders>
              <w:bottom w:val="nil"/>
            </w:tcBorders>
          </w:tcPr>
          <w:p w:rsidR="004930D2" w:rsidRPr="00B201A5" w:rsidRDefault="004930D2" w:rsidP="00F721C8">
            <w:pPr>
              <w:ind w:right="-91"/>
            </w:pPr>
          </w:p>
        </w:tc>
        <w:tc>
          <w:tcPr>
            <w:tcW w:w="842" w:type="dxa"/>
            <w:tcBorders>
              <w:bottom w:val="nil"/>
            </w:tcBorders>
          </w:tcPr>
          <w:p w:rsidR="004930D2" w:rsidRPr="00B201A5" w:rsidRDefault="004930D2" w:rsidP="00F721C8">
            <w:pPr>
              <w:ind w:right="-91"/>
            </w:pPr>
          </w:p>
        </w:tc>
        <w:tc>
          <w:tcPr>
            <w:tcW w:w="861" w:type="dxa"/>
            <w:gridSpan w:val="2"/>
            <w:tcBorders>
              <w:bottom w:val="nil"/>
            </w:tcBorders>
          </w:tcPr>
          <w:p w:rsidR="004930D2" w:rsidRPr="00B201A5"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Pr="0020274C" w:rsidRDefault="004930D2" w:rsidP="00532E5A">
            <w:pPr>
              <w:ind w:left="33" w:right="-108"/>
            </w:pPr>
            <w:r w:rsidRPr="0020274C">
              <w:t>ГБУЗ</w:t>
            </w:r>
          </w:p>
          <w:p w:rsidR="004930D2" w:rsidRDefault="004930D2" w:rsidP="00532E5A">
            <w:pPr>
              <w:ind w:left="33" w:right="-108"/>
            </w:pPr>
            <w:r w:rsidRPr="0020274C">
              <w:t>Калинин-градской области «Светло</w:t>
            </w:r>
            <w:r>
              <w:t>-</w:t>
            </w:r>
          </w:p>
          <w:p w:rsidR="004930D2" w:rsidRPr="0020274C" w:rsidRDefault="004930D2" w:rsidP="00532E5A">
            <w:pPr>
              <w:ind w:left="33" w:right="-108"/>
            </w:pPr>
            <w:r>
              <w:t>горс</w:t>
            </w:r>
            <w:r w:rsidRPr="0020274C">
              <w:t>кая цен</w:t>
            </w:r>
            <w:r>
              <w:t>траль</w:t>
            </w:r>
            <w:r w:rsidRPr="0020274C">
              <w:t>ная районная поликли</w:t>
            </w:r>
            <w:r>
              <w:t>-</w:t>
            </w:r>
            <w:r w:rsidRPr="0020274C">
              <w:t>ника»</w:t>
            </w: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nil"/>
              <w:bottom w:val="nil"/>
            </w:tcBorders>
          </w:tcPr>
          <w:p w:rsidR="004930D2" w:rsidRPr="00B201A5" w:rsidRDefault="004930D2" w:rsidP="00F721C8">
            <w:pPr>
              <w:jc w:val="center"/>
            </w:pPr>
          </w:p>
        </w:tc>
        <w:tc>
          <w:tcPr>
            <w:tcW w:w="992" w:type="dxa"/>
            <w:tcBorders>
              <w:top w:val="nil"/>
              <w:bottom w:val="nil"/>
            </w:tcBorders>
          </w:tcPr>
          <w:p w:rsidR="004930D2" w:rsidRPr="00B201A5" w:rsidRDefault="004930D2" w:rsidP="00F721C8">
            <w:pPr>
              <w:jc w:val="center"/>
            </w:pPr>
          </w:p>
        </w:tc>
        <w:tc>
          <w:tcPr>
            <w:tcW w:w="1134" w:type="dxa"/>
            <w:tcBorders>
              <w:top w:val="nil"/>
              <w:bottom w:val="nil"/>
            </w:tcBorders>
          </w:tcPr>
          <w:p w:rsidR="004930D2" w:rsidRPr="00B201A5" w:rsidRDefault="004930D2" w:rsidP="00F721C8">
            <w:pPr>
              <w:jc w:val="center"/>
            </w:pPr>
          </w:p>
        </w:tc>
        <w:tc>
          <w:tcPr>
            <w:tcW w:w="993" w:type="dxa"/>
            <w:tcBorders>
              <w:top w:val="nil"/>
              <w:bottom w:val="nil"/>
            </w:tcBorders>
          </w:tcPr>
          <w:p w:rsidR="004930D2" w:rsidRPr="00B201A5" w:rsidRDefault="004930D2" w:rsidP="00F721C8">
            <w:pPr>
              <w:jc w:val="center"/>
            </w:pPr>
          </w:p>
        </w:tc>
        <w:tc>
          <w:tcPr>
            <w:tcW w:w="991" w:type="dxa"/>
            <w:tcBorders>
              <w:top w:val="nil"/>
              <w:bottom w:val="nil"/>
            </w:tcBorders>
          </w:tcPr>
          <w:p w:rsidR="004930D2" w:rsidRPr="00B201A5" w:rsidRDefault="004930D2" w:rsidP="00F721C8">
            <w:pPr>
              <w:jc w:val="center"/>
            </w:pPr>
          </w:p>
        </w:tc>
        <w:tc>
          <w:tcPr>
            <w:tcW w:w="851" w:type="dxa"/>
            <w:tcBorders>
              <w:top w:val="nil"/>
              <w:bottom w:val="nil"/>
            </w:tcBorders>
          </w:tcPr>
          <w:p w:rsidR="004930D2" w:rsidRPr="00B201A5" w:rsidRDefault="004930D2" w:rsidP="00F721C8">
            <w:pPr>
              <w:jc w:val="center"/>
            </w:pPr>
          </w:p>
        </w:tc>
        <w:tc>
          <w:tcPr>
            <w:tcW w:w="850" w:type="dxa"/>
            <w:tcBorders>
              <w:top w:val="nil"/>
              <w:bottom w:val="nil"/>
            </w:tcBorders>
          </w:tcPr>
          <w:p w:rsidR="004930D2" w:rsidRPr="00B201A5" w:rsidRDefault="004930D2" w:rsidP="00F721C8">
            <w:pPr>
              <w:ind w:right="-91"/>
            </w:pPr>
          </w:p>
        </w:tc>
        <w:tc>
          <w:tcPr>
            <w:tcW w:w="842" w:type="dxa"/>
            <w:tcBorders>
              <w:top w:val="nil"/>
              <w:bottom w:val="nil"/>
            </w:tcBorders>
          </w:tcPr>
          <w:p w:rsidR="004930D2" w:rsidRPr="00B201A5" w:rsidRDefault="004930D2" w:rsidP="00F721C8">
            <w:pPr>
              <w:ind w:right="-91"/>
            </w:pPr>
          </w:p>
        </w:tc>
        <w:tc>
          <w:tcPr>
            <w:tcW w:w="861" w:type="dxa"/>
            <w:gridSpan w:val="2"/>
            <w:tcBorders>
              <w:top w:val="nil"/>
              <w:bottom w:val="nil"/>
            </w:tcBorders>
          </w:tcPr>
          <w:p w:rsidR="004930D2" w:rsidRPr="00B201A5"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left="-68" w:right="-108"/>
            </w:pPr>
          </w:p>
        </w:tc>
      </w:tr>
      <w:tr w:rsidR="004930D2" w:rsidRPr="0020274C" w:rsidTr="00D071A5">
        <w:trPr>
          <w:trHeight w:val="572"/>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nil"/>
            </w:tcBorders>
          </w:tcPr>
          <w:p w:rsidR="004930D2" w:rsidRPr="00B201A5" w:rsidRDefault="004930D2" w:rsidP="00F721C8">
            <w:pPr>
              <w:jc w:val="center"/>
            </w:pPr>
          </w:p>
        </w:tc>
        <w:tc>
          <w:tcPr>
            <w:tcW w:w="992" w:type="dxa"/>
            <w:tcBorders>
              <w:top w:val="nil"/>
            </w:tcBorders>
          </w:tcPr>
          <w:p w:rsidR="004930D2" w:rsidRPr="00B201A5" w:rsidRDefault="004930D2" w:rsidP="00F721C8">
            <w:pPr>
              <w:jc w:val="center"/>
            </w:pPr>
          </w:p>
        </w:tc>
        <w:tc>
          <w:tcPr>
            <w:tcW w:w="1134" w:type="dxa"/>
            <w:tcBorders>
              <w:top w:val="nil"/>
            </w:tcBorders>
          </w:tcPr>
          <w:p w:rsidR="004930D2" w:rsidRPr="00B201A5" w:rsidRDefault="004930D2" w:rsidP="00F721C8">
            <w:pPr>
              <w:jc w:val="center"/>
            </w:pPr>
          </w:p>
        </w:tc>
        <w:tc>
          <w:tcPr>
            <w:tcW w:w="993" w:type="dxa"/>
            <w:tcBorders>
              <w:top w:val="nil"/>
            </w:tcBorders>
          </w:tcPr>
          <w:p w:rsidR="004930D2" w:rsidRPr="00B201A5" w:rsidRDefault="004930D2" w:rsidP="00F721C8">
            <w:pPr>
              <w:jc w:val="center"/>
            </w:pPr>
          </w:p>
        </w:tc>
        <w:tc>
          <w:tcPr>
            <w:tcW w:w="991" w:type="dxa"/>
            <w:tcBorders>
              <w:top w:val="nil"/>
            </w:tcBorders>
          </w:tcPr>
          <w:p w:rsidR="004930D2" w:rsidRPr="00B201A5" w:rsidRDefault="004930D2" w:rsidP="00F721C8">
            <w:pPr>
              <w:jc w:val="center"/>
            </w:pPr>
          </w:p>
        </w:tc>
        <w:tc>
          <w:tcPr>
            <w:tcW w:w="851" w:type="dxa"/>
            <w:tcBorders>
              <w:top w:val="nil"/>
            </w:tcBorders>
          </w:tcPr>
          <w:p w:rsidR="004930D2" w:rsidRPr="00B201A5" w:rsidRDefault="004930D2" w:rsidP="00F721C8">
            <w:pPr>
              <w:jc w:val="center"/>
            </w:pPr>
          </w:p>
        </w:tc>
        <w:tc>
          <w:tcPr>
            <w:tcW w:w="850" w:type="dxa"/>
            <w:tcBorders>
              <w:top w:val="nil"/>
            </w:tcBorders>
          </w:tcPr>
          <w:p w:rsidR="004930D2" w:rsidRPr="00B201A5" w:rsidRDefault="004930D2" w:rsidP="00F721C8">
            <w:pPr>
              <w:ind w:right="-91"/>
            </w:pPr>
          </w:p>
        </w:tc>
        <w:tc>
          <w:tcPr>
            <w:tcW w:w="842" w:type="dxa"/>
            <w:tcBorders>
              <w:top w:val="nil"/>
            </w:tcBorders>
          </w:tcPr>
          <w:p w:rsidR="004930D2" w:rsidRPr="00B201A5" w:rsidRDefault="004930D2" w:rsidP="00F721C8">
            <w:pPr>
              <w:ind w:right="-91"/>
            </w:pPr>
          </w:p>
        </w:tc>
        <w:tc>
          <w:tcPr>
            <w:tcW w:w="861" w:type="dxa"/>
            <w:gridSpan w:val="2"/>
            <w:tcBorders>
              <w:top w:val="nil"/>
            </w:tcBorders>
          </w:tcPr>
          <w:p w:rsidR="004930D2" w:rsidRPr="00B201A5" w:rsidRDefault="004930D2" w:rsidP="00F721C8">
            <w:pPr>
              <w:ind w:right="-91"/>
            </w:pPr>
          </w:p>
        </w:tc>
        <w:tc>
          <w:tcPr>
            <w:tcW w:w="1278" w:type="dxa"/>
            <w:vMerge/>
          </w:tcPr>
          <w:p w:rsidR="004930D2" w:rsidRPr="0020274C" w:rsidRDefault="004930D2" w:rsidP="00F721C8"/>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left="-68" w:right="-108"/>
            </w:pPr>
          </w:p>
        </w:tc>
      </w:tr>
      <w:tr w:rsidR="004930D2" w:rsidRPr="0020274C" w:rsidTr="009A35FA">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nil"/>
            </w:tcBorders>
          </w:tcPr>
          <w:p w:rsidR="004930D2" w:rsidRDefault="004930D2" w:rsidP="00F721C8">
            <w:pPr>
              <w:ind w:left="-68" w:right="-108"/>
            </w:pPr>
            <w:r>
              <w:t xml:space="preserve">- </w:t>
            </w:r>
            <w:r w:rsidRPr="0020274C">
              <w:t>оборудо</w:t>
            </w:r>
            <w:r>
              <w:t>-</w:t>
            </w:r>
            <w:r w:rsidRPr="0020274C">
              <w:t xml:space="preserve">вание кабинета </w:t>
            </w:r>
          </w:p>
          <w:p w:rsidR="004930D2" w:rsidRPr="0020274C" w:rsidRDefault="004930D2" w:rsidP="00F721C8">
            <w:pPr>
              <w:ind w:left="-68" w:right="-108"/>
            </w:pPr>
            <w:r w:rsidRPr="0020274C">
              <w:t>ЛФК</w:t>
            </w:r>
          </w:p>
        </w:tc>
        <w:tc>
          <w:tcPr>
            <w:tcW w:w="709" w:type="dxa"/>
            <w:tcBorders>
              <w:top w:val="nil"/>
              <w:bottom w:val="nil"/>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top w:val="nil"/>
              <w:bottom w:val="single" w:sz="4" w:space="0" w:color="auto"/>
            </w:tcBorders>
          </w:tcPr>
          <w:p w:rsidR="004930D2" w:rsidRPr="00B201A5" w:rsidRDefault="004930D2" w:rsidP="00F721C8">
            <w:pPr>
              <w:jc w:val="center"/>
            </w:pPr>
            <w:r w:rsidRPr="00B201A5">
              <w:t>845,0</w:t>
            </w:r>
          </w:p>
        </w:tc>
        <w:tc>
          <w:tcPr>
            <w:tcW w:w="992" w:type="dxa"/>
            <w:tcBorders>
              <w:top w:val="nil"/>
              <w:bottom w:val="single" w:sz="4" w:space="0" w:color="auto"/>
            </w:tcBorders>
          </w:tcPr>
          <w:p w:rsidR="004930D2" w:rsidRPr="00B201A5" w:rsidRDefault="004930D2" w:rsidP="00F721C8">
            <w:pPr>
              <w:jc w:val="center"/>
            </w:pPr>
          </w:p>
        </w:tc>
        <w:tc>
          <w:tcPr>
            <w:tcW w:w="1134" w:type="dxa"/>
            <w:tcBorders>
              <w:top w:val="nil"/>
              <w:bottom w:val="single" w:sz="4" w:space="0" w:color="auto"/>
            </w:tcBorders>
          </w:tcPr>
          <w:p w:rsidR="004930D2" w:rsidRPr="00B201A5" w:rsidRDefault="004930D2" w:rsidP="00F721C8">
            <w:pPr>
              <w:jc w:val="center"/>
            </w:pPr>
            <w:r w:rsidRPr="00B201A5">
              <w:t>802,8</w:t>
            </w:r>
          </w:p>
        </w:tc>
        <w:tc>
          <w:tcPr>
            <w:tcW w:w="993" w:type="dxa"/>
            <w:tcBorders>
              <w:top w:val="nil"/>
              <w:bottom w:val="single" w:sz="4" w:space="0" w:color="auto"/>
            </w:tcBorders>
          </w:tcPr>
          <w:p w:rsidR="004930D2" w:rsidRPr="00B201A5" w:rsidRDefault="004930D2" w:rsidP="00F721C8">
            <w:pPr>
              <w:jc w:val="center"/>
            </w:pPr>
            <w:r w:rsidRPr="00B201A5">
              <w:t> </w:t>
            </w:r>
          </w:p>
        </w:tc>
        <w:tc>
          <w:tcPr>
            <w:tcW w:w="991" w:type="dxa"/>
            <w:tcBorders>
              <w:top w:val="nil"/>
              <w:bottom w:val="single" w:sz="4" w:space="0" w:color="auto"/>
            </w:tcBorders>
          </w:tcPr>
          <w:p w:rsidR="004930D2" w:rsidRPr="00B201A5" w:rsidRDefault="004930D2" w:rsidP="00F721C8">
            <w:pPr>
              <w:jc w:val="center"/>
            </w:pPr>
            <w:r w:rsidRPr="00B201A5">
              <w:t> </w:t>
            </w:r>
          </w:p>
        </w:tc>
        <w:tc>
          <w:tcPr>
            <w:tcW w:w="851" w:type="dxa"/>
            <w:tcBorders>
              <w:top w:val="nil"/>
              <w:bottom w:val="single" w:sz="4" w:space="0" w:color="auto"/>
            </w:tcBorders>
          </w:tcPr>
          <w:p w:rsidR="004930D2" w:rsidRPr="00B201A5" w:rsidRDefault="004930D2" w:rsidP="00F721C8">
            <w:pPr>
              <w:jc w:val="center"/>
            </w:pPr>
            <w:r w:rsidRPr="00B201A5">
              <w:t> </w:t>
            </w:r>
          </w:p>
        </w:tc>
        <w:tc>
          <w:tcPr>
            <w:tcW w:w="850" w:type="dxa"/>
            <w:tcBorders>
              <w:top w:val="nil"/>
              <w:bottom w:val="single" w:sz="4" w:space="0" w:color="auto"/>
            </w:tcBorders>
          </w:tcPr>
          <w:p w:rsidR="004930D2" w:rsidRPr="00B201A5" w:rsidRDefault="004930D2" w:rsidP="00F721C8">
            <w:pPr>
              <w:jc w:val="center"/>
            </w:pPr>
          </w:p>
        </w:tc>
        <w:tc>
          <w:tcPr>
            <w:tcW w:w="842" w:type="dxa"/>
            <w:tcBorders>
              <w:top w:val="nil"/>
              <w:bottom w:val="single" w:sz="4" w:space="0" w:color="auto"/>
            </w:tcBorders>
          </w:tcPr>
          <w:p w:rsidR="004930D2" w:rsidRPr="00B201A5" w:rsidRDefault="004930D2" w:rsidP="00F721C8">
            <w:pPr>
              <w:jc w:val="center"/>
            </w:pPr>
          </w:p>
        </w:tc>
        <w:tc>
          <w:tcPr>
            <w:tcW w:w="861" w:type="dxa"/>
            <w:gridSpan w:val="2"/>
            <w:tcBorders>
              <w:top w:val="nil"/>
              <w:bottom w:val="single" w:sz="4" w:space="0" w:color="auto"/>
            </w:tcBorders>
          </w:tcPr>
          <w:p w:rsidR="004930D2" w:rsidRPr="00B201A5" w:rsidRDefault="004930D2" w:rsidP="00F721C8">
            <w:pPr>
              <w:jc w:val="center"/>
            </w:pPr>
          </w:p>
        </w:tc>
        <w:tc>
          <w:tcPr>
            <w:tcW w:w="1278" w:type="dxa"/>
            <w:tcBorders>
              <w:top w:val="nil"/>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62" w:right="-108" w:hanging="28"/>
            </w:pPr>
          </w:p>
        </w:tc>
        <w:tc>
          <w:tcPr>
            <w:tcW w:w="1559" w:type="dxa"/>
            <w:vMerge/>
          </w:tcPr>
          <w:p w:rsidR="004930D2" w:rsidRPr="0020274C" w:rsidRDefault="004930D2" w:rsidP="00F721C8">
            <w:pPr>
              <w:ind w:left="-68" w:right="-108"/>
            </w:pPr>
          </w:p>
        </w:tc>
      </w:tr>
      <w:tr w:rsidR="004930D2" w:rsidRPr="0020274C" w:rsidTr="009A35FA">
        <w:trPr>
          <w:trHeight w:val="517"/>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42,2</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left="-62" w:right="-108" w:hanging="28"/>
            </w:pPr>
          </w:p>
        </w:tc>
        <w:tc>
          <w:tcPr>
            <w:tcW w:w="1559" w:type="dxa"/>
            <w:vMerge/>
            <w:tcBorders>
              <w:bottom w:val="nil"/>
            </w:tcBorders>
          </w:tcPr>
          <w:p w:rsidR="004930D2" w:rsidRPr="0020274C" w:rsidRDefault="004930D2" w:rsidP="00F721C8">
            <w:pPr>
              <w:ind w:left="-68" w:right="-108"/>
            </w:pPr>
          </w:p>
        </w:tc>
      </w:tr>
      <w:tr w:rsidR="004930D2" w:rsidRPr="0020274C" w:rsidTr="009A35FA">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left="37" w:right="-108"/>
            </w:pPr>
            <w:r>
              <w:t>-</w:t>
            </w:r>
            <w:r w:rsidRPr="0020274C">
              <w:t>оборудо</w:t>
            </w:r>
            <w:r>
              <w:t>-</w:t>
            </w:r>
            <w:r w:rsidRPr="0020274C">
              <w:t>вание физио</w:t>
            </w:r>
            <w:r>
              <w:t>-</w:t>
            </w:r>
            <w:r w:rsidRPr="0020274C">
              <w:t>кабинета</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right="-111"/>
            </w:pPr>
            <w:r>
              <w:t>годы</w:t>
            </w:r>
            <w:r w:rsidRPr="0020274C">
              <w:t xml:space="preserve"> </w:t>
            </w:r>
          </w:p>
        </w:tc>
        <w:tc>
          <w:tcPr>
            <w:tcW w:w="1136" w:type="dxa"/>
            <w:tcBorders>
              <w:top w:val="single" w:sz="4" w:space="0" w:color="auto"/>
              <w:bottom w:val="single" w:sz="4" w:space="0" w:color="auto"/>
            </w:tcBorders>
          </w:tcPr>
          <w:p w:rsidR="004930D2" w:rsidRPr="00B201A5" w:rsidRDefault="004930D2" w:rsidP="00F721C8">
            <w:pPr>
              <w:jc w:val="center"/>
            </w:pPr>
            <w:r w:rsidRPr="00B201A5">
              <w:t>636,5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636,5</w:t>
            </w: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68" w:right="-108"/>
            </w:pPr>
          </w:p>
        </w:tc>
      </w:tr>
      <w:tr w:rsidR="004930D2" w:rsidRPr="0020274C" w:rsidTr="001C2FB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33,5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33,5</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left="-62" w:right="-108" w:hanging="28"/>
            </w:pPr>
          </w:p>
        </w:tc>
        <w:tc>
          <w:tcPr>
            <w:tcW w:w="1559" w:type="dxa"/>
            <w:tcBorders>
              <w:top w:val="nil"/>
              <w:bottom w:val="single" w:sz="4" w:space="0" w:color="auto"/>
            </w:tcBorders>
          </w:tcPr>
          <w:p w:rsidR="004930D2" w:rsidRPr="0020274C" w:rsidRDefault="004930D2" w:rsidP="00F721C8">
            <w:pPr>
              <w:ind w:left="-68" w:right="-108"/>
            </w:pPr>
          </w:p>
        </w:tc>
      </w:tr>
      <w:tr w:rsidR="004930D2" w:rsidRPr="0020274C" w:rsidTr="00D071A5">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D63D02">
            <w:pPr>
              <w:ind w:left="37" w:right="-108"/>
            </w:pPr>
            <w:r>
              <w:t>- о</w:t>
            </w:r>
            <w:r w:rsidRPr="0020274C">
              <w:t>борудо</w:t>
            </w:r>
            <w:r>
              <w:t>-</w:t>
            </w:r>
            <w:r w:rsidRPr="0020274C">
              <w:t xml:space="preserve">вание кабинета </w:t>
            </w:r>
          </w:p>
          <w:p w:rsidR="004930D2" w:rsidRPr="0020274C" w:rsidRDefault="004930D2" w:rsidP="00D63D02">
            <w:pPr>
              <w:ind w:left="37" w:right="-108"/>
            </w:pPr>
            <w:r w:rsidRPr="0020274C">
              <w:t>эрготерапии</w:t>
            </w:r>
          </w:p>
          <w:p w:rsidR="004930D2" w:rsidRPr="0020274C" w:rsidRDefault="004930D2" w:rsidP="00D63D02">
            <w:pPr>
              <w:ind w:left="37" w:right="-108"/>
            </w:pPr>
            <w:r w:rsidRPr="0020274C">
              <w:t>(бытовая адаптация</w:t>
            </w:r>
            <w:r>
              <w:t>)</w:t>
            </w:r>
          </w:p>
        </w:tc>
        <w:tc>
          <w:tcPr>
            <w:tcW w:w="709" w:type="dxa"/>
            <w:vMerge w:val="restart"/>
            <w:tcBorders>
              <w:top w:val="single" w:sz="4" w:space="0" w:color="auto"/>
            </w:tcBorders>
          </w:tcPr>
          <w:p w:rsidR="004930D2" w:rsidRDefault="004930D2" w:rsidP="00683D7B">
            <w:pPr>
              <w:ind w:right="-111"/>
            </w:pPr>
            <w:r>
              <w:t>2014,</w:t>
            </w:r>
          </w:p>
          <w:p w:rsidR="004930D2" w:rsidRDefault="004930D2" w:rsidP="00683D7B">
            <w:pPr>
              <w:ind w:right="-111"/>
            </w:pPr>
            <w:r>
              <w:t>2016</w:t>
            </w:r>
          </w:p>
          <w:p w:rsidR="004930D2" w:rsidRPr="0020274C" w:rsidRDefault="004930D2" w:rsidP="00683D7B">
            <w:pPr>
              <w:ind w:left="-105" w:right="-111"/>
              <w:jc w:val="center"/>
            </w:pPr>
            <w:r>
              <w:t>годы</w:t>
            </w:r>
          </w:p>
        </w:tc>
        <w:tc>
          <w:tcPr>
            <w:tcW w:w="1136" w:type="dxa"/>
            <w:tcBorders>
              <w:top w:val="single" w:sz="4" w:space="0" w:color="auto"/>
              <w:bottom w:val="single" w:sz="4" w:space="0" w:color="auto"/>
            </w:tcBorders>
          </w:tcPr>
          <w:p w:rsidR="004930D2" w:rsidRPr="00B201A5" w:rsidRDefault="004930D2" w:rsidP="00F721C8">
            <w:pPr>
              <w:jc w:val="center"/>
            </w:pPr>
            <w:r w:rsidRPr="00B201A5">
              <w:t>126,5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r w:rsidRPr="00B201A5">
              <w:t>126,5</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68" w:right="-108"/>
            </w:pP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6,7</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6,7</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68" w:right="-108"/>
            </w:pPr>
          </w:p>
        </w:tc>
      </w:tr>
      <w:tr w:rsidR="00DC0BA8" w:rsidRPr="0020274C" w:rsidTr="00533444">
        <w:trPr>
          <w:trHeight w:val="517"/>
        </w:trPr>
        <w:tc>
          <w:tcPr>
            <w:tcW w:w="423" w:type="dxa"/>
            <w:vMerge w:val="restart"/>
          </w:tcPr>
          <w:p w:rsidR="00DC0BA8" w:rsidRPr="0020274C" w:rsidRDefault="00DC0BA8" w:rsidP="00494B96">
            <w:pPr>
              <w:ind w:right="-111"/>
              <w:jc w:val="center"/>
            </w:pPr>
            <w:r>
              <w:t>24</w:t>
            </w:r>
          </w:p>
        </w:tc>
        <w:tc>
          <w:tcPr>
            <w:tcW w:w="1557" w:type="dxa"/>
            <w:vMerge w:val="restart"/>
            <w:tcBorders>
              <w:bottom w:val="nil"/>
            </w:tcBorders>
          </w:tcPr>
          <w:p w:rsidR="00DC0BA8" w:rsidRDefault="00DC0BA8" w:rsidP="00D63D02">
            <w:pPr>
              <w:ind w:left="37" w:right="-108"/>
            </w:pPr>
            <w:r w:rsidRPr="0020274C">
              <w:t xml:space="preserve">ГБУЗ </w:t>
            </w:r>
          </w:p>
          <w:p w:rsidR="00DC0BA8" w:rsidRDefault="00DC0BA8" w:rsidP="00D63D02">
            <w:pPr>
              <w:ind w:left="37" w:right="-108"/>
            </w:pPr>
            <w:r w:rsidRPr="0020274C">
              <w:t xml:space="preserve">Калинин-градской </w:t>
            </w:r>
          </w:p>
          <w:p w:rsidR="00DC0BA8" w:rsidRPr="0020274C" w:rsidRDefault="00DC0BA8" w:rsidP="00D63D02">
            <w:pPr>
              <w:ind w:left="37" w:right="-108"/>
            </w:pPr>
            <w:r w:rsidRPr="0020274C">
              <w:t>области</w:t>
            </w:r>
          </w:p>
          <w:p w:rsidR="00DC0BA8" w:rsidRPr="0020274C" w:rsidRDefault="00DC0BA8" w:rsidP="00D63D02">
            <w:pPr>
              <w:ind w:left="37" w:right="-108"/>
            </w:pPr>
            <w:r w:rsidRPr="0020274C">
              <w:t xml:space="preserve">«Славская центральная районная больница»: </w:t>
            </w:r>
          </w:p>
        </w:tc>
        <w:tc>
          <w:tcPr>
            <w:tcW w:w="709" w:type="dxa"/>
            <w:tcBorders>
              <w:bottom w:val="nil"/>
            </w:tcBorders>
          </w:tcPr>
          <w:p w:rsidR="00DC0BA8" w:rsidRDefault="00DC0BA8" w:rsidP="00683D7B">
            <w:pPr>
              <w:ind w:right="-111"/>
            </w:pPr>
            <w:r>
              <w:t>2014,</w:t>
            </w:r>
          </w:p>
          <w:p w:rsidR="00DC0BA8" w:rsidRDefault="00DC0BA8" w:rsidP="00683D7B">
            <w:pPr>
              <w:ind w:right="-111"/>
            </w:pPr>
            <w:r>
              <w:t>2016</w:t>
            </w:r>
          </w:p>
          <w:p w:rsidR="00DC0BA8" w:rsidRPr="0020274C" w:rsidRDefault="00DC0BA8" w:rsidP="00683D7B">
            <w:pPr>
              <w:ind w:right="-111"/>
            </w:pPr>
            <w:r>
              <w:t>годы</w:t>
            </w:r>
            <w:r w:rsidRPr="0020274C">
              <w:t xml:space="preserve"> </w:t>
            </w:r>
          </w:p>
        </w:tc>
        <w:tc>
          <w:tcPr>
            <w:tcW w:w="1136" w:type="dxa"/>
            <w:tcBorders>
              <w:bottom w:val="nil"/>
            </w:tcBorders>
          </w:tcPr>
          <w:p w:rsidR="00DC0BA8" w:rsidRPr="00B201A5" w:rsidRDefault="00DC0BA8" w:rsidP="00F721C8">
            <w:pPr>
              <w:jc w:val="center"/>
            </w:pPr>
            <w:r w:rsidRPr="00B201A5">
              <w:t>1648,2</w:t>
            </w:r>
          </w:p>
        </w:tc>
        <w:tc>
          <w:tcPr>
            <w:tcW w:w="992" w:type="dxa"/>
            <w:tcBorders>
              <w:bottom w:val="nil"/>
            </w:tcBorders>
          </w:tcPr>
          <w:p w:rsidR="00DC0BA8" w:rsidRPr="00B201A5" w:rsidRDefault="00DC0BA8" w:rsidP="00F721C8">
            <w:pPr>
              <w:jc w:val="center"/>
            </w:pPr>
          </w:p>
        </w:tc>
        <w:tc>
          <w:tcPr>
            <w:tcW w:w="1134" w:type="dxa"/>
            <w:tcBorders>
              <w:bottom w:val="nil"/>
            </w:tcBorders>
          </w:tcPr>
          <w:p w:rsidR="00DC0BA8" w:rsidRPr="00B201A5" w:rsidRDefault="00DC0BA8" w:rsidP="00F721C8">
            <w:pPr>
              <w:jc w:val="center"/>
            </w:pPr>
            <w:r w:rsidRPr="00B201A5">
              <w:t>1565,8</w:t>
            </w:r>
          </w:p>
        </w:tc>
        <w:tc>
          <w:tcPr>
            <w:tcW w:w="993" w:type="dxa"/>
            <w:tcBorders>
              <w:bottom w:val="nil"/>
            </w:tcBorders>
          </w:tcPr>
          <w:p w:rsidR="00DC0BA8" w:rsidRPr="00B201A5" w:rsidRDefault="00DC0BA8" w:rsidP="00F721C8">
            <w:pPr>
              <w:jc w:val="center"/>
            </w:pPr>
          </w:p>
        </w:tc>
        <w:tc>
          <w:tcPr>
            <w:tcW w:w="991" w:type="dxa"/>
            <w:tcBorders>
              <w:bottom w:val="nil"/>
            </w:tcBorders>
          </w:tcPr>
          <w:p w:rsidR="00DC0BA8" w:rsidRPr="00B201A5" w:rsidRDefault="00DC0BA8" w:rsidP="00F721C8">
            <w:pPr>
              <w:jc w:val="center"/>
            </w:pPr>
            <w:r w:rsidRPr="00B201A5">
              <w:t>82,4</w:t>
            </w:r>
          </w:p>
        </w:tc>
        <w:tc>
          <w:tcPr>
            <w:tcW w:w="851" w:type="dxa"/>
            <w:tcBorders>
              <w:bottom w:val="nil"/>
            </w:tcBorders>
          </w:tcPr>
          <w:p w:rsidR="00DC0BA8" w:rsidRPr="00B201A5" w:rsidRDefault="00DC0BA8" w:rsidP="00F721C8">
            <w:pPr>
              <w:jc w:val="center"/>
            </w:pPr>
          </w:p>
        </w:tc>
        <w:tc>
          <w:tcPr>
            <w:tcW w:w="850" w:type="dxa"/>
            <w:tcBorders>
              <w:bottom w:val="nil"/>
            </w:tcBorders>
          </w:tcPr>
          <w:p w:rsidR="00DC0BA8" w:rsidRPr="00B201A5" w:rsidRDefault="00DC0BA8" w:rsidP="00F721C8">
            <w:pPr>
              <w:ind w:right="-91"/>
            </w:pPr>
          </w:p>
        </w:tc>
        <w:tc>
          <w:tcPr>
            <w:tcW w:w="842" w:type="dxa"/>
            <w:tcBorders>
              <w:bottom w:val="nil"/>
            </w:tcBorders>
          </w:tcPr>
          <w:p w:rsidR="00DC0BA8" w:rsidRPr="00B201A5" w:rsidRDefault="00DC0BA8" w:rsidP="00F721C8">
            <w:pPr>
              <w:ind w:right="-91"/>
            </w:pPr>
          </w:p>
        </w:tc>
        <w:tc>
          <w:tcPr>
            <w:tcW w:w="861" w:type="dxa"/>
            <w:gridSpan w:val="2"/>
            <w:tcBorders>
              <w:bottom w:val="nil"/>
            </w:tcBorders>
          </w:tcPr>
          <w:p w:rsidR="00DC0BA8" w:rsidRPr="00B201A5" w:rsidRDefault="00DC0BA8" w:rsidP="00F721C8">
            <w:pPr>
              <w:ind w:right="-91"/>
            </w:pPr>
          </w:p>
        </w:tc>
        <w:tc>
          <w:tcPr>
            <w:tcW w:w="1278" w:type="dxa"/>
            <w:vMerge w:val="restart"/>
          </w:tcPr>
          <w:p w:rsidR="00DC0BA8" w:rsidRPr="0020274C" w:rsidRDefault="00DC0BA8" w:rsidP="00F721C8">
            <w:pPr>
              <w:ind w:left="-9" w:right="-111"/>
            </w:pPr>
            <w:r>
              <w:t>ф</w:t>
            </w:r>
            <w:r w:rsidRPr="0020274C">
              <w:t>едераль</w:t>
            </w:r>
            <w:r>
              <w:t>-</w:t>
            </w:r>
            <w:r w:rsidRPr="0020274C">
              <w:t>ный бюд</w:t>
            </w:r>
            <w:r>
              <w:t>- жет,</w:t>
            </w:r>
          </w:p>
          <w:p w:rsidR="00DC0BA8" w:rsidRPr="0020274C" w:rsidRDefault="00DC0BA8" w:rsidP="00F721C8">
            <w:pPr>
              <w:ind w:left="-9" w:right="-111"/>
            </w:pPr>
            <w:r w:rsidRPr="0020274C">
              <w:t>областной бюджет</w:t>
            </w:r>
          </w:p>
        </w:tc>
        <w:tc>
          <w:tcPr>
            <w:tcW w:w="1134" w:type="dxa"/>
            <w:vMerge w:val="restart"/>
          </w:tcPr>
          <w:p w:rsidR="00DC0BA8" w:rsidRDefault="00DC0BA8" w:rsidP="00BE078F">
            <w:pPr>
              <w:ind w:right="-111"/>
            </w:pPr>
            <w:r w:rsidRPr="000B6268">
              <w:t>Минис-терство здраво-охране</w:t>
            </w:r>
            <w:r>
              <w:t>-</w:t>
            </w:r>
            <w:r w:rsidRPr="000B6268">
              <w:t>ния Калинин-градской области</w:t>
            </w:r>
            <w:r>
              <w:t>,</w:t>
            </w:r>
          </w:p>
          <w:p w:rsidR="00DC0BA8" w:rsidRPr="000B6268" w:rsidRDefault="00DC0BA8" w:rsidP="00BE078F">
            <w:pPr>
              <w:ind w:right="-111"/>
            </w:pPr>
            <w:r>
              <w:t>руково-дитель медицин-ской ор-ганиза-ции</w:t>
            </w:r>
          </w:p>
        </w:tc>
        <w:tc>
          <w:tcPr>
            <w:tcW w:w="1559" w:type="dxa"/>
            <w:vMerge w:val="restart"/>
          </w:tcPr>
          <w:p w:rsidR="00DC0BA8" w:rsidRPr="0020274C" w:rsidRDefault="00DC0BA8" w:rsidP="00A1636B">
            <w:pPr>
              <w:ind w:left="33"/>
            </w:pPr>
            <w:r w:rsidRPr="0020274C">
              <w:t>ГБУЗ</w:t>
            </w:r>
          </w:p>
          <w:p w:rsidR="00DC0BA8" w:rsidRPr="0020274C" w:rsidRDefault="00DC0BA8" w:rsidP="00A1636B">
            <w:pPr>
              <w:ind w:left="33"/>
            </w:pPr>
            <w:r w:rsidRPr="0020274C">
              <w:t>Калинин-градской области «Славская централь</w:t>
            </w:r>
            <w:r>
              <w:t>-</w:t>
            </w:r>
            <w:r w:rsidRPr="0020274C">
              <w:t>ная районная больница»</w:t>
            </w:r>
          </w:p>
        </w:tc>
      </w:tr>
      <w:tr w:rsidR="00DC0BA8" w:rsidRPr="0020274C" w:rsidTr="00533444">
        <w:trPr>
          <w:trHeight w:val="517"/>
        </w:trPr>
        <w:tc>
          <w:tcPr>
            <w:tcW w:w="423" w:type="dxa"/>
            <w:vMerge/>
          </w:tcPr>
          <w:p w:rsidR="00DC0BA8" w:rsidRPr="0020274C" w:rsidRDefault="00DC0BA8" w:rsidP="00F721C8">
            <w:pPr>
              <w:jc w:val="center"/>
            </w:pPr>
          </w:p>
        </w:tc>
        <w:tc>
          <w:tcPr>
            <w:tcW w:w="1557" w:type="dxa"/>
            <w:vMerge/>
            <w:tcBorders>
              <w:bottom w:val="nil"/>
            </w:tcBorders>
          </w:tcPr>
          <w:p w:rsidR="00DC0BA8" w:rsidRPr="0020274C" w:rsidRDefault="00DC0BA8" w:rsidP="00F721C8"/>
        </w:tc>
        <w:tc>
          <w:tcPr>
            <w:tcW w:w="709" w:type="dxa"/>
            <w:tcBorders>
              <w:top w:val="nil"/>
              <w:bottom w:val="nil"/>
            </w:tcBorders>
          </w:tcPr>
          <w:p w:rsidR="00DC0BA8" w:rsidRPr="0020274C" w:rsidRDefault="00DC0BA8" w:rsidP="00F721C8"/>
        </w:tc>
        <w:tc>
          <w:tcPr>
            <w:tcW w:w="1136" w:type="dxa"/>
            <w:tcBorders>
              <w:top w:val="nil"/>
              <w:bottom w:val="nil"/>
            </w:tcBorders>
          </w:tcPr>
          <w:p w:rsidR="00DC0BA8" w:rsidRPr="00B201A5" w:rsidRDefault="00DC0BA8" w:rsidP="00F721C8">
            <w:pPr>
              <w:jc w:val="center"/>
            </w:pPr>
          </w:p>
        </w:tc>
        <w:tc>
          <w:tcPr>
            <w:tcW w:w="992" w:type="dxa"/>
            <w:tcBorders>
              <w:top w:val="nil"/>
              <w:bottom w:val="nil"/>
            </w:tcBorders>
          </w:tcPr>
          <w:p w:rsidR="00DC0BA8" w:rsidRPr="00B201A5" w:rsidRDefault="00DC0BA8" w:rsidP="00F721C8">
            <w:pPr>
              <w:jc w:val="center"/>
            </w:pPr>
          </w:p>
        </w:tc>
        <w:tc>
          <w:tcPr>
            <w:tcW w:w="1134" w:type="dxa"/>
            <w:tcBorders>
              <w:top w:val="nil"/>
              <w:bottom w:val="nil"/>
            </w:tcBorders>
          </w:tcPr>
          <w:p w:rsidR="00DC0BA8" w:rsidRPr="00B201A5" w:rsidRDefault="00DC0BA8" w:rsidP="00F721C8">
            <w:pPr>
              <w:jc w:val="center"/>
            </w:pPr>
          </w:p>
        </w:tc>
        <w:tc>
          <w:tcPr>
            <w:tcW w:w="993" w:type="dxa"/>
            <w:tcBorders>
              <w:top w:val="nil"/>
              <w:bottom w:val="nil"/>
            </w:tcBorders>
          </w:tcPr>
          <w:p w:rsidR="00DC0BA8" w:rsidRPr="00B201A5" w:rsidRDefault="00DC0BA8" w:rsidP="00F721C8">
            <w:pPr>
              <w:jc w:val="center"/>
            </w:pPr>
          </w:p>
        </w:tc>
        <w:tc>
          <w:tcPr>
            <w:tcW w:w="991" w:type="dxa"/>
            <w:tcBorders>
              <w:top w:val="nil"/>
              <w:bottom w:val="nil"/>
            </w:tcBorders>
          </w:tcPr>
          <w:p w:rsidR="00DC0BA8" w:rsidRPr="00B201A5" w:rsidRDefault="00DC0BA8" w:rsidP="00F721C8">
            <w:pPr>
              <w:jc w:val="center"/>
            </w:pPr>
          </w:p>
        </w:tc>
        <w:tc>
          <w:tcPr>
            <w:tcW w:w="851" w:type="dxa"/>
            <w:tcBorders>
              <w:top w:val="nil"/>
              <w:bottom w:val="nil"/>
            </w:tcBorders>
          </w:tcPr>
          <w:p w:rsidR="00DC0BA8" w:rsidRPr="00B201A5" w:rsidRDefault="00DC0BA8" w:rsidP="00F721C8">
            <w:pPr>
              <w:jc w:val="center"/>
            </w:pPr>
          </w:p>
        </w:tc>
        <w:tc>
          <w:tcPr>
            <w:tcW w:w="850" w:type="dxa"/>
            <w:tcBorders>
              <w:top w:val="nil"/>
              <w:bottom w:val="nil"/>
            </w:tcBorders>
          </w:tcPr>
          <w:p w:rsidR="00DC0BA8" w:rsidRPr="00B201A5" w:rsidRDefault="00DC0BA8" w:rsidP="00F721C8">
            <w:pPr>
              <w:ind w:right="-91"/>
            </w:pPr>
          </w:p>
        </w:tc>
        <w:tc>
          <w:tcPr>
            <w:tcW w:w="842" w:type="dxa"/>
            <w:tcBorders>
              <w:top w:val="nil"/>
              <w:bottom w:val="nil"/>
            </w:tcBorders>
          </w:tcPr>
          <w:p w:rsidR="00DC0BA8" w:rsidRPr="00B201A5" w:rsidRDefault="00DC0BA8" w:rsidP="00F721C8">
            <w:pPr>
              <w:ind w:right="-91"/>
            </w:pPr>
          </w:p>
        </w:tc>
        <w:tc>
          <w:tcPr>
            <w:tcW w:w="861" w:type="dxa"/>
            <w:gridSpan w:val="2"/>
            <w:tcBorders>
              <w:top w:val="nil"/>
              <w:bottom w:val="nil"/>
            </w:tcBorders>
          </w:tcPr>
          <w:p w:rsidR="00DC0BA8" w:rsidRPr="00B201A5" w:rsidRDefault="00DC0BA8" w:rsidP="00F721C8">
            <w:pPr>
              <w:ind w:right="-91"/>
            </w:pPr>
          </w:p>
        </w:tc>
        <w:tc>
          <w:tcPr>
            <w:tcW w:w="1278" w:type="dxa"/>
            <w:vMerge/>
          </w:tcPr>
          <w:p w:rsidR="00DC0BA8" w:rsidRPr="0020274C" w:rsidRDefault="00DC0BA8" w:rsidP="00F721C8">
            <w:pPr>
              <w:ind w:left="-9" w:right="-111"/>
            </w:pPr>
          </w:p>
        </w:tc>
        <w:tc>
          <w:tcPr>
            <w:tcW w:w="1134" w:type="dxa"/>
            <w:vMerge/>
          </w:tcPr>
          <w:p w:rsidR="00DC0BA8" w:rsidRPr="0020274C" w:rsidRDefault="00DC0BA8" w:rsidP="00F721C8">
            <w:pPr>
              <w:ind w:left="16" w:right="-108" w:hanging="62"/>
            </w:pPr>
          </w:p>
        </w:tc>
        <w:tc>
          <w:tcPr>
            <w:tcW w:w="1559" w:type="dxa"/>
            <w:vMerge/>
          </w:tcPr>
          <w:p w:rsidR="00DC0BA8" w:rsidRPr="0020274C" w:rsidRDefault="00DC0BA8" w:rsidP="00F721C8">
            <w:pPr>
              <w:ind w:left="33" w:right="-108"/>
            </w:pPr>
          </w:p>
        </w:tc>
      </w:tr>
      <w:tr w:rsidR="00DC0BA8" w:rsidRPr="0020274C" w:rsidTr="00DC0BA8">
        <w:trPr>
          <w:trHeight w:val="778"/>
        </w:trPr>
        <w:tc>
          <w:tcPr>
            <w:tcW w:w="423" w:type="dxa"/>
            <w:vMerge/>
            <w:tcBorders>
              <w:bottom w:val="nil"/>
            </w:tcBorders>
          </w:tcPr>
          <w:p w:rsidR="00DC0BA8" w:rsidRPr="0020274C" w:rsidRDefault="00DC0BA8" w:rsidP="00F721C8">
            <w:pPr>
              <w:jc w:val="center"/>
            </w:pPr>
          </w:p>
        </w:tc>
        <w:tc>
          <w:tcPr>
            <w:tcW w:w="1557" w:type="dxa"/>
            <w:vMerge/>
            <w:tcBorders>
              <w:bottom w:val="single" w:sz="4" w:space="0" w:color="auto"/>
            </w:tcBorders>
          </w:tcPr>
          <w:p w:rsidR="00DC0BA8" w:rsidRPr="0020274C" w:rsidRDefault="00DC0BA8" w:rsidP="00F721C8"/>
        </w:tc>
        <w:tc>
          <w:tcPr>
            <w:tcW w:w="709" w:type="dxa"/>
            <w:tcBorders>
              <w:top w:val="nil"/>
              <w:bottom w:val="single" w:sz="4" w:space="0" w:color="auto"/>
            </w:tcBorders>
          </w:tcPr>
          <w:p w:rsidR="00DC0BA8" w:rsidRPr="0020274C" w:rsidRDefault="00DC0BA8" w:rsidP="00F721C8">
            <w:pPr>
              <w:jc w:val="center"/>
            </w:pPr>
          </w:p>
        </w:tc>
        <w:tc>
          <w:tcPr>
            <w:tcW w:w="1136" w:type="dxa"/>
            <w:tcBorders>
              <w:top w:val="nil"/>
              <w:bottom w:val="single" w:sz="4" w:space="0" w:color="auto"/>
            </w:tcBorders>
          </w:tcPr>
          <w:p w:rsidR="00DC0BA8" w:rsidRPr="00B201A5" w:rsidRDefault="00DC0BA8" w:rsidP="00F721C8">
            <w:pPr>
              <w:jc w:val="center"/>
            </w:pPr>
          </w:p>
        </w:tc>
        <w:tc>
          <w:tcPr>
            <w:tcW w:w="992" w:type="dxa"/>
            <w:tcBorders>
              <w:top w:val="nil"/>
              <w:bottom w:val="single" w:sz="4" w:space="0" w:color="auto"/>
            </w:tcBorders>
          </w:tcPr>
          <w:p w:rsidR="00DC0BA8" w:rsidRPr="00B201A5" w:rsidRDefault="00DC0BA8" w:rsidP="00F721C8">
            <w:pPr>
              <w:jc w:val="center"/>
            </w:pPr>
          </w:p>
        </w:tc>
        <w:tc>
          <w:tcPr>
            <w:tcW w:w="1134" w:type="dxa"/>
            <w:tcBorders>
              <w:top w:val="nil"/>
              <w:bottom w:val="single" w:sz="4" w:space="0" w:color="auto"/>
            </w:tcBorders>
          </w:tcPr>
          <w:p w:rsidR="00DC0BA8" w:rsidRPr="00B201A5" w:rsidRDefault="00DC0BA8" w:rsidP="00F721C8">
            <w:pPr>
              <w:jc w:val="center"/>
            </w:pPr>
          </w:p>
        </w:tc>
        <w:tc>
          <w:tcPr>
            <w:tcW w:w="993" w:type="dxa"/>
            <w:tcBorders>
              <w:top w:val="nil"/>
              <w:bottom w:val="single" w:sz="4" w:space="0" w:color="auto"/>
            </w:tcBorders>
          </w:tcPr>
          <w:p w:rsidR="00DC0BA8" w:rsidRPr="00B201A5" w:rsidRDefault="00DC0BA8" w:rsidP="00F721C8">
            <w:pPr>
              <w:jc w:val="center"/>
            </w:pPr>
          </w:p>
        </w:tc>
        <w:tc>
          <w:tcPr>
            <w:tcW w:w="991" w:type="dxa"/>
            <w:tcBorders>
              <w:top w:val="nil"/>
              <w:bottom w:val="single" w:sz="4" w:space="0" w:color="auto"/>
            </w:tcBorders>
          </w:tcPr>
          <w:p w:rsidR="00DC0BA8" w:rsidRPr="00B201A5" w:rsidRDefault="00DC0BA8" w:rsidP="00F721C8">
            <w:pPr>
              <w:jc w:val="center"/>
            </w:pPr>
          </w:p>
        </w:tc>
        <w:tc>
          <w:tcPr>
            <w:tcW w:w="851" w:type="dxa"/>
            <w:tcBorders>
              <w:top w:val="nil"/>
              <w:bottom w:val="single" w:sz="4" w:space="0" w:color="auto"/>
            </w:tcBorders>
          </w:tcPr>
          <w:p w:rsidR="00DC0BA8" w:rsidRPr="00B201A5" w:rsidRDefault="00DC0BA8" w:rsidP="00F721C8">
            <w:pPr>
              <w:jc w:val="center"/>
            </w:pPr>
          </w:p>
        </w:tc>
        <w:tc>
          <w:tcPr>
            <w:tcW w:w="850" w:type="dxa"/>
            <w:tcBorders>
              <w:top w:val="nil"/>
              <w:bottom w:val="single" w:sz="4" w:space="0" w:color="auto"/>
            </w:tcBorders>
          </w:tcPr>
          <w:p w:rsidR="00DC0BA8" w:rsidRPr="00B201A5" w:rsidRDefault="00DC0BA8" w:rsidP="00F721C8">
            <w:pPr>
              <w:ind w:right="-91"/>
            </w:pPr>
          </w:p>
        </w:tc>
        <w:tc>
          <w:tcPr>
            <w:tcW w:w="842" w:type="dxa"/>
            <w:tcBorders>
              <w:top w:val="nil"/>
              <w:bottom w:val="single" w:sz="4" w:space="0" w:color="auto"/>
            </w:tcBorders>
          </w:tcPr>
          <w:p w:rsidR="00DC0BA8" w:rsidRPr="00B201A5" w:rsidRDefault="00DC0BA8" w:rsidP="00F721C8">
            <w:pPr>
              <w:ind w:right="-91"/>
            </w:pPr>
          </w:p>
        </w:tc>
        <w:tc>
          <w:tcPr>
            <w:tcW w:w="861" w:type="dxa"/>
            <w:gridSpan w:val="2"/>
            <w:tcBorders>
              <w:top w:val="nil"/>
              <w:bottom w:val="single" w:sz="4" w:space="0" w:color="auto"/>
            </w:tcBorders>
          </w:tcPr>
          <w:p w:rsidR="00DC0BA8" w:rsidRPr="00B201A5" w:rsidRDefault="00DC0BA8" w:rsidP="00F721C8">
            <w:pPr>
              <w:ind w:right="-91"/>
            </w:pPr>
          </w:p>
        </w:tc>
        <w:tc>
          <w:tcPr>
            <w:tcW w:w="1278" w:type="dxa"/>
            <w:vMerge/>
            <w:tcBorders>
              <w:bottom w:val="single" w:sz="4" w:space="0" w:color="auto"/>
            </w:tcBorders>
          </w:tcPr>
          <w:p w:rsidR="00DC0BA8" w:rsidRPr="0020274C" w:rsidRDefault="00DC0BA8" w:rsidP="00F721C8"/>
        </w:tc>
        <w:tc>
          <w:tcPr>
            <w:tcW w:w="1134" w:type="dxa"/>
            <w:vMerge/>
          </w:tcPr>
          <w:p w:rsidR="00DC0BA8" w:rsidRPr="0020274C" w:rsidRDefault="00DC0BA8" w:rsidP="00F721C8">
            <w:pPr>
              <w:ind w:left="16" w:right="-108" w:hanging="62"/>
            </w:pPr>
          </w:p>
        </w:tc>
        <w:tc>
          <w:tcPr>
            <w:tcW w:w="1559" w:type="dxa"/>
            <w:vMerge/>
          </w:tcPr>
          <w:p w:rsidR="00DC0BA8" w:rsidRPr="0020274C" w:rsidRDefault="00DC0BA8" w:rsidP="00F721C8">
            <w:pPr>
              <w:ind w:left="33" w:right="-108"/>
            </w:pPr>
          </w:p>
        </w:tc>
      </w:tr>
      <w:tr w:rsidR="00DC0BA8" w:rsidRPr="0020274C" w:rsidTr="001C2FB5">
        <w:trPr>
          <w:trHeight w:val="517"/>
        </w:trPr>
        <w:tc>
          <w:tcPr>
            <w:tcW w:w="423" w:type="dxa"/>
            <w:tcBorders>
              <w:top w:val="nil"/>
              <w:bottom w:val="nil"/>
            </w:tcBorders>
          </w:tcPr>
          <w:p w:rsidR="00DC0BA8" w:rsidRPr="0020274C" w:rsidRDefault="00DC0BA8" w:rsidP="00F721C8">
            <w:pPr>
              <w:jc w:val="center"/>
            </w:pPr>
          </w:p>
        </w:tc>
        <w:tc>
          <w:tcPr>
            <w:tcW w:w="1557" w:type="dxa"/>
            <w:vMerge w:val="restart"/>
            <w:tcBorders>
              <w:top w:val="single" w:sz="4" w:space="0" w:color="auto"/>
            </w:tcBorders>
          </w:tcPr>
          <w:p w:rsidR="00DC0BA8" w:rsidRDefault="00DC0BA8" w:rsidP="00F721C8">
            <w:pPr>
              <w:ind w:left="-68" w:right="-108"/>
            </w:pPr>
            <w:r>
              <w:t xml:space="preserve">- </w:t>
            </w:r>
            <w:r w:rsidRPr="0020274C">
              <w:t>оборудо</w:t>
            </w:r>
            <w:r>
              <w:t>-</w:t>
            </w:r>
            <w:r w:rsidRPr="0020274C">
              <w:t xml:space="preserve">вание кабинета </w:t>
            </w:r>
          </w:p>
          <w:p w:rsidR="00DC0BA8" w:rsidRPr="0020274C" w:rsidRDefault="00DC0BA8" w:rsidP="00F721C8">
            <w:pPr>
              <w:ind w:left="-68" w:right="-108"/>
            </w:pPr>
            <w:r w:rsidRPr="0020274C">
              <w:t>ЛФК</w:t>
            </w:r>
          </w:p>
        </w:tc>
        <w:tc>
          <w:tcPr>
            <w:tcW w:w="709" w:type="dxa"/>
            <w:tcBorders>
              <w:top w:val="single" w:sz="4" w:space="0" w:color="auto"/>
              <w:bottom w:val="nil"/>
            </w:tcBorders>
          </w:tcPr>
          <w:p w:rsidR="00DC0BA8" w:rsidRDefault="00DC0BA8" w:rsidP="00683D7B">
            <w:pPr>
              <w:ind w:right="-111"/>
            </w:pPr>
            <w:r>
              <w:t>2014,</w:t>
            </w:r>
          </w:p>
          <w:p w:rsidR="00DC0BA8" w:rsidRDefault="00DC0BA8" w:rsidP="00683D7B">
            <w:pPr>
              <w:ind w:right="-111"/>
            </w:pPr>
            <w:r>
              <w:t>2016</w:t>
            </w:r>
          </w:p>
          <w:p w:rsidR="00DC0BA8" w:rsidRPr="0020274C" w:rsidRDefault="00DC0BA8" w:rsidP="00683D7B">
            <w:pPr>
              <w:ind w:right="-111"/>
            </w:pPr>
            <w:r>
              <w:t>годы</w:t>
            </w:r>
            <w:r w:rsidRPr="0020274C">
              <w:t xml:space="preserve"> </w:t>
            </w:r>
          </w:p>
        </w:tc>
        <w:tc>
          <w:tcPr>
            <w:tcW w:w="1136" w:type="dxa"/>
            <w:tcBorders>
              <w:top w:val="single" w:sz="4" w:space="0" w:color="auto"/>
              <w:bottom w:val="single" w:sz="4" w:space="0" w:color="auto"/>
            </w:tcBorders>
          </w:tcPr>
          <w:p w:rsidR="00DC0BA8" w:rsidRPr="00B201A5" w:rsidRDefault="00DC0BA8" w:rsidP="00F721C8">
            <w:pPr>
              <w:jc w:val="center"/>
            </w:pPr>
            <w:r w:rsidRPr="00B201A5">
              <w:t>802,8</w:t>
            </w:r>
          </w:p>
        </w:tc>
        <w:tc>
          <w:tcPr>
            <w:tcW w:w="992" w:type="dxa"/>
            <w:tcBorders>
              <w:top w:val="single" w:sz="4" w:space="0" w:color="auto"/>
              <w:bottom w:val="single" w:sz="4" w:space="0" w:color="auto"/>
            </w:tcBorders>
          </w:tcPr>
          <w:p w:rsidR="00DC0BA8" w:rsidRPr="00B201A5" w:rsidRDefault="00DC0BA8" w:rsidP="00F721C8">
            <w:pPr>
              <w:jc w:val="center"/>
            </w:pPr>
          </w:p>
        </w:tc>
        <w:tc>
          <w:tcPr>
            <w:tcW w:w="1134" w:type="dxa"/>
            <w:tcBorders>
              <w:top w:val="single" w:sz="4" w:space="0" w:color="auto"/>
              <w:bottom w:val="single" w:sz="4" w:space="0" w:color="auto"/>
            </w:tcBorders>
          </w:tcPr>
          <w:p w:rsidR="00DC0BA8" w:rsidRPr="00B201A5" w:rsidRDefault="00DC0BA8" w:rsidP="00F721C8">
            <w:pPr>
              <w:jc w:val="center"/>
            </w:pPr>
            <w:r w:rsidRPr="00B201A5">
              <w:t>802,8</w:t>
            </w:r>
          </w:p>
        </w:tc>
        <w:tc>
          <w:tcPr>
            <w:tcW w:w="993" w:type="dxa"/>
            <w:tcBorders>
              <w:top w:val="single" w:sz="4" w:space="0" w:color="auto"/>
              <w:bottom w:val="single" w:sz="4" w:space="0" w:color="auto"/>
            </w:tcBorders>
          </w:tcPr>
          <w:p w:rsidR="00DC0BA8" w:rsidRPr="00B201A5" w:rsidRDefault="00DC0BA8" w:rsidP="00F721C8">
            <w:pPr>
              <w:jc w:val="center"/>
            </w:pPr>
            <w:r w:rsidRPr="00B201A5">
              <w:t> </w:t>
            </w:r>
          </w:p>
        </w:tc>
        <w:tc>
          <w:tcPr>
            <w:tcW w:w="991" w:type="dxa"/>
            <w:tcBorders>
              <w:top w:val="single" w:sz="4" w:space="0" w:color="auto"/>
              <w:bottom w:val="single" w:sz="4" w:space="0" w:color="auto"/>
            </w:tcBorders>
          </w:tcPr>
          <w:p w:rsidR="00DC0BA8" w:rsidRPr="00B201A5" w:rsidRDefault="00DC0BA8" w:rsidP="00F721C8">
            <w:pPr>
              <w:jc w:val="center"/>
            </w:pPr>
            <w:r w:rsidRPr="00B201A5">
              <w:t> </w:t>
            </w:r>
          </w:p>
        </w:tc>
        <w:tc>
          <w:tcPr>
            <w:tcW w:w="851" w:type="dxa"/>
            <w:tcBorders>
              <w:top w:val="single" w:sz="4" w:space="0" w:color="auto"/>
              <w:bottom w:val="single" w:sz="4" w:space="0" w:color="auto"/>
            </w:tcBorders>
          </w:tcPr>
          <w:p w:rsidR="00DC0BA8" w:rsidRPr="00B201A5" w:rsidRDefault="00DC0BA8" w:rsidP="00F721C8">
            <w:pPr>
              <w:jc w:val="center"/>
            </w:pPr>
            <w:r w:rsidRPr="00B201A5">
              <w:t> </w:t>
            </w:r>
          </w:p>
        </w:tc>
        <w:tc>
          <w:tcPr>
            <w:tcW w:w="850" w:type="dxa"/>
            <w:tcBorders>
              <w:top w:val="single" w:sz="4" w:space="0" w:color="auto"/>
              <w:bottom w:val="single" w:sz="4" w:space="0" w:color="auto"/>
            </w:tcBorders>
          </w:tcPr>
          <w:p w:rsidR="00DC0BA8" w:rsidRPr="00B201A5" w:rsidRDefault="00DC0BA8" w:rsidP="00F721C8">
            <w:pPr>
              <w:jc w:val="center"/>
            </w:pPr>
          </w:p>
        </w:tc>
        <w:tc>
          <w:tcPr>
            <w:tcW w:w="842" w:type="dxa"/>
            <w:tcBorders>
              <w:top w:val="single" w:sz="4" w:space="0" w:color="auto"/>
              <w:bottom w:val="single" w:sz="4" w:space="0" w:color="auto"/>
            </w:tcBorders>
          </w:tcPr>
          <w:p w:rsidR="00DC0BA8" w:rsidRPr="00B201A5" w:rsidRDefault="00DC0BA8" w:rsidP="00F721C8">
            <w:pPr>
              <w:jc w:val="center"/>
            </w:pPr>
          </w:p>
        </w:tc>
        <w:tc>
          <w:tcPr>
            <w:tcW w:w="861" w:type="dxa"/>
            <w:gridSpan w:val="2"/>
            <w:tcBorders>
              <w:top w:val="single" w:sz="4" w:space="0" w:color="auto"/>
              <w:bottom w:val="single" w:sz="4" w:space="0" w:color="auto"/>
            </w:tcBorders>
          </w:tcPr>
          <w:p w:rsidR="00DC0BA8" w:rsidRPr="00B201A5" w:rsidRDefault="00DC0BA8" w:rsidP="00F721C8">
            <w:pPr>
              <w:jc w:val="center"/>
            </w:pPr>
          </w:p>
        </w:tc>
        <w:tc>
          <w:tcPr>
            <w:tcW w:w="1278" w:type="dxa"/>
            <w:tcBorders>
              <w:top w:val="single" w:sz="4" w:space="0" w:color="auto"/>
              <w:bottom w:val="single" w:sz="4" w:space="0" w:color="auto"/>
            </w:tcBorders>
          </w:tcPr>
          <w:p w:rsidR="00DC0BA8" w:rsidRPr="0020274C" w:rsidRDefault="00DC0BA8" w:rsidP="00F721C8">
            <w:pPr>
              <w:ind w:left="-9" w:right="-111"/>
            </w:pPr>
            <w:r>
              <w:t>ф</w:t>
            </w:r>
            <w:r w:rsidRPr="0020274C">
              <w:t>едераль</w:t>
            </w:r>
            <w:r>
              <w:t>-</w:t>
            </w:r>
            <w:r w:rsidRPr="0020274C">
              <w:t>ный бюд</w:t>
            </w:r>
            <w:r>
              <w:t>- жет</w:t>
            </w:r>
          </w:p>
        </w:tc>
        <w:tc>
          <w:tcPr>
            <w:tcW w:w="1134" w:type="dxa"/>
            <w:vMerge/>
          </w:tcPr>
          <w:p w:rsidR="00DC0BA8" w:rsidRPr="0020274C" w:rsidRDefault="00DC0BA8" w:rsidP="00F721C8">
            <w:pPr>
              <w:ind w:left="-62" w:right="-108" w:hanging="28"/>
            </w:pPr>
          </w:p>
        </w:tc>
        <w:tc>
          <w:tcPr>
            <w:tcW w:w="1559" w:type="dxa"/>
            <w:vMerge/>
          </w:tcPr>
          <w:p w:rsidR="00DC0BA8" w:rsidRPr="0020274C" w:rsidRDefault="00DC0BA8" w:rsidP="00F721C8">
            <w:pPr>
              <w:ind w:left="-68" w:right="-108"/>
            </w:pPr>
          </w:p>
        </w:tc>
      </w:tr>
      <w:tr w:rsidR="00DC0BA8" w:rsidRPr="0020274C" w:rsidTr="00A56AE5">
        <w:trPr>
          <w:trHeight w:val="517"/>
        </w:trPr>
        <w:tc>
          <w:tcPr>
            <w:tcW w:w="423" w:type="dxa"/>
            <w:tcBorders>
              <w:top w:val="nil"/>
              <w:bottom w:val="nil"/>
            </w:tcBorders>
          </w:tcPr>
          <w:p w:rsidR="00DC0BA8" w:rsidRPr="0020274C" w:rsidRDefault="00DC0BA8" w:rsidP="00D071A5">
            <w:pPr>
              <w:jc w:val="center"/>
            </w:pPr>
          </w:p>
        </w:tc>
        <w:tc>
          <w:tcPr>
            <w:tcW w:w="1557" w:type="dxa"/>
            <w:vMerge/>
            <w:tcBorders>
              <w:bottom w:val="nil"/>
            </w:tcBorders>
          </w:tcPr>
          <w:p w:rsidR="00DC0BA8" w:rsidRPr="0020274C" w:rsidRDefault="00DC0BA8" w:rsidP="00F721C8">
            <w:pPr>
              <w:ind w:left="-68" w:right="-108"/>
            </w:pPr>
          </w:p>
        </w:tc>
        <w:tc>
          <w:tcPr>
            <w:tcW w:w="709" w:type="dxa"/>
            <w:tcBorders>
              <w:top w:val="nil"/>
              <w:bottom w:val="nil"/>
            </w:tcBorders>
          </w:tcPr>
          <w:p w:rsidR="00DC0BA8" w:rsidRPr="0020274C" w:rsidRDefault="00DC0BA8" w:rsidP="00F721C8"/>
        </w:tc>
        <w:tc>
          <w:tcPr>
            <w:tcW w:w="1136" w:type="dxa"/>
            <w:tcBorders>
              <w:top w:val="single" w:sz="4" w:space="0" w:color="auto"/>
              <w:bottom w:val="single" w:sz="4" w:space="0" w:color="auto"/>
            </w:tcBorders>
          </w:tcPr>
          <w:p w:rsidR="00DC0BA8" w:rsidRPr="00B201A5" w:rsidRDefault="00DC0BA8" w:rsidP="00F721C8">
            <w:pPr>
              <w:jc w:val="center"/>
            </w:pPr>
            <w:r w:rsidRPr="00B201A5">
              <w:t>42,2</w:t>
            </w:r>
          </w:p>
        </w:tc>
        <w:tc>
          <w:tcPr>
            <w:tcW w:w="992" w:type="dxa"/>
            <w:tcBorders>
              <w:top w:val="single" w:sz="4" w:space="0" w:color="auto"/>
              <w:bottom w:val="single" w:sz="4" w:space="0" w:color="auto"/>
            </w:tcBorders>
          </w:tcPr>
          <w:p w:rsidR="00DC0BA8" w:rsidRPr="00B201A5" w:rsidRDefault="00DC0BA8" w:rsidP="00F721C8">
            <w:pPr>
              <w:jc w:val="center"/>
            </w:pPr>
          </w:p>
        </w:tc>
        <w:tc>
          <w:tcPr>
            <w:tcW w:w="1134" w:type="dxa"/>
            <w:tcBorders>
              <w:top w:val="single" w:sz="4" w:space="0" w:color="auto"/>
              <w:bottom w:val="single" w:sz="4" w:space="0" w:color="auto"/>
            </w:tcBorders>
          </w:tcPr>
          <w:p w:rsidR="00DC0BA8" w:rsidRPr="00B201A5" w:rsidRDefault="00DC0BA8" w:rsidP="00F721C8">
            <w:pPr>
              <w:jc w:val="center"/>
            </w:pPr>
          </w:p>
        </w:tc>
        <w:tc>
          <w:tcPr>
            <w:tcW w:w="993" w:type="dxa"/>
            <w:tcBorders>
              <w:top w:val="single" w:sz="4" w:space="0" w:color="auto"/>
              <w:bottom w:val="single" w:sz="4" w:space="0" w:color="auto"/>
            </w:tcBorders>
          </w:tcPr>
          <w:p w:rsidR="00DC0BA8" w:rsidRPr="00B201A5" w:rsidRDefault="00DC0BA8" w:rsidP="00F721C8">
            <w:pPr>
              <w:jc w:val="center"/>
            </w:pPr>
          </w:p>
        </w:tc>
        <w:tc>
          <w:tcPr>
            <w:tcW w:w="991" w:type="dxa"/>
            <w:tcBorders>
              <w:top w:val="single" w:sz="4" w:space="0" w:color="auto"/>
              <w:bottom w:val="single" w:sz="4" w:space="0" w:color="auto"/>
            </w:tcBorders>
          </w:tcPr>
          <w:p w:rsidR="00DC0BA8" w:rsidRPr="00B201A5" w:rsidRDefault="00DC0BA8" w:rsidP="00F721C8">
            <w:pPr>
              <w:jc w:val="center"/>
            </w:pPr>
            <w:r w:rsidRPr="00B201A5">
              <w:t>42,2</w:t>
            </w:r>
          </w:p>
        </w:tc>
        <w:tc>
          <w:tcPr>
            <w:tcW w:w="851" w:type="dxa"/>
            <w:tcBorders>
              <w:top w:val="single" w:sz="4" w:space="0" w:color="auto"/>
              <w:bottom w:val="single" w:sz="4" w:space="0" w:color="auto"/>
            </w:tcBorders>
          </w:tcPr>
          <w:p w:rsidR="00DC0BA8" w:rsidRPr="00B201A5" w:rsidRDefault="00DC0BA8" w:rsidP="00F721C8">
            <w:pPr>
              <w:jc w:val="center"/>
            </w:pPr>
          </w:p>
        </w:tc>
        <w:tc>
          <w:tcPr>
            <w:tcW w:w="850" w:type="dxa"/>
            <w:tcBorders>
              <w:top w:val="single" w:sz="4" w:space="0" w:color="auto"/>
              <w:bottom w:val="single" w:sz="4" w:space="0" w:color="auto"/>
            </w:tcBorders>
          </w:tcPr>
          <w:p w:rsidR="00DC0BA8" w:rsidRPr="00B201A5" w:rsidRDefault="00DC0BA8" w:rsidP="00F721C8"/>
        </w:tc>
        <w:tc>
          <w:tcPr>
            <w:tcW w:w="842" w:type="dxa"/>
            <w:tcBorders>
              <w:top w:val="single" w:sz="4" w:space="0" w:color="auto"/>
              <w:bottom w:val="single" w:sz="4" w:space="0" w:color="auto"/>
            </w:tcBorders>
          </w:tcPr>
          <w:p w:rsidR="00DC0BA8" w:rsidRPr="00B201A5" w:rsidRDefault="00DC0BA8" w:rsidP="00F721C8"/>
        </w:tc>
        <w:tc>
          <w:tcPr>
            <w:tcW w:w="861" w:type="dxa"/>
            <w:gridSpan w:val="2"/>
            <w:tcBorders>
              <w:top w:val="single" w:sz="4" w:space="0" w:color="auto"/>
              <w:bottom w:val="single" w:sz="4" w:space="0" w:color="auto"/>
            </w:tcBorders>
          </w:tcPr>
          <w:p w:rsidR="00DC0BA8" w:rsidRPr="00B201A5" w:rsidRDefault="00DC0BA8" w:rsidP="00F721C8"/>
        </w:tc>
        <w:tc>
          <w:tcPr>
            <w:tcW w:w="1278" w:type="dxa"/>
            <w:tcBorders>
              <w:top w:val="single" w:sz="4" w:space="0" w:color="auto"/>
              <w:bottom w:val="single" w:sz="4" w:space="0" w:color="auto"/>
            </w:tcBorders>
          </w:tcPr>
          <w:p w:rsidR="00DC0BA8" w:rsidRPr="0020274C" w:rsidRDefault="00DC0BA8" w:rsidP="00F721C8">
            <w:pPr>
              <w:ind w:left="-9" w:right="-111"/>
            </w:pPr>
            <w:r w:rsidRPr="0020274C">
              <w:t>областной бюджет</w:t>
            </w:r>
          </w:p>
        </w:tc>
        <w:tc>
          <w:tcPr>
            <w:tcW w:w="1134" w:type="dxa"/>
            <w:vMerge/>
          </w:tcPr>
          <w:p w:rsidR="00DC0BA8" w:rsidRPr="0020274C" w:rsidRDefault="00DC0BA8" w:rsidP="00F721C8">
            <w:pPr>
              <w:ind w:left="-62" w:right="-108" w:hanging="28"/>
            </w:pPr>
          </w:p>
        </w:tc>
        <w:tc>
          <w:tcPr>
            <w:tcW w:w="1559" w:type="dxa"/>
            <w:vMerge/>
            <w:tcBorders>
              <w:bottom w:val="nil"/>
            </w:tcBorders>
          </w:tcPr>
          <w:p w:rsidR="00DC0BA8" w:rsidRPr="0020274C" w:rsidRDefault="00DC0BA8" w:rsidP="00F721C8">
            <w:pPr>
              <w:ind w:left="-68" w:right="-108"/>
            </w:pPr>
          </w:p>
        </w:tc>
      </w:tr>
      <w:tr w:rsidR="00DC0BA8" w:rsidRPr="0020274C" w:rsidTr="00A56AE5">
        <w:trPr>
          <w:trHeight w:val="517"/>
        </w:trPr>
        <w:tc>
          <w:tcPr>
            <w:tcW w:w="423" w:type="dxa"/>
            <w:vMerge w:val="restart"/>
            <w:tcBorders>
              <w:top w:val="nil"/>
            </w:tcBorders>
          </w:tcPr>
          <w:p w:rsidR="00DC0BA8" w:rsidRPr="0020274C" w:rsidRDefault="00DC0BA8" w:rsidP="00F721C8">
            <w:pPr>
              <w:jc w:val="center"/>
            </w:pPr>
          </w:p>
        </w:tc>
        <w:tc>
          <w:tcPr>
            <w:tcW w:w="1557" w:type="dxa"/>
            <w:vMerge w:val="restart"/>
            <w:tcBorders>
              <w:top w:val="single" w:sz="4" w:space="0" w:color="auto"/>
            </w:tcBorders>
          </w:tcPr>
          <w:p w:rsidR="00DC0BA8" w:rsidRPr="0020274C" w:rsidRDefault="00DC0BA8" w:rsidP="00F721C8">
            <w:pPr>
              <w:ind w:left="-68" w:right="-108"/>
            </w:pPr>
            <w:r>
              <w:t xml:space="preserve">- </w:t>
            </w:r>
            <w:r w:rsidRPr="0020274C">
              <w:t>оборудо</w:t>
            </w:r>
            <w:r>
              <w:t>-</w:t>
            </w:r>
            <w:r w:rsidRPr="0020274C">
              <w:t>вание физио</w:t>
            </w:r>
            <w:r>
              <w:t>-</w:t>
            </w:r>
            <w:r w:rsidRPr="0020274C">
              <w:t>кабинета</w:t>
            </w:r>
          </w:p>
        </w:tc>
        <w:tc>
          <w:tcPr>
            <w:tcW w:w="709" w:type="dxa"/>
            <w:tcBorders>
              <w:top w:val="single" w:sz="4" w:space="0" w:color="auto"/>
              <w:bottom w:val="nil"/>
            </w:tcBorders>
          </w:tcPr>
          <w:p w:rsidR="00DC0BA8" w:rsidRDefault="00DC0BA8" w:rsidP="00683D7B">
            <w:pPr>
              <w:ind w:right="-111"/>
            </w:pPr>
            <w:r>
              <w:t>2014,</w:t>
            </w:r>
          </w:p>
          <w:p w:rsidR="00DC0BA8" w:rsidRDefault="00DC0BA8" w:rsidP="00683D7B">
            <w:pPr>
              <w:ind w:right="-111"/>
            </w:pPr>
            <w:r>
              <w:t>2016</w:t>
            </w:r>
          </w:p>
          <w:p w:rsidR="00DC0BA8" w:rsidRPr="0020274C" w:rsidRDefault="00DC0BA8" w:rsidP="00683D7B">
            <w:pPr>
              <w:ind w:right="-111"/>
            </w:pPr>
            <w:r>
              <w:t>годы</w:t>
            </w:r>
            <w:r w:rsidRPr="0020274C">
              <w:t xml:space="preserve"> </w:t>
            </w:r>
          </w:p>
        </w:tc>
        <w:tc>
          <w:tcPr>
            <w:tcW w:w="1136" w:type="dxa"/>
            <w:tcBorders>
              <w:top w:val="single" w:sz="4" w:space="0" w:color="auto"/>
              <w:bottom w:val="single" w:sz="4" w:space="0" w:color="auto"/>
            </w:tcBorders>
          </w:tcPr>
          <w:p w:rsidR="00DC0BA8" w:rsidRPr="00B201A5" w:rsidRDefault="00DC0BA8" w:rsidP="00F721C8">
            <w:pPr>
              <w:jc w:val="center"/>
            </w:pPr>
            <w:r w:rsidRPr="00B201A5">
              <w:t>636,5</w:t>
            </w:r>
          </w:p>
        </w:tc>
        <w:tc>
          <w:tcPr>
            <w:tcW w:w="992" w:type="dxa"/>
            <w:tcBorders>
              <w:top w:val="single" w:sz="4" w:space="0" w:color="auto"/>
              <w:bottom w:val="single" w:sz="4" w:space="0" w:color="auto"/>
            </w:tcBorders>
          </w:tcPr>
          <w:p w:rsidR="00DC0BA8" w:rsidRPr="00B201A5" w:rsidRDefault="00DC0BA8" w:rsidP="00F721C8">
            <w:pPr>
              <w:jc w:val="center"/>
            </w:pPr>
          </w:p>
        </w:tc>
        <w:tc>
          <w:tcPr>
            <w:tcW w:w="1134" w:type="dxa"/>
            <w:tcBorders>
              <w:top w:val="single" w:sz="4" w:space="0" w:color="auto"/>
              <w:bottom w:val="single" w:sz="4" w:space="0" w:color="auto"/>
            </w:tcBorders>
          </w:tcPr>
          <w:p w:rsidR="00DC0BA8" w:rsidRPr="00B201A5" w:rsidRDefault="00DC0BA8" w:rsidP="00F721C8">
            <w:pPr>
              <w:jc w:val="center"/>
            </w:pPr>
            <w:r w:rsidRPr="00B201A5">
              <w:t>636,5</w:t>
            </w:r>
          </w:p>
        </w:tc>
        <w:tc>
          <w:tcPr>
            <w:tcW w:w="993" w:type="dxa"/>
            <w:tcBorders>
              <w:top w:val="single" w:sz="4" w:space="0" w:color="auto"/>
              <w:bottom w:val="single" w:sz="4" w:space="0" w:color="auto"/>
            </w:tcBorders>
          </w:tcPr>
          <w:p w:rsidR="00DC0BA8" w:rsidRPr="00B201A5" w:rsidRDefault="00DC0BA8" w:rsidP="00F721C8">
            <w:pPr>
              <w:jc w:val="center"/>
            </w:pPr>
          </w:p>
        </w:tc>
        <w:tc>
          <w:tcPr>
            <w:tcW w:w="991" w:type="dxa"/>
            <w:tcBorders>
              <w:top w:val="single" w:sz="4" w:space="0" w:color="auto"/>
              <w:bottom w:val="single" w:sz="4" w:space="0" w:color="auto"/>
            </w:tcBorders>
          </w:tcPr>
          <w:p w:rsidR="00DC0BA8" w:rsidRPr="00B201A5" w:rsidRDefault="00DC0BA8" w:rsidP="00F721C8">
            <w:pPr>
              <w:jc w:val="center"/>
            </w:pPr>
          </w:p>
        </w:tc>
        <w:tc>
          <w:tcPr>
            <w:tcW w:w="851" w:type="dxa"/>
            <w:tcBorders>
              <w:top w:val="single" w:sz="4" w:space="0" w:color="auto"/>
              <w:bottom w:val="single" w:sz="4" w:space="0" w:color="auto"/>
            </w:tcBorders>
          </w:tcPr>
          <w:p w:rsidR="00DC0BA8" w:rsidRPr="00B201A5" w:rsidRDefault="00DC0BA8" w:rsidP="00F721C8">
            <w:pPr>
              <w:jc w:val="center"/>
            </w:pPr>
          </w:p>
        </w:tc>
        <w:tc>
          <w:tcPr>
            <w:tcW w:w="850" w:type="dxa"/>
            <w:tcBorders>
              <w:top w:val="single" w:sz="4" w:space="0" w:color="auto"/>
              <w:bottom w:val="single" w:sz="4" w:space="0" w:color="auto"/>
            </w:tcBorders>
          </w:tcPr>
          <w:p w:rsidR="00DC0BA8" w:rsidRPr="00B201A5" w:rsidRDefault="00DC0BA8" w:rsidP="00F721C8"/>
        </w:tc>
        <w:tc>
          <w:tcPr>
            <w:tcW w:w="842" w:type="dxa"/>
            <w:tcBorders>
              <w:top w:val="single" w:sz="4" w:space="0" w:color="auto"/>
              <w:bottom w:val="single" w:sz="4" w:space="0" w:color="auto"/>
            </w:tcBorders>
          </w:tcPr>
          <w:p w:rsidR="00DC0BA8" w:rsidRPr="00B201A5" w:rsidRDefault="00DC0BA8" w:rsidP="00F721C8"/>
        </w:tc>
        <w:tc>
          <w:tcPr>
            <w:tcW w:w="861" w:type="dxa"/>
            <w:gridSpan w:val="2"/>
            <w:tcBorders>
              <w:top w:val="single" w:sz="4" w:space="0" w:color="auto"/>
              <w:bottom w:val="single" w:sz="4" w:space="0" w:color="auto"/>
            </w:tcBorders>
          </w:tcPr>
          <w:p w:rsidR="00DC0BA8" w:rsidRPr="00B201A5" w:rsidRDefault="00DC0BA8" w:rsidP="00F721C8"/>
        </w:tc>
        <w:tc>
          <w:tcPr>
            <w:tcW w:w="1278" w:type="dxa"/>
            <w:tcBorders>
              <w:top w:val="single" w:sz="4" w:space="0" w:color="auto"/>
              <w:bottom w:val="single" w:sz="4" w:space="0" w:color="auto"/>
            </w:tcBorders>
          </w:tcPr>
          <w:p w:rsidR="00DC0BA8" w:rsidRPr="0020274C" w:rsidRDefault="00DC0BA8" w:rsidP="00F721C8">
            <w:pPr>
              <w:ind w:left="-9" w:right="-111"/>
            </w:pPr>
            <w:r>
              <w:t>ф</w:t>
            </w:r>
            <w:r w:rsidRPr="0020274C">
              <w:t>едераль</w:t>
            </w:r>
            <w:r>
              <w:t>-</w:t>
            </w:r>
            <w:r w:rsidRPr="0020274C">
              <w:t>ный бюд</w:t>
            </w:r>
            <w:r>
              <w:t>- жет</w:t>
            </w:r>
          </w:p>
        </w:tc>
        <w:tc>
          <w:tcPr>
            <w:tcW w:w="1134" w:type="dxa"/>
            <w:vMerge/>
            <w:tcBorders>
              <w:bottom w:val="nil"/>
            </w:tcBorders>
          </w:tcPr>
          <w:p w:rsidR="00DC0BA8" w:rsidRPr="0020274C" w:rsidRDefault="00DC0BA8" w:rsidP="00F721C8">
            <w:pPr>
              <w:ind w:left="-62" w:right="-108" w:hanging="28"/>
            </w:pPr>
          </w:p>
        </w:tc>
        <w:tc>
          <w:tcPr>
            <w:tcW w:w="1559" w:type="dxa"/>
            <w:tcBorders>
              <w:top w:val="nil"/>
              <w:bottom w:val="nil"/>
            </w:tcBorders>
          </w:tcPr>
          <w:p w:rsidR="00DC0BA8" w:rsidRPr="0020274C" w:rsidRDefault="00DC0BA8" w:rsidP="00F721C8">
            <w:pPr>
              <w:ind w:left="-68" w:right="-108"/>
            </w:pPr>
          </w:p>
        </w:tc>
      </w:tr>
      <w:tr w:rsidR="004930D2" w:rsidRPr="0020274C" w:rsidTr="00BF044B">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B201A5" w:rsidRDefault="004930D2" w:rsidP="00F721C8">
            <w:pPr>
              <w:jc w:val="center"/>
            </w:pPr>
            <w:r w:rsidRPr="00B201A5">
              <w:t>33,5</w:t>
            </w:r>
          </w:p>
        </w:tc>
        <w:tc>
          <w:tcPr>
            <w:tcW w:w="992" w:type="dxa"/>
            <w:tcBorders>
              <w:top w:val="single" w:sz="4" w:space="0" w:color="auto"/>
              <w:bottom w:val="single" w:sz="4" w:space="0" w:color="auto"/>
            </w:tcBorders>
          </w:tcPr>
          <w:p w:rsidR="004930D2" w:rsidRPr="00B201A5" w:rsidRDefault="004930D2" w:rsidP="00F721C8">
            <w:pPr>
              <w:jc w:val="center"/>
            </w:pPr>
          </w:p>
        </w:tc>
        <w:tc>
          <w:tcPr>
            <w:tcW w:w="1134" w:type="dxa"/>
            <w:tcBorders>
              <w:top w:val="single" w:sz="4" w:space="0" w:color="auto"/>
              <w:bottom w:val="single" w:sz="4" w:space="0" w:color="auto"/>
            </w:tcBorders>
          </w:tcPr>
          <w:p w:rsidR="004930D2" w:rsidRPr="00B201A5" w:rsidRDefault="004930D2" w:rsidP="00F721C8">
            <w:pPr>
              <w:jc w:val="center"/>
            </w:pPr>
          </w:p>
        </w:tc>
        <w:tc>
          <w:tcPr>
            <w:tcW w:w="993" w:type="dxa"/>
            <w:tcBorders>
              <w:top w:val="single" w:sz="4" w:space="0" w:color="auto"/>
              <w:bottom w:val="single" w:sz="4" w:space="0" w:color="auto"/>
            </w:tcBorders>
          </w:tcPr>
          <w:p w:rsidR="004930D2" w:rsidRPr="00B201A5" w:rsidRDefault="004930D2" w:rsidP="00F721C8">
            <w:pPr>
              <w:jc w:val="center"/>
            </w:pPr>
          </w:p>
        </w:tc>
        <w:tc>
          <w:tcPr>
            <w:tcW w:w="991" w:type="dxa"/>
            <w:tcBorders>
              <w:top w:val="single" w:sz="4" w:space="0" w:color="auto"/>
              <w:bottom w:val="single" w:sz="4" w:space="0" w:color="auto"/>
            </w:tcBorders>
          </w:tcPr>
          <w:p w:rsidR="004930D2" w:rsidRPr="00B201A5" w:rsidRDefault="004930D2" w:rsidP="00F721C8">
            <w:pPr>
              <w:jc w:val="center"/>
            </w:pPr>
            <w:r w:rsidRPr="00B201A5">
              <w:t>33,5</w:t>
            </w:r>
          </w:p>
        </w:tc>
        <w:tc>
          <w:tcPr>
            <w:tcW w:w="851" w:type="dxa"/>
            <w:tcBorders>
              <w:top w:val="single" w:sz="4" w:space="0" w:color="auto"/>
              <w:bottom w:val="single" w:sz="4" w:space="0" w:color="auto"/>
            </w:tcBorders>
          </w:tcPr>
          <w:p w:rsidR="004930D2" w:rsidRPr="00B201A5" w:rsidRDefault="004930D2" w:rsidP="00F721C8">
            <w:pPr>
              <w:jc w:val="center"/>
            </w:pPr>
          </w:p>
        </w:tc>
        <w:tc>
          <w:tcPr>
            <w:tcW w:w="850" w:type="dxa"/>
            <w:tcBorders>
              <w:top w:val="single" w:sz="4" w:space="0" w:color="auto"/>
              <w:bottom w:val="single" w:sz="4" w:space="0" w:color="auto"/>
            </w:tcBorders>
          </w:tcPr>
          <w:p w:rsidR="004930D2" w:rsidRPr="00B201A5" w:rsidRDefault="004930D2" w:rsidP="00F721C8"/>
        </w:tc>
        <w:tc>
          <w:tcPr>
            <w:tcW w:w="842" w:type="dxa"/>
            <w:tcBorders>
              <w:top w:val="single" w:sz="4" w:space="0" w:color="auto"/>
              <w:bottom w:val="single" w:sz="4" w:space="0" w:color="auto"/>
            </w:tcBorders>
          </w:tcPr>
          <w:p w:rsidR="004930D2" w:rsidRPr="00B201A5" w:rsidRDefault="004930D2" w:rsidP="00F721C8"/>
        </w:tc>
        <w:tc>
          <w:tcPr>
            <w:tcW w:w="861" w:type="dxa"/>
            <w:gridSpan w:val="2"/>
            <w:tcBorders>
              <w:top w:val="single" w:sz="4" w:space="0" w:color="auto"/>
              <w:bottom w:val="single" w:sz="4" w:space="0" w:color="auto"/>
            </w:tcBorders>
          </w:tcPr>
          <w:p w:rsidR="004930D2" w:rsidRPr="00B201A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62" w:right="-108" w:hanging="28"/>
            </w:pPr>
          </w:p>
        </w:tc>
        <w:tc>
          <w:tcPr>
            <w:tcW w:w="1559" w:type="dxa"/>
            <w:tcBorders>
              <w:top w:val="nil"/>
              <w:bottom w:val="nil"/>
            </w:tcBorders>
          </w:tcPr>
          <w:p w:rsidR="004930D2" w:rsidRPr="0020274C" w:rsidRDefault="004930D2" w:rsidP="00F721C8">
            <w:pPr>
              <w:ind w:left="-68" w:right="-108"/>
            </w:pPr>
          </w:p>
        </w:tc>
      </w:tr>
      <w:tr w:rsidR="00DC0BA8" w:rsidRPr="0020274C" w:rsidTr="00A56AE5">
        <w:trPr>
          <w:trHeight w:val="517"/>
        </w:trPr>
        <w:tc>
          <w:tcPr>
            <w:tcW w:w="423" w:type="dxa"/>
            <w:vMerge w:val="restart"/>
            <w:tcBorders>
              <w:top w:val="nil"/>
            </w:tcBorders>
          </w:tcPr>
          <w:p w:rsidR="00DC0BA8" w:rsidRPr="0020274C" w:rsidRDefault="00DC0BA8" w:rsidP="00F721C8">
            <w:pPr>
              <w:jc w:val="center"/>
            </w:pPr>
          </w:p>
        </w:tc>
        <w:tc>
          <w:tcPr>
            <w:tcW w:w="1557" w:type="dxa"/>
            <w:vMerge w:val="restart"/>
            <w:tcBorders>
              <w:top w:val="single" w:sz="4" w:space="0" w:color="auto"/>
            </w:tcBorders>
          </w:tcPr>
          <w:p w:rsidR="00DC0BA8" w:rsidRDefault="00DC0BA8" w:rsidP="00D63D02">
            <w:pPr>
              <w:ind w:left="37" w:right="-108"/>
            </w:pPr>
            <w:r>
              <w:t xml:space="preserve">- </w:t>
            </w:r>
            <w:r w:rsidRPr="0020274C">
              <w:t>оборудо</w:t>
            </w:r>
            <w:r>
              <w:t>-</w:t>
            </w:r>
            <w:r w:rsidRPr="0020274C">
              <w:t xml:space="preserve">вание кабинета </w:t>
            </w:r>
          </w:p>
          <w:p w:rsidR="00DC0BA8" w:rsidRPr="0020274C" w:rsidRDefault="00DC0BA8" w:rsidP="00D63D02">
            <w:pPr>
              <w:ind w:left="37" w:right="-108"/>
            </w:pPr>
            <w:r w:rsidRPr="0020274C">
              <w:t>эрготерапии</w:t>
            </w:r>
          </w:p>
          <w:p w:rsidR="00DC0BA8" w:rsidRPr="0020274C" w:rsidRDefault="00DC0BA8" w:rsidP="00D63D02">
            <w:pPr>
              <w:ind w:left="37" w:right="-108"/>
            </w:pPr>
            <w:r w:rsidRPr="0020274C">
              <w:t>(бытовая адаптация</w:t>
            </w:r>
            <w:r>
              <w:t>)</w:t>
            </w:r>
          </w:p>
        </w:tc>
        <w:tc>
          <w:tcPr>
            <w:tcW w:w="709" w:type="dxa"/>
            <w:vMerge w:val="restart"/>
            <w:tcBorders>
              <w:top w:val="single" w:sz="4" w:space="0" w:color="auto"/>
            </w:tcBorders>
          </w:tcPr>
          <w:p w:rsidR="00DC0BA8" w:rsidRDefault="00DC0BA8" w:rsidP="00683D7B">
            <w:pPr>
              <w:ind w:right="-111"/>
            </w:pPr>
            <w:r>
              <w:t>2014,</w:t>
            </w:r>
          </w:p>
          <w:p w:rsidR="00DC0BA8" w:rsidRDefault="00DC0BA8" w:rsidP="00683D7B">
            <w:pPr>
              <w:ind w:right="-111"/>
            </w:pPr>
            <w:r>
              <w:t>2016</w:t>
            </w:r>
          </w:p>
          <w:p w:rsidR="00DC0BA8" w:rsidRPr="0020274C" w:rsidRDefault="00DC0BA8" w:rsidP="00683D7B">
            <w:pPr>
              <w:ind w:left="-105" w:right="-111"/>
              <w:jc w:val="center"/>
            </w:pPr>
            <w:r>
              <w:t>годы</w:t>
            </w:r>
          </w:p>
        </w:tc>
        <w:tc>
          <w:tcPr>
            <w:tcW w:w="1136" w:type="dxa"/>
            <w:tcBorders>
              <w:top w:val="single" w:sz="4" w:space="0" w:color="auto"/>
              <w:bottom w:val="single" w:sz="4" w:space="0" w:color="auto"/>
            </w:tcBorders>
          </w:tcPr>
          <w:p w:rsidR="00DC0BA8" w:rsidRPr="00B201A5" w:rsidRDefault="00DC0BA8" w:rsidP="00F721C8">
            <w:pPr>
              <w:jc w:val="center"/>
            </w:pPr>
            <w:r w:rsidRPr="00B201A5">
              <w:t>126,5</w:t>
            </w:r>
          </w:p>
        </w:tc>
        <w:tc>
          <w:tcPr>
            <w:tcW w:w="992" w:type="dxa"/>
            <w:tcBorders>
              <w:top w:val="single" w:sz="4" w:space="0" w:color="auto"/>
              <w:bottom w:val="single" w:sz="4" w:space="0" w:color="auto"/>
            </w:tcBorders>
          </w:tcPr>
          <w:p w:rsidR="00DC0BA8" w:rsidRPr="00B201A5" w:rsidRDefault="00DC0BA8" w:rsidP="00F721C8">
            <w:pPr>
              <w:jc w:val="center"/>
            </w:pPr>
          </w:p>
        </w:tc>
        <w:tc>
          <w:tcPr>
            <w:tcW w:w="1134" w:type="dxa"/>
            <w:tcBorders>
              <w:top w:val="single" w:sz="4" w:space="0" w:color="auto"/>
              <w:bottom w:val="single" w:sz="4" w:space="0" w:color="auto"/>
            </w:tcBorders>
          </w:tcPr>
          <w:p w:rsidR="00DC0BA8" w:rsidRPr="00B201A5" w:rsidRDefault="00DC0BA8" w:rsidP="00F721C8">
            <w:pPr>
              <w:jc w:val="center"/>
            </w:pPr>
            <w:r w:rsidRPr="00B201A5">
              <w:t>126,5</w:t>
            </w:r>
          </w:p>
        </w:tc>
        <w:tc>
          <w:tcPr>
            <w:tcW w:w="993" w:type="dxa"/>
            <w:tcBorders>
              <w:top w:val="single" w:sz="4" w:space="0" w:color="auto"/>
              <w:bottom w:val="single" w:sz="4" w:space="0" w:color="auto"/>
            </w:tcBorders>
          </w:tcPr>
          <w:p w:rsidR="00DC0BA8" w:rsidRPr="00B201A5" w:rsidRDefault="00DC0BA8" w:rsidP="00F721C8">
            <w:pPr>
              <w:jc w:val="center"/>
            </w:pPr>
            <w:r w:rsidRPr="00B201A5">
              <w:t> </w:t>
            </w:r>
          </w:p>
        </w:tc>
        <w:tc>
          <w:tcPr>
            <w:tcW w:w="991" w:type="dxa"/>
            <w:tcBorders>
              <w:top w:val="single" w:sz="4" w:space="0" w:color="auto"/>
              <w:bottom w:val="single" w:sz="4" w:space="0" w:color="auto"/>
            </w:tcBorders>
          </w:tcPr>
          <w:p w:rsidR="00DC0BA8" w:rsidRPr="00B201A5" w:rsidRDefault="00DC0BA8" w:rsidP="00F721C8">
            <w:pPr>
              <w:jc w:val="center"/>
            </w:pPr>
            <w:r w:rsidRPr="00B201A5">
              <w:t> </w:t>
            </w:r>
          </w:p>
        </w:tc>
        <w:tc>
          <w:tcPr>
            <w:tcW w:w="851" w:type="dxa"/>
            <w:tcBorders>
              <w:top w:val="single" w:sz="4" w:space="0" w:color="auto"/>
              <w:bottom w:val="single" w:sz="4" w:space="0" w:color="auto"/>
            </w:tcBorders>
          </w:tcPr>
          <w:p w:rsidR="00DC0BA8" w:rsidRPr="00B201A5" w:rsidRDefault="00DC0BA8" w:rsidP="00F721C8">
            <w:pPr>
              <w:jc w:val="center"/>
            </w:pPr>
            <w:r w:rsidRPr="00B201A5">
              <w:t> </w:t>
            </w:r>
          </w:p>
        </w:tc>
        <w:tc>
          <w:tcPr>
            <w:tcW w:w="850" w:type="dxa"/>
            <w:tcBorders>
              <w:top w:val="single" w:sz="4" w:space="0" w:color="auto"/>
              <w:bottom w:val="single" w:sz="4" w:space="0" w:color="auto"/>
            </w:tcBorders>
          </w:tcPr>
          <w:p w:rsidR="00DC0BA8" w:rsidRPr="00B201A5" w:rsidRDefault="00DC0BA8" w:rsidP="00F721C8"/>
        </w:tc>
        <w:tc>
          <w:tcPr>
            <w:tcW w:w="842" w:type="dxa"/>
            <w:tcBorders>
              <w:top w:val="single" w:sz="4" w:space="0" w:color="auto"/>
              <w:bottom w:val="single" w:sz="4" w:space="0" w:color="auto"/>
            </w:tcBorders>
          </w:tcPr>
          <w:p w:rsidR="00DC0BA8" w:rsidRPr="00B201A5" w:rsidRDefault="00DC0BA8" w:rsidP="00F721C8"/>
        </w:tc>
        <w:tc>
          <w:tcPr>
            <w:tcW w:w="861" w:type="dxa"/>
            <w:gridSpan w:val="2"/>
            <w:tcBorders>
              <w:top w:val="single" w:sz="4" w:space="0" w:color="auto"/>
              <w:bottom w:val="single" w:sz="4" w:space="0" w:color="auto"/>
            </w:tcBorders>
          </w:tcPr>
          <w:p w:rsidR="00DC0BA8" w:rsidRPr="00B201A5" w:rsidRDefault="00DC0BA8" w:rsidP="00F721C8"/>
        </w:tc>
        <w:tc>
          <w:tcPr>
            <w:tcW w:w="1278" w:type="dxa"/>
            <w:tcBorders>
              <w:top w:val="single" w:sz="4" w:space="0" w:color="auto"/>
              <w:bottom w:val="single" w:sz="4" w:space="0" w:color="auto"/>
            </w:tcBorders>
          </w:tcPr>
          <w:p w:rsidR="00DC0BA8" w:rsidRPr="0020274C" w:rsidRDefault="00DC0BA8" w:rsidP="00F721C8">
            <w:pPr>
              <w:ind w:left="-9" w:right="-111"/>
            </w:pPr>
            <w:r>
              <w:t>ф</w:t>
            </w:r>
            <w:r w:rsidRPr="0020274C">
              <w:t>едераль</w:t>
            </w:r>
            <w:r>
              <w:t>-</w:t>
            </w:r>
            <w:r w:rsidRPr="0020274C">
              <w:t>ный бюд</w:t>
            </w:r>
            <w:r>
              <w:t>- жет</w:t>
            </w:r>
          </w:p>
        </w:tc>
        <w:tc>
          <w:tcPr>
            <w:tcW w:w="1134" w:type="dxa"/>
            <w:tcBorders>
              <w:top w:val="nil"/>
              <w:bottom w:val="nil"/>
            </w:tcBorders>
          </w:tcPr>
          <w:p w:rsidR="00DC0BA8" w:rsidRPr="0020274C" w:rsidRDefault="00DC0BA8" w:rsidP="00F721C8">
            <w:pPr>
              <w:ind w:left="-62" w:right="-108" w:hanging="28"/>
            </w:pPr>
          </w:p>
        </w:tc>
        <w:tc>
          <w:tcPr>
            <w:tcW w:w="1559" w:type="dxa"/>
            <w:tcBorders>
              <w:top w:val="nil"/>
              <w:bottom w:val="nil"/>
            </w:tcBorders>
          </w:tcPr>
          <w:p w:rsidR="00DC0BA8" w:rsidRPr="0020274C" w:rsidRDefault="00DC0BA8" w:rsidP="00F721C8">
            <w:pPr>
              <w:ind w:left="-68" w:right="-108"/>
            </w:pPr>
          </w:p>
        </w:tc>
      </w:tr>
      <w:tr w:rsidR="00DC0BA8" w:rsidRPr="0020274C" w:rsidTr="00A56AE5">
        <w:trPr>
          <w:trHeight w:val="1044"/>
        </w:trPr>
        <w:tc>
          <w:tcPr>
            <w:tcW w:w="423" w:type="dxa"/>
            <w:vMerge/>
          </w:tcPr>
          <w:p w:rsidR="00DC0BA8" w:rsidRPr="0020274C" w:rsidRDefault="00DC0BA8" w:rsidP="00F721C8">
            <w:pPr>
              <w:jc w:val="center"/>
            </w:pPr>
          </w:p>
        </w:tc>
        <w:tc>
          <w:tcPr>
            <w:tcW w:w="1557" w:type="dxa"/>
            <w:vMerge/>
          </w:tcPr>
          <w:p w:rsidR="00DC0BA8" w:rsidRPr="0020274C" w:rsidRDefault="00DC0BA8" w:rsidP="00F721C8">
            <w:pPr>
              <w:ind w:left="-68" w:right="-108"/>
            </w:pPr>
          </w:p>
        </w:tc>
        <w:tc>
          <w:tcPr>
            <w:tcW w:w="709" w:type="dxa"/>
            <w:vMerge/>
          </w:tcPr>
          <w:p w:rsidR="00DC0BA8" w:rsidRPr="0020274C" w:rsidRDefault="00DC0BA8" w:rsidP="00F721C8"/>
        </w:tc>
        <w:tc>
          <w:tcPr>
            <w:tcW w:w="1136" w:type="dxa"/>
            <w:tcBorders>
              <w:top w:val="single" w:sz="4" w:space="0" w:color="auto"/>
            </w:tcBorders>
          </w:tcPr>
          <w:p w:rsidR="00DC0BA8" w:rsidRPr="00B201A5" w:rsidRDefault="00DC0BA8" w:rsidP="00F721C8">
            <w:pPr>
              <w:jc w:val="center"/>
            </w:pPr>
            <w:r w:rsidRPr="00B201A5">
              <w:t>6,7</w:t>
            </w:r>
          </w:p>
        </w:tc>
        <w:tc>
          <w:tcPr>
            <w:tcW w:w="992" w:type="dxa"/>
            <w:tcBorders>
              <w:top w:val="single" w:sz="4" w:space="0" w:color="auto"/>
            </w:tcBorders>
          </w:tcPr>
          <w:p w:rsidR="00DC0BA8" w:rsidRPr="00B201A5" w:rsidRDefault="00DC0BA8" w:rsidP="00F721C8">
            <w:pPr>
              <w:jc w:val="center"/>
            </w:pPr>
          </w:p>
        </w:tc>
        <w:tc>
          <w:tcPr>
            <w:tcW w:w="1134" w:type="dxa"/>
            <w:tcBorders>
              <w:top w:val="single" w:sz="4" w:space="0" w:color="auto"/>
            </w:tcBorders>
          </w:tcPr>
          <w:p w:rsidR="00DC0BA8" w:rsidRPr="00B201A5" w:rsidRDefault="00DC0BA8" w:rsidP="00F721C8">
            <w:pPr>
              <w:jc w:val="center"/>
            </w:pPr>
          </w:p>
        </w:tc>
        <w:tc>
          <w:tcPr>
            <w:tcW w:w="993" w:type="dxa"/>
            <w:tcBorders>
              <w:top w:val="single" w:sz="4" w:space="0" w:color="auto"/>
            </w:tcBorders>
          </w:tcPr>
          <w:p w:rsidR="00DC0BA8" w:rsidRPr="00B201A5" w:rsidRDefault="00DC0BA8" w:rsidP="00F721C8">
            <w:pPr>
              <w:jc w:val="center"/>
            </w:pPr>
          </w:p>
        </w:tc>
        <w:tc>
          <w:tcPr>
            <w:tcW w:w="991" w:type="dxa"/>
            <w:tcBorders>
              <w:top w:val="single" w:sz="4" w:space="0" w:color="auto"/>
            </w:tcBorders>
          </w:tcPr>
          <w:p w:rsidR="00DC0BA8" w:rsidRPr="00B201A5" w:rsidRDefault="00DC0BA8" w:rsidP="00F721C8">
            <w:pPr>
              <w:jc w:val="center"/>
            </w:pPr>
            <w:r w:rsidRPr="00B201A5">
              <w:t>6,7</w:t>
            </w:r>
          </w:p>
        </w:tc>
        <w:tc>
          <w:tcPr>
            <w:tcW w:w="851" w:type="dxa"/>
            <w:tcBorders>
              <w:top w:val="single" w:sz="4" w:space="0" w:color="auto"/>
            </w:tcBorders>
          </w:tcPr>
          <w:p w:rsidR="00DC0BA8" w:rsidRPr="00B201A5" w:rsidRDefault="00DC0BA8" w:rsidP="00F721C8">
            <w:pPr>
              <w:jc w:val="center"/>
            </w:pPr>
          </w:p>
        </w:tc>
        <w:tc>
          <w:tcPr>
            <w:tcW w:w="850" w:type="dxa"/>
            <w:tcBorders>
              <w:top w:val="single" w:sz="4" w:space="0" w:color="auto"/>
            </w:tcBorders>
          </w:tcPr>
          <w:p w:rsidR="00DC0BA8" w:rsidRPr="00B201A5" w:rsidRDefault="00DC0BA8" w:rsidP="00F721C8"/>
        </w:tc>
        <w:tc>
          <w:tcPr>
            <w:tcW w:w="842" w:type="dxa"/>
            <w:tcBorders>
              <w:top w:val="single" w:sz="4" w:space="0" w:color="auto"/>
            </w:tcBorders>
          </w:tcPr>
          <w:p w:rsidR="00DC0BA8" w:rsidRPr="00B201A5" w:rsidRDefault="00DC0BA8" w:rsidP="00F721C8"/>
        </w:tc>
        <w:tc>
          <w:tcPr>
            <w:tcW w:w="861" w:type="dxa"/>
            <w:gridSpan w:val="2"/>
            <w:tcBorders>
              <w:top w:val="single" w:sz="4" w:space="0" w:color="auto"/>
            </w:tcBorders>
          </w:tcPr>
          <w:p w:rsidR="00DC0BA8" w:rsidRPr="00B201A5" w:rsidRDefault="00DC0BA8" w:rsidP="00F721C8"/>
        </w:tc>
        <w:tc>
          <w:tcPr>
            <w:tcW w:w="1278" w:type="dxa"/>
            <w:tcBorders>
              <w:top w:val="single" w:sz="4" w:space="0" w:color="auto"/>
            </w:tcBorders>
          </w:tcPr>
          <w:p w:rsidR="00DC0BA8" w:rsidRPr="0020274C" w:rsidRDefault="00DC0BA8" w:rsidP="00F721C8">
            <w:pPr>
              <w:ind w:left="-9" w:right="-111"/>
            </w:pPr>
            <w:r w:rsidRPr="0020274C">
              <w:t>областной бюджет</w:t>
            </w:r>
          </w:p>
        </w:tc>
        <w:tc>
          <w:tcPr>
            <w:tcW w:w="1134" w:type="dxa"/>
            <w:tcBorders>
              <w:top w:val="nil"/>
            </w:tcBorders>
          </w:tcPr>
          <w:p w:rsidR="00DC0BA8" w:rsidRPr="0020274C" w:rsidRDefault="00DC0BA8" w:rsidP="00F721C8">
            <w:pPr>
              <w:ind w:left="-62" w:right="-108" w:hanging="28"/>
            </w:pPr>
          </w:p>
        </w:tc>
        <w:tc>
          <w:tcPr>
            <w:tcW w:w="1559" w:type="dxa"/>
            <w:tcBorders>
              <w:top w:val="nil"/>
            </w:tcBorders>
          </w:tcPr>
          <w:p w:rsidR="00DC0BA8" w:rsidRPr="0020274C" w:rsidRDefault="00DC0BA8" w:rsidP="00F721C8">
            <w:pPr>
              <w:ind w:left="-68" w:right="-108"/>
            </w:pPr>
          </w:p>
        </w:tc>
      </w:tr>
      <w:tr w:rsidR="004930D2" w:rsidRPr="00245A11" w:rsidTr="00D071A5">
        <w:trPr>
          <w:trHeight w:val="283"/>
        </w:trPr>
        <w:tc>
          <w:tcPr>
            <w:tcW w:w="423" w:type="dxa"/>
            <w:vMerge w:val="restart"/>
          </w:tcPr>
          <w:p w:rsidR="004930D2" w:rsidRPr="00245A11" w:rsidRDefault="004930D2" w:rsidP="00B431BE">
            <w:pPr>
              <w:ind w:right="-111"/>
              <w:jc w:val="center"/>
            </w:pPr>
            <w:r>
              <w:lastRenderedPageBreak/>
              <w:t>25</w:t>
            </w:r>
          </w:p>
        </w:tc>
        <w:tc>
          <w:tcPr>
            <w:tcW w:w="1557" w:type="dxa"/>
            <w:vMerge w:val="restart"/>
          </w:tcPr>
          <w:p w:rsidR="004930D2" w:rsidRPr="00245A11" w:rsidRDefault="004930D2" w:rsidP="00F721C8">
            <w:r w:rsidRPr="00245A11">
              <w:t xml:space="preserve">ГБУЗ </w:t>
            </w:r>
          </w:p>
          <w:p w:rsidR="004930D2" w:rsidRPr="00245A11" w:rsidRDefault="004930D2" w:rsidP="00F721C8">
            <w:r w:rsidRPr="00245A11">
              <w:t xml:space="preserve">Калинин-градской </w:t>
            </w:r>
          </w:p>
          <w:p w:rsidR="004930D2" w:rsidRPr="00245A11" w:rsidRDefault="004930D2" w:rsidP="00F721C8">
            <w:r w:rsidRPr="00245A11">
              <w:t xml:space="preserve">области </w:t>
            </w:r>
          </w:p>
          <w:p w:rsidR="004930D2" w:rsidRPr="00245A11" w:rsidRDefault="004930D2" w:rsidP="00F721C8">
            <w:r w:rsidRPr="00245A11">
              <w:t>«Зелено</w:t>
            </w:r>
            <w:r>
              <w:t>-</w:t>
            </w:r>
            <w:r w:rsidRPr="00245A11">
              <w:t>градская центральная районная больница»</w:t>
            </w:r>
          </w:p>
        </w:tc>
        <w:tc>
          <w:tcPr>
            <w:tcW w:w="709" w:type="dxa"/>
            <w:tcBorders>
              <w:bottom w:val="nil"/>
            </w:tcBorders>
          </w:tcPr>
          <w:p w:rsidR="004930D2" w:rsidRPr="00245A11" w:rsidRDefault="004930D2" w:rsidP="00F721C8">
            <w:pPr>
              <w:ind w:left="-105" w:right="-26"/>
              <w:jc w:val="center"/>
            </w:pPr>
            <w:r w:rsidRPr="00245A11">
              <w:t>2013,</w:t>
            </w:r>
          </w:p>
          <w:p w:rsidR="004930D2" w:rsidRDefault="004930D2" w:rsidP="00F721C8">
            <w:pPr>
              <w:ind w:left="-105" w:right="-26"/>
              <w:jc w:val="center"/>
            </w:pPr>
            <w:r w:rsidRPr="00245A11">
              <w:t>2016</w:t>
            </w:r>
          </w:p>
          <w:p w:rsidR="004930D2" w:rsidRPr="00245A11" w:rsidRDefault="004930D2" w:rsidP="00F721C8">
            <w:pPr>
              <w:ind w:left="-105" w:right="-26"/>
              <w:jc w:val="center"/>
            </w:pPr>
            <w:r>
              <w:t>годы</w:t>
            </w:r>
          </w:p>
        </w:tc>
        <w:tc>
          <w:tcPr>
            <w:tcW w:w="1136" w:type="dxa"/>
            <w:tcBorders>
              <w:bottom w:val="nil"/>
            </w:tcBorders>
          </w:tcPr>
          <w:p w:rsidR="004930D2" w:rsidRPr="00245A11" w:rsidRDefault="004930D2" w:rsidP="00F721C8">
            <w:pPr>
              <w:jc w:val="center"/>
            </w:pPr>
            <w:r w:rsidRPr="00245A11">
              <w:t>4202,3</w:t>
            </w:r>
          </w:p>
        </w:tc>
        <w:tc>
          <w:tcPr>
            <w:tcW w:w="992" w:type="dxa"/>
            <w:tcBorders>
              <w:bottom w:val="nil"/>
            </w:tcBorders>
          </w:tcPr>
          <w:p w:rsidR="004930D2" w:rsidRPr="00245A11" w:rsidRDefault="004930D2" w:rsidP="001F0E99">
            <w:pPr>
              <w:jc w:val="center"/>
            </w:pPr>
            <w:r w:rsidRPr="00245A11">
              <w:t>39</w:t>
            </w:r>
            <w:r>
              <w:t>9</w:t>
            </w:r>
            <w:r w:rsidRPr="00245A11">
              <w:t>2,2</w:t>
            </w:r>
          </w:p>
        </w:tc>
        <w:tc>
          <w:tcPr>
            <w:tcW w:w="1134" w:type="dxa"/>
            <w:tcBorders>
              <w:bottom w:val="nil"/>
            </w:tcBorders>
          </w:tcPr>
          <w:p w:rsidR="004930D2" w:rsidRPr="00245A11" w:rsidRDefault="004930D2" w:rsidP="00F721C8">
            <w:pPr>
              <w:jc w:val="center"/>
            </w:pPr>
          </w:p>
        </w:tc>
        <w:tc>
          <w:tcPr>
            <w:tcW w:w="993" w:type="dxa"/>
            <w:tcBorders>
              <w:bottom w:val="nil"/>
            </w:tcBorders>
          </w:tcPr>
          <w:p w:rsidR="004930D2" w:rsidRPr="00245A11" w:rsidRDefault="004930D2" w:rsidP="00F721C8">
            <w:pPr>
              <w:jc w:val="center"/>
            </w:pPr>
          </w:p>
        </w:tc>
        <w:tc>
          <w:tcPr>
            <w:tcW w:w="991" w:type="dxa"/>
            <w:tcBorders>
              <w:bottom w:val="nil"/>
            </w:tcBorders>
          </w:tcPr>
          <w:p w:rsidR="004930D2" w:rsidRPr="00B201A5" w:rsidRDefault="004930D2" w:rsidP="00D071A5">
            <w:pPr>
              <w:jc w:val="center"/>
            </w:pPr>
            <w:r>
              <w:t>210,1</w:t>
            </w:r>
          </w:p>
        </w:tc>
        <w:tc>
          <w:tcPr>
            <w:tcW w:w="851" w:type="dxa"/>
            <w:tcBorders>
              <w:bottom w:val="nil"/>
            </w:tcBorders>
          </w:tcPr>
          <w:p w:rsidR="004930D2" w:rsidRPr="00245A11" w:rsidRDefault="004930D2" w:rsidP="00F721C8">
            <w:pPr>
              <w:jc w:val="center"/>
            </w:pPr>
          </w:p>
        </w:tc>
        <w:tc>
          <w:tcPr>
            <w:tcW w:w="850" w:type="dxa"/>
            <w:tcBorders>
              <w:bottom w:val="nil"/>
            </w:tcBorders>
          </w:tcPr>
          <w:p w:rsidR="004930D2" w:rsidRPr="00245A11" w:rsidRDefault="004930D2" w:rsidP="00F721C8">
            <w:pPr>
              <w:ind w:right="-91"/>
            </w:pPr>
          </w:p>
        </w:tc>
        <w:tc>
          <w:tcPr>
            <w:tcW w:w="842" w:type="dxa"/>
            <w:tcBorders>
              <w:bottom w:val="nil"/>
            </w:tcBorders>
          </w:tcPr>
          <w:p w:rsidR="004930D2" w:rsidRPr="00245A11" w:rsidRDefault="004930D2" w:rsidP="00F721C8">
            <w:pPr>
              <w:ind w:right="-91"/>
            </w:pPr>
          </w:p>
        </w:tc>
        <w:tc>
          <w:tcPr>
            <w:tcW w:w="861" w:type="dxa"/>
            <w:gridSpan w:val="2"/>
            <w:tcBorders>
              <w:bottom w:val="nil"/>
            </w:tcBorders>
          </w:tcPr>
          <w:p w:rsidR="004930D2" w:rsidRPr="00245A11"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Pr="00245A11" w:rsidRDefault="004930D2" w:rsidP="00A1636B">
            <w:pPr>
              <w:ind w:right="-110"/>
            </w:pPr>
            <w:r w:rsidRPr="00245A11">
              <w:t>ГБУЗ</w:t>
            </w:r>
          </w:p>
          <w:p w:rsidR="004930D2" w:rsidRPr="00245A11" w:rsidRDefault="004930D2" w:rsidP="00A1636B">
            <w:pPr>
              <w:ind w:right="-110"/>
            </w:pPr>
            <w:r w:rsidRPr="00245A11">
              <w:t>Калинин-градской области «Зелено</w:t>
            </w:r>
            <w:r>
              <w:t>-градская цент</w:t>
            </w:r>
            <w:r w:rsidRPr="00245A11">
              <w:t>ральная районная больница»</w:t>
            </w: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pPr>
              <w:jc w:val="center"/>
            </w:pPr>
          </w:p>
        </w:tc>
        <w:tc>
          <w:tcPr>
            <w:tcW w:w="1136" w:type="dxa"/>
            <w:tcBorders>
              <w:top w:val="nil"/>
              <w:bottom w:val="nil"/>
            </w:tcBorders>
          </w:tcPr>
          <w:p w:rsidR="004930D2" w:rsidRPr="00B201A5" w:rsidRDefault="004930D2" w:rsidP="00F721C8">
            <w:pPr>
              <w:jc w:val="center"/>
            </w:pPr>
          </w:p>
        </w:tc>
        <w:tc>
          <w:tcPr>
            <w:tcW w:w="992" w:type="dxa"/>
            <w:tcBorders>
              <w:top w:val="nil"/>
              <w:bottom w:val="nil"/>
            </w:tcBorders>
          </w:tcPr>
          <w:p w:rsidR="004930D2" w:rsidRPr="00B201A5" w:rsidRDefault="004930D2" w:rsidP="00F721C8">
            <w:pPr>
              <w:jc w:val="center"/>
            </w:pPr>
          </w:p>
        </w:tc>
        <w:tc>
          <w:tcPr>
            <w:tcW w:w="1134" w:type="dxa"/>
            <w:tcBorders>
              <w:top w:val="nil"/>
              <w:bottom w:val="nil"/>
            </w:tcBorders>
          </w:tcPr>
          <w:p w:rsidR="004930D2" w:rsidRPr="00B201A5" w:rsidRDefault="004930D2" w:rsidP="00F721C8">
            <w:pPr>
              <w:jc w:val="center"/>
            </w:pPr>
          </w:p>
        </w:tc>
        <w:tc>
          <w:tcPr>
            <w:tcW w:w="993" w:type="dxa"/>
            <w:tcBorders>
              <w:top w:val="nil"/>
              <w:bottom w:val="nil"/>
            </w:tcBorders>
          </w:tcPr>
          <w:p w:rsidR="004930D2" w:rsidRPr="00B201A5" w:rsidRDefault="004930D2" w:rsidP="00F721C8">
            <w:pPr>
              <w:jc w:val="center"/>
            </w:pPr>
          </w:p>
        </w:tc>
        <w:tc>
          <w:tcPr>
            <w:tcW w:w="991" w:type="dxa"/>
            <w:tcBorders>
              <w:top w:val="nil"/>
              <w:bottom w:val="nil"/>
            </w:tcBorders>
          </w:tcPr>
          <w:p w:rsidR="004930D2" w:rsidRPr="00B201A5" w:rsidRDefault="004930D2" w:rsidP="00F721C8">
            <w:pPr>
              <w:jc w:val="center"/>
            </w:pPr>
          </w:p>
        </w:tc>
        <w:tc>
          <w:tcPr>
            <w:tcW w:w="851" w:type="dxa"/>
            <w:tcBorders>
              <w:top w:val="nil"/>
              <w:bottom w:val="nil"/>
            </w:tcBorders>
          </w:tcPr>
          <w:p w:rsidR="004930D2" w:rsidRPr="00B201A5" w:rsidRDefault="004930D2" w:rsidP="00F721C8">
            <w:pPr>
              <w:jc w:val="center"/>
            </w:pPr>
          </w:p>
        </w:tc>
        <w:tc>
          <w:tcPr>
            <w:tcW w:w="850" w:type="dxa"/>
            <w:tcBorders>
              <w:top w:val="nil"/>
              <w:bottom w:val="nil"/>
            </w:tcBorders>
          </w:tcPr>
          <w:p w:rsidR="004930D2" w:rsidRPr="00B201A5" w:rsidRDefault="004930D2" w:rsidP="00F721C8">
            <w:pPr>
              <w:ind w:right="-91"/>
            </w:pPr>
          </w:p>
        </w:tc>
        <w:tc>
          <w:tcPr>
            <w:tcW w:w="842" w:type="dxa"/>
            <w:tcBorders>
              <w:top w:val="nil"/>
              <w:bottom w:val="nil"/>
            </w:tcBorders>
          </w:tcPr>
          <w:p w:rsidR="004930D2" w:rsidRPr="00B201A5" w:rsidRDefault="004930D2" w:rsidP="00F721C8">
            <w:pPr>
              <w:ind w:right="-91"/>
            </w:pPr>
          </w:p>
        </w:tc>
        <w:tc>
          <w:tcPr>
            <w:tcW w:w="861" w:type="dxa"/>
            <w:gridSpan w:val="2"/>
            <w:tcBorders>
              <w:top w:val="nil"/>
              <w:bottom w:val="nil"/>
            </w:tcBorders>
          </w:tcPr>
          <w:p w:rsidR="004930D2" w:rsidRPr="00B201A5"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10"/>
            </w:pPr>
          </w:p>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pPr>
              <w:jc w:val="center"/>
            </w:pPr>
          </w:p>
        </w:tc>
        <w:tc>
          <w:tcPr>
            <w:tcW w:w="1136" w:type="dxa"/>
            <w:tcBorders>
              <w:top w:val="nil"/>
              <w:bottom w:val="single" w:sz="4" w:space="0" w:color="auto"/>
            </w:tcBorders>
          </w:tcPr>
          <w:p w:rsidR="004930D2" w:rsidRPr="00B201A5" w:rsidRDefault="004930D2" w:rsidP="00F721C8">
            <w:pPr>
              <w:jc w:val="center"/>
            </w:pPr>
          </w:p>
        </w:tc>
        <w:tc>
          <w:tcPr>
            <w:tcW w:w="992" w:type="dxa"/>
            <w:tcBorders>
              <w:top w:val="nil"/>
              <w:bottom w:val="single" w:sz="4" w:space="0" w:color="auto"/>
            </w:tcBorders>
          </w:tcPr>
          <w:p w:rsidR="004930D2" w:rsidRPr="00B201A5" w:rsidRDefault="004930D2" w:rsidP="00F721C8">
            <w:pPr>
              <w:jc w:val="center"/>
            </w:pPr>
          </w:p>
        </w:tc>
        <w:tc>
          <w:tcPr>
            <w:tcW w:w="1134" w:type="dxa"/>
            <w:tcBorders>
              <w:top w:val="nil"/>
              <w:bottom w:val="single" w:sz="4" w:space="0" w:color="auto"/>
            </w:tcBorders>
          </w:tcPr>
          <w:p w:rsidR="004930D2" w:rsidRPr="00B201A5" w:rsidRDefault="004930D2" w:rsidP="00F721C8">
            <w:pPr>
              <w:jc w:val="center"/>
            </w:pPr>
          </w:p>
        </w:tc>
        <w:tc>
          <w:tcPr>
            <w:tcW w:w="993" w:type="dxa"/>
            <w:tcBorders>
              <w:top w:val="nil"/>
              <w:bottom w:val="single" w:sz="4" w:space="0" w:color="auto"/>
            </w:tcBorders>
          </w:tcPr>
          <w:p w:rsidR="004930D2" w:rsidRPr="00B201A5" w:rsidRDefault="004930D2" w:rsidP="00F721C8">
            <w:pPr>
              <w:jc w:val="center"/>
            </w:pPr>
          </w:p>
        </w:tc>
        <w:tc>
          <w:tcPr>
            <w:tcW w:w="991" w:type="dxa"/>
            <w:tcBorders>
              <w:top w:val="nil"/>
              <w:bottom w:val="single" w:sz="4" w:space="0" w:color="auto"/>
            </w:tcBorders>
          </w:tcPr>
          <w:p w:rsidR="004930D2" w:rsidRPr="00B201A5" w:rsidRDefault="004930D2" w:rsidP="00F721C8">
            <w:pPr>
              <w:jc w:val="center"/>
            </w:pPr>
          </w:p>
        </w:tc>
        <w:tc>
          <w:tcPr>
            <w:tcW w:w="851" w:type="dxa"/>
            <w:tcBorders>
              <w:top w:val="nil"/>
              <w:bottom w:val="single" w:sz="4" w:space="0" w:color="auto"/>
            </w:tcBorders>
          </w:tcPr>
          <w:p w:rsidR="004930D2" w:rsidRPr="00B201A5" w:rsidRDefault="004930D2" w:rsidP="00F721C8">
            <w:pPr>
              <w:jc w:val="center"/>
            </w:pPr>
          </w:p>
        </w:tc>
        <w:tc>
          <w:tcPr>
            <w:tcW w:w="850" w:type="dxa"/>
            <w:tcBorders>
              <w:top w:val="nil"/>
              <w:bottom w:val="single" w:sz="4" w:space="0" w:color="auto"/>
            </w:tcBorders>
          </w:tcPr>
          <w:p w:rsidR="004930D2" w:rsidRPr="00B201A5" w:rsidRDefault="004930D2" w:rsidP="00F721C8">
            <w:pPr>
              <w:ind w:right="-91"/>
            </w:pPr>
          </w:p>
        </w:tc>
        <w:tc>
          <w:tcPr>
            <w:tcW w:w="842" w:type="dxa"/>
            <w:tcBorders>
              <w:top w:val="nil"/>
              <w:bottom w:val="single" w:sz="4" w:space="0" w:color="auto"/>
            </w:tcBorders>
          </w:tcPr>
          <w:p w:rsidR="004930D2" w:rsidRPr="00B201A5" w:rsidRDefault="004930D2" w:rsidP="00F721C8">
            <w:pPr>
              <w:ind w:right="-91"/>
            </w:pPr>
          </w:p>
        </w:tc>
        <w:tc>
          <w:tcPr>
            <w:tcW w:w="861" w:type="dxa"/>
            <w:gridSpan w:val="2"/>
            <w:tcBorders>
              <w:top w:val="nil"/>
              <w:bottom w:val="single" w:sz="4" w:space="0" w:color="auto"/>
            </w:tcBorders>
          </w:tcPr>
          <w:p w:rsidR="004930D2" w:rsidRPr="00B201A5"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10"/>
            </w:pPr>
          </w:p>
        </w:tc>
      </w:tr>
      <w:tr w:rsidR="004930D2" w:rsidRPr="0020274C" w:rsidTr="006A59CB">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D63D02">
            <w:pPr>
              <w:ind w:left="37" w:right="-108"/>
            </w:pPr>
            <w:r>
              <w:t xml:space="preserve">- </w:t>
            </w:r>
            <w:r w:rsidRPr="0020274C">
              <w:t>оборудо</w:t>
            </w:r>
            <w:r>
              <w:t>-</w:t>
            </w:r>
            <w:r w:rsidRPr="0020274C">
              <w:t xml:space="preserve">вание кабинета </w:t>
            </w:r>
          </w:p>
          <w:p w:rsidR="004930D2" w:rsidRPr="0020274C" w:rsidRDefault="004930D2" w:rsidP="00D63D02">
            <w:pPr>
              <w:ind w:left="37" w:right="-108"/>
            </w:pPr>
            <w:r w:rsidRPr="0020274C">
              <w:t>ЛФК</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B201A5" w:rsidRDefault="004930D2" w:rsidP="00F721C8">
            <w:pPr>
              <w:jc w:val="center"/>
            </w:pPr>
            <w:r>
              <w:t>1949,9</w:t>
            </w:r>
          </w:p>
        </w:tc>
        <w:tc>
          <w:tcPr>
            <w:tcW w:w="992" w:type="dxa"/>
            <w:tcBorders>
              <w:top w:val="single" w:sz="4" w:space="0" w:color="auto"/>
              <w:bottom w:val="single" w:sz="4" w:space="0" w:color="auto"/>
            </w:tcBorders>
          </w:tcPr>
          <w:p w:rsidR="004930D2" w:rsidRPr="00B201A5" w:rsidRDefault="004930D2" w:rsidP="00F721C8">
            <w:pPr>
              <w:jc w:val="center"/>
            </w:pPr>
            <w:r>
              <w:t>1949,9</w:t>
            </w:r>
          </w:p>
        </w:tc>
        <w:tc>
          <w:tcPr>
            <w:tcW w:w="1134" w:type="dxa"/>
            <w:tcBorders>
              <w:top w:val="single" w:sz="4" w:space="0" w:color="auto"/>
              <w:bottom w:val="single" w:sz="4" w:space="0" w:color="auto"/>
            </w:tcBorders>
          </w:tcPr>
          <w:p w:rsidR="004930D2" w:rsidRPr="00B201A5" w:rsidRDefault="004930D2" w:rsidP="00F721C8">
            <w:pPr>
              <w:jc w:val="center"/>
            </w:pPr>
            <w:r w:rsidRPr="00B201A5">
              <w:t> </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ind w:right="-108"/>
            </w:pPr>
          </w:p>
        </w:tc>
        <w:tc>
          <w:tcPr>
            <w:tcW w:w="842" w:type="dxa"/>
            <w:tcBorders>
              <w:top w:val="single" w:sz="4" w:space="0" w:color="auto"/>
              <w:bottom w:val="single" w:sz="4" w:space="0" w:color="auto"/>
            </w:tcBorders>
          </w:tcPr>
          <w:p w:rsidR="004930D2" w:rsidRPr="00B201A5" w:rsidRDefault="004930D2" w:rsidP="00F721C8">
            <w:pPr>
              <w:ind w:right="-108"/>
            </w:pPr>
          </w:p>
        </w:tc>
        <w:tc>
          <w:tcPr>
            <w:tcW w:w="861" w:type="dxa"/>
            <w:gridSpan w:val="2"/>
            <w:tcBorders>
              <w:top w:val="single" w:sz="4" w:space="0" w:color="auto"/>
              <w:bottom w:val="single" w:sz="4" w:space="0" w:color="auto"/>
            </w:tcBorders>
          </w:tcPr>
          <w:p w:rsidR="004930D2" w:rsidRPr="00B201A5"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tcBorders>
              <w:bottom w:val="nil"/>
            </w:tcBorders>
          </w:tcPr>
          <w:p w:rsidR="004930D2" w:rsidRPr="0020274C" w:rsidRDefault="004930D2" w:rsidP="00F721C8">
            <w:pPr>
              <w:ind w:right="-110"/>
            </w:pPr>
          </w:p>
        </w:tc>
      </w:tr>
      <w:tr w:rsidR="004930D2" w:rsidRPr="0020274C" w:rsidTr="006A59CB">
        <w:trPr>
          <w:trHeight w:val="517"/>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left="-68" w:right="-108"/>
            </w:pPr>
          </w:p>
        </w:tc>
        <w:tc>
          <w:tcPr>
            <w:tcW w:w="709" w:type="dxa"/>
            <w:tcBorders>
              <w:top w:val="nil"/>
              <w:bottom w:val="nil"/>
            </w:tcBorders>
          </w:tcPr>
          <w:p w:rsidR="004930D2" w:rsidRPr="008E6AD8"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102,6</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102,6</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10"/>
            </w:pPr>
          </w:p>
        </w:tc>
      </w:tr>
      <w:tr w:rsidR="004930D2" w:rsidRPr="0020274C" w:rsidTr="006A59CB">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left="37" w:right="-108"/>
            </w:pPr>
            <w:r>
              <w:t xml:space="preserve">- </w:t>
            </w:r>
            <w:r w:rsidRPr="0020274C">
              <w:t>оборудо</w:t>
            </w:r>
            <w:r>
              <w:t>-</w:t>
            </w:r>
            <w:r w:rsidRPr="0020274C">
              <w:t>вание физио</w:t>
            </w:r>
            <w:r>
              <w:t>-</w:t>
            </w:r>
            <w:r w:rsidRPr="0020274C">
              <w:t>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636,5</w:t>
            </w:r>
          </w:p>
        </w:tc>
        <w:tc>
          <w:tcPr>
            <w:tcW w:w="992" w:type="dxa"/>
            <w:tcBorders>
              <w:top w:val="single" w:sz="4" w:space="0" w:color="auto"/>
              <w:bottom w:val="single" w:sz="4" w:space="0" w:color="auto"/>
            </w:tcBorders>
          </w:tcPr>
          <w:p w:rsidR="004930D2" w:rsidRPr="008E6AD8" w:rsidRDefault="004930D2" w:rsidP="00F721C8">
            <w:pPr>
              <w:jc w:val="center"/>
            </w:pPr>
            <w:r>
              <w:t>636,5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108"/>
            </w:pPr>
          </w:p>
        </w:tc>
        <w:tc>
          <w:tcPr>
            <w:tcW w:w="1559" w:type="dxa"/>
            <w:vMerge w:val="restart"/>
            <w:tcBorders>
              <w:top w:val="nil"/>
            </w:tcBorders>
          </w:tcPr>
          <w:p w:rsidR="004930D2" w:rsidRPr="0020274C" w:rsidRDefault="004930D2" w:rsidP="00F721C8">
            <w:pPr>
              <w:ind w:right="-110"/>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Default="004930D2" w:rsidP="00F721C8">
            <w:pPr>
              <w:ind w:left="-68" w:right="-108"/>
            </w:pPr>
          </w:p>
        </w:tc>
        <w:tc>
          <w:tcPr>
            <w:tcW w:w="709" w:type="dxa"/>
            <w:tcBorders>
              <w:top w:val="nil"/>
              <w:bottom w:val="nil"/>
            </w:tcBorders>
          </w:tcPr>
          <w:p w:rsidR="004930D2" w:rsidRPr="008E6AD8"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33,5</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33,5</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vMerge/>
          </w:tcPr>
          <w:p w:rsidR="004930D2" w:rsidRPr="0020274C" w:rsidRDefault="004930D2" w:rsidP="00F721C8">
            <w:pPr>
              <w:ind w:right="-110"/>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left="37" w:right="-108"/>
            </w:pPr>
            <w:r>
              <w:t>- оборудо-вание каби</w:t>
            </w:r>
            <w:r w:rsidRPr="0020274C">
              <w:t>нета эрготерапии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299,5</w:t>
            </w:r>
          </w:p>
        </w:tc>
        <w:tc>
          <w:tcPr>
            <w:tcW w:w="992" w:type="dxa"/>
            <w:tcBorders>
              <w:top w:val="single" w:sz="4" w:space="0" w:color="auto"/>
              <w:bottom w:val="single" w:sz="4" w:space="0" w:color="auto"/>
            </w:tcBorders>
          </w:tcPr>
          <w:p w:rsidR="004930D2" w:rsidRPr="008E6AD8" w:rsidRDefault="004930D2" w:rsidP="00F721C8">
            <w:pPr>
              <w:jc w:val="center"/>
            </w:pPr>
            <w:r>
              <w:t>299,5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nil"/>
              <w:bottom w:val="nil"/>
            </w:tcBorders>
          </w:tcPr>
          <w:p w:rsidR="004930D2" w:rsidRPr="0020274C" w:rsidRDefault="004930D2" w:rsidP="00F721C8">
            <w:pPr>
              <w:ind w:right="-108"/>
            </w:pPr>
          </w:p>
        </w:tc>
        <w:tc>
          <w:tcPr>
            <w:tcW w:w="1559" w:type="dxa"/>
            <w:vMerge/>
          </w:tcPr>
          <w:p w:rsidR="004930D2" w:rsidRPr="0020274C" w:rsidRDefault="004930D2" w:rsidP="00F721C8">
            <w:pPr>
              <w:ind w:right="-110"/>
            </w:pPr>
          </w:p>
        </w:tc>
      </w:tr>
      <w:tr w:rsidR="004930D2" w:rsidRPr="0020274C" w:rsidTr="00AF2EA4">
        <w:trPr>
          <w:trHeight w:val="653"/>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right="-108"/>
            </w:pPr>
          </w:p>
        </w:tc>
        <w:tc>
          <w:tcPr>
            <w:tcW w:w="709" w:type="dxa"/>
            <w:tcBorders>
              <w:top w:val="nil"/>
              <w:bottom w:val="nil"/>
            </w:tcBorders>
          </w:tcPr>
          <w:p w:rsidR="004930D2" w:rsidRPr="008E6AD8"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15,8</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15,8</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right="-108"/>
            </w:pPr>
          </w:p>
        </w:tc>
        <w:tc>
          <w:tcPr>
            <w:tcW w:w="1559" w:type="dxa"/>
            <w:vMerge/>
          </w:tcPr>
          <w:p w:rsidR="004930D2" w:rsidRPr="0020274C" w:rsidRDefault="004930D2" w:rsidP="00F721C8">
            <w:pPr>
              <w:ind w:right="-110"/>
            </w:pPr>
          </w:p>
        </w:tc>
      </w:tr>
      <w:tr w:rsidR="004930D2" w:rsidRPr="0020274C" w:rsidTr="000E76F9">
        <w:trPr>
          <w:trHeight w:val="517"/>
        </w:trPr>
        <w:tc>
          <w:tcPr>
            <w:tcW w:w="423" w:type="dxa"/>
            <w:vMerge w:val="restart"/>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оборудова</w:t>
            </w:r>
            <w:r>
              <w:t>-</w:t>
            </w:r>
            <w:r w:rsidRPr="0020274C">
              <w:t xml:space="preserve">ние </w:t>
            </w:r>
            <w:r>
              <w:t>логопе-ди</w:t>
            </w:r>
            <w:r w:rsidRPr="0020274C">
              <w:t xml:space="preserve">ческого </w:t>
            </w:r>
          </w:p>
          <w:p w:rsidR="004930D2" w:rsidRPr="0020274C" w:rsidRDefault="004930D2" w:rsidP="00F721C8">
            <w:pPr>
              <w:ind w:right="-108"/>
            </w:pPr>
            <w:r w:rsidRPr="0020274C">
              <w:t>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671,2</w:t>
            </w:r>
          </w:p>
        </w:tc>
        <w:tc>
          <w:tcPr>
            <w:tcW w:w="992" w:type="dxa"/>
            <w:tcBorders>
              <w:top w:val="single" w:sz="4" w:space="0" w:color="auto"/>
              <w:bottom w:val="single" w:sz="4" w:space="0" w:color="auto"/>
            </w:tcBorders>
          </w:tcPr>
          <w:p w:rsidR="004930D2" w:rsidRPr="008E6AD8" w:rsidRDefault="004930D2" w:rsidP="00F721C8">
            <w:pPr>
              <w:jc w:val="center"/>
            </w:pPr>
            <w:r>
              <w:t>671,2</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108"/>
            </w:pPr>
          </w:p>
        </w:tc>
        <w:tc>
          <w:tcPr>
            <w:tcW w:w="1559" w:type="dxa"/>
            <w:vMerge/>
          </w:tcPr>
          <w:p w:rsidR="004930D2" w:rsidRPr="0020274C" w:rsidRDefault="004930D2" w:rsidP="00F721C8">
            <w:pPr>
              <w:ind w:right="-110"/>
            </w:pPr>
          </w:p>
        </w:tc>
      </w:tr>
      <w:tr w:rsidR="004930D2" w:rsidRPr="0020274C" w:rsidTr="000E76F9">
        <w:trPr>
          <w:trHeight w:val="517"/>
        </w:trPr>
        <w:tc>
          <w:tcPr>
            <w:tcW w:w="423" w:type="dxa"/>
            <w:vMerge/>
            <w:tcBorders>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single" w:sz="4" w:space="0" w:color="auto"/>
            </w:tcBorders>
          </w:tcPr>
          <w:p w:rsidR="004930D2" w:rsidRPr="008E6AD8"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35,3</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35,3</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BE672B" w:rsidRDefault="004930D2" w:rsidP="00F721C8">
            <w:pPr>
              <w:ind w:left="-9" w:right="-111"/>
            </w:pPr>
            <w:r w:rsidRPr="00BE672B">
              <w:t>областной бюджет</w:t>
            </w:r>
          </w:p>
        </w:tc>
        <w:tc>
          <w:tcPr>
            <w:tcW w:w="1134" w:type="dxa"/>
            <w:tcBorders>
              <w:top w:val="nil"/>
            </w:tcBorders>
          </w:tcPr>
          <w:p w:rsidR="004930D2" w:rsidRPr="0020274C" w:rsidRDefault="004930D2" w:rsidP="00F721C8">
            <w:pPr>
              <w:ind w:right="-108"/>
            </w:pPr>
          </w:p>
        </w:tc>
        <w:tc>
          <w:tcPr>
            <w:tcW w:w="1559" w:type="dxa"/>
            <w:vMerge/>
          </w:tcPr>
          <w:p w:rsidR="004930D2" w:rsidRPr="0020274C" w:rsidRDefault="004930D2" w:rsidP="00F721C8">
            <w:pPr>
              <w:ind w:right="-110"/>
            </w:pPr>
          </w:p>
        </w:tc>
      </w:tr>
      <w:tr w:rsidR="004930D2" w:rsidRPr="0020274C" w:rsidTr="000E76F9">
        <w:trPr>
          <w:trHeight w:val="517"/>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ние кабине</w:t>
            </w:r>
            <w:r>
              <w:t>-</w:t>
            </w:r>
            <w:r w:rsidRPr="0020274C">
              <w:t>та психо-</w:t>
            </w:r>
          </w:p>
          <w:p w:rsidR="004930D2" w:rsidRPr="0020274C" w:rsidRDefault="004930D2" w:rsidP="00F721C8">
            <w:pPr>
              <w:ind w:left="-68" w:right="-108"/>
            </w:pPr>
            <w:r w:rsidRPr="0020274C">
              <w:t>терапевтичес</w:t>
            </w:r>
            <w:r>
              <w:t>-</w:t>
            </w:r>
            <w:r w:rsidRPr="0020274C">
              <w:t>кой реа</w:t>
            </w:r>
            <w:r>
              <w:t>-</w:t>
            </w:r>
          </w:p>
          <w:p w:rsidR="004930D2" w:rsidRPr="0020274C" w:rsidRDefault="004930D2" w:rsidP="00F721C8">
            <w:pPr>
              <w:ind w:left="-68" w:right="-108"/>
            </w:pPr>
            <w:r w:rsidRPr="0020274C">
              <w:t>билитации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342,0</w:t>
            </w:r>
          </w:p>
        </w:tc>
        <w:tc>
          <w:tcPr>
            <w:tcW w:w="992" w:type="dxa"/>
            <w:tcBorders>
              <w:top w:val="single" w:sz="4" w:space="0" w:color="auto"/>
              <w:bottom w:val="single" w:sz="4" w:space="0" w:color="auto"/>
            </w:tcBorders>
          </w:tcPr>
          <w:p w:rsidR="004930D2" w:rsidRPr="008E6AD8" w:rsidRDefault="004930D2" w:rsidP="00F721C8">
            <w:pPr>
              <w:jc w:val="center"/>
            </w:pPr>
            <w:r>
              <w:t>342,0</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right="-110"/>
            </w:pPr>
          </w:p>
        </w:tc>
      </w:tr>
      <w:tr w:rsidR="004930D2" w:rsidRPr="0020274C" w:rsidTr="00BF044B">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20274C" w:rsidRDefault="004930D2" w:rsidP="00F721C8">
            <w:pPr>
              <w:jc w:val="center"/>
            </w:pPr>
            <w:r>
              <w:t>18,0</w:t>
            </w:r>
          </w:p>
        </w:tc>
        <w:tc>
          <w:tcPr>
            <w:tcW w:w="992" w:type="dxa"/>
            <w:tcBorders>
              <w:top w:val="single" w:sz="4" w:space="0" w:color="auto"/>
              <w:bottom w:val="nil"/>
            </w:tcBorders>
          </w:tcPr>
          <w:p w:rsidR="004930D2" w:rsidRPr="0020274C" w:rsidRDefault="004930D2" w:rsidP="00F721C8">
            <w:pPr>
              <w:jc w:val="center"/>
            </w:pPr>
          </w:p>
        </w:tc>
        <w:tc>
          <w:tcPr>
            <w:tcW w:w="1134" w:type="dxa"/>
            <w:tcBorders>
              <w:top w:val="single" w:sz="4" w:space="0" w:color="auto"/>
              <w:bottom w:val="nil"/>
            </w:tcBorders>
          </w:tcPr>
          <w:p w:rsidR="004930D2" w:rsidRPr="0020274C" w:rsidRDefault="004930D2" w:rsidP="00F721C8">
            <w:pPr>
              <w:jc w:val="center"/>
            </w:pPr>
          </w:p>
        </w:tc>
        <w:tc>
          <w:tcPr>
            <w:tcW w:w="993" w:type="dxa"/>
            <w:tcBorders>
              <w:top w:val="single" w:sz="4" w:space="0" w:color="auto"/>
              <w:bottom w:val="nil"/>
            </w:tcBorders>
          </w:tcPr>
          <w:p w:rsidR="004930D2" w:rsidRPr="0020274C" w:rsidRDefault="004930D2" w:rsidP="00F721C8">
            <w:pPr>
              <w:jc w:val="center"/>
            </w:pPr>
          </w:p>
        </w:tc>
        <w:tc>
          <w:tcPr>
            <w:tcW w:w="991" w:type="dxa"/>
            <w:tcBorders>
              <w:top w:val="single" w:sz="4" w:space="0" w:color="auto"/>
              <w:bottom w:val="nil"/>
            </w:tcBorders>
          </w:tcPr>
          <w:p w:rsidR="004930D2" w:rsidRPr="0020274C" w:rsidRDefault="004930D2" w:rsidP="00F721C8">
            <w:pPr>
              <w:jc w:val="center"/>
            </w:pPr>
            <w:r>
              <w:t>18,0</w:t>
            </w:r>
          </w:p>
        </w:tc>
        <w:tc>
          <w:tcPr>
            <w:tcW w:w="851" w:type="dxa"/>
            <w:tcBorders>
              <w:top w:val="single" w:sz="4" w:space="0" w:color="auto"/>
              <w:bottom w:val="nil"/>
            </w:tcBorders>
          </w:tcPr>
          <w:p w:rsidR="004930D2" w:rsidRPr="0020274C" w:rsidRDefault="004930D2" w:rsidP="00F721C8">
            <w:pPr>
              <w:jc w:val="center"/>
            </w:pPr>
          </w:p>
        </w:tc>
        <w:tc>
          <w:tcPr>
            <w:tcW w:w="850" w:type="dxa"/>
            <w:tcBorders>
              <w:top w:val="single" w:sz="4" w:space="0" w:color="auto"/>
              <w:bottom w:val="nil"/>
            </w:tcBorders>
          </w:tcPr>
          <w:p w:rsidR="004930D2" w:rsidRPr="0020274C" w:rsidRDefault="004930D2" w:rsidP="00F721C8">
            <w:pPr>
              <w:ind w:right="-108"/>
            </w:pPr>
          </w:p>
        </w:tc>
        <w:tc>
          <w:tcPr>
            <w:tcW w:w="842" w:type="dxa"/>
            <w:tcBorders>
              <w:top w:val="single" w:sz="4" w:space="0" w:color="auto"/>
              <w:bottom w:val="nil"/>
            </w:tcBorders>
          </w:tcPr>
          <w:p w:rsidR="004930D2" w:rsidRPr="0020274C" w:rsidRDefault="004930D2" w:rsidP="00F721C8">
            <w:pPr>
              <w:ind w:right="-108"/>
            </w:pPr>
          </w:p>
        </w:tc>
        <w:tc>
          <w:tcPr>
            <w:tcW w:w="861" w:type="dxa"/>
            <w:gridSpan w:val="2"/>
            <w:tcBorders>
              <w:top w:val="single" w:sz="4" w:space="0" w:color="auto"/>
              <w:bottom w:val="nil"/>
            </w:tcBorders>
          </w:tcPr>
          <w:p w:rsidR="004930D2" w:rsidRPr="0020274C" w:rsidRDefault="004930D2" w:rsidP="00F721C8">
            <w:pPr>
              <w:ind w:right="-108"/>
            </w:pPr>
          </w:p>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10"/>
            </w:pPr>
          </w:p>
        </w:tc>
      </w:tr>
      <w:tr w:rsidR="004930D2" w:rsidRPr="0020274C" w:rsidTr="00BF044B">
        <w:trPr>
          <w:trHeight w:val="146"/>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8E6AD8" w:rsidRDefault="004930D2" w:rsidP="00F721C8">
            <w:pPr>
              <w:jc w:val="center"/>
            </w:pPr>
          </w:p>
        </w:tc>
        <w:tc>
          <w:tcPr>
            <w:tcW w:w="992" w:type="dxa"/>
            <w:tcBorders>
              <w:top w:val="nil"/>
              <w:bottom w:val="single" w:sz="4" w:space="0" w:color="auto"/>
            </w:tcBorders>
          </w:tcPr>
          <w:p w:rsidR="004930D2" w:rsidRPr="008E6AD8" w:rsidRDefault="004930D2" w:rsidP="00F721C8">
            <w:pPr>
              <w:jc w:val="center"/>
            </w:pPr>
          </w:p>
        </w:tc>
        <w:tc>
          <w:tcPr>
            <w:tcW w:w="1134" w:type="dxa"/>
            <w:tcBorders>
              <w:top w:val="nil"/>
              <w:bottom w:val="single" w:sz="4" w:space="0" w:color="auto"/>
            </w:tcBorders>
          </w:tcPr>
          <w:p w:rsidR="004930D2" w:rsidRPr="008E6AD8" w:rsidRDefault="004930D2" w:rsidP="00F721C8">
            <w:pPr>
              <w:jc w:val="center"/>
            </w:pPr>
          </w:p>
        </w:tc>
        <w:tc>
          <w:tcPr>
            <w:tcW w:w="993" w:type="dxa"/>
            <w:tcBorders>
              <w:top w:val="nil"/>
              <w:bottom w:val="single" w:sz="4" w:space="0" w:color="auto"/>
            </w:tcBorders>
          </w:tcPr>
          <w:p w:rsidR="004930D2" w:rsidRPr="008E6AD8" w:rsidRDefault="004930D2" w:rsidP="00F721C8">
            <w:pPr>
              <w:jc w:val="center"/>
            </w:pPr>
          </w:p>
        </w:tc>
        <w:tc>
          <w:tcPr>
            <w:tcW w:w="991" w:type="dxa"/>
            <w:tcBorders>
              <w:top w:val="nil"/>
              <w:bottom w:val="single" w:sz="4" w:space="0" w:color="auto"/>
            </w:tcBorders>
          </w:tcPr>
          <w:p w:rsidR="004930D2" w:rsidRPr="008E6AD8" w:rsidRDefault="004930D2" w:rsidP="00F721C8">
            <w:pPr>
              <w:jc w:val="center"/>
            </w:pPr>
          </w:p>
        </w:tc>
        <w:tc>
          <w:tcPr>
            <w:tcW w:w="851" w:type="dxa"/>
            <w:tcBorders>
              <w:top w:val="nil"/>
              <w:bottom w:val="single" w:sz="4" w:space="0" w:color="auto"/>
            </w:tcBorders>
          </w:tcPr>
          <w:p w:rsidR="004930D2" w:rsidRPr="008E6AD8" w:rsidRDefault="004930D2" w:rsidP="00F721C8">
            <w:pPr>
              <w:jc w:val="center"/>
            </w:pPr>
          </w:p>
        </w:tc>
        <w:tc>
          <w:tcPr>
            <w:tcW w:w="850" w:type="dxa"/>
            <w:tcBorders>
              <w:top w:val="nil"/>
              <w:bottom w:val="single" w:sz="4" w:space="0" w:color="auto"/>
            </w:tcBorders>
          </w:tcPr>
          <w:p w:rsidR="004930D2" w:rsidRPr="008E6AD8" w:rsidRDefault="004930D2" w:rsidP="00F721C8">
            <w:pPr>
              <w:ind w:right="-108"/>
            </w:pPr>
          </w:p>
        </w:tc>
        <w:tc>
          <w:tcPr>
            <w:tcW w:w="842" w:type="dxa"/>
            <w:tcBorders>
              <w:top w:val="nil"/>
              <w:bottom w:val="single" w:sz="4" w:space="0" w:color="auto"/>
            </w:tcBorders>
          </w:tcPr>
          <w:p w:rsidR="004930D2" w:rsidRPr="008E6AD8" w:rsidRDefault="004930D2" w:rsidP="00F721C8">
            <w:pPr>
              <w:ind w:right="-108"/>
            </w:pPr>
          </w:p>
        </w:tc>
        <w:tc>
          <w:tcPr>
            <w:tcW w:w="861" w:type="dxa"/>
            <w:gridSpan w:val="2"/>
            <w:tcBorders>
              <w:top w:val="nil"/>
              <w:bottom w:val="single" w:sz="4" w:space="0" w:color="auto"/>
            </w:tcBorders>
          </w:tcPr>
          <w:p w:rsidR="004930D2" w:rsidRPr="008E6AD8" w:rsidRDefault="004930D2" w:rsidP="00F721C8">
            <w:pPr>
              <w:ind w:right="-108"/>
            </w:pPr>
          </w:p>
        </w:tc>
        <w:tc>
          <w:tcPr>
            <w:tcW w:w="1278" w:type="dxa"/>
            <w:tcBorders>
              <w:top w:val="nil"/>
              <w:bottom w:val="single" w:sz="4" w:space="0" w:color="auto"/>
            </w:tcBorders>
          </w:tcPr>
          <w:p w:rsidR="004930D2" w:rsidRPr="0020274C" w:rsidRDefault="004930D2" w:rsidP="00B431BE"/>
        </w:tc>
        <w:tc>
          <w:tcPr>
            <w:tcW w:w="1134" w:type="dxa"/>
            <w:vMerge w:val="restart"/>
            <w:tcBorders>
              <w:top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10"/>
            </w:pPr>
          </w:p>
        </w:tc>
      </w:tr>
      <w:tr w:rsidR="004930D2" w:rsidRPr="0020274C" w:rsidTr="00683D7B">
        <w:trPr>
          <w:trHeight w:val="749"/>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right="-108"/>
            </w:pPr>
            <w:r>
              <w:t xml:space="preserve">- </w:t>
            </w:r>
            <w:r w:rsidRPr="0020274C">
              <w:t>оборудо</w:t>
            </w:r>
            <w:r>
              <w:t>-</w:t>
            </w:r>
            <w:r w:rsidRPr="0020274C">
              <w:t>вание кабинета массажа и кинезио</w:t>
            </w:r>
            <w:r>
              <w:t>-</w:t>
            </w:r>
            <w:r w:rsidRPr="0020274C">
              <w:t>терапии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rsidRPr="008E6AD8">
              <w:t>9</w:t>
            </w:r>
            <w:r>
              <w:t>3,1</w:t>
            </w:r>
          </w:p>
        </w:tc>
        <w:tc>
          <w:tcPr>
            <w:tcW w:w="992" w:type="dxa"/>
            <w:tcBorders>
              <w:top w:val="single" w:sz="4" w:space="0" w:color="auto"/>
              <w:bottom w:val="single" w:sz="4" w:space="0" w:color="auto"/>
            </w:tcBorders>
          </w:tcPr>
          <w:p w:rsidR="004930D2" w:rsidRPr="008E6AD8" w:rsidRDefault="004930D2" w:rsidP="00F721C8">
            <w:pPr>
              <w:jc w:val="center"/>
            </w:pPr>
            <w:r w:rsidRPr="008E6AD8">
              <w:t>9</w:t>
            </w:r>
            <w:r>
              <w:t>3,1</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10"/>
            </w:pPr>
          </w:p>
        </w:tc>
      </w:tr>
      <w:tr w:rsidR="004930D2" w:rsidRPr="0020274C" w:rsidTr="00BF044B">
        <w:trPr>
          <w:trHeight w:val="998"/>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4,9</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4,9</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10"/>
            </w:pPr>
          </w:p>
        </w:tc>
      </w:tr>
      <w:tr w:rsidR="004930D2" w:rsidRPr="0020274C" w:rsidTr="00D071A5">
        <w:trPr>
          <w:trHeight w:val="517"/>
        </w:trPr>
        <w:tc>
          <w:tcPr>
            <w:tcW w:w="423" w:type="dxa"/>
            <w:vMerge w:val="restart"/>
          </w:tcPr>
          <w:p w:rsidR="004930D2" w:rsidRPr="0020274C" w:rsidRDefault="004930D2" w:rsidP="00B431BE">
            <w:pPr>
              <w:ind w:right="-111"/>
              <w:jc w:val="center"/>
            </w:pPr>
            <w:r>
              <w:t>26</w:t>
            </w:r>
          </w:p>
        </w:tc>
        <w:tc>
          <w:tcPr>
            <w:tcW w:w="1557" w:type="dxa"/>
            <w:vMerge w:val="restart"/>
            <w:tcBorders>
              <w:top w:val="single" w:sz="4" w:space="0" w:color="auto"/>
              <w:bottom w:val="single" w:sz="4" w:space="0" w:color="auto"/>
              <w:right w:val="single" w:sz="4" w:space="0" w:color="auto"/>
            </w:tcBorders>
          </w:tcPr>
          <w:p w:rsidR="004930D2" w:rsidRDefault="004930D2" w:rsidP="00B431BE">
            <w:pPr>
              <w:ind w:right="-108"/>
            </w:pPr>
            <w:r w:rsidRPr="0020274C">
              <w:t xml:space="preserve">ГБУЗ </w:t>
            </w:r>
          </w:p>
          <w:p w:rsidR="004930D2" w:rsidRDefault="004930D2" w:rsidP="00F721C8">
            <w:pPr>
              <w:ind w:left="34" w:right="-108"/>
            </w:pPr>
            <w:r w:rsidRPr="0020274C">
              <w:t xml:space="preserve">Калинин-градской </w:t>
            </w:r>
          </w:p>
          <w:p w:rsidR="004930D2" w:rsidRDefault="004930D2" w:rsidP="00F721C8">
            <w:pPr>
              <w:ind w:left="34" w:right="-108"/>
            </w:pPr>
            <w:r>
              <w:t>о</w:t>
            </w:r>
            <w:r w:rsidRPr="0020274C">
              <w:t>бласти</w:t>
            </w:r>
          </w:p>
          <w:p w:rsidR="004930D2" w:rsidRPr="0020274C" w:rsidRDefault="004930D2" w:rsidP="00F721C8">
            <w:pPr>
              <w:ind w:left="34" w:right="-108"/>
            </w:pPr>
            <w:r w:rsidRPr="0020274C">
              <w:t xml:space="preserve">«Гусевская </w:t>
            </w:r>
          </w:p>
          <w:p w:rsidR="004930D2" w:rsidRPr="0020274C" w:rsidRDefault="004930D2" w:rsidP="00F721C8">
            <w:pPr>
              <w:ind w:left="34" w:right="-108"/>
            </w:pPr>
            <w:r w:rsidRPr="0020274C">
              <w:t>центральная районная больница»:</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nil"/>
            </w:tcBorders>
          </w:tcPr>
          <w:p w:rsidR="004930D2" w:rsidRPr="009B45C3" w:rsidRDefault="004930D2" w:rsidP="00F721C8">
            <w:pPr>
              <w:jc w:val="center"/>
            </w:pPr>
            <w:r w:rsidRPr="009B45C3">
              <w:t>4202,3</w:t>
            </w:r>
          </w:p>
        </w:tc>
        <w:tc>
          <w:tcPr>
            <w:tcW w:w="992" w:type="dxa"/>
            <w:tcBorders>
              <w:top w:val="single" w:sz="4" w:space="0" w:color="auto"/>
              <w:bottom w:val="nil"/>
            </w:tcBorders>
          </w:tcPr>
          <w:p w:rsidR="004930D2" w:rsidRPr="009B45C3" w:rsidRDefault="004930D2" w:rsidP="00F721C8">
            <w:pPr>
              <w:jc w:val="center"/>
            </w:pPr>
            <w:r>
              <w:t>399</w:t>
            </w:r>
            <w:r w:rsidRPr="009B45C3">
              <w:t>2,2</w:t>
            </w:r>
          </w:p>
        </w:tc>
        <w:tc>
          <w:tcPr>
            <w:tcW w:w="1134" w:type="dxa"/>
            <w:tcBorders>
              <w:top w:val="single" w:sz="4" w:space="0" w:color="auto"/>
              <w:bottom w:val="nil"/>
            </w:tcBorders>
          </w:tcPr>
          <w:p w:rsidR="004930D2" w:rsidRPr="00B201A5" w:rsidRDefault="004930D2" w:rsidP="00F721C8">
            <w:pPr>
              <w:jc w:val="center"/>
              <w:rPr>
                <w:color w:val="FF0000"/>
              </w:rPr>
            </w:pPr>
          </w:p>
        </w:tc>
        <w:tc>
          <w:tcPr>
            <w:tcW w:w="993" w:type="dxa"/>
            <w:tcBorders>
              <w:top w:val="single" w:sz="4" w:space="0" w:color="auto"/>
              <w:bottom w:val="nil"/>
            </w:tcBorders>
          </w:tcPr>
          <w:p w:rsidR="004930D2" w:rsidRPr="00B201A5" w:rsidRDefault="004930D2" w:rsidP="00F721C8">
            <w:pPr>
              <w:jc w:val="center"/>
              <w:rPr>
                <w:color w:val="FF0000"/>
              </w:rPr>
            </w:pPr>
          </w:p>
        </w:tc>
        <w:tc>
          <w:tcPr>
            <w:tcW w:w="991" w:type="dxa"/>
            <w:tcBorders>
              <w:top w:val="single" w:sz="4" w:space="0" w:color="auto"/>
              <w:bottom w:val="nil"/>
            </w:tcBorders>
          </w:tcPr>
          <w:p w:rsidR="004930D2" w:rsidRPr="00B201A5" w:rsidRDefault="004930D2" w:rsidP="00F721C8">
            <w:pPr>
              <w:jc w:val="center"/>
              <w:rPr>
                <w:color w:val="FF0000"/>
              </w:rPr>
            </w:pPr>
            <w:r>
              <w:t>210,1</w:t>
            </w:r>
          </w:p>
        </w:tc>
        <w:tc>
          <w:tcPr>
            <w:tcW w:w="851" w:type="dxa"/>
            <w:tcBorders>
              <w:top w:val="single" w:sz="4" w:space="0" w:color="auto"/>
              <w:bottom w:val="nil"/>
            </w:tcBorders>
          </w:tcPr>
          <w:p w:rsidR="004930D2" w:rsidRPr="00B201A5" w:rsidRDefault="004930D2" w:rsidP="00F721C8">
            <w:pPr>
              <w:jc w:val="center"/>
              <w:rPr>
                <w:color w:val="FF0000"/>
              </w:rPr>
            </w:pPr>
          </w:p>
        </w:tc>
        <w:tc>
          <w:tcPr>
            <w:tcW w:w="850" w:type="dxa"/>
            <w:tcBorders>
              <w:top w:val="single" w:sz="4" w:space="0" w:color="auto"/>
              <w:bottom w:val="nil"/>
            </w:tcBorders>
          </w:tcPr>
          <w:p w:rsidR="004930D2" w:rsidRPr="00B201A5" w:rsidRDefault="004930D2" w:rsidP="00F721C8">
            <w:pPr>
              <w:ind w:right="-91"/>
              <w:rPr>
                <w:color w:val="FF0000"/>
              </w:rPr>
            </w:pPr>
          </w:p>
        </w:tc>
        <w:tc>
          <w:tcPr>
            <w:tcW w:w="842" w:type="dxa"/>
            <w:tcBorders>
              <w:top w:val="single" w:sz="4" w:space="0" w:color="auto"/>
              <w:bottom w:val="nil"/>
            </w:tcBorders>
          </w:tcPr>
          <w:p w:rsidR="004930D2" w:rsidRPr="00B201A5" w:rsidRDefault="004930D2" w:rsidP="00F721C8">
            <w:pPr>
              <w:ind w:right="-91"/>
              <w:rPr>
                <w:color w:val="FF0000"/>
              </w:rPr>
            </w:pPr>
          </w:p>
        </w:tc>
        <w:tc>
          <w:tcPr>
            <w:tcW w:w="861" w:type="dxa"/>
            <w:gridSpan w:val="2"/>
            <w:tcBorders>
              <w:top w:val="single" w:sz="4" w:space="0" w:color="auto"/>
              <w:bottom w:val="nil"/>
            </w:tcBorders>
          </w:tcPr>
          <w:p w:rsidR="004930D2" w:rsidRPr="00B201A5" w:rsidRDefault="004930D2" w:rsidP="00F721C8">
            <w:pPr>
              <w:ind w:right="-91"/>
              <w:rPr>
                <w:color w:val="FF0000"/>
              </w:rPr>
            </w:pPr>
          </w:p>
        </w:tc>
        <w:tc>
          <w:tcPr>
            <w:tcW w:w="1278" w:type="dxa"/>
            <w:vMerge w:val="restart"/>
            <w:tcBorders>
              <w:top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Borders>
              <w:top w:val="single" w:sz="4" w:space="0" w:color="auto"/>
            </w:tcBorders>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Borders>
              <w:top w:val="single" w:sz="4" w:space="0" w:color="auto"/>
            </w:tcBorders>
          </w:tcPr>
          <w:p w:rsidR="004930D2" w:rsidRDefault="004930D2" w:rsidP="00A1636B">
            <w:pPr>
              <w:ind w:left="-4" w:right="34"/>
            </w:pPr>
            <w:r w:rsidRPr="0020274C">
              <w:t>ГБУЗ</w:t>
            </w:r>
          </w:p>
          <w:p w:rsidR="004930D2" w:rsidRPr="0020274C" w:rsidRDefault="004930D2" w:rsidP="00A1636B">
            <w:pPr>
              <w:ind w:left="-4" w:right="34"/>
            </w:pPr>
            <w:r w:rsidRPr="0020274C">
              <w:t>Калинин-градской области «Гусевская центральная районная больница»</w:t>
            </w: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Borders>
              <w:top w:val="single" w:sz="4" w:space="0" w:color="auto"/>
              <w:bottom w:val="single" w:sz="4" w:space="0" w:color="auto"/>
              <w:right w:val="single" w:sz="4" w:space="0" w:color="auto"/>
            </w:tcBorders>
          </w:tcPr>
          <w:p w:rsidR="004930D2" w:rsidRPr="0020274C" w:rsidRDefault="004930D2" w:rsidP="00F721C8">
            <w:pPr>
              <w:ind w:left="34"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nil"/>
              <w:left w:val="single" w:sz="4" w:space="0" w:color="auto"/>
              <w:bottom w:val="nil"/>
            </w:tcBorders>
          </w:tcPr>
          <w:p w:rsidR="004930D2" w:rsidRPr="00B201A5" w:rsidRDefault="004930D2" w:rsidP="00F721C8">
            <w:pPr>
              <w:jc w:val="center"/>
            </w:pPr>
          </w:p>
        </w:tc>
        <w:tc>
          <w:tcPr>
            <w:tcW w:w="992" w:type="dxa"/>
            <w:tcBorders>
              <w:top w:val="nil"/>
              <w:bottom w:val="nil"/>
            </w:tcBorders>
          </w:tcPr>
          <w:p w:rsidR="004930D2" w:rsidRPr="00B201A5" w:rsidRDefault="004930D2" w:rsidP="00F721C8">
            <w:pPr>
              <w:jc w:val="center"/>
            </w:pPr>
          </w:p>
        </w:tc>
        <w:tc>
          <w:tcPr>
            <w:tcW w:w="1134" w:type="dxa"/>
            <w:tcBorders>
              <w:top w:val="nil"/>
              <w:bottom w:val="nil"/>
            </w:tcBorders>
          </w:tcPr>
          <w:p w:rsidR="004930D2" w:rsidRPr="00B201A5" w:rsidRDefault="004930D2" w:rsidP="00F721C8">
            <w:pPr>
              <w:jc w:val="center"/>
            </w:pPr>
          </w:p>
        </w:tc>
        <w:tc>
          <w:tcPr>
            <w:tcW w:w="993" w:type="dxa"/>
            <w:tcBorders>
              <w:top w:val="nil"/>
              <w:bottom w:val="nil"/>
            </w:tcBorders>
          </w:tcPr>
          <w:p w:rsidR="004930D2" w:rsidRPr="00B201A5" w:rsidRDefault="004930D2" w:rsidP="00F721C8">
            <w:pPr>
              <w:jc w:val="center"/>
            </w:pPr>
          </w:p>
        </w:tc>
        <w:tc>
          <w:tcPr>
            <w:tcW w:w="991" w:type="dxa"/>
            <w:tcBorders>
              <w:top w:val="nil"/>
              <w:bottom w:val="nil"/>
            </w:tcBorders>
          </w:tcPr>
          <w:p w:rsidR="004930D2" w:rsidRPr="00B201A5" w:rsidRDefault="004930D2" w:rsidP="00F721C8">
            <w:pPr>
              <w:jc w:val="center"/>
            </w:pPr>
          </w:p>
        </w:tc>
        <w:tc>
          <w:tcPr>
            <w:tcW w:w="851" w:type="dxa"/>
            <w:tcBorders>
              <w:top w:val="nil"/>
              <w:bottom w:val="nil"/>
            </w:tcBorders>
          </w:tcPr>
          <w:p w:rsidR="004930D2" w:rsidRPr="00B201A5" w:rsidRDefault="004930D2" w:rsidP="00F721C8">
            <w:pPr>
              <w:jc w:val="center"/>
            </w:pPr>
          </w:p>
        </w:tc>
        <w:tc>
          <w:tcPr>
            <w:tcW w:w="850" w:type="dxa"/>
            <w:tcBorders>
              <w:top w:val="nil"/>
              <w:bottom w:val="nil"/>
            </w:tcBorders>
          </w:tcPr>
          <w:p w:rsidR="004930D2" w:rsidRPr="00B201A5" w:rsidRDefault="004930D2" w:rsidP="00F721C8">
            <w:pPr>
              <w:ind w:right="-91"/>
            </w:pPr>
          </w:p>
        </w:tc>
        <w:tc>
          <w:tcPr>
            <w:tcW w:w="842" w:type="dxa"/>
            <w:tcBorders>
              <w:top w:val="nil"/>
              <w:bottom w:val="nil"/>
            </w:tcBorders>
          </w:tcPr>
          <w:p w:rsidR="004930D2" w:rsidRPr="00B201A5" w:rsidRDefault="004930D2" w:rsidP="00F721C8">
            <w:pPr>
              <w:ind w:right="-91"/>
            </w:pPr>
          </w:p>
        </w:tc>
        <w:tc>
          <w:tcPr>
            <w:tcW w:w="861" w:type="dxa"/>
            <w:gridSpan w:val="2"/>
            <w:tcBorders>
              <w:top w:val="nil"/>
              <w:bottom w:val="nil"/>
            </w:tcBorders>
          </w:tcPr>
          <w:p w:rsidR="004930D2" w:rsidRPr="00B201A5"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70"/>
              <w:jc w:val="both"/>
            </w:pPr>
          </w:p>
        </w:tc>
        <w:tc>
          <w:tcPr>
            <w:tcW w:w="1559" w:type="dxa"/>
            <w:vMerge/>
          </w:tcPr>
          <w:p w:rsidR="004930D2" w:rsidRPr="0020274C" w:rsidRDefault="004930D2" w:rsidP="00F721C8">
            <w:pPr>
              <w:ind w:left="-4" w:right="-108"/>
            </w:pPr>
          </w:p>
        </w:tc>
      </w:tr>
      <w:tr w:rsidR="004930D2" w:rsidRPr="0020274C" w:rsidTr="00BF044B">
        <w:trPr>
          <w:trHeight w:val="517"/>
        </w:trPr>
        <w:tc>
          <w:tcPr>
            <w:tcW w:w="423" w:type="dxa"/>
            <w:vMerge/>
          </w:tcPr>
          <w:p w:rsidR="004930D2" w:rsidRPr="0020274C" w:rsidRDefault="004930D2" w:rsidP="00F721C8">
            <w:pPr>
              <w:jc w:val="center"/>
            </w:pPr>
          </w:p>
        </w:tc>
        <w:tc>
          <w:tcPr>
            <w:tcW w:w="1557" w:type="dxa"/>
            <w:vMerge/>
            <w:tcBorders>
              <w:bottom w:val="single" w:sz="4" w:space="0" w:color="auto"/>
              <w:right w:val="single" w:sz="4" w:space="0" w:color="auto"/>
            </w:tcBorders>
          </w:tcPr>
          <w:p w:rsidR="004930D2" w:rsidRPr="0020274C" w:rsidRDefault="004930D2" w:rsidP="00F721C8">
            <w:pPr>
              <w:ind w:left="34"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nil"/>
              <w:left w:val="single" w:sz="4" w:space="0" w:color="auto"/>
              <w:bottom w:val="single" w:sz="4" w:space="0" w:color="auto"/>
            </w:tcBorders>
          </w:tcPr>
          <w:p w:rsidR="004930D2" w:rsidRPr="00B201A5" w:rsidRDefault="004930D2" w:rsidP="00F721C8">
            <w:pPr>
              <w:jc w:val="center"/>
            </w:pPr>
          </w:p>
        </w:tc>
        <w:tc>
          <w:tcPr>
            <w:tcW w:w="992" w:type="dxa"/>
            <w:tcBorders>
              <w:top w:val="nil"/>
              <w:bottom w:val="single" w:sz="4" w:space="0" w:color="auto"/>
            </w:tcBorders>
          </w:tcPr>
          <w:p w:rsidR="004930D2" w:rsidRPr="00B201A5" w:rsidRDefault="004930D2" w:rsidP="00F721C8">
            <w:pPr>
              <w:jc w:val="center"/>
            </w:pPr>
          </w:p>
        </w:tc>
        <w:tc>
          <w:tcPr>
            <w:tcW w:w="1134" w:type="dxa"/>
            <w:tcBorders>
              <w:top w:val="nil"/>
              <w:bottom w:val="single" w:sz="4" w:space="0" w:color="auto"/>
            </w:tcBorders>
          </w:tcPr>
          <w:p w:rsidR="004930D2" w:rsidRPr="00B201A5" w:rsidRDefault="004930D2" w:rsidP="00F721C8">
            <w:pPr>
              <w:jc w:val="center"/>
            </w:pPr>
          </w:p>
        </w:tc>
        <w:tc>
          <w:tcPr>
            <w:tcW w:w="993" w:type="dxa"/>
            <w:tcBorders>
              <w:top w:val="nil"/>
              <w:bottom w:val="single" w:sz="4" w:space="0" w:color="auto"/>
            </w:tcBorders>
          </w:tcPr>
          <w:p w:rsidR="004930D2" w:rsidRPr="00B201A5" w:rsidRDefault="004930D2" w:rsidP="00F721C8">
            <w:pPr>
              <w:jc w:val="center"/>
            </w:pPr>
          </w:p>
        </w:tc>
        <w:tc>
          <w:tcPr>
            <w:tcW w:w="991" w:type="dxa"/>
            <w:tcBorders>
              <w:top w:val="nil"/>
              <w:bottom w:val="single" w:sz="4" w:space="0" w:color="auto"/>
            </w:tcBorders>
          </w:tcPr>
          <w:p w:rsidR="004930D2" w:rsidRPr="00B201A5" w:rsidRDefault="004930D2" w:rsidP="00F721C8">
            <w:pPr>
              <w:jc w:val="center"/>
            </w:pPr>
          </w:p>
        </w:tc>
        <w:tc>
          <w:tcPr>
            <w:tcW w:w="851" w:type="dxa"/>
            <w:tcBorders>
              <w:top w:val="nil"/>
              <w:bottom w:val="single" w:sz="4" w:space="0" w:color="auto"/>
            </w:tcBorders>
          </w:tcPr>
          <w:p w:rsidR="004930D2" w:rsidRPr="00B201A5" w:rsidRDefault="004930D2" w:rsidP="00F721C8">
            <w:pPr>
              <w:jc w:val="center"/>
            </w:pPr>
          </w:p>
        </w:tc>
        <w:tc>
          <w:tcPr>
            <w:tcW w:w="850" w:type="dxa"/>
            <w:tcBorders>
              <w:top w:val="nil"/>
              <w:bottom w:val="single" w:sz="4" w:space="0" w:color="auto"/>
            </w:tcBorders>
          </w:tcPr>
          <w:p w:rsidR="004930D2" w:rsidRPr="00B201A5" w:rsidRDefault="004930D2" w:rsidP="00F721C8">
            <w:pPr>
              <w:ind w:right="-91"/>
            </w:pPr>
          </w:p>
        </w:tc>
        <w:tc>
          <w:tcPr>
            <w:tcW w:w="842" w:type="dxa"/>
            <w:tcBorders>
              <w:top w:val="nil"/>
              <w:bottom w:val="single" w:sz="4" w:space="0" w:color="auto"/>
            </w:tcBorders>
          </w:tcPr>
          <w:p w:rsidR="004930D2" w:rsidRPr="00B201A5" w:rsidRDefault="004930D2" w:rsidP="00F721C8">
            <w:pPr>
              <w:ind w:right="-91"/>
            </w:pPr>
          </w:p>
        </w:tc>
        <w:tc>
          <w:tcPr>
            <w:tcW w:w="861" w:type="dxa"/>
            <w:gridSpan w:val="2"/>
            <w:tcBorders>
              <w:top w:val="nil"/>
              <w:bottom w:val="single" w:sz="4" w:space="0" w:color="auto"/>
            </w:tcBorders>
          </w:tcPr>
          <w:p w:rsidR="004930D2" w:rsidRPr="00B201A5"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right="-70"/>
              <w:jc w:val="both"/>
            </w:pPr>
          </w:p>
        </w:tc>
        <w:tc>
          <w:tcPr>
            <w:tcW w:w="1559" w:type="dxa"/>
            <w:vMerge/>
            <w:tcBorders>
              <w:bottom w:val="nil"/>
            </w:tcBorders>
          </w:tcPr>
          <w:p w:rsidR="004930D2" w:rsidRPr="0020274C" w:rsidRDefault="004930D2" w:rsidP="00F721C8">
            <w:pPr>
              <w:ind w:left="-4" w:right="-108"/>
            </w:pPr>
          </w:p>
        </w:tc>
      </w:tr>
      <w:tr w:rsidR="004930D2" w:rsidRPr="0020274C" w:rsidTr="00BF044B">
        <w:trPr>
          <w:trHeight w:val="517"/>
        </w:trPr>
        <w:tc>
          <w:tcPr>
            <w:tcW w:w="423" w:type="dxa"/>
            <w:vMerge/>
            <w:tcBorders>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D63D02">
            <w:pPr>
              <w:ind w:left="37" w:right="-108"/>
            </w:pPr>
            <w:r>
              <w:t xml:space="preserve">- </w:t>
            </w:r>
            <w:r w:rsidRPr="0020274C">
              <w:t>оборудо</w:t>
            </w:r>
            <w:r>
              <w:t>-</w:t>
            </w:r>
            <w:r w:rsidRPr="0020274C">
              <w:t xml:space="preserve">вание кабинета </w:t>
            </w:r>
          </w:p>
          <w:p w:rsidR="004930D2" w:rsidRPr="0020274C" w:rsidRDefault="004930D2" w:rsidP="00D63D02">
            <w:pPr>
              <w:ind w:left="37" w:right="-108"/>
            </w:pPr>
            <w:r w:rsidRPr="0020274C">
              <w:t>ЛФК</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B201A5" w:rsidRDefault="004930D2" w:rsidP="00F721C8">
            <w:pPr>
              <w:jc w:val="center"/>
            </w:pPr>
            <w:r>
              <w:t>1949,9</w:t>
            </w:r>
          </w:p>
        </w:tc>
        <w:tc>
          <w:tcPr>
            <w:tcW w:w="992" w:type="dxa"/>
            <w:tcBorders>
              <w:top w:val="single" w:sz="4" w:space="0" w:color="auto"/>
              <w:bottom w:val="single" w:sz="4" w:space="0" w:color="auto"/>
            </w:tcBorders>
          </w:tcPr>
          <w:p w:rsidR="004930D2" w:rsidRPr="00B201A5" w:rsidRDefault="004930D2" w:rsidP="00F721C8">
            <w:pPr>
              <w:jc w:val="center"/>
            </w:pPr>
            <w:r>
              <w:t>1949,9</w:t>
            </w:r>
          </w:p>
        </w:tc>
        <w:tc>
          <w:tcPr>
            <w:tcW w:w="1134" w:type="dxa"/>
            <w:tcBorders>
              <w:top w:val="single" w:sz="4" w:space="0" w:color="auto"/>
              <w:bottom w:val="single" w:sz="4" w:space="0" w:color="auto"/>
            </w:tcBorders>
          </w:tcPr>
          <w:p w:rsidR="004930D2" w:rsidRPr="00B201A5" w:rsidRDefault="004930D2" w:rsidP="00F721C8">
            <w:pPr>
              <w:jc w:val="center"/>
            </w:pPr>
            <w:r w:rsidRPr="00B201A5">
              <w:t> </w:t>
            </w:r>
          </w:p>
        </w:tc>
        <w:tc>
          <w:tcPr>
            <w:tcW w:w="993" w:type="dxa"/>
            <w:tcBorders>
              <w:top w:val="single" w:sz="4" w:space="0" w:color="auto"/>
              <w:bottom w:val="single" w:sz="4" w:space="0" w:color="auto"/>
            </w:tcBorders>
          </w:tcPr>
          <w:p w:rsidR="004930D2" w:rsidRPr="00B201A5" w:rsidRDefault="004930D2" w:rsidP="00F721C8">
            <w:pPr>
              <w:jc w:val="center"/>
            </w:pPr>
            <w:r w:rsidRPr="00B201A5">
              <w:t> </w:t>
            </w:r>
          </w:p>
        </w:tc>
        <w:tc>
          <w:tcPr>
            <w:tcW w:w="991" w:type="dxa"/>
            <w:tcBorders>
              <w:top w:val="single" w:sz="4" w:space="0" w:color="auto"/>
              <w:bottom w:val="single" w:sz="4" w:space="0" w:color="auto"/>
            </w:tcBorders>
          </w:tcPr>
          <w:p w:rsidR="004930D2" w:rsidRPr="00B201A5" w:rsidRDefault="004930D2" w:rsidP="00F721C8">
            <w:pPr>
              <w:jc w:val="center"/>
            </w:pPr>
            <w:r w:rsidRPr="00B201A5">
              <w:t> </w:t>
            </w:r>
          </w:p>
        </w:tc>
        <w:tc>
          <w:tcPr>
            <w:tcW w:w="851" w:type="dxa"/>
            <w:tcBorders>
              <w:top w:val="single" w:sz="4" w:space="0" w:color="auto"/>
              <w:bottom w:val="single" w:sz="4" w:space="0" w:color="auto"/>
            </w:tcBorders>
          </w:tcPr>
          <w:p w:rsidR="004930D2" w:rsidRPr="00B201A5" w:rsidRDefault="004930D2" w:rsidP="00F721C8">
            <w:pPr>
              <w:jc w:val="center"/>
            </w:pPr>
            <w:r w:rsidRPr="00B201A5">
              <w:t> </w:t>
            </w:r>
          </w:p>
        </w:tc>
        <w:tc>
          <w:tcPr>
            <w:tcW w:w="850" w:type="dxa"/>
            <w:tcBorders>
              <w:top w:val="single" w:sz="4" w:space="0" w:color="auto"/>
              <w:bottom w:val="single" w:sz="4" w:space="0" w:color="auto"/>
            </w:tcBorders>
          </w:tcPr>
          <w:p w:rsidR="004930D2" w:rsidRPr="00B201A5" w:rsidRDefault="004930D2" w:rsidP="00F721C8">
            <w:pPr>
              <w:ind w:right="-108"/>
            </w:pPr>
          </w:p>
        </w:tc>
        <w:tc>
          <w:tcPr>
            <w:tcW w:w="842" w:type="dxa"/>
            <w:tcBorders>
              <w:top w:val="single" w:sz="4" w:space="0" w:color="auto"/>
              <w:bottom w:val="single" w:sz="4" w:space="0" w:color="auto"/>
            </w:tcBorders>
          </w:tcPr>
          <w:p w:rsidR="004930D2" w:rsidRPr="00B201A5" w:rsidRDefault="004930D2" w:rsidP="00F721C8">
            <w:pPr>
              <w:ind w:right="-108"/>
            </w:pPr>
          </w:p>
        </w:tc>
        <w:tc>
          <w:tcPr>
            <w:tcW w:w="861" w:type="dxa"/>
            <w:gridSpan w:val="2"/>
            <w:tcBorders>
              <w:top w:val="single" w:sz="4" w:space="0" w:color="auto"/>
              <w:bottom w:val="single" w:sz="4" w:space="0" w:color="auto"/>
            </w:tcBorders>
          </w:tcPr>
          <w:p w:rsidR="004930D2" w:rsidRPr="00B201A5"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BF044B">
        <w:trPr>
          <w:trHeight w:val="517"/>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D071A5">
            <w:pPr>
              <w:jc w:val="center"/>
            </w:pPr>
            <w:r>
              <w:t>102,6</w:t>
            </w:r>
          </w:p>
        </w:tc>
        <w:tc>
          <w:tcPr>
            <w:tcW w:w="992" w:type="dxa"/>
            <w:tcBorders>
              <w:top w:val="single" w:sz="4" w:space="0" w:color="auto"/>
              <w:bottom w:val="single" w:sz="4" w:space="0" w:color="auto"/>
            </w:tcBorders>
          </w:tcPr>
          <w:p w:rsidR="004930D2" w:rsidRPr="008E6AD8" w:rsidRDefault="004930D2" w:rsidP="00D071A5">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102,6</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right="-70"/>
            </w:pPr>
          </w:p>
        </w:tc>
        <w:tc>
          <w:tcPr>
            <w:tcW w:w="1559" w:type="dxa"/>
            <w:vMerge w:val="restart"/>
            <w:tcBorders>
              <w:top w:val="nil"/>
            </w:tcBorders>
          </w:tcPr>
          <w:p w:rsidR="004930D2" w:rsidRPr="0020274C" w:rsidRDefault="004930D2" w:rsidP="00F721C8">
            <w:pPr>
              <w:ind w:left="-4" w:right="-108"/>
            </w:pPr>
          </w:p>
        </w:tc>
      </w:tr>
      <w:tr w:rsidR="004930D2" w:rsidRPr="0020274C" w:rsidTr="00BF044B">
        <w:trPr>
          <w:trHeight w:val="517"/>
        </w:trPr>
        <w:tc>
          <w:tcPr>
            <w:tcW w:w="423" w:type="dxa"/>
            <w:vMerge w:val="restart"/>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bottom w:val="single" w:sz="4" w:space="0" w:color="auto"/>
              <w:right w:val="single" w:sz="4" w:space="0" w:color="auto"/>
            </w:tcBorders>
          </w:tcPr>
          <w:p w:rsidR="004930D2" w:rsidRPr="0020274C" w:rsidRDefault="004930D2" w:rsidP="00D63D02">
            <w:pPr>
              <w:ind w:left="37" w:right="-108"/>
            </w:pPr>
            <w:r>
              <w:t xml:space="preserve">- </w:t>
            </w:r>
            <w:r w:rsidRPr="0020274C">
              <w:t>оборудо</w:t>
            </w:r>
            <w:r>
              <w:t>-</w:t>
            </w:r>
            <w:r w:rsidRPr="0020274C">
              <w:t>вание физио</w:t>
            </w:r>
            <w:r>
              <w:t>-</w:t>
            </w:r>
            <w:r w:rsidRPr="0020274C">
              <w:t>кабинета</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8E6AD8" w:rsidRDefault="004930D2" w:rsidP="00F721C8">
            <w:pPr>
              <w:jc w:val="center"/>
            </w:pPr>
            <w:r>
              <w:t>636,5</w:t>
            </w:r>
          </w:p>
        </w:tc>
        <w:tc>
          <w:tcPr>
            <w:tcW w:w="992" w:type="dxa"/>
            <w:tcBorders>
              <w:top w:val="single" w:sz="4" w:space="0" w:color="auto"/>
              <w:bottom w:val="single" w:sz="4" w:space="0" w:color="auto"/>
            </w:tcBorders>
          </w:tcPr>
          <w:p w:rsidR="004930D2" w:rsidRPr="008E6AD8" w:rsidRDefault="004930D2" w:rsidP="00F721C8">
            <w:pPr>
              <w:jc w:val="center"/>
            </w:pPr>
            <w:r>
              <w:t>636,5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70"/>
            </w:pPr>
          </w:p>
        </w:tc>
        <w:tc>
          <w:tcPr>
            <w:tcW w:w="1559" w:type="dxa"/>
            <w:vMerge/>
            <w:tcBorders>
              <w:bottom w:val="nil"/>
            </w:tcBorders>
          </w:tcPr>
          <w:p w:rsidR="004930D2" w:rsidRPr="0020274C" w:rsidRDefault="004930D2" w:rsidP="00F721C8">
            <w:pPr>
              <w:ind w:left="-4" w:right="-108"/>
            </w:pPr>
          </w:p>
        </w:tc>
      </w:tr>
      <w:tr w:rsidR="004930D2" w:rsidRPr="0020274C" w:rsidTr="00BF044B">
        <w:trPr>
          <w:trHeight w:val="517"/>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right w:val="single" w:sz="4" w:space="0" w:color="auto"/>
            </w:tcBorders>
          </w:tcPr>
          <w:p w:rsidR="004930D2" w:rsidRPr="0020274C" w:rsidRDefault="004930D2" w:rsidP="00F721C8">
            <w:pPr>
              <w:ind w:left="-68"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8E6AD8" w:rsidRDefault="004930D2" w:rsidP="00F721C8">
            <w:pPr>
              <w:jc w:val="center"/>
            </w:pPr>
            <w:r>
              <w:t>33,5</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33,5</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70"/>
            </w:pPr>
          </w:p>
        </w:tc>
        <w:tc>
          <w:tcPr>
            <w:tcW w:w="1559" w:type="dxa"/>
            <w:vMerge w:val="restart"/>
            <w:tcBorders>
              <w:top w:val="nil"/>
            </w:tcBorders>
          </w:tcPr>
          <w:p w:rsidR="004930D2" w:rsidRPr="0020274C" w:rsidRDefault="004930D2" w:rsidP="00F721C8">
            <w:pPr>
              <w:ind w:left="-4" w:right="-108"/>
            </w:pPr>
          </w:p>
        </w:tc>
      </w:tr>
      <w:tr w:rsidR="004930D2" w:rsidRPr="0020274C" w:rsidTr="00BF044B">
        <w:trPr>
          <w:trHeight w:val="702"/>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Default="004930D2" w:rsidP="00D63D02">
            <w:pPr>
              <w:ind w:left="37" w:right="-108"/>
            </w:pPr>
            <w:r>
              <w:t>- оборудо-вание каби</w:t>
            </w:r>
            <w:r w:rsidRPr="0020274C">
              <w:t xml:space="preserve">нета </w:t>
            </w:r>
          </w:p>
          <w:p w:rsidR="004930D2" w:rsidRPr="0020274C" w:rsidRDefault="004930D2" w:rsidP="00D63D02">
            <w:pPr>
              <w:ind w:left="37" w:right="-108"/>
            </w:pPr>
            <w:r w:rsidRPr="0020274C">
              <w:t>эрготерапии</w:t>
            </w:r>
          </w:p>
          <w:p w:rsidR="004930D2" w:rsidRPr="0020274C" w:rsidRDefault="004930D2" w:rsidP="00D63D02">
            <w:pPr>
              <w:ind w:left="37" w:right="-108"/>
            </w:pPr>
            <w:r w:rsidRPr="0020274C">
              <w:t>(бытовая адаптация)</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8E6AD8" w:rsidRDefault="004930D2" w:rsidP="00F721C8">
            <w:pPr>
              <w:jc w:val="center"/>
            </w:pPr>
            <w:r>
              <w:t>299,5</w:t>
            </w:r>
          </w:p>
        </w:tc>
        <w:tc>
          <w:tcPr>
            <w:tcW w:w="992" w:type="dxa"/>
            <w:tcBorders>
              <w:top w:val="single" w:sz="4" w:space="0" w:color="auto"/>
              <w:bottom w:val="single" w:sz="4" w:space="0" w:color="auto"/>
            </w:tcBorders>
          </w:tcPr>
          <w:p w:rsidR="004930D2" w:rsidRPr="008E6AD8" w:rsidRDefault="004930D2" w:rsidP="00F721C8">
            <w:pPr>
              <w:jc w:val="center"/>
            </w:pPr>
            <w:r>
              <w:t>299,5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70"/>
            </w:pPr>
          </w:p>
        </w:tc>
        <w:tc>
          <w:tcPr>
            <w:tcW w:w="1559" w:type="dxa"/>
            <w:vMerge/>
            <w:tcBorders>
              <w:bottom w:val="nil"/>
            </w:tcBorders>
          </w:tcPr>
          <w:p w:rsidR="004930D2" w:rsidRPr="0020274C" w:rsidRDefault="004930D2" w:rsidP="00F721C8">
            <w:pPr>
              <w:ind w:left="-4" w:right="-108"/>
            </w:pPr>
          </w:p>
        </w:tc>
      </w:tr>
      <w:tr w:rsidR="004930D2" w:rsidRPr="0020274C" w:rsidTr="005D0C58">
        <w:trPr>
          <w:trHeight w:val="719"/>
        </w:trPr>
        <w:tc>
          <w:tcPr>
            <w:tcW w:w="423" w:type="dxa"/>
            <w:tcBorders>
              <w:top w:val="nil"/>
              <w:bottom w:val="nil"/>
            </w:tcBorders>
          </w:tcPr>
          <w:p w:rsidR="004930D2" w:rsidRPr="0020274C" w:rsidRDefault="004930D2" w:rsidP="00F721C8">
            <w:pPr>
              <w:jc w:val="center"/>
            </w:pPr>
          </w:p>
        </w:tc>
        <w:tc>
          <w:tcPr>
            <w:tcW w:w="1557" w:type="dxa"/>
            <w:vMerge/>
            <w:tcBorders>
              <w:right w:val="single" w:sz="4" w:space="0" w:color="auto"/>
            </w:tcBorders>
          </w:tcPr>
          <w:p w:rsidR="004930D2" w:rsidRDefault="004930D2" w:rsidP="00F721C8">
            <w:pPr>
              <w:ind w:left="-68"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8E6AD8" w:rsidRDefault="004930D2" w:rsidP="00F721C8">
            <w:pPr>
              <w:jc w:val="center"/>
            </w:pPr>
            <w:r>
              <w:t>15,8</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15,8</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5D0C58">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ние логопе</w:t>
            </w:r>
            <w:r>
              <w:t>-</w:t>
            </w:r>
            <w:r w:rsidRPr="0020274C">
              <w:t>дического 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671,2</w:t>
            </w:r>
          </w:p>
        </w:tc>
        <w:tc>
          <w:tcPr>
            <w:tcW w:w="992" w:type="dxa"/>
            <w:tcBorders>
              <w:top w:val="single" w:sz="4" w:space="0" w:color="auto"/>
              <w:bottom w:val="single" w:sz="4" w:space="0" w:color="auto"/>
            </w:tcBorders>
          </w:tcPr>
          <w:p w:rsidR="004930D2" w:rsidRPr="008E6AD8" w:rsidRDefault="004930D2" w:rsidP="00F721C8">
            <w:pPr>
              <w:jc w:val="center"/>
            </w:pPr>
            <w:r>
              <w:t>671,2</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DC3B91">
        <w:trPr>
          <w:trHeight w:val="517"/>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35,3</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35,3</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DC3B91">
        <w:trPr>
          <w:trHeight w:val="517"/>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ние каби</w:t>
            </w:r>
            <w:r>
              <w:t>-</w:t>
            </w:r>
            <w:r w:rsidRPr="0020274C">
              <w:t>нета психо-терапевти</w:t>
            </w:r>
            <w:r>
              <w:t>-</w:t>
            </w:r>
            <w:r w:rsidRPr="0020274C">
              <w:t>ческой реабили</w:t>
            </w:r>
            <w:r>
              <w:t>-</w:t>
            </w:r>
            <w:r w:rsidRPr="0020274C">
              <w:t>тации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342,0</w:t>
            </w:r>
          </w:p>
        </w:tc>
        <w:tc>
          <w:tcPr>
            <w:tcW w:w="992" w:type="dxa"/>
            <w:tcBorders>
              <w:top w:val="single" w:sz="4" w:space="0" w:color="auto"/>
              <w:bottom w:val="single" w:sz="4" w:space="0" w:color="auto"/>
            </w:tcBorders>
          </w:tcPr>
          <w:p w:rsidR="004930D2" w:rsidRPr="008E6AD8" w:rsidRDefault="004930D2" w:rsidP="00F721C8">
            <w:pPr>
              <w:jc w:val="center"/>
            </w:pPr>
            <w:r>
              <w:t>342,0</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DC3B91">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20274C" w:rsidRDefault="004930D2" w:rsidP="00F721C8">
            <w:pPr>
              <w:jc w:val="center"/>
            </w:pPr>
            <w:r>
              <w:t>18,0</w:t>
            </w:r>
          </w:p>
        </w:tc>
        <w:tc>
          <w:tcPr>
            <w:tcW w:w="992" w:type="dxa"/>
            <w:tcBorders>
              <w:top w:val="single" w:sz="4" w:space="0" w:color="auto"/>
              <w:bottom w:val="nil"/>
            </w:tcBorders>
          </w:tcPr>
          <w:p w:rsidR="004930D2" w:rsidRPr="0020274C" w:rsidRDefault="004930D2" w:rsidP="00F721C8">
            <w:pPr>
              <w:jc w:val="center"/>
            </w:pPr>
          </w:p>
        </w:tc>
        <w:tc>
          <w:tcPr>
            <w:tcW w:w="1134" w:type="dxa"/>
            <w:tcBorders>
              <w:top w:val="single" w:sz="4" w:space="0" w:color="auto"/>
              <w:bottom w:val="nil"/>
            </w:tcBorders>
          </w:tcPr>
          <w:p w:rsidR="004930D2" w:rsidRPr="0020274C" w:rsidRDefault="004930D2" w:rsidP="00F721C8">
            <w:pPr>
              <w:jc w:val="center"/>
            </w:pPr>
          </w:p>
        </w:tc>
        <w:tc>
          <w:tcPr>
            <w:tcW w:w="993" w:type="dxa"/>
            <w:tcBorders>
              <w:top w:val="single" w:sz="4" w:space="0" w:color="auto"/>
              <w:bottom w:val="nil"/>
            </w:tcBorders>
          </w:tcPr>
          <w:p w:rsidR="004930D2" w:rsidRPr="0020274C" w:rsidRDefault="004930D2" w:rsidP="00F721C8">
            <w:pPr>
              <w:jc w:val="center"/>
            </w:pPr>
          </w:p>
        </w:tc>
        <w:tc>
          <w:tcPr>
            <w:tcW w:w="991" w:type="dxa"/>
            <w:tcBorders>
              <w:top w:val="single" w:sz="4" w:space="0" w:color="auto"/>
              <w:bottom w:val="nil"/>
            </w:tcBorders>
          </w:tcPr>
          <w:p w:rsidR="004930D2" w:rsidRPr="0020274C" w:rsidRDefault="004930D2" w:rsidP="00F721C8">
            <w:pPr>
              <w:jc w:val="center"/>
            </w:pPr>
            <w:r>
              <w:t>18,0</w:t>
            </w:r>
          </w:p>
        </w:tc>
        <w:tc>
          <w:tcPr>
            <w:tcW w:w="851" w:type="dxa"/>
            <w:tcBorders>
              <w:top w:val="single" w:sz="4" w:space="0" w:color="auto"/>
              <w:bottom w:val="nil"/>
            </w:tcBorders>
          </w:tcPr>
          <w:p w:rsidR="004930D2" w:rsidRPr="0020274C" w:rsidRDefault="004930D2" w:rsidP="00F721C8">
            <w:pPr>
              <w:jc w:val="center"/>
            </w:pPr>
          </w:p>
        </w:tc>
        <w:tc>
          <w:tcPr>
            <w:tcW w:w="850" w:type="dxa"/>
            <w:tcBorders>
              <w:top w:val="single" w:sz="4" w:space="0" w:color="auto"/>
              <w:bottom w:val="nil"/>
            </w:tcBorders>
          </w:tcPr>
          <w:p w:rsidR="004930D2" w:rsidRPr="0020274C" w:rsidRDefault="004930D2" w:rsidP="00F721C8">
            <w:pPr>
              <w:ind w:right="-108"/>
            </w:pPr>
          </w:p>
        </w:tc>
        <w:tc>
          <w:tcPr>
            <w:tcW w:w="842" w:type="dxa"/>
            <w:tcBorders>
              <w:top w:val="single" w:sz="4" w:space="0" w:color="auto"/>
              <w:bottom w:val="nil"/>
            </w:tcBorders>
          </w:tcPr>
          <w:p w:rsidR="004930D2" w:rsidRPr="0020274C" w:rsidRDefault="004930D2" w:rsidP="00F721C8">
            <w:pPr>
              <w:ind w:right="-108"/>
            </w:pPr>
          </w:p>
        </w:tc>
        <w:tc>
          <w:tcPr>
            <w:tcW w:w="861" w:type="dxa"/>
            <w:gridSpan w:val="2"/>
            <w:tcBorders>
              <w:top w:val="single" w:sz="4" w:space="0" w:color="auto"/>
              <w:bottom w:val="nil"/>
            </w:tcBorders>
          </w:tcPr>
          <w:p w:rsidR="004930D2" w:rsidRPr="0020274C" w:rsidRDefault="004930D2" w:rsidP="00F721C8">
            <w:pPr>
              <w:ind w:right="-108"/>
            </w:pPr>
          </w:p>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5D0C58">
        <w:trPr>
          <w:trHeight w:val="430"/>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20274C" w:rsidRDefault="004930D2" w:rsidP="00F721C8">
            <w:pPr>
              <w:jc w:val="center"/>
            </w:pPr>
          </w:p>
        </w:tc>
        <w:tc>
          <w:tcPr>
            <w:tcW w:w="992" w:type="dxa"/>
            <w:tcBorders>
              <w:top w:val="nil"/>
              <w:bottom w:val="single" w:sz="4" w:space="0" w:color="auto"/>
            </w:tcBorders>
          </w:tcPr>
          <w:p w:rsidR="004930D2" w:rsidRPr="0020274C" w:rsidRDefault="004930D2" w:rsidP="00F721C8">
            <w:pPr>
              <w:jc w:val="center"/>
            </w:pPr>
          </w:p>
        </w:tc>
        <w:tc>
          <w:tcPr>
            <w:tcW w:w="1134" w:type="dxa"/>
            <w:tcBorders>
              <w:top w:val="nil"/>
              <w:bottom w:val="single" w:sz="4" w:space="0" w:color="auto"/>
            </w:tcBorders>
          </w:tcPr>
          <w:p w:rsidR="004930D2" w:rsidRPr="0020274C" w:rsidRDefault="004930D2" w:rsidP="00F721C8">
            <w:pPr>
              <w:jc w:val="center"/>
            </w:pPr>
          </w:p>
        </w:tc>
        <w:tc>
          <w:tcPr>
            <w:tcW w:w="993" w:type="dxa"/>
            <w:tcBorders>
              <w:top w:val="nil"/>
              <w:bottom w:val="single" w:sz="4" w:space="0" w:color="auto"/>
            </w:tcBorders>
          </w:tcPr>
          <w:p w:rsidR="004930D2" w:rsidRPr="0020274C" w:rsidRDefault="004930D2" w:rsidP="00F721C8">
            <w:pPr>
              <w:jc w:val="center"/>
            </w:pPr>
          </w:p>
        </w:tc>
        <w:tc>
          <w:tcPr>
            <w:tcW w:w="991" w:type="dxa"/>
            <w:tcBorders>
              <w:top w:val="nil"/>
              <w:bottom w:val="single" w:sz="4" w:space="0" w:color="auto"/>
            </w:tcBorders>
          </w:tcPr>
          <w:p w:rsidR="004930D2" w:rsidRPr="0020274C" w:rsidRDefault="004930D2" w:rsidP="00F721C8">
            <w:pPr>
              <w:jc w:val="center"/>
            </w:pPr>
          </w:p>
        </w:tc>
        <w:tc>
          <w:tcPr>
            <w:tcW w:w="851" w:type="dxa"/>
            <w:tcBorders>
              <w:top w:val="nil"/>
              <w:bottom w:val="single" w:sz="4" w:space="0" w:color="auto"/>
            </w:tcBorders>
          </w:tcPr>
          <w:p w:rsidR="004930D2" w:rsidRPr="0020274C" w:rsidRDefault="004930D2" w:rsidP="00F721C8">
            <w:pPr>
              <w:jc w:val="center"/>
            </w:pPr>
          </w:p>
        </w:tc>
        <w:tc>
          <w:tcPr>
            <w:tcW w:w="850" w:type="dxa"/>
            <w:tcBorders>
              <w:top w:val="nil"/>
              <w:bottom w:val="single" w:sz="4" w:space="0" w:color="auto"/>
            </w:tcBorders>
          </w:tcPr>
          <w:p w:rsidR="004930D2" w:rsidRPr="0020274C" w:rsidRDefault="004930D2" w:rsidP="00F721C8">
            <w:pPr>
              <w:ind w:right="-108"/>
            </w:pPr>
          </w:p>
        </w:tc>
        <w:tc>
          <w:tcPr>
            <w:tcW w:w="842" w:type="dxa"/>
            <w:tcBorders>
              <w:top w:val="nil"/>
              <w:bottom w:val="single" w:sz="4" w:space="0" w:color="auto"/>
            </w:tcBorders>
          </w:tcPr>
          <w:p w:rsidR="004930D2" w:rsidRPr="0020274C" w:rsidRDefault="004930D2" w:rsidP="00F721C8">
            <w:pPr>
              <w:ind w:right="-108"/>
            </w:pPr>
          </w:p>
        </w:tc>
        <w:tc>
          <w:tcPr>
            <w:tcW w:w="861" w:type="dxa"/>
            <w:gridSpan w:val="2"/>
            <w:tcBorders>
              <w:top w:val="nil"/>
              <w:bottom w:val="single" w:sz="4" w:space="0" w:color="auto"/>
            </w:tcBorders>
          </w:tcPr>
          <w:p w:rsidR="004930D2" w:rsidRPr="0020274C" w:rsidRDefault="004930D2" w:rsidP="00F721C8">
            <w:pPr>
              <w:ind w:right="-108"/>
            </w:pPr>
          </w:p>
        </w:tc>
        <w:tc>
          <w:tcPr>
            <w:tcW w:w="1278" w:type="dxa"/>
            <w:tcBorders>
              <w:top w:val="nil"/>
              <w:bottom w:val="single" w:sz="4" w:space="0" w:color="auto"/>
            </w:tcBorders>
          </w:tcPr>
          <w:p w:rsidR="004930D2" w:rsidRPr="0020274C" w:rsidRDefault="004930D2" w:rsidP="00F721C8"/>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683D7B">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left="37" w:right="-108"/>
            </w:pPr>
            <w:r>
              <w:t xml:space="preserve">- </w:t>
            </w:r>
            <w:r w:rsidRPr="0020274C">
              <w:t>оборудо</w:t>
            </w:r>
            <w:r>
              <w:t>-</w:t>
            </w:r>
            <w:r w:rsidRPr="0020274C">
              <w:t>вание кабинета массажа и кинезио</w:t>
            </w:r>
            <w:r>
              <w:t>-</w:t>
            </w:r>
            <w:r w:rsidRPr="0020274C">
              <w:t>терапии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rsidRPr="008E6AD8">
              <w:t>9</w:t>
            </w:r>
            <w:r>
              <w:t>3,1</w:t>
            </w:r>
          </w:p>
        </w:tc>
        <w:tc>
          <w:tcPr>
            <w:tcW w:w="992" w:type="dxa"/>
            <w:tcBorders>
              <w:top w:val="single" w:sz="4" w:space="0" w:color="auto"/>
              <w:bottom w:val="single" w:sz="4" w:space="0" w:color="auto"/>
            </w:tcBorders>
          </w:tcPr>
          <w:p w:rsidR="004930D2" w:rsidRPr="008E6AD8" w:rsidRDefault="004930D2" w:rsidP="00F721C8">
            <w:pPr>
              <w:jc w:val="center"/>
            </w:pPr>
            <w:r w:rsidRPr="008E6AD8">
              <w:t>9</w:t>
            </w:r>
            <w:r>
              <w:t>3,1</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FE0C02">
        <w:trPr>
          <w:trHeight w:val="790"/>
        </w:trPr>
        <w:tc>
          <w:tcPr>
            <w:tcW w:w="423" w:type="dxa"/>
            <w:tcBorders>
              <w:top w:val="nil"/>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4,9</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4,9</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ind w:right="-108"/>
            </w:pPr>
          </w:p>
        </w:tc>
        <w:tc>
          <w:tcPr>
            <w:tcW w:w="842" w:type="dxa"/>
            <w:tcBorders>
              <w:top w:val="single" w:sz="4" w:space="0" w:color="auto"/>
              <w:bottom w:val="single" w:sz="4" w:space="0" w:color="auto"/>
            </w:tcBorders>
          </w:tcPr>
          <w:p w:rsidR="004930D2" w:rsidRPr="008E6AD8" w:rsidRDefault="004930D2" w:rsidP="00F721C8">
            <w:pPr>
              <w:ind w:right="-108"/>
            </w:pPr>
          </w:p>
        </w:tc>
        <w:tc>
          <w:tcPr>
            <w:tcW w:w="861" w:type="dxa"/>
            <w:gridSpan w:val="2"/>
            <w:tcBorders>
              <w:top w:val="single" w:sz="4" w:space="0" w:color="auto"/>
              <w:bottom w:val="single" w:sz="4" w:space="0" w:color="auto"/>
            </w:tcBorders>
          </w:tcPr>
          <w:p w:rsidR="004930D2" w:rsidRPr="008E6AD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FE0C02">
        <w:trPr>
          <w:trHeight w:val="517"/>
        </w:trPr>
        <w:tc>
          <w:tcPr>
            <w:tcW w:w="423" w:type="dxa"/>
            <w:tcBorders>
              <w:top w:val="single" w:sz="4" w:space="0" w:color="auto"/>
              <w:left w:val="single" w:sz="4" w:space="0" w:color="auto"/>
              <w:bottom w:val="nil"/>
              <w:right w:val="single" w:sz="4" w:space="0" w:color="auto"/>
            </w:tcBorders>
          </w:tcPr>
          <w:p w:rsidR="004930D2" w:rsidRPr="0020274C" w:rsidRDefault="004930D2" w:rsidP="00CB04A9">
            <w:pPr>
              <w:ind w:right="-111"/>
              <w:jc w:val="center"/>
            </w:pPr>
            <w:r>
              <w:t>27</w:t>
            </w:r>
          </w:p>
        </w:tc>
        <w:tc>
          <w:tcPr>
            <w:tcW w:w="1557" w:type="dxa"/>
            <w:vMerge w:val="restart"/>
            <w:tcBorders>
              <w:left w:val="single" w:sz="4" w:space="0" w:color="auto"/>
            </w:tcBorders>
          </w:tcPr>
          <w:p w:rsidR="004930D2" w:rsidRPr="00245A11" w:rsidRDefault="004930D2" w:rsidP="00F721C8">
            <w:pPr>
              <w:ind w:right="-108"/>
            </w:pPr>
            <w:r w:rsidRPr="00245A11">
              <w:t xml:space="preserve">ГБУЗ </w:t>
            </w:r>
          </w:p>
          <w:p w:rsidR="004930D2" w:rsidRPr="00245A11" w:rsidRDefault="004930D2" w:rsidP="00F721C8">
            <w:pPr>
              <w:ind w:right="-108"/>
            </w:pPr>
            <w:r w:rsidRPr="00245A11">
              <w:t xml:space="preserve">Калинин-градской </w:t>
            </w:r>
          </w:p>
          <w:p w:rsidR="004930D2" w:rsidRPr="00245A11" w:rsidRDefault="004930D2" w:rsidP="00F721C8">
            <w:pPr>
              <w:ind w:right="-108"/>
            </w:pPr>
            <w:r w:rsidRPr="00245A11">
              <w:t>области «Черняхов</w:t>
            </w:r>
            <w:r>
              <w:t>-</w:t>
            </w:r>
            <w:r w:rsidRPr="00245A11">
              <w:t>ская цент</w:t>
            </w:r>
            <w:r>
              <w:t>-</w:t>
            </w:r>
            <w:r w:rsidRPr="00245A11">
              <w:lastRenderedPageBreak/>
              <w:t xml:space="preserve">ральная </w:t>
            </w:r>
          </w:p>
          <w:p w:rsidR="004930D2" w:rsidRPr="00245A11" w:rsidRDefault="004930D2" w:rsidP="00F721C8">
            <w:pPr>
              <w:ind w:right="-108"/>
            </w:pPr>
            <w:r w:rsidRPr="00245A11">
              <w:t xml:space="preserve">районная </w:t>
            </w:r>
          </w:p>
          <w:p w:rsidR="004930D2" w:rsidRPr="00245A11" w:rsidRDefault="004930D2" w:rsidP="00F721C8">
            <w:pPr>
              <w:ind w:right="-108"/>
            </w:pPr>
            <w:r w:rsidRPr="00245A11">
              <w:t xml:space="preserve">больница»: </w:t>
            </w:r>
          </w:p>
        </w:tc>
        <w:tc>
          <w:tcPr>
            <w:tcW w:w="709" w:type="dxa"/>
            <w:tcBorders>
              <w:bottom w:val="nil"/>
            </w:tcBorders>
          </w:tcPr>
          <w:p w:rsidR="004930D2" w:rsidRDefault="004930D2" w:rsidP="00F721C8">
            <w:pPr>
              <w:ind w:right="-111"/>
            </w:pPr>
            <w:r w:rsidRPr="00245A11">
              <w:lastRenderedPageBreak/>
              <w:t>2013,2016</w:t>
            </w:r>
          </w:p>
          <w:p w:rsidR="004930D2" w:rsidRPr="00245A11" w:rsidRDefault="004930D2" w:rsidP="00F721C8">
            <w:pPr>
              <w:ind w:right="-111"/>
            </w:pPr>
            <w:r>
              <w:t>годы</w:t>
            </w:r>
          </w:p>
        </w:tc>
        <w:tc>
          <w:tcPr>
            <w:tcW w:w="1136" w:type="dxa"/>
            <w:tcBorders>
              <w:bottom w:val="nil"/>
            </w:tcBorders>
          </w:tcPr>
          <w:p w:rsidR="004930D2" w:rsidRPr="00245A11" w:rsidRDefault="004930D2" w:rsidP="00F721C8">
            <w:pPr>
              <w:jc w:val="center"/>
            </w:pPr>
            <w:r w:rsidRPr="00245A11">
              <w:t>3847,6</w:t>
            </w:r>
          </w:p>
        </w:tc>
        <w:tc>
          <w:tcPr>
            <w:tcW w:w="992" w:type="dxa"/>
            <w:tcBorders>
              <w:bottom w:val="nil"/>
            </w:tcBorders>
          </w:tcPr>
          <w:p w:rsidR="004930D2" w:rsidRPr="00245A11" w:rsidRDefault="004930D2" w:rsidP="00F721C8">
            <w:pPr>
              <w:jc w:val="center"/>
            </w:pPr>
            <w:r w:rsidRPr="00245A11">
              <w:t>3655,2</w:t>
            </w:r>
          </w:p>
        </w:tc>
        <w:tc>
          <w:tcPr>
            <w:tcW w:w="1134" w:type="dxa"/>
            <w:tcBorders>
              <w:bottom w:val="nil"/>
            </w:tcBorders>
          </w:tcPr>
          <w:p w:rsidR="004930D2" w:rsidRPr="00245A11" w:rsidRDefault="004930D2" w:rsidP="00F721C8">
            <w:pPr>
              <w:jc w:val="center"/>
            </w:pPr>
          </w:p>
        </w:tc>
        <w:tc>
          <w:tcPr>
            <w:tcW w:w="993" w:type="dxa"/>
            <w:tcBorders>
              <w:bottom w:val="nil"/>
            </w:tcBorders>
          </w:tcPr>
          <w:p w:rsidR="004930D2" w:rsidRPr="00245A11" w:rsidRDefault="004930D2" w:rsidP="00F721C8">
            <w:pPr>
              <w:jc w:val="center"/>
            </w:pPr>
          </w:p>
        </w:tc>
        <w:tc>
          <w:tcPr>
            <w:tcW w:w="991" w:type="dxa"/>
            <w:tcBorders>
              <w:bottom w:val="nil"/>
            </w:tcBorders>
          </w:tcPr>
          <w:p w:rsidR="004930D2" w:rsidRPr="00245A11" w:rsidRDefault="004930D2" w:rsidP="00F721C8">
            <w:pPr>
              <w:jc w:val="center"/>
            </w:pPr>
            <w:r w:rsidRPr="00245A11">
              <w:t>192,4</w:t>
            </w:r>
          </w:p>
        </w:tc>
        <w:tc>
          <w:tcPr>
            <w:tcW w:w="851" w:type="dxa"/>
            <w:tcBorders>
              <w:bottom w:val="nil"/>
            </w:tcBorders>
          </w:tcPr>
          <w:p w:rsidR="004930D2" w:rsidRPr="00245A11" w:rsidRDefault="004930D2" w:rsidP="00F721C8">
            <w:pPr>
              <w:jc w:val="center"/>
            </w:pPr>
          </w:p>
        </w:tc>
        <w:tc>
          <w:tcPr>
            <w:tcW w:w="850" w:type="dxa"/>
            <w:tcBorders>
              <w:bottom w:val="nil"/>
            </w:tcBorders>
          </w:tcPr>
          <w:p w:rsidR="004930D2" w:rsidRPr="00245A11" w:rsidRDefault="004930D2" w:rsidP="00F721C8">
            <w:pPr>
              <w:ind w:right="-108"/>
            </w:pPr>
          </w:p>
        </w:tc>
        <w:tc>
          <w:tcPr>
            <w:tcW w:w="842" w:type="dxa"/>
            <w:tcBorders>
              <w:bottom w:val="nil"/>
            </w:tcBorders>
          </w:tcPr>
          <w:p w:rsidR="004930D2" w:rsidRPr="00245A11" w:rsidRDefault="004930D2" w:rsidP="00F721C8">
            <w:pPr>
              <w:ind w:right="-108"/>
            </w:pPr>
          </w:p>
        </w:tc>
        <w:tc>
          <w:tcPr>
            <w:tcW w:w="861" w:type="dxa"/>
            <w:gridSpan w:val="2"/>
            <w:tcBorders>
              <w:bottom w:val="nil"/>
            </w:tcBorders>
          </w:tcPr>
          <w:p w:rsidR="004930D2" w:rsidRPr="00245A11" w:rsidRDefault="004930D2" w:rsidP="00F721C8">
            <w:pPr>
              <w:ind w:right="-108"/>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45A11">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w:t>
            </w:r>
            <w:r w:rsidRPr="000B6268">
              <w:lastRenderedPageBreak/>
              <w:t>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Pr="00245A11" w:rsidRDefault="004930D2" w:rsidP="00BE078F">
            <w:pPr>
              <w:ind w:left="-4" w:right="-108"/>
            </w:pPr>
            <w:r w:rsidRPr="00245A11">
              <w:lastRenderedPageBreak/>
              <w:t xml:space="preserve">ГБУЗ </w:t>
            </w:r>
          </w:p>
          <w:p w:rsidR="004930D2" w:rsidRPr="00245A11" w:rsidRDefault="004930D2" w:rsidP="00BE078F">
            <w:pPr>
              <w:ind w:left="-4" w:right="-108"/>
            </w:pPr>
            <w:r w:rsidRPr="00245A11">
              <w:t>Калинин-градской области «Черняхов-ская цент-</w:t>
            </w:r>
            <w:r w:rsidRPr="00245A11">
              <w:lastRenderedPageBreak/>
              <w:t>ральная районная больница»</w:t>
            </w:r>
          </w:p>
        </w:tc>
      </w:tr>
      <w:tr w:rsidR="004930D2" w:rsidRPr="0020274C" w:rsidTr="00FE0C02">
        <w:trPr>
          <w:trHeight w:val="517"/>
        </w:trPr>
        <w:tc>
          <w:tcPr>
            <w:tcW w:w="423" w:type="dxa"/>
            <w:tcBorders>
              <w:top w:val="nil"/>
              <w:left w:val="single" w:sz="4" w:space="0" w:color="auto"/>
              <w:bottom w:val="nil"/>
              <w:right w:val="single" w:sz="4" w:space="0" w:color="auto"/>
            </w:tcBorders>
          </w:tcPr>
          <w:p w:rsidR="004930D2" w:rsidRPr="0020274C" w:rsidRDefault="004930D2" w:rsidP="00F721C8">
            <w:pPr>
              <w:jc w:val="center"/>
            </w:pPr>
          </w:p>
        </w:tc>
        <w:tc>
          <w:tcPr>
            <w:tcW w:w="1557" w:type="dxa"/>
            <w:vMerge/>
            <w:tcBorders>
              <w:left w:val="single" w:sz="4" w:space="0" w:color="auto"/>
            </w:tcBorders>
          </w:tcPr>
          <w:p w:rsidR="004930D2" w:rsidRPr="009B45C3" w:rsidRDefault="004930D2" w:rsidP="00F721C8">
            <w:pPr>
              <w:ind w:left="-68" w:right="-108"/>
              <w:rPr>
                <w:color w:val="FF0000"/>
              </w:rPr>
            </w:pPr>
          </w:p>
        </w:tc>
        <w:tc>
          <w:tcPr>
            <w:tcW w:w="709" w:type="dxa"/>
            <w:tcBorders>
              <w:top w:val="nil"/>
              <w:bottom w:val="nil"/>
            </w:tcBorders>
          </w:tcPr>
          <w:p w:rsidR="004930D2" w:rsidRPr="009B45C3" w:rsidRDefault="004930D2" w:rsidP="00F721C8">
            <w:pPr>
              <w:rPr>
                <w:color w:val="FF0000"/>
              </w:rPr>
            </w:pPr>
          </w:p>
        </w:tc>
        <w:tc>
          <w:tcPr>
            <w:tcW w:w="1136" w:type="dxa"/>
            <w:tcBorders>
              <w:top w:val="nil"/>
              <w:bottom w:val="nil"/>
            </w:tcBorders>
          </w:tcPr>
          <w:p w:rsidR="004930D2" w:rsidRPr="009B45C3" w:rsidRDefault="004930D2" w:rsidP="00F721C8">
            <w:pPr>
              <w:jc w:val="center"/>
              <w:rPr>
                <w:color w:val="FF0000"/>
              </w:rPr>
            </w:pPr>
          </w:p>
        </w:tc>
        <w:tc>
          <w:tcPr>
            <w:tcW w:w="992" w:type="dxa"/>
            <w:tcBorders>
              <w:top w:val="nil"/>
              <w:bottom w:val="nil"/>
            </w:tcBorders>
          </w:tcPr>
          <w:p w:rsidR="004930D2" w:rsidRPr="009B45C3" w:rsidRDefault="004930D2" w:rsidP="00F721C8">
            <w:pPr>
              <w:jc w:val="center"/>
              <w:rPr>
                <w:color w:val="FF0000"/>
              </w:rPr>
            </w:pPr>
          </w:p>
        </w:tc>
        <w:tc>
          <w:tcPr>
            <w:tcW w:w="1134" w:type="dxa"/>
            <w:tcBorders>
              <w:top w:val="nil"/>
              <w:bottom w:val="nil"/>
            </w:tcBorders>
          </w:tcPr>
          <w:p w:rsidR="004930D2" w:rsidRPr="009B45C3" w:rsidRDefault="004930D2" w:rsidP="00F721C8">
            <w:pPr>
              <w:jc w:val="center"/>
              <w:rPr>
                <w:color w:val="FF0000"/>
              </w:rPr>
            </w:pPr>
          </w:p>
        </w:tc>
        <w:tc>
          <w:tcPr>
            <w:tcW w:w="993" w:type="dxa"/>
            <w:tcBorders>
              <w:top w:val="nil"/>
              <w:bottom w:val="nil"/>
            </w:tcBorders>
          </w:tcPr>
          <w:p w:rsidR="004930D2" w:rsidRPr="009B45C3" w:rsidRDefault="004930D2" w:rsidP="00F721C8">
            <w:pPr>
              <w:jc w:val="center"/>
              <w:rPr>
                <w:color w:val="FF0000"/>
              </w:rPr>
            </w:pPr>
          </w:p>
        </w:tc>
        <w:tc>
          <w:tcPr>
            <w:tcW w:w="991" w:type="dxa"/>
            <w:tcBorders>
              <w:top w:val="nil"/>
              <w:bottom w:val="nil"/>
            </w:tcBorders>
          </w:tcPr>
          <w:p w:rsidR="004930D2" w:rsidRPr="00245A11" w:rsidRDefault="004930D2" w:rsidP="00F721C8">
            <w:pPr>
              <w:jc w:val="center"/>
            </w:pPr>
          </w:p>
        </w:tc>
        <w:tc>
          <w:tcPr>
            <w:tcW w:w="851" w:type="dxa"/>
            <w:tcBorders>
              <w:top w:val="nil"/>
              <w:bottom w:val="nil"/>
            </w:tcBorders>
          </w:tcPr>
          <w:p w:rsidR="004930D2" w:rsidRPr="00245A11" w:rsidRDefault="004930D2" w:rsidP="00F721C8">
            <w:pPr>
              <w:jc w:val="center"/>
            </w:pPr>
          </w:p>
        </w:tc>
        <w:tc>
          <w:tcPr>
            <w:tcW w:w="850" w:type="dxa"/>
            <w:tcBorders>
              <w:top w:val="nil"/>
              <w:bottom w:val="nil"/>
            </w:tcBorders>
          </w:tcPr>
          <w:p w:rsidR="004930D2" w:rsidRPr="00245A11" w:rsidRDefault="004930D2" w:rsidP="00F721C8">
            <w:pPr>
              <w:ind w:right="-91"/>
            </w:pPr>
          </w:p>
        </w:tc>
        <w:tc>
          <w:tcPr>
            <w:tcW w:w="842" w:type="dxa"/>
            <w:tcBorders>
              <w:top w:val="nil"/>
              <w:bottom w:val="nil"/>
            </w:tcBorders>
          </w:tcPr>
          <w:p w:rsidR="004930D2" w:rsidRPr="00245A11" w:rsidRDefault="004930D2" w:rsidP="00F721C8">
            <w:pPr>
              <w:ind w:right="-91"/>
            </w:pPr>
          </w:p>
        </w:tc>
        <w:tc>
          <w:tcPr>
            <w:tcW w:w="861" w:type="dxa"/>
            <w:gridSpan w:val="2"/>
            <w:tcBorders>
              <w:top w:val="nil"/>
              <w:bottom w:val="nil"/>
            </w:tcBorders>
          </w:tcPr>
          <w:p w:rsidR="004930D2" w:rsidRPr="00245A11" w:rsidRDefault="004930D2" w:rsidP="00F721C8">
            <w:pPr>
              <w:ind w:right="-91"/>
            </w:pPr>
          </w:p>
        </w:tc>
        <w:tc>
          <w:tcPr>
            <w:tcW w:w="1278" w:type="dxa"/>
            <w:vMerge/>
          </w:tcPr>
          <w:p w:rsidR="004930D2" w:rsidRPr="00245A11" w:rsidRDefault="004930D2" w:rsidP="00F721C8">
            <w:pPr>
              <w:ind w:left="-9" w:right="-111"/>
            </w:pPr>
          </w:p>
        </w:tc>
        <w:tc>
          <w:tcPr>
            <w:tcW w:w="1134" w:type="dxa"/>
            <w:vMerge/>
          </w:tcPr>
          <w:p w:rsidR="004930D2" w:rsidRPr="009B45C3" w:rsidRDefault="004930D2" w:rsidP="00F721C8">
            <w:pPr>
              <w:ind w:left="16" w:right="-70"/>
              <w:rPr>
                <w:color w:val="FF0000"/>
              </w:rPr>
            </w:pPr>
          </w:p>
        </w:tc>
        <w:tc>
          <w:tcPr>
            <w:tcW w:w="1559" w:type="dxa"/>
            <w:vMerge/>
          </w:tcPr>
          <w:p w:rsidR="004930D2" w:rsidRPr="009B45C3" w:rsidRDefault="004930D2" w:rsidP="00F721C8">
            <w:pPr>
              <w:ind w:left="-4" w:right="-108"/>
              <w:rPr>
                <w:color w:val="FF0000"/>
              </w:rPr>
            </w:pPr>
          </w:p>
        </w:tc>
      </w:tr>
      <w:tr w:rsidR="004930D2" w:rsidRPr="0020274C" w:rsidTr="00FE0C02">
        <w:trPr>
          <w:trHeight w:val="563"/>
        </w:trPr>
        <w:tc>
          <w:tcPr>
            <w:tcW w:w="423" w:type="dxa"/>
            <w:tcBorders>
              <w:top w:val="nil"/>
              <w:left w:val="single" w:sz="4" w:space="0" w:color="auto"/>
              <w:bottom w:val="single" w:sz="4" w:space="0" w:color="auto"/>
              <w:right w:val="single" w:sz="4" w:space="0" w:color="auto"/>
            </w:tcBorders>
          </w:tcPr>
          <w:p w:rsidR="004930D2" w:rsidRPr="0020274C" w:rsidRDefault="004930D2" w:rsidP="00F721C8">
            <w:pPr>
              <w:jc w:val="center"/>
            </w:pPr>
          </w:p>
        </w:tc>
        <w:tc>
          <w:tcPr>
            <w:tcW w:w="1557" w:type="dxa"/>
            <w:vMerge/>
            <w:tcBorders>
              <w:left w:val="single" w:sz="4" w:space="0" w:color="auto"/>
            </w:tcBorders>
          </w:tcPr>
          <w:p w:rsidR="004930D2" w:rsidRPr="009B45C3" w:rsidRDefault="004930D2" w:rsidP="00F721C8">
            <w:pPr>
              <w:ind w:left="-68" w:right="-108"/>
              <w:rPr>
                <w:color w:val="FF0000"/>
              </w:rPr>
            </w:pPr>
          </w:p>
        </w:tc>
        <w:tc>
          <w:tcPr>
            <w:tcW w:w="709" w:type="dxa"/>
            <w:vMerge w:val="restart"/>
            <w:tcBorders>
              <w:top w:val="nil"/>
            </w:tcBorders>
          </w:tcPr>
          <w:p w:rsidR="004930D2" w:rsidRPr="009B45C3" w:rsidRDefault="004930D2" w:rsidP="00F721C8">
            <w:pPr>
              <w:rPr>
                <w:color w:val="FF0000"/>
              </w:rPr>
            </w:pPr>
          </w:p>
        </w:tc>
        <w:tc>
          <w:tcPr>
            <w:tcW w:w="1136" w:type="dxa"/>
            <w:vMerge w:val="restart"/>
            <w:tcBorders>
              <w:top w:val="nil"/>
            </w:tcBorders>
          </w:tcPr>
          <w:p w:rsidR="004930D2" w:rsidRPr="009B45C3" w:rsidRDefault="004930D2" w:rsidP="00F721C8">
            <w:pPr>
              <w:jc w:val="center"/>
              <w:rPr>
                <w:color w:val="FF0000"/>
              </w:rPr>
            </w:pPr>
          </w:p>
        </w:tc>
        <w:tc>
          <w:tcPr>
            <w:tcW w:w="992" w:type="dxa"/>
            <w:vMerge w:val="restart"/>
            <w:tcBorders>
              <w:top w:val="nil"/>
            </w:tcBorders>
          </w:tcPr>
          <w:p w:rsidR="004930D2" w:rsidRPr="009B45C3" w:rsidRDefault="004930D2" w:rsidP="00F721C8">
            <w:pPr>
              <w:jc w:val="center"/>
              <w:rPr>
                <w:color w:val="FF0000"/>
              </w:rPr>
            </w:pPr>
          </w:p>
        </w:tc>
        <w:tc>
          <w:tcPr>
            <w:tcW w:w="1134" w:type="dxa"/>
            <w:vMerge w:val="restart"/>
            <w:tcBorders>
              <w:top w:val="nil"/>
            </w:tcBorders>
          </w:tcPr>
          <w:p w:rsidR="004930D2" w:rsidRPr="009B45C3" w:rsidRDefault="004930D2" w:rsidP="00F721C8">
            <w:pPr>
              <w:jc w:val="center"/>
              <w:rPr>
                <w:color w:val="FF0000"/>
              </w:rPr>
            </w:pPr>
          </w:p>
        </w:tc>
        <w:tc>
          <w:tcPr>
            <w:tcW w:w="993" w:type="dxa"/>
            <w:vMerge w:val="restart"/>
            <w:tcBorders>
              <w:top w:val="nil"/>
            </w:tcBorders>
          </w:tcPr>
          <w:p w:rsidR="004930D2" w:rsidRPr="009B45C3" w:rsidRDefault="004930D2" w:rsidP="00F721C8">
            <w:pPr>
              <w:jc w:val="center"/>
              <w:rPr>
                <w:color w:val="FF0000"/>
              </w:rPr>
            </w:pPr>
          </w:p>
        </w:tc>
        <w:tc>
          <w:tcPr>
            <w:tcW w:w="991" w:type="dxa"/>
            <w:vMerge w:val="restart"/>
            <w:tcBorders>
              <w:top w:val="nil"/>
            </w:tcBorders>
          </w:tcPr>
          <w:p w:rsidR="004930D2" w:rsidRPr="00245A11" w:rsidRDefault="004930D2" w:rsidP="00F721C8">
            <w:pPr>
              <w:jc w:val="center"/>
            </w:pPr>
          </w:p>
        </w:tc>
        <w:tc>
          <w:tcPr>
            <w:tcW w:w="851" w:type="dxa"/>
            <w:vMerge w:val="restart"/>
            <w:tcBorders>
              <w:top w:val="nil"/>
            </w:tcBorders>
          </w:tcPr>
          <w:p w:rsidR="004930D2" w:rsidRPr="00245A11" w:rsidRDefault="004930D2" w:rsidP="00F721C8">
            <w:pPr>
              <w:jc w:val="center"/>
            </w:pPr>
          </w:p>
        </w:tc>
        <w:tc>
          <w:tcPr>
            <w:tcW w:w="850" w:type="dxa"/>
            <w:vMerge w:val="restart"/>
            <w:tcBorders>
              <w:top w:val="nil"/>
            </w:tcBorders>
          </w:tcPr>
          <w:p w:rsidR="004930D2" w:rsidRPr="00245A11" w:rsidRDefault="004930D2" w:rsidP="00F721C8">
            <w:pPr>
              <w:ind w:right="-91"/>
            </w:pPr>
          </w:p>
        </w:tc>
        <w:tc>
          <w:tcPr>
            <w:tcW w:w="842" w:type="dxa"/>
            <w:vMerge w:val="restart"/>
            <w:tcBorders>
              <w:top w:val="nil"/>
            </w:tcBorders>
          </w:tcPr>
          <w:p w:rsidR="004930D2" w:rsidRPr="00245A11" w:rsidRDefault="004930D2" w:rsidP="00F721C8">
            <w:pPr>
              <w:ind w:right="-91"/>
            </w:pPr>
          </w:p>
        </w:tc>
        <w:tc>
          <w:tcPr>
            <w:tcW w:w="861" w:type="dxa"/>
            <w:gridSpan w:val="2"/>
            <w:vMerge w:val="restart"/>
            <w:tcBorders>
              <w:top w:val="nil"/>
            </w:tcBorders>
          </w:tcPr>
          <w:p w:rsidR="004930D2" w:rsidRPr="00245A11" w:rsidRDefault="004930D2" w:rsidP="00F721C8">
            <w:pPr>
              <w:ind w:right="-91"/>
            </w:pPr>
          </w:p>
        </w:tc>
        <w:tc>
          <w:tcPr>
            <w:tcW w:w="1278" w:type="dxa"/>
            <w:vMerge/>
          </w:tcPr>
          <w:p w:rsidR="004930D2" w:rsidRPr="00245A11" w:rsidRDefault="004930D2" w:rsidP="00F721C8"/>
        </w:tc>
        <w:tc>
          <w:tcPr>
            <w:tcW w:w="1134" w:type="dxa"/>
            <w:vMerge/>
          </w:tcPr>
          <w:p w:rsidR="004930D2" w:rsidRPr="009B45C3" w:rsidRDefault="004930D2" w:rsidP="00F721C8">
            <w:pPr>
              <w:ind w:left="16" w:right="-70"/>
              <w:rPr>
                <w:color w:val="FF0000"/>
              </w:rPr>
            </w:pPr>
          </w:p>
        </w:tc>
        <w:tc>
          <w:tcPr>
            <w:tcW w:w="1559" w:type="dxa"/>
            <w:vMerge/>
          </w:tcPr>
          <w:p w:rsidR="004930D2" w:rsidRPr="009B45C3" w:rsidRDefault="004930D2" w:rsidP="00F721C8">
            <w:pPr>
              <w:ind w:left="-4" w:right="-108"/>
              <w:rPr>
                <w:color w:val="FF0000"/>
              </w:rPr>
            </w:pPr>
          </w:p>
        </w:tc>
      </w:tr>
      <w:tr w:rsidR="004930D2" w:rsidRPr="0020274C" w:rsidTr="00FE0C02">
        <w:trPr>
          <w:trHeight w:val="562"/>
        </w:trPr>
        <w:tc>
          <w:tcPr>
            <w:tcW w:w="423" w:type="dxa"/>
            <w:tcBorders>
              <w:top w:val="single" w:sz="4" w:space="0" w:color="auto"/>
              <w:bottom w:val="nil"/>
            </w:tcBorders>
          </w:tcPr>
          <w:p w:rsidR="004930D2" w:rsidRPr="0020274C" w:rsidRDefault="004930D2" w:rsidP="00F721C8">
            <w:pPr>
              <w:jc w:val="center"/>
            </w:pPr>
          </w:p>
        </w:tc>
        <w:tc>
          <w:tcPr>
            <w:tcW w:w="1557" w:type="dxa"/>
            <w:vMerge/>
            <w:tcBorders>
              <w:bottom w:val="single" w:sz="4" w:space="0" w:color="auto"/>
            </w:tcBorders>
          </w:tcPr>
          <w:p w:rsidR="004930D2" w:rsidRPr="009B45C3" w:rsidRDefault="004930D2" w:rsidP="00F721C8">
            <w:pPr>
              <w:ind w:left="-68" w:right="-108"/>
              <w:rPr>
                <w:color w:val="FF0000"/>
              </w:rPr>
            </w:pPr>
          </w:p>
        </w:tc>
        <w:tc>
          <w:tcPr>
            <w:tcW w:w="709" w:type="dxa"/>
            <w:vMerge/>
            <w:tcBorders>
              <w:bottom w:val="single" w:sz="4" w:space="0" w:color="auto"/>
            </w:tcBorders>
          </w:tcPr>
          <w:p w:rsidR="004930D2" w:rsidRPr="009B45C3" w:rsidRDefault="004930D2" w:rsidP="00F721C8">
            <w:pPr>
              <w:rPr>
                <w:color w:val="FF0000"/>
              </w:rPr>
            </w:pPr>
          </w:p>
        </w:tc>
        <w:tc>
          <w:tcPr>
            <w:tcW w:w="1136" w:type="dxa"/>
            <w:vMerge/>
            <w:tcBorders>
              <w:bottom w:val="single" w:sz="4" w:space="0" w:color="auto"/>
            </w:tcBorders>
          </w:tcPr>
          <w:p w:rsidR="004930D2" w:rsidRPr="009B45C3" w:rsidRDefault="004930D2" w:rsidP="00F721C8">
            <w:pPr>
              <w:jc w:val="center"/>
              <w:rPr>
                <w:color w:val="FF0000"/>
              </w:rPr>
            </w:pPr>
          </w:p>
        </w:tc>
        <w:tc>
          <w:tcPr>
            <w:tcW w:w="992" w:type="dxa"/>
            <w:vMerge/>
            <w:tcBorders>
              <w:bottom w:val="single" w:sz="4" w:space="0" w:color="auto"/>
            </w:tcBorders>
          </w:tcPr>
          <w:p w:rsidR="004930D2" w:rsidRPr="009B45C3" w:rsidRDefault="004930D2" w:rsidP="00F721C8">
            <w:pPr>
              <w:jc w:val="center"/>
              <w:rPr>
                <w:color w:val="FF0000"/>
              </w:rPr>
            </w:pPr>
          </w:p>
        </w:tc>
        <w:tc>
          <w:tcPr>
            <w:tcW w:w="1134" w:type="dxa"/>
            <w:vMerge/>
            <w:tcBorders>
              <w:bottom w:val="single" w:sz="4" w:space="0" w:color="auto"/>
            </w:tcBorders>
          </w:tcPr>
          <w:p w:rsidR="004930D2" w:rsidRPr="009B45C3" w:rsidRDefault="004930D2" w:rsidP="00F721C8">
            <w:pPr>
              <w:jc w:val="center"/>
              <w:rPr>
                <w:color w:val="FF0000"/>
              </w:rPr>
            </w:pPr>
          </w:p>
        </w:tc>
        <w:tc>
          <w:tcPr>
            <w:tcW w:w="993" w:type="dxa"/>
            <w:vMerge/>
            <w:tcBorders>
              <w:bottom w:val="single" w:sz="4" w:space="0" w:color="auto"/>
            </w:tcBorders>
          </w:tcPr>
          <w:p w:rsidR="004930D2" w:rsidRPr="009B45C3" w:rsidRDefault="004930D2" w:rsidP="00F721C8">
            <w:pPr>
              <w:jc w:val="center"/>
              <w:rPr>
                <w:color w:val="FF0000"/>
              </w:rPr>
            </w:pPr>
          </w:p>
        </w:tc>
        <w:tc>
          <w:tcPr>
            <w:tcW w:w="991" w:type="dxa"/>
            <w:vMerge/>
            <w:tcBorders>
              <w:bottom w:val="single" w:sz="4" w:space="0" w:color="auto"/>
            </w:tcBorders>
          </w:tcPr>
          <w:p w:rsidR="004930D2" w:rsidRPr="00245A11" w:rsidRDefault="004930D2" w:rsidP="00F721C8">
            <w:pPr>
              <w:jc w:val="center"/>
            </w:pPr>
          </w:p>
        </w:tc>
        <w:tc>
          <w:tcPr>
            <w:tcW w:w="851" w:type="dxa"/>
            <w:vMerge/>
            <w:tcBorders>
              <w:bottom w:val="single" w:sz="4" w:space="0" w:color="auto"/>
            </w:tcBorders>
          </w:tcPr>
          <w:p w:rsidR="004930D2" w:rsidRPr="00245A11" w:rsidRDefault="004930D2" w:rsidP="00F721C8">
            <w:pPr>
              <w:jc w:val="center"/>
            </w:pPr>
          </w:p>
        </w:tc>
        <w:tc>
          <w:tcPr>
            <w:tcW w:w="850" w:type="dxa"/>
            <w:vMerge/>
            <w:tcBorders>
              <w:bottom w:val="single" w:sz="4" w:space="0" w:color="auto"/>
            </w:tcBorders>
          </w:tcPr>
          <w:p w:rsidR="004930D2" w:rsidRPr="00245A11" w:rsidRDefault="004930D2" w:rsidP="00F721C8">
            <w:pPr>
              <w:ind w:right="-91"/>
            </w:pPr>
          </w:p>
        </w:tc>
        <w:tc>
          <w:tcPr>
            <w:tcW w:w="842" w:type="dxa"/>
            <w:vMerge/>
            <w:tcBorders>
              <w:bottom w:val="single" w:sz="4" w:space="0" w:color="auto"/>
            </w:tcBorders>
          </w:tcPr>
          <w:p w:rsidR="004930D2" w:rsidRPr="00245A11" w:rsidRDefault="004930D2" w:rsidP="00F721C8">
            <w:pPr>
              <w:ind w:right="-91"/>
            </w:pPr>
          </w:p>
        </w:tc>
        <w:tc>
          <w:tcPr>
            <w:tcW w:w="861" w:type="dxa"/>
            <w:gridSpan w:val="2"/>
            <w:vMerge/>
            <w:tcBorders>
              <w:bottom w:val="single" w:sz="4" w:space="0" w:color="auto"/>
            </w:tcBorders>
          </w:tcPr>
          <w:p w:rsidR="004930D2" w:rsidRPr="00245A11" w:rsidRDefault="004930D2" w:rsidP="00F721C8">
            <w:pPr>
              <w:ind w:right="-91"/>
            </w:pPr>
          </w:p>
        </w:tc>
        <w:tc>
          <w:tcPr>
            <w:tcW w:w="1278" w:type="dxa"/>
            <w:vMerge/>
            <w:tcBorders>
              <w:bottom w:val="single" w:sz="4" w:space="0" w:color="auto"/>
            </w:tcBorders>
          </w:tcPr>
          <w:p w:rsidR="004930D2" w:rsidRPr="00245A11" w:rsidRDefault="004930D2" w:rsidP="00F721C8"/>
        </w:tc>
        <w:tc>
          <w:tcPr>
            <w:tcW w:w="1134" w:type="dxa"/>
            <w:vMerge/>
          </w:tcPr>
          <w:p w:rsidR="004930D2" w:rsidRPr="009B45C3" w:rsidRDefault="004930D2" w:rsidP="00F721C8">
            <w:pPr>
              <w:ind w:left="16" w:right="-70"/>
              <w:rPr>
                <w:color w:val="FF0000"/>
              </w:rPr>
            </w:pPr>
          </w:p>
        </w:tc>
        <w:tc>
          <w:tcPr>
            <w:tcW w:w="1559" w:type="dxa"/>
            <w:vMerge/>
          </w:tcPr>
          <w:p w:rsidR="004930D2" w:rsidRPr="009B45C3" w:rsidRDefault="004930D2" w:rsidP="00F721C8">
            <w:pPr>
              <w:ind w:left="-4" w:right="-108"/>
              <w:rPr>
                <w:color w:val="FF0000"/>
              </w:rPr>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Pr="00245A11" w:rsidRDefault="004930D2" w:rsidP="00D63D02">
            <w:pPr>
              <w:ind w:left="37" w:right="-108"/>
            </w:pPr>
            <w:r>
              <w:t xml:space="preserve">- </w:t>
            </w:r>
            <w:r w:rsidRPr="00245A11">
              <w:t>оборудо</w:t>
            </w:r>
            <w:r>
              <w:t>-</w:t>
            </w:r>
            <w:r w:rsidRPr="00245A11">
              <w:t>вание кабинета ЛФК</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rsidRPr="00245A11">
              <w:t>2013,2016</w:t>
            </w:r>
          </w:p>
          <w:p w:rsidR="004930D2" w:rsidRPr="00245A11"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1F0E99" w:rsidRDefault="004930D2" w:rsidP="00F721C8">
            <w:pPr>
              <w:jc w:val="center"/>
            </w:pPr>
            <w:r w:rsidRPr="001F0E99">
              <w:t>1949,9</w:t>
            </w:r>
          </w:p>
        </w:tc>
        <w:tc>
          <w:tcPr>
            <w:tcW w:w="992" w:type="dxa"/>
            <w:tcBorders>
              <w:top w:val="single" w:sz="4" w:space="0" w:color="auto"/>
              <w:bottom w:val="single" w:sz="4" w:space="0" w:color="auto"/>
            </w:tcBorders>
          </w:tcPr>
          <w:p w:rsidR="004930D2" w:rsidRPr="001F0E99" w:rsidRDefault="004930D2" w:rsidP="00F721C8">
            <w:pPr>
              <w:jc w:val="center"/>
            </w:pPr>
            <w:r w:rsidRPr="001F0E99">
              <w:t>1949,9</w:t>
            </w:r>
          </w:p>
        </w:tc>
        <w:tc>
          <w:tcPr>
            <w:tcW w:w="1134" w:type="dxa"/>
            <w:tcBorders>
              <w:top w:val="single" w:sz="4" w:space="0" w:color="auto"/>
              <w:bottom w:val="single" w:sz="4" w:space="0" w:color="auto"/>
            </w:tcBorders>
          </w:tcPr>
          <w:p w:rsidR="004930D2" w:rsidRPr="009B45C3" w:rsidRDefault="004930D2" w:rsidP="00F721C8">
            <w:pPr>
              <w:jc w:val="center"/>
              <w:rPr>
                <w:color w:val="FF0000"/>
              </w:rPr>
            </w:pPr>
            <w:r w:rsidRPr="009B45C3">
              <w:rPr>
                <w:color w:val="FF0000"/>
              </w:rPr>
              <w:t> </w:t>
            </w:r>
          </w:p>
        </w:tc>
        <w:tc>
          <w:tcPr>
            <w:tcW w:w="993" w:type="dxa"/>
            <w:tcBorders>
              <w:top w:val="single" w:sz="4" w:space="0" w:color="auto"/>
              <w:bottom w:val="single" w:sz="4" w:space="0" w:color="auto"/>
            </w:tcBorders>
          </w:tcPr>
          <w:p w:rsidR="004930D2" w:rsidRPr="009B45C3" w:rsidRDefault="004930D2" w:rsidP="00F721C8">
            <w:pPr>
              <w:jc w:val="center"/>
              <w:rPr>
                <w:color w:val="FF0000"/>
              </w:rPr>
            </w:pPr>
            <w:r w:rsidRPr="009B45C3">
              <w:rPr>
                <w:color w:val="FF0000"/>
              </w:rPr>
              <w:t> </w:t>
            </w:r>
          </w:p>
        </w:tc>
        <w:tc>
          <w:tcPr>
            <w:tcW w:w="991" w:type="dxa"/>
            <w:tcBorders>
              <w:top w:val="single" w:sz="4" w:space="0" w:color="auto"/>
              <w:bottom w:val="single" w:sz="4" w:space="0" w:color="auto"/>
            </w:tcBorders>
          </w:tcPr>
          <w:p w:rsidR="004930D2" w:rsidRPr="00245A11" w:rsidRDefault="004930D2" w:rsidP="00F721C8">
            <w:pPr>
              <w:jc w:val="center"/>
            </w:pPr>
            <w:r w:rsidRPr="00245A11">
              <w:t> </w:t>
            </w:r>
          </w:p>
        </w:tc>
        <w:tc>
          <w:tcPr>
            <w:tcW w:w="851" w:type="dxa"/>
            <w:tcBorders>
              <w:top w:val="single" w:sz="4" w:space="0" w:color="auto"/>
              <w:bottom w:val="single" w:sz="4" w:space="0" w:color="auto"/>
            </w:tcBorders>
          </w:tcPr>
          <w:p w:rsidR="004930D2" w:rsidRPr="00245A11" w:rsidRDefault="004930D2" w:rsidP="00F721C8">
            <w:pPr>
              <w:jc w:val="center"/>
            </w:pPr>
            <w:r w:rsidRPr="00245A11">
              <w:t> </w:t>
            </w:r>
          </w:p>
        </w:tc>
        <w:tc>
          <w:tcPr>
            <w:tcW w:w="850" w:type="dxa"/>
            <w:tcBorders>
              <w:top w:val="single" w:sz="4" w:space="0" w:color="auto"/>
              <w:bottom w:val="single" w:sz="4" w:space="0" w:color="auto"/>
            </w:tcBorders>
          </w:tcPr>
          <w:p w:rsidR="004930D2" w:rsidRPr="00245A11" w:rsidRDefault="004930D2" w:rsidP="00F721C8"/>
        </w:tc>
        <w:tc>
          <w:tcPr>
            <w:tcW w:w="842" w:type="dxa"/>
            <w:tcBorders>
              <w:top w:val="single" w:sz="4" w:space="0" w:color="auto"/>
              <w:bottom w:val="single" w:sz="4" w:space="0" w:color="auto"/>
            </w:tcBorders>
          </w:tcPr>
          <w:p w:rsidR="004930D2" w:rsidRPr="00245A11" w:rsidRDefault="004930D2" w:rsidP="00F721C8"/>
        </w:tc>
        <w:tc>
          <w:tcPr>
            <w:tcW w:w="861" w:type="dxa"/>
            <w:gridSpan w:val="2"/>
            <w:tcBorders>
              <w:top w:val="single" w:sz="4" w:space="0" w:color="auto"/>
              <w:bottom w:val="single" w:sz="4" w:space="0" w:color="auto"/>
            </w:tcBorders>
          </w:tcPr>
          <w:p w:rsidR="004930D2" w:rsidRPr="00245A11"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9B45C3" w:rsidRDefault="004930D2" w:rsidP="00F721C8">
            <w:pPr>
              <w:ind w:right="-70"/>
              <w:rPr>
                <w:color w:val="FF0000"/>
              </w:rPr>
            </w:pPr>
          </w:p>
        </w:tc>
        <w:tc>
          <w:tcPr>
            <w:tcW w:w="1559" w:type="dxa"/>
            <w:vMerge/>
          </w:tcPr>
          <w:p w:rsidR="004930D2" w:rsidRPr="009B45C3" w:rsidRDefault="004930D2" w:rsidP="00F721C8">
            <w:pPr>
              <w:ind w:left="-4" w:right="-108"/>
              <w:rPr>
                <w:color w:val="FF0000"/>
              </w:rPr>
            </w:pPr>
          </w:p>
        </w:tc>
      </w:tr>
      <w:tr w:rsidR="004930D2" w:rsidRPr="0020274C" w:rsidTr="00FE0C02">
        <w:trPr>
          <w:trHeight w:val="571"/>
        </w:trPr>
        <w:tc>
          <w:tcPr>
            <w:tcW w:w="423" w:type="dxa"/>
            <w:tcBorders>
              <w:top w:val="nil"/>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left="-68"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8E6AD8" w:rsidRDefault="004930D2" w:rsidP="00F721C8">
            <w:pPr>
              <w:jc w:val="center"/>
            </w:pPr>
            <w:r>
              <w:t>102,6</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102,6</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right="-70"/>
            </w:pPr>
          </w:p>
        </w:tc>
        <w:tc>
          <w:tcPr>
            <w:tcW w:w="1559" w:type="dxa"/>
            <w:vMerge/>
          </w:tcPr>
          <w:p w:rsidR="004930D2" w:rsidRPr="0020274C" w:rsidRDefault="004930D2" w:rsidP="00F721C8">
            <w:pPr>
              <w:ind w:left="-4" w:right="-108"/>
            </w:pPr>
          </w:p>
        </w:tc>
      </w:tr>
      <w:tr w:rsidR="004930D2" w:rsidRPr="0020274C" w:rsidTr="00FE0C02">
        <w:trPr>
          <w:trHeight w:val="517"/>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left="37" w:right="-108"/>
            </w:pPr>
            <w:r>
              <w:t xml:space="preserve">- </w:t>
            </w:r>
            <w:r w:rsidRPr="0020274C">
              <w:t>оборудо</w:t>
            </w:r>
            <w:r>
              <w:t>-</w:t>
            </w:r>
            <w:r w:rsidRPr="0020274C">
              <w:t>вание физио</w:t>
            </w:r>
            <w:r>
              <w:t>-</w:t>
            </w:r>
            <w:r w:rsidRPr="0020274C">
              <w:t>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299,5</w:t>
            </w:r>
          </w:p>
        </w:tc>
        <w:tc>
          <w:tcPr>
            <w:tcW w:w="992" w:type="dxa"/>
            <w:tcBorders>
              <w:top w:val="single" w:sz="4" w:space="0" w:color="auto"/>
              <w:bottom w:val="single" w:sz="4" w:space="0" w:color="auto"/>
            </w:tcBorders>
          </w:tcPr>
          <w:p w:rsidR="004930D2" w:rsidRPr="008E6AD8" w:rsidRDefault="004930D2" w:rsidP="00F721C8">
            <w:pPr>
              <w:jc w:val="center"/>
            </w:pPr>
            <w:r>
              <w:t>299,5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70"/>
            </w:pPr>
          </w:p>
        </w:tc>
        <w:tc>
          <w:tcPr>
            <w:tcW w:w="1559" w:type="dxa"/>
            <w:vMerge/>
          </w:tcPr>
          <w:p w:rsidR="004930D2" w:rsidRPr="0020274C" w:rsidRDefault="004930D2" w:rsidP="00F721C8">
            <w:pPr>
              <w:ind w:left="-4" w:right="-108"/>
            </w:pPr>
          </w:p>
        </w:tc>
      </w:tr>
      <w:tr w:rsidR="004930D2" w:rsidRPr="0020274C" w:rsidTr="00FE0C02">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8E6AD8" w:rsidRDefault="004930D2" w:rsidP="00F721C8">
            <w:pPr>
              <w:jc w:val="center"/>
            </w:pPr>
            <w:r>
              <w:t>15,8</w:t>
            </w:r>
          </w:p>
        </w:tc>
        <w:tc>
          <w:tcPr>
            <w:tcW w:w="992" w:type="dxa"/>
            <w:tcBorders>
              <w:top w:val="single" w:sz="4" w:space="0" w:color="auto"/>
              <w:bottom w:val="nil"/>
            </w:tcBorders>
          </w:tcPr>
          <w:p w:rsidR="004930D2" w:rsidRPr="008E6AD8" w:rsidRDefault="004930D2" w:rsidP="00F721C8">
            <w:pPr>
              <w:jc w:val="center"/>
            </w:pPr>
          </w:p>
        </w:tc>
        <w:tc>
          <w:tcPr>
            <w:tcW w:w="1134" w:type="dxa"/>
            <w:tcBorders>
              <w:top w:val="single" w:sz="4" w:space="0" w:color="auto"/>
              <w:bottom w:val="nil"/>
            </w:tcBorders>
          </w:tcPr>
          <w:p w:rsidR="004930D2" w:rsidRPr="008E6AD8" w:rsidRDefault="004930D2" w:rsidP="00F721C8">
            <w:pPr>
              <w:jc w:val="center"/>
            </w:pPr>
          </w:p>
        </w:tc>
        <w:tc>
          <w:tcPr>
            <w:tcW w:w="993" w:type="dxa"/>
            <w:tcBorders>
              <w:top w:val="single" w:sz="4" w:space="0" w:color="auto"/>
              <w:bottom w:val="nil"/>
            </w:tcBorders>
          </w:tcPr>
          <w:p w:rsidR="004930D2" w:rsidRPr="008E6AD8" w:rsidRDefault="004930D2" w:rsidP="00F721C8">
            <w:pPr>
              <w:jc w:val="center"/>
            </w:pPr>
          </w:p>
        </w:tc>
        <w:tc>
          <w:tcPr>
            <w:tcW w:w="991" w:type="dxa"/>
            <w:tcBorders>
              <w:top w:val="single" w:sz="4" w:space="0" w:color="auto"/>
              <w:bottom w:val="nil"/>
            </w:tcBorders>
          </w:tcPr>
          <w:p w:rsidR="004930D2" w:rsidRPr="008E6AD8" w:rsidRDefault="004930D2" w:rsidP="00F721C8">
            <w:pPr>
              <w:jc w:val="center"/>
            </w:pPr>
            <w:r>
              <w:t>15,8</w:t>
            </w:r>
          </w:p>
        </w:tc>
        <w:tc>
          <w:tcPr>
            <w:tcW w:w="851" w:type="dxa"/>
            <w:tcBorders>
              <w:top w:val="single" w:sz="4" w:space="0" w:color="auto"/>
              <w:bottom w:val="nil"/>
            </w:tcBorders>
          </w:tcPr>
          <w:p w:rsidR="004930D2" w:rsidRPr="008E6AD8" w:rsidRDefault="004930D2" w:rsidP="00F721C8">
            <w:pPr>
              <w:jc w:val="center"/>
            </w:pPr>
          </w:p>
        </w:tc>
        <w:tc>
          <w:tcPr>
            <w:tcW w:w="850" w:type="dxa"/>
            <w:tcBorders>
              <w:top w:val="single" w:sz="4" w:space="0" w:color="auto"/>
              <w:bottom w:val="nil"/>
            </w:tcBorders>
          </w:tcPr>
          <w:p w:rsidR="004930D2" w:rsidRPr="008E6AD8" w:rsidRDefault="004930D2" w:rsidP="00F721C8"/>
        </w:tc>
        <w:tc>
          <w:tcPr>
            <w:tcW w:w="842" w:type="dxa"/>
            <w:tcBorders>
              <w:top w:val="single" w:sz="4" w:space="0" w:color="auto"/>
              <w:bottom w:val="nil"/>
            </w:tcBorders>
          </w:tcPr>
          <w:p w:rsidR="004930D2" w:rsidRPr="008E6AD8" w:rsidRDefault="004930D2" w:rsidP="00F721C8"/>
        </w:tc>
        <w:tc>
          <w:tcPr>
            <w:tcW w:w="861" w:type="dxa"/>
            <w:gridSpan w:val="2"/>
            <w:tcBorders>
              <w:top w:val="single" w:sz="4" w:space="0" w:color="auto"/>
              <w:bottom w:val="nil"/>
            </w:tcBorders>
          </w:tcPr>
          <w:p w:rsidR="004930D2" w:rsidRPr="008E6AD8"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vMerge/>
          </w:tcPr>
          <w:p w:rsidR="004930D2" w:rsidRPr="0020274C" w:rsidRDefault="004930D2" w:rsidP="00F721C8">
            <w:pPr>
              <w:ind w:left="-4" w:right="-108"/>
            </w:pPr>
          </w:p>
        </w:tc>
      </w:tr>
      <w:tr w:rsidR="004930D2" w:rsidRPr="0020274C" w:rsidTr="00683D7B">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D63D02">
            <w:pPr>
              <w:ind w:left="37" w:right="-108"/>
            </w:pPr>
            <w:r>
              <w:t>- оборудо-вание каби</w:t>
            </w:r>
            <w:r w:rsidRPr="0020274C">
              <w:t xml:space="preserve">нета </w:t>
            </w:r>
          </w:p>
          <w:p w:rsidR="004930D2" w:rsidRPr="0020274C" w:rsidRDefault="004930D2" w:rsidP="00D63D02">
            <w:pPr>
              <w:ind w:left="37" w:right="-108"/>
            </w:pPr>
            <w:r w:rsidRPr="0020274C">
              <w:t>эрготерапии</w:t>
            </w:r>
          </w:p>
          <w:p w:rsidR="004930D2" w:rsidRPr="0020274C" w:rsidRDefault="004930D2" w:rsidP="00D63D02">
            <w:pPr>
              <w:ind w:left="37" w:right="-108"/>
            </w:pPr>
            <w:r w:rsidRPr="0020274C">
              <w:t>(бытовая адаптация)</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299,5</w:t>
            </w:r>
          </w:p>
        </w:tc>
        <w:tc>
          <w:tcPr>
            <w:tcW w:w="992" w:type="dxa"/>
            <w:tcBorders>
              <w:top w:val="single" w:sz="4" w:space="0" w:color="auto"/>
              <w:bottom w:val="single" w:sz="4" w:space="0" w:color="auto"/>
            </w:tcBorders>
          </w:tcPr>
          <w:p w:rsidR="004930D2" w:rsidRPr="008E6AD8" w:rsidRDefault="004930D2" w:rsidP="00F721C8">
            <w:pPr>
              <w:jc w:val="center"/>
            </w:pPr>
            <w:r>
              <w:t>299,5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70"/>
            </w:pPr>
          </w:p>
        </w:tc>
        <w:tc>
          <w:tcPr>
            <w:tcW w:w="1559" w:type="dxa"/>
            <w:vMerge/>
            <w:tcBorders>
              <w:bottom w:val="nil"/>
            </w:tcBorders>
          </w:tcPr>
          <w:p w:rsidR="004930D2" w:rsidRPr="0020274C" w:rsidRDefault="004930D2" w:rsidP="00F721C8">
            <w:pPr>
              <w:ind w:left="-4" w:right="-108"/>
            </w:pPr>
          </w:p>
        </w:tc>
      </w:tr>
      <w:tr w:rsidR="004930D2" w:rsidRPr="0020274C" w:rsidTr="00FE0C02">
        <w:trPr>
          <w:trHeight w:val="866"/>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15,8</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15,8</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FE0C02">
        <w:trPr>
          <w:trHeight w:val="517"/>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оборудова</w:t>
            </w:r>
            <w:r>
              <w:t>-</w:t>
            </w:r>
            <w:r w:rsidRPr="0020274C">
              <w:t>ние логопе</w:t>
            </w:r>
            <w:r>
              <w:t>-</w:t>
            </w:r>
            <w:r w:rsidRPr="0020274C">
              <w:t>дического 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671,2</w:t>
            </w:r>
          </w:p>
        </w:tc>
        <w:tc>
          <w:tcPr>
            <w:tcW w:w="992" w:type="dxa"/>
            <w:tcBorders>
              <w:top w:val="single" w:sz="4" w:space="0" w:color="auto"/>
              <w:bottom w:val="single" w:sz="4" w:space="0" w:color="auto"/>
            </w:tcBorders>
          </w:tcPr>
          <w:p w:rsidR="004930D2" w:rsidRPr="008E6AD8" w:rsidRDefault="004930D2" w:rsidP="00F721C8">
            <w:pPr>
              <w:jc w:val="center"/>
            </w:pPr>
            <w:r>
              <w:t>671,2</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353E79">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35,3</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35,3</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631E24">
        <w:trPr>
          <w:trHeight w:val="283"/>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631E24">
            <w:r>
              <w:t xml:space="preserve">- </w:t>
            </w:r>
            <w:r w:rsidRPr="0020274C">
              <w:t>оборудова</w:t>
            </w:r>
            <w:r>
              <w:t>-</w:t>
            </w:r>
            <w:r w:rsidRPr="0020274C">
              <w:t>ние каби</w:t>
            </w:r>
            <w:r>
              <w:t>-</w:t>
            </w:r>
            <w:r w:rsidRPr="0020274C">
              <w:t>нета психо-терапевти</w:t>
            </w:r>
            <w:r>
              <w:t>-</w:t>
            </w:r>
            <w:r w:rsidRPr="0020274C">
              <w:t>ческой реа</w:t>
            </w:r>
            <w:r>
              <w:t>-били</w:t>
            </w:r>
            <w:r w:rsidRPr="0020274C">
              <w:t>тации</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342,0</w:t>
            </w:r>
          </w:p>
        </w:tc>
        <w:tc>
          <w:tcPr>
            <w:tcW w:w="992" w:type="dxa"/>
            <w:tcBorders>
              <w:top w:val="single" w:sz="4" w:space="0" w:color="auto"/>
              <w:bottom w:val="single" w:sz="4" w:space="0" w:color="auto"/>
            </w:tcBorders>
          </w:tcPr>
          <w:p w:rsidR="004930D2" w:rsidRPr="008E6AD8" w:rsidRDefault="004930D2" w:rsidP="00F721C8">
            <w:pPr>
              <w:jc w:val="center"/>
            </w:pPr>
            <w:r>
              <w:t>342,0</w:t>
            </w: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5D0C58">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18,0</w:t>
            </w:r>
            <w:r w:rsidRPr="008E6AD8">
              <w:t> </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18,0</w:t>
            </w:r>
            <w:r w:rsidRPr="008E6AD8">
              <w:t> </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70"/>
            </w:pPr>
          </w:p>
        </w:tc>
        <w:tc>
          <w:tcPr>
            <w:tcW w:w="1559" w:type="dxa"/>
            <w:tcBorders>
              <w:top w:val="nil"/>
              <w:bottom w:val="single" w:sz="4" w:space="0" w:color="auto"/>
            </w:tcBorders>
          </w:tcPr>
          <w:p w:rsidR="004930D2" w:rsidRPr="0020274C" w:rsidRDefault="004930D2" w:rsidP="00F721C8">
            <w:pPr>
              <w:ind w:left="-4" w:right="-108"/>
            </w:pPr>
          </w:p>
        </w:tc>
      </w:tr>
      <w:tr w:rsidR="004930D2" w:rsidRPr="0020274C" w:rsidTr="00353E79">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D63D02">
            <w:pPr>
              <w:ind w:left="37" w:right="-108"/>
            </w:pPr>
            <w:r>
              <w:t xml:space="preserve">- </w:t>
            </w:r>
            <w:r w:rsidRPr="0020274C">
              <w:t>оборудо</w:t>
            </w:r>
            <w:r>
              <w:t>-</w:t>
            </w:r>
            <w:r w:rsidRPr="0020274C">
              <w:t>вание кабинета массажа и кинезио</w:t>
            </w:r>
            <w:r>
              <w:t>-</w:t>
            </w:r>
            <w:r w:rsidRPr="0020274C">
              <w:t>терапии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93,1</w:t>
            </w:r>
          </w:p>
        </w:tc>
        <w:tc>
          <w:tcPr>
            <w:tcW w:w="992" w:type="dxa"/>
            <w:tcBorders>
              <w:top w:val="single" w:sz="4" w:space="0" w:color="auto"/>
              <w:bottom w:val="single" w:sz="4" w:space="0" w:color="auto"/>
            </w:tcBorders>
          </w:tcPr>
          <w:p w:rsidR="004930D2" w:rsidRPr="008E6AD8" w:rsidRDefault="004930D2" w:rsidP="00F721C8">
            <w:pPr>
              <w:jc w:val="center"/>
            </w:pPr>
            <w:r>
              <w:t>93,1</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70"/>
            </w:pPr>
          </w:p>
        </w:tc>
        <w:tc>
          <w:tcPr>
            <w:tcW w:w="1559" w:type="dxa"/>
            <w:tcBorders>
              <w:top w:val="single" w:sz="4" w:space="0" w:color="auto"/>
              <w:bottom w:val="nil"/>
            </w:tcBorders>
          </w:tcPr>
          <w:p w:rsidR="004930D2" w:rsidRPr="0020274C" w:rsidRDefault="004930D2" w:rsidP="00F721C8">
            <w:pPr>
              <w:ind w:left="-4" w:right="-108"/>
            </w:pPr>
          </w:p>
        </w:tc>
      </w:tr>
      <w:tr w:rsidR="004930D2" w:rsidRPr="0020274C" w:rsidTr="005D0C58">
        <w:trPr>
          <w:trHeight w:val="861"/>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4,9</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4,9</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70"/>
            </w:pPr>
          </w:p>
        </w:tc>
        <w:tc>
          <w:tcPr>
            <w:tcW w:w="1559" w:type="dxa"/>
            <w:tcBorders>
              <w:top w:val="nil"/>
              <w:bottom w:val="nil"/>
            </w:tcBorders>
          </w:tcPr>
          <w:p w:rsidR="004930D2" w:rsidRPr="0020274C" w:rsidRDefault="004930D2" w:rsidP="00F721C8">
            <w:pPr>
              <w:ind w:left="-4" w:right="-108"/>
            </w:pPr>
          </w:p>
        </w:tc>
      </w:tr>
      <w:tr w:rsidR="004930D2" w:rsidRPr="0020274C" w:rsidTr="00D071A5">
        <w:trPr>
          <w:trHeight w:val="517"/>
        </w:trPr>
        <w:tc>
          <w:tcPr>
            <w:tcW w:w="423" w:type="dxa"/>
            <w:vMerge w:val="restart"/>
            <w:tcBorders>
              <w:top w:val="single" w:sz="4" w:space="0" w:color="auto"/>
              <w:bottom w:val="nil"/>
            </w:tcBorders>
          </w:tcPr>
          <w:p w:rsidR="004930D2" w:rsidRPr="0020274C" w:rsidRDefault="004930D2" w:rsidP="00CB04A9">
            <w:pPr>
              <w:ind w:right="-111"/>
              <w:jc w:val="center"/>
            </w:pPr>
            <w:r>
              <w:t>28</w:t>
            </w:r>
          </w:p>
        </w:tc>
        <w:tc>
          <w:tcPr>
            <w:tcW w:w="1557" w:type="dxa"/>
            <w:vMerge w:val="restart"/>
            <w:tcBorders>
              <w:bottom w:val="nil"/>
            </w:tcBorders>
          </w:tcPr>
          <w:p w:rsidR="004930D2" w:rsidRDefault="004930D2" w:rsidP="00F721C8">
            <w:pPr>
              <w:ind w:right="-108"/>
            </w:pPr>
            <w:r w:rsidRPr="0020274C">
              <w:t xml:space="preserve">ГБУЗ </w:t>
            </w:r>
          </w:p>
          <w:p w:rsidR="004930D2" w:rsidRDefault="004930D2" w:rsidP="00F721C8">
            <w:pPr>
              <w:ind w:right="-108"/>
            </w:pPr>
            <w:r w:rsidRPr="0020274C">
              <w:t xml:space="preserve">Калинин-градской </w:t>
            </w:r>
          </w:p>
          <w:p w:rsidR="004930D2" w:rsidRDefault="004930D2" w:rsidP="00F721C8">
            <w:pPr>
              <w:ind w:right="-108"/>
            </w:pPr>
            <w:r w:rsidRPr="0020274C">
              <w:t xml:space="preserve">области </w:t>
            </w:r>
          </w:p>
          <w:p w:rsidR="004930D2" w:rsidRPr="0020274C" w:rsidRDefault="004930D2" w:rsidP="00F721C8">
            <w:pPr>
              <w:ind w:right="-108"/>
            </w:pPr>
            <w:r w:rsidRPr="0020274C">
              <w:t>«Советская центральная городская больница»:</w:t>
            </w:r>
          </w:p>
        </w:tc>
        <w:tc>
          <w:tcPr>
            <w:tcW w:w="709" w:type="dxa"/>
            <w:tcBorders>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bottom w:val="nil"/>
            </w:tcBorders>
          </w:tcPr>
          <w:p w:rsidR="004930D2" w:rsidRPr="008E6AD8" w:rsidRDefault="004930D2" w:rsidP="00F721C8">
            <w:pPr>
              <w:jc w:val="center"/>
            </w:pPr>
            <w:r w:rsidRPr="008E6AD8">
              <w:t>4202,3</w:t>
            </w:r>
          </w:p>
        </w:tc>
        <w:tc>
          <w:tcPr>
            <w:tcW w:w="992" w:type="dxa"/>
            <w:tcBorders>
              <w:bottom w:val="nil"/>
            </w:tcBorders>
          </w:tcPr>
          <w:p w:rsidR="004930D2" w:rsidRPr="008E6AD8" w:rsidRDefault="004930D2" w:rsidP="00F721C8">
            <w:pPr>
              <w:jc w:val="center"/>
            </w:pPr>
            <w:r>
              <w:t>3992,2</w:t>
            </w:r>
          </w:p>
        </w:tc>
        <w:tc>
          <w:tcPr>
            <w:tcW w:w="1134" w:type="dxa"/>
            <w:tcBorders>
              <w:bottom w:val="nil"/>
            </w:tcBorders>
          </w:tcPr>
          <w:p w:rsidR="004930D2" w:rsidRPr="008E6AD8" w:rsidRDefault="004930D2" w:rsidP="00F721C8">
            <w:pPr>
              <w:jc w:val="center"/>
            </w:pPr>
          </w:p>
        </w:tc>
        <w:tc>
          <w:tcPr>
            <w:tcW w:w="993" w:type="dxa"/>
            <w:tcBorders>
              <w:bottom w:val="nil"/>
            </w:tcBorders>
          </w:tcPr>
          <w:p w:rsidR="004930D2" w:rsidRPr="008E6AD8" w:rsidRDefault="004930D2" w:rsidP="00F721C8">
            <w:pPr>
              <w:jc w:val="center"/>
            </w:pPr>
          </w:p>
        </w:tc>
        <w:tc>
          <w:tcPr>
            <w:tcW w:w="991" w:type="dxa"/>
            <w:tcBorders>
              <w:bottom w:val="nil"/>
            </w:tcBorders>
          </w:tcPr>
          <w:p w:rsidR="004930D2" w:rsidRPr="008E6AD8" w:rsidRDefault="004930D2" w:rsidP="00F721C8">
            <w:pPr>
              <w:jc w:val="center"/>
            </w:pPr>
            <w:r>
              <w:t>210,1</w:t>
            </w:r>
          </w:p>
        </w:tc>
        <w:tc>
          <w:tcPr>
            <w:tcW w:w="851" w:type="dxa"/>
            <w:tcBorders>
              <w:bottom w:val="nil"/>
            </w:tcBorders>
          </w:tcPr>
          <w:p w:rsidR="004930D2" w:rsidRPr="008E6AD8" w:rsidRDefault="004930D2" w:rsidP="00F721C8">
            <w:pPr>
              <w:jc w:val="center"/>
            </w:pPr>
          </w:p>
        </w:tc>
        <w:tc>
          <w:tcPr>
            <w:tcW w:w="850" w:type="dxa"/>
            <w:tcBorders>
              <w:bottom w:val="nil"/>
            </w:tcBorders>
          </w:tcPr>
          <w:p w:rsidR="004930D2" w:rsidRPr="008E6AD8" w:rsidRDefault="004930D2" w:rsidP="00F721C8">
            <w:pPr>
              <w:ind w:right="-91"/>
            </w:pPr>
          </w:p>
        </w:tc>
        <w:tc>
          <w:tcPr>
            <w:tcW w:w="842" w:type="dxa"/>
            <w:tcBorders>
              <w:bottom w:val="nil"/>
            </w:tcBorders>
          </w:tcPr>
          <w:p w:rsidR="004930D2" w:rsidRPr="008E6AD8" w:rsidRDefault="004930D2" w:rsidP="00F721C8">
            <w:pPr>
              <w:ind w:right="-91"/>
            </w:pPr>
          </w:p>
        </w:tc>
        <w:tc>
          <w:tcPr>
            <w:tcW w:w="861" w:type="dxa"/>
            <w:gridSpan w:val="2"/>
            <w:tcBorders>
              <w:bottom w:val="nil"/>
            </w:tcBorders>
          </w:tcPr>
          <w:p w:rsidR="004930D2" w:rsidRPr="008E6AD8"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BE078F">
            <w:pPr>
              <w:ind w:right="-111"/>
            </w:pPr>
            <w:r w:rsidRPr="000B6268">
              <w:t>Минис-терство здраво-охране</w:t>
            </w:r>
            <w:r>
              <w:t>-</w:t>
            </w:r>
            <w:r w:rsidRPr="000B6268">
              <w:t>ния Калинин-градской области</w:t>
            </w:r>
            <w:r>
              <w:t>,</w:t>
            </w:r>
          </w:p>
          <w:p w:rsidR="004930D2" w:rsidRPr="000B6268" w:rsidRDefault="004930D2" w:rsidP="00BE078F">
            <w:pPr>
              <w:ind w:right="-111"/>
            </w:pPr>
            <w:r>
              <w:t>руково-дитель медицин-ской ор-ганиза-ции</w:t>
            </w:r>
          </w:p>
        </w:tc>
        <w:tc>
          <w:tcPr>
            <w:tcW w:w="1559" w:type="dxa"/>
            <w:vMerge w:val="restart"/>
          </w:tcPr>
          <w:p w:rsidR="004930D2" w:rsidRDefault="004930D2" w:rsidP="00CB7C88">
            <w:pPr>
              <w:ind w:right="-108"/>
            </w:pPr>
            <w:r w:rsidRPr="0020274C">
              <w:t xml:space="preserve">ГБУЗ </w:t>
            </w:r>
          </w:p>
          <w:p w:rsidR="004930D2" w:rsidRDefault="004930D2" w:rsidP="00CB7C88">
            <w:pPr>
              <w:ind w:right="-108"/>
            </w:pPr>
            <w:r w:rsidRPr="0020274C">
              <w:t xml:space="preserve">Калинин-градской </w:t>
            </w:r>
          </w:p>
          <w:p w:rsidR="004930D2" w:rsidRDefault="004930D2" w:rsidP="00CB7C88">
            <w:pPr>
              <w:ind w:right="-108"/>
            </w:pPr>
            <w:r w:rsidRPr="0020274C">
              <w:t xml:space="preserve">области </w:t>
            </w:r>
          </w:p>
          <w:p w:rsidR="004930D2" w:rsidRPr="0020274C" w:rsidRDefault="004930D2" w:rsidP="00CB7C88">
            <w:r w:rsidRPr="0020274C">
              <w:t>«Советская центральная городская больница»</w:t>
            </w:r>
          </w:p>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Borders>
              <w:top w:val="single" w:sz="4" w:space="0" w:color="auto"/>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pPr>
              <w:jc w:val="center"/>
            </w:pPr>
          </w:p>
        </w:tc>
        <w:tc>
          <w:tcPr>
            <w:tcW w:w="1136" w:type="dxa"/>
            <w:tcBorders>
              <w:top w:val="nil"/>
              <w:bottom w:val="nil"/>
            </w:tcBorders>
          </w:tcPr>
          <w:p w:rsidR="004930D2" w:rsidRPr="008E6AD8" w:rsidRDefault="004930D2" w:rsidP="00F721C8">
            <w:pPr>
              <w:jc w:val="center"/>
            </w:pPr>
          </w:p>
        </w:tc>
        <w:tc>
          <w:tcPr>
            <w:tcW w:w="992" w:type="dxa"/>
            <w:tcBorders>
              <w:top w:val="nil"/>
              <w:bottom w:val="nil"/>
            </w:tcBorders>
          </w:tcPr>
          <w:p w:rsidR="004930D2" w:rsidRPr="008E6AD8" w:rsidRDefault="004930D2" w:rsidP="00F721C8">
            <w:pPr>
              <w:jc w:val="center"/>
            </w:pPr>
          </w:p>
        </w:tc>
        <w:tc>
          <w:tcPr>
            <w:tcW w:w="1134" w:type="dxa"/>
            <w:tcBorders>
              <w:top w:val="nil"/>
              <w:bottom w:val="nil"/>
            </w:tcBorders>
          </w:tcPr>
          <w:p w:rsidR="004930D2" w:rsidRPr="008E6AD8" w:rsidRDefault="004930D2" w:rsidP="00F721C8">
            <w:pPr>
              <w:jc w:val="center"/>
            </w:pPr>
          </w:p>
        </w:tc>
        <w:tc>
          <w:tcPr>
            <w:tcW w:w="993" w:type="dxa"/>
            <w:tcBorders>
              <w:top w:val="nil"/>
              <w:bottom w:val="nil"/>
            </w:tcBorders>
          </w:tcPr>
          <w:p w:rsidR="004930D2" w:rsidRPr="008E6AD8" w:rsidRDefault="004930D2" w:rsidP="00F721C8">
            <w:pPr>
              <w:jc w:val="center"/>
            </w:pPr>
          </w:p>
        </w:tc>
        <w:tc>
          <w:tcPr>
            <w:tcW w:w="991" w:type="dxa"/>
            <w:tcBorders>
              <w:top w:val="nil"/>
              <w:bottom w:val="nil"/>
            </w:tcBorders>
          </w:tcPr>
          <w:p w:rsidR="004930D2" w:rsidRPr="008E6AD8" w:rsidRDefault="004930D2" w:rsidP="00F721C8">
            <w:pPr>
              <w:jc w:val="center"/>
            </w:pPr>
          </w:p>
        </w:tc>
        <w:tc>
          <w:tcPr>
            <w:tcW w:w="851" w:type="dxa"/>
            <w:tcBorders>
              <w:top w:val="nil"/>
              <w:bottom w:val="nil"/>
            </w:tcBorders>
          </w:tcPr>
          <w:p w:rsidR="004930D2" w:rsidRPr="008E6AD8" w:rsidRDefault="004930D2" w:rsidP="00F721C8">
            <w:pPr>
              <w:jc w:val="center"/>
            </w:pPr>
          </w:p>
        </w:tc>
        <w:tc>
          <w:tcPr>
            <w:tcW w:w="850" w:type="dxa"/>
            <w:tcBorders>
              <w:top w:val="nil"/>
              <w:bottom w:val="nil"/>
            </w:tcBorders>
          </w:tcPr>
          <w:p w:rsidR="004930D2" w:rsidRPr="008E6AD8" w:rsidRDefault="004930D2" w:rsidP="00F721C8">
            <w:pPr>
              <w:ind w:right="-91"/>
            </w:pPr>
          </w:p>
        </w:tc>
        <w:tc>
          <w:tcPr>
            <w:tcW w:w="842" w:type="dxa"/>
            <w:tcBorders>
              <w:top w:val="nil"/>
              <w:bottom w:val="nil"/>
            </w:tcBorders>
          </w:tcPr>
          <w:p w:rsidR="004930D2" w:rsidRPr="008E6AD8" w:rsidRDefault="004930D2" w:rsidP="00F721C8">
            <w:pPr>
              <w:ind w:right="-91"/>
            </w:pPr>
          </w:p>
        </w:tc>
        <w:tc>
          <w:tcPr>
            <w:tcW w:w="861" w:type="dxa"/>
            <w:gridSpan w:val="2"/>
            <w:tcBorders>
              <w:top w:val="nil"/>
              <w:bottom w:val="nil"/>
            </w:tcBorders>
          </w:tcPr>
          <w:p w:rsidR="004930D2" w:rsidRPr="008E6AD8"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tc>
        <w:tc>
          <w:tcPr>
            <w:tcW w:w="1559" w:type="dxa"/>
            <w:vMerge/>
          </w:tcPr>
          <w:p w:rsidR="004930D2" w:rsidRPr="0020274C" w:rsidRDefault="004930D2" w:rsidP="00F721C8"/>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pPr>
              <w:jc w:val="center"/>
            </w:pPr>
          </w:p>
        </w:tc>
        <w:tc>
          <w:tcPr>
            <w:tcW w:w="1136" w:type="dxa"/>
            <w:tcBorders>
              <w:top w:val="nil"/>
              <w:bottom w:val="single" w:sz="4" w:space="0" w:color="auto"/>
            </w:tcBorders>
          </w:tcPr>
          <w:p w:rsidR="004930D2" w:rsidRPr="008E6AD8" w:rsidRDefault="004930D2" w:rsidP="00F721C8">
            <w:pPr>
              <w:jc w:val="center"/>
            </w:pPr>
          </w:p>
        </w:tc>
        <w:tc>
          <w:tcPr>
            <w:tcW w:w="992" w:type="dxa"/>
            <w:tcBorders>
              <w:top w:val="nil"/>
              <w:bottom w:val="single" w:sz="4" w:space="0" w:color="auto"/>
            </w:tcBorders>
          </w:tcPr>
          <w:p w:rsidR="004930D2" w:rsidRPr="008E6AD8" w:rsidRDefault="004930D2" w:rsidP="00F721C8">
            <w:pPr>
              <w:jc w:val="center"/>
            </w:pPr>
          </w:p>
        </w:tc>
        <w:tc>
          <w:tcPr>
            <w:tcW w:w="1134" w:type="dxa"/>
            <w:tcBorders>
              <w:top w:val="nil"/>
              <w:bottom w:val="single" w:sz="4" w:space="0" w:color="auto"/>
            </w:tcBorders>
          </w:tcPr>
          <w:p w:rsidR="004930D2" w:rsidRPr="008E6AD8" w:rsidRDefault="004930D2" w:rsidP="00F721C8">
            <w:pPr>
              <w:jc w:val="center"/>
            </w:pPr>
          </w:p>
        </w:tc>
        <w:tc>
          <w:tcPr>
            <w:tcW w:w="993" w:type="dxa"/>
            <w:tcBorders>
              <w:top w:val="nil"/>
              <w:bottom w:val="single" w:sz="4" w:space="0" w:color="auto"/>
            </w:tcBorders>
          </w:tcPr>
          <w:p w:rsidR="004930D2" w:rsidRPr="008E6AD8" w:rsidRDefault="004930D2" w:rsidP="00F721C8">
            <w:pPr>
              <w:jc w:val="center"/>
            </w:pPr>
          </w:p>
        </w:tc>
        <w:tc>
          <w:tcPr>
            <w:tcW w:w="991" w:type="dxa"/>
            <w:tcBorders>
              <w:top w:val="nil"/>
              <w:bottom w:val="single" w:sz="4" w:space="0" w:color="auto"/>
            </w:tcBorders>
          </w:tcPr>
          <w:p w:rsidR="004930D2" w:rsidRPr="008E6AD8" w:rsidRDefault="004930D2" w:rsidP="00F721C8">
            <w:pPr>
              <w:jc w:val="center"/>
            </w:pPr>
          </w:p>
        </w:tc>
        <w:tc>
          <w:tcPr>
            <w:tcW w:w="851" w:type="dxa"/>
            <w:tcBorders>
              <w:top w:val="nil"/>
              <w:bottom w:val="single" w:sz="4" w:space="0" w:color="auto"/>
            </w:tcBorders>
          </w:tcPr>
          <w:p w:rsidR="004930D2" w:rsidRPr="008E6AD8" w:rsidRDefault="004930D2" w:rsidP="00F721C8">
            <w:pPr>
              <w:jc w:val="center"/>
            </w:pPr>
          </w:p>
        </w:tc>
        <w:tc>
          <w:tcPr>
            <w:tcW w:w="850" w:type="dxa"/>
            <w:tcBorders>
              <w:top w:val="nil"/>
              <w:bottom w:val="single" w:sz="4" w:space="0" w:color="auto"/>
            </w:tcBorders>
          </w:tcPr>
          <w:p w:rsidR="004930D2" w:rsidRPr="008E6AD8" w:rsidRDefault="004930D2" w:rsidP="00F721C8">
            <w:pPr>
              <w:ind w:right="-91"/>
            </w:pPr>
          </w:p>
        </w:tc>
        <w:tc>
          <w:tcPr>
            <w:tcW w:w="842" w:type="dxa"/>
            <w:tcBorders>
              <w:top w:val="nil"/>
              <w:bottom w:val="single" w:sz="4" w:space="0" w:color="auto"/>
            </w:tcBorders>
          </w:tcPr>
          <w:p w:rsidR="004930D2" w:rsidRPr="008E6AD8" w:rsidRDefault="004930D2" w:rsidP="00F721C8">
            <w:pPr>
              <w:ind w:right="-91"/>
            </w:pPr>
          </w:p>
        </w:tc>
        <w:tc>
          <w:tcPr>
            <w:tcW w:w="861" w:type="dxa"/>
            <w:gridSpan w:val="2"/>
            <w:tcBorders>
              <w:top w:val="nil"/>
              <w:bottom w:val="single" w:sz="4" w:space="0" w:color="auto"/>
            </w:tcBorders>
          </w:tcPr>
          <w:p w:rsidR="004930D2" w:rsidRPr="008E6AD8"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tc>
        <w:tc>
          <w:tcPr>
            <w:tcW w:w="1559" w:type="dxa"/>
            <w:vMerge/>
          </w:tcPr>
          <w:p w:rsidR="004930D2" w:rsidRPr="0020274C" w:rsidRDefault="004930D2" w:rsidP="00F721C8"/>
        </w:tc>
      </w:tr>
      <w:tr w:rsidR="004930D2" w:rsidRPr="0020274C" w:rsidTr="00C00004">
        <w:trPr>
          <w:trHeight w:val="517"/>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tcBorders>
          </w:tcPr>
          <w:p w:rsidR="004930D2" w:rsidRPr="0020274C" w:rsidRDefault="004930D2" w:rsidP="00F721C8">
            <w:pPr>
              <w:ind w:left="34" w:right="-108"/>
            </w:pPr>
            <w:r>
              <w:t xml:space="preserve">- </w:t>
            </w:r>
            <w:r w:rsidRPr="0020274C">
              <w:t>оборудова</w:t>
            </w:r>
            <w:r>
              <w:t>-</w:t>
            </w:r>
            <w:r w:rsidRPr="0020274C">
              <w:t>ние кабинета ЛФК</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1949,9</w:t>
            </w:r>
          </w:p>
        </w:tc>
        <w:tc>
          <w:tcPr>
            <w:tcW w:w="992" w:type="dxa"/>
            <w:tcBorders>
              <w:top w:val="single" w:sz="4" w:space="0" w:color="auto"/>
              <w:bottom w:val="single" w:sz="4" w:space="0" w:color="auto"/>
            </w:tcBorders>
          </w:tcPr>
          <w:p w:rsidR="004930D2" w:rsidRPr="008E6AD8" w:rsidRDefault="004930D2" w:rsidP="00F721C8">
            <w:pPr>
              <w:jc w:val="center"/>
            </w:pPr>
            <w:r>
              <w:t>1949,9</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jc w:val="center"/>
            </w:pPr>
          </w:p>
        </w:tc>
        <w:tc>
          <w:tcPr>
            <w:tcW w:w="1559" w:type="dxa"/>
            <w:vMerge/>
            <w:tcBorders>
              <w:bottom w:val="nil"/>
            </w:tcBorders>
          </w:tcPr>
          <w:p w:rsidR="004930D2" w:rsidRPr="0020274C" w:rsidRDefault="004930D2" w:rsidP="00F721C8">
            <w:pPr>
              <w:jc w:val="center"/>
            </w:pPr>
          </w:p>
        </w:tc>
      </w:tr>
      <w:tr w:rsidR="004930D2" w:rsidRPr="0020274C" w:rsidTr="00C00004">
        <w:trPr>
          <w:trHeight w:val="517"/>
        </w:trPr>
        <w:tc>
          <w:tcPr>
            <w:tcW w:w="423" w:type="dxa"/>
            <w:tcBorders>
              <w:top w:val="nil"/>
              <w:bottom w:val="nil"/>
            </w:tcBorders>
          </w:tcPr>
          <w:p w:rsidR="004930D2" w:rsidRPr="0020274C" w:rsidRDefault="004930D2" w:rsidP="00F721C8">
            <w:pPr>
              <w:jc w:val="center"/>
            </w:pPr>
          </w:p>
        </w:tc>
        <w:tc>
          <w:tcPr>
            <w:tcW w:w="1557" w:type="dxa"/>
            <w:tcBorders>
              <w:top w:val="nil"/>
              <w:bottom w:val="nil"/>
            </w:tcBorders>
          </w:tcPr>
          <w:p w:rsidR="004930D2" w:rsidRPr="0020274C" w:rsidRDefault="004930D2" w:rsidP="00F721C8">
            <w:pPr>
              <w:ind w:left="34"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102,6</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102,6</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C00004">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34" w:right="-108"/>
            </w:pPr>
            <w:r>
              <w:t xml:space="preserve">- </w:t>
            </w:r>
            <w:r w:rsidRPr="0020274C">
              <w:t>оборудо</w:t>
            </w:r>
            <w:r>
              <w:t>-</w:t>
            </w:r>
            <w:r w:rsidRPr="0020274C">
              <w:t>вание физио</w:t>
            </w:r>
            <w:r>
              <w:t>-</w:t>
            </w:r>
            <w:r w:rsidRPr="0020274C">
              <w:t>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636,5</w:t>
            </w:r>
          </w:p>
        </w:tc>
        <w:tc>
          <w:tcPr>
            <w:tcW w:w="992" w:type="dxa"/>
            <w:tcBorders>
              <w:top w:val="single" w:sz="4" w:space="0" w:color="auto"/>
              <w:bottom w:val="single" w:sz="4" w:space="0" w:color="auto"/>
            </w:tcBorders>
          </w:tcPr>
          <w:p w:rsidR="004930D2" w:rsidRPr="008E6AD8" w:rsidRDefault="004930D2" w:rsidP="00F721C8">
            <w:pPr>
              <w:jc w:val="center"/>
            </w:pPr>
            <w:r>
              <w:t>636,5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C6709C">
        <w:trPr>
          <w:trHeight w:val="517"/>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left="34"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r>
              <w:t>33,5</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33,5</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631E24">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Default="004930D2" w:rsidP="00F721C8">
            <w:pPr>
              <w:ind w:left="34" w:right="-108"/>
            </w:pPr>
            <w:r>
              <w:t xml:space="preserve">- </w:t>
            </w:r>
            <w:r w:rsidRPr="0020274C">
              <w:t>оборудова</w:t>
            </w:r>
            <w:r>
              <w:t>-</w:t>
            </w:r>
            <w:r w:rsidRPr="0020274C">
              <w:t xml:space="preserve">ние кабинета </w:t>
            </w:r>
          </w:p>
          <w:p w:rsidR="004930D2" w:rsidRDefault="004930D2" w:rsidP="00F721C8">
            <w:pPr>
              <w:ind w:left="34" w:right="-108"/>
            </w:pPr>
            <w:r w:rsidRPr="0020274C">
              <w:t>эрготерапии</w:t>
            </w:r>
            <w:r>
              <w:t xml:space="preserve"> </w:t>
            </w:r>
          </w:p>
          <w:p w:rsidR="004930D2" w:rsidRPr="0020274C" w:rsidRDefault="004930D2" w:rsidP="00F721C8">
            <w:pPr>
              <w:ind w:left="34" w:right="-108"/>
            </w:pPr>
            <w:r w:rsidRPr="0020274C">
              <w:t>(бытовая адаптация)</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8E6AD8" w:rsidRDefault="004930D2" w:rsidP="00F721C8">
            <w:pPr>
              <w:jc w:val="center"/>
            </w:pPr>
            <w:r>
              <w:t>299,5</w:t>
            </w:r>
          </w:p>
        </w:tc>
        <w:tc>
          <w:tcPr>
            <w:tcW w:w="992" w:type="dxa"/>
            <w:tcBorders>
              <w:top w:val="single" w:sz="4" w:space="0" w:color="auto"/>
              <w:bottom w:val="single" w:sz="4" w:space="0" w:color="auto"/>
            </w:tcBorders>
          </w:tcPr>
          <w:p w:rsidR="004930D2" w:rsidRPr="008E6AD8" w:rsidRDefault="004930D2" w:rsidP="00F721C8">
            <w:pPr>
              <w:jc w:val="center"/>
            </w:pPr>
            <w:r>
              <w:t>299,5</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631E24">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left="34"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8E6AD8" w:rsidRDefault="004930D2" w:rsidP="00F721C8">
            <w:pPr>
              <w:jc w:val="center"/>
            </w:pPr>
            <w:r>
              <w:t>15,8</w:t>
            </w: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r>
              <w:t>15,8</w:t>
            </w: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jc w:val="center"/>
            </w:pPr>
          </w:p>
        </w:tc>
        <w:tc>
          <w:tcPr>
            <w:tcW w:w="1559" w:type="dxa"/>
            <w:tcBorders>
              <w:top w:val="nil"/>
              <w:bottom w:val="single" w:sz="4" w:space="0" w:color="auto"/>
            </w:tcBorders>
          </w:tcPr>
          <w:p w:rsidR="004930D2" w:rsidRPr="0020274C" w:rsidRDefault="004930D2" w:rsidP="00F721C8">
            <w:pPr>
              <w:jc w:val="center"/>
            </w:pPr>
          </w:p>
        </w:tc>
      </w:tr>
      <w:tr w:rsidR="004930D2" w:rsidRPr="0020274C" w:rsidTr="00631E24">
        <w:trPr>
          <w:trHeight w:val="517"/>
        </w:trPr>
        <w:tc>
          <w:tcPr>
            <w:tcW w:w="423" w:type="dxa"/>
            <w:vMerge w:val="restart"/>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Pr="0020274C" w:rsidRDefault="004930D2" w:rsidP="00F721C8">
            <w:r>
              <w:t xml:space="preserve">- </w:t>
            </w:r>
            <w:r w:rsidRPr="0020274C">
              <w:t>оборудо</w:t>
            </w:r>
            <w:r>
              <w:t>-</w:t>
            </w:r>
            <w:r w:rsidRPr="0020274C">
              <w:t xml:space="preserve">вание </w:t>
            </w:r>
            <w:r>
              <w:t>логопедии-</w:t>
            </w:r>
            <w:r w:rsidRPr="0020274C">
              <w:t>ческого кабинета</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850E9D" w:rsidRDefault="004930D2" w:rsidP="00F721C8">
            <w:pPr>
              <w:jc w:val="center"/>
            </w:pPr>
            <w:r w:rsidRPr="00850E9D">
              <w:rPr>
                <w:sz w:val="22"/>
                <w:szCs w:val="22"/>
              </w:rPr>
              <w:t>671,2</w:t>
            </w:r>
          </w:p>
        </w:tc>
        <w:tc>
          <w:tcPr>
            <w:tcW w:w="992" w:type="dxa"/>
            <w:tcBorders>
              <w:top w:val="single" w:sz="4" w:space="0" w:color="auto"/>
              <w:bottom w:val="single" w:sz="4" w:space="0" w:color="auto"/>
            </w:tcBorders>
          </w:tcPr>
          <w:p w:rsidR="004930D2" w:rsidRPr="00850E9D" w:rsidRDefault="004930D2" w:rsidP="00F721C8">
            <w:pPr>
              <w:jc w:val="center"/>
            </w:pPr>
            <w:r w:rsidRPr="00850E9D">
              <w:rPr>
                <w:sz w:val="22"/>
                <w:szCs w:val="22"/>
              </w:rPr>
              <w:t>671,2</w:t>
            </w:r>
          </w:p>
        </w:tc>
        <w:tc>
          <w:tcPr>
            <w:tcW w:w="1134"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3"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jc w:val="center"/>
            </w:pPr>
          </w:p>
        </w:tc>
        <w:tc>
          <w:tcPr>
            <w:tcW w:w="1559" w:type="dxa"/>
            <w:tcBorders>
              <w:top w:val="single" w:sz="4" w:space="0" w:color="auto"/>
              <w:bottom w:val="nil"/>
            </w:tcBorders>
          </w:tcPr>
          <w:p w:rsidR="004930D2" w:rsidRPr="0020274C" w:rsidRDefault="004930D2" w:rsidP="00F721C8">
            <w:pPr>
              <w:jc w:val="center"/>
            </w:pPr>
          </w:p>
        </w:tc>
      </w:tr>
      <w:tr w:rsidR="004930D2" w:rsidRPr="0020274C" w:rsidTr="00C00004">
        <w:trPr>
          <w:trHeight w:val="517"/>
        </w:trPr>
        <w:tc>
          <w:tcPr>
            <w:tcW w:w="423" w:type="dxa"/>
            <w:vMerge/>
            <w:tcBorders>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850E9D" w:rsidRDefault="004930D2" w:rsidP="00F721C8">
            <w:pPr>
              <w:jc w:val="center"/>
            </w:pPr>
            <w:r w:rsidRPr="00850E9D">
              <w:rPr>
                <w:sz w:val="22"/>
                <w:szCs w:val="22"/>
              </w:rPr>
              <w:t>35,3</w:t>
            </w:r>
          </w:p>
        </w:tc>
        <w:tc>
          <w:tcPr>
            <w:tcW w:w="992" w:type="dxa"/>
            <w:tcBorders>
              <w:top w:val="single" w:sz="4" w:space="0" w:color="auto"/>
              <w:bottom w:val="single" w:sz="4" w:space="0" w:color="auto"/>
            </w:tcBorders>
          </w:tcPr>
          <w:p w:rsidR="004930D2" w:rsidRPr="00850E9D" w:rsidRDefault="004930D2" w:rsidP="00F721C8">
            <w:pPr>
              <w:jc w:val="center"/>
            </w:pP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35,3</w:t>
            </w: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683D7B">
        <w:trPr>
          <w:trHeight w:val="517"/>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Pr="0020274C" w:rsidRDefault="004930D2" w:rsidP="00F721C8">
            <w:r>
              <w:t xml:space="preserve">- </w:t>
            </w:r>
            <w:r w:rsidRPr="0020274C">
              <w:t>оборудо</w:t>
            </w:r>
            <w:r>
              <w:t>-</w:t>
            </w:r>
            <w:r w:rsidRPr="0020274C">
              <w:t>вание кабинета психо-</w:t>
            </w:r>
            <w:r>
              <w:t xml:space="preserve"> </w:t>
            </w:r>
          </w:p>
          <w:p w:rsidR="004930D2" w:rsidRPr="0020274C" w:rsidRDefault="004930D2" w:rsidP="00F721C8">
            <w:r>
              <w:t>терап</w:t>
            </w:r>
            <w:r w:rsidRPr="0020274C">
              <w:t>евти</w:t>
            </w:r>
            <w:r>
              <w:t>-</w:t>
            </w:r>
            <w:r w:rsidRPr="0020274C">
              <w:t>ческой реа</w:t>
            </w:r>
            <w:r>
              <w:t>-</w:t>
            </w:r>
            <w:r w:rsidRPr="0020274C">
              <w:t>билитации</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850E9D" w:rsidRDefault="004930D2" w:rsidP="00F721C8">
            <w:pPr>
              <w:jc w:val="center"/>
            </w:pPr>
            <w:r w:rsidRPr="00850E9D">
              <w:rPr>
                <w:sz w:val="22"/>
                <w:szCs w:val="22"/>
              </w:rPr>
              <w:t>342,0</w:t>
            </w:r>
          </w:p>
        </w:tc>
        <w:tc>
          <w:tcPr>
            <w:tcW w:w="992" w:type="dxa"/>
            <w:tcBorders>
              <w:top w:val="single" w:sz="4" w:space="0" w:color="auto"/>
              <w:bottom w:val="single" w:sz="4" w:space="0" w:color="auto"/>
            </w:tcBorders>
          </w:tcPr>
          <w:p w:rsidR="004930D2" w:rsidRPr="00850E9D" w:rsidRDefault="004930D2" w:rsidP="00F721C8">
            <w:pPr>
              <w:jc w:val="center"/>
            </w:pPr>
            <w:r w:rsidRPr="00850E9D">
              <w:rPr>
                <w:sz w:val="22"/>
                <w:szCs w:val="22"/>
              </w:rPr>
              <w:t>342,0</w:t>
            </w:r>
          </w:p>
        </w:tc>
        <w:tc>
          <w:tcPr>
            <w:tcW w:w="1134"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3"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C00004">
        <w:trPr>
          <w:trHeight w:val="517"/>
        </w:trPr>
        <w:tc>
          <w:tcPr>
            <w:tcW w:w="423" w:type="dxa"/>
            <w:vMerge/>
            <w:tcBorders>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nil"/>
            </w:tcBorders>
          </w:tcPr>
          <w:p w:rsidR="004930D2" w:rsidRPr="00850E9D" w:rsidRDefault="004930D2" w:rsidP="00F721C8">
            <w:pPr>
              <w:jc w:val="center"/>
            </w:pPr>
            <w:r w:rsidRPr="00850E9D">
              <w:rPr>
                <w:sz w:val="22"/>
                <w:szCs w:val="22"/>
              </w:rPr>
              <w:t>18,0</w:t>
            </w:r>
          </w:p>
        </w:tc>
        <w:tc>
          <w:tcPr>
            <w:tcW w:w="992" w:type="dxa"/>
            <w:tcBorders>
              <w:top w:val="single" w:sz="4" w:space="0" w:color="auto"/>
              <w:bottom w:val="nil"/>
            </w:tcBorders>
          </w:tcPr>
          <w:p w:rsidR="004930D2" w:rsidRPr="00850E9D" w:rsidRDefault="004930D2" w:rsidP="00F721C8">
            <w:pPr>
              <w:jc w:val="center"/>
            </w:pPr>
          </w:p>
        </w:tc>
        <w:tc>
          <w:tcPr>
            <w:tcW w:w="1134" w:type="dxa"/>
            <w:tcBorders>
              <w:top w:val="single" w:sz="4" w:space="0" w:color="auto"/>
              <w:bottom w:val="nil"/>
            </w:tcBorders>
          </w:tcPr>
          <w:p w:rsidR="004930D2" w:rsidRPr="00850E9D" w:rsidRDefault="004930D2" w:rsidP="00F721C8">
            <w:pPr>
              <w:jc w:val="center"/>
            </w:pPr>
          </w:p>
        </w:tc>
        <w:tc>
          <w:tcPr>
            <w:tcW w:w="993" w:type="dxa"/>
            <w:tcBorders>
              <w:top w:val="single" w:sz="4" w:space="0" w:color="auto"/>
              <w:bottom w:val="nil"/>
            </w:tcBorders>
          </w:tcPr>
          <w:p w:rsidR="004930D2" w:rsidRPr="00850E9D" w:rsidRDefault="004930D2" w:rsidP="00F721C8">
            <w:pPr>
              <w:jc w:val="center"/>
            </w:pPr>
          </w:p>
        </w:tc>
        <w:tc>
          <w:tcPr>
            <w:tcW w:w="991" w:type="dxa"/>
            <w:tcBorders>
              <w:top w:val="single" w:sz="4" w:space="0" w:color="auto"/>
              <w:bottom w:val="nil"/>
            </w:tcBorders>
          </w:tcPr>
          <w:p w:rsidR="004930D2" w:rsidRPr="00850E9D" w:rsidRDefault="004930D2" w:rsidP="00F721C8">
            <w:pPr>
              <w:jc w:val="center"/>
            </w:pPr>
            <w:r w:rsidRPr="00850E9D">
              <w:rPr>
                <w:sz w:val="22"/>
                <w:szCs w:val="22"/>
              </w:rPr>
              <w:t>18,0</w:t>
            </w:r>
          </w:p>
        </w:tc>
        <w:tc>
          <w:tcPr>
            <w:tcW w:w="851" w:type="dxa"/>
            <w:tcBorders>
              <w:top w:val="single" w:sz="4" w:space="0" w:color="auto"/>
              <w:bottom w:val="nil"/>
            </w:tcBorders>
          </w:tcPr>
          <w:p w:rsidR="004930D2" w:rsidRPr="00850E9D" w:rsidRDefault="004930D2" w:rsidP="00F721C8">
            <w:pPr>
              <w:jc w:val="center"/>
            </w:pPr>
          </w:p>
        </w:tc>
        <w:tc>
          <w:tcPr>
            <w:tcW w:w="850" w:type="dxa"/>
            <w:tcBorders>
              <w:top w:val="single" w:sz="4" w:space="0" w:color="auto"/>
              <w:bottom w:val="nil"/>
            </w:tcBorders>
          </w:tcPr>
          <w:p w:rsidR="004930D2" w:rsidRPr="00850E9D" w:rsidRDefault="004930D2" w:rsidP="00F721C8"/>
        </w:tc>
        <w:tc>
          <w:tcPr>
            <w:tcW w:w="842" w:type="dxa"/>
            <w:tcBorders>
              <w:top w:val="single" w:sz="4" w:space="0" w:color="auto"/>
              <w:bottom w:val="nil"/>
            </w:tcBorders>
          </w:tcPr>
          <w:p w:rsidR="004930D2" w:rsidRPr="00850E9D" w:rsidRDefault="004930D2" w:rsidP="00F721C8"/>
        </w:tc>
        <w:tc>
          <w:tcPr>
            <w:tcW w:w="861" w:type="dxa"/>
            <w:gridSpan w:val="2"/>
            <w:tcBorders>
              <w:top w:val="single" w:sz="4" w:space="0" w:color="auto"/>
              <w:bottom w:val="nil"/>
            </w:tcBorders>
          </w:tcPr>
          <w:p w:rsidR="004930D2" w:rsidRPr="00850E9D"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C00004">
        <w:trPr>
          <w:trHeight w:val="449"/>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right w:val="single" w:sz="4" w:space="0" w:color="auto"/>
            </w:tcBorders>
          </w:tcPr>
          <w:p w:rsidR="004930D2" w:rsidRPr="0020274C" w:rsidRDefault="004930D2" w:rsidP="00F721C8"/>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nil"/>
              <w:left w:val="single" w:sz="4" w:space="0" w:color="auto"/>
              <w:bottom w:val="single" w:sz="4" w:space="0" w:color="auto"/>
            </w:tcBorders>
          </w:tcPr>
          <w:p w:rsidR="004930D2" w:rsidRPr="00850E9D" w:rsidRDefault="004930D2" w:rsidP="00F721C8">
            <w:pPr>
              <w:jc w:val="center"/>
            </w:pPr>
          </w:p>
        </w:tc>
        <w:tc>
          <w:tcPr>
            <w:tcW w:w="992" w:type="dxa"/>
            <w:tcBorders>
              <w:top w:val="nil"/>
              <w:bottom w:val="single" w:sz="4" w:space="0" w:color="auto"/>
            </w:tcBorders>
          </w:tcPr>
          <w:p w:rsidR="004930D2" w:rsidRPr="00850E9D" w:rsidRDefault="004930D2" w:rsidP="00F721C8">
            <w:pPr>
              <w:jc w:val="center"/>
            </w:pPr>
          </w:p>
        </w:tc>
        <w:tc>
          <w:tcPr>
            <w:tcW w:w="1134" w:type="dxa"/>
            <w:tcBorders>
              <w:top w:val="nil"/>
              <w:bottom w:val="single" w:sz="4" w:space="0" w:color="auto"/>
            </w:tcBorders>
          </w:tcPr>
          <w:p w:rsidR="004930D2" w:rsidRPr="00850E9D" w:rsidRDefault="004930D2" w:rsidP="00F721C8">
            <w:pPr>
              <w:jc w:val="center"/>
            </w:pPr>
          </w:p>
        </w:tc>
        <w:tc>
          <w:tcPr>
            <w:tcW w:w="993" w:type="dxa"/>
            <w:tcBorders>
              <w:top w:val="nil"/>
              <w:bottom w:val="single" w:sz="4" w:space="0" w:color="auto"/>
            </w:tcBorders>
          </w:tcPr>
          <w:p w:rsidR="004930D2" w:rsidRPr="00850E9D" w:rsidRDefault="004930D2" w:rsidP="00F721C8">
            <w:pPr>
              <w:jc w:val="center"/>
            </w:pPr>
          </w:p>
        </w:tc>
        <w:tc>
          <w:tcPr>
            <w:tcW w:w="991" w:type="dxa"/>
            <w:tcBorders>
              <w:top w:val="nil"/>
              <w:bottom w:val="single" w:sz="4" w:space="0" w:color="auto"/>
            </w:tcBorders>
          </w:tcPr>
          <w:p w:rsidR="004930D2" w:rsidRPr="00850E9D" w:rsidRDefault="004930D2" w:rsidP="00F721C8">
            <w:pPr>
              <w:jc w:val="center"/>
            </w:pPr>
          </w:p>
        </w:tc>
        <w:tc>
          <w:tcPr>
            <w:tcW w:w="851" w:type="dxa"/>
            <w:tcBorders>
              <w:top w:val="nil"/>
              <w:bottom w:val="single" w:sz="4" w:space="0" w:color="auto"/>
            </w:tcBorders>
          </w:tcPr>
          <w:p w:rsidR="004930D2" w:rsidRPr="00850E9D" w:rsidRDefault="004930D2" w:rsidP="00F721C8">
            <w:pPr>
              <w:jc w:val="center"/>
            </w:pPr>
          </w:p>
        </w:tc>
        <w:tc>
          <w:tcPr>
            <w:tcW w:w="850" w:type="dxa"/>
            <w:tcBorders>
              <w:top w:val="nil"/>
              <w:bottom w:val="single" w:sz="4" w:space="0" w:color="auto"/>
            </w:tcBorders>
          </w:tcPr>
          <w:p w:rsidR="004930D2" w:rsidRPr="00850E9D" w:rsidRDefault="004930D2" w:rsidP="00F721C8"/>
        </w:tc>
        <w:tc>
          <w:tcPr>
            <w:tcW w:w="842" w:type="dxa"/>
            <w:tcBorders>
              <w:top w:val="nil"/>
              <w:bottom w:val="single" w:sz="4" w:space="0" w:color="auto"/>
            </w:tcBorders>
          </w:tcPr>
          <w:p w:rsidR="004930D2" w:rsidRPr="00850E9D" w:rsidRDefault="004930D2" w:rsidP="00F721C8"/>
        </w:tc>
        <w:tc>
          <w:tcPr>
            <w:tcW w:w="861" w:type="dxa"/>
            <w:gridSpan w:val="2"/>
            <w:tcBorders>
              <w:top w:val="nil"/>
              <w:bottom w:val="single" w:sz="4" w:space="0" w:color="auto"/>
            </w:tcBorders>
          </w:tcPr>
          <w:p w:rsidR="004930D2" w:rsidRPr="00850E9D" w:rsidRDefault="004930D2" w:rsidP="00F721C8"/>
        </w:tc>
        <w:tc>
          <w:tcPr>
            <w:tcW w:w="1278" w:type="dxa"/>
            <w:tcBorders>
              <w:top w:val="nil"/>
              <w:bottom w:val="single" w:sz="4" w:space="0" w:color="auto"/>
            </w:tcBorders>
          </w:tcPr>
          <w:p w:rsidR="004930D2" w:rsidRPr="0020274C" w:rsidRDefault="004930D2" w:rsidP="00F721C8"/>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683D7B">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Default="004930D2" w:rsidP="00B431BE">
            <w:pPr>
              <w:ind w:left="37" w:right="-108"/>
            </w:pPr>
            <w:r>
              <w:t xml:space="preserve">- </w:t>
            </w:r>
            <w:r w:rsidRPr="0020274C">
              <w:t>оборудова</w:t>
            </w:r>
            <w:r>
              <w:t>-</w:t>
            </w:r>
            <w:r w:rsidRPr="0020274C">
              <w:t xml:space="preserve">ние кабинета </w:t>
            </w:r>
          </w:p>
          <w:p w:rsidR="004930D2" w:rsidRPr="0020274C" w:rsidRDefault="004930D2" w:rsidP="00B431BE">
            <w:pPr>
              <w:ind w:left="37" w:right="-108"/>
            </w:pPr>
            <w:r w:rsidRPr="0020274C">
              <w:t>массажа и кинезио</w:t>
            </w:r>
            <w:r>
              <w:t>-</w:t>
            </w:r>
            <w:r w:rsidRPr="0020274C">
              <w:t>терапии</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850E9D" w:rsidRDefault="004930D2" w:rsidP="00F721C8">
            <w:pPr>
              <w:jc w:val="center"/>
            </w:pPr>
            <w:r w:rsidRPr="00850E9D">
              <w:rPr>
                <w:sz w:val="22"/>
                <w:szCs w:val="22"/>
              </w:rPr>
              <w:t>93,1</w:t>
            </w:r>
          </w:p>
        </w:tc>
        <w:tc>
          <w:tcPr>
            <w:tcW w:w="992" w:type="dxa"/>
            <w:tcBorders>
              <w:top w:val="single" w:sz="4" w:space="0" w:color="auto"/>
              <w:bottom w:val="single" w:sz="4" w:space="0" w:color="auto"/>
            </w:tcBorders>
          </w:tcPr>
          <w:p w:rsidR="004930D2" w:rsidRPr="00850E9D" w:rsidRDefault="004930D2" w:rsidP="00F721C8">
            <w:pPr>
              <w:jc w:val="center"/>
            </w:pPr>
            <w:r w:rsidRPr="00850E9D">
              <w:rPr>
                <w:sz w:val="22"/>
                <w:szCs w:val="22"/>
              </w:rPr>
              <w:t>93,1</w:t>
            </w:r>
          </w:p>
        </w:tc>
        <w:tc>
          <w:tcPr>
            <w:tcW w:w="1134"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3"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C00004">
        <w:trPr>
          <w:trHeight w:val="469"/>
        </w:trPr>
        <w:tc>
          <w:tcPr>
            <w:tcW w:w="423" w:type="dxa"/>
            <w:tcBorders>
              <w:top w:val="nil"/>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left="-68"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850E9D" w:rsidRDefault="004930D2" w:rsidP="00F721C8">
            <w:pPr>
              <w:jc w:val="center"/>
            </w:pPr>
            <w:r w:rsidRPr="00850E9D">
              <w:rPr>
                <w:sz w:val="22"/>
                <w:szCs w:val="22"/>
              </w:rPr>
              <w:t>4,9</w:t>
            </w:r>
          </w:p>
        </w:tc>
        <w:tc>
          <w:tcPr>
            <w:tcW w:w="992" w:type="dxa"/>
            <w:tcBorders>
              <w:top w:val="single" w:sz="4" w:space="0" w:color="auto"/>
              <w:bottom w:val="single" w:sz="4" w:space="0" w:color="auto"/>
            </w:tcBorders>
          </w:tcPr>
          <w:p w:rsidR="004930D2" w:rsidRPr="00850E9D" w:rsidRDefault="004930D2" w:rsidP="00F721C8">
            <w:pPr>
              <w:jc w:val="center"/>
            </w:pP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4,9</w:t>
            </w: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jc w:val="center"/>
            </w:pPr>
          </w:p>
        </w:tc>
        <w:tc>
          <w:tcPr>
            <w:tcW w:w="1559" w:type="dxa"/>
            <w:tcBorders>
              <w:top w:val="nil"/>
              <w:bottom w:val="single" w:sz="4" w:space="0" w:color="auto"/>
            </w:tcBorders>
          </w:tcPr>
          <w:p w:rsidR="004930D2" w:rsidRPr="0020274C" w:rsidRDefault="004930D2" w:rsidP="00F721C8">
            <w:pPr>
              <w:jc w:val="center"/>
            </w:pPr>
          </w:p>
        </w:tc>
      </w:tr>
      <w:tr w:rsidR="004930D2" w:rsidRPr="0020274C" w:rsidTr="00D071A5">
        <w:trPr>
          <w:trHeight w:val="517"/>
        </w:trPr>
        <w:tc>
          <w:tcPr>
            <w:tcW w:w="423" w:type="dxa"/>
            <w:vMerge w:val="restart"/>
          </w:tcPr>
          <w:p w:rsidR="004930D2" w:rsidRPr="0020274C" w:rsidRDefault="004930D2" w:rsidP="00B431BE">
            <w:pPr>
              <w:ind w:right="-111"/>
              <w:jc w:val="center"/>
            </w:pPr>
            <w:r>
              <w:t>29</w:t>
            </w:r>
          </w:p>
        </w:tc>
        <w:tc>
          <w:tcPr>
            <w:tcW w:w="1557" w:type="dxa"/>
            <w:vMerge w:val="restart"/>
          </w:tcPr>
          <w:p w:rsidR="004930D2" w:rsidRDefault="004930D2" w:rsidP="007836FC">
            <w:pPr>
              <w:ind w:right="-108"/>
            </w:pPr>
            <w:r w:rsidRPr="0020274C">
              <w:t xml:space="preserve">ГБУЗ </w:t>
            </w:r>
          </w:p>
          <w:p w:rsidR="004930D2" w:rsidRDefault="004930D2" w:rsidP="007836FC">
            <w:pPr>
              <w:ind w:right="-108"/>
            </w:pPr>
            <w:r w:rsidRPr="0020274C">
              <w:t xml:space="preserve">Калинин-градской </w:t>
            </w:r>
          </w:p>
          <w:p w:rsidR="004930D2" w:rsidRDefault="004930D2" w:rsidP="007836FC">
            <w:pPr>
              <w:ind w:right="-108"/>
            </w:pPr>
            <w:r w:rsidRPr="0020274C">
              <w:t xml:space="preserve">области </w:t>
            </w:r>
          </w:p>
          <w:p w:rsidR="004930D2" w:rsidRPr="0020274C" w:rsidRDefault="004930D2" w:rsidP="007836FC">
            <w:pPr>
              <w:ind w:right="-108"/>
            </w:pPr>
            <w:r w:rsidRPr="0020274C">
              <w:t>«Зеленоград</w:t>
            </w:r>
            <w:r>
              <w:t>-</w:t>
            </w:r>
            <w:r w:rsidRPr="0020274C">
              <w:t>ская центра</w:t>
            </w:r>
            <w:r>
              <w:t>-</w:t>
            </w:r>
            <w:r w:rsidRPr="0020274C">
              <w:t xml:space="preserve">льная </w:t>
            </w:r>
            <w:r>
              <w:t>р</w:t>
            </w:r>
            <w:r w:rsidRPr="0020274C">
              <w:t>айон</w:t>
            </w:r>
            <w:r>
              <w:t>-</w:t>
            </w:r>
            <w:r w:rsidRPr="0020274C">
              <w:t xml:space="preserve">ная </w:t>
            </w:r>
            <w:r>
              <w:t>б</w:t>
            </w:r>
            <w:r w:rsidRPr="0020274C">
              <w:t>оль</w:t>
            </w:r>
            <w:r>
              <w:t>-</w:t>
            </w:r>
            <w:r w:rsidRPr="0020274C">
              <w:t xml:space="preserve">ница» </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bottom w:val="nil"/>
            </w:tcBorders>
          </w:tcPr>
          <w:p w:rsidR="004930D2" w:rsidRPr="00850E9D" w:rsidRDefault="004930D2" w:rsidP="00F721C8">
            <w:pPr>
              <w:jc w:val="center"/>
            </w:pPr>
            <w:r w:rsidRPr="00850E9D">
              <w:rPr>
                <w:sz w:val="22"/>
                <w:szCs w:val="22"/>
              </w:rPr>
              <w:t>7362,0</w:t>
            </w:r>
          </w:p>
        </w:tc>
        <w:tc>
          <w:tcPr>
            <w:tcW w:w="992" w:type="dxa"/>
            <w:tcBorders>
              <w:bottom w:val="nil"/>
            </w:tcBorders>
          </w:tcPr>
          <w:p w:rsidR="004930D2" w:rsidRPr="00850E9D" w:rsidRDefault="004930D2" w:rsidP="00F721C8">
            <w:pPr>
              <w:jc w:val="center"/>
            </w:pPr>
            <w:r w:rsidRPr="00850E9D">
              <w:rPr>
                <w:sz w:val="22"/>
                <w:szCs w:val="22"/>
              </w:rPr>
              <w:t>6993,9</w:t>
            </w:r>
          </w:p>
        </w:tc>
        <w:tc>
          <w:tcPr>
            <w:tcW w:w="1134" w:type="dxa"/>
            <w:tcBorders>
              <w:bottom w:val="nil"/>
            </w:tcBorders>
          </w:tcPr>
          <w:p w:rsidR="004930D2" w:rsidRPr="00850E9D" w:rsidRDefault="004930D2" w:rsidP="00F721C8">
            <w:pPr>
              <w:jc w:val="center"/>
            </w:pPr>
          </w:p>
        </w:tc>
        <w:tc>
          <w:tcPr>
            <w:tcW w:w="993" w:type="dxa"/>
            <w:tcBorders>
              <w:bottom w:val="nil"/>
            </w:tcBorders>
          </w:tcPr>
          <w:p w:rsidR="004930D2" w:rsidRPr="00850E9D" w:rsidRDefault="004930D2" w:rsidP="00F721C8">
            <w:pPr>
              <w:jc w:val="center"/>
            </w:pPr>
          </w:p>
        </w:tc>
        <w:tc>
          <w:tcPr>
            <w:tcW w:w="991" w:type="dxa"/>
            <w:tcBorders>
              <w:bottom w:val="nil"/>
            </w:tcBorders>
          </w:tcPr>
          <w:p w:rsidR="004930D2" w:rsidRPr="00850E9D" w:rsidRDefault="004930D2" w:rsidP="00F721C8">
            <w:pPr>
              <w:jc w:val="center"/>
            </w:pPr>
            <w:r w:rsidRPr="00850E9D">
              <w:rPr>
                <w:sz w:val="22"/>
                <w:szCs w:val="22"/>
              </w:rPr>
              <w:t>368,1</w:t>
            </w:r>
          </w:p>
        </w:tc>
        <w:tc>
          <w:tcPr>
            <w:tcW w:w="851" w:type="dxa"/>
            <w:tcBorders>
              <w:bottom w:val="nil"/>
            </w:tcBorders>
          </w:tcPr>
          <w:p w:rsidR="004930D2" w:rsidRPr="00850E9D" w:rsidRDefault="004930D2" w:rsidP="00F721C8">
            <w:pPr>
              <w:jc w:val="center"/>
            </w:pPr>
          </w:p>
        </w:tc>
        <w:tc>
          <w:tcPr>
            <w:tcW w:w="850" w:type="dxa"/>
            <w:tcBorders>
              <w:bottom w:val="nil"/>
            </w:tcBorders>
          </w:tcPr>
          <w:p w:rsidR="004930D2" w:rsidRPr="00850E9D" w:rsidRDefault="004930D2" w:rsidP="00F721C8">
            <w:pPr>
              <w:ind w:right="-91"/>
            </w:pPr>
          </w:p>
        </w:tc>
        <w:tc>
          <w:tcPr>
            <w:tcW w:w="842" w:type="dxa"/>
            <w:tcBorders>
              <w:bottom w:val="nil"/>
            </w:tcBorders>
          </w:tcPr>
          <w:p w:rsidR="004930D2" w:rsidRPr="00850E9D" w:rsidRDefault="004930D2" w:rsidP="00F721C8">
            <w:pPr>
              <w:ind w:right="-91"/>
            </w:pPr>
          </w:p>
        </w:tc>
        <w:tc>
          <w:tcPr>
            <w:tcW w:w="861" w:type="dxa"/>
            <w:gridSpan w:val="2"/>
            <w:tcBorders>
              <w:bottom w:val="nil"/>
            </w:tcBorders>
          </w:tcPr>
          <w:p w:rsidR="004930D2" w:rsidRPr="00850E9D"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F53E50">
            <w:pPr>
              <w:ind w:right="-111"/>
            </w:pPr>
            <w:r w:rsidRPr="000B6268">
              <w:t>Минис-терство здраво-охране</w:t>
            </w:r>
            <w:r>
              <w:t>-</w:t>
            </w:r>
            <w:r w:rsidRPr="000B6268">
              <w:t>ния Калинин-градской области</w:t>
            </w:r>
            <w:r>
              <w:t>,</w:t>
            </w:r>
          </w:p>
          <w:p w:rsidR="004930D2" w:rsidRPr="000B6268" w:rsidRDefault="004930D2" w:rsidP="00F53E50">
            <w:pPr>
              <w:ind w:right="-111"/>
            </w:pPr>
            <w:r>
              <w:t>руково-дитель медицин-ской ор-ганиза-ции</w:t>
            </w:r>
          </w:p>
        </w:tc>
        <w:tc>
          <w:tcPr>
            <w:tcW w:w="1559" w:type="dxa"/>
            <w:vMerge w:val="restart"/>
          </w:tcPr>
          <w:p w:rsidR="004930D2" w:rsidRDefault="004930D2" w:rsidP="00CB7C88">
            <w:r w:rsidRPr="0020274C">
              <w:t>ГБУЗ</w:t>
            </w:r>
          </w:p>
          <w:p w:rsidR="004930D2" w:rsidRPr="0020274C" w:rsidRDefault="004930D2" w:rsidP="00CB7C88">
            <w:r w:rsidRPr="0020274C">
              <w:t>Калинин-градской области «Зелено</w:t>
            </w:r>
            <w:r>
              <w:t>-град</w:t>
            </w:r>
            <w:r w:rsidRPr="0020274C">
              <w:t>ская центральная районная больница»</w:t>
            </w: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68"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850E9D" w:rsidRDefault="004930D2" w:rsidP="00F721C8">
            <w:pPr>
              <w:jc w:val="center"/>
            </w:pPr>
          </w:p>
        </w:tc>
        <w:tc>
          <w:tcPr>
            <w:tcW w:w="992" w:type="dxa"/>
            <w:tcBorders>
              <w:top w:val="nil"/>
              <w:bottom w:val="nil"/>
            </w:tcBorders>
          </w:tcPr>
          <w:p w:rsidR="004930D2" w:rsidRPr="00850E9D" w:rsidRDefault="004930D2" w:rsidP="00F721C8">
            <w:pPr>
              <w:jc w:val="center"/>
            </w:pPr>
          </w:p>
        </w:tc>
        <w:tc>
          <w:tcPr>
            <w:tcW w:w="1134" w:type="dxa"/>
            <w:tcBorders>
              <w:top w:val="nil"/>
              <w:bottom w:val="nil"/>
            </w:tcBorders>
          </w:tcPr>
          <w:p w:rsidR="004930D2" w:rsidRPr="00850E9D" w:rsidRDefault="004930D2" w:rsidP="00F721C8">
            <w:pPr>
              <w:jc w:val="center"/>
            </w:pPr>
          </w:p>
        </w:tc>
        <w:tc>
          <w:tcPr>
            <w:tcW w:w="993" w:type="dxa"/>
            <w:tcBorders>
              <w:top w:val="nil"/>
              <w:bottom w:val="nil"/>
            </w:tcBorders>
          </w:tcPr>
          <w:p w:rsidR="004930D2" w:rsidRPr="00850E9D" w:rsidRDefault="004930D2" w:rsidP="00F721C8">
            <w:pPr>
              <w:jc w:val="center"/>
            </w:pPr>
          </w:p>
        </w:tc>
        <w:tc>
          <w:tcPr>
            <w:tcW w:w="991" w:type="dxa"/>
            <w:tcBorders>
              <w:top w:val="nil"/>
              <w:bottom w:val="nil"/>
            </w:tcBorders>
          </w:tcPr>
          <w:p w:rsidR="004930D2" w:rsidRPr="00850E9D" w:rsidRDefault="004930D2" w:rsidP="00F721C8">
            <w:pPr>
              <w:jc w:val="center"/>
            </w:pPr>
          </w:p>
        </w:tc>
        <w:tc>
          <w:tcPr>
            <w:tcW w:w="851" w:type="dxa"/>
            <w:tcBorders>
              <w:top w:val="nil"/>
              <w:bottom w:val="nil"/>
            </w:tcBorders>
          </w:tcPr>
          <w:p w:rsidR="004930D2" w:rsidRPr="00850E9D" w:rsidRDefault="004930D2" w:rsidP="00F721C8">
            <w:pPr>
              <w:jc w:val="center"/>
            </w:pPr>
          </w:p>
        </w:tc>
        <w:tc>
          <w:tcPr>
            <w:tcW w:w="850" w:type="dxa"/>
            <w:tcBorders>
              <w:top w:val="nil"/>
              <w:bottom w:val="nil"/>
            </w:tcBorders>
          </w:tcPr>
          <w:p w:rsidR="004930D2" w:rsidRPr="00850E9D" w:rsidRDefault="004930D2" w:rsidP="00F721C8">
            <w:pPr>
              <w:ind w:right="-91"/>
            </w:pPr>
          </w:p>
        </w:tc>
        <w:tc>
          <w:tcPr>
            <w:tcW w:w="842" w:type="dxa"/>
            <w:tcBorders>
              <w:top w:val="nil"/>
              <w:bottom w:val="nil"/>
            </w:tcBorders>
          </w:tcPr>
          <w:p w:rsidR="004930D2" w:rsidRPr="00850E9D" w:rsidRDefault="004930D2" w:rsidP="00F721C8">
            <w:pPr>
              <w:ind w:right="-91"/>
            </w:pPr>
          </w:p>
        </w:tc>
        <w:tc>
          <w:tcPr>
            <w:tcW w:w="861" w:type="dxa"/>
            <w:gridSpan w:val="2"/>
            <w:tcBorders>
              <w:top w:val="nil"/>
              <w:bottom w:val="nil"/>
            </w:tcBorders>
          </w:tcPr>
          <w:p w:rsidR="004930D2" w:rsidRPr="00850E9D"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pPr>
          </w:p>
        </w:tc>
        <w:tc>
          <w:tcPr>
            <w:tcW w:w="1559" w:type="dxa"/>
            <w:vMerge/>
          </w:tcPr>
          <w:p w:rsidR="004930D2" w:rsidRPr="0020274C" w:rsidRDefault="004930D2" w:rsidP="00F721C8">
            <w:pPr>
              <w:ind w:right="-108"/>
            </w:pPr>
          </w:p>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68"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850E9D" w:rsidRDefault="004930D2" w:rsidP="00F721C8">
            <w:pPr>
              <w:jc w:val="center"/>
            </w:pPr>
          </w:p>
        </w:tc>
        <w:tc>
          <w:tcPr>
            <w:tcW w:w="992" w:type="dxa"/>
            <w:tcBorders>
              <w:top w:val="nil"/>
              <w:bottom w:val="single" w:sz="4" w:space="0" w:color="auto"/>
            </w:tcBorders>
          </w:tcPr>
          <w:p w:rsidR="004930D2" w:rsidRPr="00850E9D" w:rsidRDefault="004930D2" w:rsidP="00F721C8">
            <w:pPr>
              <w:jc w:val="center"/>
            </w:pPr>
          </w:p>
        </w:tc>
        <w:tc>
          <w:tcPr>
            <w:tcW w:w="1134" w:type="dxa"/>
            <w:tcBorders>
              <w:top w:val="nil"/>
              <w:bottom w:val="single" w:sz="4" w:space="0" w:color="auto"/>
            </w:tcBorders>
          </w:tcPr>
          <w:p w:rsidR="004930D2" w:rsidRPr="00850E9D" w:rsidRDefault="004930D2" w:rsidP="00F721C8">
            <w:pPr>
              <w:jc w:val="center"/>
            </w:pPr>
          </w:p>
        </w:tc>
        <w:tc>
          <w:tcPr>
            <w:tcW w:w="993" w:type="dxa"/>
            <w:tcBorders>
              <w:top w:val="nil"/>
              <w:bottom w:val="single" w:sz="4" w:space="0" w:color="auto"/>
            </w:tcBorders>
          </w:tcPr>
          <w:p w:rsidR="004930D2" w:rsidRPr="00850E9D" w:rsidRDefault="004930D2" w:rsidP="00F721C8">
            <w:pPr>
              <w:jc w:val="center"/>
            </w:pPr>
          </w:p>
        </w:tc>
        <w:tc>
          <w:tcPr>
            <w:tcW w:w="991" w:type="dxa"/>
            <w:tcBorders>
              <w:top w:val="nil"/>
              <w:bottom w:val="single" w:sz="4" w:space="0" w:color="auto"/>
            </w:tcBorders>
          </w:tcPr>
          <w:p w:rsidR="004930D2" w:rsidRPr="00850E9D" w:rsidRDefault="004930D2" w:rsidP="00F721C8">
            <w:pPr>
              <w:jc w:val="center"/>
            </w:pPr>
          </w:p>
        </w:tc>
        <w:tc>
          <w:tcPr>
            <w:tcW w:w="851" w:type="dxa"/>
            <w:tcBorders>
              <w:top w:val="nil"/>
              <w:bottom w:val="single" w:sz="4" w:space="0" w:color="auto"/>
            </w:tcBorders>
          </w:tcPr>
          <w:p w:rsidR="004930D2" w:rsidRPr="00850E9D" w:rsidRDefault="004930D2" w:rsidP="00F721C8">
            <w:pPr>
              <w:jc w:val="center"/>
            </w:pPr>
          </w:p>
        </w:tc>
        <w:tc>
          <w:tcPr>
            <w:tcW w:w="850" w:type="dxa"/>
            <w:tcBorders>
              <w:top w:val="nil"/>
              <w:bottom w:val="single" w:sz="4" w:space="0" w:color="auto"/>
            </w:tcBorders>
          </w:tcPr>
          <w:p w:rsidR="004930D2" w:rsidRPr="00850E9D" w:rsidRDefault="004930D2" w:rsidP="00F721C8">
            <w:pPr>
              <w:ind w:right="-91"/>
            </w:pPr>
          </w:p>
        </w:tc>
        <w:tc>
          <w:tcPr>
            <w:tcW w:w="842" w:type="dxa"/>
            <w:tcBorders>
              <w:top w:val="nil"/>
              <w:bottom w:val="single" w:sz="4" w:space="0" w:color="auto"/>
            </w:tcBorders>
          </w:tcPr>
          <w:p w:rsidR="004930D2" w:rsidRPr="00850E9D" w:rsidRDefault="004930D2" w:rsidP="00F721C8">
            <w:pPr>
              <w:ind w:right="-91"/>
            </w:pPr>
          </w:p>
        </w:tc>
        <w:tc>
          <w:tcPr>
            <w:tcW w:w="861" w:type="dxa"/>
            <w:gridSpan w:val="2"/>
            <w:tcBorders>
              <w:top w:val="nil"/>
              <w:bottom w:val="single" w:sz="4" w:space="0" w:color="auto"/>
            </w:tcBorders>
          </w:tcPr>
          <w:p w:rsidR="004930D2" w:rsidRPr="00850E9D"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pPr>
          </w:p>
        </w:tc>
        <w:tc>
          <w:tcPr>
            <w:tcW w:w="1559" w:type="dxa"/>
            <w:vMerge/>
          </w:tcPr>
          <w:p w:rsidR="004930D2" w:rsidRPr="0020274C" w:rsidRDefault="004930D2" w:rsidP="00F721C8">
            <w:pPr>
              <w:ind w:right="-108"/>
            </w:pPr>
          </w:p>
        </w:tc>
      </w:tr>
      <w:tr w:rsidR="004930D2" w:rsidRPr="0020274C" w:rsidTr="00C00004">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7836FC">
            <w:pPr>
              <w:ind w:right="-108"/>
            </w:pPr>
            <w:r>
              <w:t xml:space="preserve">- оснащение </w:t>
            </w:r>
            <w:r w:rsidRPr="0020274C">
              <w:t>отделени</w:t>
            </w:r>
            <w:r>
              <w:t>я</w:t>
            </w:r>
            <w:r w:rsidRPr="0020274C">
              <w:t xml:space="preserve"> реабилита</w:t>
            </w:r>
            <w:r>
              <w:t>-</w:t>
            </w:r>
            <w:r w:rsidRPr="0020274C">
              <w:t xml:space="preserve">ции на 25 коек для </w:t>
            </w:r>
            <w:r w:rsidRPr="007836FC">
              <w:lastRenderedPageBreak/>
              <w:t>пациентов с соматичес-кими заболе-ваниями (кардиоло-гия)</w:t>
            </w:r>
          </w:p>
        </w:tc>
        <w:tc>
          <w:tcPr>
            <w:tcW w:w="709" w:type="dxa"/>
            <w:tcBorders>
              <w:top w:val="single" w:sz="4" w:space="0" w:color="auto"/>
              <w:bottom w:val="nil"/>
            </w:tcBorders>
          </w:tcPr>
          <w:p w:rsidR="004930D2" w:rsidRDefault="004930D2" w:rsidP="00F721C8">
            <w:pPr>
              <w:ind w:right="-111"/>
            </w:pPr>
            <w:r>
              <w:lastRenderedPageBreak/>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6993,9</w:t>
            </w:r>
          </w:p>
        </w:tc>
        <w:tc>
          <w:tcPr>
            <w:tcW w:w="992" w:type="dxa"/>
            <w:tcBorders>
              <w:top w:val="single" w:sz="4" w:space="0" w:color="auto"/>
              <w:bottom w:val="single" w:sz="4" w:space="0" w:color="auto"/>
            </w:tcBorders>
          </w:tcPr>
          <w:p w:rsidR="004930D2" w:rsidRPr="00850E9D" w:rsidRDefault="004930D2" w:rsidP="00F721C8">
            <w:pPr>
              <w:jc w:val="center"/>
            </w:pPr>
            <w:r w:rsidRPr="00850E9D">
              <w:rPr>
                <w:sz w:val="22"/>
                <w:szCs w:val="22"/>
              </w:rPr>
              <w:t>6993,9</w:t>
            </w: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pPr>
              <w:jc w:val="center"/>
            </w:pPr>
          </w:p>
        </w:tc>
        <w:tc>
          <w:tcPr>
            <w:tcW w:w="842" w:type="dxa"/>
            <w:tcBorders>
              <w:top w:val="single" w:sz="4" w:space="0" w:color="auto"/>
              <w:bottom w:val="single" w:sz="4" w:space="0" w:color="auto"/>
            </w:tcBorders>
          </w:tcPr>
          <w:p w:rsidR="004930D2" w:rsidRPr="00850E9D" w:rsidRDefault="004930D2" w:rsidP="00F721C8">
            <w:pPr>
              <w:jc w:val="center"/>
            </w:pPr>
          </w:p>
        </w:tc>
        <w:tc>
          <w:tcPr>
            <w:tcW w:w="861" w:type="dxa"/>
            <w:gridSpan w:val="2"/>
            <w:tcBorders>
              <w:top w:val="single" w:sz="4" w:space="0" w:color="auto"/>
              <w:bottom w:val="single" w:sz="4" w:space="0" w:color="auto"/>
            </w:tcBorders>
          </w:tcPr>
          <w:p w:rsidR="004930D2" w:rsidRPr="00850E9D"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jc w:val="center"/>
            </w:pPr>
          </w:p>
        </w:tc>
        <w:tc>
          <w:tcPr>
            <w:tcW w:w="1559" w:type="dxa"/>
            <w:vMerge/>
          </w:tcPr>
          <w:p w:rsidR="004930D2" w:rsidRPr="0020274C" w:rsidRDefault="004930D2" w:rsidP="00F721C8">
            <w:pPr>
              <w:jc w:val="center"/>
            </w:pPr>
          </w:p>
        </w:tc>
      </w:tr>
      <w:tr w:rsidR="004930D2" w:rsidRPr="0020274C" w:rsidTr="00C00004">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left="34"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368,1</w:t>
            </w:r>
          </w:p>
        </w:tc>
        <w:tc>
          <w:tcPr>
            <w:tcW w:w="992" w:type="dxa"/>
            <w:tcBorders>
              <w:top w:val="single" w:sz="4" w:space="0" w:color="auto"/>
              <w:bottom w:val="single" w:sz="4" w:space="0" w:color="auto"/>
            </w:tcBorders>
          </w:tcPr>
          <w:p w:rsidR="004930D2" w:rsidRPr="00850E9D" w:rsidRDefault="004930D2" w:rsidP="00F721C8">
            <w:pPr>
              <w:jc w:val="center"/>
            </w:pP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368,1</w:t>
            </w: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pPr>
              <w:jc w:val="center"/>
            </w:pPr>
          </w:p>
        </w:tc>
        <w:tc>
          <w:tcPr>
            <w:tcW w:w="842" w:type="dxa"/>
            <w:tcBorders>
              <w:top w:val="single" w:sz="4" w:space="0" w:color="auto"/>
              <w:bottom w:val="single" w:sz="4" w:space="0" w:color="auto"/>
            </w:tcBorders>
          </w:tcPr>
          <w:p w:rsidR="004930D2" w:rsidRPr="00850E9D" w:rsidRDefault="004930D2" w:rsidP="00F721C8">
            <w:pPr>
              <w:jc w:val="center"/>
            </w:pPr>
          </w:p>
        </w:tc>
        <w:tc>
          <w:tcPr>
            <w:tcW w:w="861" w:type="dxa"/>
            <w:gridSpan w:val="2"/>
            <w:tcBorders>
              <w:top w:val="single" w:sz="4" w:space="0" w:color="auto"/>
              <w:bottom w:val="single" w:sz="4" w:space="0" w:color="auto"/>
            </w:tcBorders>
          </w:tcPr>
          <w:p w:rsidR="004930D2" w:rsidRPr="00850E9D"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single" w:sz="4" w:space="0" w:color="auto"/>
            </w:tcBorders>
          </w:tcPr>
          <w:p w:rsidR="004930D2" w:rsidRPr="0020274C" w:rsidRDefault="004930D2" w:rsidP="00F721C8">
            <w:pPr>
              <w:jc w:val="center"/>
            </w:pPr>
          </w:p>
        </w:tc>
        <w:tc>
          <w:tcPr>
            <w:tcW w:w="1559" w:type="dxa"/>
            <w:vMerge/>
            <w:tcBorders>
              <w:bottom w:val="single" w:sz="4" w:space="0" w:color="auto"/>
            </w:tcBorders>
          </w:tcPr>
          <w:p w:rsidR="004930D2" w:rsidRPr="0020274C" w:rsidRDefault="004930D2" w:rsidP="00F721C8">
            <w:pPr>
              <w:jc w:val="center"/>
            </w:pPr>
          </w:p>
        </w:tc>
      </w:tr>
      <w:tr w:rsidR="004930D2" w:rsidRPr="0020274C" w:rsidTr="00631E24">
        <w:trPr>
          <w:trHeight w:val="517"/>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left="34" w:right="-108"/>
            </w:pPr>
          </w:p>
        </w:tc>
        <w:tc>
          <w:tcPr>
            <w:tcW w:w="709" w:type="dxa"/>
            <w:tcBorders>
              <w:top w:val="single" w:sz="4" w:space="0" w:color="auto"/>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pPr>
              <w:jc w:val="center"/>
            </w:pPr>
          </w:p>
        </w:tc>
        <w:tc>
          <w:tcPr>
            <w:tcW w:w="842" w:type="dxa"/>
            <w:tcBorders>
              <w:top w:val="single" w:sz="4" w:space="0" w:color="auto"/>
              <w:bottom w:val="single" w:sz="4" w:space="0" w:color="auto"/>
            </w:tcBorders>
          </w:tcPr>
          <w:p w:rsidR="004930D2" w:rsidRPr="008E6AD8" w:rsidRDefault="004930D2" w:rsidP="00F721C8">
            <w:pPr>
              <w:jc w:val="center"/>
            </w:pPr>
          </w:p>
        </w:tc>
        <w:tc>
          <w:tcPr>
            <w:tcW w:w="861" w:type="dxa"/>
            <w:gridSpan w:val="2"/>
            <w:tcBorders>
              <w:top w:val="single" w:sz="4" w:space="0" w:color="auto"/>
              <w:bottom w:val="single" w:sz="4" w:space="0" w:color="auto"/>
            </w:tcBorders>
          </w:tcPr>
          <w:p w:rsidR="004930D2" w:rsidRPr="008E6AD8"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tc>
        <w:tc>
          <w:tcPr>
            <w:tcW w:w="1134" w:type="dxa"/>
            <w:tcBorders>
              <w:top w:val="single" w:sz="4" w:space="0" w:color="auto"/>
              <w:bottom w:val="single" w:sz="4" w:space="0" w:color="auto"/>
            </w:tcBorders>
          </w:tcPr>
          <w:p w:rsidR="004930D2" w:rsidRPr="0020274C" w:rsidRDefault="004930D2" w:rsidP="00F721C8">
            <w:pPr>
              <w:jc w:val="center"/>
            </w:pPr>
          </w:p>
        </w:tc>
        <w:tc>
          <w:tcPr>
            <w:tcW w:w="1559" w:type="dxa"/>
            <w:tcBorders>
              <w:top w:val="single" w:sz="4" w:space="0" w:color="auto"/>
              <w:bottom w:val="single" w:sz="4" w:space="0" w:color="auto"/>
            </w:tcBorders>
          </w:tcPr>
          <w:p w:rsidR="004930D2" w:rsidRPr="0020274C" w:rsidRDefault="004930D2" w:rsidP="00F721C8">
            <w:pPr>
              <w:jc w:val="center"/>
            </w:pPr>
          </w:p>
        </w:tc>
      </w:tr>
      <w:tr w:rsidR="004930D2" w:rsidRPr="0020274C" w:rsidTr="00C00004">
        <w:trPr>
          <w:trHeight w:val="517"/>
        </w:trPr>
        <w:tc>
          <w:tcPr>
            <w:tcW w:w="423" w:type="dxa"/>
            <w:vMerge w:val="restart"/>
            <w:tcBorders>
              <w:bottom w:val="nil"/>
            </w:tcBorders>
          </w:tcPr>
          <w:p w:rsidR="004930D2" w:rsidRPr="0020274C" w:rsidRDefault="004930D2" w:rsidP="00CB04A9">
            <w:pPr>
              <w:ind w:right="-119"/>
              <w:jc w:val="center"/>
            </w:pPr>
            <w:r>
              <w:lastRenderedPageBreak/>
              <w:t>30</w:t>
            </w:r>
          </w:p>
        </w:tc>
        <w:tc>
          <w:tcPr>
            <w:tcW w:w="1557" w:type="dxa"/>
            <w:vMerge w:val="restart"/>
            <w:tcBorders>
              <w:bottom w:val="single" w:sz="4" w:space="0" w:color="auto"/>
            </w:tcBorders>
          </w:tcPr>
          <w:p w:rsidR="004930D2" w:rsidRDefault="004930D2" w:rsidP="00F53E50">
            <w:pPr>
              <w:ind w:right="-111"/>
            </w:pPr>
            <w:r w:rsidRPr="0020274C">
              <w:t xml:space="preserve">ГБУЗ </w:t>
            </w:r>
          </w:p>
          <w:p w:rsidR="004930D2" w:rsidRPr="0020274C" w:rsidRDefault="004930D2" w:rsidP="00C00004">
            <w:pPr>
              <w:ind w:right="-111"/>
            </w:pPr>
            <w:r w:rsidRPr="0020274C">
              <w:t>Калинин-градской области «Централь</w:t>
            </w:r>
            <w:r>
              <w:t>-</w:t>
            </w:r>
            <w:r w:rsidRPr="0020274C">
              <w:t xml:space="preserve">ная </w:t>
            </w:r>
            <w:r>
              <w:t>городс-</w:t>
            </w:r>
            <w:r w:rsidRPr="0020274C">
              <w:t>кая клини</w:t>
            </w:r>
            <w:r>
              <w:t>-</w:t>
            </w:r>
            <w:r w:rsidRPr="0020274C">
              <w:t>ческая больница» отделение ре</w:t>
            </w:r>
            <w:r>
              <w:t>-</w:t>
            </w:r>
            <w:r w:rsidRPr="0020274C">
              <w:t>абилитации на 40 коек для пациен</w:t>
            </w:r>
            <w:r>
              <w:t>-</w:t>
            </w:r>
            <w:r w:rsidRPr="0020274C">
              <w:t>тов с наруше</w:t>
            </w:r>
            <w:r>
              <w:t>-</w:t>
            </w:r>
            <w:r w:rsidRPr="0020274C">
              <w:t>нием функ</w:t>
            </w:r>
            <w:r>
              <w:t>-</w:t>
            </w:r>
            <w:r w:rsidRPr="0020274C">
              <w:t>ции централь</w:t>
            </w:r>
            <w:r>
              <w:t>-</w:t>
            </w:r>
            <w:r w:rsidRPr="0020274C">
              <w:t>ной нервной системы и органов чувств</w:t>
            </w:r>
          </w:p>
        </w:tc>
        <w:tc>
          <w:tcPr>
            <w:tcW w:w="709" w:type="dxa"/>
            <w:tcBorders>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bottom w:val="nil"/>
            </w:tcBorders>
          </w:tcPr>
          <w:p w:rsidR="004930D2" w:rsidRPr="00F925ED" w:rsidRDefault="004930D2" w:rsidP="00F721C8">
            <w:pPr>
              <w:jc w:val="center"/>
            </w:pPr>
            <w:r w:rsidRPr="00F925ED">
              <w:rPr>
                <w:sz w:val="22"/>
                <w:szCs w:val="22"/>
              </w:rPr>
              <w:t>21703,9</w:t>
            </w:r>
          </w:p>
        </w:tc>
        <w:tc>
          <w:tcPr>
            <w:tcW w:w="992" w:type="dxa"/>
            <w:tcBorders>
              <w:bottom w:val="nil"/>
            </w:tcBorders>
          </w:tcPr>
          <w:p w:rsidR="004930D2" w:rsidRPr="00F925ED" w:rsidRDefault="004930D2" w:rsidP="00F721C8">
            <w:pPr>
              <w:jc w:val="center"/>
            </w:pPr>
            <w:r w:rsidRPr="00F925ED">
              <w:rPr>
                <w:sz w:val="22"/>
                <w:szCs w:val="22"/>
              </w:rPr>
              <w:t>20618,8</w:t>
            </w:r>
          </w:p>
        </w:tc>
        <w:tc>
          <w:tcPr>
            <w:tcW w:w="1134" w:type="dxa"/>
            <w:tcBorders>
              <w:bottom w:val="nil"/>
            </w:tcBorders>
          </w:tcPr>
          <w:p w:rsidR="004930D2" w:rsidRPr="00F925ED" w:rsidRDefault="004930D2" w:rsidP="00F721C8">
            <w:pPr>
              <w:jc w:val="center"/>
            </w:pPr>
          </w:p>
        </w:tc>
        <w:tc>
          <w:tcPr>
            <w:tcW w:w="993" w:type="dxa"/>
            <w:tcBorders>
              <w:bottom w:val="nil"/>
            </w:tcBorders>
          </w:tcPr>
          <w:p w:rsidR="004930D2" w:rsidRPr="00F925ED" w:rsidRDefault="004930D2" w:rsidP="00F721C8">
            <w:pPr>
              <w:jc w:val="center"/>
            </w:pPr>
          </w:p>
        </w:tc>
        <w:tc>
          <w:tcPr>
            <w:tcW w:w="991" w:type="dxa"/>
            <w:tcBorders>
              <w:bottom w:val="nil"/>
            </w:tcBorders>
          </w:tcPr>
          <w:p w:rsidR="004930D2" w:rsidRPr="00F925ED" w:rsidRDefault="004930D2" w:rsidP="00F721C8">
            <w:pPr>
              <w:jc w:val="center"/>
            </w:pPr>
            <w:r w:rsidRPr="00F925ED">
              <w:rPr>
                <w:sz w:val="22"/>
                <w:szCs w:val="22"/>
              </w:rPr>
              <w:t>1085,1</w:t>
            </w:r>
          </w:p>
        </w:tc>
        <w:tc>
          <w:tcPr>
            <w:tcW w:w="851" w:type="dxa"/>
            <w:tcBorders>
              <w:bottom w:val="nil"/>
            </w:tcBorders>
          </w:tcPr>
          <w:p w:rsidR="004930D2" w:rsidRPr="00F925ED" w:rsidRDefault="004930D2" w:rsidP="00F721C8">
            <w:pPr>
              <w:jc w:val="center"/>
            </w:pPr>
          </w:p>
        </w:tc>
        <w:tc>
          <w:tcPr>
            <w:tcW w:w="850" w:type="dxa"/>
            <w:tcBorders>
              <w:bottom w:val="nil"/>
            </w:tcBorders>
          </w:tcPr>
          <w:p w:rsidR="004930D2" w:rsidRPr="00F925ED" w:rsidRDefault="004930D2" w:rsidP="00F721C8">
            <w:pPr>
              <w:ind w:right="-91"/>
            </w:pPr>
          </w:p>
        </w:tc>
        <w:tc>
          <w:tcPr>
            <w:tcW w:w="842" w:type="dxa"/>
            <w:tcBorders>
              <w:bottom w:val="nil"/>
            </w:tcBorders>
          </w:tcPr>
          <w:p w:rsidR="004930D2" w:rsidRPr="00F925ED" w:rsidRDefault="004930D2" w:rsidP="00F721C8">
            <w:pPr>
              <w:ind w:right="-91"/>
            </w:pPr>
          </w:p>
        </w:tc>
        <w:tc>
          <w:tcPr>
            <w:tcW w:w="861" w:type="dxa"/>
            <w:gridSpan w:val="2"/>
            <w:tcBorders>
              <w:bottom w:val="nil"/>
            </w:tcBorders>
          </w:tcPr>
          <w:p w:rsidR="004930D2" w:rsidRPr="00F925ED" w:rsidRDefault="004930D2" w:rsidP="00F721C8">
            <w:pPr>
              <w:ind w:right="-91"/>
            </w:pPr>
          </w:p>
        </w:tc>
        <w:tc>
          <w:tcPr>
            <w:tcW w:w="1278" w:type="dxa"/>
            <w:vMerge w:val="restart"/>
            <w:tcBorders>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Borders>
              <w:top w:val="single" w:sz="4" w:space="0" w:color="auto"/>
              <w:left w:val="single" w:sz="4" w:space="0" w:color="auto"/>
              <w:bottom w:val="single" w:sz="4" w:space="0" w:color="auto"/>
              <w:right w:val="single" w:sz="4" w:space="0" w:color="auto"/>
            </w:tcBorders>
          </w:tcPr>
          <w:p w:rsidR="004930D2" w:rsidRDefault="004930D2" w:rsidP="00F53E50">
            <w:pPr>
              <w:ind w:right="-111"/>
            </w:pPr>
            <w:r w:rsidRPr="000B6268">
              <w:t>Минис-терство здраво-охране</w:t>
            </w:r>
            <w:r>
              <w:t>-</w:t>
            </w:r>
            <w:r w:rsidRPr="000B6268">
              <w:t>ния Калинин-градской области</w:t>
            </w:r>
            <w:r>
              <w:t>,</w:t>
            </w:r>
          </w:p>
          <w:p w:rsidR="004930D2" w:rsidRPr="000B6268" w:rsidRDefault="004930D2" w:rsidP="00CB7C88">
            <w:pPr>
              <w:ind w:right="-111"/>
            </w:pPr>
            <w:r>
              <w:t>руково-дитель медицин-ской ор- ганиза-ции</w:t>
            </w:r>
          </w:p>
        </w:tc>
        <w:tc>
          <w:tcPr>
            <w:tcW w:w="1559" w:type="dxa"/>
            <w:vMerge w:val="restart"/>
            <w:tcBorders>
              <w:left w:val="single" w:sz="4" w:space="0" w:color="auto"/>
            </w:tcBorders>
          </w:tcPr>
          <w:p w:rsidR="004930D2" w:rsidRDefault="004930D2" w:rsidP="00CB7C88">
            <w:r w:rsidRPr="0020274C">
              <w:t xml:space="preserve">ГБУЗ </w:t>
            </w:r>
          </w:p>
          <w:p w:rsidR="004930D2" w:rsidRPr="0020274C" w:rsidRDefault="004930D2" w:rsidP="00CB7C88">
            <w:r w:rsidRPr="0020274C">
              <w:t>Калинин-градской области «Централь-ная городская клиническая больница»</w:t>
            </w:r>
          </w:p>
        </w:tc>
      </w:tr>
      <w:tr w:rsidR="004930D2" w:rsidRPr="0020274C" w:rsidTr="00631E24">
        <w:trPr>
          <w:trHeight w:val="517"/>
        </w:trPr>
        <w:tc>
          <w:tcPr>
            <w:tcW w:w="423" w:type="dxa"/>
            <w:vMerge/>
            <w:tcBorders>
              <w:top w:val="nil"/>
              <w:bottom w:val="nil"/>
            </w:tcBorders>
          </w:tcPr>
          <w:p w:rsidR="004930D2" w:rsidRPr="0020274C" w:rsidRDefault="004930D2" w:rsidP="00F721C8">
            <w:pPr>
              <w:jc w:val="center"/>
            </w:pPr>
          </w:p>
        </w:tc>
        <w:tc>
          <w:tcPr>
            <w:tcW w:w="1557" w:type="dxa"/>
            <w:vMerge/>
            <w:tcBorders>
              <w:top w:val="nil"/>
              <w:bottom w:val="single" w:sz="4" w:space="0" w:color="auto"/>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Borders>
              <w:right w:val="single" w:sz="4" w:space="0" w:color="auto"/>
            </w:tcBorders>
          </w:tcPr>
          <w:p w:rsidR="004930D2" w:rsidRPr="0020274C" w:rsidRDefault="004930D2" w:rsidP="00F721C8">
            <w:pPr>
              <w:ind w:left="-9" w:right="-111"/>
            </w:pPr>
          </w:p>
        </w:tc>
        <w:tc>
          <w:tcPr>
            <w:tcW w:w="1134" w:type="dxa"/>
            <w:vMerge/>
            <w:tcBorders>
              <w:top w:val="nil"/>
              <w:left w:val="single" w:sz="4" w:space="0" w:color="auto"/>
              <w:bottom w:val="single" w:sz="4" w:space="0" w:color="auto"/>
              <w:right w:val="single" w:sz="4" w:space="0" w:color="auto"/>
            </w:tcBorders>
          </w:tcPr>
          <w:p w:rsidR="004930D2" w:rsidRPr="0020274C" w:rsidRDefault="004930D2" w:rsidP="00F721C8">
            <w:pPr>
              <w:ind w:left="16" w:right="-108"/>
            </w:pPr>
          </w:p>
        </w:tc>
        <w:tc>
          <w:tcPr>
            <w:tcW w:w="1559" w:type="dxa"/>
            <w:vMerge/>
            <w:tcBorders>
              <w:left w:val="single" w:sz="4" w:space="0" w:color="auto"/>
            </w:tcBorders>
          </w:tcPr>
          <w:p w:rsidR="004930D2" w:rsidRPr="0020274C" w:rsidRDefault="004930D2" w:rsidP="00F721C8"/>
        </w:tc>
      </w:tr>
      <w:tr w:rsidR="004930D2" w:rsidRPr="0020274C" w:rsidTr="00631E24">
        <w:trPr>
          <w:trHeight w:val="517"/>
        </w:trPr>
        <w:tc>
          <w:tcPr>
            <w:tcW w:w="423" w:type="dxa"/>
            <w:vMerge/>
            <w:tcBorders>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rPr>
                <w:b/>
              </w:rPr>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F925ED" w:rsidRDefault="004930D2" w:rsidP="00F721C8">
            <w:pPr>
              <w:ind w:right="-91"/>
            </w:pPr>
          </w:p>
        </w:tc>
        <w:tc>
          <w:tcPr>
            <w:tcW w:w="842" w:type="dxa"/>
            <w:tcBorders>
              <w:top w:val="nil"/>
              <w:bottom w:val="single" w:sz="4" w:space="0" w:color="auto"/>
            </w:tcBorders>
          </w:tcPr>
          <w:p w:rsidR="004930D2" w:rsidRPr="00F925ED" w:rsidRDefault="004930D2" w:rsidP="00F721C8">
            <w:pPr>
              <w:ind w:right="-91"/>
            </w:pPr>
          </w:p>
        </w:tc>
        <w:tc>
          <w:tcPr>
            <w:tcW w:w="861" w:type="dxa"/>
            <w:gridSpan w:val="2"/>
            <w:tcBorders>
              <w:top w:val="nil"/>
              <w:bottom w:val="single" w:sz="4" w:space="0" w:color="auto"/>
            </w:tcBorders>
          </w:tcPr>
          <w:p w:rsidR="004930D2" w:rsidRPr="00F925ED" w:rsidRDefault="004930D2" w:rsidP="00F721C8">
            <w:pPr>
              <w:ind w:right="-91"/>
            </w:pPr>
          </w:p>
        </w:tc>
        <w:tc>
          <w:tcPr>
            <w:tcW w:w="1278" w:type="dxa"/>
            <w:vMerge/>
            <w:tcBorders>
              <w:bottom w:val="single" w:sz="4" w:space="0" w:color="auto"/>
              <w:right w:val="single" w:sz="4" w:space="0" w:color="auto"/>
            </w:tcBorders>
          </w:tcPr>
          <w:p w:rsidR="004930D2" w:rsidRPr="0020274C" w:rsidRDefault="004930D2" w:rsidP="00F721C8"/>
        </w:tc>
        <w:tc>
          <w:tcPr>
            <w:tcW w:w="1134" w:type="dxa"/>
            <w:vMerge/>
            <w:tcBorders>
              <w:top w:val="nil"/>
              <w:left w:val="single" w:sz="4" w:space="0" w:color="auto"/>
              <w:bottom w:val="nil"/>
              <w:right w:val="single" w:sz="4" w:space="0" w:color="auto"/>
            </w:tcBorders>
          </w:tcPr>
          <w:p w:rsidR="004930D2" w:rsidRPr="0020274C" w:rsidRDefault="004930D2" w:rsidP="00F721C8">
            <w:pPr>
              <w:ind w:left="16" w:right="-108"/>
            </w:pPr>
          </w:p>
        </w:tc>
        <w:tc>
          <w:tcPr>
            <w:tcW w:w="1559" w:type="dxa"/>
            <w:vMerge/>
            <w:tcBorders>
              <w:left w:val="single" w:sz="4" w:space="0" w:color="auto"/>
              <w:bottom w:val="nil"/>
            </w:tcBorders>
          </w:tcPr>
          <w:p w:rsidR="004930D2" w:rsidRPr="0020274C" w:rsidRDefault="004930D2" w:rsidP="00F721C8"/>
        </w:tc>
      </w:tr>
      <w:tr w:rsidR="004930D2" w:rsidRPr="0020274C" w:rsidTr="00631E24">
        <w:trPr>
          <w:trHeight w:val="517"/>
        </w:trPr>
        <w:tc>
          <w:tcPr>
            <w:tcW w:w="423" w:type="dxa"/>
            <w:tcBorders>
              <w:top w:val="nil"/>
              <w:bottom w:val="nil"/>
            </w:tcBorders>
          </w:tcPr>
          <w:p w:rsidR="004930D2" w:rsidRPr="00CB7C88" w:rsidRDefault="004930D2" w:rsidP="00F721C8">
            <w:pPr>
              <w:jc w:val="center"/>
            </w:pPr>
          </w:p>
        </w:tc>
        <w:tc>
          <w:tcPr>
            <w:tcW w:w="1557" w:type="dxa"/>
            <w:tcBorders>
              <w:top w:val="single" w:sz="4" w:space="0" w:color="auto"/>
              <w:bottom w:val="nil"/>
            </w:tcBorders>
          </w:tcPr>
          <w:p w:rsidR="004930D2" w:rsidRPr="007636CF" w:rsidRDefault="004930D2" w:rsidP="00F721C8">
            <w:pPr>
              <w:ind w:right="30"/>
            </w:pPr>
            <w:r>
              <w:t xml:space="preserve">- </w:t>
            </w:r>
            <w:r w:rsidRPr="007636CF">
              <w:t>оборудова-ние залов ЛФК</w:t>
            </w:r>
          </w:p>
        </w:tc>
        <w:tc>
          <w:tcPr>
            <w:tcW w:w="709" w:type="dxa"/>
            <w:tcBorders>
              <w:top w:val="single" w:sz="4" w:space="0" w:color="auto"/>
              <w:bottom w:val="nil"/>
            </w:tcBorders>
          </w:tcPr>
          <w:p w:rsidR="004930D2" w:rsidRPr="00CB7C88" w:rsidRDefault="004930D2" w:rsidP="00F721C8">
            <w:pPr>
              <w:ind w:right="-111"/>
            </w:pPr>
            <w:r w:rsidRPr="00CB7C88">
              <w:t>2013,2016</w:t>
            </w:r>
            <w:r>
              <w:t xml:space="preserve"> 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18782,0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18782,0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CB7C88" w:rsidRDefault="004930D2" w:rsidP="00F721C8">
            <w:pPr>
              <w:ind w:left="-9" w:right="-111"/>
            </w:pPr>
            <w:r w:rsidRPr="00CB7C88">
              <w:t>федераль-ный бюд-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C00004">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tcBorders>
              <w:top w:val="nil"/>
              <w:bottom w:val="single" w:sz="4" w:space="0" w:color="auto"/>
            </w:tcBorders>
          </w:tcPr>
          <w:p w:rsidR="004930D2" w:rsidRPr="007636CF" w:rsidRDefault="004930D2" w:rsidP="00F721C8">
            <w:pPr>
              <w:ind w:right="-108"/>
              <w:rPr>
                <w:color w:val="FF0000"/>
              </w:rPr>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988,5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988,5</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C00004">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оборудова</w:t>
            </w:r>
            <w:r>
              <w:t>-</w:t>
            </w:r>
            <w:r w:rsidRPr="0020274C">
              <w:t xml:space="preserve">ние для </w:t>
            </w:r>
          </w:p>
          <w:p w:rsidR="004930D2" w:rsidRPr="0020274C" w:rsidRDefault="004930D2" w:rsidP="00F721C8">
            <w:r w:rsidRPr="0020274C">
              <w:t xml:space="preserve">эрготерапии </w:t>
            </w:r>
          </w:p>
          <w:p w:rsidR="004930D2" w:rsidRPr="0020274C" w:rsidRDefault="004930D2" w:rsidP="00F721C8">
            <w:pPr>
              <w:ind w:right="-108"/>
            </w:pPr>
            <w:r>
              <w:t>(</w:t>
            </w:r>
            <w:r w:rsidRPr="0020274C">
              <w:t>профессио</w:t>
            </w:r>
            <w:r>
              <w:t>-</w:t>
            </w:r>
            <w:r w:rsidRPr="0020274C">
              <w:t>нальная адаптация)</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E6AD8" w:rsidRDefault="004930D2" w:rsidP="00F721C8">
            <w:pPr>
              <w:jc w:val="center"/>
            </w:pPr>
            <w:r>
              <w:t>264,9</w:t>
            </w:r>
          </w:p>
        </w:tc>
        <w:tc>
          <w:tcPr>
            <w:tcW w:w="992" w:type="dxa"/>
            <w:tcBorders>
              <w:top w:val="single" w:sz="4" w:space="0" w:color="auto"/>
              <w:bottom w:val="single" w:sz="4" w:space="0" w:color="auto"/>
            </w:tcBorders>
          </w:tcPr>
          <w:p w:rsidR="004930D2" w:rsidRPr="008E6AD8" w:rsidRDefault="004930D2" w:rsidP="00F721C8">
            <w:pPr>
              <w:jc w:val="center"/>
            </w:pPr>
            <w:r>
              <w:t>264,9</w:t>
            </w:r>
          </w:p>
        </w:tc>
        <w:tc>
          <w:tcPr>
            <w:tcW w:w="1134" w:type="dxa"/>
            <w:tcBorders>
              <w:top w:val="single" w:sz="4" w:space="0" w:color="auto"/>
              <w:bottom w:val="single" w:sz="4" w:space="0" w:color="auto"/>
            </w:tcBorders>
          </w:tcPr>
          <w:p w:rsidR="004930D2" w:rsidRPr="008E6AD8" w:rsidRDefault="004930D2" w:rsidP="00F721C8">
            <w:pPr>
              <w:jc w:val="center"/>
            </w:pPr>
            <w:r w:rsidRPr="008E6AD8">
              <w:t> </w:t>
            </w:r>
          </w:p>
        </w:tc>
        <w:tc>
          <w:tcPr>
            <w:tcW w:w="993" w:type="dxa"/>
            <w:tcBorders>
              <w:top w:val="single" w:sz="4" w:space="0" w:color="auto"/>
              <w:bottom w:val="single" w:sz="4" w:space="0" w:color="auto"/>
            </w:tcBorders>
          </w:tcPr>
          <w:p w:rsidR="004930D2" w:rsidRPr="008E6AD8" w:rsidRDefault="004930D2" w:rsidP="00F721C8">
            <w:pPr>
              <w:jc w:val="center"/>
            </w:pPr>
            <w:r w:rsidRPr="008E6AD8">
              <w:t> </w:t>
            </w:r>
          </w:p>
        </w:tc>
        <w:tc>
          <w:tcPr>
            <w:tcW w:w="991" w:type="dxa"/>
            <w:tcBorders>
              <w:top w:val="single" w:sz="4" w:space="0" w:color="auto"/>
              <w:bottom w:val="single" w:sz="4" w:space="0" w:color="auto"/>
            </w:tcBorders>
          </w:tcPr>
          <w:p w:rsidR="004930D2" w:rsidRPr="008E6AD8" w:rsidRDefault="004930D2" w:rsidP="00F721C8">
            <w:pPr>
              <w:jc w:val="center"/>
            </w:pPr>
            <w:r w:rsidRPr="008E6AD8">
              <w:t> </w:t>
            </w:r>
          </w:p>
        </w:tc>
        <w:tc>
          <w:tcPr>
            <w:tcW w:w="851" w:type="dxa"/>
            <w:tcBorders>
              <w:top w:val="single" w:sz="4" w:space="0" w:color="auto"/>
              <w:bottom w:val="single" w:sz="4" w:space="0" w:color="auto"/>
            </w:tcBorders>
          </w:tcPr>
          <w:p w:rsidR="004930D2" w:rsidRPr="008E6AD8" w:rsidRDefault="004930D2" w:rsidP="00F721C8">
            <w:pPr>
              <w:jc w:val="center"/>
            </w:pPr>
            <w:r w:rsidRPr="008E6AD8">
              <w:t> </w:t>
            </w: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C00004">
        <w:trPr>
          <w:trHeight w:val="719"/>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13,9</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13,9</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Default="004930D2" w:rsidP="00F721C8">
            <w:pPr>
              <w:ind w:right="-108"/>
            </w:pPr>
            <w:r>
              <w:t xml:space="preserve">- </w:t>
            </w:r>
            <w:r w:rsidRPr="0020274C">
              <w:t>оборудова</w:t>
            </w:r>
            <w:r>
              <w:t>-</w:t>
            </w:r>
            <w:r w:rsidRPr="0020274C">
              <w:t>ние для эрго</w:t>
            </w:r>
            <w:r>
              <w:t>-</w:t>
            </w:r>
            <w:r w:rsidRPr="0020274C">
              <w:t>терапии</w:t>
            </w:r>
          </w:p>
          <w:p w:rsidR="004930D2" w:rsidRPr="0020274C" w:rsidRDefault="004930D2" w:rsidP="00F721C8">
            <w:pPr>
              <w:ind w:right="-108"/>
            </w:pPr>
            <w:r w:rsidRPr="0020274C">
              <w:t>(психо-социальная терапия)</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F925ED" w:rsidRDefault="004930D2" w:rsidP="00F721C8">
            <w:pPr>
              <w:jc w:val="center"/>
            </w:pPr>
            <w:r w:rsidRPr="00F925ED">
              <w:rPr>
                <w:sz w:val="22"/>
                <w:szCs w:val="22"/>
              </w:rPr>
              <w:t>82,7</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82,7</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FE0C02">
        <w:trPr>
          <w:trHeight w:val="870"/>
        </w:trPr>
        <w:tc>
          <w:tcPr>
            <w:tcW w:w="423" w:type="dxa"/>
            <w:tcBorders>
              <w:top w:val="nil"/>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F925ED" w:rsidRDefault="004930D2" w:rsidP="00F721C8">
            <w:pPr>
              <w:jc w:val="center"/>
            </w:pPr>
            <w:r w:rsidRPr="00F925ED">
              <w:rPr>
                <w:sz w:val="22"/>
                <w:szCs w:val="22"/>
              </w:rPr>
              <w:t>4,4</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4,4</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ние для эрготерапии (кухня)</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90,3</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90,3</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C00004">
        <w:trPr>
          <w:trHeight w:val="441"/>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4,7</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4,7</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оборудова</w:t>
            </w:r>
            <w:r>
              <w:t>-</w:t>
            </w:r>
            <w:r w:rsidRPr="0020274C">
              <w:t>ние лого</w:t>
            </w:r>
            <w:r>
              <w:t>-</w:t>
            </w:r>
            <w:r w:rsidRPr="0020274C">
              <w:t xml:space="preserve">педического </w:t>
            </w:r>
          </w:p>
          <w:p w:rsidR="004930D2" w:rsidRPr="0020274C" w:rsidRDefault="004930D2" w:rsidP="00F721C8">
            <w:pPr>
              <w:ind w:right="-108"/>
            </w:pPr>
            <w:r w:rsidRPr="0020274C">
              <w:t>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671,2</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671,2</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C00004">
        <w:trPr>
          <w:trHeight w:val="589"/>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35,3</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35,3</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C00004">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Pr="0020274C" w:rsidRDefault="004930D2" w:rsidP="00F721C8">
            <w:r>
              <w:t xml:space="preserve">- </w:t>
            </w:r>
            <w:r w:rsidRPr="0020274C">
              <w:t>оборудова</w:t>
            </w:r>
            <w:r>
              <w:t>-</w:t>
            </w:r>
            <w:r w:rsidRPr="0020274C">
              <w:t>ние каби</w:t>
            </w:r>
            <w:r>
              <w:t>-</w:t>
            </w:r>
            <w:r w:rsidRPr="0020274C">
              <w:t>нета психо-</w:t>
            </w:r>
          </w:p>
          <w:p w:rsidR="004930D2" w:rsidRPr="0020274C" w:rsidRDefault="004930D2" w:rsidP="00F721C8">
            <w:pPr>
              <w:ind w:right="-108"/>
            </w:pPr>
            <w:r w:rsidRPr="0020274C">
              <w:t>терапевти</w:t>
            </w:r>
            <w:r>
              <w:t>-</w:t>
            </w:r>
            <w:r w:rsidRPr="0020274C">
              <w:t>ческой реа</w:t>
            </w:r>
            <w:r>
              <w:t>-</w:t>
            </w:r>
            <w:r w:rsidRPr="0020274C">
              <w:t>билитации</w:t>
            </w: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single" w:sz="4" w:space="0" w:color="auto"/>
            </w:tcBorders>
          </w:tcPr>
          <w:p w:rsidR="004930D2" w:rsidRPr="00F925ED" w:rsidRDefault="004930D2" w:rsidP="00F721C8">
            <w:pPr>
              <w:jc w:val="center"/>
            </w:pPr>
            <w:r w:rsidRPr="00F925ED">
              <w:rPr>
                <w:sz w:val="22"/>
                <w:szCs w:val="22"/>
              </w:rPr>
              <w:t>342,0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342,0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836FC">
        <w:trPr>
          <w:trHeight w:val="517"/>
        </w:trPr>
        <w:tc>
          <w:tcPr>
            <w:tcW w:w="423" w:type="dxa"/>
            <w:tcBorders>
              <w:top w:val="nil"/>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F925ED" w:rsidRDefault="004930D2" w:rsidP="00F721C8">
            <w:pPr>
              <w:jc w:val="center"/>
            </w:pPr>
            <w:r w:rsidRPr="00F925ED">
              <w:rPr>
                <w:sz w:val="22"/>
                <w:szCs w:val="22"/>
              </w:rPr>
              <w:t>18,0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18,0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836FC">
        <w:trPr>
          <w:trHeight w:val="768"/>
        </w:trPr>
        <w:tc>
          <w:tcPr>
            <w:tcW w:w="423" w:type="dxa"/>
            <w:tcBorders>
              <w:top w:val="nil"/>
              <w:bottom w:val="single" w:sz="4" w:space="0" w:color="auto"/>
            </w:tcBorders>
          </w:tcPr>
          <w:p w:rsidR="004930D2" w:rsidRPr="0020274C" w:rsidRDefault="004930D2" w:rsidP="00F721C8">
            <w:pPr>
              <w:jc w:val="center"/>
            </w:pPr>
          </w:p>
        </w:tc>
        <w:tc>
          <w:tcPr>
            <w:tcW w:w="1557" w:type="dxa"/>
            <w:vMerge/>
            <w:tcBorders>
              <w:bottom w:val="single" w:sz="4" w:space="0" w:color="auto"/>
              <w:right w:val="single" w:sz="4" w:space="0" w:color="auto"/>
            </w:tcBorders>
          </w:tcPr>
          <w:p w:rsidR="004930D2" w:rsidRPr="0020274C" w:rsidRDefault="004930D2" w:rsidP="00F721C8">
            <w:pPr>
              <w:ind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F925ED" w:rsidRDefault="004930D2" w:rsidP="00F721C8">
            <w:pPr>
              <w:jc w:val="center"/>
            </w:pP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r w:rsidRPr="0020274C">
              <w:t>средства</w:t>
            </w:r>
          </w:p>
          <w:p w:rsidR="004930D2" w:rsidRPr="0020274C" w:rsidRDefault="004930D2" w:rsidP="00F721C8">
            <w:r>
              <w:t>ОМС</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C00004">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Default="004930D2" w:rsidP="00F721C8">
            <w:pPr>
              <w:ind w:right="-108"/>
            </w:pPr>
            <w:r>
              <w:t xml:space="preserve">- </w:t>
            </w:r>
            <w:r w:rsidRPr="0020274C">
              <w:t xml:space="preserve">ходунки с </w:t>
            </w:r>
          </w:p>
          <w:p w:rsidR="004930D2" w:rsidRDefault="004930D2" w:rsidP="00F721C8">
            <w:pPr>
              <w:ind w:right="-108"/>
            </w:pPr>
            <w:r w:rsidRPr="0020274C">
              <w:t xml:space="preserve">сиденьем </w:t>
            </w:r>
            <w:r>
              <w:t xml:space="preserve"> -</w:t>
            </w:r>
          </w:p>
          <w:p w:rsidR="004930D2" w:rsidRPr="0020274C" w:rsidRDefault="004930D2" w:rsidP="00F721C8">
            <w:pPr>
              <w:ind w:right="-108"/>
            </w:pPr>
            <w:r w:rsidRPr="0020274C">
              <w:t>2 шт.</w:t>
            </w:r>
          </w:p>
        </w:tc>
        <w:tc>
          <w:tcPr>
            <w:tcW w:w="709" w:type="dxa"/>
            <w:tcBorders>
              <w:top w:val="single" w:sz="4" w:space="0" w:color="auto"/>
              <w:left w:val="single" w:sz="4" w:space="0" w:color="auto"/>
              <w:bottom w:val="nil"/>
              <w:right w:val="single" w:sz="4" w:space="0" w:color="auto"/>
            </w:tcBorders>
          </w:tcPr>
          <w:p w:rsidR="004930D2" w:rsidRPr="0020274C" w:rsidRDefault="004930D2" w:rsidP="00F721C8">
            <w:pPr>
              <w:ind w:right="-111"/>
            </w:pPr>
            <w:r>
              <w:t>2013,2016</w:t>
            </w:r>
          </w:p>
        </w:tc>
        <w:tc>
          <w:tcPr>
            <w:tcW w:w="1136" w:type="dxa"/>
            <w:tcBorders>
              <w:top w:val="single" w:sz="4" w:space="0" w:color="auto"/>
              <w:left w:val="single" w:sz="4" w:space="0" w:color="auto"/>
              <w:bottom w:val="single" w:sz="4" w:space="0" w:color="auto"/>
            </w:tcBorders>
          </w:tcPr>
          <w:p w:rsidR="004930D2" w:rsidRPr="00F925ED" w:rsidRDefault="004930D2" w:rsidP="00F721C8">
            <w:pPr>
              <w:jc w:val="center"/>
            </w:pPr>
            <w:r w:rsidRPr="00F925ED">
              <w:rPr>
                <w:sz w:val="22"/>
                <w:szCs w:val="22"/>
              </w:rPr>
              <w:t>5,7</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5,7</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vMerge/>
            <w:tcBorders>
              <w:bottom w:val="nil"/>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F925ED" w:rsidRDefault="004930D2" w:rsidP="00F721C8">
            <w:pPr>
              <w:jc w:val="center"/>
            </w:pPr>
            <w:r w:rsidRPr="00F925ED">
              <w:rPr>
                <w:sz w:val="22"/>
                <w:szCs w:val="22"/>
              </w:rPr>
              <w:t>0,3</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0,3</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tcBorders>
          </w:tcPr>
          <w:p w:rsidR="004930D2" w:rsidRPr="0020274C" w:rsidRDefault="004930D2" w:rsidP="00F721C8">
            <w:pPr>
              <w:ind w:right="-108"/>
            </w:pPr>
            <w:r>
              <w:t xml:space="preserve">- </w:t>
            </w:r>
            <w:r w:rsidRPr="0020274C">
              <w:t>подъемник – 2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380,0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380,0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53E79">
        <w:trPr>
          <w:trHeight w:val="517"/>
        </w:trPr>
        <w:tc>
          <w:tcPr>
            <w:tcW w:w="423" w:type="dxa"/>
            <w:tcBorders>
              <w:top w:val="nil"/>
              <w:bottom w:val="nil"/>
            </w:tcBorders>
          </w:tcPr>
          <w:p w:rsidR="004930D2" w:rsidRPr="0020274C" w:rsidRDefault="004930D2" w:rsidP="00F721C8">
            <w:pPr>
              <w:jc w:val="center"/>
            </w:pPr>
          </w:p>
        </w:tc>
        <w:tc>
          <w:tcPr>
            <w:tcW w:w="1557" w:type="dxa"/>
            <w:tcBorders>
              <w:top w:val="nil"/>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20,0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20,0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C00004">
        <w:trPr>
          <w:trHeight w:val="517"/>
        </w:trPr>
        <w:tc>
          <w:tcPr>
            <w:tcW w:w="423" w:type="dxa"/>
            <w:vMerge w:val="restart"/>
          </w:tcPr>
          <w:p w:rsidR="004930D2" w:rsidRPr="0020274C" w:rsidRDefault="004930D2" w:rsidP="00CB04A9">
            <w:pPr>
              <w:ind w:right="-111"/>
              <w:jc w:val="center"/>
            </w:pPr>
            <w:r>
              <w:t>31</w:t>
            </w:r>
          </w:p>
        </w:tc>
        <w:tc>
          <w:tcPr>
            <w:tcW w:w="1557" w:type="dxa"/>
            <w:vMerge w:val="restart"/>
            <w:tcBorders>
              <w:bottom w:val="single" w:sz="4" w:space="0" w:color="auto"/>
            </w:tcBorders>
          </w:tcPr>
          <w:p w:rsidR="004930D2" w:rsidRDefault="004930D2" w:rsidP="00F721C8">
            <w:pPr>
              <w:ind w:right="-108"/>
            </w:pPr>
            <w:r w:rsidRPr="0020274C">
              <w:t xml:space="preserve">ГБУЗ </w:t>
            </w:r>
          </w:p>
          <w:p w:rsidR="004930D2" w:rsidRPr="0020274C" w:rsidRDefault="004930D2" w:rsidP="00F721C8">
            <w:pPr>
              <w:ind w:right="-108"/>
            </w:pPr>
            <w:r w:rsidRPr="0020274C">
              <w:t>Калинин-градской об</w:t>
            </w:r>
            <w:r>
              <w:t>-</w:t>
            </w:r>
            <w:r w:rsidRPr="0020274C">
              <w:t>ласти «Цент</w:t>
            </w:r>
            <w:r>
              <w:t>-</w:t>
            </w:r>
            <w:r w:rsidRPr="0020274C">
              <w:t>ральная городская кли</w:t>
            </w:r>
            <w:r>
              <w:t>ни</w:t>
            </w:r>
            <w:r w:rsidRPr="0020274C">
              <w:t>ческая больница» амбулатор</w:t>
            </w:r>
            <w:r>
              <w:t>-</w:t>
            </w:r>
            <w:r w:rsidRPr="0020274C">
              <w:t>ное реабили</w:t>
            </w:r>
            <w:r>
              <w:t>-</w:t>
            </w:r>
            <w:r w:rsidRPr="0020274C">
              <w:t>тационное отделение для пациен</w:t>
            </w:r>
            <w:r>
              <w:t>-</w:t>
            </w:r>
            <w:r w:rsidRPr="0020274C">
              <w:t>тов:</w:t>
            </w:r>
          </w:p>
          <w:p w:rsidR="004930D2" w:rsidRPr="0020274C" w:rsidRDefault="004930D2" w:rsidP="00F721C8">
            <w:pPr>
              <w:ind w:right="-108"/>
            </w:pPr>
            <w:r w:rsidRPr="0020274C">
              <w:t>-с сомати</w:t>
            </w:r>
            <w:r>
              <w:t>-</w:t>
            </w:r>
            <w:r w:rsidRPr="0020274C">
              <w:t>ческой патологией,</w:t>
            </w:r>
          </w:p>
        </w:tc>
        <w:tc>
          <w:tcPr>
            <w:tcW w:w="709" w:type="dxa"/>
            <w:tcBorders>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bottom w:val="nil"/>
            </w:tcBorders>
          </w:tcPr>
          <w:p w:rsidR="004930D2" w:rsidRPr="00F925ED" w:rsidRDefault="004930D2" w:rsidP="00F721C8">
            <w:pPr>
              <w:jc w:val="center"/>
            </w:pPr>
            <w:r w:rsidRPr="00F925ED">
              <w:rPr>
                <w:sz w:val="22"/>
                <w:szCs w:val="22"/>
              </w:rPr>
              <w:t>4356,4</w:t>
            </w:r>
          </w:p>
        </w:tc>
        <w:tc>
          <w:tcPr>
            <w:tcW w:w="992" w:type="dxa"/>
            <w:tcBorders>
              <w:bottom w:val="nil"/>
            </w:tcBorders>
          </w:tcPr>
          <w:p w:rsidR="004930D2" w:rsidRPr="00F925ED" w:rsidRDefault="004930D2" w:rsidP="00F721C8">
            <w:pPr>
              <w:jc w:val="center"/>
              <w:rPr>
                <w:highlight w:val="yellow"/>
              </w:rPr>
            </w:pPr>
            <w:r w:rsidRPr="00F925ED">
              <w:rPr>
                <w:sz w:val="22"/>
                <w:szCs w:val="22"/>
              </w:rPr>
              <w:t>4138,5</w:t>
            </w:r>
          </w:p>
        </w:tc>
        <w:tc>
          <w:tcPr>
            <w:tcW w:w="1134" w:type="dxa"/>
            <w:tcBorders>
              <w:bottom w:val="nil"/>
            </w:tcBorders>
          </w:tcPr>
          <w:p w:rsidR="004930D2" w:rsidRPr="00F925ED" w:rsidRDefault="004930D2" w:rsidP="00F721C8">
            <w:pPr>
              <w:jc w:val="center"/>
            </w:pPr>
          </w:p>
        </w:tc>
        <w:tc>
          <w:tcPr>
            <w:tcW w:w="993" w:type="dxa"/>
            <w:tcBorders>
              <w:bottom w:val="nil"/>
            </w:tcBorders>
          </w:tcPr>
          <w:p w:rsidR="004930D2" w:rsidRPr="00F925ED" w:rsidRDefault="004930D2" w:rsidP="00F721C8">
            <w:pPr>
              <w:jc w:val="center"/>
            </w:pPr>
          </w:p>
        </w:tc>
        <w:tc>
          <w:tcPr>
            <w:tcW w:w="991" w:type="dxa"/>
            <w:tcBorders>
              <w:bottom w:val="nil"/>
            </w:tcBorders>
          </w:tcPr>
          <w:p w:rsidR="004930D2" w:rsidRPr="00F925ED" w:rsidRDefault="004930D2" w:rsidP="00F721C8">
            <w:pPr>
              <w:jc w:val="center"/>
            </w:pPr>
            <w:r w:rsidRPr="00F925ED">
              <w:rPr>
                <w:sz w:val="22"/>
                <w:szCs w:val="22"/>
              </w:rPr>
              <w:t>217,9</w:t>
            </w:r>
          </w:p>
        </w:tc>
        <w:tc>
          <w:tcPr>
            <w:tcW w:w="851" w:type="dxa"/>
            <w:tcBorders>
              <w:bottom w:val="nil"/>
            </w:tcBorders>
          </w:tcPr>
          <w:p w:rsidR="004930D2" w:rsidRPr="00F925ED" w:rsidRDefault="004930D2" w:rsidP="00F721C8">
            <w:pPr>
              <w:jc w:val="center"/>
            </w:pPr>
          </w:p>
        </w:tc>
        <w:tc>
          <w:tcPr>
            <w:tcW w:w="850" w:type="dxa"/>
            <w:tcBorders>
              <w:bottom w:val="nil"/>
            </w:tcBorders>
          </w:tcPr>
          <w:p w:rsidR="004930D2" w:rsidRPr="00F925ED" w:rsidRDefault="004930D2" w:rsidP="00F721C8">
            <w:pPr>
              <w:ind w:right="-91"/>
            </w:pPr>
          </w:p>
        </w:tc>
        <w:tc>
          <w:tcPr>
            <w:tcW w:w="842" w:type="dxa"/>
            <w:tcBorders>
              <w:bottom w:val="nil"/>
            </w:tcBorders>
          </w:tcPr>
          <w:p w:rsidR="004930D2" w:rsidRPr="00F925ED" w:rsidRDefault="004930D2" w:rsidP="00F721C8">
            <w:pPr>
              <w:ind w:right="-91"/>
            </w:pPr>
          </w:p>
        </w:tc>
        <w:tc>
          <w:tcPr>
            <w:tcW w:w="861" w:type="dxa"/>
            <w:gridSpan w:val="2"/>
            <w:tcBorders>
              <w:bottom w:val="nil"/>
            </w:tcBorders>
          </w:tcPr>
          <w:p w:rsidR="004930D2" w:rsidRPr="00F925ED"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Borders>
              <w:bottom w:val="nil"/>
            </w:tcBorders>
          </w:tcPr>
          <w:p w:rsidR="004930D2" w:rsidRDefault="004930D2" w:rsidP="00F53E50">
            <w:pPr>
              <w:ind w:right="-111"/>
            </w:pPr>
            <w:r w:rsidRPr="000B6268">
              <w:t>Минис-терство здраво-охране</w:t>
            </w:r>
            <w:r>
              <w:t>-</w:t>
            </w:r>
            <w:r w:rsidRPr="000B6268">
              <w:t>ния Калинин-градской области</w:t>
            </w:r>
            <w:r>
              <w:t>,</w:t>
            </w:r>
          </w:p>
          <w:p w:rsidR="004930D2" w:rsidRPr="000B6268" w:rsidRDefault="004930D2" w:rsidP="00F53E50">
            <w:pPr>
              <w:ind w:right="-111"/>
            </w:pPr>
            <w:r>
              <w:t>руково-дитель медицин-ской ор-ганиза-ции</w:t>
            </w:r>
          </w:p>
        </w:tc>
        <w:tc>
          <w:tcPr>
            <w:tcW w:w="1559" w:type="dxa"/>
            <w:vMerge w:val="restart"/>
            <w:tcBorders>
              <w:bottom w:val="nil"/>
            </w:tcBorders>
          </w:tcPr>
          <w:p w:rsidR="004930D2" w:rsidRDefault="004930D2" w:rsidP="0066462E">
            <w:pPr>
              <w:ind w:right="-108"/>
            </w:pPr>
            <w:r w:rsidRPr="0020274C">
              <w:t xml:space="preserve">ГБУЗ </w:t>
            </w:r>
          </w:p>
          <w:p w:rsidR="004930D2" w:rsidRPr="0020274C" w:rsidRDefault="004930D2" w:rsidP="0066462E">
            <w:pPr>
              <w:ind w:right="-108"/>
            </w:pPr>
            <w:r w:rsidRPr="0020274C">
              <w:t>Калинин-градской области «Централь-ная городс</w:t>
            </w:r>
            <w:r>
              <w:t>-</w:t>
            </w:r>
            <w:r w:rsidRPr="0020274C">
              <w:t>кая клиническая больница»</w:t>
            </w:r>
          </w:p>
        </w:tc>
      </w:tr>
      <w:tr w:rsidR="004930D2" w:rsidRPr="0020274C" w:rsidTr="00C00004">
        <w:trPr>
          <w:trHeight w:val="517"/>
        </w:trPr>
        <w:tc>
          <w:tcPr>
            <w:tcW w:w="423" w:type="dxa"/>
            <w:vMerge/>
          </w:tcPr>
          <w:p w:rsidR="004930D2" w:rsidRPr="0020274C" w:rsidRDefault="004930D2" w:rsidP="00F721C8">
            <w:pPr>
              <w:jc w:val="center"/>
            </w:pPr>
          </w:p>
        </w:tc>
        <w:tc>
          <w:tcPr>
            <w:tcW w:w="1557" w:type="dxa"/>
            <w:vMerge/>
            <w:tcBorders>
              <w:top w:val="nil"/>
              <w:bottom w:val="single" w:sz="4" w:space="0" w:color="auto"/>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jc w:val="cente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Pr>
          <w:p w:rsidR="004930D2" w:rsidRPr="0020274C" w:rsidRDefault="004930D2" w:rsidP="00F721C8">
            <w:pPr>
              <w:ind w:left="-9" w:right="-111"/>
            </w:pPr>
          </w:p>
        </w:tc>
        <w:tc>
          <w:tcPr>
            <w:tcW w:w="1134" w:type="dxa"/>
            <w:vMerge/>
            <w:tcBorders>
              <w:top w:val="nil"/>
              <w:bottom w:val="nil"/>
            </w:tcBorders>
          </w:tcPr>
          <w:p w:rsidR="004930D2" w:rsidRPr="0020274C" w:rsidRDefault="004930D2" w:rsidP="00F721C8">
            <w:pPr>
              <w:ind w:left="16" w:right="-108"/>
            </w:pPr>
          </w:p>
        </w:tc>
        <w:tc>
          <w:tcPr>
            <w:tcW w:w="1559" w:type="dxa"/>
            <w:vMerge/>
            <w:tcBorders>
              <w:top w:val="nil"/>
              <w:bottom w:val="nil"/>
            </w:tcBorders>
          </w:tcPr>
          <w:p w:rsidR="004930D2" w:rsidRPr="0020274C" w:rsidRDefault="004930D2" w:rsidP="00F721C8">
            <w:pPr>
              <w:ind w:right="-108"/>
            </w:pPr>
          </w:p>
        </w:tc>
      </w:tr>
      <w:tr w:rsidR="004930D2" w:rsidRPr="0020274C" w:rsidTr="00C00004">
        <w:trPr>
          <w:trHeight w:val="517"/>
        </w:trPr>
        <w:tc>
          <w:tcPr>
            <w:tcW w:w="423" w:type="dxa"/>
            <w:vMerge/>
          </w:tcPr>
          <w:p w:rsidR="004930D2" w:rsidRPr="0020274C" w:rsidRDefault="004930D2" w:rsidP="00F721C8">
            <w:pPr>
              <w:jc w:val="center"/>
            </w:pPr>
          </w:p>
        </w:tc>
        <w:tc>
          <w:tcPr>
            <w:tcW w:w="1557" w:type="dxa"/>
            <w:vMerge/>
            <w:tcBorders>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F925ED" w:rsidRDefault="004930D2" w:rsidP="00F721C8">
            <w:pPr>
              <w:jc w:val="center"/>
            </w:pPr>
          </w:p>
        </w:tc>
        <w:tc>
          <w:tcPr>
            <w:tcW w:w="992" w:type="dxa"/>
            <w:tcBorders>
              <w:top w:val="nil"/>
              <w:bottom w:val="nil"/>
            </w:tcBorders>
          </w:tcPr>
          <w:p w:rsidR="004930D2" w:rsidRPr="00F925ED" w:rsidRDefault="004930D2" w:rsidP="00F721C8">
            <w:pPr>
              <w:jc w:val="center"/>
              <w:rPr>
                <w:highlight w:val="yellow"/>
              </w:rPr>
            </w:pPr>
          </w:p>
        </w:tc>
        <w:tc>
          <w:tcPr>
            <w:tcW w:w="1134" w:type="dxa"/>
            <w:tcBorders>
              <w:top w:val="nil"/>
              <w:bottom w:val="nil"/>
            </w:tcBorders>
          </w:tcPr>
          <w:p w:rsidR="004930D2" w:rsidRPr="00F925ED" w:rsidRDefault="004930D2" w:rsidP="00F721C8">
            <w:pPr>
              <w:jc w:val="center"/>
            </w:pPr>
          </w:p>
        </w:tc>
        <w:tc>
          <w:tcPr>
            <w:tcW w:w="993" w:type="dxa"/>
            <w:tcBorders>
              <w:top w:val="nil"/>
              <w:bottom w:val="nil"/>
            </w:tcBorders>
          </w:tcPr>
          <w:p w:rsidR="004930D2" w:rsidRPr="00F925ED" w:rsidRDefault="004930D2" w:rsidP="00F721C8">
            <w:pPr>
              <w:jc w:val="center"/>
            </w:pPr>
          </w:p>
        </w:tc>
        <w:tc>
          <w:tcPr>
            <w:tcW w:w="991" w:type="dxa"/>
            <w:tcBorders>
              <w:top w:val="nil"/>
              <w:bottom w:val="nil"/>
            </w:tcBorders>
          </w:tcPr>
          <w:p w:rsidR="004930D2" w:rsidRPr="00F925ED" w:rsidRDefault="004930D2" w:rsidP="00F721C8">
            <w:pPr>
              <w:jc w:val="center"/>
            </w:pPr>
          </w:p>
        </w:tc>
        <w:tc>
          <w:tcPr>
            <w:tcW w:w="851" w:type="dxa"/>
            <w:tcBorders>
              <w:top w:val="nil"/>
              <w:bottom w:val="nil"/>
            </w:tcBorders>
          </w:tcPr>
          <w:p w:rsidR="004930D2" w:rsidRPr="00F925ED" w:rsidRDefault="004930D2" w:rsidP="00F721C8">
            <w:pPr>
              <w:jc w:val="center"/>
            </w:pPr>
          </w:p>
        </w:tc>
        <w:tc>
          <w:tcPr>
            <w:tcW w:w="850" w:type="dxa"/>
            <w:tcBorders>
              <w:top w:val="nil"/>
              <w:bottom w:val="nil"/>
            </w:tcBorders>
          </w:tcPr>
          <w:p w:rsidR="004930D2" w:rsidRPr="00F925ED" w:rsidRDefault="004930D2" w:rsidP="00F721C8">
            <w:pPr>
              <w:ind w:right="-91"/>
            </w:pPr>
          </w:p>
        </w:tc>
        <w:tc>
          <w:tcPr>
            <w:tcW w:w="842" w:type="dxa"/>
            <w:tcBorders>
              <w:top w:val="nil"/>
              <w:bottom w:val="nil"/>
            </w:tcBorders>
          </w:tcPr>
          <w:p w:rsidR="004930D2" w:rsidRPr="00F925ED" w:rsidRDefault="004930D2" w:rsidP="00F721C8">
            <w:pPr>
              <w:ind w:right="-91"/>
            </w:pPr>
          </w:p>
        </w:tc>
        <w:tc>
          <w:tcPr>
            <w:tcW w:w="861" w:type="dxa"/>
            <w:gridSpan w:val="2"/>
            <w:tcBorders>
              <w:top w:val="nil"/>
              <w:bottom w:val="nil"/>
            </w:tcBorders>
          </w:tcPr>
          <w:p w:rsidR="004930D2" w:rsidRPr="00F925ED" w:rsidRDefault="004930D2" w:rsidP="00F721C8">
            <w:pPr>
              <w:ind w:right="-91"/>
            </w:pPr>
          </w:p>
        </w:tc>
        <w:tc>
          <w:tcPr>
            <w:tcW w:w="1278" w:type="dxa"/>
            <w:vMerge/>
            <w:tcBorders>
              <w:bottom w:val="nil"/>
            </w:tcBorders>
          </w:tcPr>
          <w:p w:rsidR="004930D2" w:rsidRPr="0020274C" w:rsidRDefault="004930D2" w:rsidP="00F721C8"/>
        </w:tc>
        <w:tc>
          <w:tcPr>
            <w:tcW w:w="1134" w:type="dxa"/>
            <w:vMerge/>
            <w:tcBorders>
              <w:bottom w:val="nil"/>
            </w:tcBorders>
          </w:tcPr>
          <w:p w:rsidR="004930D2" w:rsidRPr="0020274C" w:rsidRDefault="004930D2" w:rsidP="00F721C8">
            <w:pPr>
              <w:ind w:left="16" w:right="-108"/>
            </w:pPr>
          </w:p>
        </w:tc>
        <w:tc>
          <w:tcPr>
            <w:tcW w:w="1559" w:type="dxa"/>
            <w:vMerge/>
            <w:tcBorders>
              <w:bottom w:val="nil"/>
            </w:tcBorders>
          </w:tcPr>
          <w:p w:rsidR="004930D2" w:rsidRPr="0020274C" w:rsidRDefault="004930D2" w:rsidP="00F721C8">
            <w:pPr>
              <w:ind w:right="-108"/>
            </w:pPr>
          </w:p>
        </w:tc>
      </w:tr>
      <w:tr w:rsidR="004930D2" w:rsidRPr="0020274C" w:rsidTr="00C00004">
        <w:trPr>
          <w:trHeight w:val="517"/>
        </w:trPr>
        <w:tc>
          <w:tcPr>
            <w:tcW w:w="423" w:type="dxa"/>
            <w:vMerge/>
            <w:tcBorders>
              <w:bottom w:val="nil"/>
            </w:tcBorders>
          </w:tcPr>
          <w:p w:rsidR="004930D2" w:rsidRPr="0020274C" w:rsidRDefault="004930D2" w:rsidP="00F721C8">
            <w:pPr>
              <w:jc w:val="center"/>
            </w:pPr>
          </w:p>
        </w:tc>
        <w:tc>
          <w:tcPr>
            <w:tcW w:w="1557" w:type="dxa"/>
            <w:vMerge w:val="restart"/>
            <w:tcBorders>
              <w:top w:val="nil"/>
            </w:tcBorders>
          </w:tcPr>
          <w:p w:rsidR="004930D2" w:rsidRPr="0020274C" w:rsidRDefault="004930D2" w:rsidP="00F721C8">
            <w:pPr>
              <w:ind w:right="-108"/>
            </w:pPr>
            <w:r w:rsidRPr="0020274C">
              <w:t>-с нарушени</w:t>
            </w:r>
            <w:r>
              <w:t>-</w:t>
            </w:r>
            <w:r w:rsidRPr="0020274C">
              <w:t xml:space="preserve">ем функции центральной </w:t>
            </w:r>
            <w:r w:rsidRPr="0020274C">
              <w:lastRenderedPageBreak/>
              <w:t xml:space="preserve">нервной системы и органов чувств, </w:t>
            </w:r>
          </w:p>
          <w:p w:rsidR="004930D2" w:rsidRDefault="004930D2" w:rsidP="00F721C8">
            <w:pPr>
              <w:ind w:right="-108"/>
            </w:pPr>
            <w:r w:rsidRPr="0020274C">
              <w:t xml:space="preserve">-с </w:t>
            </w:r>
            <w:r>
              <w:t>нарушени-</w:t>
            </w:r>
            <w:r w:rsidRPr="0020274C">
              <w:t xml:space="preserve">ем функции </w:t>
            </w:r>
            <w:r>
              <w:t>перифери-</w:t>
            </w:r>
            <w:r w:rsidRPr="0020274C">
              <w:t>ческой нервной системы и опорно-дви</w:t>
            </w:r>
            <w:r>
              <w:t>-гатель</w:t>
            </w:r>
            <w:r w:rsidRPr="0020274C">
              <w:t xml:space="preserve">ного </w:t>
            </w:r>
          </w:p>
          <w:p w:rsidR="004930D2" w:rsidRPr="0020274C" w:rsidRDefault="004930D2" w:rsidP="00F721C8">
            <w:pPr>
              <w:ind w:right="-108"/>
            </w:pPr>
            <w:r w:rsidRPr="0020274C">
              <w:t>аппарата</w:t>
            </w: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8E6AD8" w:rsidRDefault="004930D2" w:rsidP="00F721C8">
            <w:pPr>
              <w:jc w:val="center"/>
            </w:pPr>
          </w:p>
        </w:tc>
        <w:tc>
          <w:tcPr>
            <w:tcW w:w="992" w:type="dxa"/>
            <w:tcBorders>
              <w:top w:val="nil"/>
              <w:bottom w:val="nil"/>
            </w:tcBorders>
          </w:tcPr>
          <w:p w:rsidR="004930D2" w:rsidRPr="008E6AD8" w:rsidRDefault="004930D2" w:rsidP="00F721C8">
            <w:pPr>
              <w:jc w:val="center"/>
            </w:pPr>
          </w:p>
        </w:tc>
        <w:tc>
          <w:tcPr>
            <w:tcW w:w="1134" w:type="dxa"/>
            <w:tcBorders>
              <w:top w:val="nil"/>
              <w:bottom w:val="nil"/>
            </w:tcBorders>
          </w:tcPr>
          <w:p w:rsidR="004930D2" w:rsidRPr="008E6AD8" w:rsidRDefault="004930D2" w:rsidP="00F721C8">
            <w:pPr>
              <w:jc w:val="center"/>
            </w:pPr>
          </w:p>
        </w:tc>
        <w:tc>
          <w:tcPr>
            <w:tcW w:w="993" w:type="dxa"/>
            <w:tcBorders>
              <w:top w:val="nil"/>
              <w:bottom w:val="nil"/>
            </w:tcBorders>
          </w:tcPr>
          <w:p w:rsidR="004930D2" w:rsidRPr="008E6AD8" w:rsidRDefault="004930D2" w:rsidP="00F721C8">
            <w:pPr>
              <w:jc w:val="center"/>
            </w:pPr>
          </w:p>
        </w:tc>
        <w:tc>
          <w:tcPr>
            <w:tcW w:w="991" w:type="dxa"/>
            <w:tcBorders>
              <w:top w:val="nil"/>
              <w:bottom w:val="nil"/>
            </w:tcBorders>
          </w:tcPr>
          <w:p w:rsidR="004930D2" w:rsidRPr="008E6AD8" w:rsidRDefault="004930D2" w:rsidP="00F721C8">
            <w:pPr>
              <w:jc w:val="center"/>
            </w:pPr>
          </w:p>
        </w:tc>
        <w:tc>
          <w:tcPr>
            <w:tcW w:w="851" w:type="dxa"/>
            <w:tcBorders>
              <w:top w:val="nil"/>
              <w:bottom w:val="nil"/>
            </w:tcBorders>
          </w:tcPr>
          <w:p w:rsidR="004930D2" w:rsidRPr="008E6AD8" w:rsidRDefault="004930D2" w:rsidP="00F721C8">
            <w:pPr>
              <w:jc w:val="center"/>
            </w:pPr>
          </w:p>
        </w:tc>
        <w:tc>
          <w:tcPr>
            <w:tcW w:w="850" w:type="dxa"/>
            <w:tcBorders>
              <w:top w:val="nil"/>
              <w:bottom w:val="nil"/>
            </w:tcBorders>
          </w:tcPr>
          <w:p w:rsidR="004930D2" w:rsidRPr="008E6AD8" w:rsidRDefault="004930D2" w:rsidP="00F721C8"/>
        </w:tc>
        <w:tc>
          <w:tcPr>
            <w:tcW w:w="842" w:type="dxa"/>
            <w:tcBorders>
              <w:top w:val="nil"/>
              <w:bottom w:val="nil"/>
            </w:tcBorders>
          </w:tcPr>
          <w:p w:rsidR="004930D2" w:rsidRPr="008E6AD8" w:rsidRDefault="004930D2" w:rsidP="00F721C8"/>
        </w:tc>
        <w:tc>
          <w:tcPr>
            <w:tcW w:w="861" w:type="dxa"/>
            <w:gridSpan w:val="2"/>
            <w:tcBorders>
              <w:top w:val="nil"/>
              <w:bottom w:val="nil"/>
            </w:tcBorders>
          </w:tcPr>
          <w:p w:rsidR="004930D2" w:rsidRPr="008E6AD8" w:rsidRDefault="004930D2" w:rsidP="00F721C8"/>
        </w:tc>
        <w:tc>
          <w:tcPr>
            <w:tcW w:w="1278" w:type="dxa"/>
            <w:tcBorders>
              <w:top w:val="nil"/>
              <w:bottom w:val="nil"/>
            </w:tcBorders>
          </w:tcPr>
          <w:p w:rsidR="004930D2" w:rsidRPr="0020274C" w:rsidRDefault="004930D2" w:rsidP="00F721C8">
            <w:pPr>
              <w:ind w:left="-9" w:right="-111"/>
            </w:pP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C00004">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8E6AD8" w:rsidRDefault="004930D2" w:rsidP="00F721C8">
            <w:pPr>
              <w:jc w:val="center"/>
            </w:pPr>
          </w:p>
        </w:tc>
        <w:tc>
          <w:tcPr>
            <w:tcW w:w="992" w:type="dxa"/>
            <w:tcBorders>
              <w:top w:val="nil"/>
              <w:bottom w:val="single" w:sz="4" w:space="0" w:color="auto"/>
            </w:tcBorders>
          </w:tcPr>
          <w:p w:rsidR="004930D2" w:rsidRPr="008E6AD8" w:rsidRDefault="004930D2" w:rsidP="00F721C8">
            <w:pPr>
              <w:jc w:val="center"/>
            </w:pPr>
          </w:p>
        </w:tc>
        <w:tc>
          <w:tcPr>
            <w:tcW w:w="1134" w:type="dxa"/>
            <w:tcBorders>
              <w:top w:val="nil"/>
              <w:bottom w:val="single" w:sz="4" w:space="0" w:color="auto"/>
            </w:tcBorders>
          </w:tcPr>
          <w:p w:rsidR="004930D2" w:rsidRPr="008E6AD8" w:rsidRDefault="004930D2" w:rsidP="00F721C8">
            <w:pPr>
              <w:jc w:val="center"/>
            </w:pPr>
          </w:p>
        </w:tc>
        <w:tc>
          <w:tcPr>
            <w:tcW w:w="993" w:type="dxa"/>
            <w:tcBorders>
              <w:top w:val="nil"/>
              <w:bottom w:val="single" w:sz="4" w:space="0" w:color="auto"/>
            </w:tcBorders>
          </w:tcPr>
          <w:p w:rsidR="004930D2" w:rsidRPr="008E6AD8" w:rsidRDefault="004930D2" w:rsidP="00F721C8">
            <w:pPr>
              <w:jc w:val="center"/>
            </w:pPr>
          </w:p>
        </w:tc>
        <w:tc>
          <w:tcPr>
            <w:tcW w:w="991" w:type="dxa"/>
            <w:tcBorders>
              <w:top w:val="nil"/>
              <w:bottom w:val="single" w:sz="4" w:space="0" w:color="auto"/>
            </w:tcBorders>
          </w:tcPr>
          <w:p w:rsidR="004930D2" w:rsidRPr="008E6AD8" w:rsidRDefault="004930D2" w:rsidP="00F721C8">
            <w:pPr>
              <w:jc w:val="center"/>
            </w:pPr>
          </w:p>
        </w:tc>
        <w:tc>
          <w:tcPr>
            <w:tcW w:w="851" w:type="dxa"/>
            <w:tcBorders>
              <w:top w:val="nil"/>
              <w:bottom w:val="single" w:sz="4" w:space="0" w:color="auto"/>
            </w:tcBorders>
          </w:tcPr>
          <w:p w:rsidR="004930D2" w:rsidRPr="008E6AD8" w:rsidRDefault="004930D2" w:rsidP="00F721C8">
            <w:pPr>
              <w:jc w:val="center"/>
            </w:pPr>
          </w:p>
        </w:tc>
        <w:tc>
          <w:tcPr>
            <w:tcW w:w="850" w:type="dxa"/>
            <w:tcBorders>
              <w:top w:val="nil"/>
              <w:bottom w:val="single" w:sz="4" w:space="0" w:color="auto"/>
            </w:tcBorders>
          </w:tcPr>
          <w:p w:rsidR="004930D2" w:rsidRPr="008E6AD8" w:rsidRDefault="004930D2" w:rsidP="00F721C8"/>
        </w:tc>
        <w:tc>
          <w:tcPr>
            <w:tcW w:w="842" w:type="dxa"/>
            <w:tcBorders>
              <w:top w:val="nil"/>
              <w:bottom w:val="single" w:sz="4" w:space="0" w:color="auto"/>
            </w:tcBorders>
          </w:tcPr>
          <w:p w:rsidR="004930D2" w:rsidRPr="008E6AD8" w:rsidRDefault="004930D2" w:rsidP="00F721C8"/>
        </w:tc>
        <w:tc>
          <w:tcPr>
            <w:tcW w:w="861" w:type="dxa"/>
            <w:gridSpan w:val="2"/>
            <w:tcBorders>
              <w:top w:val="nil"/>
              <w:bottom w:val="single" w:sz="4" w:space="0" w:color="auto"/>
            </w:tcBorders>
          </w:tcPr>
          <w:p w:rsidR="004930D2" w:rsidRPr="008E6AD8" w:rsidRDefault="004930D2" w:rsidP="00F721C8"/>
        </w:tc>
        <w:tc>
          <w:tcPr>
            <w:tcW w:w="1278" w:type="dxa"/>
            <w:tcBorders>
              <w:top w:val="nil"/>
              <w:bottom w:val="single" w:sz="4" w:space="0" w:color="auto"/>
            </w:tcBorders>
          </w:tcPr>
          <w:p w:rsidR="004930D2" w:rsidRPr="0020274C" w:rsidRDefault="004930D2" w:rsidP="00F721C8">
            <w:pPr>
              <w:ind w:left="-9" w:right="-111"/>
            </w:pP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FE0C02">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single" w:sz="4" w:space="0" w:color="auto"/>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8E6AD8" w:rsidRDefault="004930D2" w:rsidP="00F721C8">
            <w:pPr>
              <w:jc w:val="center"/>
            </w:pP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Pr="008E6AD8" w:rsidRDefault="004930D2" w:rsidP="00F721C8">
            <w:pPr>
              <w:jc w:val="center"/>
            </w:pPr>
          </w:p>
        </w:tc>
        <w:tc>
          <w:tcPr>
            <w:tcW w:w="851" w:type="dxa"/>
            <w:tcBorders>
              <w:top w:val="single" w:sz="4" w:space="0" w:color="auto"/>
              <w:bottom w:val="single" w:sz="4" w:space="0" w:color="auto"/>
            </w:tcBorders>
          </w:tcPr>
          <w:p w:rsidR="004930D2" w:rsidRPr="008E6AD8" w:rsidRDefault="004930D2" w:rsidP="00F721C8">
            <w:pPr>
              <w:jc w:val="cente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информа-ци</w:t>
            </w:r>
            <w:r w:rsidRPr="0020274C">
              <w:t>онно-</w:t>
            </w:r>
          </w:p>
          <w:p w:rsidR="004930D2" w:rsidRDefault="004930D2" w:rsidP="00F721C8">
            <w:r w:rsidRPr="0020274C">
              <w:t>аналитичес</w:t>
            </w:r>
            <w:r>
              <w:t>-</w:t>
            </w:r>
            <w:r w:rsidRPr="0020274C">
              <w:t>кая прог</w:t>
            </w:r>
            <w:r>
              <w:t>-</w:t>
            </w:r>
            <w:r w:rsidRPr="0020274C">
              <w:t>рамма для оценки эф</w:t>
            </w:r>
            <w:r>
              <w:t>фектив-</w:t>
            </w:r>
            <w:r w:rsidRPr="0020274C">
              <w:t>ности реаби</w:t>
            </w:r>
            <w:r>
              <w:t>-</w:t>
            </w:r>
            <w:r w:rsidRPr="0020274C">
              <w:t>литации больных</w:t>
            </w:r>
            <w:r>
              <w:t xml:space="preserve">,  </w:t>
            </w:r>
            <w:r w:rsidRPr="0020274C">
              <w:t>пере</w:t>
            </w:r>
            <w:r>
              <w:t>нес</w:t>
            </w:r>
            <w:r w:rsidRPr="0020274C">
              <w:t xml:space="preserve">ших </w:t>
            </w:r>
          </w:p>
          <w:p w:rsidR="004930D2" w:rsidRPr="0020274C" w:rsidRDefault="004930D2" w:rsidP="00F721C8">
            <w:r w:rsidRPr="0020274C">
              <w:t xml:space="preserve">инсульт </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285,0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285,0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8F6C9C">
        <w:trPr>
          <w:trHeight w:val="2074"/>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15,0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15,0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8F6C9C">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30"/>
            </w:pPr>
            <w:r>
              <w:t xml:space="preserve">- </w:t>
            </w:r>
            <w:r w:rsidRPr="0020274C">
              <w:t>оборудова</w:t>
            </w:r>
            <w:r>
              <w:t>-</w:t>
            </w:r>
            <w:r w:rsidRPr="0020274C">
              <w:t>ние для залов ЛФК</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1949,9</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1949,9</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p w:rsidR="004930D2" w:rsidRPr="0020274C" w:rsidRDefault="004930D2" w:rsidP="00F721C8">
            <w:pPr>
              <w:ind w:right="-108"/>
            </w:pPr>
          </w:p>
        </w:tc>
      </w:tr>
      <w:tr w:rsidR="004930D2" w:rsidRPr="0020274C" w:rsidTr="008F6C9C">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102,6</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102,6</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FE0C02">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firstLine="34"/>
            </w:pPr>
            <w:r>
              <w:t xml:space="preserve">- </w:t>
            </w:r>
            <w:r w:rsidRPr="0020274C">
              <w:t>оборудова</w:t>
            </w:r>
            <w:r>
              <w:t>-</w:t>
            </w:r>
            <w:r w:rsidRPr="0020274C">
              <w:t xml:space="preserve">ния для </w:t>
            </w:r>
          </w:p>
          <w:p w:rsidR="004930D2" w:rsidRPr="0020274C" w:rsidRDefault="004930D2" w:rsidP="00F721C8">
            <w:pPr>
              <w:ind w:right="-108" w:firstLine="34"/>
            </w:pPr>
            <w:r w:rsidRPr="0020274C">
              <w:t xml:space="preserve">эрготерапии (бытовая адаптация) </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126,5</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126,5</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FE0C02">
        <w:trPr>
          <w:trHeight w:val="719"/>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firstLine="34"/>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6,7</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6,7</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66462E">
            <w:r>
              <w:t xml:space="preserve">- </w:t>
            </w:r>
            <w:r w:rsidRPr="0020274C">
              <w:t>оборудова</w:t>
            </w:r>
            <w:r>
              <w:t>-</w:t>
            </w:r>
            <w:r w:rsidRPr="0020274C">
              <w:t>ния для эрготерапии (профес</w:t>
            </w:r>
            <w:r>
              <w:t>-</w:t>
            </w:r>
            <w:r w:rsidRPr="0020274C">
              <w:t xml:space="preserve">сиональная адаптация) </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174,1</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174,1</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8F6C9C">
        <w:trPr>
          <w:trHeight w:val="982"/>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9,2</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9,2</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оборудова</w:t>
            </w:r>
            <w:r>
              <w:t>-</w:t>
            </w:r>
            <w:r w:rsidRPr="0020274C">
              <w:t xml:space="preserve">ния для </w:t>
            </w:r>
          </w:p>
          <w:p w:rsidR="004930D2" w:rsidRPr="0020274C" w:rsidRDefault="004930D2" w:rsidP="00F721C8">
            <w:r w:rsidRPr="0020274C">
              <w:t>эрготерапии (психо</w:t>
            </w:r>
            <w:r>
              <w:t>-</w:t>
            </w:r>
            <w:r w:rsidRPr="0020274C">
              <w:t xml:space="preserve">социальная адаптация) </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82,7</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82,7</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8F6C9C">
        <w:trPr>
          <w:trHeight w:val="990"/>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4,4</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4,4</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оборудова</w:t>
            </w:r>
            <w:r>
              <w:t>-</w:t>
            </w:r>
            <w:r w:rsidRPr="0020274C">
              <w:t>ние комнаты для эрго</w:t>
            </w:r>
            <w:r>
              <w:t>-</w:t>
            </w:r>
            <w:r w:rsidRPr="0020274C">
              <w:t xml:space="preserve">терапии </w:t>
            </w:r>
          </w:p>
          <w:p w:rsidR="004930D2" w:rsidRPr="0020274C" w:rsidRDefault="004930D2" w:rsidP="00F721C8">
            <w:r w:rsidRPr="0020274C">
              <w:t>(кухня)</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90,3</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90,3</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8F6C9C">
        <w:trPr>
          <w:trHeight w:val="718"/>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vMerge/>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4,7</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4,7</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8F6C9C">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оборудова</w:t>
            </w:r>
            <w:r>
              <w:t>-</w:t>
            </w:r>
            <w:r w:rsidRPr="0020274C">
              <w:t xml:space="preserve">ние для </w:t>
            </w:r>
          </w:p>
          <w:p w:rsidR="004930D2" w:rsidRPr="0020274C" w:rsidRDefault="004930D2" w:rsidP="00F721C8">
            <w:r w:rsidRPr="0020274C">
              <w:t>занятий в бассейне</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55,7</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55,7</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53E79">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2,9</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2,9</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7636CF">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ние лого</w:t>
            </w:r>
            <w:r>
              <w:t>-</w:t>
            </w:r>
            <w:r w:rsidRPr="0020274C">
              <w:t>педического 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714,1</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714,1</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37,6</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37,6</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ние</w:t>
            </w:r>
            <w:r>
              <w:t xml:space="preserve"> </w:t>
            </w:r>
            <w:r w:rsidRPr="0020274C">
              <w:t>каби</w:t>
            </w:r>
            <w:r>
              <w:t>-</w:t>
            </w:r>
            <w:r w:rsidRPr="0020274C">
              <w:t>нета психо-терапевти</w:t>
            </w:r>
            <w:r>
              <w:t>-</w:t>
            </w:r>
            <w:r w:rsidRPr="0020274C">
              <w:t>ческой реа</w:t>
            </w:r>
            <w:r>
              <w:t>-</w:t>
            </w:r>
            <w:r w:rsidRPr="0020274C">
              <w:t>билитации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342,0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342,0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18,0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18,0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оборудова</w:t>
            </w:r>
            <w:r>
              <w:t>-</w:t>
            </w:r>
            <w:r w:rsidRPr="0020274C">
              <w:t xml:space="preserve">ние </w:t>
            </w:r>
          </w:p>
          <w:p w:rsidR="004930D2" w:rsidRPr="0020274C" w:rsidRDefault="004930D2" w:rsidP="00F721C8">
            <w:r w:rsidRPr="0020274C">
              <w:t xml:space="preserve">кабинета массажа </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37,0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37,0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2,0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910"/>
        </w:trPr>
        <w:tc>
          <w:tcPr>
            <w:tcW w:w="423" w:type="dxa"/>
            <w:vMerge w:val="restart"/>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 xml:space="preserve">ние </w:t>
            </w:r>
            <w:r>
              <w:t>кабинета</w:t>
            </w:r>
          </w:p>
          <w:p w:rsidR="004930D2" w:rsidRPr="0020274C" w:rsidRDefault="004930D2" w:rsidP="00F721C8">
            <w:r>
              <w:t>мануаль</w:t>
            </w:r>
            <w:r w:rsidRPr="0020274C">
              <w:t>ной терапии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37,0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37,0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FE0C02">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2,0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FE0C02">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ние физио</w:t>
            </w:r>
            <w:r>
              <w:t>-</w:t>
            </w:r>
            <w:r w:rsidR="00EF2DC5">
              <w:t>кабинета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244,2</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244,2</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836FC">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12,8</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12,8</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836FC">
        <w:trPr>
          <w:trHeight w:val="517"/>
        </w:trPr>
        <w:tc>
          <w:tcPr>
            <w:tcW w:w="423" w:type="dxa"/>
          </w:tcPr>
          <w:p w:rsidR="004930D2" w:rsidRPr="0020274C" w:rsidRDefault="004930D2" w:rsidP="00CB04A9">
            <w:pPr>
              <w:ind w:right="-119"/>
              <w:jc w:val="center"/>
            </w:pPr>
            <w:r>
              <w:t>32</w:t>
            </w:r>
          </w:p>
        </w:tc>
        <w:tc>
          <w:tcPr>
            <w:tcW w:w="1557" w:type="dxa"/>
            <w:vMerge w:val="restart"/>
          </w:tcPr>
          <w:p w:rsidR="004930D2" w:rsidRPr="00AF2EA4" w:rsidRDefault="004930D2" w:rsidP="00F721C8">
            <w:r w:rsidRPr="00AF2EA4">
              <w:t xml:space="preserve">ГБУЗ </w:t>
            </w:r>
          </w:p>
          <w:p w:rsidR="004930D2" w:rsidRPr="00AF2EA4" w:rsidRDefault="004930D2" w:rsidP="00F721C8">
            <w:r w:rsidRPr="00AF2EA4">
              <w:t xml:space="preserve">Калинин-градской </w:t>
            </w:r>
          </w:p>
          <w:p w:rsidR="004930D2" w:rsidRPr="00AF2EA4" w:rsidRDefault="004930D2" w:rsidP="00F721C8">
            <w:r w:rsidRPr="00AF2EA4">
              <w:lastRenderedPageBreak/>
              <w:t xml:space="preserve">области </w:t>
            </w:r>
          </w:p>
          <w:p w:rsidR="004930D2" w:rsidRPr="00AF2EA4" w:rsidRDefault="004930D2" w:rsidP="00F721C8">
            <w:r w:rsidRPr="00AF2EA4">
              <w:t xml:space="preserve">«Городская поликли-ника № 5» </w:t>
            </w:r>
          </w:p>
        </w:tc>
        <w:tc>
          <w:tcPr>
            <w:tcW w:w="709" w:type="dxa"/>
            <w:tcBorders>
              <w:bottom w:val="single" w:sz="4" w:space="0" w:color="auto"/>
            </w:tcBorders>
          </w:tcPr>
          <w:p w:rsidR="004930D2" w:rsidRDefault="004930D2" w:rsidP="00F721C8">
            <w:pPr>
              <w:ind w:right="-111"/>
            </w:pPr>
            <w:r>
              <w:lastRenderedPageBreak/>
              <w:t>2014,2016</w:t>
            </w:r>
          </w:p>
          <w:p w:rsidR="004930D2" w:rsidRPr="0020274C" w:rsidRDefault="004930D2" w:rsidP="00F721C8">
            <w:pPr>
              <w:ind w:right="-111"/>
            </w:pPr>
            <w:r>
              <w:t>годы</w:t>
            </w:r>
          </w:p>
        </w:tc>
        <w:tc>
          <w:tcPr>
            <w:tcW w:w="1136" w:type="dxa"/>
            <w:tcBorders>
              <w:bottom w:val="single" w:sz="4" w:space="0" w:color="auto"/>
            </w:tcBorders>
          </w:tcPr>
          <w:p w:rsidR="004930D2" w:rsidRPr="00F925ED" w:rsidRDefault="004930D2" w:rsidP="00F721C8">
            <w:pPr>
              <w:jc w:val="center"/>
            </w:pPr>
            <w:r w:rsidRPr="00F925ED">
              <w:rPr>
                <w:sz w:val="22"/>
                <w:szCs w:val="22"/>
              </w:rPr>
              <w:t>807,0</w:t>
            </w:r>
          </w:p>
        </w:tc>
        <w:tc>
          <w:tcPr>
            <w:tcW w:w="992" w:type="dxa"/>
            <w:tcBorders>
              <w:bottom w:val="single" w:sz="4" w:space="0" w:color="auto"/>
            </w:tcBorders>
          </w:tcPr>
          <w:p w:rsidR="004930D2" w:rsidRPr="00F925ED" w:rsidRDefault="004930D2" w:rsidP="00F721C8">
            <w:pPr>
              <w:jc w:val="center"/>
            </w:pPr>
          </w:p>
        </w:tc>
        <w:tc>
          <w:tcPr>
            <w:tcW w:w="1134" w:type="dxa"/>
            <w:tcBorders>
              <w:bottom w:val="single" w:sz="4" w:space="0" w:color="auto"/>
            </w:tcBorders>
          </w:tcPr>
          <w:p w:rsidR="004930D2" w:rsidRPr="00F925ED" w:rsidRDefault="004930D2" w:rsidP="00F721C8">
            <w:pPr>
              <w:jc w:val="center"/>
            </w:pPr>
            <w:r w:rsidRPr="00F925ED">
              <w:rPr>
                <w:sz w:val="22"/>
                <w:szCs w:val="22"/>
              </w:rPr>
              <w:t>766,6</w:t>
            </w:r>
          </w:p>
        </w:tc>
        <w:tc>
          <w:tcPr>
            <w:tcW w:w="993" w:type="dxa"/>
            <w:tcBorders>
              <w:bottom w:val="single" w:sz="4" w:space="0" w:color="auto"/>
            </w:tcBorders>
          </w:tcPr>
          <w:p w:rsidR="004930D2" w:rsidRPr="00F925ED" w:rsidRDefault="004930D2" w:rsidP="00F721C8">
            <w:pPr>
              <w:jc w:val="center"/>
            </w:pPr>
          </w:p>
        </w:tc>
        <w:tc>
          <w:tcPr>
            <w:tcW w:w="991" w:type="dxa"/>
            <w:tcBorders>
              <w:bottom w:val="single" w:sz="4" w:space="0" w:color="auto"/>
            </w:tcBorders>
          </w:tcPr>
          <w:p w:rsidR="004930D2" w:rsidRPr="00F925ED" w:rsidRDefault="004930D2" w:rsidP="00F721C8">
            <w:pPr>
              <w:jc w:val="center"/>
            </w:pPr>
            <w:r w:rsidRPr="00F925ED">
              <w:rPr>
                <w:sz w:val="22"/>
                <w:szCs w:val="22"/>
              </w:rPr>
              <w:t>40,4</w:t>
            </w:r>
          </w:p>
        </w:tc>
        <w:tc>
          <w:tcPr>
            <w:tcW w:w="851" w:type="dxa"/>
            <w:tcBorders>
              <w:bottom w:val="single" w:sz="4" w:space="0" w:color="auto"/>
            </w:tcBorders>
          </w:tcPr>
          <w:p w:rsidR="004930D2" w:rsidRPr="00F925ED" w:rsidRDefault="004930D2" w:rsidP="00F721C8">
            <w:pPr>
              <w:jc w:val="center"/>
            </w:pPr>
          </w:p>
        </w:tc>
        <w:tc>
          <w:tcPr>
            <w:tcW w:w="850" w:type="dxa"/>
            <w:tcBorders>
              <w:bottom w:val="single" w:sz="4" w:space="0" w:color="auto"/>
            </w:tcBorders>
          </w:tcPr>
          <w:p w:rsidR="004930D2" w:rsidRPr="00F925ED" w:rsidRDefault="004930D2" w:rsidP="00F721C8">
            <w:pPr>
              <w:ind w:right="-91"/>
            </w:pPr>
          </w:p>
        </w:tc>
        <w:tc>
          <w:tcPr>
            <w:tcW w:w="842" w:type="dxa"/>
            <w:tcBorders>
              <w:bottom w:val="single" w:sz="4" w:space="0" w:color="auto"/>
            </w:tcBorders>
          </w:tcPr>
          <w:p w:rsidR="004930D2" w:rsidRPr="00F925ED" w:rsidRDefault="004930D2" w:rsidP="00F721C8">
            <w:pPr>
              <w:ind w:right="-91"/>
            </w:pPr>
          </w:p>
        </w:tc>
        <w:tc>
          <w:tcPr>
            <w:tcW w:w="861" w:type="dxa"/>
            <w:gridSpan w:val="2"/>
            <w:tcBorders>
              <w:bottom w:val="single" w:sz="4" w:space="0" w:color="auto"/>
            </w:tcBorders>
          </w:tcPr>
          <w:p w:rsidR="004930D2" w:rsidRPr="00F925ED" w:rsidRDefault="004930D2" w:rsidP="00F721C8">
            <w:pPr>
              <w:ind w:right="-91"/>
            </w:pPr>
          </w:p>
        </w:tc>
        <w:tc>
          <w:tcPr>
            <w:tcW w:w="1278" w:type="dxa"/>
            <w:tcBorders>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Pr>
          <w:p w:rsidR="004930D2" w:rsidRDefault="004930D2" w:rsidP="00F53E50">
            <w:pPr>
              <w:ind w:right="-111"/>
            </w:pPr>
            <w:r w:rsidRPr="000B6268">
              <w:t>Минис-терство здраво-</w:t>
            </w:r>
            <w:r w:rsidRPr="000B6268">
              <w:lastRenderedPageBreak/>
              <w:t>охране</w:t>
            </w:r>
            <w:r>
              <w:t>-</w:t>
            </w:r>
            <w:r w:rsidRPr="000B6268">
              <w:t>ния Калинин-градской области</w:t>
            </w:r>
            <w:r>
              <w:t>,</w:t>
            </w:r>
          </w:p>
          <w:p w:rsidR="004930D2" w:rsidRPr="000B6268" w:rsidRDefault="004930D2" w:rsidP="00F53E50">
            <w:pPr>
              <w:ind w:right="-111"/>
            </w:pPr>
            <w:r>
              <w:t>руково-дитель медицин-ской ор-ганиза-ции</w:t>
            </w:r>
          </w:p>
        </w:tc>
        <w:tc>
          <w:tcPr>
            <w:tcW w:w="1559" w:type="dxa"/>
            <w:vMerge w:val="restart"/>
          </w:tcPr>
          <w:p w:rsidR="004930D2" w:rsidRDefault="004930D2" w:rsidP="00283540">
            <w:pPr>
              <w:ind w:right="-108"/>
            </w:pPr>
            <w:r w:rsidRPr="0020274C">
              <w:lastRenderedPageBreak/>
              <w:t xml:space="preserve">ГБУЗ </w:t>
            </w:r>
          </w:p>
          <w:p w:rsidR="004930D2" w:rsidRDefault="004930D2" w:rsidP="00283540">
            <w:pPr>
              <w:ind w:right="-108"/>
            </w:pPr>
            <w:r w:rsidRPr="0020274C">
              <w:t xml:space="preserve">Калинин-градской  </w:t>
            </w:r>
            <w:r w:rsidRPr="0020274C">
              <w:lastRenderedPageBreak/>
              <w:t>области «Городская поликли</w:t>
            </w:r>
            <w:r>
              <w:t>-</w:t>
            </w:r>
          </w:p>
          <w:p w:rsidR="004930D2" w:rsidRPr="0020274C" w:rsidRDefault="004930D2" w:rsidP="00283540">
            <w:pPr>
              <w:ind w:right="-108"/>
            </w:pPr>
            <w:r w:rsidRPr="0020274C">
              <w:t>ника № 5»</w:t>
            </w:r>
          </w:p>
        </w:tc>
      </w:tr>
      <w:tr w:rsidR="004930D2" w:rsidRPr="0020274C" w:rsidTr="00177777">
        <w:trPr>
          <w:trHeight w:val="517"/>
        </w:trPr>
        <w:tc>
          <w:tcPr>
            <w:tcW w:w="423" w:type="dxa"/>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nil"/>
            </w:tcBorders>
          </w:tcPr>
          <w:p w:rsidR="004930D2" w:rsidRPr="008E6AD8" w:rsidRDefault="004930D2" w:rsidP="00F721C8">
            <w:pPr>
              <w:jc w:val="center"/>
            </w:pPr>
          </w:p>
        </w:tc>
        <w:tc>
          <w:tcPr>
            <w:tcW w:w="992" w:type="dxa"/>
            <w:tcBorders>
              <w:top w:val="single" w:sz="4" w:space="0" w:color="auto"/>
              <w:bottom w:val="nil"/>
            </w:tcBorders>
          </w:tcPr>
          <w:p w:rsidR="004930D2" w:rsidRPr="008E6AD8" w:rsidRDefault="004930D2" w:rsidP="00F721C8">
            <w:pPr>
              <w:jc w:val="center"/>
            </w:pPr>
          </w:p>
        </w:tc>
        <w:tc>
          <w:tcPr>
            <w:tcW w:w="1134" w:type="dxa"/>
            <w:tcBorders>
              <w:top w:val="single" w:sz="4" w:space="0" w:color="auto"/>
              <w:bottom w:val="nil"/>
            </w:tcBorders>
          </w:tcPr>
          <w:p w:rsidR="004930D2" w:rsidRPr="008E6AD8" w:rsidRDefault="004930D2" w:rsidP="00F721C8">
            <w:pPr>
              <w:jc w:val="center"/>
            </w:pPr>
          </w:p>
        </w:tc>
        <w:tc>
          <w:tcPr>
            <w:tcW w:w="993" w:type="dxa"/>
            <w:tcBorders>
              <w:top w:val="single" w:sz="4" w:space="0" w:color="auto"/>
              <w:bottom w:val="nil"/>
            </w:tcBorders>
          </w:tcPr>
          <w:p w:rsidR="004930D2" w:rsidRPr="008E6AD8" w:rsidRDefault="004930D2" w:rsidP="00F721C8">
            <w:pPr>
              <w:jc w:val="center"/>
            </w:pPr>
          </w:p>
        </w:tc>
        <w:tc>
          <w:tcPr>
            <w:tcW w:w="991" w:type="dxa"/>
            <w:tcBorders>
              <w:top w:val="single" w:sz="4" w:space="0" w:color="auto"/>
              <w:bottom w:val="nil"/>
            </w:tcBorders>
          </w:tcPr>
          <w:p w:rsidR="004930D2" w:rsidRPr="008E6AD8" w:rsidRDefault="004930D2" w:rsidP="00F721C8">
            <w:pPr>
              <w:jc w:val="center"/>
            </w:pPr>
          </w:p>
        </w:tc>
        <w:tc>
          <w:tcPr>
            <w:tcW w:w="851" w:type="dxa"/>
            <w:tcBorders>
              <w:top w:val="single" w:sz="4" w:space="0" w:color="auto"/>
              <w:bottom w:val="nil"/>
            </w:tcBorders>
          </w:tcPr>
          <w:p w:rsidR="004930D2" w:rsidRPr="008E6AD8" w:rsidRDefault="004930D2" w:rsidP="00F721C8">
            <w:pPr>
              <w:jc w:val="center"/>
            </w:pPr>
          </w:p>
        </w:tc>
        <w:tc>
          <w:tcPr>
            <w:tcW w:w="850" w:type="dxa"/>
            <w:tcBorders>
              <w:top w:val="single" w:sz="4" w:space="0" w:color="auto"/>
              <w:bottom w:val="nil"/>
            </w:tcBorders>
          </w:tcPr>
          <w:p w:rsidR="004930D2" w:rsidRPr="008E6AD8" w:rsidRDefault="004930D2" w:rsidP="00F721C8">
            <w:pPr>
              <w:ind w:right="-91"/>
            </w:pPr>
          </w:p>
        </w:tc>
        <w:tc>
          <w:tcPr>
            <w:tcW w:w="842" w:type="dxa"/>
            <w:tcBorders>
              <w:top w:val="single" w:sz="4" w:space="0" w:color="auto"/>
              <w:bottom w:val="nil"/>
            </w:tcBorders>
          </w:tcPr>
          <w:p w:rsidR="004930D2" w:rsidRPr="008E6AD8" w:rsidRDefault="004930D2" w:rsidP="00F721C8">
            <w:pPr>
              <w:ind w:right="-91"/>
            </w:pPr>
          </w:p>
        </w:tc>
        <w:tc>
          <w:tcPr>
            <w:tcW w:w="861" w:type="dxa"/>
            <w:gridSpan w:val="2"/>
            <w:tcBorders>
              <w:top w:val="single" w:sz="4" w:space="0" w:color="auto"/>
              <w:bottom w:val="nil"/>
            </w:tcBorders>
          </w:tcPr>
          <w:p w:rsidR="004930D2" w:rsidRPr="008E6AD8" w:rsidRDefault="004930D2" w:rsidP="00F721C8">
            <w:pPr>
              <w:ind w:right="-91"/>
            </w:pPr>
          </w:p>
        </w:tc>
        <w:tc>
          <w:tcPr>
            <w:tcW w:w="1278" w:type="dxa"/>
            <w:vMerge w:val="restart"/>
            <w:tcBorders>
              <w:top w:val="single" w:sz="4" w:space="0" w:color="auto"/>
            </w:tcBorders>
          </w:tcPr>
          <w:p w:rsidR="004930D2" w:rsidRPr="00AF2EA4" w:rsidRDefault="004930D2" w:rsidP="00F721C8">
            <w:pPr>
              <w:ind w:left="-9" w:right="-111"/>
            </w:pPr>
            <w:r w:rsidRPr="00AF2EA4">
              <w:t>областной бюджет</w:t>
            </w: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08"/>
            </w:pPr>
          </w:p>
        </w:tc>
      </w:tr>
      <w:tr w:rsidR="004930D2" w:rsidRPr="0020274C" w:rsidTr="00177777">
        <w:trPr>
          <w:trHeight w:val="702"/>
        </w:trPr>
        <w:tc>
          <w:tcPr>
            <w:tcW w:w="423" w:type="dxa"/>
            <w:tcBorders>
              <w:top w:val="nil"/>
              <w:bottom w:val="nil"/>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8E6AD8" w:rsidRDefault="004930D2" w:rsidP="00F721C8">
            <w:pPr>
              <w:jc w:val="center"/>
            </w:pPr>
          </w:p>
        </w:tc>
        <w:tc>
          <w:tcPr>
            <w:tcW w:w="992" w:type="dxa"/>
            <w:tcBorders>
              <w:top w:val="nil"/>
              <w:bottom w:val="single" w:sz="4" w:space="0" w:color="auto"/>
            </w:tcBorders>
          </w:tcPr>
          <w:p w:rsidR="004930D2" w:rsidRPr="008E6AD8" w:rsidRDefault="004930D2" w:rsidP="00F721C8">
            <w:pPr>
              <w:jc w:val="center"/>
            </w:pPr>
          </w:p>
        </w:tc>
        <w:tc>
          <w:tcPr>
            <w:tcW w:w="1134" w:type="dxa"/>
            <w:tcBorders>
              <w:top w:val="nil"/>
              <w:bottom w:val="single" w:sz="4" w:space="0" w:color="auto"/>
            </w:tcBorders>
          </w:tcPr>
          <w:p w:rsidR="004930D2" w:rsidRPr="008E6AD8" w:rsidRDefault="004930D2" w:rsidP="00F721C8">
            <w:pPr>
              <w:jc w:val="center"/>
            </w:pPr>
          </w:p>
        </w:tc>
        <w:tc>
          <w:tcPr>
            <w:tcW w:w="993" w:type="dxa"/>
            <w:tcBorders>
              <w:top w:val="nil"/>
              <w:bottom w:val="single" w:sz="4" w:space="0" w:color="auto"/>
            </w:tcBorders>
          </w:tcPr>
          <w:p w:rsidR="004930D2" w:rsidRPr="008E6AD8" w:rsidRDefault="004930D2" w:rsidP="00F721C8">
            <w:pPr>
              <w:jc w:val="center"/>
            </w:pPr>
          </w:p>
        </w:tc>
        <w:tc>
          <w:tcPr>
            <w:tcW w:w="991" w:type="dxa"/>
            <w:tcBorders>
              <w:top w:val="nil"/>
              <w:bottom w:val="single" w:sz="4" w:space="0" w:color="auto"/>
            </w:tcBorders>
          </w:tcPr>
          <w:p w:rsidR="004930D2" w:rsidRPr="008E6AD8" w:rsidRDefault="004930D2" w:rsidP="00F721C8">
            <w:pPr>
              <w:jc w:val="center"/>
            </w:pPr>
          </w:p>
        </w:tc>
        <w:tc>
          <w:tcPr>
            <w:tcW w:w="851" w:type="dxa"/>
            <w:tcBorders>
              <w:top w:val="nil"/>
              <w:bottom w:val="single" w:sz="4" w:space="0" w:color="auto"/>
            </w:tcBorders>
          </w:tcPr>
          <w:p w:rsidR="004930D2" w:rsidRPr="008E6AD8" w:rsidRDefault="004930D2" w:rsidP="00F721C8">
            <w:pPr>
              <w:jc w:val="center"/>
            </w:pPr>
          </w:p>
        </w:tc>
        <w:tc>
          <w:tcPr>
            <w:tcW w:w="850" w:type="dxa"/>
            <w:tcBorders>
              <w:top w:val="nil"/>
              <w:bottom w:val="single" w:sz="4" w:space="0" w:color="auto"/>
            </w:tcBorders>
          </w:tcPr>
          <w:p w:rsidR="004930D2" w:rsidRPr="008E6AD8" w:rsidRDefault="004930D2" w:rsidP="00F721C8">
            <w:pPr>
              <w:ind w:right="-91"/>
            </w:pPr>
          </w:p>
        </w:tc>
        <w:tc>
          <w:tcPr>
            <w:tcW w:w="842" w:type="dxa"/>
            <w:tcBorders>
              <w:top w:val="nil"/>
              <w:bottom w:val="single" w:sz="4" w:space="0" w:color="auto"/>
            </w:tcBorders>
          </w:tcPr>
          <w:p w:rsidR="004930D2" w:rsidRPr="008E6AD8" w:rsidRDefault="004930D2" w:rsidP="00F721C8">
            <w:pPr>
              <w:ind w:right="-91"/>
            </w:pPr>
          </w:p>
        </w:tc>
        <w:tc>
          <w:tcPr>
            <w:tcW w:w="861" w:type="dxa"/>
            <w:gridSpan w:val="2"/>
            <w:tcBorders>
              <w:top w:val="nil"/>
              <w:bottom w:val="single" w:sz="4" w:space="0" w:color="auto"/>
            </w:tcBorders>
          </w:tcPr>
          <w:p w:rsidR="004930D2" w:rsidRPr="008E6AD8"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08"/>
            </w:pPr>
          </w:p>
        </w:tc>
      </w:tr>
      <w:tr w:rsidR="004930D2" w:rsidRPr="0020274C" w:rsidTr="00D071A5">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left="34" w:right="-108"/>
            </w:pPr>
            <w:r>
              <w:t xml:space="preserve">- </w:t>
            </w:r>
            <w:r w:rsidRPr="0020274C">
              <w:t>оборудова</w:t>
            </w:r>
            <w:r>
              <w:t>-</w:t>
            </w:r>
            <w:r w:rsidRPr="0020274C">
              <w:t>ние физио</w:t>
            </w:r>
            <w:r>
              <w:t>-</w:t>
            </w:r>
            <w:r w:rsidRPr="0020274C">
              <w:t>кабинета</w:t>
            </w:r>
          </w:p>
        </w:tc>
        <w:tc>
          <w:tcPr>
            <w:tcW w:w="709" w:type="dxa"/>
            <w:tcBorders>
              <w:top w:val="single" w:sz="4" w:space="0" w:color="auto"/>
              <w:bottom w:val="nil"/>
            </w:tcBorders>
          </w:tcPr>
          <w:p w:rsidR="004930D2" w:rsidRDefault="004930D2" w:rsidP="00F721C8">
            <w:pPr>
              <w:ind w:right="-111"/>
            </w:pPr>
            <w:r>
              <w:t>2014,2016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D071A5">
            <w:r w:rsidRPr="00F925ED">
              <w:rPr>
                <w:sz w:val="22"/>
                <w:szCs w:val="22"/>
              </w:rPr>
              <w:t>636,5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r w:rsidRPr="00F925ED">
              <w:rPr>
                <w:sz w:val="22"/>
                <w:szCs w:val="22"/>
              </w:rPr>
              <w:t>636,5</w:t>
            </w:r>
          </w:p>
        </w:tc>
        <w:tc>
          <w:tcPr>
            <w:tcW w:w="993" w:type="dxa"/>
            <w:tcBorders>
              <w:top w:val="single" w:sz="4" w:space="0" w:color="auto"/>
              <w:bottom w:val="single" w:sz="4" w:space="0" w:color="auto"/>
            </w:tcBorders>
          </w:tcPr>
          <w:p w:rsidR="004930D2" w:rsidRPr="00F925ED" w:rsidRDefault="004930D2" w:rsidP="00F721C8"/>
        </w:tc>
        <w:tc>
          <w:tcPr>
            <w:tcW w:w="991" w:type="dxa"/>
            <w:tcBorders>
              <w:top w:val="single" w:sz="4" w:space="0" w:color="auto"/>
              <w:bottom w:val="single" w:sz="4" w:space="0" w:color="auto"/>
            </w:tcBorders>
          </w:tcPr>
          <w:p w:rsidR="004930D2" w:rsidRPr="00F925ED" w:rsidRDefault="004930D2" w:rsidP="00F721C8"/>
        </w:tc>
        <w:tc>
          <w:tcPr>
            <w:tcW w:w="851" w:type="dxa"/>
            <w:tcBorders>
              <w:top w:val="single" w:sz="4" w:space="0" w:color="auto"/>
              <w:bottom w:val="single" w:sz="4" w:space="0" w:color="auto"/>
            </w:tcBorders>
          </w:tcPr>
          <w:p w:rsidR="004930D2" w:rsidRPr="00F925ED" w:rsidRDefault="004930D2" w:rsidP="00F721C8"/>
        </w:tc>
        <w:tc>
          <w:tcPr>
            <w:tcW w:w="850" w:type="dxa"/>
            <w:tcBorders>
              <w:top w:val="single" w:sz="4" w:space="0" w:color="auto"/>
              <w:bottom w:val="single" w:sz="4" w:space="0" w:color="auto"/>
            </w:tcBorders>
          </w:tcPr>
          <w:p w:rsidR="004930D2" w:rsidRPr="00F925ED" w:rsidRDefault="004930D2" w:rsidP="00F721C8">
            <w:pPr>
              <w:jc w:val="center"/>
            </w:pPr>
          </w:p>
        </w:tc>
        <w:tc>
          <w:tcPr>
            <w:tcW w:w="842" w:type="dxa"/>
            <w:tcBorders>
              <w:top w:val="single" w:sz="4" w:space="0" w:color="auto"/>
              <w:bottom w:val="single" w:sz="4" w:space="0" w:color="auto"/>
            </w:tcBorders>
          </w:tcPr>
          <w:p w:rsidR="004930D2" w:rsidRPr="00F925ED" w:rsidRDefault="004930D2" w:rsidP="00F721C8">
            <w:pPr>
              <w:jc w:val="center"/>
            </w:pPr>
          </w:p>
        </w:tc>
        <w:tc>
          <w:tcPr>
            <w:tcW w:w="861" w:type="dxa"/>
            <w:gridSpan w:val="2"/>
            <w:tcBorders>
              <w:top w:val="single" w:sz="4" w:space="0" w:color="auto"/>
              <w:bottom w:val="single" w:sz="4" w:space="0" w:color="auto"/>
            </w:tcBorders>
          </w:tcPr>
          <w:p w:rsidR="004930D2" w:rsidRPr="00F925ED" w:rsidRDefault="004930D2" w:rsidP="00F721C8">
            <w:pPr>
              <w:jc w:val="center"/>
            </w:pPr>
          </w:p>
        </w:tc>
        <w:tc>
          <w:tcPr>
            <w:tcW w:w="1278" w:type="dxa"/>
            <w:tcBorders>
              <w:top w:val="single" w:sz="4" w:space="0" w:color="auto"/>
              <w:bottom w:val="single" w:sz="4" w:space="0" w:color="auto"/>
            </w:tcBorders>
          </w:tcPr>
          <w:p w:rsidR="004930D2" w:rsidRPr="0020274C" w:rsidRDefault="004930D2" w:rsidP="00F53E50">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jc w:val="center"/>
            </w:pPr>
          </w:p>
        </w:tc>
        <w:tc>
          <w:tcPr>
            <w:tcW w:w="1559" w:type="dxa"/>
            <w:vMerge/>
          </w:tcPr>
          <w:p w:rsidR="004930D2" w:rsidRPr="0020274C" w:rsidRDefault="004930D2" w:rsidP="00F721C8">
            <w:pPr>
              <w:jc w:val="center"/>
            </w:pPr>
          </w:p>
        </w:tc>
      </w:tr>
      <w:tr w:rsidR="004930D2" w:rsidRPr="0020274C" w:rsidTr="00D071A5">
        <w:trPr>
          <w:trHeight w:val="709"/>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left="34"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D071A5">
            <w:r w:rsidRPr="00F925ED">
              <w:rPr>
                <w:sz w:val="22"/>
                <w:szCs w:val="22"/>
              </w:rPr>
              <w:t>33,5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tc>
        <w:tc>
          <w:tcPr>
            <w:tcW w:w="993" w:type="dxa"/>
            <w:tcBorders>
              <w:top w:val="single" w:sz="4" w:space="0" w:color="auto"/>
              <w:bottom w:val="single" w:sz="4" w:space="0" w:color="auto"/>
            </w:tcBorders>
          </w:tcPr>
          <w:p w:rsidR="004930D2" w:rsidRPr="00F925ED" w:rsidRDefault="004930D2" w:rsidP="00F721C8"/>
        </w:tc>
        <w:tc>
          <w:tcPr>
            <w:tcW w:w="991" w:type="dxa"/>
            <w:tcBorders>
              <w:top w:val="single" w:sz="4" w:space="0" w:color="auto"/>
              <w:bottom w:val="single" w:sz="4" w:space="0" w:color="auto"/>
            </w:tcBorders>
          </w:tcPr>
          <w:p w:rsidR="004930D2" w:rsidRPr="00F925ED" w:rsidRDefault="004930D2" w:rsidP="00F721C8">
            <w:r w:rsidRPr="00F925ED">
              <w:rPr>
                <w:sz w:val="22"/>
                <w:szCs w:val="22"/>
              </w:rPr>
              <w:t>33,5</w:t>
            </w:r>
          </w:p>
        </w:tc>
        <w:tc>
          <w:tcPr>
            <w:tcW w:w="851" w:type="dxa"/>
            <w:tcBorders>
              <w:top w:val="single" w:sz="4" w:space="0" w:color="auto"/>
              <w:bottom w:val="single" w:sz="4" w:space="0" w:color="auto"/>
            </w:tcBorders>
          </w:tcPr>
          <w:p w:rsidR="004930D2" w:rsidRPr="00F925ED" w:rsidRDefault="004930D2" w:rsidP="00F721C8"/>
        </w:tc>
        <w:tc>
          <w:tcPr>
            <w:tcW w:w="850" w:type="dxa"/>
            <w:tcBorders>
              <w:top w:val="single" w:sz="4" w:space="0" w:color="auto"/>
              <w:bottom w:val="single" w:sz="4" w:space="0" w:color="auto"/>
            </w:tcBorders>
          </w:tcPr>
          <w:p w:rsidR="004930D2" w:rsidRPr="00F925ED" w:rsidRDefault="004930D2" w:rsidP="00F721C8">
            <w:pPr>
              <w:jc w:val="center"/>
            </w:pPr>
          </w:p>
        </w:tc>
        <w:tc>
          <w:tcPr>
            <w:tcW w:w="842" w:type="dxa"/>
            <w:tcBorders>
              <w:top w:val="single" w:sz="4" w:space="0" w:color="auto"/>
              <w:bottom w:val="single" w:sz="4" w:space="0" w:color="auto"/>
            </w:tcBorders>
          </w:tcPr>
          <w:p w:rsidR="004930D2" w:rsidRPr="00F925ED" w:rsidRDefault="004930D2" w:rsidP="00F721C8">
            <w:pPr>
              <w:jc w:val="center"/>
            </w:pPr>
          </w:p>
        </w:tc>
        <w:tc>
          <w:tcPr>
            <w:tcW w:w="861" w:type="dxa"/>
            <w:gridSpan w:val="2"/>
            <w:tcBorders>
              <w:top w:val="single" w:sz="4" w:space="0" w:color="auto"/>
              <w:bottom w:val="single" w:sz="4" w:space="0" w:color="auto"/>
            </w:tcBorders>
          </w:tcPr>
          <w:p w:rsidR="004930D2" w:rsidRPr="00F925ED"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jc w:val="center"/>
            </w:pPr>
          </w:p>
        </w:tc>
        <w:tc>
          <w:tcPr>
            <w:tcW w:w="1559" w:type="dxa"/>
            <w:vMerge/>
          </w:tcPr>
          <w:p w:rsidR="004930D2" w:rsidRPr="0020274C" w:rsidRDefault="004930D2" w:rsidP="00F721C8">
            <w:pPr>
              <w:jc w:val="center"/>
            </w:pPr>
          </w:p>
        </w:tc>
      </w:tr>
      <w:tr w:rsidR="004930D2" w:rsidRPr="0020274C" w:rsidTr="007636C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оборудова</w:t>
            </w:r>
            <w:r>
              <w:t>-</w:t>
            </w:r>
            <w:r w:rsidRPr="0020274C">
              <w:t xml:space="preserve">ние </w:t>
            </w:r>
          </w:p>
          <w:p w:rsidR="004930D2" w:rsidRPr="0020274C" w:rsidRDefault="004930D2" w:rsidP="00F721C8">
            <w:r w:rsidRPr="0020274C">
              <w:t>кабинета массажа и кинезио</w:t>
            </w:r>
            <w:r>
              <w:t>-</w:t>
            </w:r>
            <w:r w:rsidRPr="0020274C">
              <w:t>терапии</w:t>
            </w:r>
          </w:p>
        </w:tc>
        <w:tc>
          <w:tcPr>
            <w:tcW w:w="709" w:type="dxa"/>
            <w:tcBorders>
              <w:top w:val="single" w:sz="4" w:space="0" w:color="auto"/>
              <w:bottom w:val="nil"/>
            </w:tcBorders>
          </w:tcPr>
          <w:p w:rsidR="004930D2" w:rsidRDefault="004930D2" w:rsidP="00F721C8">
            <w:pPr>
              <w:ind w:right="-111"/>
            </w:pPr>
            <w:r>
              <w:t>2014,2016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93,1 </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93,1 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right="-108"/>
            </w:pPr>
          </w:p>
        </w:tc>
      </w:tr>
      <w:tr w:rsidR="004930D2" w:rsidRPr="0020274C" w:rsidTr="00D071A5">
        <w:trPr>
          <w:trHeight w:val="868"/>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4,9</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4,9</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оборудова</w:t>
            </w:r>
            <w:r>
              <w:t>-</w:t>
            </w:r>
            <w:r w:rsidRPr="0020274C">
              <w:t xml:space="preserve">ние кабинета мануальной терапии </w:t>
            </w:r>
          </w:p>
        </w:tc>
        <w:tc>
          <w:tcPr>
            <w:tcW w:w="709" w:type="dxa"/>
            <w:tcBorders>
              <w:top w:val="single" w:sz="4" w:space="0" w:color="auto"/>
              <w:bottom w:val="nil"/>
            </w:tcBorders>
          </w:tcPr>
          <w:p w:rsidR="004930D2" w:rsidRDefault="004930D2" w:rsidP="00F721C8">
            <w:pPr>
              <w:ind w:right="-111"/>
            </w:pPr>
            <w:r>
              <w:t>2014,2016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37,0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37,0</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709"/>
        </w:trPr>
        <w:tc>
          <w:tcPr>
            <w:tcW w:w="423" w:type="dxa"/>
            <w:vMerge/>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2,0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071A5">
        <w:trPr>
          <w:trHeight w:val="517"/>
        </w:trPr>
        <w:tc>
          <w:tcPr>
            <w:tcW w:w="423" w:type="dxa"/>
            <w:vMerge w:val="restart"/>
          </w:tcPr>
          <w:p w:rsidR="004930D2" w:rsidRPr="0020274C" w:rsidRDefault="004930D2" w:rsidP="00CB04A9">
            <w:pPr>
              <w:ind w:right="-111"/>
              <w:jc w:val="center"/>
            </w:pPr>
            <w:r>
              <w:t>33</w:t>
            </w:r>
          </w:p>
        </w:tc>
        <w:tc>
          <w:tcPr>
            <w:tcW w:w="1557" w:type="dxa"/>
            <w:vMerge w:val="restart"/>
            <w:tcBorders>
              <w:right w:val="single" w:sz="4" w:space="0" w:color="auto"/>
            </w:tcBorders>
          </w:tcPr>
          <w:p w:rsidR="004930D2" w:rsidRDefault="004930D2" w:rsidP="00F721C8">
            <w:pPr>
              <w:ind w:right="-108"/>
              <w:rPr>
                <w:bCs/>
                <w:lang w:eastAsia="en-US"/>
              </w:rPr>
            </w:pPr>
            <w:r w:rsidRPr="0020274C">
              <w:rPr>
                <w:bCs/>
                <w:lang w:eastAsia="en-US"/>
              </w:rPr>
              <w:t xml:space="preserve">ГБУЗ </w:t>
            </w:r>
          </w:p>
          <w:p w:rsidR="004930D2" w:rsidRDefault="004930D2" w:rsidP="00F721C8">
            <w:pPr>
              <w:ind w:right="-108"/>
              <w:rPr>
                <w:bCs/>
                <w:lang w:eastAsia="en-US"/>
              </w:rPr>
            </w:pPr>
            <w:r w:rsidRPr="0020274C">
              <w:rPr>
                <w:bCs/>
                <w:lang w:eastAsia="en-US"/>
              </w:rPr>
              <w:t>Калинин</w:t>
            </w:r>
            <w:r>
              <w:rPr>
                <w:bCs/>
                <w:lang w:eastAsia="en-US"/>
              </w:rPr>
              <w:t>-</w:t>
            </w:r>
            <w:r w:rsidRPr="0020274C">
              <w:rPr>
                <w:bCs/>
                <w:lang w:eastAsia="en-US"/>
              </w:rPr>
              <w:t xml:space="preserve">градской </w:t>
            </w:r>
          </w:p>
          <w:p w:rsidR="004930D2" w:rsidRDefault="004930D2" w:rsidP="00F721C8">
            <w:pPr>
              <w:ind w:right="-108"/>
              <w:rPr>
                <w:bCs/>
                <w:lang w:eastAsia="en-US"/>
              </w:rPr>
            </w:pPr>
            <w:r w:rsidRPr="0020274C">
              <w:rPr>
                <w:bCs/>
                <w:lang w:eastAsia="en-US"/>
              </w:rPr>
              <w:t xml:space="preserve">области </w:t>
            </w:r>
          </w:p>
          <w:p w:rsidR="004930D2" w:rsidRDefault="004930D2" w:rsidP="00F721C8">
            <w:pPr>
              <w:ind w:right="-108"/>
              <w:rPr>
                <w:bCs/>
                <w:lang w:eastAsia="en-US"/>
              </w:rPr>
            </w:pPr>
            <w:r w:rsidRPr="0020274C">
              <w:rPr>
                <w:bCs/>
                <w:lang w:eastAsia="en-US"/>
              </w:rPr>
              <w:t xml:space="preserve">«Городская больница </w:t>
            </w:r>
          </w:p>
          <w:p w:rsidR="004930D2" w:rsidRDefault="004930D2" w:rsidP="00F721C8">
            <w:pPr>
              <w:ind w:right="-108"/>
              <w:rPr>
                <w:bCs/>
                <w:lang w:eastAsia="en-US"/>
              </w:rPr>
            </w:pPr>
            <w:r w:rsidRPr="0020274C">
              <w:rPr>
                <w:bCs/>
                <w:lang w:eastAsia="en-US"/>
              </w:rPr>
              <w:t>№ 2»:</w:t>
            </w:r>
          </w:p>
          <w:p w:rsidR="004930D2" w:rsidRPr="0020274C" w:rsidRDefault="004930D2" w:rsidP="00F721C8">
            <w:pPr>
              <w:ind w:right="-108"/>
              <w:rPr>
                <w:bCs/>
                <w:lang w:eastAsia="en-US"/>
              </w:rPr>
            </w:pPr>
          </w:p>
        </w:tc>
        <w:tc>
          <w:tcPr>
            <w:tcW w:w="709" w:type="dxa"/>
            <w:tcBorders>
              <w:top w:val="single" w:sz="4" w:space="0" w:color="auto"/>
              <w:left w:val="single" w:sz="4" w:space="0" w:color="auto"/>
              <w:bottom w:val="nil"/>
              <w:right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left w:val="single" w:sz="4" w:space="0" w:color="auto"/>
              <w:bottom w:val="nil"/>
              <w:right w:val="single" w:sz="4" w:space="0" w:color="auto"/>
            </w:tcBorders>
          </w:tcPr>
          <w:p w:rsidR="004930D2" w:rsidRPr="00F925ED" w:rsidRDefault="004930D2" w:rsidP="00F721C8">
            <w:pPr>
              <w:jc w:val="center"/>
            </w:pPr>
            <w:r w:rsidRPr="00F925ED">
              <w:rPr>
                <w:sz w:val="22"/>
                <w:szCs w:val="22"/>
              </w:rPr>
              <w:t>5791,6</w:t>
            </w:r>
          </w:p>
        </w:tc>
        <w:tc>
          <w:tcPr>
            <w:tcW w:w="992" w:type="dxa"/>
            <w:tcBorders>
              <w:top w:val="single" w:sz="4" w:space="0" w:color="auto"/>
              <w:left w:val="single" w:sz="4" w:space="0" w:color="auto"/>
              <w:bottom w:val="nil"/>
              <w:right w:val="single" w:sz="4" w:space="0" w:color="auto"/>
            </w:tcBorders>
          </w:tcPr>
          <w:p w:rsidR="004930D2" w:rsidRPr="00F925ED" w:rsidRDefault="004930D2" w:rsidP="00F721C8">
            <w:pPr>
              <w:jc w:val="center"/>
            </w:pPr>
            <w:r w:rsidRPr="00F925ED">
              <w:rPr>
                <w:sz w:val="22"/>
                <w:szCs w:val="22"/>
              </w:rPr>
              <w:t>5501,9</w:t>
            </w:r>
          </w:p>
        </w:tc>
        <w:tc>
          <w:tcPr>
            <w:tcW w:w="1134" w:type="dxa"/>
            <w:tcBorders>
              <w:top w:val="single" w:sz="4" w:space="0" w:color="auto"/>
              <w:left w:val="single" w:sz="4" w:space="0" w:color="auto"/>
              <w:bottom w:val="nil"/>
              <w:right w:val="single" w:sz="4" w:space="0" w:color="auto"/>
            </w:tcBorders>
          </w:tcPr>
          <w:p w:rsidR="004930D2" w:rsidRPr="00F925ED" w:rsidRDefault="004930D2" w:rsidP="00F721C8">
            <w:pPr>
              <w:jc w:val="center"/>
            </w:pPr>
          </w:p>
        </w:tc>
        <w:tc>
          <w:tcPr>
            <w:tcW w:w="993" w:type="dxa"/>
            <w:tcBorders>
              <w:left w:val="single" w:sz="4" w:space="0" w:color="auto"/>
              <w:bottom w:val="nil"/>
            </w:tcBorders>
          </w:tcPr>
          <w:p w:rsidR="004930D2" w:rsidRPr="00F925ED" w:rsidRDefault="004930D2" w:rsidP="00F721C8">
            <w:pPr>
              <w:jc w:val="center"/>
            </w:pPr>
          </w:p>
        </w:tc>
        <w:tc>
          <w:tcPr>
            <w:tcW w:w="991" w:type="dxa"/>
            <w:tcBorders>
              <w:bottom w:val="nil"/>
            </w:tcBorders>
          </w:tcPr>
          <w:p w:rsidR="004930D2" w:rsidRPr="00F925ED" w:rsidRDefault="004930D2" w:rsidP="00F721C8">
            <w:pPr>
              <w:jc w:val="center"/>
            </w:pPr>
            <w:r w:rsidRPr="00F925ED">
              <w:rPr>
                <w:sz w:val="22"/>
                <w:szCs w:val="22"/>
              </w:rPr>
              <w:t>289,7</w:t>
            </w:r>
          </w:p>
        </w:tc>
        <w:tc>
          <w:tcPr>
            <w:tcW w:w="851" w:type="dxa"/>
            <w:tcBorders>
              <w:bottom w:val="nil"/>
            </w:tcBorders>
          </w:tcPr>
          <w:p w:rsidR="004930D2" w:rsidRPr="00F925ED" w:rsidRDefault="004930D2" w:rsidP="00F721C8">
            <w:pPr>
              <w:jc w:val="center"/>
            </w:pPr>
          </w:p>
        </w:tc>
        <w:tc>
          <w:tcPr>
            <w:tcW w:w="850" w:type="dxa"/>
            <w:tcBorders>
              <w:bottom w:val="nil"/>
            </w:tcBorders>
          </w:tcPr>
          <w:p w:rsidR="004930D2" w:rsidRPr="00F925ED" w:rsidRDefault="004930D2" w:rsidP="00F721C8">
            <w:pPr>
              <w:ind w:right="-91"/>
            </w:pPr>
          </w:p>
        </w:tc>
        <w:tc>
          <w:tcPr>
            <w:tcW w:w="842" w:type="dxa"/>
            <w:tcBorders>
              <w:bottom w:val="nil"/>
            </w:tcBorders>
          </w:tcPr>
          <w:p w:rsidR="004930D2" w:rsidRPr="00F925ED" w:rsidRDefault="004930D2" w:rsidP="00F721C8">
            <w:pPr>
              <w:ind w:right="-91"/>
            </w:pPr>
          </w:p>
        </w:tc>
        <w:tc>
          <w:tcPr>
            <w:tcW w:w="861" w:type="dxa"/>
            <w:gridSpan w:val="2"/>
            <w:tcBorders>
              <w:bottom w:val="nil"/>
            </w:tcBorders>
          </w:tcPr>
          <w:p w:rsidR="004930D2" w:rsidRPr="00F925ED"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F53E50">
            <w:pPr>
              <w:ind w:right="-111"/>
            </w:pPr>
            <w:r w:rsidRPr="000B6268">
              <w:t>Минис-терство здраво-охране</w:t>
            </w:r>
            <w:r>
              <w:t>-</w:t>
            </w:r>
            <w:r w:rsidRPr="000B6268">
              <w:t>ния Калинин-градской области</w:t>
            </w:r>
            <w:r>
              <w:t>,</w:t>
            </w:r>
          </w:p>
          <w:p w:rsidR="004930D2" w:rsidRPr="000B6268" w:rsidRDefault="004930D2" w:rsidP="00D071A5">
            <w:pPr>
              <w:ind w:right="-111"/>
            </w:pPr>
            <w:r>
              <w:t>руково-</w:t>
            </w:r>
          </w:p>
        </w:tc>
        <w:tc>
          <w:tcPr>
            <w:tcW w:w="1559" w:type="dxa"/>
            <w:vMerge w:val="restart"/>
          </w:tcPr>
          <w:p w:rsidR="004930D2" w:rsidRDefault="004930D2" w:rsidP="00F721C8">
            <w:pPr>
              <w:ind w:right="-108"/>
              <w:rPr>
                <w:bCs/>
                <w:lang w:eastAsia="en-US"/>
              </w:rPr>
            </w:pPr>
            <w:r w:rsidRPr="0020274C">
              <w:rPr>
                <w:bCs/>
                <w:lang w:eastAsia="en-US"/>
              </w:rPr>
              <w:t xml:space="preserve">ГБУЗ </w:t>
            </w:r>
          </w:p>
          <w:p w:rsidR="004930D2" w:rsidRPr="0020274C" w:rsidRDefault="004930D2" w:rsidP="00F721C8">
            <w:pPr>
              <w:ind w:right="-108"/>
              <w:rPr>
                <w:bCs/>
                <w:lang w:eastAsia="en-US"/>
              </w:rPr>
            </w:pPr>
            <w:r w:rsidRPr="0020274C">
              <w:rPr>
                <w:bCs/>
                <w:lang w:eastAsia="en-US"/>
              </w:rPr>
              <w:t xml:space="preserve">Калинин-градской области «Городская больница </w:t>
            </w:r>
          </w:p>
          <w:p w:rsidR="004930D2" w:rsidRPr="0020274C" w:rsidRDefault="004930D2" w:rsidP="00F721C8">
            <w:pPr>
              <w:ind w:right="-108"/>
              <w:rPr>
                <w:bCs/>
                <w:lang w:eastAsia="en-US"/>
              </w:rPr>
            </w:pPr>
            <w:r w:rsidRPr="0020274C">
              <w:rPr>
                <w:bCs/>
                <w:lang w:eastAsia="en-US"/>
              </w:rPr>
              <w:t>№ 2»</w:t>
            </w:r>
          </w:p>
        </w:tc>
      </w:tr>
      <w:tr w:rsidR="004930D2" w:rsidRPr="0020274C" w:rsidTr="00D071A5">
        <w:trPr>
          <w:trHeight w:val="517"/>
        </w:trPr>
        <w:tc>
          <w:tcPr>
            <w:tcW w:w="423" w:type="dxa"/>
            <w:vMerge/>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rPr>
                <w:bCs/>
                <w:lang w:eastAsia="en-US"/>
              </w:rPr>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nil"/>
              <w:left w:val="single" w:sz="4" w:space="0" w:color="auto"/>
              <w:bottom w:val="single" w:sz="4" w:space="0" w:color="auto"/>
              <w:right w:val="single" w:sz="4" w:space="0" w:color="auto"/>
            </w:tcBorders>
          </w:tcPr>
          <w:p w:rsidR="004930D2" w:rsidRPr="00F925ED" w:rsidRDefault="004930D2" w:rsidP="00F721C8">
            <w:pPr>
              <w:jc w:val="center"/>
            </w:pPr>
          </w:p>
        </w:tc>
        <w:tc>
          <w:tcPr>
            <w:tcW w:w="992" w:type="dxa"/>
            <w:tcBorders>
              <w:top w:val="nil"/>
              <w:left w:val="single" w:sz="4" w:space="0" w:color="auto"/>
              <w:bottom w:val="single" w:sz="4" w:space="0" w:color="auto"/>
              <w:right w:val="single" w:sz="4" w:space="0" w:color="auto"/>
            </w:tcBorders>
          </w:tcPr>
          <w:p w:rsidR="004930D2" w:rsidRPr="00F925ED" w:rsidRDefault="004930D2" w:rsidP="00F721C8">
            <w:pPr>
              <w:jc w:val="center"/>
            </w:pPr>
          </w:p>
        </w:tc>
        <w:tc>
          <w:tcPr>
            <w:tcW w:w="1134" w:type="dxa"/>
            <w:tcBorders>
              <w:top w:val="nil"/>
              <w:left w:val="single" w:sz="4" w:space="0" w:color="auto"/>
              <w:bottom w:val="single" w:sz="4" w:space="0" w:color="auto"/>
              <w:right w:val="single" w:sz="4" w:space="0" w:color="auto"/>
            </w:tcBorders>
          </w:tcPr>
          <w:p w:rsidR="004930D2" w:rsidRPr="00F925ED" w:rsidRDefault="004930D2" w:rsidP="00F721C8">
            <w:pPr>
              <w:jc w:val="center"/>
            </w:pPr>
          </w:p>
        </w:tc>
        <w:tc>
          <w:tcPr>
            <w:tcW w:w="993" w:type="dxa"/>
            <w:tcBorders>
              <w:top w:val="nil"/>
              <w:left w:val="single" w:sz="4" w:space="0" w:color="auto"/>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F925ED" w:rsidRDefault="004930D2" w:rsidP="00F721C8">
            <w:pPr>
              <w:ind w:right="-91"/>
            </w:pPr>
          </w:p>
        </w:tc>
        <w:tc>
          <w:tcPr>
            <w:tcW w:w="842" w:type="dxa"/>
            <w:tcBorders>
              <w:top w:val="nil"/>
              <w:bottom w:val="single" w:sz="4" w:space="0" w:color="auto"/>
            </w:tcBorders>
          </w:tcPr>
          <w:p w:rsidR="004930D2" w:rsidRPr="00F925ED" w:rsidRDefault="004930D2" w:rsidP="00F721C8">
            <w:pPr>
              <w:ind w:right="-91"/>
            </w:pPr>
          </w:p>
        </w:tc>
        <w:tc>
          <w:tcPr>
            <w:tcW w:w="861" w:type="dxa"/>
            <w:gridSpan w:val="2"/>
            <w:tcBorders>
              <w:top w:val="nil"/>
              <w:bottom w:val="single" w:sz="4" w:space="0" w:color="auto"/>
            </w:tcBorders>
          </w:tcPr>
          <w:p w:rsidR="004930D2" w:rsidRPr="00F925ED"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08"/>
              <w:rPr>
                <w:bCs/>
                <w:lang w:eastAsia="en-US"/>
              </w:rPr>
            </w:pPr>
          </w:p>
        </w:tc>
      </w:tr>
      <w:tr w:rsidR="00BF7EA2" w:rsidRPr="0020274C" w:rsidTr="00FE0C02">
        <w:trPr>
          <w:trHeight w:val="517"/>
        </w:trPr>
        <w:tc>
          <w:tcPr>
            <w:tcW w:w="423" w:type="dxa"/>
            <w:vMerge w:val="restart"/>
            <w:tcBorders>
              <w:top w:val="nil"/>
            </w:tcBorders>
          </w:tcPr>
          <w:p w:rsidR="00BF7EA2" w:rsidRPr="0020274C" w:rsidRDefault="00BF7EA2" w:rsidP="00F721C8">
            <w:pPr>
              <w:jc w:val="center"/>
            </w:pPr>
          </w:p>
        </w:tc>
        <w:tc>
          <w:tcPr>
            <w:tcW w:w="1557" w:type="dxa"/>
            <w:vMerge w:val="restart"/>
            <w:tcBorders>
              <w:top w:val="single" w:sz="4" w:space="0" w:color="auto"/>
            </w:tcBorders>
          </w:tcPr>
          <w:p w:rsidR="00BF7EA2" w:rsidRPr="0020274C" w:rsidRDefault="00BF7EA2" w:rsidP="00B431BE">
            <w:pPr>
              <w:rPr>
                <w:bCs/>
                <w:lang w:eastAsia="en-US"/>
              </w:rPr>
            </w:pPr>
            <w:r>
              <w:t xml:space="preserve">- </w:t>
            </w:r>
            <w:r w:rsidRPr="0020274C">
              <w:t>прикроват</w:t>
            </w:r>
            <w:r>
              <w:t>-</w:t>
            </w:r>
            <w:r w:rsidRPr="0020274C">
              <w:t>ное кресло-туалет с высокой спинкой</w:t>
            </w:r>
            <w:r>
              <w:t xml:space="preserve"> </w:t>
            </w:r>
            <w:r w:rsidRPr="0020274C">
              <w:t>(2 на 5 коек)</w:t>
            </w:r>
            <w:r>
              <w:t xml:space="preserve"> -</w:t>
            </w:r>
            <w:r w:rsidRPr="0020274C">
              <w:t xml:space="preserve"> 20 шт.</w:t>
            </w:r>
          </w:p>
        </w:tc>
        <w:tc>
          <w:tcPr>
            <w:tcW w:w="709" w:type="dxa"/>
            <w:tcBorders>
              <w:top w:val="single" w:sz="4" w:space="0" w:color="auto"/>
              <w:bottom w:val="nil"/>
            </w:tcBorders>
          </w:tcPr>
          <w:p w:rsidR="00BF7EA2" w:rsidRDefault="00BF7EA2" w:rsidP="00F721C8">
            <w:pPr>
              <w:ind w:right="-111"/>
            </w:pPr>
            <w:r>
              <w:t>2013,2016</w:t>
            </w:r>
          </w:p>
          <w:p w:rsidR="00BF7EA2" w:rsidRPr="0020274C" w:rsidRDefault="00BF7EA2" w:rsidP="00F721C8">
            <w:pPr>
              <w:ind w:right="-111"/>
            </w:pPr>
            <w:r>
              <w:t>годы</w:t>
            </w:r>
          </w:p>
        </w:tc>
        <w:tc>
          <w:tcPr>
            <w:tcW w:w="1136" w:type="dxa"/>
            <w:tcBorders>
              <w:top w:val="single" w:sz="4" w:space="0" w:color="auto"/>
              <w:bottom w:val="single" w:sz="4" w:space="0" w:color="auto"/>
            </w:tcBorders>
          </w:tcPr>
          <w:p w:rsidR="00BF7EA2" w:rsidRPr="00F925ED" w:rsidRDefault="00BF7EA2" w:rsidP="00F721C8">
            <w:pPr>
              <w:jc w:val="center"/>
            </w:pPr>
            <w:r w:rsidRPr="00F925ED">
              <w:rPr>
                <w:sz w:val="22"/>
                <w:szCs w:val="22"/>
              </w:rPr>
              <w:t>668,8</w:t>
            </w:r>
          </w:p>
        </w:tc>
        <w:tc>
          <w:tcPr>
            <w:tcW w:w="992" w:type="dxa"/>
            <w:tcBorders>
              <w:top w:val="single" w:sz="4" w:space="0" w:color="auto"/>
              <w:bottom w:val="single" w:sz="4" w:space="0" w:color="auto"/>
            </w:tcBorders>
          </w:tcPr>
          <w:p w:rsidR="00BF7EA2" w:rsidRPr="00F925ED" w:rsidRDefault="00BF7EA2" w:rsidP="00F721C8">
            <w:pPr>
              <w:jc w:val="center"/>
            </w:pPr>
            <w:r w:rsidRPr="00F925ED">
              <w:rPr>
                <w:sz w:val="22"/>
                <w:szCs w:val="22"/>
              </w:rPr>
              <w:t>668,8</w:t>
            </w:r>
          </w:p>
        </w:tc>
        <w:tc>
          <w:tcPr>
            <w:tcW w:w="1134"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993"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991"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851"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850" w:type="dxa"/>
            <w:tcBorders>
              <w:top w:val="single" w:sz="4" w:space="0" w:color="auto"/>
              <w:bottom w:val="single" w:sz="4" w:space="0" w:color="auto"/>
            </w:tcBorders>
          </w:tcPr>
          <w:p w:rsidR="00BF7EA2" w:rsidRPr="00F925ED" w:rsidRDefault="00BF7EA2" w:rsidP="00F721C8"/>
        </w:tc>
        <w:tc>
          <w:tcPr>
            <w:tcW w:w="842" w:type="dxa"/>
            <w:tcBorders>
              <w:top w:val="single" w:sz="4" w:space="0" w:color="auto"/>
              <w:bottom w:val="single" w:sz="4" w:space="0" w:color="auto"/>
            </w:tcBorders>
          </w:tcPr>
          <w:p w:rsidR="00BF7EA2" w:rsidRPr="00F925ED" w:rsidRDefault="00BF7EA2" w:rsidP="00F721C8"/>
        </w:tc>
        <w:tc>
          <w:tcPr>
            <w:tcW w:w="861" w:type="dxa"/>
            <w:gridSpan w:val="2"/>
            <w:tcBorders>
              <w:top w:val="single" w:sz="4" w:space="0" w:color="auto"/>
              <w:bottom w:val="single" w:sz="4" w:space="0" w:color="auto"/>
            </w:tcBorders>
          </w:tcPr>
          <w:p w:rsidR="00BF7EA2" w:rsidRPr="00F925ED"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t>ф</w:t>
            </w:r>
            <w:r w:rsidRPr="0020274C">
              <w:t>едераль</w:t>
            </w:r>
            <w:r>
              <w:t>-</w:t>
            </w:r>
            <w:r w:rsidRPr="0020274C">
              <w:t>ный бюд</w:t>
            </w:r>
            <w:r>
              <w:t>- жет</w:t>
            </w:r>
          </w:p>
        </w:tc>
        <w:tc>
          <w:tcPr>
            <w:tcW w:w="1134" w:type="dxa"/>
            <w:vMerge w:val="restart"/>
          </w:tcPr>
          <w:p w:rsidR="00BF7EA2" w:rsidRPr="0020274C" w:rsidRDefault="00BF7EA2" w:rsidP="00F721C8">
            <w:pPr>
              <w:ind w:right="-108"/>
            </w:pPr>
            <w:r>
              <w:t>дитель медицин-ской ор-ганиза-ции</w:t>
            </w:r>
          </w:p>
        </w:tc>
        <w:tc>
          <w:tcPr>
            <w:tcW w:w="1559" w:type="dxa"/>
            <w:tcBorders>
              <w:bottom w:val="nil"/>
            </w:tcBorders>
          </w:tcPr>
          <w:p w:rsidR="00BF7EA2" w:rsidRPr="0020274C" w:rsidRDefault="00BF7EA2" w:rsidP="00F721C8">
            <w:pPr>
              <w:ind w:right="-108"/>
            </w:pPr>
          </w:p>
        </w:tc>
      </w:tr>
      <w:tr w:rsidR="00BF7EA2" w:rsidRPr="0020274C" w:rsidTr="00FE0C02">
        <w:trPr>
          <w:trHeight w:val="517"/>
        </w:trPr>
        <w:tc>
          <w:tcPr>
            <w:tcW w:w="423" w:type="dxa"/>
            <w:vMerge/>
            <w:tcBorders>
              <w:bottom w:val="nil"/>
            </w:tcBorders>
          </w:tcPr>
          <w:p w:rsidR="00BF7EA2" w:rsidRPr="0020274C" w:rsidRDefault="00BF7EA2" w:rsidP="00F721C8">
            <w:pPr>
              <w:jc w:val="center"/>
            </w:pPr>
          </w:p>
        </w:tc>
        <w:tc>
          <w:tcPr>
            <w:tcW w:w="1557" w:type="dxa"/>
            <w:vMerge/>
          </w:tcPr>
          <w:p w:rsidR="00BF7EA2" w:rsidRPr="0020274C" w:rsidRDefault="00BF7EA2" w:rsidP="00F721C8"/>
        </w:tc>
        <w:tc>
          <w:tcPr>
            <w:tcW w:w="709" w:type="dxa"/>
            <w:tcBorders>
              <w:top w:val="nil"/>
              <w:bottom w:val="nil"/>
            </w:tcBorders>
          </w:tcPr>
          <w:p w:rsidR="00BF7EA2" w:rsidRPr="0020274C" w:rsidRDefault="00BF7EA2" w:rsidP="00F721C8"/>
        </w:tc>
        <w:tc>
          <w:tcPr>
            <w:tcW w:w="1136" w:type="dxa"/>
            <w:tcBorders>
              <w:top w:val="single" w:sz="4" w:space="0" w:color="auto"/>
              <w:bottom w:val="single" w:sz="4" w:space="0" w:color="auto"/>
            </w:tcBorders>
          </w:tcPr>
          <w:p w:rsidR="00BF7EA2" w:rsidRPr="00F925ED" w:rsidRDefault="00BF7EA2" w:rsidP="00F721C8">
            <w:pPr>
              <w:jc w:val="center"/>
            </w:pPr>
            <w:r w:rsidRPr="00F925ED">
              <w:rPr>
                <w:sz w:val="22"/>
                <w:szCs w:val="22"/>
              </w:rPr>
              <w:t>35,2</w:t>
            </w:r>
          </w:p>
        </w:tc>
        <w:tc>
          <w:tcPr>
            <w:tcW w:w="992" w:type="dxa"/>
            <w:tcBorders>
              <w:top w:val="single" w:sz="4" w:space="0" w:color="auto"/>
              <w:bottom w:val="single" w:sz="4" w:space="0" w:color="auto"/>
            </w:tcBorders>
          </w:tcPr>
          <w:p w:rsidR="00BF7EA2" w:rsidRPr="00F925ED" w:rsidRDefault="00BF7EA2" w:rsidP="00F721C8">
            <w:pPr>
              <w:jc w:val="center"/>
            </w:pPr>
          </w:p>
        </w:tc>
        <w:tc>
          <w:tcPr>
            <w:tcW w:w="1134" w:type="dxa"/>
            <w:tcBorders>
              <w:top w:val="single" w:sz="4" w:space="0" w:color="auto"/>
              <w:bottom w:val="single" w:sz="4" w:space="0" w:color="auto"/>
            </w:tcBorders>
          </w:tcPr>
          <w:p w:rsidR="00BF7EA2" w:rsidRPr="00F925ED" w:rsidRDefault="00BF7EA2" w:rsidP="00F721C8">
            <w:pPr>
              <w:jc w:val="center"/>
            </w:pPr>
          </w:p>
        </w:tc>
        <w:tc>
          <w:tcPr>
            <w:tcW w:w="993" w:type="dxa"/>
            <w:tcBorders>
              <w:top w:val="single" w:sz="4" w:space="0" w:color="auto"/>
              <w:bottom w:val="single" w:sz="4" w:space="0" w:color="auto"/>
            </w:tcBorders>
          </w:tcPr>
          <w:p w:rsidR="00BF7EA2" w:rsidRPr="00F925ED" w:rsidRDefault="00BF7EA2" w:rsidP="00F721C8">
            <w:pPr>
              <w:jc w:val="center"/>
            </w:pPr>
          </w:p>
        </w:tc>
        <w:tc>
          <w:tcPr>
            <w:tcW w:w="991" w:type="dxa"/>
            <w:tcBorders>
              <w:top w:val="single" w:sz="4" w:space="0" w:color="auto"/>
              <w:bottom w:val="single" w:sz="4" w:space="0" w:color="auto"/>
            </w:tcBorders>
          </w:tcPr>
          <w:p w:rsidR="00BF7EA2" w:rsidRPr="00F925ED" w:rsidRDefault="00BF7EA2" w:rsidP="00F721C8">
            <w:pPr>
              <w:jc w:val="center"/>
            </w:pPr>
            <w:r w:rsidRPr="00F925ED">
              <w:rPr>
                <w:sz w:val="22"/>
                <w:szCs w:val="22"/>
              </w:rPr>
              <w:t>35,2</w:t>
            </w:r>
          </w:p>
        </w:tc>
        <w:tc>
          <w:tcPr>
            <w:tcW w:w="851" w:type="dxa"/>
            <w:tcBorders>
              <w:top w:val="single" w:sz="4" w:space="0" w:color="auto"/>
              <w:bottom w:val="single" w:sz="4" w:space="0" w:color="auto"/>
            </w:tcBorders>
          </w:tcPr>
          <w:p w:rsidR="00BF7EA2" w:rsidRPr="00F925ED" w:rsidRDefault="00BF7EA2" w:rsidP="00F721C8">
            <w:pPr>
              <w:jc w:val="center"/>
            </w:pPr>
          </w:p>
        </w:tc>
        <w:tc>
          <w:tcPr>
            <w:tcW w:w="850" w:type="dxa"/>
            <w:tcBorders>
              <w:top w:val="single" w:sz="4" w:space="0" w:color="auto"/>
              <w:bottom w:val="single" w:sz="4" w:space="0" w:color="auto"/>
            </w:tcBorders>
          </w:tcPr>
          <w:p w:rsidR="00BF7EA2" w:rsidRPr="00F925ED" w:rsidRDefault="00BF7EA2" w:rsidP="00F721C8"/>
        </w:tc>
        <w:tc>
          <w:tcPr>
            <w:tcW w:w="842" w:type="dxa"/>
            <w:tcBorders>
              <w:top w:val="single" w:sz="4" w:space="0" w:color="auto"/>
              <w:bottom w:val="single" w:sz="4" w:space="0" w:color="auto"/>
            </w:tcBorders>
          </w:tcPr>
          <w:p w:rsidR="00BF7EA2" w:rsidRPr="00F925ED" w:rsidRDefault="00BF7EA2" w:rsidP="00F721C8"/>
        </w:tc>
        <w:tc>
          <w:tcPr>
            <w:tcW w:w="861" w:type="dxa"/>
            <w:gridSpan w:val="2"/>
            <w:tcBorders>
              <w:top w:val="single" w:sz="4" w:space="0" w:color="auto"/>
              <w:bottom w:val="single" w:sz="4" w:space="0" w:color="auto"/>
            </w:tcBorders>
          </w:tcPr>
          <w:p w:rsidR="00BF7EA2" w:rsidRPr="00F925ED"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rsidRPr="0020274C">
              <w:t>областной бюджет</w:t>
            </w:r>
          </w:p>
        </w:tc>
        <w:tc>
          <w:tcPr>
            <w:tcW w:w="1134" w:type="dxa"/>
            <w:vMerge/>
          </w:tcPr>
          <w:p w:rsidR="00BF7EA2" w:rsidRPr="0020274C" w:rsidRDefault="00BF7EA2" w:rsidP="00F721C8">
            <w:pPr>
              <w:ind w:right="-108"/>
            </w:pPr>
          </w:p>
        </w:tc>
        <w:tc>
          <w:tcPr>
            <w:tcW w:w="1559" w:type="dxa"/>
            <w:vMerge w:val="restart"/>
            <w:tcBorders>
              <w:top w:val="nil"/>
            </w:tcBorders>
          </w:tcPr>
          <w:p w:rsidR="00BF7EA2" w:rsidRPr="0020274C" w:rsidRDefault="00BF7EA2" w:rsidP="00F721C8">
            <w:pPr>
              <w:ind w:right="-108"/>
            </w:pPr>
          </w:p>
        </w:tc>
      </w:tr>
      <w:tr w:rsidR="00BF7EA2" w:rsidRPr="0020274C" w:rsidTr="008E6FE9">
        <w:trPr>
          <w:trHeight w:val="517"/>
        </w:trPr>
        <w:tc>
          <w:tcPr>
            <w:tcW w:w="423" w:type="dxa"/>
            <w:vMerge w:val="restart"/>
            <w:tcBorders>
              <w:top w:val="nil"/>
            </w:tcBorders>
          </w:tcPr>
          <w:p w:rsidR="00BF7EA2" w:rsidRPr="0020274C" w:rsidRDefault="00BF7EA2" w:rsidP="00F721C8">
            <w:pPr>
              <w:jc w:val="center"/>
            </w:pPr>
          </w:p>
        </w:tc>
        <w:tc>
          <w:tcPr>
            <w:tcW w:w="1557" w:type="dxa"/>
            <w:vMerge w:val="restart"/>
            <w:tcBorders>
              <w:top w:val="single" w:sz="4" w:space="0" w:color="auto"/>
            </w:tcBorders>
          </w:tcPr>
          <w:p w:rsidR="00BF7EA2" w:rsidRPr="0020274C" w:rsidRDefault="00BF7EA2" w:rsidP="00F721C8">
            <w:r>
              <w:t xml:space="preserve">- </w:t>
            </w:r>
            <w:r w:rsidRPr="0020274C">
              <w:t>противо</w:t>
            </w:r>
            <w:r>
              <w:t>-</w:t>
            </w:r>
            <w:r w:rsidRPr="0020274C">
              <w:t>про</w:t>
            </w:r>
            <w:r>
              <w:t>лежне-</w:t>
            </w:r>
            <w:r w:rsidRPr="0020274C">
              <w:t>вый матрац</w:t>
            </w:r>
            <w:r>
              <w:t xml:space="preserve"> -  </w:t>
            </w:r>
            <w:r w:rsidRPr="0020274C">
              <w:t>8 шт.</w:t>
            </w:r>
          </w:p>
        </w:tc>
        <w:tc>
          <w:tcPr>
            <w:tcW w:w="709" w:type="dxa"/>
            <w:tcBorders>
              <w:top w:val="single" w:sz="4" w:space="0" w:color="auto"/>
              <w:bottom w:val="nil"/>
            </w:tcBorders>
          </w:tcPr>
          <w:p w:rsidR="00BF7EA2" w:rsidRDefault="00BF7EA2" w:rsidP="00F721C8">
            <w:pPr>
              <w:ind w:right="-111"/>
            </w:pPr>
            <w:r>
              <w:t>2013,2016</w:t>
            </w:r>
          </w:p>
          <w:p w:rsidR="00BF7EA2" w:rsidRPr="0020274C" w:rsidRDefault="00BF7EA2" w:rsidP="00F721C8">
            <w:pPr>
              <w:ind w:right="-111"/>
            </w:pPr>
            <w:r>
              <w:t>годы</w:t>
            </w:r>
          </w:p>
        </w:tc>
        <w:tc>
          <w:tcPr>
            <w:tcW w:w="1136" w:type="dxa"/>
            <w:tcBorders>
              <w:top w:val="single" w:sz="4" w:space="0" w:color="auto"/>
              <w:bottom w:val="single" w:sz="4" w:space="0" w:color="auto"/>
            </w:tcBorders>
          </w:tcPr>
          <w:p w:rsidR="00BF7EA2" w:rsidRPr="00F925ED" w:rsidRDefault="00BF7EA2" w:rsidP="00F721C8">
            <w:pPr>
              <w:jc w:val="center"/>
            </w:pPr>
            <w:r w:rsidRPr="00F925ED">
              <w:rPr>
                <w:sz w:val="22"/>
                <w:szCs w:val="22"/>
              </w:rPr>
              <w:t>16,7</w:t>
            </w:r>
          </w:p>
        </w:tc>
        <w:tc>
          <w:tcPr>
            <w:tcW w:w="992" w:type="dxa"/>
            <w:tcBorders>
              <w:top w:val="single" w:sz="4" w:space="0" w:color="auto"/>
              <w:bottom w:val="single" w:sz="4" w:space="0" w:color="auto"/>
            </w:tcBorders>
          </w:tcPr>
          <w:p w:rsidR="00BF7EA2" w:rsidRPr="00F925ED" w:rsidRDefault="00BF7EA2" w:rsidP="00F721C8">
            <w:pPr>
              <w:jc w:val="center"/>
            </w:pPr>
            <w:r w:rsidRPr="00F925ED">
              <w:rPr>
                <w:sz w:val="22"/>
                <w:szCs w:val="22"/>
              </w:rPr>
              <w:t>16,7</w:t>
            </w:r>
          </w:p>
        </w:tc>
        <w:tc>
          <w:tcPr>
            <w:tcW w:w="1134"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993"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991"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851" w:type="dxa"/>
            <w:tcBorders>
              <w:top w:val="single" w:sz="4" w:space="0" w:color="auto"/>
              <w:bottom w:val="single" w:sz="4" w:space="0" w:color="auto"/>
            </w:tcBorders>
          </w:tcPr>
          <w:p w:rsidR="00BF7EA2" w:rsidRPr="00F925ED" w:rsidRDefault="00BF7EA2" w:rsidP="00F721C8">
            <w:pPr>
              <w:jc w:val="center"/>
            </w:pPr>
            <w:r w:rsidRPr="00F925ED">
              <w:rPr>
                <w:sz w:val="22"/>
                <w:szCs w:val="22"/>
              </w:rPr>
              <w:t> </w:t>
            </w:r>
          </w:p>
        </w:tc>
        <w:tc>
          <w:tcPr>
            <w:tcW w:w="850" w:type="dxa"/>
            <w:tcBorders>
              <w:top w:val="single" w:sz="4" w:space="0" w:color="auto"/>
              <w:bottom w:val="single" w:sz="4" w:space="0" w:color="auto"/>
            </w:tcBorders>
          </w:tcPr>
          <w:p w:rsidR="00BF7EA2" w:rsidRPr="00F925ED" w:rsidRDefault="00BF7EA2" w:rsidP="00F721C8"/>
        </w:tc>
        <w:tc>
          <w:tcPr>
            <w:tcW w:w="842" w:type="dxa"/>
            <w:tcBorders>
              <w:top w:val="single" w:sz="4" w:space="0" w:color="auto"/>
              <w:bottom w:val="single" w:sz="4" w:space="0" w:color="auto"/>
            </w:tcBorders>
          </w:tcPr>
          <w:p w:rsidR="00BF7EA2" w:rsidRPr="00F925ED" w:rsidRDefault="00BF7EA2" w:rsidP="00F721C8"/>
        </w:tc>
        <w:tc>
          <w:tcPr>
            <w:tcW w:w="861" w:type="dxa"/>
            <w:gridSpan w:val="2"/>
            <w:tcBorders>
              <w:top w:val="single" w:sz="4" w:space="0" w:color="auto"/>
              <w:bottom w:val="single" w:sz="4" w:space="0" w:color="auto"/>
            </w:tcBorders>
          </w:tcPr>
          <w:p w:rsidR="00BF7EA2" w:rsidRPr="00F925ED"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t>ф</w:t>
            </w:r>
            <w:r w:rsidRPr="0020274C">
              <w:t>едераль</w:t>
            </w:r>
            <w:r>
              <w:t>-</w:t>
            </w:r>
            <w:r w:rsidRPr="0020274C">
              <w:t>ный бюд</w:t>
            </w:r>
            <w:r>
              <w:t>- жет</w:t>
            </w:r>
          </w:p>
        </w:tc>
        <w:tc>
          <w:tcPr>
            <w:tcW w:w="1134" w:type="dxa"/>
            <w:vMerge/>
            <w:tcBorders>
              <w:bottom w:val="nil"/>
            </w:tcBorders>
          </w:tcPr>
          <w:p w:rsidR="00BF7EA2" w:rsidRPr="0020274C" w:rsidRDefault="00BF7EA2" w:rsidP="00F721C8">
            <w:pPr>
              <w:ind w:right="-108"/>
            </w:pPr>
          </w:p>
        </w:tc>
        <w:tc>
          <w:tcPr>
            <w:tcW w:w="1559" w:type="dxa"/>
            <w:vMerge/>
            <w:tcBorders>
              <w:bottom w:val="nil"/>
            </w:tcBorders>
          </w:tcPr>
          <w:p w:rsidR="00BF7EA2" w:rsidRPr="0020274C" w:rsidRDefault="00BF7EA2" w:rsidP="00F721C8">
            <w:pPr>
              <w:ind w:right="-108"/>
            </w:pPr>
          </w:p>
        </w:tc>
      </w:tr>
      <w:tr w:rsidR="004930D2" w:rsidRPr="0020274C" w:rsidTr="00FE0C02">
        <w:trPr>
          <w:trHeight w:val="517"/>
        </w:trPr>
        <w:tc>
          <w:tcPr>
            <w:tcW w:w="423" w:type="dxa"/>
            <w:vMerge/>
            <w:tcBorders>
              <w:bottom w:val="nil"/>
            </w:tcBorders>
          </w:tcPr>
          <w:p w:rsidR="004930D2" w:rsidRPr="0020274C" w:rsidRDefault="004930D2" w:rsidP="00D071A5">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0,9</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0,9</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tcBorders>
          </w:tcPr>
          <w:p w:rsidR="004930D2" w:rsidRDefault="004930D2" w:rsidP="00F721C8">
            <w:r>
              <w:t xml:space="preserve">- </w:t>
            </w:r>
            <w:r w:rsidRPr="0020274C">
              <w:t>вакуумный электро</w:t>
            </w:r>
            <w:r>
              <w:t>-</w:t>
            </w:r>
          </w:p>
          <w:p w:rsidR="004930D2" w:rsidRPr="0020274C" w:rsidRDefault="004930D2" w:rsidP="00F721C8">
            <w:pPr>
              <w:rPr>
                <w:bCs/>
                <w:lang w:eastAsia="en-US"/>
              </w:rPr>
            </w:pPr>
            <w:r w:rsidRPr="0020274C">
              <w:t>о</w:t>
            </w:r>
            <w:r>
              <w:t>т</w:t>
            </w:r>
            <w:r w:rsidRPr="0020274C">
              <w:t>сос</w:t>
            </w:r>
            <w:r>
              <w:t xml:space="preserve"> </w:t>
            </w:r>
            <w:r w:rsidRPr="0020274C">
              <w:t>– 8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22,8</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22,8</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53E79">
        <w:trPr>
          <w:trHeight w:val="517"/>
        </w:trPr>
        <w:tc>
          <w:tcPr>
            <w:tcW w:w="423" w:type="dxa"/>
            <w:tcBorders>
              <w:top w:val="nil"/>
              <w:bottom w:val="nil"/>
            </w:tcBorders>
          </w:tcPr>
          <w:p w:rsidR="004930D2" w:rsidRPr="0020274C" w:rsidRDefault="004930D2" w:rsidP="00F721C8">
            <w:pPr>
              <w:jc w:val="center"/>
            </w:pPr>
          </w:p>
        </w:tc>
        <w:tc>
          <w:tcPr>
            <w:tcW w:w="1557" w:type="dxa"/>
            <w:tcBorders>
              <w:top w:val="nil"/>
              <w:bottom w:val="nil"/>
            </w:tcBorders>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1,2</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1,2</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аппарат для ингаля</w:t>
            </w:r>
            <w:r>
              <w:t>-</w:t>
            </w:r>
            <w:r w:rsidRPr="0020274C">
              <w:t>ционной терапии переносной</w:t>
            </w:r>
            <w:r>
              <w:t xml:space="preserve"> -  </w:t>
            </w:r>
            <w:r w:rsidRPr="0020274C">
              <w:t>8 шт.</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33,4</w:t>
            </w:r>
          </w:p>
        </w:tc>
        <w:tc>
          <w:tcPr>
            <w:tcW w:w="992" w:type="dxa"/>
            <w:tcBorders>
              <w:top w:val="single" w:sz="4" w:space="0" w:color="auto"/>
              <w:bottom w:val="nil"/>
            </w:tcBorders>
          </w:tcPr>
          <w:p w:rsidR="004930D2" w:rsidRPr="00F925ED" w:rsidRDefault="004930D2" w:rsidP="00F721C8">
            <w:pPr>
              <w:jc w:val="center"/>
            </w:pPr>
            <w:r w:rsidRPr="00F925ED">
              <w:rPr>
                <w:sz w:val="22"/>
                <w:szCs w:val="22"/>
              </w:rPr>
              <w:t>33,4</w:t>
            </w:r>
          </w:p>
        </w:tc>
        <w:tc>
          <w:tcPr>
            <w:tcW w:w="1134" w:type="dxa"/>
            <w:tcBorders>
              <w:top w:val="single" w:sz="4" w:space="0" w:color="auto"/>
              <w:bottom w:val="nil"/>
            </w:tcBorders>
          </w:tcPr>
          <w:p w:rsidR="004930D2" w:rsidRPr="00F925ED" w:rsidRDefault="004930D2" w:rsidP="00F721C8">
            <w:pPr>
              <w:jc w:val="center"/>
            </w:pPr>
            <w:r w:rsidRPr="00F925ED">
              <w:rPr>
                <w:sz w:val="22"/>
                <w:szCs w:val="22"/>
              </w:rPr>
              <w:t> </w:t>
            </w:r>
          </w:p>
        </w:tc>
        <w:tc>
          <w:tcPr>
            <w:tcW w:w="993" w:type="dxa"/>
            <w:tcBorders>
              <w:top w:val="single" w:sz="4" w:space="0" w:color="auto"/>
              <w:bottom w:val="nil"/>
            </w:tcBorders>
          </w:tcPr>
          <w:p w:rsidR="004930D2" w:rsidRPr="00F925ED" w:rsidRDefault="004930D2" w:rsidP="00F721C8">
            <w:pPr>
              <w:jc w:val="center"/>
            </w:pPr>
            <w:r w:rsidRPr="00F925ED">
              <w:rPr>
                <w:sz w:val="22"/>
                <w:szCs w:val="22"/>
              </w:rPr>
              <w:t> </w:t>
            </w:r>
          </w:p>
        </w:tc>
        <w:tc>
          <w:tcPr>
            <w:tcW w:w="991" w:type="dxa"/>
            <w:tcBorders>
              <w:top w:val="single" w:sz="4" w:space="0" w:color="auto"/>
              <w:bottom w:val="nil"/>
            </w:tcBorders>
          </w:tcPr>
          <w:p w:rsidR="004930D2" w:rsidRPr="00F925ED" w:rsidRDefault="004930D2" w:rsidP="00F721C8">
            <w:pPr>
              <w:jc w:val="center"/>
            </w:pPr>
            <w:r w:rsidRPr="00F925ED">
              <w:rPr>
                <w:sz w:val="22"/>
                <w:szCs w:val="22"/>
              </w:rPr>
              <w:t> </w:t>
            </w:r>
          </w:p>
        </w:tc>
        <w:tc>
          <w:tcPr>
            <w:tcW w:w="851" w:type="dxa"/>
            <w:tcBorders>
              <w:top w:val="single" w:sz="4" w:space="0" w:color="auto"/>
              <w:bottom w:val="nil"/>
            </w:tcBorders>
          </w:tcPr>
          <w:p w:rsidR="004930D2" w:rsidRPr="00F925ED" w:rsidRDefault="004930D2" w:rsidP="00F721C8">
            <w:pPr>
              <w:jc w:val="center"/>
            </w:pPr>
            <w:r w:rsidRPr="00F925ED">
              <w:rPr>
                <w:sz w:val="22"/>
                <w:szCs w:val="22"/>
              </w:rPr>
              <w:t> </w:t>
            </w:r>
          </w:p>
        </w:tc>
        <w:tc>
          <w:tcPr>
            <w:tcW w:w="850" w:type="dxa"/>
            <w:tcBorders>
              <w:top w:val="single" w:sz="4" w:space="0" w:color="auto"/>
              <w:bottom w:val="nil"/>
            </w:tcBorders>
          </w:tcPr>
          <w:p w:rsidR="004930D2" w:rsidRPr="00F925ED" w:rsidRDefault="004930D2" w:rsidP="00F721C8"/>
        </w:tc>
        <w:tc>
          <w:tcPr>
            <w:tcW w:w="842" w:type="dxa"/>
            <w:tcBorders>
              <w:top w:val="single" w:sz="4" w:space="0" w:color="auto"/>
              <w:bottom w:val="nil"/>
            </w:tcBorders>
          </w:tcPr>
          <w:p w:rsidR="004930D2" w:rsidRPr="00F925ED" w:rsidRDefault="004930D2" w:rsidP="00F721C8"/>
        </w:tc>
        <w:tc>
          <w:tcPr>
            <w:tcW w:w="861" w:type="dxa"/>
            <w:gridSpan w:val="2"/>
            <w:tcBorders>
              <w:top w:val="single" w:sz="4" w:space="0" w:color="auto"/>
              <w:bottom w:val="nil"/>
            </w:tcBorders>
          </w:tcPr>
          <w:p w:rsidR="004930D2" w:rsidRPr="00F925ED" w:rsidRDefault="004930D2" w:rsidP="00F721C8"/>
        </w:tc>
        <w:tc>
          <w:tcPr>
            <w:tcW w:w="1278" w:type="dxa"/>
            <w:tcBorders>
              <w:top w:val="single" w:sz="4" w:space="0" w:color="auto"/>
              <w:bottom w:val="nil"/>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631E24">
        <w:trPr>
          <w:trHeight w:val="773"/>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vMerge/>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r w:rsidRPr="00F925ED">
              <w:rPr>
                <w:sz w:val="22"/>
                <w:szCs w:val="22"/>
              </w:rPr>
              <w:t>1,8</w:t>
            </w: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r w:rsidRPr="00F925ED">
              <w:rPr>
                <w:sz w:val="22"/>
                <w:szCs w:val="22"/>
              </w:rPr>
              <w:t>1,8</w:t>
            </w: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F925ED" w:rsidRDefault="004930D2" w:rsidP="00F721C8"/>
        </w:tc>
        <w:tc>
          <w:tcPr>
            <w:tcW w:w="842" w:type="dxa"/>
            <w:tcBorders>
              <w:top w:val="nil"/>
              <w:bottom w:val="single" w:sz="4" w:space="0" w:color="auto"/>
            </w:tcBorders>
          </w:tcPr>
          <w:p w:rsidR="004930D2" w:rsidRPr="00F925ED" w:rsidRDefault="004930D2" w:rsidP="00F721C8"/>
        </w:tc>
        <w:tc>
          <w:tcPr>
            <w:tcW w:w="861" w:type="dxa"/>
            <w:gridSpan w:val="2"/>
            <w:tcBorders>
              <w:top w:val="nil"/>
              <w:bottom w:val="single" w:sz="4" w:space="0" w:color="auto"/>
            </w:tcBorders>
          </w:tcPr>
          <w:p w:rsidR="004930D2" w:rsidRPr="00F925ED" w:rsidRDefault="004930D2" w:rsidP="00F721C8"/>
        </w:tc>
        <w:tc>
          <w:tcPr>
            <w:tcW w:w="1278" w:type="dxa"/>
            <w:tcBorders>
              <w:top w:val="nil"/>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50B85">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12"/>
            </w:pPr>
            <w:r>
              <w:t xml:space="preserve">- </w:t>
            </w:r>
            <w:r w:rsidRPr="0020274C">
              <w:t>сейф для хранения сильнодейст</w:t>
            </w:r>
            <w:r>
              <w:t>-</w:t>
            </w:r>
            <w:r w:rsidRPr="0020274C">
              <w:t>вующих и психотроп</w:t>
            </w:r>
            <w:r>
              <w:t>-ных средств</w:t>
            </w:r>
            <w:r w:rsidRPr="0020274C">
              <w:t xml:space="preserve">  </w:t>
            </w:r>
          </w:p>
          <w:p w:rsidR="004930D2" w:rsidRPr="0020274C" w:rsidRDefault="004930D2" w:rsidP="00F721C8">
            <w:pPr>
              <w:ind w:right="-112"/>
              <w:rPr>
                <w:bCs/>
                <w:lang w:eastAsia="en-US"/>
              </w:rPr>
            </w:pPr>
            <w:r w:rsidRPr="0020274C">
              <w:t>и докумен</w:t>
            </w:r>
            <w:r>
              <w:t>-</w:t>
            </w:r>
            <w:r w:rsidRPr="0020274C">
              <w:t>тации – 2 шт.</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247,0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247,0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53E5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194B0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right="-112"/>
            </w:pPr>
          </w:p>
        </w:tc>
        <w:tc>
          <w:tcPr>
            <w:tcW w:w="709" w:type="dxa"/>
            <w:vMerge/>
            <w:tcBorders>
              <w:bottom w:val="nil"/>
            </w:tcBorders>
          </w:tcPr>
          <w:p w:rsidR="004930D2" w:rsidRPr="0020274C" w:rsidRDefault="004930D2" w:rsidP="00F721C8"/>
        </w:tc>
        <w:tc>
          <w:tcPr>
            <w:tcW w:w="1136" w:type="dxa"/>
            <w:tcBorders>
              <w:top w:val="single" w:sz="4" w:space="0" w:color="auto"/>
              <w:bottom w:val="nil"/>
            </w:tcBorders>
          </w:tcPr>
          <w:p w:rsidR="004930D2" w:rsidRPr="00F925ED" w:rsidRDefault="004930D2" w:rsidP="00F721C8">
            <w:pPr>
              <w:jc w:val="center"/>
            </w:pPr>
            <w:r w:rsidRPr="00F925ED">
              <w:rPr>
                <w:sz w:val="22"/>
                <w:szCs w:val="22"/>
              </w:rPr>
              <w:t>13,0</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p>
        </w:tc>
        <w:tc>
          <w:tcPr>
            <w:tcW w:w="993" w:type="dxa"/>
            <w:tcBorders>
              <w:top w:val="single" w:sz="4" w:space="0" w:color="auto"/>
              <w:bottom w:val="nil"/>
            </w:tcBorders>
          </w:tcPr>
          <w:p w:rsidR="004930D2" w:rsidRPr="00F925ED" w:rsidRDefault="004930D2" w:rsidP="00F721C8">
            <w:pPr>
              <w:jc w:val="center"/>
            </w:pPr>
          </w:p>
        </w:tc>
        <w:tc>
          <w:tcPr>
            <w:tcW w:w="991" w:type="dxa"/>
            <w:tcBorders>
              <w:top w:val="single" w:sz="4" w:space="0" w:color="auto"/>
              <w:bottom w:val="nil"/>
            </w:tcBorders>
          </w:tcPr>
          <w:p w:rsidR="004930D2" w:rsidRPr="00F925ED" w:rsidRDefault="004930D2" w:rsidP="00F721C8">
            <w:pPr>
              <w:jc w:val="center"/>
            </w:pPr>
            <w:r w:rsidRPr="00F925ED">
              <w:rPr>
                <w:sz w:val="22"/>
                <w:szCs w:val="22"/>
              </w:rPr>
              <w:t>13,0</w:t>
            </w:r>
          </w:p>
        </w:tc>
        <w:tc>
          <w:tcPr>
            <w:tcW w:w="851" w:type="dxa"/>
            <w:tcBorders>
              <w:top w:val="single" w:sz="4" w:space="0" w:color="auto"/>
              <w:bottom w:val="nil"/>
            </w:tcBorders>
          </w:tcPr>
          <w:p w:rsidR="004930D2" w:rsidRPr="00F925ED" w:rsidRDefault="004930D2" w:rsidP="00F721C8">
            <w:pPr>
              <w:jc w:val="center"/>
            </w:pPr>
          </w:p>
        </w:tc>
        <w:tc>
          <w:tcPr>
            <w:tcW w:w="850" w:type="dxa"/>
            <w:tcBorders>
              <w:top w:val="single" w:sz="4" w:space="0" w:color="auto"/>
              <w:bottom w:val="nil"/>
            </w:tcBorders>
          </w:tcPr>
          <w:p w:rsidR="004930D2" w:rsidRPr="00F925ED" w:rsidRDefault="004930D2" w:rsidP="00F721C8"/>
        </w:tc>
        <w:tc>
          <w:tcPr>
            <w:tcW w:w="842" w:type="dxa"/>
            <w:tcBorders>
              <w:top w:val="single" w:sz="4" w:space="0" w:color="auto"/>
              <w:bottom w:val="nil"/>
            </w:tcBorders>
          </w:tcPr>
          <w:p w:rsidR="004930D2" w:rsidRPr="00F925ED" w:rsidRDefault="004930D2" w:rsidP="00F721C8"/>
        </w:tc>
        <w:tc>
          <w:tcPr>
            <w:tcW w:w="861" w:type="dxa"/>
            <w:gridSpan w:val="2"/>
            <w:tcBorders>
              <w:top w:val="single" w:sz="4" w:space="0" w:color="auto"/>
              <w:bottom w:val="nil"/>
            </w:tcBorders>
          </w:tcPr>
          <w:p w:rsidR="004930D2" w:rsidRPr="00F925ED"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631E24">
        <w:trPr>
          <w:trHeight w:val="517"/>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12"/>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F925ED" w:rsidRDefault="004930D2" w:rsidP="00F721C8"/>
        </w:tc>
        <w:tc>
          <w:tcPr>
            <w:tcW w:w="842" w:type="dxa"/>
            <w:tcBorders>
              <w:top w:val="nil"/>
              <w:bottom w:val="single" w:sz="4" w:space="0" w:color="auto"/>
            </w:tcBorders>
          </w:tcPr>
          <w:p w:rsidR="004930D2" w:rsidRPr="00F925ED" w:rsidRDefault="004930D2" w:rsidP="00F721C8"/>
        </w:tc>
        <w:tc>
          <w:tcPr>
            <w:tcW w:w="861" w:type="dxa"/>
            <w:gridSpan w:val="2"/>
            <w:tcBorders>
              <w:top w:val="nil"/>
              <w:bottom w:val="single" w:sz="4" w:space="0" w:color="auto"/>
            </w:tcBorders>
          </w:tcPr>
          <w:p w:rsidR="004930D2" w:rsidRPr="00F925ED" w:rsidRDefault="004930D2" w:rsidP="00F721C8"/>
        </w:tc>
        <w:tc>
          <w:tcPr>
            <w:tcW w:w="1278" w:type="dxa"/>
            <w:tcBorders>
              <w:top w:val="nil"/>
              <w:bottom w:val="single" w:sz="4" w:space="0" w:color="auto"/>
            </w:tcBorders>
          </w:tcPr>
          <w:p w:rsidR="004930D2" w:rsidRPr="0020274C" w:rsidRDefault="004930D2" w:rsidP="00F721C8"/>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631E24">
        <w:trPr>
          <w:trHeight w:val="517"/>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 xml:space="preserve">кровать функцио-нальная </w:t>
            </w:r>
          </w:p>
          <w:p w:rsidR="004930D2" w:rsidRDefault="004930D2" w:rsidP="00F721C8">
            <w:r w:rsidRPr="0020274C">
              <w:t xml:space="preserve"> </w:t>
            </w:r>
            <w:r>
              <w:t>2-</w:t>
            </w:r>
            <w:r w:rsidRPr="0020274C">
              <w:t>секцион</w:t>
            </w:r>
            <w:r>
              <w:t>-</w:t>
            </w:r>
          </w:p>
          <w:p w:rsidR="004930D2" w:rsidRPr="0020274C" w:rsidRDefault="004930D2" w:rsidP="00F721C8">
            <w:pPr>
              <w:rPr>
                <w:bCs/>
                <w:lang w:eastAsia="en-US"/>
              </w:rPr>
            </w:pPr>
            <w:r w:rsidRPr="0020274C">
              <w:t xml:space="preserve">ная </w:t>
            </w:r>
            <w:r w:rsidRPr="0020274C">
              <w:rPr>
                <w:bCs/>
                <w:lang w:eastAsia="en-US"/>
              </w:rPr>
              <w:t xml:space="preserve"> - 50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94B05" w:rsidRDefault="004930D2" w:rsidP="00F721C8">
            <w:pPr>
              <w:jc w:val="center"/>
            </w:pPr>
            <w:r w:rsidRPr="00194B05">
              <w:t>1638,7</w:t>
            </w:r>
          </w:p>
        </w:tc>
        <w:tc>
          <w:tcPr>
            <w:tcW w:w="992" w:type="dxa"/>
            <w:tcBorders>
              <w:top w:val="single" w:sz="4" w:space="0" w:color="auto"/>
              <w:bottom w:val="single" w:sz="4" w:space="0" w:color="auto"/>
            </w:tcBorders>
          </w:tcPr>
          <w:p w:rsidR="004930D2" w:rsidRPr="00194B05" w:rsidRDefault="004930D2" w:rsidP="00F721C8">
            <w:pPr>
              <w:jc w:val="center"/>
            </w:pPr>
            <w:r w:rsidRPr="00194B05">
              <w:t>1638,7</w:t>
            </w:r>
          </w:p>
        </w:tc>
        <w:tc>
          <w:tcPr>
            <w:tcW w:w="1134" w:type="dxa"/>
            <w:tcBorders>
              <w:top w:val="single" w:sz="4" w:space="0" w:color="auto"/>
              <w:bottom w:val="single" w:sz="4" w:space="0" w:color="auto"/>
            </w:tcBorders>
          </w:tcPr>
          <w:p w:rsidR="004930D2" w:rsidRPr="00194B05" w:rsidRDefault="004930D2" w:rsidP="00F721C8">
            <w:pPr>
              <w:jc w:val="center"/>
            </w:pPr>
            <w:r w:rsidRPr="00194B05">
              <w:t> </w:t>
            </w:r>
          </w:p>
        </w:tc>
        <w:tc>
          <w:tcPr>
            <w:tcW w:w="993" w:type="dxa"/>
            <w:tcBorders>
              <w:top w:val="single" w:sz="4" w:space="0" w:color="auto"/>
              <w:bottom w:val="single" w:sz="4" w:space="0" w:color="auto"/>
            </w:tcBorders>
          </w:tcPr>
          <w:p w:rsidR="004930D2" w:rsidRPr="00194B05" w:rsidRDefault="004930D2" w:rsidP="00F721C8">
            <w:pPr>
              <w:jc w:val="center"/>
            </w:pPr>
            <w:r w:rsidRPr="00194B05">
              <w:t> </w:t>
            </w:r>
          </w:p>
        </w:tc>
        <w:tc>
          <w:tcPr>
            <w:tcW w:w="991" w:type="dxa"/>
            <w:tcBorders>
              <w:top w:val="single" w:sz="4" w:space="0" w:color="auto"/>
              <w:bottom w:val="single" w:sz="4" w:space="0" w:color="auto"/>
            </w:tcBorders>
          </w:tcPr>
          <w:p w:rsidR="004930D2" w:rsidRPr="00194B05" w:rsidRDefault="004930D2" w:rsidP="00F721C8">
            <w:pPr>
              <w:jc w:val="center"/>
            </w:pPr>
            <w:r w:rsidRPr="00194B05">
              <w:t> </w:t>
            </w:r>
          </w:p>
        </w:tc>
        <w:tc>
          <w:tcPr>
            <w:tcW w:w="851" w:type="dxa"/>
            <w:tcBorders>
              <w:top w:val="single" w:sz="4" w:space="0" w:color="auto"/>
              <w:bottom w:val="single" w:sz="4" w:space="0" w:color="auto"/>
            </w:tcBorders>
          </w:tcPr>
          <w:p w:rsidR="004930D2" w:rsidRPr="00194B05" w:rsidRDefault="004930D2" w:rsidP="00F721C8">
            <w:pPr>
              <w:jc w:val="center"/>
            </w:pPr>
            <w:r w:rsidRPr="00194B05">
              <w:t> </w:t>
            </w: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631E24">
        <w:trPr>
          <w:trHeight w:val="436"/>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94B05" w:rsidRDefault="004930D2" w:rsidP="00F721C8">
            <w:pPr>
              <w:jc w:val="center"/>
            </w:pPr>
            <w:r w:rsidRPr="00194B05">
              <w:t>86,3</w:t>
            </w:r>
          </w:p>
        </w:tc>
        <w:tc>
          <w:tcPr>
            <w:tcW w:w="992" w:type="dxa"/>
            <w:tcBorders>
              <w:top w:val="single" w:sz="4" w:space="0" w:color="auto"/>
              <w:bottom w:val="single" w:sz="4" w:space="0" w:color="auto"/>
            </w:tcBorders>
          </w:tcPr>
          <w:p w:rsidR="004930D2" w:rsidRPr="00194B05" w:rsidRDefault="004930D2" w:rsidP="00F721C8">
            <w:pPr>
              <w:jc w:val="center"/>
            </w:pPr>
          </w:p>
        </w:tc>
        <w:tc>
          <w:tcPr>
            <w:tcW w:w="1134" w:type="dxa"/>
            <w:tcBorders>
              <w:top w:val="single" w:sz="4" w:space="0" w:color="auto"/>
              <w:bottom w:val="single" w:sz="4" w:space="0" w:color="auto"/>
            </w:tcBorders>
          </w:tcPr>
          <w:p w:rsidR="004930D2" w:rsidRPr="00194B05" w:rsidRDefault="004930D2" w:rsidP="00F721C8">
            <w:pPr>
              <w:jc w:val="center"/>
            </w:pPr>
          </w:p>
        </w:tc>
        <w:tc>
          <w:tcPr>
            <w:tcW w:w="993" w:type="dxa"/>
            <w:tcBorders>
              <w:top w:val="single" w:sz="4" w:space="0" w:color="auto"/>
              <w:bottom w:val="single" w:sz="4" w:space="0" w:color="auto"/>
            </w:tcBorders>
          </w:tcPr>
          <w:p w:rsidR="004930D2" w:rsidRPr="00194B05" w:rsidRDefault="004930D2" w:rsidP="00F721C8">
            <w:pPr>
              <w:jc w:val="center"/>
            </w:pPr>
          </w:p>
        </w:tc>
        <w:tc>
          <w:tcPr>
            <w:tcW w:w="991" w:type="dxa"/>
            <w:tcBorders>
              <w:top w:val="single" w:sz="4" w:space="0" w:color="auto"/>
              <w:bottom w:val="single" w:sz="4" w:space="0" w:color="auto"/>
            </w:tcBorders>
          </w:tcPr>
          <w:p w:rsidR="004930D2" w:rsidRPr="00194B05" w:rsidRDefault="004930D2" w:rsidP="00F721C8">
            <w:pPr>
              <w:jc w:val="center"/>
            </w:pPr>
            <w:r w:rsidRPr="00194B05">
              <w:t>86,3</w:t>
            </w:r>
          </w:p>
        </w:tc>
        <w:tc>
          <w:tcPr>
            <w:tcW w:w="851" w:type="dxa"/>
            <w:tcBorders>
              <w:top w:val="single" w:sz="4" w:space="0" w:color="auto"/>
              <w:bottom w:val="single" w:sz="4" w:space="0" w:color="auto"/>
            </w:tcBorders>
          </w:tcPr>
          <w:p w:rsidR="004930D2" w:rsidRPr="00194B05" w:rsidRDefault="004930D2" w:rsidP="00F721C8">
            <w:pPr>
              <w:jc w:val="center"/>
            </w:pP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631E24">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кушетка массажная</w:t>
            </w:r>
            <w:r>
              <w:t xml:space="preserve"> </w:t>
            </w:r>
            <w:r w:rsidRPr="0020274C">
              <w:t>– 4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94B05" w:rsidRDefault="004930D2" w:rsidP="00F721C8">
            <w:pPr>
              <w:jc w:val="center"/>
            </w:pPr>
            <w:r w:rsidRPr="00194B05">
              <w:t>197,2</w:t>
            </w:r>
          </w:p>
        </w:tc>
        <w:tc>
          <w:tcPr>
            <w:tcW w:w="992" w:type="dxa"/>
            <w:tcBorders>
              <w:top w:val="single" w:sz="4" w:space="0" w:color="auto"/>
              <w:bottom w:val="single" w:sz="4" w:space="0" w:color="auto"/>
            </w:tcBorders>
          </w:tcPr>
          <w:p w:rsidR="004930D2" w:rsidRPr="00194B05" w:rsidRDefault="004930D2" w:rsidP="00F721C8">
            <w:pPr>
              <w:jc w:val="center"/>
            </w:pPr>
            <w:r w:rsidRPr="00194B05">
              <w:t>197,2</w:t>
            </w:r>
          </w:p>
        </w:tc>
        <w:tc>
          <w:tcPr>
            <w:tcW w:w="1134" w:type="dxa"/>
            <w:tcBorders>
              <w:top w:val="single" w:sz="4" w:space="0" w:color="auto"/>
              <w:bottom w:val="single" w:sz="4" w:space="0" w:color="auto"/>
            </w:tcBorders>
          </w:tcPr>
          <w:p w:rsidR="004930D2" w:rsidRPr="00194B05" w:rsidRDefault="004930D2" w:rsidP="00F721C8">
            <w:pPr>
              <w:jc w:val="center"/>
            </w:pPr>
            <w:r w:rsidRPr="00194B05">
              <w:t> </w:t>
            </w:r>
          </w:p>
        </w:tc>
        <w:tc>
          <w:tcPr>
            <w:tcW w:w="993" w:type="dxa"/>
            <w:tcBorders>
              <w:top w:val="single" w:sz="4" w:space="0" w:color="auto"/>
              <w:bottom w:val="single" w:sz="4" w:space="0" w:color="auto"/>
            </w:tcBorders>
          </w:tcPr>
          <w:p w:rsidR="004930D2" w:rsidRPr="00194B05" w:rsidRDefault="004930D2" w:rsidP="00F721C8">
            <w:pPr>
              <w:jc w:val="center"/>
            </w:pPr>
            <w:r w:rsidRPr="00194B05">
              <w:t> </w:t>
            </w:r>
          </w:p>
        </w:tc>
        <w:tc>
          <w:tcPr>
            <w:tcW w:w="991" w:type="dxa"/>
            <w:tcBorders>
              <w:top w:val="single" w:sz="4" w:space="0" w:color="auto"/>
              <w:bottom w:val="single" w:sz="4" w:space="0" w:color="auto"/>
            </w:tcBorders>
          </w:tcPr>
          <w:p w:rsidR="004930D2" w:rsidRPr="00194B05" w:rsidRDefault="004930D2" w:rsidP="00F721C8">
            <w:pPr>
              <w:jc w:val="center"/>
            </w:pPr>
            <w:r w:rsidRPr="00194B05">
              <w:t> </w:t>
            </w:r>
          </w:p>
        </w:tc>
        <w:tc>
          <w:tcPr>
            <w:tcW w:w="851" w:type="dxa"/>
            <w:tcBorders>
              <w:top w:val="single" w:sz="4" w:space="0" w:color="auto"/>
              <w:bottom w:val="single" w:sz="4" w:space="0" w:color="auto"/>
            </w:tcBorders>
          </w:tcPr>
          <w:p w:rsidR="004930D2" w:rsidRPr="00194B05" w:rsidRDefault="004930D2" w:rsidP="00F721C8">
            <w:pPr>
              <w:jc w:val="center"/>
            </w:pPr>
            <w:r w:rsidRPr="00194B05">
              <w:t> </w:t>
            </w: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557"/>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94B05" w:rsidRDefault="004930D2" w:rsidP="00F721C8">
            <w:pPr>
              <w:jc w:val="center"/>
            </w:pPr>
            <w:r w:rsidRPr="00194B05">
              <w:t>10,4</w:t>
            </w:r>
          </w:p>
        </w:tc>
        <w:tc>
          <w:tcPr>
            <w:tcW w:w="992" w:type="dxa"/>
            <w:tcBorders>
              <w:top w:val="single" w:sz="4" w:space="0" w:color="auto"/>
              <w:bottom w:val="single" w:sz="4" w:space="0" w:color="auto"/>
            </w:tcBorders>
          </w:tcPr>
          <w:p w:rsidR="004930D2" w:rsidRPr="00194B05" w:rsidRDefault="004930D2" w:rsidP="00F721C8">
            <w:pPr>
              <w:jc w:val="center"/>
            </w:pPr>
          </w:p>
        </w:tc>
        <w:tc>
          <w:tcPr>
            <w:tcW w:w="1134" w:type="dxa"/>
            <w:tcBorders>
              <w:top w:val="single" w:sz="4" w:space="0" w:color="auto"/>
              <w:bottom w:val="single" w:sz="4" w:space="0" w:color="auto"/>
            </w:tcBorders>
          </w:tcPr>
          <w:p w:rsidR="004930D2" w:rsidRPr="00194B05" w:rsidRDefault="004930D2" w:rsidP="00F721C8">
            <w:pPr>
              <w:jc w:val="center"/>
            </w:pPr>
          </w:p>
        </w:tc>
        <w:tc>
          <w:tcPr>
            <w:tcW w:w="993" w:type="dxa"/>
            <w:tcBorders>
              <w:top w:val="single" w:sz="4" w:space="0" w:color="auto"/>
              <w:bottom w:val="single" w:sz="4" w:space="0" w:color="auto"/>
            </w:tcBorders>
          </w:tcPr>
          <w:p w:rsidR="004930D2" w:rsidRPr="00194B05" w:rsidRDefault="004930D2" w:rsidP="00F721C8">
            <w:pPr>
              <w:jc w:val="center"/>
            </w:pPr>
          </w:p>
        </w:tc>
        <w:tc>
          <w:tcPr>
            <w:tcW w:w="991" w:type="dxa"/>
            <w:tcBorders>
              <w:top w:val="single" w:sz="4" w:space="0" w:color="auto"/>
              <w:bottom w:val="single" w:sz="4" w:space="0" w:color="auto"/>
            </w:tcBorders>
          </w:tcPr>
          <w:p w:rsidR="004930D2" w:rsidRPr="00194B05" w:rsidRDefault="004930D2" w:rsidP="00F721C8">
            <w:pPr>
              <w:jc w:val="center"/>
            </w:pPr>
            <w:r w:rsidRPr="00194B05">
              <w:t>10,4</w:t>
            </w:r>
          </w:p>
        </w:tc>
        <w:tc>
          <w:tcPr>
            <w:tcW w:w="851" w:type="dxa"/>
            <w:tcBorders>
              <w:top w:val="single" w:sz="4" w:space="0" w:color="auto"/>
              <w:bottom w:val="single" w:sz="4" w:space="0" w:color="auto"/>
            </w:tcBorders>
          </w:tcPr>
          <w:p w:rsidR="004930D2" w:rsidRPr="00194B05" w:rsidRDefault="004930D2" w:rsidP="00F721C8">
            <w:pPr>
              <w:jc w:val="center"/>
            </w:pP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A94645"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прикроват</w:t>
            </w:r>
            <w:r>
              <w:t>-</w:t>
            </w:r>
            <w:r w:rsidRPr="0020274C">
              <w:t>ная тумба со столиком</w:t>
            </w:r>
            <w:r>
              <w:t xml:space="preserve"> </w:t>
            </w:r>
            <w:r w:rsidR="00501E1A">
              <w:t xml:space="preserve"> – 25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94B05" w:rsidRDefault="004930D2" w:rsidP="00F721C8">
            <w:pPr>
              <w:jc w:val="center"/>
            </w:pPr>
            <w:r w:rsidRPr="00194B05">
              <w:t>190,0</w:t>
            </w:r>
          </w:p>
        </w:tc>
        <w:tc>
          <w:tcPr>
            <w:tcW w:w="992" w:type="dxa"/>
            <w:tcBorders>
              <w:top w:val="single" w:sz="4" w:space="0" w:color="auto"/>
              <w:bottom w:val="single" w:sz="4" w:space="0" w:color="auto"/>
            </w:tcBorders>
          </w:tcPr>
          <w:p w:rsidR="004930D2" w:rsidRPr="00194B05" w:rsidRDefault="004930D2" w:rsidP="00F721C8">
            <w:pPr>
              <w:jc w:val="center"/>
            </w:pPr>
            <w:r w:rsidRPr="00194B05">
              <w:t>190,0</w:t>
            </w:r>
          </w:p>
        </w:tc>
        <w:tc>
          <w:tcPr>
            <w:tcW w:w="1134" w:type="dxa"/>
            <w:tcBorders>
              <w:top w:val="single" w:sz="4" w:space="0" w:color="auto"/>
              <w:bottom w:val="single" w:sz="4" w:space="0" w:color="auto"/>
            </w:tcBorders>
          </w:tcPr>
          <w:p w:rsidR="004930D2" w:rsidRPr="00194B05" w:rsidRDefault="004930D2" w:rsidP="00F721C8">
            <w:pPr>
              <w:jc w:val="center"/>
            </w:pPr>
            <w:r w:rsidRPr="00194B05">
              <w:t> </w:t>
            </w:r>
          </w:p>
        </w:tc>
        <w:tc>
          <w:tcPr>
            <w:tcW w:w="993" w:type="dxa"/>
            <w:tcBorders>
              <w:top w:val="single" w:sz="4" w:space="0" w:color="auto"/>
              <w:bottom w:val="single" w:sz="4" w:space="0" w:color="auto"/>
            </w:tcBorders>
          </w:tcPr>
          <w:p w:rsidR="004930D2" w:rsidRPr="00194B05" w:rsidRDefault="004930D2" w:rsidP="00F721C8">
            <w:pPr>
              <w:jc w:val="center"/>
            </w:pPr>
            <w:r w:rsidRPr="00194B05">
              <w:t> </w:t>
            </w:r>
          </w:p>
        </w:tc>
        <w:tc>
          <w:tcPr>
            <w:tcW w:w="991" w:type="dxa"/>
            <w:tcBorders>
              <w:top w:val="single" w:sz="4" w:space="0" w:color="auto"/>
              <w:bottom w:val="single" w:sz="4" w:space="0" w:color="auto"/>
            </w:tcBorders>
          </w:tcPr>
          <w:p w:rsidR="004930D2" w:rsidRPr="00194B05" w:rsidRDefault="004930D2" w:rsidP="00F721C8">
            <w:pPr>
              <w:jc w:val="center"/>
            </w:pPr>
            <w:r w:rsidRPr="00194B05">
              <w:t> </w:t>
            </w:r>
          </w:p>
        </w:tc>
        <w:tc>
          <w:tcPr>
            <w:tcW w:w="851" w:type="dxa"/>
            <w:tcBorders>
              <w:top w:val="single" w:sz="4" w:space="0" w:color="auto"/>
              <w:bottom w:val="single" w:sz="4" w:space="0" w:color="auto"/>
            </w:tcBorders>
          </w:tcPr>
          <w:p w:rsidR="004930D2" w:rsidRPr="00194B05" w:rsidRDefault="004930D2" w:rsidP="00F721C8">
            <w:pPr>
              <w:jc w:val="center"/>
            </w:pPr>
            <w:r w:rsidRPr="00194B05">
              <w:t> </w:t>
            </w: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517"/>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94B05" w:rsidRDefault="004930D2" w:rsidP="00F721C8">
            <w:pPr>
              <w:jc w:val="center"/>
            </w:pPr>
            <w:r w:rsidRPr="00194B05">
              <w:t>10,0</w:t>
            </w:r>
          </w:p>
        </w:tc>
        <w:tc>
          <w:tcPr>
            <w:tcW w:w="992" w:type="dxa"/>
            <w:tcBorders>
              <w:top w:val="single" w:sz="4" w:space="0" w:color="auto"/>
              <w:bottom w:val="single" w:sz="4" w:space="0" w:color="auto"/>
            </w:tcBorders>
          </w:tcPr>
          <w:p w:rsidR="004930D2" w:rsidRPr="00194B05" w:rsidRDefault="004930D2" w:rsidP="00F721C8">
            <w:pPr>
              <w:jc w:val="center"/>
            </w:pPr>
          </w:p>
        </w:tc>
        <w:tc>
          <w:tcPr>
            <w:tcW w:w="1134" w:type="dxa"/>
            <w:tcBorders>
              <w:top w:val="single" w:sz="4" w:space="0" w:color="auto"/>
              <w:bottom w:val="single" w:sz="4" w:space="0" w:color="auto"/>
            </w:tcBorders>
          </w:tcPr>
          <w:p w:rsidR="004930D2" w:rsidRPr="00194B05" w:rsidRDefault="004930D2" w:rsidP="00F721C8">
            <w:pPr>
              <w:jc w:val="center"/>
            </w:pPr>
          </w:p>
        </w:tc>
        <w:tc>
          <w:tcPr>
            <w:tcW w:w="993" w:type="dxa"/>
            <w:tcBorders>
              <w:top w:val="single" w:sz="4" w:space="0" w:color="auto"/>
              <w:bottom w:val="single" w:sz="4" w:space="0" w:color="auto"/>
            </w:tcBorders>
          </w:tcPr>
          <w:p w:rsidR="004930D2" w:rsidRPr="00194B05" w:rsidRDefault="004930D2" w:rsidP="00F721C8">
            <w:pPr>
              <w:jc w:val="center"/>
            </w:pPr>
          </w:p>
        </w:tc>
        <w:tc>
          <w:tcPr>
            <w:tcW w:w="991" w:type="dxa"/>
            <w:tcBorders>
              <w:top w:val="single" w:sz="4" w:space="0" w:color="auto"/>
              <w:bottom w:val="single" w:sz="4" w:space="0" w:color="auto"/>
            </w:tcBorders>
          </w:tcPr>
          <w:p w:rsidR="004930D2" w:rsidRPr="00194B05" w:rsidRDefault="004930D2" w:rsidP="00F721C8">
            <w:pPr>
              <w:jc w:val="center"/>
            </w:pPr>
            <w:r w:rsidRPr="00194B05">
              <w:t>10,0</w:t>
            </w:r>
          </w:p>
        </w:tc>
        <w:tc>
          <w:tcPr>
            <w:tcW w:w="851" w:type="dxa"/>
            <w:tcBorders>
              <w:top w:val="single" w:sz="4" w:space="0" w:color="auto"/>
              <w:bottom w:val="single" w:sz="4" w:space="0" w:color="auto"/>
            </w:tcBorders>
          </w:tcPr>
          <w:p w:rsidR="004930D2" w:rsidRPr="00194B05" w:rsidRDefault="004930D2" w:rsidP="00F721C8">
            <w:pPr>
              <w:jc w:val="center"/>
            </w:pP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тележка для перевоз</w:t>
            </w:r>
            <w:r>
              <w:t>-</w:t>
            </w:r>
            <w:r w:rsidRPr="0020274C">
              <w:t>ки больных с гидроподъ</w:t>
            </w:r>
            <w:r>
              <w:t>-емни</w:t>
            </w:r>
            <w:r w:rsidRPr="0020274C">
              <w:t xml:space="preserve">ком  – </w:t>
            </w:r>
          </w:p>
          <w:p w:rsidR="004930D2" w:rsidRPr="0020274C" w:rsidRDefault="004930D2" w:rsidP="00F721C8">
            <w:r w:rsidRPr="0020274C">
              <w:t>4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94B05" w:rsidRDefault="004930D2" w:rsidP="00F721C8">
            <w:pPr>
              <w:jc w:val="center"/>
            </w:pPr>
            <w:r w:rsidRPr="00194B05">
              <w:t>459,0</w:t>
            </w:r>
          </w:p>
        </w:tc>
        <w:tc>
          <w:tcPr>
            <w:tcW w:w="992" w:type="dxa"/>
            <w:tcBorders>
              <w:top w:val="single" w:sz="4" w:space="0" w:color="auto"/>
              <w:bottom w:val="single" w:sz="4" w:space="0" w:color="auto"/>
            </w:tcBorders>
          </w:tcPr>
          <w:p w:rsidR="004930D2" w:rsidRPr="00194B05" w:rsidRDefault="004930D2" w:rsidP="00F721C8">
            <w:pPr>
              <w:jc w:val="center"/>
            </w:pPr>
            <w:r w:rsidRPr="00194B05">
              <w:t>459,0</w:t>
            </w:r>
          </w:p>
        </w:tc>
        <w:tc>
          <w:tcPr>
            <w:tcW w:w="1134" w:type="dxa"/>
            <w:tcBorders>
              <w:top w:val="single" w:sz="4" w:space="0" w:color="auto"/>
              <w:bottom w:val="single" w:sz="4" w:space="0" w:color="auto"/>
            </w:tcBorders>
          </w:tcPr>
          <w:p w:rsidR="004930D2" w:rsidRPr="00194B05" w:rsidRDefault="004930D2" w:rsidP="00F721C8">
            <w:pPr>
              <w:jc w:val="center"/>
            </w:pPr>
            <w:r w:rsidRPr="00194B05">
              <w:t> </w:t>
            </w:r>
          </w:p>
        </w:tc>
        <w:tc>
          <w:tcPr>
            <w:tcW w:w="993" w:type="dxa"/>
            <w:tcBorders>
              <w:top w:val="single" w:sz="4" w:space="0" w:color="auto"/>
              <w:bottom w:val="single" w:sz="4" w:space="0" w:color="auto"/>
            </w:tcBorders>
          </w:tcPr>
          <w:p w:rsidR="004930D2" w:rsidRPr="00194B05" w:rsidRDefault="004930D2" w:rsidP="00F721C8">
            <w:pPr>
              <w:jc w:val="center"/>
            </w:pPr>
            <w:r w:rsidRPr="00194B05">
              <w:t> </w:t>
            </w:r>
          </w:p>
        </w:tc>
        <w:tc>
          <w:tcPr>
            <w:tcW w:w="991" w:type="dxa"/>
            <w:tcBorders>
              <w:top w:val="single" w:sz="4" w:space="0" w:color="auto"/>
              <w:bottom w:val="single" w:sz="4" w:space="0" w:color="auto"/>
            </w:tcBorders>
          </w:tcPr>
          <w:p w:rsidR="004930D2" w:rsidRPr="00194B05" w:rsidRDefault="004930D2" w:rsidP="00F721C8">
            <w:pPr>
              <w:jc w:val="center"/>
            </w:pPr>
            <w:r w:rsidRPr="00194B05">
              <w:t> </w:t>
            </w:r>
          </w:p>
        </w:tc>
        <w:tc>
          <w:tcPr>
            <w:tcW w:w="851" w:type="dxa"/>
            <w:tcBorders>
              <w:top w:val="single" w:sz="4" w:space="0" w:color="auto"/>
              <w:bottom w:val="single" w:sz="4" w:space="0" w:color="auto"/>
            </w:tcBorders>
          </w:tcPr>
          <w:p w:rsidR="004930D2" w:rsidRPr="00194B05" w:rsidRDefault="004930D2" w:rsidP="00F721C8">
            <w:pPr>
              <w:jc w:val="center"/>
            </w:pPr>
            <w:r w:rsidRPr="00194B05">
              <w:t> </w:t>
            </w: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740"/>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94B05" w:rsidRDefault="004930D2" w:rsidP="00F721C8">
            <w:pPr>
              <w:jc w:val="center"/>
            </w:pPr>
            <w:r w:rsidRPr="00194B05">
              <w:t>24,2</w:t>
            </w:r>
          </w:p>
        </w:tc>
        <w:tc>
          <w:tcPr>
            <w:tcW w:w="992" w:type="dxa"/>
            <w:tcBorders>
              <w:top w:val="single" w:sz="4" w:space="0" w:color="auto"/>
              <w:bottom w:val="single" w:sz="4" w:space="0" w:color="auto"/>
            </w:tcBorders>
          </w:tcPr>
          <w:p w:rsidR="004930D2" w:rsidRPr="00194B05" w:rsidRDefault="004930D2" w:rsidP="00F721C8">
            <w:pPr>
              <w:jc w:val="center"/>
            </w:pPr>
          </w:p>
        </w:tc>
        <w:tc>
          <w:tcPr>
            <w:tcW w:w="1134" w:type="dxa"/>
            <w:tcBorders>
              <w:top w:val="single" w:sz="4" w:space="0" w:color="auto"/>
              <w:bottom w:val="single" w:sz="4" w:space="0" w:color="auto"/>
            </w:tcBorders>
          </w:tcPr>
          <w:p w:rsidR="004930D2" w:rsidRPr="00194B05" w:rsidRDefault="004930D2" w:rsidP="00F721C8">
            <w:pPr>
              <w:jc w:val="center"/>
            </w:pPr>
          </w:p>
        </w:tc>
        <w:tc>
          <w:tcPr>
            <w:tcW w:w="993" w:type="dxa"/>
            <w:tcBorders>
              <w:top w:val="single" w:sz="4" w:space="0" w:color="auto"/>
              <w:bottom w:val="single" w:sz="4" w:space="0" w:color="auto"/>
            </w:tcBorders>
          </w:tcPr>
          <w:p w:rsidR="004930D2" w:rsidRPr="00194B05" w:rsidRDefault="004930D2" w:rsidP="00F721C8">
            <w:pPr>
              <w:jc w:val="center"/>
            </w:pPr>
          </w:p>
        </w:tc>
        <w:tc>
          <w:tcPr>
            <w:tcW w:w="991" w:type="dxa"/>
            <w:tcBorders>
              <w:top w:val="single" w:sz="4" w:space="0" w:color="auto"/>
              <w:bottom w:val="single" w:sz="4" w:space="0" w:color="auto"/>
            </w:tcBorders>
          </w:tcPr>
          <w:p w:rsidR="004930D2" w:rsidRPr="00194B05" w:rsidRDefault="004930D2" w:rsidP="00F721C8">
            <w:pPr>
              <w:jc w:val="center"/>
            </w:pPr>
            <w:r w:rsidRPr="00194B05">
              <w:t>24,2</w:t>
            </w:r>
          </w:p>
        </w:tc>
        <w:tc>
          <w:tcPr>
            <w:tcW w:w="851" w:type="dxa"/>
            <w:tcBorders>
              <w:top w:val="single" w:sz="4" w:space="0" w:color="auto"/>
              <w:bottom w:val="single" w:sz="4" w:space="0" w:color="auto"/>
            </w:tcBorders>
          </w:tcPr>
          <w:p w:rsidR="004930D2" w:rsidRPr="00194B05" w:rsidRDefault="004930D2" w:rsidP="00F721C8">
            <w:pPr>
              <w:jc w:val="center"/>
            </w:pP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517"/>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tcBorders>
          </w:tcPr>
          <w:p w:rsidR="004930D2" w:rsidRPr="0020274C" w:rsidRDefault="004930D2" w:rsidP="00F721C8">
            <w:r>
              <w:t xml:space="preserve">- </w:t>
            </w:r>
            <w:r w:rsidRPr="0020274C">
              <w:t>штатив для капельниц  – 20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94B05" w:rsidRDefault="004930D2" w:rsidP="00F721C8">
            <w:pPr>
              <w:jc w:val="center"/>
            </w:pPr>
            <w:r w:rsidRPr="00194B05">
              <w:t>47,5</w:t>
            </w:r>
          </w:p>
        </w:tc>
        <w:tc>
          <w:tcPr>
            <w:tcW w:w="992" w:type="dxa"/>
            <w:tcBorders>
              <w:top w:val="single" w:sz="4" w:space="0" w:color="auto"/>
              <w:bottom w:val="single" w:sz="4" w:space="0" w:color="auto"/>
            </w:tcBorders>
          </w:tcPr>
          <w:p w:rsidR="004930D2" w:rsidRPr="00194B05" w:rsidRDefault="004930D2" w:rsidP="00F721C8">
            <w:pPr>
              <w:jc w:val="center"/>
            </w:pPr>
            <w:r w:rsidRPr="00194B05">
              <w:t>47,5</w:t>
            </w:r>
          </w:p>
        </w:tc>
        <w:tc>
          <w:tcPr>
            <w:tcW w:w="1134" w:type="dxa"/>
            <w:tcBorders>
              <w:top w:val="single" w:sz="4" w:space="0" w:color="auto"/>
              <w:bottom w:val="single" w:sz="4" w:space="0" w:color="auto"/>
            </w:tcBorders>
          </w:tcPr>
          <w:p w:rsidR="004930D2" w:rsidRPr="00194B05" w:rsidRDefault="004930D2" w:rsidP="00F721C8">
            <w:pPr>
              <w:jc w:val="center"/>
            </w:pPr>
            <w:r w:rsidRPr="00194B05">
              <w:t> </w:t>
            </w:r>
          </w:p>
        </w:tc>
        <w:tc>
          <w:tcPr>
            <w:tcW w:w="993" w:type="dxa"/>
            <w:tcBorders>
              <w:top w:val="single" w:sz="4" w:space="0" w:color="auto"/>
              <w:bottom w:val="single" w:sz="4" w:space="0" w:color="auto"/>
            </w:tcBorders>
          </w:tcPr>
          <w:p w:rsidR="004930D2" w:rsidRPr="00194B05" w:rsidRDefault="004930D2" w:rsidP="00F721C8">
            <w:pPr>
              <w:jc w:val="center"/>
            </w:pPr>
            <w:r w:rsidRPr="00194B05">
              <w:t> </w:t>
            </w:r>
          </w:p>
        </w:tc>
        <w:tc>
          <w:tcPr>
            <w:tcW w:w="991" w:type="dxa"/>
            <w:tcBorders>
              <w:top w:val="single" w:sz="4" w:space="0" w:color="auto"/>
              <w:bottom w:val="single" w:sz="4" w:space="0" w:color="auto"/>
            </w:tcBorders>
          </w:tcPr>
          <w:p w:rsidR="004930D2" w:rsidRPr="00194B05" w:rsidRDefault="004930D2" w:rsidP="00F721C8">
            <w:pPr>
              <w:jc w:val="center"/>
            </w:pPr>
            <w:r w:rsidRPr="00194B05">
              <w:t> </w:t>
            </w:r>
          </w:p>
        </w:tc>
        <w:tc>
          <w:tcPr>
            <w:tcW w:w="851" w:type="dxa"/>
            <w:tcBorders>
              <w:top w:val="single" w:sz="4" w:space="0" w:color="auto"/>
              <w:bottom w:val="single" w:sz="4" w:space="0" w:color="auto"/>
            </w:tcBorders>
          </w:tcPr>
          <w:p w:rsidR="004930D2" w:rsidRPr="00194B05" w:rsidRDefault="004930D2" w:rsidP="00F721C8">
            <w:pPr>
              <w:jc w:val="center"/>
            </w:pPr>
            <w:r w:rsidRPr="00194B05">
              <w:t> </w:t>
            </w: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53E50">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517"/>
        </w:trPr>
        <w:tc>
          <w:tcPr>
            <w:tcW w:w="423" w:type="dxa"/>
            <w:tcBorders>
              <w:top w:val="nil"/>
              <w:bottom w:val="nil"/>
            </w:tcBorders>
          </w:tcPr>
          <w:p w:rsidR="004930D2" w:rsidRPr="0020274C" w:rsidRDefault="004930D2" w:rsidP="00F721C8">
            <w:pPr>
              <w:jc w:val="center"/>
            </w:pPr>
          </w:p>
        </w:tc>
        <w:tc>
          <w:tcPr>
            <w:tcW w:w="1557" w:type="dxa"/>
            <w:tcBorders>
              <w:top w:val="nil"/>
              <w:bottom w:val="nil"/>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194B05" w:rsidRDefault="004930D2" w:rsidP="00F721C8">
            <w:pPr>
              <w:jc w:val="center"/>
            </w:pPr>
            <w:r w:rsidRPr="00194B05">
              <w:t>2,5</w:t>
            </w:r>
          </w:p>
        </w:tc>
        <w:tc>
          <w:tcPr>
            <w:tcW w:w="992" w:type="dxa"/>
            <w:tcBorders>
              <w:top w:val="single" w:sz="4" w:space="0" w:color="auto"/>
              <w:bottom w:val="single" w:sz="4" w:space="0" w:color="auto"/>
            </w:tcBorders>
          </w:tcPr>
          <w:p w:rsidR="004930D2" w:rsidRPr="00194B05" w:rsidRDefault="004930D2" w:rsidP="00F721C8">
            <w:pPr>
              <w:jc w:val="center"/>
            </w:pPr>
          </w:p>
        </w:tc>
        <w:tc>
          <w:tcPr>
            <w:tcW w:w="1134" w:type="dxa"/>
            <w:tcBorders>
              <w:top w:val="single" w:sz="4" w:space="0" w:color="auto"/>
              <w:bottom w:val="single" w:sz="4" w:space="0" w:color="auto"/>
            </w:tcBorders>
          </w:tcPr>
          <w:p w:rsidR="004930D2" w:rsidRPr="00194B05" w:rsidRDefault="004930D2" w:rsidP="00F721C8">
            <w:pPr>
              <w:jc w:val="center"/>
            </w:pPr>
          </w:p>
        </w:tc>
        <w:tc>
          <w:tcPr>
            <w:tcW w:w="993" w:type="dxa"/>
            <w:tcBorders>
              <w:top w:val="single" w:sz="4" w:space="0" w:color="auto"/>
              <w:bottom w:val="single" w:sz="4" w:space="0" w:color="auto"/>
            </w:tcBorders>
          </w:tcPr>
          <w:p w:rsidR="004930D2" w:rsidRPr="00194B05" w:rsidRDefault="004930D2" w:rsidP="00F721C8">
            <w:pPr>
              <w:jc w:val="center"/>
            </w:pPr>
          </w:p>
        </w:tc>
        <w:tc>
          <w:tcPr>
            <w:tcW w:w="991" w:type="dxa"/>
            <w:tcBorders>
              <w:top w:val="single" w:sz="4" w:space="0" w:color="auto"/>
              <w:bottom w:val="single" w:sz="4" w:space="0" w:color="auto"/>
            </w:tcBorders>
          </w:tcPr>
          <w:p w:rsidR="004930D2" w:rsidRPr="00194B05" w:rsidRDefault="004930D2" w:rsidP="00F721C8">
            <w:pPr>
              <w:jc w:val="center"/>
            </w:pPr>
            <w:r w:rsidRPr="00194B05">
              <w:t>2,5</w:t>
            </w:r>
          </w:p>
        </w:tc>
        <w:tc>
          <w:tcPr>
            <w:tcW w:w="851" w:type="dxa"/>
            <w:tcBorders>
              <w:top w:val="single" w:sz="4" w:space="0" w:color="auto"/>
              <w:bottom w:val="single" w:sz="4" w:space="0" w:color="auto"/>
            </w:tcBorders>
          </w:tcPr>
          <w:p w:rsidR="004930D2" w:rsidRPr="00194B05" w:rsidRDefault="004930D2" w:rsidP="00F721C8">
            <w:pPr>
              <w:jc w:val="center"/>
            </w:pP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194B05">
        <w:trPr>
          <w:trHeight w:val="924"/>
        </w:trPr>
        <w:tc>
          <w:tcPr>
            <w:tcW w:w="423" w:type="dxa"/>
            <w:tcBorders>
              <w:top w:val="nil"/>
            </w:tcBorders>
          </w:tcPr>
          <w:p w:rsidR="004930D2" w:rsidRPr="0020274C" w:rsidRDefault="004930D2" w:rsidP="00F721C8">
            <w:pPr>
              <w:jc w:val="center"/>
            </w:pPr>
          </w:p>
        </w:tc>
        <w:tc>
          <w:tcPr>
            <w:tcW w:w="1557" w:type="dxa"/>
            <w:tcBorders>
              <w:top w:val="single" w:sz="4" w:space="0" w:color="auto"/>
            </w:tcBorders>
          </w:tcPr>
          <w:p w:rsidR="004930D2" w:rsidRPr="0020274C" w:rsidRDefault="004930D2" w:rsidP="00194B05">
            <w:r>
              <w:t xml:space="preserve">- </w:t>
            </w:r>
            <w:r w:rsidRPr="0020274C">
              <w:t>система па</w:t>
            </w:r>
            <w:r>
              <w:t>-</w:t>
            </w:r>
            <w:r w:rsidRPr="0020274C">
              <w:t>латной</w:t>
            </w:r>
            <w:r>
              <w:t xml:space="preserve"> </w:t>
            </w:r>
            <w:r w:rsidRPr="0020274C">
              <w:t>сиг</w:t>
            </w:r>
            <w:r>
              <w:t>-</w:t>
            </w:r>
            <w:r w:rsidRPr="0020274C">
              <w:t>нализации</w:t>
            </w:r>
          </w:p>
        </w:tc>
        <w:tc>
          <w:tcPr>
            <w:tcW w:w="709" w:type="dxa"/>
            <w:tcBorders>
              <w:top w:val="single" w:sz="4" w:space="0" w:color="auto"/>
              <w:bottom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94B05" w:rsidRDefault="004930D2" w:rsidP="00F721C8">
            <w:pPr>
              <w:jc w:val="center"/>
            </w:pPr>
            <w:r w:rsidRPr="00194B05">
              <w:t>68,4</w:t>
            </w:r>
          </w:p>
        </w:tc>
        <w:tc>
          <w:tcPr>
            <w:tcW w:w="992" w:type="dxa"/>
            <w:tcBorders>
              <w:top w:val="single" w:sz="4" w:space="0" w:color="auto"/>
              <w:bottom w:val="single" w:sz="4" w:space="0" w:color="auto"/>
            </w:tcBorders>
          </w:tcPr>
          <w:p w:rsidR="004930D2" w:rsidRPr="00194B05" w:rsidRDefault="004930D2" w:rsidP="00F721C8">
            <w:pPr>
              <w:jc w:val="center"/>
            </w:pPr>
            <w:r w:rsidRPr="00194B05">
              <w:t>68,4</w:t>
            </w:r>
          </w:p>
        </w:tc>
        <w:tc>
          <w:tcPr>
            <w:tcW w:w="1134" w:type="dxa"/>
            <w:tcBorders>
              <w:top w:val="single" w:sz="4" w:space="0" w:color="auto"/>
              <w:bottom w:val="single" w:sz="4" w:space="0" w:color="auto"/>
            </w:tcBorders>
          </w:tcPr>
          <w:p w:rsidR="004930D2" w:rsidRPr="00194B05" w:rsidRDefault="004930D2" w:rsidP="00F721C8">
            <w:pPr>
              <w:jc w:val="center"/>
            </w:pPr>
            <w:r w:rsidRPr="00194B05">
              <w:t> </w:t>
            </w:r>
          </w:p>
        </w:tc>
        <w:tc>
          <w:tcPr>
            <w:tcW w:w="993" w:type="dxa"/>
            <w:tcBorders>
              <w:top w:val="single" w:sz="4" w:space="0" w:color="auto"/>
              <w:bottom w:val="single" w:sz="4" w:space="0" w:color="auto"/>
            </w:tcBorders>
          </w:tcPr>
          <w:p w:rsidR="004930D2" w:rsidRPr="00194B05" w:rsidRDefault="004930D2" w:rsidP="00F721C8">
            <w:pPr>
              <w:jc w:val="center"/>
            </w:pPr>
            <w:r w:rsidRPr="00194B05">
              <w:t> </w:t>
            </w:r>
          </w:p>
        </w:tc>
        <w:tc>
          <w:tcPr>
            <w:tcW w:w="991" w:type="dxa"/>
            <w:tcBorders>
              <w:top w:val="single" w:sz="4" w:space="0" w:color="auto"/>
              <w:bottom w:val="single" w:sz="4" w:space="0" w:color="auto"/>
            </w:tcBorders>
          </w:tcPr>
          <w:p w:rsidR="004930D2" w:rsidRPr="00194B05" w:rsidRDefault="004930D2" w:rsidP="00F721C8">
            <w:pPr>
              <w:jc w:val="center"/>
            </w:pPr>
            <w:r w:rsidRPr="00194B05">
              <w:t> </w:t>
            </w:r>
          </w:p>
        </w:tc>
        <w:tc>
          <w:tcPr>
            <w:tcW w:w="851" w:type="dxa"/>
            <w:tcBorders>
              <w:top w:val="single" w:sz="4" w:space="0" w:color="auto"/>
              <w:bottom w:val="single" w:sz="4" w:space="0" w:color="auto"/>
            </w:tcBorders>
          </w:tcPr>
          <w:p w:rsidR="004930D2" w:rsidRPr="00194B05" w:rsidRDefault="004930D2" w:rsidP="00F721C8">
            <w:pPr>
              <w:jc w:val="center"/>
            </w:pPr>
            <w:r w:rsidRPr="00194B05">
              <w:t> </w:t>
            </w:r>
          </w:p>
        </w:tc>
        <w:tc>
          <w:tcPr>
            <w:tcW w:w="850" w:type="dxa"/>
            <w:tcBorders>
              <w:top w:val="single" w:sz="4" w:space="0" w:color="auto"/>
              <w:bottom w:val="single" w:sz="4" w:space="0" w:color="auto"/>
            </w:tcBorders>
          </w:tcPr>
          <w:p w:rsidR="004930D2" w:rsidRPr="00194B05" w:rsidRDefault="004930D2" w:rsidP="00F721C8"/>
        </w:tc>
        <w:tc>
          <w:tcPr>
            <w:tcW w:w="842" w:type="dxa"/>
            <w:tcBorders>
              <w:top w:val="single" w:sz="4" w:space="0" w:color="auto"/>
              <w:bottom w:val="single" w:sz="4" w:space="0" w:color="auto"/>
            </w:tcBorders>
          </w:tcPr>
          <w:p w:rsidR="004930D2" w:rsidRPr="00194B05"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A94645" w:rsidRDefault="004930D2" w:rsidP="00F721C8">
            <w:pPr>
              <w:ind w:right="-108"/>
            </w:pPr>
          </w:p>
        </w:tc>
        <w:tc>
          <w:tcPr>
            <w:tcW w:w="1559" w:type="dxa"/>
            <w:tcBorders>
              <w:top w:val="nil"/>
              <w:bottom w:val="single" w:sz="4" w:space="0" w:color="auto"/>
            </w:tcBorders>
          </w:tcPr>
          <w:p w:rsidR="004930D2" w:rsidRPr="00A94645" w:rsidRDefault="004930D2" w:rsidP="00F721C8">
            <w:pPr>
              <w:ind w:right="-108"/>
            </w:pPr>
          </w:p>
        </w:tc>
      </w:tr>
      <w:tr w:rsidR="004930D2" w:rsidRPr="0020274C" w:rsidTr="00631E24">
        <w:trPr>
          <w:trHeight w:val="517"/>
        </w:trPr>
        <w:tc>
          <w:tcPr>
            <w:tcW w:w="423" w:type="dxa"/>
            <w:tcBorders>
              <w:bottom w:val="nil"/>
            </w:tcBorders>
          </w:tcPr>
          <w:p w:rsidR="004930D2" w:rsidRPr="0020274C" w:rsidRDefault="004930D2" w:rsidP="00F721C8">
            <w:pPr>
              <w:jc w:val="center"/>
            </w:pPr>
          </w:p>
        </w:tc>
        <w:tc>
          <w:tcPr>
            <w:tcW w:w="1557" w:type="dxa"/>
          </w:tcPr>
          <w:p w:rsidR="004930D2" w:rsidRPr="0020274C" w:rsidRDefault="004930D2" w:rsidP="00F721C8"/>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3,6</w:t>
            </w:r>
          </w:p>
        </w:tc>
        <w:tc>
          <w:tcPr>
            <w:tcW w:w="992" w:type="dxa"/>
            <w:tcBorders>
              <w:top w:val="single" w:sz="4" w:space="0" w:color="auto"/>
              <w:bottom w:val="single" w:sz="4" w:space="0" w:color="auto"/>
            </w:tcBorders>
          </w:tcPr>
          <w:p w:rsidR="004930D2" w:rsidRPr="00850E9D" w:rsidRDefault="004930D2" w:rsidP="00F721C8">
            <w:pPr>
              <w:jc w:val="center"/>
            </w:pP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3,6</w:t>
            </w: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A94645" w:rsidRDefault="004930D2" w:rsidP="00F721C8">
            <w:pPr>
              <w:ind w:right="-108"/>
            </w:pPr>
          </w:p>
        </w:tc>
        <w:tc>
          <w:tcPr>
            <w:tcW w:w="1559" w:type="dxa"/>
            <w:tcBorders>
              <w:top w:val="single" w:sz="4" w:space="0" w:color="auto"/>
              <w:bottom w:val="nil"/>
            </w:tcBorders>
          </w:tcPr>
          <w:p w:rsidR="004930D2" w:rsidRPr="00A94645" w:rsidRDefault="004930D2" w:rsidP="00F721C8">
            <w:pPr>
              <w:ind w:right="-108"/>
            </w:pPr>
          </w:p>
        </w:tc>
      </w:tr>
      <w:tr w:rsidR="004930D2" w:rsidRPr="0020274C" w:rsidTr="007636CF">
        <w:trPr>
          <w:trHeight w:val="355"/>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tcBorders>
          </w:tcPr>
          <w:p w:rsidR="004930D2" w:rsidRPr="0020274C" w:rsidRDefault="004930D2" w:rsidP="00F721C8">
            <w:r>
              <w:t xml:space="preserve">- </w:t>
            </w:r>
            <w:r w:rsidRPr="0020274C">
              <w:t>негатоскоп</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12,4</w:t>
            </w:r>
          </w:p>
        </w:tc>
        <w:tc>
          <w:tcPr>
            <w:tcW w:w="992" w:type="dxa"/>
            <w:tcBorders>
              <w:top w:val="single" w:sz="4" w:space="0" w:color="auto"/>
              <w:bottom w:val="single" w:sz="4" w:space="0" w:color="auto"/>
            </w:tcBorders>
          </w:tcPr>
          <w:p w:rsidR="004930D2" w:rsidRPr="00850E9D" w:rsidRDefault="004930D2" w:rsidP="00F721C8">
            <w:pPr>
              <w:jc w:val="center"/>
            </w:pPr>
            <w:r w:rsidRPr="00850E9D">
              <w:rPr>
                <w:sz w:val="22"/>
                <w:szCs w:val="22"/>
              </w:rPr>
              <w:t>12,4</w:t>
            </w:r>
          </w:p>
        </w:tc>
        <w:tc>
          <w:tcPr>
            <w:tcW w:w="1134"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3"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353E79">
        <w:trPr>
          <w:trHeight w:val="355"/>
        </w:trPr>
        <w:tc>
          <w:tcPr>
            <w:tcW w:w="423" w:type="dxa"/>
            <w:tcBorders>
              <w:top w:val="nil"/>
              <w:bottom w:val="nil"/>
            </w:tcBorders>
          </w:tcPr>
          <w:p w:rsidR="004930D2" w:rsidRPr="0020274C" w:rsidRDefault="004930D2" w:rsidP="00F721C8">
            <w:pPr>
              <w:jc w:val="center"/>
            </w:pPr>
          </w:p>
        </w:tc>
        <w:tc>
          <w:tcPr>
            <w:tcW w:w="1557" w:type="dxa"/>
            <w:tcBorders>
              <w:top w:val="nil"/>
              <w:bottom w:val="nil"/>
            </w:tcBorders>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0,6</w:t>
            </w:r>
          </w:p>
        </w:tc>
        <w:tc>
          <w:tcPr>
            <w:tcW w:w="992" w:type="dxa"/>
            <w:tcBorders>
              <w:top w:val="single" w:sz="4" w:space="0" w:color="auto"/>
              <w:bottom w:val="single" w:sz="4" w:space="0" w:color="auto"/>
            </w:tcBorders>
          </w:tcPr>
          <w:p w:rsidR="004930D2" w:rsidRPr="00850E9D" w:rsidRDefault="004930D2" w:rsidP="00F721C8">
            <w:pPr>
              <w:jc w:val="center"/>
            </w:pP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0,6</w:t>
            </w: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7636CF">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автомобиль скорой ме</w:t>
            </w:r>
            <w:r>
              <w:t>-</w:t>
            </w:r>
            <w:r w:rsidRPr="0020274C">
              <w:t>дицинской помощи для выездной бригады паллиатив</w:t>
            </w:r>
            <w:r>
              <w:t>-</w:t>
            </w:r>
            <w:r w:rsidRPr="0020274C">
              <w:t>ной помо</w:t>
            </w:r>
            <w:r>
              <w:t>-</w:t>
            </w:r>
            <w:r w:rsidRPr="0020274C">
              <w:t>щи  - 2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1900,0</w:t>
            </w:r>
          </w:p>
        </w:tc>
        <w:tc>
          <w:tcPr>
            <w:tcW w:w="992" w:type="dxa"/>
            <w:tcBorders>
              <w:top w:val="single" w:sz="4" w:space="0" w:color="auto"/>
              <w:bottom w:val="single" w:sz="4" w:space="0" w:color="auto"/>
            </w:tcBorders>
          </w:tcPr>
          <w:p w:rsidR="004930D2" w:rsidRPr="00850E9D" w:rsidRDefault="004930D2" w:rsidP="00F721C8">
            <w:pPr>
              <w:jc w:val="center"/>
            </w:pPr>
            <w:r w:rsidRPr="00850E9D">
              <w:rPr>
                <w:sz w:val="22"/>
                <w:szCs w:val="22"/>
              </w:rPr>
              <w:t>1900,0</w:t>
            </w:r>
          </w:p>
        </w:tc>
        <w:tc>
          <w:tcPr>
            <w:tcW w:w="1134"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3"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BD59D4">
        <w:trPr>
          <w:trHeight w:val="1583"/>
        </w:trPr>
        <w:tc>
          <w:tcPr>
            <w:tcW w:w="423" w:type="dxa"/>
            <w:vMerge/>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100,0</w:t>
            </w:r>
          </w:p>
        </w:tc>
        <w:tc>
          <w:tcPr>
            <w:tcW w:w="992" w:type="dxa"/>
            <w:tcBorders>
              <w:top w:val="single" w:sz="4" w:space="0" w:color="auto"/>
              <w:bottom w:val="single" w:sz="4" w:space="0" w:color="auto"/>
            </w:tcBorders>
          </w:tcPr>
          <w:p w:rsidR="004930D2" w:rsidRPr="00850E9D" w:rsidRDefault="004930D2" w:rsidP="00F721C8">
            <w:pPr>
              <w:jc w:val="center"/>
            </w:pP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100,0</w:t>
            </w: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A94645" w:rsidRDefault="004930D2" w:rsidP="00F721C8">
            <w:pPr>
              <w:ind w:right="-108"/>
            </w:pPr>
          </w:p>
        </w:tc>
        <w:tc>
          <w:tcPr>
            <w:tcW w:w="1559" w:type="dxa"/>
            <w:tcBorders>
              <w:top w:val="nil"/>
              <w:bottom w:val="nil"/>
            </w:tcBorders>
          </w:tcPr>
          <w:p w:rsidR="004930D2" w:rsidRPr="00A94645" w:rsidRDefault="004930D2" w:rsidP="00F721C8">
            <w:pPr>
              <w:ind w:right="-108"/>
            </w:pPr>
          </w:p>
        </w:tc>
      </w:tr>
      <w:tr w:rsidR="004930D2" w:rsidRPr="0020274C" w:rsidTr="006415EF">
        <w:trPr>
          <w:trHeight w:val="850"/>
        </w:trPr>
        <w:tc>
          <w:tcPr>
            <w:tcW w:w="423" w:type="dxa"/>
            <w:vMerge w:val="restart"/>
          </w:tcPr>
          <w:p w:rsidR="004930D2" w:rsidRPr="0020274C" w:rsidRDefault="004930D2" w:rsidP="00CB04A9">
            <w:pPr>
              <w:ind w:right="-111"/>
              <w:jc w:val="center"/>
            </w:pPr>
            <w:r>
              <w:t>34</w:t>
            </w:r>
          </w:p>
        </w:tc>
        <w:tc>
          <w:tcPr>
            <w:tcW w:w="1557" w:type="dxa"/>
            <w:vMerge w:val="restart"/>
          </w:tcPr>
          <w:p w:rsidR="004930D2" w:rsidRPr="0020274C" w:rsidRDefault="004930D2" w:rsidP="00F721C8">
            <w:r w:rsidRPr="0020274C">
              <w:t>ГБУЗ «Детская областная больница</w:t>
            </w:r>
          </w:p>
          <w:p w:rsidR="004930D2" w:rsidRPr="0020274C" w:rsidRDefault="004930D2" w:rsidP="00F721C8">
            <w:pPr>
              <w:jc w:val="both"/>
            </w:pPr>
            <w:r w:rsidRPr="0020274C">
              <w:t>Калинин</w:t>
            </w:r>
            <w:r>
              <w:t>-</w:t>
            </w:r>
            <w:r w:rsidRPr="0020274C">
              <w:t xml:space="preserve">градской </w:t>
            </w:r>
            <w:r>
              <w:t>о</w:t>
            </w:r>
            <w:r w:rsidRPr="0020274C">
              <w:t>бласти»:</w:t>
            </w:r>
          </w:p>
        </w:tc>
        <w:tc>
          <w:tcPr>
            <w:tcW w:w="709" w:type="dxa"/>
            <w:tcBorders>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bottom w:val="nil"/>
            </w:tcBorders>
          </w:tcPr>
          <w:p w:rsidR="004930D2" w:rsidRPr="00850E9D" w:rsidRDefault="004930D2" w:rsidP="00F721C8">
            <w:pPr>
              <w:jc w:val="center"/>
            </w:pPr>
            <w:r w:rsidRPr="00850E9D">
              <w:rPr>
                <w:sz w:val="22"/>
                <w:szCs w:val="22"/>
              </w:rPr>
              <w:t>8361,8</w:t>
            </w:r>
          </w:p>
        </w:tc>
        <w:tc>
          <w:tcPr>
            <w:tcW w:w="992" w:type="dxa"/>
            <w:tcBorders>
              <w:bottom w:val="nil"/>
            </w:tcBorders>
          </w:tcPr>
          <w:p w:rsidR="004930D2" w:rsidRPr="00850E9D" w:rsidRDefault="004930D2" w:rsidP="00F721C8">
            <w:pPr>
              <w:jc w:val="center"/>
            </w:pPr>
            <w:r w:rsidRPr="00850E9D">
              <w:rPr>
                <w:sz w:val="22"/>
                <w:szCs w:val="22"/>
              </w:rPr>
              <w:t>7943,6</w:t>
            </w:r>
          </w:p>
        </w:tc>
        <w:tc>
          <w:tcPr>
            <w:tcW w:w="1134" w:type="dxa"/>
            <w:tcBorders>
              <w:bottom w:val="nil"/>
            </w:tcBorders>
          </w:tcPr>
          <w:p w:rsidR="004930D2" w:rsidRPr="00850E9D" w:rsidRDefault="004930D2" w:rsidP="00F721C8">
            <w:pPr>
              <w:jc w:val="center"/>
            </w:pPr>
          </w:p>
        </w:tc>
        <w:tc>
          <w:tcPr>
            <w:tcW w:w="993" w:type="dxa"/>
            <w:tcBorders>
              <w:bottom w:val="nil"/>
            </w:tcBorders>
          </w:tcPr>
          <w:p w:rsidR="004930D2" w:rsidRPr="00850E9D" w:rsidRDefault="004930D2" w:rsidP="00F721C8">
            <w:pPr>
              <w:jc w:val="center"/>
            </w:pPr>
          </w:p>
        </w:tc>
        <w:tc>
          <w:tcPr>
            <w:tcW w:w="991" w:type="dxa"/>
            <w:tcBorders>
              <w:bottom w:val="nil"/>
            </w:tcBorders>
          </w:tcPr>
          <w:p w:rsidR="004930D2" w:rsidRPr="00850E9D" w:rsidRDefault="004930D2" w:rsidP="00F721C8">
            <w:pPr>
              <w:jc w:val="center"/>
            </w:pPr>
            <w:r w:rsidRPr="00850E9D">
              <w:rPr>
                <w:sz w:val="22"/>
                <w:szCs w:val="22"/>
              </w:rPr>
              <w:t>418,2</w:t>
            </w:r>
          </w:p>
        </w:tc>
        <w:tc>
          <w:tcPr>
            <w:tcW w:w="851" w:type="dxa"/>
            <w:tcBorders>
              <w:bottom w:val="nil"/>
            </w:tcBorders>
          </w:tcPr>
          <w:p w:rsidR="004930D2" w:rsidRPr="00850E9D" w:rsidRDefault="004930D2" w:rsidP="00F721C8">
            <w:pPr>
              <w:jc w:val="center"/>
            </w:pPr>
          </w:p>
        </w:tc>
        <w:tc>
          <w:tcPr>
            <w:tcW w:w="850" w:type="dxa"/>
            <w:tcBorders>
              <w:bottom w:val="nil"/>
            </w:tcBorders>
          </w:tcPr>
          <w:p w:rsidR="004930D2" w:rsidRPr="00850E9D" w:rsidRDefault="004930D2" w:rsidP="00F721C8">
            <w:pPr>
              <w:ind w:right="-91"/>
            </w:pPr>
          </w:p>
        </w:tc>
        <w:tc>
          <w:tcPr>
            <w:tcW w:w="842" w:type="dxa"/>
            <w:tcBorders>
              <w:bottom w:val="nil"/>
            </w:tcBorders>
          </w:tcPr>
          <w:p w:rsidR="004930D2" w:rsidRPr="00850E9D" w:rsidRDefault="004930D2" w:rsidP="00F721C8">
            <w:pPr>
              <w:ind w:right="-91"/>
            </w:pPr>
          </w:p>
        </w:tc>
        <w:tc>
          <w:tcPr>
            <w:tcW w:w="861" w:type="dxa"/>
            <w:gridSpan w:val="2"/>
            <w:tcBorders>
              <w:bottom w:val="nil"/>
            </w:tcBorders>
          </w:tcPr>
          <w:p w:rsidR="004930D2" w:rsidRPr="00850E9D"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Pr="00CA6A37" w:rsidRDefault="004930D2" w:rsidP="004629B9">
            <w:pPr>
              <w:ind w:right="-111"/>
            </w:pPr>
            <w:r w:rsidRPr="000B6268">
              <w:t>Минис-терство здраво-охране</w:t>
            </w:r>
            <w:r>
              <w:t>-</w:t>
            </w:r>
            <w:r w:rsidRPr="000B6268">
              <w:t xml:space="preserve">ния Калинин-градской </w:t>
            </w:r>
          </w:p>
          <w:p w:rsidR="004930D2" w:rsidRDefault="004930D2" w:rsidP="004629B9">
            <w:pPr>
              <w:ind w:right="-111"/>
            </w:pPr>
            <w:r w:rsidRPr="000B6268">
              <w:t>области</w:t>
            </w:r>
            <w:r>
              <w:t>,</w:t>
            </w:r>
          </w:p>
          <w:p w:rsidR="004930D2" w:rsidRPr="00CA6A37" w:rsidRDefault="004930D2" w:rsidP="004629B9">
            <w:pPr>
              <w:ind w:left="16" w:right="-108"/>
            </w:pPr>
            <w:r>
              <w:t>руково-дитель медицин-ской ор-</w:t>
            </w:r>
            <w:r>
              <w:lastRenderedPageBreak/>
              <w:t>ганиза-ции</w:t>
            </w:r>
          </w:p>
        </w:tc>
        <w:tc>
          <w:tcPr>
            <w:tcW w:w="1559" w:type="dxa"/>
            <w:vMerge w:val="restart"/>
          </w:tcPr>
          <w:p w:rsidR="004930D2" w:rsidRPr="00CA6A37" w:rsidRDefault="004930D2" w:rsidP="00FD3E2F">
            <w:pPr>
              <w:ind w:right="-108"/>
            </w:pPr>
            <w:r w:rsidRPr="00CA6A37">
              <w:lastRenderedPageBreak/>
              <w:t xml:space="preserve">ГБУЗ </w:t>
            </w:r>
          </w:p>
          <w:p w:rsidR="004930D2" w:rsidRPr="00CA6A37" w:rsidRDefault="004930D2" w:rsidP="00FD3E2F">
            <w:pPr>
              <w:ind w:right="-108"/>
            </w:pPr>
            <w:r w:rsidRPr="00CA6A37">
              <w:t>«Детская</w:t>
            </w:r>
          </w:p>
          <w:p w:rsidR="004930D2" w:rsidRPr="00CA6A37" w:rsidRDefault="004930D2" w:rsidP="00FD3E2F">
            <w:pPr>
              <w:ind w:right="-108"/>
            </w:pPr>
            <w:r w:rsidRPr="00CA6A37">
              <w:t>областная больница Калинин-градской области»</w:t>
            </w:r>
          </w:p>
        </w:tc>
      </w:tr>
      <w:tr w:rsidR="004930D2" w:rsidRPr="0020274C" w:rsidTr="00450B85">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jc w:val="both"/>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850E9D" w:rsidRDefault="004930D2" w:rsidP="00F721C8">
            <w:pPr>
              <w:jc w:val="center"/>
            </w:pPr>
          </w:p>
        </w:tc>
        <w:tc>
          <w:tcPr>
            <w:tcW w:w="992" w:type="dxa"/>
            <w:tcBorders>
              <w:top w:val="nil"/>
              <w:bottom w:val="nil"/>
            </w:tcBorders>
          </w:tcPr>
          <w:p w:rsidR="004930D2" w:rsidRPr="00850E9D" w:rsidRDefault="004930D2" w:rsidP="00F721C8">
            <w:pPr>
              <w:jc w:val="center"/>
            </w:pPr>
          </w:p>
        </w:tc>
        <w:tc>
          <w:tcPr>
            <w:tcW w:w="1134" w:type="dxa"/>
            <w:tcBorders>
              <w:top w:val="nil"/>
              <w:bottom w:val="nil"/>
            </w:tcBorders>
          </w:tcPr>
          <w:p w:rsidR="004930D2" w:rsidRPr="00850E9D" w:rsidRDefault="004930D2" w:rsidP="00F721C8">
            <w:pPr>
              <w:jc w:val="center"/>
            </w:pPr>
          </w:p>
        </w:tc>
        <w:tc>
          <w:tcPr>
            <w:tcW w:w="993" w:type="dxa"/>
            <w:tcBorders>
              <w:top w:val="nil"/>
              <w:bottom w:val="nil"/>
            </w:tcBorders>
          </w:tcPr>
          <w:p w:rsidR="004930D2" w:rsidRPr="00850E9D" w:rsidRDefault="004930D2" w:rsidP="00F721C8">
            <w:pPr>
              <w:jc w:val="center"/>
            </w:pPr>
          </w:p>
        </w:tc>
        <w:tc>
          <w:tcPr>
            <w:tcW w:w="991" w:type="dxa"/>
            <w:tcBorders>
              <w:top w:val="nil"/>
              <w:bottom w:val="nil"/>
            </w:tcBorders>
          </w:tcPr>
          <w:p w:rsidR="004930D2" w:rsidRPr="00850E9D" w:rsidRDefault="004930D2" w:rsidP="00F721C8">
            <w:pPr>
              <w:jc w:val="center"/>
            </w:pPr>
          </w:p>
        </w:tc>
        <w:tc>
          <w:tcPr>
            <w:tcW w:w="851" w:type="dxa"/>
            <w:tcBorders>
              <w:top w:val="nil"/>
              <w:bottom w:val="nil"/>
            </w:tcBorders>
          </w:tcPr>
          <w:p w:rsidR="004930D2" w:rsidRPr="00850E9D" w:rsidRDefault="004930D2" w:rsidP="00F721C8">
            <w:pPr>
              <w:jc w:val="center"/>
            </w:pPr>
          </w:p>
        </w:tc>
        <w:tc>
          <w:tcPr>
            <w:tcW w:w="850" w:type="dxa"/>
            <w:tcBorders>
              <w:top w:val="nil"/>
              <w:bottom w:val="nil"/>
            </w:tcBorders>
          </w:tcPr>
          <w:p w:rsidR="004930D2" w:rsidRPr="00850E9D" w:rsidRDefault="004930D2" w:rsidP="00F721C8">
            <w:pPr>
              <w:ind w:right="-91"/>
            </w:pPr>
          </w:p>
        </w:tc>
        <w:tc>
          <w:tcPr>
            <w:tcW w:w="842" w:type="dxa"/>
            <w:tcBorders>
              <w:top w:val="nil"/>
              <w:bottom w:val="nil"/>
            </w:tcBorders>
          </w:tcPr>
          <w:p w:rsidR="004930D2" w:rsidRPr="00850E9D" w:rsidRDefault="004930D2" w:rsidP="00F721C8">
            <w:pPr>
              <w:ind w:right="-91"/>
            </w:pPr>
          </w:p>
        </w:tc>
        <w:tc>
          <w:tcPr>
            <w:tcW w:w="861" w:type="dxa"/>
            <w:gridSpan w:val="2"/>
            <w:tcBorders>
              <w:top w:val="nil"/>
              <w:bottom w:val="nil"/>
            </w:tcBorders>
          </w:tcPr>
          <w:p w:rsidR="004930D2" w:rsidRPr="00850E9D"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08"/>
            </w:pPr>
          </w:p>
        </w:tc>
      </w:tr>
      <w:tr w:rsidR="004930D2" w:rsidRPr="0020274C" w:rsidTr="00832AA2">
        <w:trPr>
          <w:trHeight w:val="535"/>
        </w:trPr>
        <w:tc>
          <w:tcPr>
            <w:tcW w:w="423" w:type="dxa"/>
            <w:vMerge/>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jc w:val="both"/>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850E9D" w:rsidRDefault="004930D2" w:rsidP="00F721C8">
            <w:pPr>
              <w:jc w:val="center"/>
            </w:pPr>
          </w:p>
        </w:tc>
        <w:tc>
          <w:tcPr>
            <w:tcW w:w="992" w:type="dxa"/>
            <w:tcBorders>
              <w:top w:val="nil"/>
              <w:bottom w:val="single" w:sz="4" w:space="0" w:color="auto"/>
            </w:tcBorders>
          </w:tcPr>
          <w:p w:rsidR="004930D2" w:rsidRPr="00850E9D" w:rsidRDefault="004930D2" w:rsidP="00F721C8">
            <w:pPr>
              <w:jc w:val="center"/>
            </w:pPr>
          </w:p>
        </w:tc>
        <w:tc>
          <w:tcPr>
            <w:tcW w:w="1134" w:type="dxa"/>
            <w:tcBorders>
              <w:top w:val="nil"/>
              <w:bottom w:val="single" w:sz="4" w:space="0" w:color="auto"/>
            </w:tcBorders>
          </w:tcPr>
          <w:p w:rsidR="004930D2" w:rsidRPr="00850E9D" w:rsidRDefault="004930D2" w:rsidP="00F721C8">
            <w:pPr>
              <w:jc w:val="center"/>
            </w:pPr>
          </w:p>
        </w:tc>
        <w:tc>
          <w:tcPr>
            <w:tcW w:w="993" w:type="dxa"/>
            <w:tcBorders>
              <w:top w:val="nil"/>
              <w:bottom w:val="single" w:sz="4" w:space="0" w:color="auto"/>
            </w:tcBorders>
          </w:tcPr>
          <w:p w:rsidR="004930D2" w:rsidRPr="00850E9D" w:rsidRDefault="004930D2" w:rsidP="00F721C8">
            <w:pPr>
              <w:jc w:val="center"/>
            </w:pPr>
          </w:p>
        </w:tc>
        <w:tc>
          <w:tcPr>
            <w:tcW w:w="991" w:type="dxa"/>
            <w:tcBorders>
              <w:top w:val="nil"/>
              <w:bottom w:val="single" w:sz="4" w:space="0" w:color="auto"/>
            </w:tcBorders>
          </w:tcPr>
          <w:p w:rsidR="004930D2" w:rsidRPr="00850E9D" w:rsidRDefault="004930D2" w:rsidP="00F721C8">
            <w:pPr>
              <w:jc w:val="center"/>
            </w:pPr>
          </w:p>
        </w:tc>
        <w:tc>
          <w:tcPr>
            <w:tcW w:w="851" w:type="dxa"/>
            <w:tcBorders>
              <w:top w:val="nil"/>
              <w:bottom w:val="single" w:sz="4" w:space="0" w:color="auto"/>
            </w:tcBorders>
          </w:tcPr>
          <w:p w:rsidR="004930D2" w:rsidRPr="00850E9D" w:rsidRDefault="004930D2" w:rsidP="00F721C8">
            <w:pPr>
              <w:jc w:val="center"/>
            </w:pPr>
          </w:p>
        </w:tc>
        <w:tc>
          <w:tcPr>
            <w:tcW w:w="850" w:type="dxa"/>
            <w:tcBorders>
              <w:top w:val="nil"/>
              <w:bottom w:val="single" w:sz="4" w:space="0" w:color="auto"/>
            </w:tcBorders>
          </w:tcPr>
          <w:p w:rsidR="004930D2" w:rsidRPr="00850E9D" w:rsidRDefault="004930D2" w:rsidP="00F721C8">
            <w:pPr>
              <w:ind w:right="-91"/>
            </w:pPr>
          </w:p>
        </w:tc>
        <w:tc>
          <w:tcPr>
            <w:tcW w:w="842" w:type="dxa"/>
            <w:tcBorders>
              <w:top w:val="nil"/>
              <w:bottom w:val="single" w:sz="4" w:space="0" w:color="auto"/>
            </w:tcBorders>
          </w:tcPr>
          <w:p w:rsidR="004930D2" w:rsidRPr="00850E9D" w:rsidRDefault="004930D2" w:rsidP="00F721C8">
            <w:pPr>
              <w:ind w:right="-91"/>
            </w:pPr>
          </w:p>
        </w:tc>
        <w:tc>
          <w:tcPr>
            <w:tcW w:w="861" w:type="dxa"/>
            <w:gridSpan w:val="2"/>
            <w:tcBorders>
              <w:top w:val="nil"/>
              <w:bottom w:val="single" w:sz="4" w:space="0" w:color="auto"/>
            </w:tcBorders>
          </w:tcPr>
          <w:p w:rsidR="004930D2" w:rsidRPr="00850E9D"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right="-108"/>
            </w:pPr>
          </w:p>
        </w:tc>
        <w:tc>
          <w:tcPr>
            <w:tcW w:w="1559" w:type="dxa"/>
            <w:vMerge/>
            <w:tcBorders>
              <w:bottom w:val="nil"/>
            </w:tcBorders>
          </w:tcPr>
          <w:p w:rsidR="004930D2" w:rsidRPr="0020274C" w:rsidRDefault="004930D2" w:rsidP="00F721C8">
            <w:pPr>
              <w:ind w:right="-108"/>
            </w:pPr>
          </w:p>
        </w:tc>
      </w:tr>
      <w:tr w:rsidR="004930D2" w:rsidRPr="0020274C" w:rsidTr="00832AA2">
        <w:trPr>
          <w:trHeight w:val="517"/>
        </w:trPr>
        <w:tc>
          <w:tcPr>
            <w:tcW w:w="423" w:type="dxa"/>
            <w:vMerge/>
            <w:tcBorders>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рабочая станция для электро-физиологии</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1705,7</w:t>
            </w:r>
          </w:p>
        </w:tc>
        <w:tc>
          <w:tcPr>
            <w:tcW w:w="992" w:type="dxa"/>
            <w:tcBorders>
              <w:top w:val="single" w:sz="4" w:space="0" w:color="auto"/>
              <w:bottom w:val="single" w:sz="4" w:space="0" w:color="auto"/>
            </w:tcBorders>
          </w:tcPr>
          <w:p w:rsidR="004930D2" w:rsidRPr="00850E9D" w:rsidRDefault="004930D2" w:rsidP="00F721C8">
            <w:pPr>
              <w:jc w:val="center"/>
            </w:pPr>
            <w:r w:rsidRPr="00850E9D">
              <w:rPr>
                <w:sz w:val="22"/>
                <w:szCs w:val="22"/>
              </w:rPr>
              <w:t>1705,7</w:t>
            </w:r>
          </w:p>
        </w:tc>
        <w:tc>
          <w:tcPr>
            <w:tcW w:w="1134"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3"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1" w:type="dxa"/>
            <w:tcBorders>
              <w:top w:val="single" w:sz="4" w:space="0" w:color="auto"/>
              <w:bottom w:val="single" w:sz="4" w:space="0" w:color="auto"/>
            </w:tcBorders>
          </w:tcPr>
          <w:p w:rsidR="004930D2" w:rsidRPr="00850E9D" w:rsidRDefault="004930D2" w:rsidP="00F721C8">
            <w:pPr>
              <w:jc w:val="center"/>
            </w:pPr>
            <w:r w:rsidRPr="00850E9D">
              <w:rPr>
                <w:sz w:val="22"/>
                <w:szCs w:val="22"/>
              </w:rPr>
              <w:t> </w:t>
            </w: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val="restart"/>
            <w:tcBorders>
              <w:top w:val="nil"/>
              <w:bottom w:val="single" w:sz="4" w:space="0" w:color="auto"/>
            </w:tcBorders>
          </w:tcPr>
          <w:p w:rsidR="004930D2" w:rsidRPr="0020274C" w:rsidRDefault="004930D2" w:rsidP="00F721C8">
            <w:pPr>
              <w:ind w:right="-108"/>
            </w:pPr>
          </w:p>
        </w:tc>
      </w:tr>
      <w:tr w:rsidR="004930D2" w:rsidRPr="0020274C" w:rsidTr="00832AA2">
        <w:trPr>
          <w:trHeight w:val="210"/>
        </w:trPr>
        <w:tc>
          <w:tcPr>
            <w:tcW w:w="423" w:type="dxa"/>
            <w:tcBorders>
              <w:top w:val="nil"/>
              <w:bottom w:val="single" w:sz="4" w:space="0" w:color="auto"/>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850E9D" w:rsidRDefault="004930D2" w:rsidP="00F721C8">
            <w:pPr>
              <w:jc w:val="center"/>
            </w:pPr>
            <w:r w:rsidRPr="00850E9D">
              <w:rPr>
                <w:sz w:val="22"/>
                <w:szCs w:val="22"/>
              </w:rPr>
              <w:t>89,8</w:t>
            </w:r>
          </w:p>
        </w:tc>
        <w:tc>
          <w:tcPr>
            <w:tcW w:w="992" w:type="dxa"/>
            <w:tcBorders>
              <w:top w:val="single" w:sz="4" w:space="0" w:color="auto"/>
              <w:bottom w:val="single" w:sz="4" w:space="0" w:color="auto"/>
            </w:tcBorders>
          </w:tcPr>
          <w:p w:rsidR="004930D2" w:rsidRPr="00850E9D" w:rsidRDefault="004930D2" w:rsidP="00F721C8">
            <w:pPr>
              <w:jc w:val="center"/>
            </w:pPr>
          </w:p>
        </w:tc>
        <w:tc>
          <w:tcPr>
            <w:tcW w:w="1134" w:type="dxa"/>
            <w:tcBorders>
              <w:top w:val="single" w:sz="4" w:space="0" w:color="auto"/>
              <w:bottom w:val="single" w:sz="4" w:space="0" w:color="auto"/>
            </w:tcBorders>
          </w:tcPr>
          <w:p w:rsidR="004930D2" w:rsidRPr="00850E9D" w:rsidRDefault="004930D2" w:rsidP="00F721C8">
            <w:pPr>
              <w:jc w:val="center"/>
            </w:pPr>
          </w:p>
        </w:tc>
        <w:tc>
          <w:tcPr>
            <w:tcW w:w="993" w:type="dxa"/>
            <w:tcBorders>
              <w:top w:val="single" w:sz="4" w:space="0" w:color="auto"/>
              <w:bottom w:val="single" w:sz="4" w:space="0" w:color="auto"/>
            </w:tcBorders>
          </w:tcPr>
          <w:p w:rsidR="004930D2" w:rsidRPr="00850E9D" w:rsidRDefault="004930D2" w:rsidP="00F721C8">
            <w:pPr>
              <w:jc w:val="center"/>
            </w:pPr>
          </w:p>
        </w:tc>
        <w:tc>
          <w:tcPr>
            <w:tcW w:w="991" w:type="dxa"/>
            <w:tcBorders>
              <w:top w:val="single" w:sz="4" w:space="0" w:color="auto"/>
              <w:bottom w:val="single" w:sz="4" w:space="0" w:color="auto"/>
            </w:tcBorders>
          </w:tcPr>
          <w:p w:rsidR="004930D2" w:rsidRPr="00850E9D" w:rsidRDefault="004930D2" w:rsidP="00F721C8">
            <w:pPr>
              <w:jc w:val="center"/>
            </w:pPr>
            <w:r w:rsidRPr="00850E9D">
              <w:rPr>
                <w:sz w:val="22"/>
                <w:szCs w:val="22"/>
              </w:rPr>
              <w:t>89,8</w:t>
            </w:r>
          </w:p>
        </w:tc>
        <w:tc>
          <w:tcPr>
            <w:tcW w:w="851" w:type="dxa"/>
            <w:tcBorders>
              <w:top w:val="single" w:sz="4" w:space="0" w:color="auto"/>
              <w:bottom w:val="single" w:sz="4" w:space="0" w:color="auto"/>
            </w:tcBorders>
          </w:tcPr>
          <w:p w:rsidR="004930D2" w:rsidRPr="00850E9D" w:rsidRDefault="004930D2" w:rsidP="00F721C8">
            <w:pPr>
              <w:jc w:val="center"/>
            </w:pPr>
          </w:p>
        </w:tc>
        <w:tc>
          <w:tcPr>
            <w:tcW w:w="850" w:type="dxa"/>
            <w:tcBorders>
              <w:top w:val="single" w:sz="4" w:space="0" w:color="auto"/>
              <w:bottom w:val="single" w:sz="4" w:space="0" w:color="auto"/>
            </w:tcBorders>
          </w:tcPr>
          <w:p w:rsidR="004930D2" w:rsidRPr="00850E9D" w:rsidRDefault="004930D2" w:rsidP="00F721C8"/>
        </w:tc>
        <w:tc>
          <w:tcPr>
            <w:tcW w:w="842" w:type="dxa"/>
            <w:tcBorders>
              <w:top w:val="single" w:sz="4" w:space="0" w:color="auto"/>
              <w:bottom w:val="single" w:sz="4" w:space="0" w:color="auto"/>
            </w:tcBorders>
          </w:tcPr>
          <w:p w:rsidR="004930D2" w:rsidRPr="00850E9D" w:rsidRDefault="004930D2" w:rsidP="00F721C8"/>
        </w:tc>
        <w:tc>
          <w:tcPr>
            <w:tcW w:w="861" w:type="dxa"/>
            <w:gridSpan w:val="2"/>
            <w:tcBorders>
              <w:top w:val="single" w:sz="4" w:space="0" w:color="auto"/>
              <w:bottom w:val="single" w:sz="4" w:space="0" w:color="auto"/>
            </w:tcBorders>
          </w:tcPr>
          <w:p w:rsidR="004930D2" w:rsidRPr="00850E9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right="-108"/>
            </w:pPr>
          </w:p>
        </w:tc>
        <w:tc>
          <w:tcPr>
            <w:tcW w:w="1559" w:type="dxa"/>
            <w:vMerge/>
            <w:tcBorders>
              <w:bottom w:val="single" w:sz="4" w:space="0" w:color="auto"/>
            </w:tcBorders>
          </w:tcPr>
          <w:p w:rsidR="004930D2" w:rsidRPr="0020274C" w:rsidRDefault="004930D2" w:rsidP="00F721C8">
            <w:pPr>
              <w:ind w:right="-108"/>
            </w:pPr>
          </w:p>
        </w:tc>
      </w:tr>
      <w:tr w:rsidR="004930D2" w:rsidRPr="0020274C" w:rsidTr="00832AA2">
        <w:trPr>
          <w:trHeight w:val="991"/>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BD59D4">
            <w:pPr>
              <w:ind w:right="-113"/>
            </w:pPr>
            <w:r>
              <w:t xml:space="preserve">- </w:t>
            </w:r>
            <w:r w:rsidRPr="0020274C">
              <w:t>аппарат для дози</w:t>
            </w:r>
            <w:r>
              <w:t>-</w:t>
            </w:r>
            <w:r w:rsidRPr="0020274C">
              <w:t>рованного вытяжения и вибрацион</w:t>
            </w:r>
            <w:r>
              <w:t>-</w:t>
            </w:r>
            <w:r w:rsidRPr="0020274C">
              <w:t>ного</w:t>
            </w:r>
            <w:r>
              <w:t xml:space="preserve"> массажа </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475,0</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475,0</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108"/>
            </w:pPr>
          </w:p>
        </w:tc>
        <w:tc>
          <w:tcPr>
            <w:tcW w:w="1559" w:type="dxa"/>
            <w:vMerge w:val="restart"/>
            <w:tcBorders>
              <w:top w:val="single" w:sz="4" w:space="0" w:color="auto"/>
            </w:tcBorders>
          </w:tcPr>
          <w:p w:rsidR="004930D2" w:rsidRPr="0020274C" w:rsidRDefault="004930D2" w:rsidP="00F721C8">
            <w:pPr>
              <w:ind w:right="-108"/>
            </w:pPr>
          </w:p>
        </w:tc>
      </w:tr>
      <w:tr w:rsidR="004930D2" w:rsidRPr="0020274C" w:rsidTr="00BD59D4">
        <w:trPr>
          <w:trHeight w:val="517"/>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25,0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25,0</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4629B9">
            <w:pPr>
              <w:ind w:right="-108"/>
            </w:pPr>
          </w:p>
        </w:tc>
        <w:tc>
          <w:tcPr>
            <w:tcW w:w="1559" w:type="dxa"/>
            <w:vMerge/>
            <w:tcBorders>
              <w:top w:val="nil"/>
            </w:tcBorders>
          </w:tcPr>
          <w:p w:rsidR="004930D2" w:rsidRPr="0020274C" w:rsidRDefault="004930D2" w:rsidP="00F721C8">
            <w:pPr>
              <w:ind w:right="-108"/>
            </w:pPr>
          </w:p>
        </w:tc>
      </w:tr>
      <w:tr w:rsidR="004930D2" w:rsidRPr="0020274C" w:rsidTr="007636CF">
        <w:trPr>
          <w:trHeight w:val="749"/>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6A59CB">
            <w:r>
              <w:t xml:space="preserve">- </w:t>
            </w:r>
            <w:r w:rsidRPr="0020274C">
              <w:t>аппарат для раз</w:t>
            </w:r>
            <w:r>
              <w:t>-</w:t>
            </w:r>
            <w:r w:rsidRPr="0020274C">
              <w:t>работки движений в локтевых суставах</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332,5</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332,5</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right="-108"/>
            </w:pPr>
          </w:p>
        </w:tc>
      </w:tr>
      <w:tr w:rsidR="004930D2" w:rsidRPr="0020274C" w:rsidTr="00BD59D4">
        <w:trPr>
          <w:trHeight w:val="579"/>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17,5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17,5</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636CF">
        <w:trPr>
          <w:trHeight w:val="367"/>
        </w:trPr>
        <w:tc>
          <w:tcPr>
            <w:tcW w:w="423" w:type="dxa"/>
            <w:tcBorders>
              <w:top w:val="nil"/>
              <w:bottom w:val="nil"/>
            </w:tcBorders>
          </w:tcPr>
          <w:p w:rsidR="004930D2" w:rsidRPr="0020274C" w:rsidRDefault="004930D2" w:rsidP="00F721C8">
            <w:pPr>
              <w:jc w:val="center"/>
            </w:pPr>
          </w:p>
        </w:tc>
        <w:tc>
          <w:tcPr>
            <w:tcW w:w="1557" w:type="dxa"/>
            <w:tcBorders>
              <w:top w:val="single" w:sz="4" w:space="0" w:color="auto"/>
              <w:bottom w:val="nil"/>
            </w:tcBorders>
          </w:tcPr>
          <w:p w:rsidR="004930D2" w:rsidRPr="0020274C" w:rsidRDefault="004930D2" w:rsidP="00F721C8">
            <w:r>
              <w:t xml:space="preserve">- </w:t>
            </w:r>
            <w:r w:rsidRPr="0020274C">
              <w:t>имитатор ходьбы</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712,5</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712,5</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6415EF">
        <w:trPr>
          <w:trHeight w:val="469"/>
        </w:trPr>
        <w:tc>
          <w:tcPr>
            <w:tcW w:w="423" w:type="dxa"/>
            <w:tcBorders>
              <w:top w:val="nil"/>
              <w:bottom w:val="nil"/>
            </w:tcBorders>
          </w:tcPr>
          <w:p w:rsidR="004930D2" w:rsidRPr="0020274C" w:rsidRDefault="004930D2" w:rsidP="00F721C8">
            <w:pPr>
              <w:jc w:val="center"/>
            </w:pPr>
          </w:p>
        </w:tc>
        <w:tc>
          <w:tcPr>
            <w:tcW w:w="1557" w:type="dxa"/>
            <w:tcBorders>
              <w:top w:val="nil"/>
              <w:bottom w:val="nil"/>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37,5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37,5</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F53E50" w:rsidTr="006A0641">
        <w:trPr>
          <w:trHeight w:val="282"/>
        </w:trPr>
        <w:tc>
          <w:tcPr>
            <w:tcW w:w="423" w:type="dxa"/>
            <w:tcBorders>
              <w:top w:val="nil"/>
              <w:bottom w:val="nil"/>
            </w:tcBorders>
          </w:tcPr>
          <w:p w:rsidR="004930D2" w:rsidRPr="00F53E50" w:rsidRDefault="004930D2" w:rsidP="00F721C8">
            <w:pPr>
              <w:jc w:val="center"/>
            </w:pPr>
          </w:p>
        </w:tc>
        <w:tc>
          <w:tcPr>
            <w:tcW w:w="1557" w:type="dxa"/>
            <w:vMerge w:val="restart"/>
            <w:tcBorders>
              <w:top w:val="single" w:sz="4" w:space="0" w:color="auto"/>
            </w:tcBorders>
          </w:tcPr>
          <w:p w:rsidR="004930D2" w:rsidRPr="00F53E50" w:rsidRDefault="004930D2" w:rsidP="00BD59D4">
            <w:pPr>
              <w:ind w:right="-111"/>
            </w:pPr>
            <w:r>
              <w:t xml:space="preserve">- </w:t>
            </w:r>
            <w:r w:rsidRPr="00F53E50">
              <w:t>аппараты пассивной механотера</w:t>
            </w:r>
            <w:r>
              <w:t>-</w:t>
            </w:r>
            <w:r w:rsidRPr="00F53E50">
              <w:t>пии  (для нижних конечностей, для верхних конечностей и плечевого сустава, для коленного и тазобедрен-</w:t>
            </w:r>
            <w:r w:rsidRPr="004629B9">
              <w:rPr>
                <w:color w:val="00B050"/>
              </w:rPr>
              <w:t xml:space="preserve"> </w:t>
            </w:r>
            <w:r w:rsidRPr="00F53E50">
              <w:t>ного суставов)</w:t>
            </w:r>
          </w:p>
        </w:tc>
        <w:tc>
          <w:tcPr>
            <w:tcW w:w="709" w:type="dxa"/>
            <w:tcBorders>
              <w:top w:val="single" w:sz="4" w:space="0" w:color="auto"/>
              <w:bottom w:val="nil"/>
            </w:tcBorders>
          </w:tcPr>
          <w:p w:rsidR="004930D2" w:rsidRDefault="004930D2" w:rsidP="00F721C8">
            <w:pPr>
              <w:ind w:right="-111"/>
            </w:pPr>
            <w:r w:rsidRPr="00F53E50">
              <w:t>2013,2016</w:t>
            </w:r>
          </w:p>
          <w:p w:rsidR="004930D2" w:rsidRPr="00F53E50" w:rsidRDefault="004930D2" w:rsidP="00F721C8">
            <w:pPr>
              <w:ind w:right="-111"/>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2327,7</w:t>
            </w:r>
          </w:p>
        </w:tc>
        <w:tc>
          <w:tcPr>
            <w:tcW w:w="992" w:type="dxa"/>
            <w:tcBorders>
              <w:top w:val="single" w:sz="4" w:space="0" w:color="auto"/>
              <w:bottom w:val="single" w:sz="4" w:space="0" w:color="auto"/>
            </w:tcBorders>
          </w:tcPr>
          <w:p w:rsidR="004930D2" w:rsidRPr="00F925ED" w:rsidRDefault="004930D2" w:rsidP="00F721C8">
            <w:pPr>
              <w:jc w:val="center"/>
            </w:pPr>
            <w:r w:rsidRPr="00F925ED">
              <w:rPr>
                <w:sz w:val="22"/>
                <w:szCs w:val="22"/>
              </w:rPr>
              <w:t>2327,7</w:t>
            </w: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3"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F53E50" w:rsidRDefault="004930D2" w:rsidP="00F721C8">
            <w:pPr>
              <w:ind w:left="-9" w:right="-111"/>
            </w:pPr>
            <w:r w:rsidRPr="00F53E50">
              <w:t>федераль-ный бюд- жет</w:t>
            </w:r>
          </w:p>
        </w:tc>
        <w:tc>
          <w:tcPr>
            <w:tcW w:w="1134" w:type="dxa"/>
            <w:tcBorders>
              <w:top w:val="nil"/>
              <w:bottom w:val="nil"/>
            </w:tcBorders>
          </w:tcPr>
          <w:p w:rsidR="004930D2" w:rsidRPr="00F53E50" w:rsidRDefault="004930D2" w:rsidP="00F721C8">
            <w:pPr>
              <w:ind w:right="-108"/>
            </w:pPr>
          </w:p>
        </w:tc>
        <w:tc>
          <w:tcPr>
            <w:tcW w:w="1559" w:type="dxa"/>
            <w:tcBorders>
              <w:top w:val="nil"/>
              <w:bottom w:val="nil"/>
            </w:tcBorders>
          </w:tcPr>
          <w:p w:rsidR="004930D2" w:rsidRPr="00F53E50" w:rsidRDefault="004930D2" w:rsidP="00F721C8">
            <w:pPr>
              <w:ind w:right="-108"/>
            </w:pPr>
          </w:p>
        </w:tc>
      </w:tr>
      <w:tr w:rsidR="004930D2" w:rsidRPr="00F53E50" w:rsidTr="006A0641">
        <w:trPr>
          <w:trHeight w:val="1658"/>
        </w:trPr>
        <w:tc>
          <w:tcPr>
            <w:tcW w:w="423" w:type="dxa"/>
            <w:tcBorders>
              <w:top w:val="nil"/>
              <w:bottom w:val="single" w:sz="4" w:space="0" w:color="auto"/>
            </w:tcBorders>
          </w:tcPr>
          <w:p w:rsidR="004930D2" w:rsidRPr="00F53E50" w:rsidRDefault="004930D2" w:rsidP="00F721C8">
            <w:pPr>
              <w:jc w:val="center"/>
            </w:pPr>
          </w:p>
        </w:tc>
        <w:tc>
          <w:tcPr>
            <w:tcW w:w="1557" w:type="dxa"/>
            <w:vMerge/>
          </w:tcPr>
          <w:p w:rsidR="004930D2" w:rsidRPr="00F53E50" w:rsidRDefault="004930D2" w:rsidP="00F721C8"/>
        </w:tc>
        <w:tc>
          <w:tcPr>
            <w:tcW w:w="709" w:type="dxa"/>
            <w:tcBorders>
              <w:top w:val="nil"/>
              <w:bottom w:val="single" w:sz="4" w:space="0" w:color="auto"/>
            </w:tcBorders>
          </w:tcPr>
          <w:p w:rsidR="004930D2" w:rsidRPr="00F53E50" w:rsidRDefault="004930D2" w:rsidP="00F721C8"/>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122,5</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p>
        </w:tc>
        <w:tc>
          <w:tcPr>
            <w:tcW w:w="993" w:type="dxa"/>
            <w:tcBorders>
              <w:top w:val="single" w:sz="4" w:space="0" w:color="auto"/>
              <w:bottom w:val="single" w:sz="4" w:space="0" w:color="auto"/>
            </w:tcBorders>
          </w:tcPr>
          <w:p w:rsidR="004930D2" w:rsidRPr="00F925ED" w:rsidRDefault="004930D2" w:rsidP="00F721C8">
            <w:pPr>
              <w:jc w:val="center"/>
            </w:pP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122,5</w:t>
            </w:r>
          </w:p>
        </w:tc>
        <w:tc>
          <w:tcPr>
            <w:tcW w:w="851" w:type="dxa"/>
            <w:tcBorders>
              <w:top w:val="single" w:sz="4" w:space="0" w:color="auto"/>
              <w:bottom w:val="single" w:sz="4" w:space="0" w:color="auto"/>
            </w:tcBorders>
          </w:tcPr>
          <w:p w:rsidR="004930D2" w:rsidRPr="00F925ED" w:rsidRDefault="004930D2" w:rsidP="00F721C8">
            <w:pPr>
              <w:jc w:val="center"/>
            </w:pPr>
          </w:p>
        </w:tc>
        <w:tc>
          <w:tcPr>
            <w:tcW w:w="850" w:type="dxa"/>
            <w:tcBorders>
              <w:top w:val="single" w:sz="4" w:space="0" w:color="auto"/>
              <w:bottom w:val="single" w:sz="4" w:space="0" w:color="auto"/>
            </w:tcBorders>
          </w:tcPr>
          <w:p w:rsidR="004930D2" w:rsidRPr="00F925ED" w:rsidRDefault="004930D2" w:rsidP="00F721C8"/>
        </w:tc>
        <w:tc>
          <w:tcPr>
            <w:tcW w:w="842" w:type="dxa"/>
            <w:tcBorders>
              <w:top w:val="single" w:sz="4" w:space="0" w:color="auto"/>
              <w:bottom w:val="single" w:sz="4" w:space="0" w:color="auto"/>
            </w:tcBorders>
          </w:tcPr>
          <w:p w:rsidR="004930D2" w:rsidRPr="00F925ED" w:rsidRDefault="004930D2" w:rsidP="00F721C8"/>
        </w:tc>
        <w:tc>
          <w:tcPr>
            <w:tcW w:w="861" w:type="dxa"/>
            <w:gridSpan w:val="2"/>
            <w:tcBorders>
              <w:top w:val="single" w:sz="4" w:space="0" w:color="auto"/>
              <w:bottom w:val="single" w:sz="4" w:space="0" w:color="auto"/>
            </w:tcBorders>
          </w:tcPr>
          <w:p w:rsidR="004930D2" w:rsidRPr="00F925ED" w:rsidRDefault="004930D2" w:rsidP="00F721C8"/>
        </w:tc>
        <w:tc>
          <w:tcPr>
            <w:tcW w:w="1278" w:type="dxa"/>
            <w:tcBorders>
              <w:top w:val="single" w:sz="4" w:space="0" w:color="auto"/>
              <w:bottom w:val="single" w:sz="4" w:space="0" w:color="auto"/>
            </w:tcBorders>
          </w:tcPr>
          <w:p w:rsidR="004930D2" w:rsidRPr="00F53E50" w:rsidRDefault="004930D2" w:rsidP="00F721C8">
            <w:pPr>
              <w:ind w:left="-9" w:right="-111"/>
            </w:pPr>
            <w:r w:rsidRPr="00F53E50">
              <w:t>областной бюджет</w:t>
            </w:r>
          </w:p>
        </w:tc>
        <w:tc>
          <w:tcPr>
            <w:tcW w:w="1134" w:type="dxa"/>
            <w:tcBorders>
              <w:top w:val="nil"/>
              <w:bottom w:val="single" w:sz="4" w:space="0" w:color="auto"/>
            </w:tcBorders>
          </w:tcPr>
          <w:p w:rsidR="004930D2" w:rsidRPr="00F53E50" w:rsidRDefault="004930D2" w:rsidP="00F721C8">
            <w:pPr>
              <w:ind w:right="-108"/>
            </w:pPr>
          </w:p>
        </w:tc>
        <w:tc>
          <w:tcPr>
            <w:tcW w:w="1559" w:type="dxa"/>
            <w:tcBorders>
              <w:top w:val="nil"/>
              <w:bottom w:val="single" w:sz="4" w:space="0" w:color="auto"/>
            </w:tcBorders>
          </w:tcPr>
          <w:p w:rsidR="004930D2" w:rsidRPr="00F53E50" w:rsidRDefault="004930D2" w:rsidP="00F721C8">
            <w:pPr>
              <w:ind w:right="-108"/>
            </w:pPr>
          </w:p>
        </w:tc>
      </w:tr>
      <w:tr w:rsidR="004930D2" w:rsidRPr="00F53E50" w:rsidTr="006A0641">
        <w:trPr>
          <w:trHeight w:val="517"/>
        </w:trPr>
        <w:tc>
          <w:tcPr>
            <w:tcW w:w="423" w:type="dxa"/>
            <w:tcBorders>
              <w:top w:val="single" w:sz="4" w:space="0" w:color="auto"/>
              <w:bottom w:val="nil"/>
            </w:tcBorders>
          </w:tcPr>
          <w:p w:rsidR="004930D2" w:rsidRPr="00F53E50" w:rsidRDefault="004930D2" w:rsidP="00F721C8">
            <w:pPr>
              <w:jc w:val="center"/>
            </w:pPr>
          </w:p>
        </w:tc>
        <w:tc>
          <w:tcPr>
            <w:tcW w:w="1557" w:type="dxa"/>
            <w:vMerge w:val="restart"/>
            <w:tcBorders>
              <w:top w:val="nil"/>
            </w:tcBorders>
          </w:tcPr>
          <w:p w:rsidR="004930D2" w:rsidRPr="00F53E50" w:rsidRDefault="004930D2" w:rsidP="006A59CB">
            <w:r>
              <w:t xml:space="preserve">- </w:t>
            </w:r>
            <w:r w:rsidRPr="00F53E50">
              <w:t>аппарат для электро</w:t>
            </w:r>
            <w:r>
              <w:t>-</w:t>
            </w:r>
            <w:r w:rsidRPr="00F53E50">
              <w:t>стимуляции «Апмли</w:t>
            </w:r>
            <w:r>
              <w:t>-</w:t>
            </w:r>
            <w:r w:rsidRPr="00F53E50">
              <w:t>пульс</w:t>
            </w:r>
            <w:r>
              <w:t xml:space="preserve"> </w:t>
            </w:r>
            <w:r w:rsidRPr="00F53E50">
              <w:t>7М»</w:t>
            </w:r>
          </w:p>
        </w:tc>
        <w:tc>
          <w:tcPr>
            <w:tcW w:w="709" w:type="dxa"/>
            <w:tcBorders>
              <w:top w:val="single" w:sz="4" w:space="0" w:color="auto"/>
              <w:bottom w:val="nil"/>
            </w:tcBorders>
          </w:tcPr>
          <w:p w:rsidR="004930D2" w:rsidRDefault="004930D2" w:rsidP="00F721C8">
            <w:pPr>
              <w:ind w:right="-111"/>
            </w:pPr>
            <w:r w:rsidRPr="00F53E50">
              <w:t>2013,2016</w:t>
            </w:r>
          </w:p>
          <w:p w:rsidR="004930D2" w:rsidRPr="00F53E50" w:rsidRDefault="004930D2" w:rsidP="00F721C8">
            <w:pPr>
              <w:ind w:right="-111"/>
            </w:pPr>
            <w:r>
              <w:t>годы</w:t>
            </w:r>
          </w:p>
        </w:tc>
        <w:tc>
          <w:tcPr>
            <w:tcW w:w="1136" w:type="dxa"/>
            <w:tcBorders>
              <w:top w:val="nil"/>
              <w:bottom w:val="single" w:sz="4" w:space="0" w:color="auto"/>
            </w:tcBorders>
          </w:tcPr>
          <w:p w:rsidR="004930D2" w:rsidRPr="00175F04" w:rsidRDefault="004930D2" w:rsidP="00F721C8">
            <w:pPr>
              <w:jc w:val="center"/>
            </w:pPr>
            <w:r w:rsidRPr="00175F04">
              <w:rPr>
                <w:sz w:val="22"/>
                <w:szCs w:val="22"/>
              </w:rPr>
              <w:t>26,7</w:t>
            </w:r>
          </w:p>
        </w:tc>
        <w:tc>
          <w:tcPr>
            <w:tcW w:w="992" w:type="dxa"/>
            <w:tcBorders>
              <w:top w:val="nil"/>
              <w:bottom w:val="single" w:sz="4" w:space="0" w:color="auto"/>
            </w:tcBorders>
          </w:tcPr>
          <w:p w:rsidR="004930D2" w:rsidRPr="00175F04" w:rsidRDefault="004930D2" w:rsidP="00F721C8">
            <w:pPr>
              <w:jc w:val="center"/>
            </w:pPr>
            <w:r w:rsidRPr="00175F04">
              <w:rPr>
                <w:sz w:val="22"/>
                <w:szCs w:val="22"/>
              </w:rPr>
              <w:t>26,7</w:t>
            </w:r>
          </w:p>
        </w:tc>
        <w:tc>
          <w:tcPr>
            <w:tcW w:w="1134" w:type="dxa"/>
            <w:tcBorders>
              <w:top w:val="nil"/>
              <w:bottom w:val="single" w:sz="4" w:space="0" w:color="auto"/>
            </w:tcBorders>
          </w:tcPr>
          <w:p w:rsidR="004930D2" w:rsidRPr="00175F04" w:rsidRDefault="004930D2" w:rsidP="00F721C8">
            <w:pPr>
              <w:jc w:val="center"/>
            </w:pPr>
            <w:r w:rsidRPr="00175F04">
              <w:rPr>
                <w:sz w:val="22"/>
                <w:szCs w:val="22"/>
              </w:rPr>
              <w:t> </w:t>
            </w:r>
          </w:p>
        </w:tc>
        <w:tc>
          <w:tcPr>
            <w:tcW w:w="993" w:type="dxa"/>
            <w:tcBorders>
              <w:top w:val="nil"/>
              <w:bottom w:val="single" w:sz="4" w:space="0" w:color="auto"/>
            </w:tcBorders>
          </w:tcPr>
          <w:p w:rsidR="004930D2" w:rsidRPr="00175F04" w:rsidRDefault="004930D2" w:rsidP="00F721C8">
            <w:pPr>
              <w:jc w:val="center"/>
            </w:pPr>
            <w:r w:rsidRPr="00175F04">
              <w:rPr>
                <w:sz w:val="22"/>
                <w:szCs w:val="22"/>
              </w:rPr>
              <w:t> </w:t>
            </w:r>
          </w:p>
        </w:tc>
        <w:tc>
          <w:tcPr>
            <w:tcW w:w="991" w:type="dxa"/>
            <w:tcBorders>
              <w:top w:val="nil"/>
              <w:bottom w:val="single" w:sz="4" w:space="0" w:color="auto"/>
            </w:tcBorders>
          </w:tcPr>
          <w:p w:rsidR="004930D2" w:rsidRPr="00175F04" w:rsidRDefault="004930D2" w:rsidP="00F721C8">
            <w:pPr>
              <w:jc w:val="center"/>
            </w:pPr>
            <w:r w:rsidRPr="00175F04">
              <w:rPr>
                <w:sz w:val="22"/>
                <w:szCs w:val="22"/>
              </w:rPr>
              <w:t> </w:t>
            </w:r>
          </w:p>
        </w:tc>
        <w:tc>
          <w:tcPr>
            <w:tcW w:w="851" w:type="dxa"/>
            <w:tcBorders>
              <w:top w:val="nil"/>
              <w:bottom w:val="single" w:sz="4" w:space="0" w:color="auto"/>
            </w:tcBorders>
          </w:tcPr>
          <w:p w:rsidR="004930D2" w:rsidRPr="00175F04" w:rsidRDefault="004930D2" w:rsidP="00F721C8">
            <w:pPr>
              <w:jc w:val="center"/>
            </w:pPr>
            <w:r w:rsidRPr="00175F04">
              <w:rPr>
                <w:sz w:val="22"/>
                <w:szCs w:val="22"/>
              </w:rPr>
              <w:t> </w:t>
            </w:r>
          </w:p>
        </w:tc>
        <w:tc>
          <w:tcPr>
            <w:tcW w:w="850" w:type="dxa"/>
            <w:tcBorders>
              <w:top w:val="nil"/>
              <w:bottom w:val="single" w:sz="4" w:space="0" w:color="auto"/>
            </w:tcBorders>
          </w:tcPr>
          <w:p w:rsidR="004930D2" w:rsidRPr="00175F04" w:rsidRDefault="004930D2" w:rsidP="00F721C8"/>
        </w:tc>
        <w:tc>
          <w:tcPr>
            <w:tcW w:w="842" w:type="dxa"/>
            <w:tcBorders>
              <w:top w:val="nil"/>
              <w:bottom w:val="single" w:sz="4" w:space="0" w:color="auto"/>
            </w:tcBorders>
          </w:tcPr>
          <w:p w:rsidR="004930D2" w:rsidRPr="00175F04" w:rsidRDefault="004930D2" w:rsidP="00F721C8"/>
        </w:tc>
        <w:tc>
          <w:tcPr>
            <w:tcW w:w="861" w:type="dxa"/>
            <w:gridSpan w:val="2"/>
            <w:tcBorders>
              <w:top w:val="nil"/>
              <w:bottom w:val="single" w:sz="4" w:space="0" w:color="auto"/>
            </w:tcBorders>
          </w:tcPr>
          <w:p w:rsidR="004930D2" w:rsidRPr="00175F04" w:rsidRDefault="004930D2" w:rsidP="00F721C8"/>
        </w:tc>
        <w:tc>
          <w:tcPr>
            <w:tcW w:w="1278" w:type="dxa"/>
            <w:tcBorders>
              <w:top w:val="nil"/>
              <w:bottom w:val="single" w:sz="4" w:space="0" w:color="auto"/>
              <w:right w:val="single" w:sz="4" w:space="0" w:color="auto"/>
            </w:tcBorders>
          </w:tcPr>
          <w:p w:rsidR="004930D2" w:rsidRPr="00F53E50" w:rsidRDefault="004930D2" w:rsidP="00F721C8">
            <w:pPr>
              <w:ind w:left="-9" w:right="-111"/>
            </w:pPr>
            <w:r w:rsidRPr="00F53E50">
              <w:t>федераль-ный бюд- жет</w:t>
            </w:r>
          </w:p>
        </w:tc>
        <w:tc>
          <w:tcPr>
            <w:tcW w:w="1134" w:type="dxa"/>
            <w:vMerge w:val="restart"/>
            <w:tcBorders>
              <w:top w:val="single" w:sz="4" w:space="0" w:color="auto"/>
              <w:left w:val="single" w:sz="4" w:space="0" w:color="auto"/>
              <w:right w:val="single" w:sz="4" w:space="0" w:color="auto"/>
            </w:tcBorders>
          </w:tcPr>
          <w:p w:rsidR="004930D2" w:rsidRPr="00F53E50" w:rsidRDefault="004930D2" w:rsidP="00F721C8">
            <w:pPr>
              <w:ind w:right="-108"/>
            </w:pPr>
          </w:p>
        </w:tc>
        <w:tc>
          <w:tcPr>
            <w:tcW w:w="1559" w:type="dxa"/>
            <w:vMerge w:val="restart"/>
            <w:tcBorders>
              <w:top w:val="single" w:sz="4" w:space="0" w:color="auto"/>
              <w:left w:val="single" w:sz="4" w:space="0" w:color="auto"/>
              <w:right w:val="single" w:sz="4" w:space="0" w:color="auto"/>
            </w:tcBorders>
          </w:tcPr>
          <w:p w:rsidR="004930D2" w:rsidRPr="00F53E50" w:rsidRDefault="004930D2" w:rsidP="00F721C8">
            <w:pPr>
              <w:ind w:right="-108"/>
            </w:pPr>
          </w:p>
        </w:tc>
      </w:tr>
      <w:tr w:rsidR="004930D2" w:rsidRPr="00F53E50" w:rsidTr="004E2D31">
        <w:trPr>
          <w:trHeight w:val="517"/>
        </w:trPr>
        <w:tc>
          <w:tcPr>
            <w:tcW w:w="423" w:type="dxa"/>
            <w:tcBorders>
              <w:top w:val="nil"/>
              <w:bottom w:val="nil"/>
            </w:tcBorders>
          </w:tcPr>
          <w:p w:rsidR="004930D2" w:rsidRPr="00F53E50" w:rsidRDefault="004930D2" w:rsidP="00F721C8">
            <w:pPr>
              <w:jc w:val="center"/>
            </w:pPr>
          </w:p>
        </w:tc>
        <w:tc>
          <w:tcPr>
            <w:tcW w:w="1557" w:type="dxa"/>
            <w:vMerge/>
          </w:tcPr>
          <w:p w:rsidR="004930D2" w:rsidRPr="00F53E50" w:rsidRDefault="004930D2" w:rsidP="00F721C8"/>
        </w:tc>
        <w:tc>
          <w:tcPr>
            <w:tcW w:w="709" w:type="dxa"/>
            <w:tcBorders>
              <w:top w:val="nil"/>
              <w:bottom w:val="nil"/>
            </w:tcBorders>
          </w:tcPr>
          <w:p w:rsidR="004930D2" w:rsidRPr="00F53E50"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1,4</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1,4</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F53E50" w:rsidRDefault="004930D2" w:rsidP="00F721C8">
            <w:pPr>
              <w:ind w:left="-9" w:right="-111"/>
            </w:pPr>
            <w:r w:rsidRPr="00F53E50">
              <w:t>областной бюджет</w:t>
            </w:r>
          </w:p>
        </w:tc>
        <w:tc>
          <w:tcPr>
            <w:tcW w:w="1134" w:type="dxa"/>
            <w:vMerge/>
            <w:tcBorders>
              <w:left w:val="single" w:sz="4" w:space="0" w:color="auto"/>
              <w:right w:val="single" w:sz="4" w:space="0" w:color="auto"/>
            </w:tcBorders>
          </w:tcPr>
          <w:p w:rsidR="004930D2" w:rsidRPr="00F53E50" w:rsidRDefault="004930D2" w:rsidP="00F721C8">
            <w:pPr>
              <w:ind w:right="-108"/>
            </w:pPr>
          </w:p>
        </w:tc>
        <w:tc>
          <w:tcPr>
            <w:tcW w:w="1559" w:type="dxa"/>
            <w:vMerge/>
            <w:tcBorders>
              <w:left w:val="single" w:sz="4" w:space="0" w:color="auto"/>
              <w:right w:val="single" w:sz="4" w:space="0" w:color="auto"/>
            </w:tcBorders>
          </w:tcPr>
          <w:p w:rsidR="004930D2" w:rsidRPr="00F53E50" w:rsidRDefault="004930D2" w:rsidP="00F721C8">
            <w:pPr>
              <w:ind w:right="-108"/>
            </w:pPr>
          </w:p>
        </w:tc>
      </w:tr>
      <w:tr w:rsidR="004930D2" w:rsidRPr="00F53E50" w:rsidTr="004E2D31">
        <w:trPr>
          <w:trHeight w:val="517"/>
        </w:trPr>
        <w:tc>
          <w:tcPr>
            <w:tcW w:w="423" w:type="dxa"/>
            <w:tcBorders>
              <w:top w:val="nil"/>
              <w:bottom w:val="nil"/>
            </w:tcBorders>
          </w:tcPr>
          <w:p w:rsidR="004930D2" w:rsidRPr="00F53E50"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F53E50">
              <w:t>аппарат для магнито</w:t>
            </w:r>
            <w:r>
              <w:t>-</w:t>
            </w:r>
            <w:r w:rsidRPr="00F53E50">
              <w:t xml:space="preserve">терапии «Полюс  </w:t>
            </w:r>
          </w:p>
          <w:p w:rsidR="004930D2" w:rsidRPr="00F53E50" w:rsidRDefault="004930D2" w:rsidP="00F721C8">
            <w:r w:rsidRPr="00F53E50">
              <w:t>2</w:t>
            </w:r>
            <w:r>
              <w:t xml:space="preserve"> </w:t>
            </w:r>
            <w:r w:rsidRPr="00F53E50">
              <w:t>М»,</w:t>
            </w:r>
          </w:p>
          <w:p w:rsidR="004930D2" w:rsidRPr="00F53E50" w:rsidRDefault="004930D2" w:rsidP="00F721C8">
            <w:r w:rsidRPr="00F53E50">
              <w:t>«Градиент-3»</w:t>
            </w:r>
          </w:p>
        </w:tc>
        <w:tc>
          <w:tcPr>
            <w:tcW w:w="709" w:type="dxa"/>
            <w:tcBorders>
              <w:top w:val="single" w:sz="4" w:space="0" w:color="auto"/>
              <w:bottom w:val="nil"/>
            </w:tcBorders>
          </w:tcPr>
          <w:p w:rsidR="004930D2" w:rsidRDefault="004930D2" w:rsidP="00F721C8">
            <w:pPr>
              <w:ind w:right="-111"/>
            </w:pPr>
            <w:r w:rsidRPr="00F53E50">
              <w:t>2013,2016</w:t>
            </w:r>
          </w:p>
          <w:p w:rsidR="004930D2" w:rsidRPr="00F53E50"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690953">
            <w:pPr>
              <w:jc w:val="center"/>
            </w:pPr>
            <w:r w:rsidRPr="00175F04">
              <w:rPr>
                <w:sz w:val="22"/>
                <w:szCs w:val="22"/>
              </w:rPr>
              <w:t>69,5</w:t>
            </w:r>
          </w:p>
        </w:tc>
        <w:tc>
          <w:tcPr>
            <w:tcW w:w="992" w:type="dxa"/>
            <w:tcBorders>
              <w:top w:val="single" w:sz="4" w:space="0" w:color="auto"/>
              <w:bottom w:val="single" w:sz="4" w:space="0" w:color="auto"/>
            </w:tcBorders>
          </w:tcPr>
          <w:p w:rsidR="004930D2" w:rsidRPr="00175F04" w:rsidRDefault="004930D2" w:rsidP="00690953">
            <w:pPr>
              <w:jc w:val="center"/>
            </w:pPr>
            <w:r w:rsidRPr="00175F04">
              <w:rPr>
                <w:sz w:val="22"/>
                <w:szCs w:val="22"/>
              </w:rPr>
              <w:t>69,5</w:t>
            </w:r>
          </w:p>
        </w:tc>
        <w:tc>
          <w:tcPr>
            <w:tcW w:w="1134" w:type="dxa"/>
            <w:tcBorders>
              <w:top w:val="single" w:sz="4" w:space="0" w:color="auto"/>
              <w:bottom w:val="single" w:sz="4" w:space="0" w:color="auto"/>
            </w:tcBorders>
          </w:tcPr>
          <w:p w:rsidR="004930D2" w:rsidRPr="00175F04" w:rsidRDefault="004930D2" w:rsidP="00690953">
            <w:pPr>
              <w:jc w:val="center"/>
            </w:pPr>
          </w:p>
        </w:tc>
        <w:tc>
          <w:tcPr>
            <w:tcW w:w="993" w:type="dxa"/>
            <w:tcBorders>
              <w:top w:val="single" w:sz="4" w:space="0" w:color="auto"/>
              <w:bottom w:val="single" w:sz="4" w:space="0" w:color="auto"/>
            </w:tcBorders>
          </w:tcPr>
          <w:p w:rsidR="004930D2" w:rsidRPr="00175F04" w:rsidRDefault="004930D2" w:rsidP="00690953">
            <w:pPr>
              <w:jc w:val="center"/>
            </w:pPr>
          </w:p>
        </w:tc>
        <w:tc>
          <w:tcPr>
            <w:tcW w:w="991" w:type="dxa"/>
            <w:tcBorders>
              <w:top w:val="single" w:sz="4" w:space="0" w:color="auto"/>
              <w:bottom w:val="single" w:sz="4" w:space="0" w:color="auto"/>
            </w:tcBorders>
          </w:tcPr>
          <w:p w:rsidR="004930D2" w:rsidRPr="00175F04" w:rsidRDefault="004930D2" w:rsidP="00690953">
            <w:pPr>
              <w:jc w:val="center"/>
            </w:pPr>
          </w:p>
        </w:tc>
        <w:tc>
          <w:tcPr>
            <w:tcW w:w="851" w:type="dxa"/>
            <w:tcBorders>
              <w:top w:val="single" w:sz="4" w:space="0" w:color="auto"/>
              <w:bottom w:val="single" w:sz="4" w:space="0" w:color="auto"/>
            </w:tcBorders>
          </w:tcPr>
          <w:p w:rsidR="004930D2" w:rsidRPr="00175F04" w:rsidRDefault="004930D2" w:rsidP="00690953">
            <w:pPr>
              <w:jc w:val="center"/>
            </w:pPr>
          </w:p>
        </w:tc>
        <w:tc>
          <w:tcPr>
            <w:tcW w:w="850" w:type="dxa"/>
            <w:tcBorders>
              <w:top w:val="single" w:sz="4" w:space="0" w:color="auto"/>
              <w:bottom w:val="single" w:sz="4" w:space="0" w:color="auto"/>
            </w:tcBorders>
          </w:tcPr>
          <w:p w:rsidR="004930D2" w:rsidRPr="00175F04" w:rsidRDefault="004930D2" w:rsidP="00690953">
            <w:pPr>
              <w:jc w:val="center"/>
            </w:pPr>
          </w:p>
        </w:tc>
        <w:tc>
          <w:tcPr>
            <w:tcW w:w="842" w:type="dxa"/>
            <w:tcBorders>
              <w:top w:val="single" w:sz="4" w:space="0" w:color="auto"/>
              <w:bottom w:val="single" w:sz="4" w:space="0" w:color="auto"/>
            </w:tcBorders>
          </w:tcPr>
          <w:p w:rsidR="004930D2" w:rsidRPr="00175F04" w:rsidRDefault="004930D2" w:rsidP="00690953">
            <w:pPr>
              <w:jc w:val="center"/>
            </w:pPr>
          </w:p>
        </w:tc>
        <w:tc>
          <w:tcPr>
            <w:tcW w:w="861" w:type="dxa"/>
            <w:gridSpan w:val="2"/>
            <w:tcBorders>
              <w:top w:val="single" w:sz="4" w:space="0" w:color="auto"/>
              <w:bottom w:val="single" w:sz="4" w:space="0" w:color="auto"/>
            </w:tcBorders>
          </w:tcPr>
          <w:p w:rsidR="004930D2" w:rsidRPr="00175F04" w:rsidRDefault="004930D2" w:rsidP="00690953">
            <w:pPr>
              <w:jc w:val="center"/>
            </w:pPr>
          </w:p>
        </w:tc>
        <w:tc>
          <w:tcPr>
            <w:tcW w:w="1278" w:type="dxa"/>
            <w:tcBorders>
              <w:top w:val="single" w:sz="4" w:space="0" w:color="auto"/>
              <w:bottom w:val="single" w:sz="4" w:space="0" w:color="auto"/>
              <w:right w:val="single" w:sz="4" w:space="0" w:color="auto"/>
            </w:tcBorders>
          </w:tcPr>
          <w:p w:rsidR="004930D2" w:rsidRPr="00F53E50" w:rsidRDefault="004930D2" w:rsidP="00F721C8">
            <w:pPr>
              <w:ind w:left="-9" w:right="-111"/>
            </w:pPr>
            <w:r w:rsidRPr="00F53E50">
              <w:t>федераль-ный бюд- жет</w:t>
            </w:r>
          </w:p>
        </w:tc>
        <w:tc>
          <w:tcPr>
            <w:tcW w:w="1134" w:type="dxa"/>
            <w:vMerge/>
            <w:tcBorders>
              <w:left w:val="single" w:sz="4" w:space="0" w:color="auto"/>
              <w:right w:val="single" w:sz="4" w:space="0" w:color="auto"/>
            </w:tcBorders>
          </w:tcPr>
          <w:p w:rsidR="004930D2" w:rsidRPr="00F53E50" w:rsidRDefault="004930D2" w:rsidP="00F721C8">
            <w:pPr>
              <w:ind w:right="-108"/>
            </w:pPr>
          </w:p>
        </w:tc>
        <w:tc>
          <w:tcPr>
            <w:tcW w:w="1559" w:type="dxa"/>
            <w:vMerge/>
            <w:tcBorders>
              <w:left w:val="single" w:sz="4" w:space="0" w:color="auto"/>
              <w:right w:val="single" w:sz="4" w:space="0" w:color="auto"/>
            </w:tcBorders>
          </w:tcPr>
          <w:p w:rsidR="004930D2" w:rsidRPr="00F53E50" w:rsidRDefault="004930D2" w:rsidP="00F721C8">
            <w:pPr>
              <w:ind w:right="-108"/>
            </w:pPr>
          </w:p>
        </w:tc>
      </w:tr>
      <w:tr w:rsidR="004930D2" w:rsidRPr="00F53E50" w:rsidTr="004E2D31">
        <w:trPr>
          <w:trHeight w:val="517"/>
        </w:trPr>
        <w:tc>
          <w:tcPr>
            <w:tcW w:w="423" w:type="dxa"/>
            <w:tcBorders>
              <w:top w:val="nil"/>
              <w:bottom w:val="nil"/>
            </w:tcBorders>
          </w:tcPr>
          <w:p w:rsidR="004930D2" w:rsidRPr="00F53E50" w:rsidRDefault="004930D2" w:rsidP="00F721C8">
            <w:pPr>
              <w:jc w:val="center"/>
            </w:pPr>
          </w:p>
        </w:tc>
        <w:tc>
          <w:tcPr>
            <w:tcW w:w="1557" w:type="dxa"/>
            <w:vMerge/>
          </w:tcPr>
          <w:p w:rsidR="004930D2" w:rsidRPr="00F53E50" w:rsidRDefault="004930D2" w:rsidP="00F721C8"/>
        </w:tc>
        <w:tc>
          <w:tcPr>
            <w:tcW w:w="709" w:type="dxa"/>
            <w:tcBorders>
              <w:top w:val="nil"/>
              <w:bottom w:val="nil"/>
            </w:tcBorders>
          </w:tcPr>
          <w:p w:rsidR="004930D2" w:rsidRPr="00F53E50" w:rsidRDefault="004930D2" w:rsidP="00F721C8"/>
        </w:tc>
        <w:tc>
          <w:tcPr>
            <w:tcW w:w="1136" w:type="dxa"/>
            <w:tcBorders>
              <w:top w:val="single" w:sz="4" w:space="0" w:color="auto"/>
              <w:bottom w:val="single" w:sz="4" w:space="0" w:color="auto"/>
            </w:tcBorders>
          </w:tcPr>
          <w:p w:rsidR="004930D2" w:rsidRPr="00175F04" w:rsidRDefault="004930D2" w:rsidP="00690953">
            <w:pPr>
              <w:jc w:val="center"/>
            </w:pPr>
            <w:r w:rsidRPr="00175F04">
              <w:rPr>
                <w:sz w:val="22"/>
                <w:szCs w:val="22"/>
              </w:rPr>
              <w:t>3,7</w:t>
            </w:r>
          </w:p>
        </w:tc>
        <w:tc>
          <w:tcPr>
            <w:tcW w:w="992" w:type="dxa"/>
            <w:tcBorders>
              <w:top w:val="single" w:sz="4" w:space="0" w:color="auto"/>
              <w:bottom w:val="single" w:sz="4" w:space="0" w:color="auto"/>
            </w:tcBorders>
          </w:tcPr>
          <w:p w:rsidR="004930D2" w:rsidRPr="00175F04" w:rsidRDefault="004930D2" w:rsidP="00690953">
            <w:pPr>
              <w:jc w:val="center"/>
            </w:pPr>
          </w:p>
        </w:tc>
        <w:tc>
          <w:tcPr>
            <w:tcW w:w="1134" w:type="dxa"/>
            <w:tcBorders>
              <w:top w:val="single" w:sz="4" w:space="0" w:color="auto"/>
              <w:bottom w:val="single" w:sz="4" w:space="0" w:color="auto"/>
            </w:tcBorders>
          </w:tcPr>
          <w:p w:rsidR="004930D2" w:rsidRPr="00175F04" w:rsidRDefault="004930D2" w:rsidP="00690953">
            <w:pPr>
              <w:jc w:val="center"/>
            </w:pPr>
          </w:p>
        </w:tc>
        <w:tc>
          <w:tcPr>
            <w:tcW w:w="993" w:type="dxa"/>
            <w:tcBorders>
              <w:top w:val="single" w:sz="4" w:space="0" w:color="auto"/>
              <w:bottom w:val="single" w:sz="4" w:space="0" w:color="auto"/>
            </w:tcBorders>
          </w:tcPr>
          <w:p w:rsidR="004930D2" w:rsidRPr="00175F04" w:rsidRDefault="004930D2" w:rsidP="00690953">
            <w:pPr>
              <w:jc w:val="center"/>
            </w:pPr>
          </w:p>
        </w:tc>
        <w:tc>
          <w:tcPr>
            <w:tcW w:w="991" w:type="dxa"/>
            <w:tcBorders>
              <w:top w:val="single" w:sz="4" w:space="0" w:color="auto"/>
              <w:bottom w:val="single" w:sz="4" w:space="0" w:color="auto"/>
            </w:tcBorders>
          </w:tcPr>
          <w:p w:rsidR="004930D2" w:rsidRPr="00175F04" w:rsidRDefault="004930D2" w:rsidP="00690953">
            <w:pPr>
              <w:jc w:val="center"/>
            </w:pPr>
            <w:r w:rsidRPr="00175F04">
              <w:rPr>
                <w:sz w:val="22"/>
                <w:szCs w:val="22"/>
              </w:rPr>
              <w:t>3,7</w:t>
            </w:r>
          </w:p>
        </w:tc>
        <w:tc>
          <w:tcPr>
            <w:tcW w:w="851" w:type="dxa"/>
            <w:tcBorders>
              <w:top w:val="single" w:sz="4" w:space="0" w:color="auto"/>
              <w:bottom w:val="single" w:sz="4" w:space="0" w:color="auto"/>
            </w:tcBorders>
          </w:tcPr>
          <w:p w:rsidR="004930D2" w:rsidRPr="00175F04" w:rsidRDefault="004930D2" w:rsidP="00690953">
            <w:pPr>
              <w:jc w:val="center"/>
            </w:pPr>
          </w:p>
        </w:tc>
        <w:tc>
          <w:tcPr>
            <w:tcW w:w="850" w:type="dxa"/>
            <w:tcBorders>
              <w:top w:val="single" w:sz="4" w:space="0" w:color="auto"/>
              <w:bottom w:val="single" w:sz="4" w:space="0" w:color="auto"/>
            </w:tcBorders>
          </w:tcPr>
          <w:p w:rsidR="004930D2" w:rsidRPr="00175F04" w:rsidRDefault="004930D2" w:rsidP="00690953">
            <w:pPr>
              <w:jc w:val="center"/>
            </w:pPr>
          </w:p>
        </w:tc>
        <w:tc>
          <w:tcPr>
            <w:tcW w:w="842" w:type="dxa"/>
            <w:tcBorders>
              <w:top w:val="single" w:sz="4" w:space="0" w:color="auto"/>
              <w:bottom w:val="single" w:sz="4" w:space="0" w:color="auto"/>
            </w:tcBorders>
          </w:tcPr>
          <w:p w:rsidR="004930D2" w:rsidRPr="00175F04" w:rsidRDefault="004930D2" w:rsidP="00690953">
            <w:pPr>
              <w:jc w:val="center"/>
            </w:pPr>
          </w:p>
        </w:tc>
        <w:tc>
          <w:tcPr>
            <w:tcW w:w="861" w:type="dxa"/>
            <w:gridSpan w:val="2"/>
            <w:tcBorders>
              <w:top w:val="single" w:sz="4" w:space="0" w:color="auto"/>
              <w:bottom w:val="single" w:sz="4" w:space="0" w:color="auto"/>
            </w:tcBorders>
          </w:tcPr>
          <w:p w:rsidR="004930D2" w:rsidRPr="00175F04" w:rsidRDefault="004930D2" w:rsidP="00690953">
            <w:pPr>
              <w:jc w:val="center"/>
            </w:pPr>
          </w:p>
        </w:tc>
        <w:tc>
          <w:tcPr>
            <w:tcW w:w="1278" w:type="dxa"/>
            <w:tcBorders>
              <w:top w:val="single" w:sz="4" w:space="0" w:color="auto"/>
              <w:bottom w:val="single" w:sz="4" w:space="0" w:color="auto"/>
              <w:right w:val="single" w:sz="4" w:space="0" w:color="auto"/>
            </w:tcBorders>
          </w:tcPr>
          <w:p w:rsidR="004930D2" w:rsidRPr="00F53E50" w:rsidRDefault="004930D2" w:rsidP="00F721C8">
            <w:pPr>
              <w:ind w:left="-9" w:right="-111"/>
            </w:pPr>
            <w:r w:rsidRPr="00F53E50">
              <w:t>областной бюджет</w:t>
            </w:r>
          </w:p>
        </w:tc>
        <w:tc>
          <w:tcPr>
            <w:tcW w:w="1134" w:type="dxa"/>
            <w:vMerge/>
            <w:tcBorders>
              <w:left w:val="single" w:sz="4" w:space="0" w:color="auto"/>
              <w:right w:val="single" w:sz="4" w:space="0" w:color="auto"/>
            </w:tcBorders>
          </w:tcPr>
          <w:p w:rsidR="004930D2" w:rsidRPr="00F53E50" w:rsidRDefault="004930D2" w:rsidP="00F721C8">
            <w:pPr>
              <w:ind w:right="-108"/>
            </w:pPr>
          </w:p>
        </w:tc>
        <w:tc>
          <w:tcPr>
            <w:tcW w:w="1559" w:type="dxa"/>
            <w:vMerge/>
            <w:tcBorders>
              <w:left w:val="single" w:sz="4" w:space="0" w:color="auto"/>
              <w:right w:val="single" w:sz="4" w:space="0" w:color="auto"/>
            </w:tcBorders>
          </w:tcPr>
          <w:p w:rsidR="004930D2" w:rsidRPr="00F53E50" w:rsidRDefault="004930D2" w:rsidP="00F721C8">
            <w:pPr>
              <w:ind w:right="-108"/>
            </w:pPr>
          </w:p>
        </w:tc>
      </w:tr>
      <w:tr w:rsidR="004930D2" w:rsidRPr="00F53E50" w:rsidTr="004E2D31">
        <w:trPr>
          <w:trHeight w:val="517"/>
        </w:trPr>
        <w:tc>
          <w:tcPr>
            <w:tcW w:w="423" w:type="dxa"/>
            <w:vMerge w:val="restart"/>
            <w:tcBorders>
              <w:top w:val="nil"/>
              <w:bottom w:val="nil"/>
            </w:tcBorders>
          </w:tcPr>
          <w:p w:rsidR="004930D2" w:rsidRPr="00F53E50" w:rsidRDefault="004930D2" w:rsidP="00F721C8">
            <w:pPr>
              <w:jc w:val="center"/>
            </w:pPr>
          </w:p>
        </w:tc>
        <w:tc>
          <w:tcPr>
            <w:tcW w:w="1557" w:type="dxa"/>
            <w:vMerge w:val="restart"/>
            <w:tcBorders>
              <w:top w:val="single" w:sz="4" w:space="0" w:color="auto"/>
            </w:tcBorders>
          </w:tcPr>
          <w:p w:rsidR="004930D2" w:rsidRPr="00F53E50" w:rsidRDefault="004930D2" w:rsidP="00F721C8">
            <w:r>
              <w:t xml:space="preserve">- </w:t>
            </w:r>
            <w:r w:rsidRPr="00F53E50">
              <w:t>аппарат индукто</w:t>
            </w:r>
            <w:r>
              <w:t>-</w:t>
            </w:r>
            <w:r w:rsidRPr="00F53E50">
              <w:t>терапии «ИКВ4»</w:t>
            </w:r>
          </w:p>
        </w:tc>
        <w:tc>
          <w:tcPr>
            <w:tcW w:w="709" w:type="dxa"/>
            <w:tcBorders>
              <w:top w:val="single" w:sz="4" w:space="0" w:color="auto"/>
              <w:bottom w:val="nil"/>
            </w:tcBorders>
          </w:tcPr>
          <w:p w:rsidR="004930D2" w:rsidRDefault="004930D2" w:rsidP="00F721C8">
            <w:pPr>
              <w:ind w:right="-111"/>
            </w:pPr>
            <w:r w:rsidRPr="00F53E50">
              <w:t>2013,2016</w:t>
            </w:r>
          </w:p>
          <w:p w:rsidR="004930D2" w:rsidRPr="00F53E50"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142,5</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142,5</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F53E50" w:rsidRDefault="004930D2" w:rsidP="00F721C8">
            <w:pPr>
              <w:ind w:left="-9" w:right="-111"/>
            </w:pPr>
            <w:r w:rsidRPr="00F53E50">
              <w:t>федераль-ный бюд- жет</w:t>
            </w:r>
          </w:p>
        </w:tc>
        <w:tc>
          <w:tcPr>
            <w:tcW w:w="1134" w:type="dxa"/>
            <w:vMerge/>
            <w:tcBorders>
              <w:left w:val="single" w:sz="4" w:space="0" w:color="auto"/>
              <w:right w:val="single" w:sz="4" w:space="0" w:color="auto"/>
            </w:tcBorders>
          </w:tcPr>
          <w:p w:rsidR="004930D2" w:rsidRPr="00F53E50" w:rsidRDefault="004930D2" w:rsidP="00F721C8">
            <w:pPr>
              <w:ind w:right="-108"/>
            </w:pPr>
          </w:p>
        </w:tc>
        <w:tc>
          <w:tcPr>
            <w:tcW w:w="1559" w:type="dxa"/>
            <w:vMerge/>
            <w:tcBorders>
              <w:left w:val="single" w:sz="4" w:space="0" w:color="auto"/>
              <w:right w:val="single" w:sz="4" w:space="0" w:color="auto"/>
            </w:tcBorders>
          </w:tcPr>
          <w:p w:rsidR="004930D2" w:rsidRPr="00F53E50" w:rsidRDefault="004930D2" w:rsidP="00F721C8">
            <w:pPr>
              <w:ind w:right="-108"/>
            </w:pPr>
          </w:p>
        </w:tc>
      </w:tr>
      <w:tr w:rsidR="004930D2" w:rsidRPr="0020274C" w:rsidTr="004E2D31">
        <w:trPr>
          <w:trHeight w:val="517"/>
        </w:trPr>
        <w:tc>
          <w:tcPr>
            <w:tcW w:w="423" w:type="dxa"/>
            <w:vMerge/>
            <w:tcBorders>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7,5</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7,5</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vMerge/>
            <w:tcBorders>
              <w:left w:val="single" w:sz="4" w:space="0" w:color="auto"/>
              <w:right w:val="single" w:sz="4" w:space="0" w:color="auto"/>
            </w:tcBorders>
          </w:tcPr>
          <w:p w:rsidR="004930D2" w:rsidRPr="00CA6A37" w:rsidRDefault="004930D2" w:rsidP="00F721C8">
            <w:pPr>
              <w:ind w:right="-108"/>
            </w:pPr>
          </w:p>
        </w:tc>
        <w:tc>
          <w:tcPr>
            <w:tcW w:w="1559" w:type="dxa"/>
            <w:vMerge/>
            <w:tcBorders>
              <w:left w:val="single" w:sz="4" w:space="0" w:color="auto"/>
              <w:right w:val="single" w:sz="4" w:space="0" w:color="auto"/>
            </w:tcBorders>
          </w:tcPr>
          <w:p w:rsidR="004930D2" w:rsidRPr="00CA6A37" w:rsidRDefault="004930D2" w:rsidP="00F721C8">
            <w:pPr>
              <w:ind w:right="-108"/>
            </w:pPr>
          </w:p>
        </w:tc>
      </w:tr>
      <w:tr w:rsidR="004930D2" w:rsidRPr="0020274C" w:rsidTr="004E2D31">
        <w:trPr>
          <w:trHeight w:val="322"/>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r>
              <w:t xml:space="preserve">- </w:t>
            </w:r>
            <w:r w:rsidRPr="0020274C">
              <w:t>велоэрго</w:t>
            </w:r>
            <w:r>
              <w:t>-</w:t>
            </w:r>
            <w:r w:rsidRPr="0020274C">
              <w:t>метр</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76,0</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76,0</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left w:val="single" w:sz="4" w:space="0" w:color="auto"/>
              <w:right w:val="single" w:sz="4" w:space="0" w:color="auto"/>
            </w:tcBorders>
          </w:tcPr>
          <w:p w:rsidR="004930D2" w:rsidRPr="00CA6A37" w:rsidRDefault="004930D2" w:rsidP="00F721C8">
            <w:pPr>
              <w:ind w:right="-108"/>
            </w:pPr>
          </w:p>
        </w:tc>
        <w:tc>
          <w:tcPr>
            <w:tcW w:w="1559" w:type="dxa"/>
            <w:vMerge/>
            <w:tcBorders>
              <w:left w:val="single" w:sz="4" w:space="0" w:color="auto"/>
              <w:right w:val="single" w:sz="4" w:space="0" w:color="auto"/>
            </w:tcBorders>
          </w:tcPr>
          <w:p w:rsidR="004930D2" w:rsidRPr="00CA6A37" w:rsidRDefault="004930D2" w:rsidP="00F721C8">
            <w:pPr>
              <w:ind w:right="-108"/>
            </w:pPr>
          </w:p>
        </w:tc>
      </w:tr>
      <w:tr w:rsidR="004930D2" w:rsidRPr="0020274C" w:rsidTr="004E2D31">
        <w:trPr>
          <w:trHeight w:val="322"/>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4,0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4,0</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vMerge/>
            <w:tcBorders>
              <w:left w:val="single" w:sz="4" w:space="0" w:color="auto"/>
              <w:right w:val="single" w:sz="4" w:space="0" w:color="auto"/>
            </w:tcBorders>
          </w:tcPr>
          <w:p w:rsidR="004930D2" w:rsidRPr="00CA6A37" w:rsidRDefault="004930D2" w:rsidP="00F721C8">
            <w:pPr>
              <w:ind w:right="-108"/>
            </w:pPr>
          </w:p>
        </w:tc>
        <w:tc>
          <w:tcPr>
            <w:tcW w:w="1559" w:type="dxa"/>
            <w:vMerge/>
            <w:tcBorders>
              <w:left w:val="single" w:sz="4" w:space="0" w:color="auto"/>
              <w:right w:val="single" w:sz="4" w:space="0" w:color="auto"/>
            </w:tcBorders>
          </w:tcPr>
          <w:p w:rsidR="004930D2" w:rsidRPr="00CA6A37" w:rsidRDefault="004930D2" w:rsidP="00F721C8">
            <w:pPr>
              <w:ind w:right="-108"/>
            </w:pPr>
          </w:p>
        </w:tc>
      </w:tr>
      <w:tr w:rsidR="004930D2" w:rsidRPr="0020274C" w:rsidTr="004E2D31">
        <w:trPr>
          <w:trHeight w:val="424"/>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631E24">
            <w:pPr>
              <w:ind w:right="-108"/>
            </w:pPr>
            <w:r>
              <w:t>- педиатри-</w:t>
            </w:r>
            <w:r w:rsidRPr="0020274C">
              <w:t xml:space="preserve">ческий аудиометр </w:t>
            </w:r>
          </w:p>
          <w:p w:rsidR="004930D2" w:rsidRPr="0020274C" w:rsidRDefault="004930D2" w:rsidP="00631E24">
            <w:pPr>
              <w:ind w:right="-108"/>
            </w:pPr>
            <w:r w:rsidRPr="0020274C">
              <w:t>с возмож</w:t>
            </w:r>
            <w:r>
              <w:t>-</w:t>
            </w:r>
            <w:r w:rsidRPr="0020274C">
              <w:t>ностью гровой аудиометрии</w:t>
            </w:r>
          </w:p>
        </w:tc>
        <w:tc>
          <w:tcPr>
            <w:tcW w:w="709" w:type="dxa"/>
            <w:vMerge w:val="restart"/>
            <w:tcBorders>
              <w:top w:val="single" w:sz="4" w:space="0" w:color="auto"/>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95,0</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95,0</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left w:val="single" w:sz="4" w:space="0" w:color="auto"/>
              <w:right w:val="single" w:sz="4" w:space="0" w:color="auto"/>
            </w:tcBorders>
          </w:tcPr>
          <w:p w:rsidR="004930D2" w:rsidRPr="00CA6A37" w:rsidRDefault="004930D2" w:rsidP="00F721C8">
            <w:pPr>
              <w:ind w:right="-108"/>
            </w:pPr>
          </w:p>
        </w:tc>
        <w:tc>
          <w:tcPr>
            <w:tcW w:w="1559" w:type="dxa"/>
            <w:vMerge/>
            <w:tcBorders>
              <w:left w:val="single" w:sz="4" w:space="0" w:color="auto"/>
              <w:right w:val="single" w:sz="4" w:space="0" w:color="auto"/>
            </w:tcBorders>
          </w:tcPr>
          <w:p w:rsidR="004930D2" w:rsidRPr="00CA6A37" w:rsidRDefault="004930D2" w:rsidP="00F721C8">
            <w:pPr>
              <w:ind w:right="-108"/>
            </w:pPr>
          </w:p>
        </w:tc>
      </w:tr>
      <w:tr w:rsidR="004930D2" w:rsidRPr="0020274C" w:rsidTr="004E2D31">
        <w:trPr>
          <w:trHeight w:val="517"/>
        </w:trPr>
        <w:tc>
          <w:tcPr>
            <w:tcW w:w="423" w:type="dxa"/>
            <w:vMerge/>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vMerge/>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5,0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5,0</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vMerge/>
            <w:tcBorders>
              <w:left w:val="single" w:sz="4" w:space="0" w:color="auto"/>
              <w:right w:val="single" w:sz="4" w:space="0" w:color="auto"/>
            </w:tcBorders>
          </w:tcPr>
          <w:p w:rsidR="004930D2" w:rsidRPr="00CA6A37" w:rsidRDefault="004930D2" w:rsidP="00F721C8">
            <w:pPr>
              <w:ind w:right="-108"/>
            </w:pPr>
          </w:p>
        </w:tc>
        <w:tc>
          <w:tcPr>
            <w:tcW w:w="1559" w:type="dxa"/>
            <w:vMerge/>
            <w:tcBorders>
              <w:left w:val="single" w:sz="4" w:space="0" w:color="auto"/>
              <w:right w:val="single" w:sz="4" w:space="0" w:color="auto"/>
            </w:tcBorders>
          </w:tcPr>
          <w:p w:rsidR="004930D2" w:rsidRPr="00CA6A37" w:rsidRDefault="004930D2" w:rsidP="00F721C8">
            <w:pPr>
              <w:ind w:right="-108"/>
            </w:pPr>
          </w:p>
        </w:tc>
      </w:tr>
      <w:tr w:rsidR="004930D2" w:rsidRPr="0020274C" w:rsidTr="006415EF">
        <w:trPr>
          <w:trHeight w:val="718"/>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5671BC"/>
        </w:tc>
        <w:tc>
          <w:tcPr>
            <w:tcW w:w="1134" w:type="dxa"/>
            <w:vMerge/>
            <w:tcBorders>
              <w:left w:val="single" w:sz="4" w:space="0" w:color="auto"/>
              <w:bottom w:val="single" w:sz="4" w:space="0" w:color="auto"/>
              <w:right w:val="single" w:sz="4" w:space="0" w:color="auto"/>
            </w:tcBorders>
          </w:tcPr>
          <w:p w:rsidR="004930D2" w:rsidRPr="00CA6A37" w:rsidRDefault="004930D2" w:rsidP="00F721C8">
            <w:pPr>
              <w:ind w:right="-108"/>
            </w:pPr>
          </w:p>
        </w:tc>
        <w:tc>
          <w:tcPr>
            <w:tcW w:w="1559" w:type="dxa"/>
            <w:vMerge/>
            <w:tcBorders>
              <w:left w:val="single" w:sz="4" w:space="0" w:color="auto"/>
              <w:bottom w:val="single" w:sz="4" w:space="0" w:color="auto"/>
              <w:right w:val="single" w:sz="4" w:space="0" w:color="auto"/>
            </w:tcBorders>
          </w:tcPr>
          <w:p w:rsidR="004930D2" w:rsidRPr="00CA6A37" w:rsidRDefault="004930D2" w:rsidP="00F721C8">
            <w:pPr>
              <w:ind w:right="-108"/>
            </w:pPr>
          </w:p>
        </w:tc>
      </w:tr>
      <w:tr w:rsidR="004930D2" w:rsidRPr="0020274C" w:rsidTr="006415EF">
        <w:trPr>
          <w:trHeight w:val="517"/>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 xml:space="preserve">комплект слуховых </w:t>
            </w:r>
          </w:p>
          <w:p w:rsidR="004930D2" w:rsidRDefault="004930D2" w:rsidP="00F721C8">
            <w:pPr>
              <w:ind w:right="-108"/>
            </w:pPr>
            <w:r w:rsidRPr="0020274C">
              <w:t>аппаратов с принадлеж</w:t>
            </w:r>
            <w:r>
              <w:t>-</w:t>
            </w:r>
            <w:r w:rsidRPr="0020274C">
              <w:t xml:space="preserve">ностями для различной степени </w:t>
            </w:r>
          </w:p>
          <w:p w:rsidR="004930D2" w:rsidRPr="0020274C" w:rsidRDefault="004930D2" w:rsidP="00F721C8">
            <w:pPr>
              <w:ind w:right="-108"/>
            </w:pPr>
            <w:r w:rsidRPr="0020274C">
              <w:t>потери слуха (10 шт.)</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66,5</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66,5</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left w:val="single" w:sz="4" w:space="0" w:color="auto"/>
              <w:bottom w:val="nil"/>
              <w:right w:val="single" w:sz="4" w:space="0" w:color="auto"/>
            </w:tcBorders>
          </w:tcPr>
          <w:p w:rsidR="004930D2" w:rsidRPr="00CA6A37" w:rsidRDefault="004930D2" w:rsidP="00F721C8">
            <w:pPr>
              <w:ind w:right="-108"/>
            </w:pPr>
          </w:p>
        </w:tc>
        <w:tc>
          <w:tcPr>
            <w:tcW w:w="1559" w:type="dxa"/>
            <w:tcBorders>
              <w:top w:val="single" w:sz="4" w:space="0" w:color="auto"/>
              <w:left w:val="single" w:sz="4" w:space="0" w:color="auto"/>
              <w:bottom w:val="nil"/>
              <w:right w:val="single" w:sz="4" w:space="0" w:color="auto"/>
            </w:tcBorders>
          </w:tcPr>
          <w:p w:rsidR="004930D2" w:rsidRPr="00CA6A37" w:rsidRDefault="004930D2" w:rsidP="00F721C8">
            <w:pPr>
              <w:ind w:right="-108"/>
            </w:pPr>
          </w:p>
        </w:tc>
      </w:tr>
      <w:tr w:rsidR="004930D2" w:rsidRPr="0020274C" w:rsidTr="00BF68BC">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3,5</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3,5</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tcBorders>
              <w:top w:val="nil"/>
              <w:left w:val="single" w:sz="4" w:space="0" w:color="auto"/>
              <w:bottom w:val="nil"/>
              <w:right w:val="single" w:sz="4" w:space="0" w:color="auto"/>
            </w:tcBorders>
          </w:tcPr>
          <w:p w:rsidR="004930D2" w:rsidRPr="00CA6A37" w:rsidRDefault="004930D2" w:rsidP="00F721C8">
            <w:pPr>
              <w:ind w:right="-108"/>
            </w:pPr>
          </w:p>
        </w:tc>
        <w:tc>
          <w:tcPr>
            <w:tcW w:w="1559" w:type="dxa"/>
            <w:tcBorders>
              <w:top w:val="nil"/>
              <w:left w:val="single" w:sz="4" w:space="0" w:color="auto"/>
              <w:bottom w:val="nil"/>
              <w:right w:val="single" w:sz="4" w:space="0" w:color="auto"/>
            </w:tcBorders>
          </w:tcPr>
          <w:p w:rsidR="004930D2" w:rsidRPr="00CA6A37" w:rsidRDefault="004930D2" w:rsidP="00F721C8">
            <w:pPr>
              <w:ind w:right="-108"/>
            </w:pPr>
          </w:p>
        </w:tc>
      </w:tr>
      <w:tr w:rsidR="004930D2" w:rsidRPr="0020274C" w:rsidTr="00BF68BC">
        <w:trPr>
          <w:trHeight w:val="76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акусти</w:t>
            </w:r>
            <w:r>
              <w:t>-</w:t>
            </w:r>
          </w:p>
          <w:p w:rsidR="004930D2" w:rsidRPr="0020274C" w:rsidRDefault="004930D2" w:rsidP="00F721C8">
            <w:pPr>
              <w:ind w:right="-108"/>
            </w:pPr>
            <w:r w:rsidRPr="0020274C">
              <w:t xml:space="preserve">ческая анэхоидная </w:t>
            </w:r>
          </w:p>
          <w:p w:rsidR="004930D2" w:rsidRPr="0020274C" w:rsidRDefault="004930D2" w:rsidP="00F721C8">
            <w:pPr>
              <w:ind w:right="-108"/>
            </w:pPr>
            <w:r w:rsidRPr="0020274C">
              <w:t>заглушенная камера</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950,0</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950,0</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left w:val="single" w:sz="4" w:space="0" w:color="auto"/>
              <w:bottom w:val="nil"/>
              <w:right w:val="single" w:sz="4" w:space="0" w:color="auto"/>
            </w:tcBorders>
          </w:tcPr>
          <w:p w:rsidR="004930D2" w:rsidRPr="0020274C" w:rsidRDefault="004930D2" w:rsidP="00F721C8">
            <w:pPr>
              <w:ind w:right="-108"/>
            </w:pPr>
          </w:p>
        </w:tc>
        <w:tc>
          <w:tcPr>
            <w:tcW w:w="1559" w:type="dxa"/>
            <w:tcBorders>
              <w:top w:val="nil"/>
              <w:left w:val="single" w:sz="4" w:space="0" w:color="auto"/>
              <w:bottom w:val="nil"/>
              <w:right w:val="single" w:sz="4" w:space="0" w:color="auto"/>
            </w:tcBorders>
          </w:tcPr>
          <w:p w:rsidR="004930D2" w:rsidRPr="0020274C" w:rsidRDefault="004930D2" w:rsidP="00F721C8">
            <w:pPr>
              <w:ind w:right="-108"/>
            </w:pPr>
          </w:p>
        </w:tc>
      </w:tr>
      <w:tr w:rsidR="004930D2" w:rsidRPr="0020274C" w:rsidTr="006415EF">
        <w:trPr>
          <w:trHeight w:val="471"/>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50,0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50,0</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tcBorders>
              <w:top w:val="nil"/>
              <w:left w:val="single" w:sz="4" w:space="0" w:color="auto"/>
              <w:bottom w:val="nil"/>
              <w:right w:val="single" w:sz="4" w:space="0" w:color="auto"/>
            </w:tcBorders>
          </w:tcPr>
          <w:p w:rsidR="004930D2" w:rsidRPr="0020274C" w:rsidRDefault="004930D2" w:rsidP="00F721C8">
            <w:pPr>
              <w:ind w:right="-108"/>
            </w:pPr>
          </w:p>
        </w:tc>
        <w:tc>
          <w:tcPr>
            <w:tcW w:w="1559" w:type="dxa"/>
            <w:tcBorders>
              <w:top w:val="nil"/>
              <w:left w:val="single" w:sz="4" w:space="0" w:color="auto"/>
              <w:bottom w:val="nil"/>
              <w:right w:val="single" w:sz="4" w:space="0" w:color="auto"/>
            </w:tcBorders>
          </w:tcPr>
          <w:p w:rsidR="004930D2" w:rsidRPr="0020274C" w:rsidRDefault="004930D2" w:rsidP="00F721C8">
            <w:pPr>
              <w:ind w:right="-108"/>
            </w:pPr>
          </w:p>
        </w:tc>
      </w:tr>
      <w:tr w:rsidR="004930D2" w:rsidRPr="0020274C" w:rsidTr="00BF68BC">
        <w:trPr>
          <w:trHeight w:val="684"/>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 xml:space="preserve">колонки для аудиометрии в свободном </w:t>
            </w:r>
          </w:p>
          <w:p w:rsidR="004930D2" w:rsidRDefault="004930D2" w:rsidP="00F721C8">
            <w:pPr>
              <w:ind w:right="-108"/>
            </w:pPr>
            <w:r w:rsidRPr="0020274C">
              <w:t xml:space="preserve">слуховом </w:t>
            </w:r>
          </w:p>
          <w:p w:rsidR="004930D2" w:rsidRPr="0020274C" w:rsidRDefault="004930D2" w:rsidP="00F721C8">
            <w:pPr>
              <w:ind w:right="-108"/>
            </w:pPr>
            <w:r w:rsidRPr="0020274C">
              <w:t>поле</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950,0</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950,0</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left w:val="single" w:sz="4" w:space="0" w:color="auto"/>
              <w:bottom w:val="nil"/>
              <w:right w:val="single" w:sz="4" w:space="0" w:color="auto"/>
            </w:tcBorders>
          </w:tcPr>
          <w:p w:rsidR="004930D2" w:rsidRPr="0020274C" w:rsidRDefault="004930D2" w:rsidP="00F721C8">
            <w:pPr>
              <w:ind w:right="-108"/>
            </w:pPr>
          </w:p>
        </w:tc>
        <w:tc>
          <w:tcPr>
            <w:tcW w:w="1559" w:type="dxa"/>
            <w:tcBorders>
              <w:top w:val="nil"/>
              <w:left w:val="single" w:sz="4" w:space="0" w:color="auto"/>
              <w:bottom w:val="nil"/>
              <w:right w:val="single" w:sz="4" w:space="0" w:color="auto"/>
            </w:tcBorders>
          </w:tcPr>
          <w:p w:rsidR="004930D2" w:rsidRPr="0020274C" w:rsidRDefault="004930D2" w:rsidP="00F721C8">
            <w:pPr>
              <w:ind w:right="-108"/>
            </w:pPr>
          </w:p>
        </w:tc>
      </w:tr>
      <w:tr w:rsidR="004930D2" w:rsidRPr="0020274C" w:rsidTr="006415EF">
        <w:trPr>
          <w:trHeight w:val="505"/>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50,0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50,0</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tcBorders>
              <w:top w:val="nil"/>
              <w:left w:val="single" w:sz="4" w:space="0" w:color="auto"/>
              <w:bottom w:val="nil"/>
              <w:right w:val="single" w:sz="4" w:space="0" w:color="auto"/>
            </w:tcBorders>
          </w:tcPr>
          <w:p w:rsidR="004930D2" w:rsidRPr="0020274C" w:rsidRDefault="004930D2" w:rsidP="00F721C8">
            <w:pPr>
              <w:ind w:right="-108"/>
            </w:pPr>
          </w:p>
        </w:tc>
        <w:tc>
          <w:tcPr>
            <w:tcW w:w="1559" w:type="dxa"/>
            <w:tcBorders>
              <w:top w:val="nil"/>
              <w:left w:val="single" w:sz="4" w:space="0" w:color="auto"/>
              <w:bottom w:val="nil"/>
              <w:right w:val="single" w:sz="4" w:space="0" w:color="auto"/>
            </w:tcBorders>
          </w:tcPr>
          <w:p w:rsidR="004930D2" w:rsidRPr="0020274C" w:rsidRDefault="004930D2" w:rsidP="00F721C8">
            <w:pPr>
              <w:ind w:right="-108"/>
            </w:pPr>
          </w:p>
        </w:tc>
      </w:tr>
      <w:tr w:rsidR="004930D2" w:rsidRPr="0020274C" w:rsidTr="00BF68BC">
        <w:trPr>
          <w:trHeight w:val="283"/>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отоскоп</w:t>
            </w:r>
          </w:p>
        </w:tc>
        <w:tc>
          <w:tcPr>
            <w:tcW w:w="709" w:type="dxa"/>
            <w:tcBorders>
              <w:top w:val="single" w:sz="4" w:space="0" w:color="auto"/>
              <w:bottom w:val="nil"/>
            </w:tcBorders>
          </w:tcPr>
          <w:p w:rsidR="004930D2" w:rsidRDefault="004930D2" w:rsidP="00F721C8">
            <w:pPr>
              <w:ind w:right="-111"/>
            </w:pPr>
            <w:r>
              <w:t>2013,2016</w:t>
            </w:r>
          </w:p>
          <w:p w:rsidR="004930D2" w:rsidRPr="0020274C" w:rsidRDefault="004930D2" w:rsidP="00F721C8">
            <w:pPr>
              <w:ind w:right="-111"/>
            </w:pPr>
            <w:r>
              <w:t>годы</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14,2</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14,2</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left w:val="single" w:sz="4" w:space="0" w:color="auto"/>
              <w:bottom w:val="nil"/>
              <w:right w:val="single" w:sz="4" w:space="0" w:color="auto"/>
            </w:tcBorders>
          </w:tcPr>
          <w:p w:rsidR="004930D2" w:rsidRPr="0020274C" w:rsidRDefault="004930D2" w:rsidP="00F721C8">
            <w:pPr>
              <w:ind w:right="-108"/>
            </w:pPr>
          </w:p>
        </w:tc>
        <w:tc>
          <w:tcPr>
            <w:tcW w:w="1559" w:type="dxa"/>
            <w:tcBorders>
              <w:top w:val="nil"/>
              <w:left w:val="single" w:sz="4" w:space="0" w:color="auto"/>
              <w:bottom w:val="nil"/>
              <w:right w:val="single" w:sz="4" w:space="0" w:color="auto"/>
            </w:tcBorders>
          </w:tcPr>
          <w:p w:rsidR="004930D2" w:rsidRPr="0020274C" w:rsidRDefault="004930D2" w:rsidP="00F721C8">
            <w:pPr>
              <w:ind w:right="-108"/>
            </w:pPr>
          </w:p>
        </w:tc>
      </w:tr>
      <w:tr w:rsidR="004930D2" w:rsidRPr="0020274C" w:rsidTr="009226AE">
        <w:trPr>
          <w:trHeight w:val="546"/>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pPr>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0,8</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0,8</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tcBorders>
              <w:top w:val="nil"/>
              <w:left w:val="single" w:sz="4" w:space="0" w:color="auto"/>
              <w:bottom w:val="single" w:sz="4" w:space="0" w:color="auto"/>
              <w:right w:val="single" w:sz="4" w:space="0" w:color="auto"/>
            </w:tcBorders>
          </w:tcPr>
          <w:p w:rsidR="004930D2" w:rsidRPr="0020274C" w:rsidRDefault="004930D2" w:rsidP="00F721C8">
            <w:pPr>
              <w:ind w:right="-108"/>
            </w:pPr>
          </w:p>
        </w:tc>
        <w:tc>
          <w:tcPr>
            <w:tcW w:w="1559" w:type="dxa"/>
            <w:tcBorders>
              <w:top w:val="nil"/>
              <w:left w:val="single" w:sz="4" w:space="0" w:color="auto"/>
              <w:bottom w:val="single" w:sz="4" w:space="0" w:color="auto"/>
              <w:right w:val="single" w:sz="4" w:space="0" w:color="auto"/>
            </w:tcBorders>
          </w:tcPr>
          <w:p w:rsidR="004930D2" w:rsidRPr="0020274C" w:rsidRDefault="004930D2" w:rsidP="00F721C8">
            <w:pPr>
              <w:ind w:right="-108"/>
            </w:pPr>
          </w:p>
        </w:tc>
      </w:tr>
      <w:tr w:rsidR="004930D2" w:rsidRPr="0020274C" w:rsidTr="004E2D31">
        <w:trPr>
          <w:trHeight w:val="1235"/>
        </w:trPr>
        <w:tc>
          <w:tcPr>
            <w:tcW w:w="423" w:type="dxa"/>
            <w:tcBorders>
              <w:bottom w:val="nil"/>
            </w:tcBorders>
          </w:tcPr>
          <w:p w:rsidR="004930D2" w:rsidRPr="0020274C" w:rsidRDefault="004930D2" w:rsidP="00CB04A9">
            <w:pPr>
              <w:ind w:right="-111"/>
              <w:jc w:val="center"/>
            </w:pPr>
            <w:r>
              <w:t>35</w:t>
            </w:r>
          </w:p>
        </w:tc>
        <w:tc>
          <w:tcPr>
            <w:tcW w:w="1557" w:type="dxa"/>
            <w:vMerge w:val="restart"/>
            <w:tcBorders>
              <w:bottom w:val="single" w:sz="4" w:space="0" w:color="auto"/>
              <w:right w:val="single" w:sz="4" w:space="0" w:color="auto"/>
            </w:tcBorders>
          </w:tcPr>
          <w:p w:rsidR="004930D2" w:rsidRPr="0020274C" w:rsidRDefault="004930D2" w:rsidP="006415EF">
            <w:r w:rsidRPr="0020274C">
              <w:t>ГБУЗ «Центр медицинс</w:t>
            </w:r>
            <w:r>
              <w:t>-</w:t>
            </w:r>
            <w:r w:rsidRPr="0020274C">
              <w:t>кой профи</w:t>
            </w:r>
            <w:r>
              <w:t>-</w:t>
            </w:r>
            <w:r w:rsidRPr="0020274C">
              <w:t>лактики и реабилита</w:t>
            </w:r>
            <w:r>
              <w:t>-</w:t>
            </w:r>
            <w:r w:rsidRPr="0020274C">
              <w:t>ции Кали</w:t>
            </w:r>
            <w:r>
              <w:t>-</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jc w:val="center"/>
            </w:pPr>
            <w:r>
              <w:t>2016</w:t>
            </w:r>
          </w:p>
          <w:p w:rsidR="004930D2" w:rsidRPr="0020274C" w:rsidRDefault="004930D2" w:rsidP="00F721C8">
            <w:pPr>
              <w:jc w:val="center"/>
            </w:pPr>
            <w:r>
              <w:t>год</w:t>
            </w:r>
          </w:p>
        </w:tc>
        <w:tc>
          <w:tcPr>
            <w:tcW w:w="1136" w:type="dxa"/>
            <w:vMerge w:val="restart"/>
            <w:tcBorders>
              <w:top w:val="single" w:sz="4" w:space="0" w:color="auto"/>
              <w:left w:val="single" w:sz="4" w:space="0" w:color="auto"/>
              <w:bottom w:val="single" w:sz="4" w:space="0" w:color="auto"/>
              <w:right w:val="single" w:sz="4" w:space="0" w:color="auto"/>
            </w:tcBorders>
          </w:tcPr>
          <w:p w:rsidR="004930D2" w:rsidRPr="00175F04" w:rsidRDefault="004930D2" w:rsidP="00F721C8">
            <w:pPr>
              <w:jc w:val="center"/>
            </w:pPr>
            <w:r w:rsidRPr="00175F04">
              <w:rPr>
                <w:sz w:val="22"/>
                <w:szCs w:val="22"/>
              </w:rPr>
              <w:t>5899,6</w:t>
            </w:r>
          </w:p>
        </w:tc>
        <w:tc>
          <w:tcPr>
            <w:tcW w:w="992" w:type="dxa"/>
            <w:vMerge w:val="restart"/>
            <w:tcBorders>
              <w:left w:val="single" w:sz="4" w:space="0" w:color="auto"/>
              <w:bottom w:val="single" w:sz="4" w:space="0" w:color="auto"/>
            </w:tcBorders>
          </w:tcPr>
          <w:p w:rsidR="004930D2" w:rsidRPr="00175F04" w:rsidRDefault="004930D2" w:rsidP="00F721C8">
            <w:pPr>
              <w:jc w:val="center"/>
            </w:pPr>
          </w:p>
        </w:tc>
        <w:tc>
          <w:tcPr>
            <w:tcW w:w="1134" w:type="dxa"/>
            <w:vMerge w:val="restart"/>
            <w:tcBorders>
              <w:bottom w:val="single" w:sz="4" w:space="0" w:color="auto"/>
            </w:tcBorders>
          </w:tcPr>
          <w:p w:rsidR="004930D2" w:rsidRPr="00175F04" w:rsidRDefault="004930D2" w:rsidP="00F721C8">
            <w:pPr>
              <w:jc w:val="center"/>
            </w:pPr>
          </w:p>
        </w:tc>
        <w:tc>
          <w:tcPr>
            <w:tcW w:w="993" w:type="dxa"/>
            <w:vMerge w:val="restart"/>
            <w:tcBorders>
              <w:bottom w:val="single" w:sz="4" w:space="0" w:color="auto"/>
            </w:tcBorders>
          </w:tcPr>
          <w:p w:rsidR="004930D2" w:rsidRPr="00175F04" w:rsidRDefault="004930D2" w:rsidP="00F721C8">
            <w:pPr>
              <w:jc w:val="center"/>
            </w:pPr>
          </w:p>
        </w:tc>
        <w:tc>
          <w:tcPr>
            <w:tcW w:w="991" w:type="dxa"/>
            <w:vMerge w:val="restart"/>
            <w:tcBorders>
              <w:bottom w:val="single" w:sz="4" w:space="0" w:color="auto"/>
            </w:tcBorders>
          </w:tcPr>
          <w:p w:rsidR="004930D2" w:rsidRPr="00175F04" w:rsidRDefault="004930D2" w:rsidP="00F721C8">
            <w:pPr>
              <w:jc w:val="center"/>
            </w:pPr>
            <w:r w:rsidRPr="00175F04">
              <w:rPr>
                <w:sz w:val="22"/>
                <w:szCs w:val="22"/>
              </w:rPr>
              <w:t>5899,6</w:t>
            </w:r>
          </w:p>
        </w:tc>
        <w:tc>
          <w:tcPr>
            <w:tcW w:w="851" w:type="dxa"/>
            <w:vMerge w:val="restart"/>
            <w:tcBorders>
              <w:bottom w:val="single" w:sz="4" w:space="0" w:color="auto"/>
            </w:tcBorders>
          </w:tcPr>
          <w:p w:rsidR="004930D2" w:rsidRPr="00175F04" w:rsidRDefault="004930D2" w:rsidP="00F721C8">
            <w:pPr>
              <w:jc w:val="center"/>
              <w:rPr>
                <w:color w:val="FF0000"/>
              </w:rPr>
            </w:pPr>
          </w:p>
        </w:tc>
        <w:tc>
          <w:tcPr>
            <w:tcW w:w="850" w:type="dxa"/>
            <w:vMerge w:val="restart"/>
            <w:tcBorders>
              <w:bottom w:val="single" w:sz="4" w:space="0" w:color="auto"/>
            </w:tcBorders>
          </w:tcPr>
          <w:p w:rsidR="004930D2" w:rsidRPr="00175F04" w:rsidRDefault="004930D2" w:rsidP="00F721C8">
            <w:pPr>
              <w:ind w:right="-91"/>
            </w:pPr>
          </w:p>
        </w:tc>
        <w:tc>
          <w:tcPr>
            <w:tcW w:w="842" w:type="dxa"/>
            <w:vMerge w:val="restart"/>
            <w:tcBorders>
              <w:bottom w:val="single" w:sz="4" w:space="0" w:color="auto"/>
            </w:tcBorders>
          </w:tcPr>
          <w:p w:rsidR="004930D2" w:rsidRPr="00175F04" w:rsidRDefault="004930D2" w:rsidP="00F721C8">
            <w:pPr>
              <w:ind w:right="-91"/>
            </w:pPr>
          </w:p>
        </w:tc>
        <w:tc>
          <w:tcPr>
            <w:tcW w:w="861" w:type="dxa"/>
            <w:gridSpan w:val="2"/>
            <w:vMerge w:val="restart"/>
            <w:tcBorders>
              <w:bottom w:val="single" w:sz="4" w:space="0" w:color="auto"/>
            </w:tcBorders>
          </w:tcPr>
          <w:p w:rsidR="004930D2" w:rsidRPr="00175F04" w:rsidRDefault="004930D2" w:rsidP="00F721C8">
            <w:pPr>
              <w:ind w:right="-91"/>
            </w:pPr>
          </w:p>
        </w:tc>
        <w:tc>
          <w:tcPr>
            <w:tcW w:w="1278" w:type="dxa"/>
            <w:vMerge w:val="restart"/>
            <w:tcBorders>
              <w:bottom w:val="single" w:sz="4" w:space="0" w:color="auto"/>
            </w:tcBorders>
          </w:tcPr>
          <w:p w:rsidR="004930D2" w:rsidRPr="0020274C" w:rsidRDefault="004930D2" w:rsidP="00F721C8">
            <w:pPr>
              <w:ind w:left="-9" w:right="-111"/>
            </w:pPr>
            <w:r w:rsidRPr="0020274C">
              <w:t>федераль</w:t>
            </w:r>
            <w:r>
              <w:t>-</w:t>
            </w:r>
            <w:r w:rsidRPr="0020274C">
              <w:t>ный бюджет</w:t>
            </w:r>
            <w:r>
              <w:t>,</w:t>
            </w:r>
          </w:p>
          <w:p w:rsidR="004930D2" w:rsidRPr="0020274C" w:rsidRDefault="004930D2" w:rsidP="00F721C8">
            <w:pPr>
              <w:ind w:left="-9" w:right="-111"/>
            </w:pPr>
            <w:r w:rsidRPr="0020274C">
              <w:t>областной бюджет</w:t>
            </w:r>
          </w:p>
        </w:tc>
        <w:tc>
          <w:tcPr>
            <w:tcW w:w="1134" w:type="dxa"/>
            <w:vMerge w:val="restart"/>
            <w:tcBorders>
              <w:top w:val="single" w:sz="4" w:space="0" w:color="auto"/>
              <w:bottom w:val="single" w:sz="4" w:space="0" w:color="auto"/>
            </w:tcBorders>
          </w:tcPr>
          <w:p w:rsidR="004930D2" w:rsidRPr="000B6268" w:rsidRDefault="004930D2" w:rsidP="006415EF">
            <w:pPr>
              <w:ind w:right="-111"/>
            </w:pPr>
            <w:r w:rsidRPr="000B6268">
              <w:t>Минис-терство здраво-охране</w:t>
            </w:r>
            <w:r>
              <w:t>-</w:t>
            </w:r>
            <w:r w:rsidRPr="000B6268">
              <w:t>ния Калинин-градской</w:t>
            </w:r>
          </w:p>
        </w:tc>
        <w:tc>
          <w:tcPr>
            <w:tcW w:w="1559" w:type="dxa"/>
            <w:vMerge w:val="restart"/>
            <w:tcBorders>
              <w:top w:val="single" w:sz="4" w:space="0" w:color="auto"/>
              <w:bottom w:val="single" w:sz="4" w:space="0" w:color="auto"/>
            </w:tcBorders>
          </w:tcPr>
          <w:p w:rsidR="004930D2" w:rsidRDefault="004930D2" w:rsidP="005823E2">
            <w:pPr>
              <w:ind w:right="-108"/>
            </w:pPr>
            <w:r w:rsidRPr="0020274C">
              <w:t xml:space="preserve">ГБУЗ </w:t>
            </w:r>
          </w:p>
          <w:p w:rsidR="004930D2" w:rsidRPr="0020274C" w:rsidRDefault="004930D2" w:rsidP="006415EF">
            <w:pPr>
              <w:ind w:right="-108"/>
            </w:pPr>
            <w:r w:rsidRPr="0020274C">
              <w:t>«Центр медицинской профилак-тики и реабилита-ции Калинин-</w:t>
            </w:r>
          </w:p>
        </w:tc>
      </w:tr>
      <w:tr w:rsidR="004930D2" w:rsidRPr="0020274C" w:rsidTr="009226AE">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pPr>
          </w:p>
        </w:tc>
        <w:tc>
          <w:tcPr>
            <w:tcW w:w="709" w:type="dxa"/>
            <w:vMerge/>
            <w:tcBorders>
              <w:left w:val="single" w:sz="4" w:space="0" w:color="auto"/>
              <w:bottom w:val="single" w:sz="4" w:space="0" w:color="auto"/>
              <w:right w:val="single" w:sz="4" w:space="0" w:color="auto"/>
            </w:tcBorders>
          </w:tcPr>
          <w:p w:rsidR="004930D2" w:rsidRPr="0020274C" w:rsidRDefault="004930D2" w:rsidP="00F721C8">
            <w:pPr>
              <w:jc w:val="center"/>
            </w:pPr>
          </w:p>
        </w:tc>
        <w:tc>
          <w:tcPr>
            <w:tcW w:w="1136" w:type="dxa"/>
            <w:vMerge/>
            <w:tcBorders>
              <w:left w:val="single" w:sz="4" w:space="0" w:color="auto"/>
              <w:bottom w:val="single" w:sz="4" w:space="0" w:color="auto"/>
              <w:right w:val="single" w:sz="4" w:space="0" w:color="auto"/>
            </w:tcBorders>
          </w:tcPr>
          <w:p w:rsidR="004930D2" w:rsidRPr="008E6AD8" w:rsidRDefault="004930D2" w:rsidP="00F721C8">
            <w:pPr>
              <w:jc w:val="center"/>
            </w:pPr>
          </w:p>
        </w:tc>
        <w:tc>
          <w:tcPr>
            <w:tcW w:w="992" w:type="dxa"/>
            <w:vMerge/>
            <w:tcBorders>
              <w:left w:val="single" w:sz="4" w:space="0" w:color="auto"/>
              <w:bottom w:val="single" w:sz="4" w:space="0" w:color="auto"/>
            </w:tcBorders>
          </w:tcPr>
          <w:p w:rsidR="004930D2" w:rsidRPr="008E6AD8" w:rsidRDefault="004930D2" w:rsidP="00F721C8">
            <w:pPr>
              <w:jc w:val="center"/>
            </w:pPr>
          </w:p>
        </w:tc>
        <w:tc>
          <w:tcPr>
            <w:tcW w:w="1134" w:type="dxa"/>
            <w:vMerge/>
            <w:tcBorders>
              <w:bottom w:val="single" w:sz="4" w:space="0" w:color="auto"/>
            </w:tcBorders>
          </w:tcPr>
          <w:p w:rsidR="004930D2" w:rsidRPr="008E6AD8" w:rsidRDefault="004930D2" w:rsidP="00F721C8">
            <w:pPr>
              <w:jc w:val="center"/>
            </w:pPr>
          </w:p>
        </w:tc>
        <w:tc>
          <w:tcPr>
            <w:tcW w:w="993" w:type="dxa"/>
            <w:vMerge/>
            <w:tcBorders>
              <w:bottom w:val="single" w:sz="4" w:space="0" w:color="auto"/>
            </w:tcBorders>
          </w:tcPr>
          <w:p w:rsidR="004930D2" w:rsidRPr="008E6AD8" w:rsidRDefault="004930D2" w:rsidP="00F721C8">
            <w:pPr>
              <w:jc w:val="center"/>
            </w:pPr>
          </w:p>
        </w:tc>
        <w:tc>
          <w:tcPr>
            <w:tcW w:w="991" w:type="dxa"/>
            <w:vMerge/>
            <w:tcBorders>
              <w:bottom w:val="single" w:sz="4" w:space="0" w:color="auto"/>
            </w:tcBorders>
          </w:tcPr>
          <w:p w:rsidR="004930D2" w:rsidRPr="008E6AD8" w:rsidRDefault="004930D2" w:rsidP="00F721C8">
            <w:pPr>
              <w:jc w:val="center"/>
            </w:pPr>
          </w:p>
        </w:tc>
        <w:tc>
          <w:tcPr>
            <w:tcW w:w="851" w:type="dxa"/>
            <w:vMerge/>
            <w:tcBorders>
              <w:bottom w:val="single" w:sz="4" w:space="0" w:color="auto"/>
            </w:tcBorders>
          </w:tcPr>
          <w:p w:rsidR="004930D2" w:rsidRPr="008E6AD8" w:rsidRDefault="004930D2" w:rsidP="00F721C8">
            <w:pPr>
              <w:jc w:val="center"/>
              <w:rPr>
                <w:color w:val="FF0000"/>
              </w:rPr>
            </w:pPr>
          </w:p>
        </w:tc>
        <w:tc>
          <w:tcPr>
            <w:tcW w:w="850" w:type="dxa"/>
            <w:vMerge/>
            <w:tcBorders>
              <w:bottom w:val="single" w:sz="4" w:space="0" w:color="auto"/>
            </w:tcBorders>
          </w:tcPr>
          <w:p w:rsidR="004930D2" w:rsidRPr="008E6AD8" w:rsidRDefault="004930D2" w:rsidP="00F721C8">
            <w:pPr>
              <w:ind w:right="-91"/>
            </w:pPr>
          </w:p>
        </w:tc>
        <w:tc>
          <w:tcPr>
            <w:tcW w:w="842" w:type="dxa"/>
            <w:vMerge/>
            <w:tcBorders>
              <w:bottom w:val="single" w:sz="4" w:space="0" w:color="auto"/>
            </w:tcBorders>
          </w:tcPr>
          <w:p w:rsidR="004930D2" w:rsidRPr="008E6AD8" w:rsidRDefault="004930D2" w:rsidP="00F721C8">
            <w:pPr>
              <w:ind w:right="-91"/>
            </w:pPr>
          </w:p>
        </w:tc>
        <w:tc>
          <w:tcPr>
            <w:tcW w:w="861" w:type="dxa"/>
            <w:gridSpan w:val="2"/>
            <w:vMerge/>
            <w:tcBorders>
              <w:bottom w:val="single" w:sz="4" w:space="0" w:color="auto"/>
            </w:tcBorders>
          </w:tcPr>
          <w:p w:rsidR="004930D2" w:rsidRPr="008E6AD8"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right="-108"/>
            </w:pPr>
          </w:p>
        </w:tc>
        <w:tc>
          <w:tcPr>
            <w:tcW w:w="1559" w:type="dxa"/>
            <w:vMerge/>
            <w:tcBorders>
              <w:bottom w:val="single" w:sz="4" w:space="0" w:color="auto"/>
            </w:tcBorders>
          </w:tcPr>
          <w:p w:rsidR="004930D2" w:rsidRPr="0020274C" w:rsidRDefault="004930D2" w:rsidP="00F721C8">
            <w:pPr>
              <w:ind w:right="-108"/>
            </w:pPr>
          </w:p>
        </w:tc>
      </w:tr>
      <w:tr w:rsidR="004930D2" w:rsidRPr="0020274C" w:rsidTr="009226AE">
        <w:trPr>
          <w:trHeight w:val="517"/>
        </w:trPr>
        <w:tc>
          <w:tcPr>
            <w:tcW w:w="423" w:type="dxa"/>
            <w:tcBorders>
              <w:top w:val="nil"/>
              <w:bottom w:val="nil"/>
              <w:right w:val="single" w:sz="4" w:space="0" w:color="auto"/>
            </w:tcBorders>
          </w:tcPr>
          <w:p w:rsidR="004930D2" w:rsidRPr="0020274C" w:rsidRDefault="004930D2" w:rsidP="00F721C8">
            <w:pPr>
              <w:jc w:val="center"/>
            </w:pPr>
          </w:p>
        </w:tc>
        <w:tc>
          <w:tcPr>
            <w:tcW w:w="1557" w:type="dxa"/>
            <w:tcBorders>
              <w:top w:val="nil"/>
              <w:left w:val="single" w:sz="4" w:space="0" w:color="auto"/>
              <w:bottom w:val="single" w:sz="4" w:space="0" w:color="auto"/>
              <w:right w:val="single" w:sz="4" w:space="0" w:color="auto"/>
            </w:tcBorders>
          </w:tcPr>
          <w:p w:rsidR="004930D2" w:rsidRPr="0020274C" w:rsidRDefault="004930D2" w:rsidP="006415EF">
            <w:r w:rsidRPr="0020274C">
              <w:t xml:space="preserve">нинградской области», </w:t>
            </w:r>
          </w:p>
          <w:p w:rsidR="004930D2" w:rsidRDefault="004930D2" w:rsidP="006415EF">
            <w:pPr>
              <w:ind w:right="-108"/>
            </w:pPr>
            <w:r w:rsidRPr="0020274C">
              <w:t>отделение реабилита</w:t>
            </w:r>
            <w:r>
              <w:t>-ции для пациентов  с нару</w:t>
            </w:r>
            <w:r w:rsidRPr="0020274C">
              <w:t xml:space="preserve">шением функции </w:t>
            </w:r>
          </w:p>
          <w:p w:rsidR="004930D2" w:rsidRDefault="004930D2" w:rsidP="006415EF">
            <w:pPr>
              <w:ind w:right="-108"/>
            </w:pPr>
            <w:r>
              <w:t>периферии-</w:t>
            </w:r>
            <w:r w:rsidRPr="0020274C">
              <w:t>ческой нервной системы опорно-</w:t>
            </w:r>
          </w:p>
          <w:p w:rsidR="004930D2" w:rsidRDefault="004930D2" w:rsidP="006415EF">
            <w:pPr>
              <w:ind w:right="-108"/>
            </w:pPr>
            <w:r w:rsidRPr="0020274C">
              <w:t>дви</w:t>
            </w:r>
            <w:r>
              <w:t>гатель-</w:t>
            </w:r>
            <w:r w:rsidRPr="0020274C">
              <w:t>ного аппарата</w:t>
            </w:r>
            <w:r>
              <w:t>:</w:t>
            </w:r>
          </w:p>
        </w:tc>
        <w:tc>
          <w:tcPr>
            <w:tcW w:w="709" w:type="dxa"/>
            <w:tcBorders>
              <w:top w:val="single" w:sz="4" w:space="0" w:color="auto"/>
              <w:left w:val="single" w:sz="4" w:space="0" w:color="auto"/>
              <w:bottom w:val="nil"/>
            </w:tcBorders>
          </w:tcPr>
          <w:p w:rsidR="004930D2" w:rsidRDefault="004930D2" w:rsidP="00F721C8">
            <w:pPr>
              <w:jc w:val="center"/>
            </w:pPr>
          </w:p>
        </w:tc>
        <w:tc>
          <w:tcPr>
            <w:tcW w:w="1136" w:type="dxa"/>
            <w:tcBorders>
              <w:top w:val="single" w:sz="4" w:space="0" w:color="auto"/>
              <w:bottom w:val="single" w:sz="4" w:space="0" w:color="auto"/>
            </w:tcBorders>
          </w:tcPr>
          <w:p w:rsidR="004930D2" w:rsidRDefault="004930D2" w:rsidP="00F721C8">
            <w:pPr>
              <w:jc w:val="center"/>
            </w:pPr>
          </w:p>
        </w:tc>
        <w:tc>
          <w:tcPr>
            <w:tcW w:w="992" w:type="dxa"/>
            <w:tcBorders>
              <w:top w:val="single" w:sz="4" w:space="0" w:color="auto"/>
              <w:bottom w:val="single" w:sz="4" w:space="0" w:color="auto"/>
            </w:tcBorders>
          </w:tcPr>
          <w:p w:rsidR="004930D2" w:rsidRPr="008E6AD8" w:rsidRDefault="004930D2" w:rsidP="00F721C8">
            <w:pPr>
              <w:jc w:val="center"/>
            </w:pPr>
          </w:p>
        </w:tc>
        <w:tc>
          <w:tcPr>
            <w:tcW w:w="1134" w:type="dxa"/>
            <w:tcBorders>
              <w:top w:val="single" w:sz="4" w:space="0" w:color="auto"/>
              <w:bottom w:val="single" w:sz="4" w:space="0" w:color="auto"/>
            </w:tcBorders>
          </w:tcPr>
          <w:p w:rsidR="004930D2" w:rsidRPr="008E6AD8" w:rsidRDefault="004930D2" w:rsidP="00F721C8">
            <w:pPr>
              <w:jc w:val="center"/>
            </w:pPr>
          </w:p>
        </w:tc>
        <w:tc>
          <w:tcPr>
            <w:tcW w:w="993" w:type="dxa"/>
            <w:tcBorders>
              <w:top w:val="single" w:sz="4" w:space="0" w:color="auto"/>
              <w:bottom w:val="single" w:sz="4" w:space="0" w:color="auto"/>
            </w:tcBorders>
          </w:tcPr>
          <w:p w:rsidR="004930D2" w:rsidRPr="008E6AD8" w:rsidRDefault="004930D2" w:rsidP="00F721C8">
            <w:pPr>
              <w:jc w:val="center"/>
            </w:pPr>
          </w:p>
        </w:tc>
        <w:tc>
          <w:tcPr>
            <w:tcW w:w="991" w:type="dxa"/>
            <w:tcBorders>
              <w:top w:val="single" w:sz="4" w:space="0" w:color="auto"/>
              <w:bottom w:val="single" w:sz="4" w:space="0" w:color="auto"/>
            </w:tcBorders>
          </w:tcPr>
          <w:p w:rsidR="004930D2" w:rsidRDefault="004930D2" w:rsidP="00F721C8">
            <w:pPr>
              <w:jc w:val="center"/>
            </w:pPr>
          </w:p>
        </w:tc>
        <w:tc>
          <w:tcPr>
            <w:tcW w:w="851" w:type="dxa"/>
            <w:tcBorders>
              <w:top w:val="single" w:sz="4" w:space="0" w:color="auto"/>
              <w:bottom w:val="single" w:sz="4" w:space="0" w:color="auto"/>
            </w:tcBorders>
          </w:tcPr>
          <w:p w:rsidR="004930D2" w:rsidRPr="008E6AD8" w:rsidRDefault="004930D2" w:rsidP="00F721C8">
            <w:pPr>
              <w:jc w:val="center"/>
              <w:rPr>
                <w:color w:val="FF0000"/>
              </w:rPr>
            </w:pPr>
          </w:p>
        </w:tc>
        <w:tc>
          <w:tcPr>
            <w:tcW w:w="850" w:type="dxa"/>
            <w:tcBorders>
              <w:top w:val="single" w:sz="4" w:space="0" w:color="auto"/>
              <w:bottom w:val="single" w:sz="4" w:space="0" w:color="auto"/>
            </w:tcBorders>
          </w:tcPr>
          <w:p w:rsidR="004930D2" w:rsidRPr="008E6AD8" w:rsidRDefault="004930D2" w:rsidP="00F721C8"/>
        </w:tc>
        <w:tc>
          <w:tcPr>
            <w:tcW w:w="842" w:type="dxa"/>
            <w:tcBorders>
              <w:top w:val="single" w:sz="4" w:space="0" w:color="auto"/>
              <w:bottom w:val="single" w:sz="4" w:space="0" w:color="auto"/>
            </w:tcBorders>
          </w:tcPr>
          <w:p w:rsidR="004930D2" w:rsidRPr="008E6AD8" w:rsidRDefault="004930D2" w:rsidP="00F721C8"/>
        </w:tc>
        <w:tc>
          <w:tcPr>
            <w:tcW w:w="861" w:type="dxa"/>
            <w:gridSpan w:val="2"/>
            <w:tcBorders>
              <w:top w:val="single" w:sz="4" w:space="0" w:color="auto"/>
              <w:bottom w:val="single" w:sz="4" w:space="0" w:color="auto"/>
            </w:tcBorders>
          </w:tcPr>
          <w:p w:rsidR="004930D2" w:rsidRPr="008E6AD8" w:rsidRDefault="004930D2" w:rsidP="00F721C8"/>
        </w:tc>
        <w:tc>
          <w:tcPr>
            <w:tcW w:w="1278" w:type="dxa"/>
            <w:tcBorders>
              <w:top w:val="single" w:sz="4" w:space="0" w:color="auto"/>
              <w:bottom w:val="single" w:sz="4" w:space="0" w:color="auto"/>
            </w:tcBorders>
          </w:tcPr>
          <w:p w:rsidR="004930D2" w:rsidRDefault="004930D2" w:rsidP="00F721C8">
            <w:pPr>
              <w:ind w:left="-9" w:right="-111"/>
            </w:pPr>
          </w:p>
        </w:tc>
        <w:tc>
          <w:tcPr>
            <w:tcW w:w="1134" w:type="dxa"/>
            <w:tcBorders>
              <w:top w:val="nil"/>
              <w:bottom w:val="nil"/>
            </w:tcBorders>
          </w:tcPr>
          <w:p w:rsidR="004930D2" w:rsidRDefault="004930D2" w:rsidP="006415EF">
            <w:pPr>
              <w:ind w:right="-111"/>
            </w:pPr>
            <w:r w:rsidRPr="000B6268">
              <w:t>области</w:t>
            </w:r>
            <w:r>
              <w:t>,</w:t>
            </w:r>
          </w:p>
          <w:p w:rsidR="004930D2" w:rsidRPr="000B6268" w:rsidRDefault="004930D2" w:rsidP="006415EF">
            <w:pPr>
              <w:ind w:right="-111"/>
            </w:pPr>
            <w:r>
              <w:t>руково-</w:t>
            </w:r>
          </w:p>
          <w:p w:rsidR="004930D2" w:rsidRPr="0020274C" w:rsidRDefault="004930D2" w:rsidP="006415EF">
            <w:pPr>
              <w:ind w:right="-108"/>
            </w:pPr>
            <w:r>
              <w:t>дитель медицин-ской ор-ганиза-ции</w:t>
            </w:r>
          </w:p>
        </w:tc>
        <w:tc>
          <w:tcPr>
            <w:tcW w:w="1559" w:type="dxa"/>
            <w:tcBorders>
              <w:top w:val="single" w:sz="4" w:space="0" w:color="auto"/>
              <w:bottom w:val="nil"/>
            </w:tcBorders>
          </w:tcPr>
          <w:p w:rsidR="004930D2" w:rsidRPr="0020274C" w:rsidRDefault="004930D2" w:rsidP="00F721C8">
            <w:pPr>
              <w:ind w:right="-108"/>
            </w:pPr>
            <w:r w:rsidRPr="0020274C">
              <w:t>градской области»</w:t>
            </w:r>
          </w:p>
        </w:tc>
      </w:tr>
      <w:tr w:rsidR="004930D2" w:rsidRPr="0020274C" w:rsidTr="003B592F">
        <w:trPr>
          <w:trHeight w:val="517"/>
        </w:trPr>
        <w:tc>
          <w:tcPr>
            <w:tcW w:w="423" w:type="dxa"/>
            <w:vMerge w:val="restart"/>
            <w:tcBorders>
              <w:top w:val="nil"/>
              <w:bottom w:val="single" w:sz="4" w:space="0" w:color="auto"/>
              <w:right w:val="single" w:sz="4" w:space="0" w:color="auto"/>
            </w:tcBorders>
          </w:tcPr>
          <w:p w:rsidR="004930D2" w:rsidRPr="0020274C" w:rsidRDefault="004930D2" w:rsidP="00F721C8">
            <w:pPr>
              <w:jc w:val="center"/>
            </w:pPr>
          </w:p>
        </w:tc>
        <w:tc>
          <w:tcPr>
            <w:tcW w:w="1557" w:type="dxa"/>
            <w:vMerge w:val="restart"/>
            <w:tcBorders>
              <w:top w:val="nil"/>
              <w:left w:val="single" w:sz="4" w:space="0" w:color="auto"/>
              <w:bottom w:val="single" w:sz="4" w:space="0" w:color="auto"/>
              <w:right w:val="single" w:sz="4" w:space="0" w:color="auto"/>
            </w:tcBorders>
          </w:tcPr>
          <w:p w:rsidR="004930D2" w:rsidRPr="0020274C" w:rsidRDefault="004930D2" w:rsidP="005823E2">
            <w:pPr>
              <w:ind w:right="-108"/>
            </w:pPr>
            <w:r>
              <w:t xml:space="preserve">- </w:t>
            </w:r>
            <w:r w:rsidRPr="0020274C">
              <w:t xml:space="preserve">костюмы «Адели» для детей разных </w:t>
            </w:r>
          </w:p>
          <w:p w:rsidR="004930D2" w:rsidRDefault="004930D2" w:rsidP="005823E2">
            <w:r w:rsidRPr="00F0761C">
              <w:t>разме</w:t>
            </w:r>
            <w:r>
              <w:t xml:space="preserve">ров </w:t>
            </w:r>
          </w:p>
          <w:p w:rsidR="004930D2" w:rsidRPr="0020274C" w:rsidRDefault="004930D2" w:rsidP="005823E2">
            <w:r>
              <w:t>(10 шт.</w:t>
            </w:r>
            <w:r w:rsidRPr="00F0761C">
              <w:t>)</w:t>
            </w:r>
          </w:p>
        </w:tc>
        <w:tc>
          <w:tcPr>
            <w:tcW w:w="709" w:type="dxa"/>
            <w:tcBorders>
              <w:top w:val="single" w:sz="4" w:space="0" w:color="auto"/>
              <w:left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1900,0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1900,0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BF7EA2" w:rsidRPr="0020274C" w:rsidTr="008E6FE9">
        <w:trPr>
          <w:trHeight w:val="743"/>
        </w:trPr>
        <w:tc>
          <w:tcPr>
            <w:tcW w:w="423" w:type="dxa"/>
            <w:vMerge/>
            <w:tcBorders>
              <w:bottom w:val="nil"/>
              <w:right w:val="single" w:sz="4" w:space="0" w:color="auto"/>
            </w:tcBorders>
          </w:tcPr>
          <w:p w:rsidR="00BF7EA2" w:rsidRPr="0020274C" w:rsidRDefault="00BF7EA2" w:rsidP="00F721C8">
            <w:pPr>
              <w:jc w:val="center"/>
            </w:pPr>
          </w:p>
        </w:tc>
        <w:tc>
          <w:tcPr>
            <w:tcW w:w="1557" w:type="dxa"/>
            <w:vMerge/>
            <w:tcBorders>
              <w:left w:val="single" w:sz="4" w:space="0" w:color="auto"/>
              <w:bottom w:val="single" w:sz="4" w:space="0" w:color="auto"/>
              <w:right w:val="single" w:sz="4" w:space="0" w:color="auto"/>
            </w:tcBorders>
          </w:tcPr>
          <w:p w:rsidR="00BF7EA2" w:rsidRPr="00F0761C" w:rsidRDefault="00BF7EA2" w:rsidP="00F721C8">
            <w:pPr>
              <w:jc w:val="center"/>
            </w:pPr>
          </w:p>
        </w:tc>
        <w:tc>
          <w:tcPr>
            <w:tcW w:w="709" w:type="dxa"/>
            <w:tcBorders>
              <w:top w:val="nil"/>
              <w:left w:val="single" w:sz="4" w:space="0" w:color="auto"/>
              <w:bottom w:val="single" w:sz="4" w:space="0" w:color="auto"/>
            </w:tcBorders>
          </w:tcPr>
          <w:p w:rsidR="00BF7EA2" w:rsidRPr="0020274C" w:rsidRDefault="00BF7EA2" w:rsidP="00F721C8"/>
        </w:tc>
        <w:tc>
          <w:tcPr>
            <w:tcW w:w="1136" w:type="dxa"/>
            <w:tcBorders>
              <w:top w:val="single" w:sz="4" w:space="0" w:color="auto"/>
              <w:bottom w:val="single" w:sz="4" w:space="0" w:color="auto"/>
            </w:tcBorders>
          </w:tcPr>
          <w:p w:rsidR="00BF7EA2" w:rsidRPr="00175F04" w:rsidRDefault="00BF7EA2" w:rsidP="00F721C8">
            <w:pPr>
              <w:jc w:val="center"/>
            </w:pPr>
            <w:r w:rsidRPr="00175F04">
              <w:rPr>
                <w:sz w:val="22"/>
                <w:szCs w:val="22"/>
              </w:rPr>
              <w:t>100,0</w:t>
            </w:r>
          </w:p>
        </w:tc>
        <w:tc>
          <w:tcPr>
            <w:tcW w:w="992" w:type="dxa"/>
            <w:tcBorders>
              <w:top w:val="single" w:sz="4" w:space="0" w:color="auto"/>
              <w:bottom w:val="single" w:sz="4" w:space="0" w:color="auto"/>
            </w:tcBorders>
          </w:tcPr>
          <w:p w:rsidR="00BF7EA2" w:rsidRPr="00175F04" w:rsidRDefault="00BF7EA2" w:rsidP="00F721C8">
            <w:pPr>
              <w:jc w:val="center"/>
            </w:pPr>
          </w:p>
        </w:tc>
        <w:tc>
          <w:tcPr>
            <w:tcW w:w="1134" w:type="dxa"/>
            <w:tcBorders>
              <w:top w:val="single" w:sz="4" w:space="0" w:color="auto"/>
              <w:bottom w:val="single" w:sz="4" w:space="0" w:color="auto"/>
            </w:tcBorders>
          </w:tcPr>
          <w:p w:rsidR="00BF7EA2" w:rsidRPr="00175F04" w:rsidRDefault="00BF7EA2" w:rsidP="00F721C8">
            <w:pPr>
              <w:jc w:val="center"/>
            </w:pPr>
          </w:p>
        </w:tc>
        <w:tc>
          <w:tcPr>
            <w:tcW w:w="993" w:type="dxa"/>
            <w:tcBorders>
              <w:top w:val="single" w:sz="4" w:space="0" w:color="auto"/>
              <w:bottom w:val="single" w:sz="4" w:space="0" w:color="auto"/>
            </w:tcBorders>
          </w:tcPr>
          <w:p w:rsidR="00BF7EA2" w:rsidRPr="00175F04" w:rsidRDefault="00BF7EA2" w:rsidP="00F721C8">
            <w:pPr>
              <w:jc w:val="center"/>
            </w:pPr>
          </w:p>
        </w:tc>
        <w:tc>
          <w:tcPr>
            <w:tcW w:w="991" w:type="dxa"/>
            <w:tcBorders>
              <w:top w:val="single" w:sz="4" w:space="0" w:color="auto"/>
              <w:bottom w:val="single" w:sz="4" w:space="0" w:color="auto"/>
            </w:tcBorders>
          </w:tcPr>
          <w:p w:rsidR="00BF7EA2" w:rsidRPr="00175F04" w:rsidRDefault="00BF7EA2" w:rsidP="00F721C8">
            <w:pPr>
              <w:jc w:val="center"/>
            </w:pPr>
            <w:r w:rsidRPr="00175F04">
              <w:rPr>
                <w:sz w:val="22"/>
                <w:szCs w:val="22"/>
              </w:rPr>
              <w:t>100,0</w:t>
            </w:r>
          </w:p>
        </w:tc>
        <w:tc>
          <w:tcPr>
            <w:tcW w:w="851" w:type="dxa"/>
            <w:tcBorders>
              <w:top w:val="single" w:sz="4" w:space="0" w:color="auto"/>
              <w:bottom w:val="single" w:sz="4" w:space="0" w:color="auto"/>
            </w:tcBorders>
          </w:tcPr>
          <w:p w:rsidR="00BF7EA2" w:rsidRPr="00175F04" w:rsidRDefault="00BF7EA2" w:rsidP="00F721C8">
            <w:pPr>
              <w:jc w:val="center"/>
              <w:rPr>
                <w:color w:val="FF0000"/>
              </w:rPr>
            </w:pPr>
          </w:p>
        </w:tc>
        <w:tc>
          <w:tcPr>
            <w:tcW w:w="850" w:type="dxa"/>
            <w:tcBorders>
              <w:top w:val="single" w:sz="4" w:space="0" w:color="auto"/>
              <w:bottom w:val="single" w:sz="4" w:space="0" w:color="auto"/>
            </w:tcBorders>
          </w:tcPr>
          <w:p w:rsidR="00BF7EA2" w:rsidRPr="00175F04" w:rsidRDefault="00BF7EA2" w:rsidP="00F721C8"/>
        </w:tc>
        <w:tc>
          <w:tcPr>
            <w:tcW w:w="842" w:type="dxa"/>
            <w:tcBorders>
              <w:top w:val="single" w:sz="4" w:space="0" w:color="auto"/>
              <w:bottom w:val="single" w:sz="4" w:space="0" w:color="auto"/>
            </w:tcBorders>
          </w:tcPr>
          <w:p w:rsidR="00BF7EA2" w:rsidRPr="00175F04" w:rsidRDefault="00BF7EA2" w:rsidP="00F721C8"/>
        </w:tc>
        <w:tc>
          <w:tcPr>
            <w:tcW w:w="861" w:type="dxa"/>
            <w:gridSpan w:val="2"/>
            <w:tcBorders>
              <w:top w:val="single" w:sz="4" w:space="0" w:color="auto"/>
              <w:bottom w:val="single" w:sz="4" w:space="0" w:color="auto"/>
            </w:tcBorders>
          </w:tcPr>
          <w:p w:rsidR="00BF7EA2" w:rsidRPr="00175F04"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rsidRPr="0020274C">
              <w:t>областной бюджет</w:t>
            </w:r>
          </w:p>
        </w:tc>
        <w:tc>
          <w:tcPr>
            <w:tcW w:w="1134" w:type="dxa"/>
            <w:vMerge w:val="restart"/>
            <w:tcBorders>
              <w:top w:val="nil"/>
            </w:tcBorders>
          </w:tcPr>
          <w:p w:rsidR="00BF7EA2" w:rsidRPr="0020274C" w:rsidRDefault="00BF7EA2" w:rsidP="00F721C8">
            <w:pPr>
              <w:ind w:right="-108"/>
            </w:pPr>
          </w:p>
        </w:tc>
        <w:tc>
          <w:tcPr>
            <w:tcW w:w="1559" w:type="dxa"/>
            <w:vMerge w:val="restart"/>
            <w:tcBorders>
              <w:top w:val="nil"/>
            </w:tcBorders>
          </w:tcPr>
          <w:p w:rsidR="00BF7EA2" w:rsidRPr="0020274C" w:rsidRDefault="00BF7EA2" w:rsidP="00F721C8">
            <w:pPr>
              <w:ind w:right="-108"/>
            </w:pPr>
          </w:p>
        </w:tc>
      </w:tr>
      <w:tr w:rsidR="00BF7EA2" w:rsidRPr="0020274C" w:rsidTr="008E6FE9">
        <w:trPr>
          <w:trHeight w:val="1049"/>
        </w:trPr>
        <w:tc>
          <w:tcPr>
            <w:tcW w:w="423" w:type="dxa"/>
            <w:vMerge w:val="restart"/>
            <w:tcBorders>
              <w:top w:val="nil"/>
              <w:bottom w:val="nil"/>
            </w:tcBorders>
          </w:tcPr>
          <w:p w:rsidR="00BF7EA2" w:rsidRPr="0020274C" w:rsidRDefault="00BF7EA2" w:rsidP="00F721C8">
            <w:pPr>
              <w:jc w:val="center"/>
            </w:pPr>
          </w:p>
        </w:tc>
        <w:tc>
          <w:tcPr>
            <w:tcW w:w="1557" w:type="dxa"/>
            <w:vMerge w:val="restart"/>
            <w:tcBorders>
              <w:top w:val="single" w:sz="4" w:space="0" w:color="auto"/>
            </w:tcBorders>
          </w:tcPr>
          <w:p w:rsidR="00BF7EA2" w:rsidRPr="0020274C" w:rsidRDefault="00BF7EA2" w:rsidP="00F721C8">
            <w:pPr>
              <w:ind w:right="-108"/>
            </w:pPr>
            <w:r>
              <w:t xml:space="preserve">- </w:t>
            </w:r>
            <w:r w:rsidRPr="0020274C">
              <w:t>аппарат ультразву</w:t>
            </w:r>
            <w:r>
              <w:t>-ковой тре</w:t>
            </w:r>
            <w:r w:rsidRPr="0020274C">
              <w:t>хчастот</w:t>
            </w:r>
            <w:r>
              <w:t>-</w:t>
            </w:r>
            <w:r w:rsidRPr="0020274C">
              <w:t>ный</w:t>
            </w:r>
          </w:p>
        </w:tc>
        <w:tc>
          <w:tcPr>
            <w:tcW w:w="709" w:type="dxa"/>
            <w:tcBorders>
              <w:top w:val="single" w:sz="4" w:space="0" w:color="auto"/>
              <w:bottom w:val="nil"/>
            </w:tcBorders>
          </w:tcPr>
          <w:p w:rsidR="00BF7EA2" w:rsidRDefault="00BF7EA2" w:rsidP="00F721C8">
            <w:pPr>
              <w:jc w:val="center"/>
            </w:pPr>
            <w:r>
              <w:t>2016</w:t>
            </w:r>
          </w:p>
          <w:p w:rsidR="00BF7EA2" w:rsidRPr="0020274C" w:rsidRDefault="00BF7EA2" w:rsidP="00F721C8">
            <w:pPr>
              <w:jc w:val="center"/>
            </w:pPr>
            <w:r>
              <w:t>год</w:t>
            </w:r>
          </w:p>
        </w:tc>
        <w:tc>
          <w:tcPr>
            <w:tcW w:w="1136" w:type="dxa"/>
            <w:tcBorders>
              <w:top w:val="single" w:sz="4" w:space="0" w:color="auto"/>
              <w:bottom w:val="single" w:sz="4" w:space="0" w:color="auto"/>
            </w:tcBorders>
          </w:tcPr>
          <w:p w:rsidR="00BF7EA2" w:rsidRPr="00175F04" w:rsidRDefault="00BF7EA2" w:rsidP="00F721C8">
            <w:pPr>
              <w:jc w:val="center"/>
            </w:pPr>
            <w:r w:rsidRPr="00175F04">
              <w:rPr>
                <w:sz w:val="22"/>
                <w:szCs w:val="22"/>
              </w:rPr>
              <w:t>85,5</w:t>
            </w:r>
          </w:p>
        </w:tc>
        <w:tc>
          <w:tcPr>
            <w:tcW w:w="992" w:type="dxa"/>
            <w:tcBorders>
              <w:top w:val="single" w:sz="4" w:space="0" w:color="auto"/>
              <w:bottom w:val="single" w:sz="4" w:space="0" w:color="auto"/>
            </w:tcBorders>
          </w:tcPr>
          <w:p w:rsidR="00BF7EA2" w:rsidRPr="00175F04" w:rsidRDefault="00BF7EA2" w:rsidP="00F721C8">
            <w:pPr>
              <w:jc w:val="center"/>
            </w:pPr>
          </w:p>
        </w:tc>
        <w:tc>
          <w:tcPr>
            <w:tcW w:w="1134" w:type="dxa"/>
            <w:tcBorders>
              <w:top w:val="single" w:sz="4" w:space="0" w:color="auto"/>
              <w:bottom w:val="single" w:sz="4" w:space="0" w:color="auto"/>
            </w:tcBorders>
          </w:tcPr>
          <w:p w:rsidR="00BF7EA2" w:rsidRPr="00175F04" w:rsidRDefault="00BF7EA2" w:rsidP="00F721C8">
            <w:pPr>
              <w:jc w:val="center"/>
            </w:pPr>
          </w:p>
        </w:tc>
        <w:tc>
          <w:tcPr>
            <w:tcW w:w="993" w:type="dxa"/>
            <w:tcBorders>
              <w:top w:val="single" w:sz="4" w:space="0" w:color="auto"/>
              <w:bottom w:val="single" w:sz="4" w:space="0" w:color="auto"/>
            </w:tcBorders>
          </w:tcPr>
          <w:p w:rsidR="00BF7EA2" w:rsidRPr="00175F04" w:rsidRDefault="00BF7EA2" w:rsidP="00F721C8">
            <w:pPr>
              <w:jc w:val="center"/>
            </w:pPr>
          </w:p>
        </w:tc>
        <w:tc>
          <w:tcPr>
            <w:tcW w:w="991" w:type="dxa"/>
            <w:tcBorders>
              <w:top w:val="single" w:sz="4" w:space="0" w:color="auto"/>
              <w:bottom w:val="single" w:sz="4" w:space="0" w:color="auto"/>
            </w:tcBorders>
          </w:tcPr>
          <w:p w:rsidR="00BF7EA2" w:rsidRPr="00175F04" w:rsidRDefault="00BF7EA2" w:rsidP="00F721C8">
            <w:pPr>
              <w:jc w:val="center"/>
            </w:pPr>
            <w:r w:rsidRPr="00175F04">
              <w:rPr>
                <w:sz w:val="22"/>
                <w:szCs w:val="22"/>
              </w:rPr>
              <w:t>85,5</w:t>
            </w:r>
          </w:p>
        </w:tc>
        <w:tc>
          <w:tcPr>
            <w:tcW w:w="851" w:type="dxa"/>
            <w:tcBorders>
              <w:top w:val="single" w:sz="4" w:space="0" w:color="auto"/>
              <w:bottom w:val="single" w:sz="4" w:space="0" w:color="auto"/>
            </w:tcBorders>
          </w:tcPr>
          <w:p w:rsidR="00BF7EA2" w:rsidRPr="00175F04" w:rsidRDefault="00BF7EA2" w:rsidP="00F721C8">
            <w:pPr>
              <w:jc w:val="center"/>
              <w:rPr>
                <w:color w:val="FF0000"/>
              </w:rPr>
            </w:pPr>
          </w:p>
        </w:tc>
        <w:tc>
          <w:tcPr>
            <w:tcW w:w="850" w:type="dxa"/>
            <w:tcBorders>
              <w:top w:val="single" w:sz="4" w:space="0" w:color="auto"/>
              <w:bottom w:val="single" w:sz="4" w:space="0" w:color="auto"/>
            </w:tcBorders>
          </w:tcPr>
          <w:p w:rsidR="00BF7EA2" w:rsidRPr="00175F04" w:rsidRDefault="00BF7EA2" w:rsidP="00F721C8"/>
        </w:tc>
        <w:tc>
          <w:tcPr>
            <w:tcW w:w="842" w:type="dxa"/>
            <w:tcBorders>
              <w:top w:val="single" w:sz="4" w:space="0" w:color="auto"/>
              <w:bottom w:val="single" w:sz="4" w:space="0" w:color="auto"/>
            </w:tcBorders>
          </w:tcPr>
          <w:p w:rsidR="00BF7EA2" w:rsidRPr="00175F04" w:rsidRDefault="00BF7EA2" w:rsidP="00F721C8"/>
        </w:tc>
        <w:tc>
          <w:tcPr>
            <w:tcW w:w="861" w:type="dxa"/>
            <w:gridSpan w:val="2"/>
            <w:tcBorders>
              <w:top w:val="single" w:sz="4" w:space="0" w:color="auto"/>
              <w:bottom w:val="single" w:sz="4" w:space="0" w:color="auto"/>
            </w:tcBorders>
          </w:tcPr>
          <w:p w:rsidR="00BF7EA2" w:rsidRPr="00175F04"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t>ф</w:t>
            </w:r>
            <w:r w:rsidRPr="0020274C">
              <w:t>едераль</w:t>
            </w:r>
            <w:r>
              <w:t>-</w:t>
            </w:r>
            <w:r w:rsidRPr="0020274C">
              <w:t>ный бюд</w:t>
            </w:r>
            <w:r>
              <w:t>- жет</w:t>
            </w:r>
          </w:p>
        </w:tc>
        <w:tc>
          <w:tcPr>
            <w:tcW w:w="1134" w:type="dxa"/>
            <w:vMerge/>
            <w:tcBorders>
              <w:bottom w:val="nil"/>
            </w:tcBorders>
          </w:tcPr>
          <w:p w:rsidR="00BF7EA2" w:rsidRPr="0020274C" w:rsidRDefault="00BF7EA2" w:rsidP="00F721C8">
            <w:pPr>
              <w:ind w:right="-108"/>
            </w:pPr>
          </w:p>
        </w:tc>
        <w:tc>
          <w:tcPr>
            <w:tcW w:w="1559" w:type="dxa"/>
            <w:vMerge/>
            <w:tcBorders>
              <w:bottom w:val="nil"/>
            </w:tcBorders>
          </w:tcPr>
          <w:p w:rsidR="00BF7EA2" w:rsidRPr="0020274C" w:rsidRDefault="00BF7EA2" w:rsidP="00F721C8">
            <w:pPr>
              <w:ind w:right="-108"/>
            </w:pPr>
          </w:p>
        </w:tc>
      </w:tr>
      <w:tr w:rsidR="004930D2" w:rsidRPr="0020274C" w:rsidTr="006415EF">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4,5</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4,5</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6415EF">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аппарат для электро</w:t>
            </w:r>
            <w:r>
              <w:t>-</w:t>
            </w:r>
            <w:r w:rsidRPr="0020274C">
              <w:t xml:space="preserve">терапии </w:t>
            </w:r>
            <w:r w:rsidRPr="0020274C">
              <w:lastRenderedPageBreak/>
              <w:t>двухканаль</w:t>
            </w:r>
            <w:r>
              <w:t>-</w:t>
            </w:r>
            <w:r w:rsidRPr="0020274C">
              <w:t>ный</w:t>
            </w:r>
          </w:p>
        </w:tc>
        <w:tc>
          <w:tcPr>
            <w:tcW w:w="709" w:type="dxa"/>
            <w:tcBorders>
              <w:top w:val="single" w:sz="4" w:space="0" w:color="auto"/>
              <w:bottom w:val="single" w:sz="4" w:space="0" w:color="auto"/>
            </w:tcBorders>
          </w:tcPr>
          <w:p w:rsidR="004930D2" w:rsidRDefault="004930D2" w:rsidP="00F721C8">
            <w:pPr>
              <w:jc w:val="center"/>
            </w:pPr>
            <w:r>
              <w:lastRenderedPageBreak/>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155,8</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155,8</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6415EF">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8,2</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8,2</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4831CD">
        <w:trPr>
          <w:trHeight w:val="835"/>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аппарат двухканал</w:t>
            </w:r>
            <w:r>
              <w:t>ь-</w:t>
            </w:r>
            <w:r w:rsidRPr="0020274C">
              <w:t xml:space="preserve">ный для </w:t>
            </w:r>
          </w:p>
          <w:p w:rsidR="004930D2" w:rsidRPr="0020274C" w:rsidRDefault="004930D2" w:rsidP="00F721C8">
            <w:pPr>
              <w:ind w:right="-108"/>
            </w:pPr>
            <w:r w:rsidRPr="0020274C">
              <w:t>диадинамо</w:t>
            </w:r>
            <w:r>
              <w:t>-</w:t>
            </w:r>
            <w:r w:rsidRPr="0020274C">
              <w:t>терапии</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97,7</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97,7</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53E79">
        <w:trPr>
          <w:trHeight w:val="576"/>
        </w:trPr>
        <w:tc>
          <w:tcPr>
            <w:tcW w:w="423" w:type="dxa"/>
            <w:tcBorders>
              <w:top w:val="nil"/>
              <w:bottom w:val="nil"/>
            </w:tcBorders>
          </w:tcPr>
          <w:p w:rsidR="004930D2" w:rsidRPr="0020274C" w:rsidRDefault="004930D2" w:rsidP="00F721C8">
            <w:pPr>
              <w:jc w:val="center"/>
            </w:pPr>
          </w:p>
        </w:tc>
        <w:tc>
          <w:tcPr>
            <w:tcW w:w="1557" w:type="dxa"/>
            <w:vMerge/>
            <w:tcBorders>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5,1</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5,1</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831CD">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AF2EA4">
            <w:pPr>
              <w:ind w:right="-108"/>
            </w:pPr>
            <w:r>
              <w:t xml:space="preserve">- аппарат для </w:t>
            </w:r>
            <w:r w:rsidR="00AF2EA4">
              <w:t xml:space="preserve">ультразву-ковой </w:t>
            </w:r>
            <w:r w:rsidRPr="0020274C">
              <w:t>терапии</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106,4</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106,4</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50B85">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5,6</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5,6</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831CD">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 xml:space="preserve">аппарат </w:t>
            </w:r>
          </w:p>
          <w:p w:rsidR="004930D2" w:rsidRPr="0020274C" w:rsidRDefault="004930D2" w:rsidP="00F721C8">
            <w:r>
              <w:t>«</w:t>
            </w:r>
            <w:r w:rsidRPr="0020274C">
              <w:t xml:space="preserve">Луч </w:t>
            </w:r>
            <w:r>
              <w:t xml:space="preserve"> </w:t>
            </w:r>
            <w:r w:rsidRPr="0020274C">
              <w:t>4</w:t>
            </w:r>
            <w:r>
              <w:t>»</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38,3</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38,3</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FE0C02">
        <w:trPr>
          <w:trHeight w:val="517"/>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2,0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2,0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B592F">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AF2EA4" w:rsidRDefault="004930D2" w:rsidP="004831CD">
            <w:pPr>
              <w:ind w:left="37" w:right="-108"/>
            </w:pPr>
            <w:r w:rsidRPr="00AF2EA4">
              <w:t xml:space="preserve">- аппарат </w:t>
            </w:r>
            <w:r w:rsidR="00AF2EA4" w:rsidRPr="00AF2EA4">
              <w:t>низкочастот</w:t>
            </w:r>
            <w:r w:rsidR="00AF2EA4">
              <w:t>-</w:t>
            </w:r>
            <w:r w:rsidR="00AF2EA4" w:rsidRPr="00AF2EA4">
              <w:t xml:space="preserve">ной  терапии </w:t>
            </w:r>
            <w:r w:rsidRPr="00AF2EA4">
              <w:t>ампли-</w:t>
            </w:r>
          </w:p>
          <w:p w:rsidR="004930D2" w:rsidRPr="00AF2EA4" w:rsidRDefault="004930D2" w:rsidP="004831CD">
            <w:pPr>
              <w:ind w:left="37" w:right="-108"/>
            </w:pPr>
            <w:r w:rsidRPr="00AF2EA4">
              <w:t>пульс-8</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17,0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17,0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BF7EA2" w:rsidRPr="0020274C" w:rsidTr="008E6FE9">
        <w:trPr>
          <w:trHeight w:val="517"/>
        </w:trPr>
        <w:tc>
          <w:tcPr>
            <w:tcW w:w="423" w:type="dxa"/>
            <w:tcBorders>
              <w:top w:val="nil"/>
              <w:bottom w:val="nil"/>
            </w:tcBorders>
          </w:tcPr>
          <w:p w:rsidR="00BF7EA2" w:rsidRPr="0020274C" w:rsidRDefault="00BF7EA2" w:rsidP="00F721C8">
            <w:pPr>
              <w:jc w:val="center"/>
            </w:pPr>
          </w:p>
        </w:tc>
        <w:tc>
          <w:tcPr>
            <w:tcW w:w="1557" w:type="dxa"/>
            <w:vMerge/>
          </w:tcPr>
          <w:p w:rsidR="00BF7EA2" w:rsidRPr="0020274C" w:rsidRDefault="00BF7EA2" w:rsidP="00F721C8">
            <w:pPr>
              <w:ind w:right="-108"/>
            </w:pPr>
          </w:p>
        </w:tc>
        <w:tc>
          <w:tcPr>
            <w:tcW w:w="709" w:type="dxa"/>
            <w:tcBorders>
              <w:top w:val="nil"/>
              <w:bottom w:val="single" w:sz="4" w:space="0" w:color="auto"/>
            </w:tcBorders>
          </w:tcPr>
          <w:p w:rsidR="00BF7EA2" w:rsidRPr="0020274C" w:rsidRDefault="00BF7EA2" w:rsidP="00F721C8"/>
        </w:tc>
        <w:tc>
          <w:tcPr>
            <w:tcW w:w="1136" w:type="dxa"/>
            <w:tcBorders>
              <w:top w:val="single" w:sz="4" w:space="0" w:color="auto"/>
              <w:bottom w:val="single" w:sz="4" w:space="0" w:color="auto"/>
            </w:tcBorders>
          </w:tcPr>
          <w:p w:rsidR="00BF7EA2" w:rsidRPr="00175F04" w:rsidRDefault="00BF7EA2" w:rsidP="00F721C8">
            <w:pPr>
              <w:jc w:val="center"/>
            </w:pPr>
            <w:r w:rsidRPr="00175F04">
              <w:rPr>
                <w:sz w:val="22"/>
                <w:szCs w:val="22"/>
              </w:rPr>
              <w:t>0,9</w:t>
            </w:r>
          </w:p>
        </w:tc>
        <w:tc>
          <w:tcPr>
            <w:tcW w:w="992" w:type="dxa"/>
            <w:tcBorders>
              <w:top w:val="single" w:sz="4" w:space="0" w:color="auto"/>
              <w:bottom w:val="single" w:sz="4" w:space="0" w:color="auto"/>
            </w:tcBorders>
          </w:tcPr>
          <w:p w:rsidR="00BF7EA2" w:rsidRPr="00175F04" w:rsidRDefault="00BF7EA2" w:rsidP="00F721C8">
            <w:pPr>
              <w:jc w:val="center"/>
            </w:pPr>
          </w:p>
        </w:tc>
        <w:tc>
          <w:tcPr>
            <w:tcW w:w="1134" w:type="dxa"/>
            <w:tcBorders>
              <w:top w:val="single" w:sz="4" w:space="0" w:color="auto"/>
              <w:bottom w:val="single" w:sz="4" w:space="0" w:color="auto"/>
            </w:tcBorders>
          </w:tcPr>
          <w:p w:rsidR="00BF7EA2" w:rsidRPr="00175F04" w:rsidRDefault="00BF7EA2" w:rsidP="00F721C8">
            <w:pPr>
              <w:jc w:val="center"/>
            </w:pPr>
          </w:p>
        </w:tc>
        <w:tc>
          <w:tcPr>
            <w:tcW w:w="993" w:type="dxa"/>
            <w:tcBorders>
              <w:top w:val="single" w:sz="4" w:space="0" w:color="auto"/>
              <w:bottom w:val="single" w:sz="4" w:space="0" w:color="auto"/>
            </w:tcBorders>
          </w:tcPr>
          <w:p w:rsidR="00BF7EA2" w:rsidRPr="00175F04" w:rsidRDefault="00BF7EA2" w:rsidP="00F721C8">
            <w:pPr>
              <w:jc w:val="center"/>
            </w:pPr>
          </w:p>
        </w:tc>
        <w:tc>
          <w:tcPr>
            <w:tcW w:w="991" w:type="dxa"/>
            <w:tcBorders>
              <w:top w:val="single" w:sz="4" w:space="0" w:color="auto"/>
              <w:bottom w:val="single" w:sz="4" w:space="0" w:color="auto"/>
            </w:tcBorders>
          </w:tcPr>
          <w:p w:rsidR="00BF7EA2" w:rsidRPr="00175F04" w:rsidRDefault="00BF7EA2" w:rsidP="00F721C8">
            <w:pPr>
              <w:jc w:val="center"/>
            </w:pPr>
            <w:r w:rsidRPr="00175F04">
              <w:rPr>
                <w:sz w:val="22"/>
                <w:szCs w:val="22"/>
              </w:rPr>
              <w:t>0,9</w:t>
            </w:r>
          </w:p>
        </w:tc>
        <w:tc>
          <w:tcPr>
            <w:tcW w:w="851" w:type="dxa"/>
            <w:tcBorders>
              <w:top w:val="single" w:sz="4" w:space="0" w:color="auto"/>
              <w:bottom w:val="single" w:sz="4" w:space="0" w:color="auto"/>
            </w:tcBorders>
          </w:tcPr>
          <w:p w:rsidR="00BF7EA2" w:rsidRPr="00175F04" w:rsidRDefault="00BF7EA2" w:rsidP="00F721C8">
            <w:pPr>
              <w:jc w:val="center"/>
              <w:rPr>
                <w:color w:val="FF0000"/>
              </w:rPr>
            </w:pPr>
          </w:p>
        </w:tc>
        <w:tc>
          <w:tcPr>
            <w:tcW w:w="850" w:type="dxa"/>
            <w:tcBorders>
              <w:top w:val="single" w:sz="4" w:space="0" w:color="auto"/>
              <w:bottom w:val="single" w:sz="4" w:space="0" w:color="auto"/>
            </w:tcBorders>
          </w:tcPr>
          <w:p w:rsidR="00BF7EA2" w:rsidRPr="00175F04" w:rsidRDefault="00BF7EA2" w:rsidP="00F721C8"/>
        </w:tc>
        <w:tc>
          <w:tcPr>
            <w:tcW w:w="842" w:type="dxa"/>
            <w:tcBorders>
              <w:top w:val="single" w:sz="4" w:space="0" w:color="auto"/>
              <w:bottom w:val="single" w:sz="4" w:space="0" w:color="auto"/>
            </w:tcBorders>
          </w:tcPr>
          <w:p w:rsidR="00BF7EA2" w:rsidRPr="00175F04" w:rsidRDefault="00BF7EA2" w:rsidP="00F721C8"/>
        </w:tc>
        <w:tc>
          <w:tcPr>
            <w:tcW w:w="861" w:type="dxa"/>
            <w:gridSpan w:val="2"/>
            <w:tcBorders>
              <w:top w:val="single" w:sz="4" w:space="0" w:color="auto"/>
              <w:bottom w:val="single" w:sz="4" w:space="0" w:color="auto"/>
            </w:tcBorders>
          </w:tcPr>
          <w:p w:rsidR="00BF7EA2" w:rsidRPr="00175F04"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rsidRPr="0020274C">
              <w:t>областной бюджет</w:t>
            </w:r>
          </w:p>
        </w:tc>
        <w:tc>
          <w:tcPr>
            <w:tcW w:w="1134" w:type="dxa"/>
            <w:vMerge w:val="restart"/>
            <w:tcBorders>
              <w:top w:val="nil"/>
            </w:tcBorders>
          </w:tcPr>
          <w:p w:rsidR="00BF7EA2" w:rsidRPr="0020274C" w:rsidRDefault="00BF7EA2" w:rsidP="00F721C8">
            <w:pPr>
              <w:ind w:right="-108"/>
            </w:pPr>
          </w:p>
        </w:tc>
        <w:tc>
          <w:tcPr>
            <w:tcW w:w="1559" w:type="dxa"/>
            <w:vMerge w:val="restart"/>
            <w:tcBorders>
              <w:top w:val="nil"/>
            </w:tcBorders>
          </w:tcPr>
          <w:p w:rsidR="00BF7EA2" w:rsidRPr="0020274C" w:rsidRDefault="00BF7EA2" w:rsidP="00F721C8">
            <w:pPr>
              <w:ind w:right="-108"/>
            </w:pPr>
          </w:p>
        </w:tc>
      </w:tr>
      <w:tr w:rsidR="00BF7EA2" w:rsidRPr="0020274C" w:rsidTr="008E6FE9">
        <w:trPr>
          <w:trHeight w:val="517"/>
        </w:trPr>
        <w:tc>
          <w:tcPr>
            <w:tcW w:w="423" w:type="dxa"/>
            <w:vMerge w:val="restart"/>
            <w:tcBorders>
              <w:top w:val="nil"/>
              <w:bottom w:val="nil"/>
            </w:tcBorders>
          </w:tcPr>
          <w:p w:rsidR="00BF7EA2" w:rsidRPr="0020274C" w:rsidRDefault="00BF7EA2" w:rsidP="00F721C8">
            <w:pPr>
              <w:jc w:val="center"/>
            </w:pPr>
          </w:p>
        </w:tc>
        <w:tc>
          <w:tcPr>
            <w:tcW w:w="1557" w:type="dxa"/>
            <w:vMerge w:val="restart"/>
            <w:tcBorders>
              <w:top w:val="single" w:sz="4" w:space="0" w:color="auto"/>
              <w:right w:val="single" w:sz="4" w:space="0" w:color="auto"/>
            </w:tcBorders>
          </w:tcPr>
          <w:p w:rsidR="00BF7EA2" w:rsidRDefault="00BF7EA2" w:rsidP="00F721C8">
            <w:pPr>
              <w:ind w:right="-108"/>
            </w:pPr>
            <w:r>
              <w:t xml:space="preserve">- </w:t>
            </w:r>
            <w:r w:rsidRPr="0020274C">
              <w:t>аппар</w:t>
            </w:r>
            <w:r>
              <w:t>а</w:t>
            </w:r>
            <w:r w:rsidRPr="0020274C">
              <w:t xml:space="preserve">т для лечения </w:t>
            </w:r>
          </w:p>
          <w:p w:rsidR="00BF7EA2" w:rsidRPr="0020274C" w:rsidRDefault="00BF7EA2" w:rsidP="00F721C8">
            <w:pPr>
              <w:ind w:right="-108"/>
            </w:pPr>
            <w:r w:rsidRPr="0020274C">
              <w:t>импульсной магнито</w:t>
            </w:r>
            <w:r>
              <w:t>-</w:t>
            </w:r>
            <w:r w:rsidRPr="0020274C">
              <w:t>терапией</w:t>
            </w:r>
          </w:p>
        </w:tc>
        <w:tc>
          <w:tcPr>
            <w:tcW w:w="709" w:type="dxa"/>
            <w:tcBorders>
              <w:top w:val="single" w:sz="4" w:space="0" w:color="auto"/>
              <w:left w:val="single" w:sz="4" w:space="0" w:color="auto"/>
              <w:bottom w:val="nil"/>
              <w:right w:val="single" w:sz="4" w:space="0" w:color="auto"/>
            </w:tcBorders>
          </w:tcPr>
          <w:p w:rsidR="00BF7EA2" w:rsidRDefault="00BF7EA2" w:rsidP="00F721C8">
            <w:pPr>
              <w:jc w:val="center"/>
            </w:pPr>
            <w:r>
              <w:t>2016</w:t>
            </w:r>
          </w:p>
          <w:p w:rsidR="00BF7EA2" w:rsidRPr="0020274C" w:rsidRDefault="00BF7EA2" w:rsidP="00F721C8">
            <w:pPr>
              <w:jc w:val="center"/>
            </w:pPr>
            <w:r>
              <w:t>год</w:t>
            </w:r>
          </w:p>
        </w:tc>
        <w:tc>
          <w:tcPr>
            <w:tcW w:w="1136" w:type="dxa"/>
            <w:tcBorders>
              <w:top w:val="single" w:sz="4" w:space="0" w:color="auto"/>
              <w:left w:val="single" w:sz="4" w:space="0" w:color="auto"/>
              <w:bottom w:val="single" w:sz="4" w:space="0" w:color="auto"/>
            </w:tcBorders>
          </w:tcPr>
          <w:p w:rsidR="00BF7EA2" w:rsidRPr="00175F04" w:rsidRDefault="00BF7EA2" w:rsidP="00F721C8">
            <w:pPr>
              <w:jc w:val="center"/>
            </w:pPr>
            <w:r w:rsidRPr="00175F04">
              <w:rPr>
                <w:sz w:val="22"/>
                <w:szCs w:val="22"/>
              </w:rPr>
              <w:t>39,7</w:t>
            </w:r>
          </w:p>
        </w:tc>
        <w:tc>
          <w:tcPr>
            <w:tcW w:w="992" w:type="dxa"/>
            <w:tcBorders>
              <w:top w:val="single" w:sz="4" w:space="0" w:color="auto"/>
              <w:bottom w:val="single" w:sz="4" w:space="0" w:color="auto"/>
            </w:tcBorders>
          </w:tcPr>
          <w:p w:rsidR="00BF7EA2" w:rsidRPr="00175F04" w:rsidRDefault="00BF7EA2" w:rsidP="00F721C8">
            <w:pPr>
              <w:jc w:val="center"/>
            </w:pPr>
          </w:p>
        </w:tc>
        <w:tc>
          <w:tcPr>
            <w:tcW w:w="1134" w:type="dxa"/>
            <w:tcBorders>
              <w:top w:val="single" w:sz="4" w:space="0" w:color="auto"/>
              <w:bottom w:val="single" w:sz="4" w:space="0" w:color="auto"/>
            </w:tcBorders>
          </w:tcPr>
          <w:p w:rsidR="00BF7EA2" w:rsidRPr="00175F04" w:rsidRDefault="00BF7EA2" w:rsidP="00F721C8">
            <w:pPr>
              <w:jc w:val="center"/>
            </w:pPr>
          </w:p>
        </w:tc>
        <w:tc>
          <w:tcPr>
            <w:tcW w:w="993" w:type="dxa"/>
            <w:tcBorders>
              <w:top w:val="single" w:sz="4" w:space="0" w:color="auto"/>
              <w:bottom w:val="single" w:sz="4" w:space="0" w:color="auto"/>
            </w:tcBorders>
          </w:tcPr>
          <w:p w:rsidR="00BF7EA2" w:rsidRPr="00175F04" w:rsidRDefault="00BF7EA2" w:rsidP="00F721C8">
            <w:pPr>
              <w:jc w:val="center"/>
            </w:pPr>
          </w:p>
        </w:tc>
        <w:tc>
          <w:tcPr>
            <w:tcW w:w="991" w:type="dxa"/>
            <w:tcBorders>
              <w:top w:val="single" w:sz="4" w:space="0" w:color="auto"/>
              <w:bottom w:val="single" w:sz="4" w:space="0" w:color="auto"/>
            </w:tcBorders>
          </w:tcPr>
          <w:p w:rsidR="00BF7EA2" w:rsidRPr="00175F04" w:rsidRDefault="00BF7EA2" w:rsidP="00F721C8">
            <w:pPr>
              <w:jc w:val="center"/>
            </w:pPr>
            <w:r w:rsidRPr="00175F04">
              <w:rPr>
                <w:sz w:val="22"/>
                <w:szCs w:val="22"/>
              </w:rPr>
              <w:t>39,7</w:t>
            </w:r>
          </w:p>
        </w:tc>
        <w:tc>
          <w:tcPr>
            <w:tcW w:w="851" w:type="dxa"/>
            <w:tcBorders>
              <w:top w:val="single" w:sz="4" w:space="0" w:color="auto"/>
              <w:bottom w:val="single" w:sz="4" w:space="0" w:color="auto"/>
            </w:tcBorders>
          </w:tcPr>
          <w:p w:rsidR="00BF7EA2" w:rsidRPr="00175F04" w:rsidRDefault="00BF7EA2" w:rsidP="00F721C8">
            <w:pPr>
              <w:jc w:val="center"/>
              <w:rPr>
                <w:color w:val="FF0000"/>
              </w:rPr>
            </w:pPr>
          </w:p>
        </w:tc>
        <w:tc>
          <w:tcPr>
            <w:tcW w:w="850" w:type="dxa"/>
            <w:tcBorders>
              <w:top w:val="single" w:sz="4" w:space="0" w:color="auto"/>
              <w:bottom w:val="single" w:sz="4" w:space="0" w:color="auto"/>
            </w:tcBorders>
          </w:tcPr>
          <w:p w:rsidR="00BF7EA2" w:rsidRPr="00175F04" w:rsidRDefault="00BF7EA2" w:rsidP="00F721C8"/>
        </w:tc>
        <w:tc>
          <w:tcPr>
            <w:tcW w:w="842" w:type="dxa"/>
            <w:tcBorders>
              <w:top w:val="single" w:sz="4" w:space="0" w:color="auto"/>
              <w:bottom w:val="single" w:sz="4" w:space="0" w:color="auto"/>
            </w:tcBorders>
          </w:tcPr>
          <w:p w:rsidR="00BF7EA2" w:rsidRPr="00175F04" w:rsidRDefault="00BF7EA2" w:rsidP="00F721C8"/>
        </w:tc>
        <w:tc>
          <w:tcPr>
            <w:tcW w:w="861" w:type="dxa"/>
            <w:gridSpan w:val="2"/>
            <w:tcBorders>
              <w:top w:val="single" w:sz="4" w:space="0" w:color="auto"/>
              <w:bottom w:val="single" w:sz="4" w:space="0" w:color="auto"/>
            </w:tcBorders>
          </w:tcPr>
          <w:p w:rsidR="00BF7EA2" w:rsidRPr="00175F04"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t>ф</w:t>
            </w:r>
            <w:r w:rsidRPr="0020274C">
              <w:t>едераль</w:t>
            </w:r>
            <w:r>
              <w:t>-</w:t>
            </w:r>
            <w:r w:rsidRPr="0020274C">
              <w:t>ный бюд</w:t>
            </w:r>
            <w:r>
              <w:t>- жет</w:t>
            </w:r>
          </w:p>
        </w:tc>
        <w:tc>
          <w:tcPr>
            <w:tcW w:w="1134" w:type="dxa"/>
            <w:vMerge/>
            <w:tcBorders>
              <w:bottom w:val="nil"/>
            </w:tcBorders>
          </w:tcPr>
          <w:p w:rsidR="00BF7EA2" w:rsidRPr="0020274C" w:rsidRDefault="00BF7EA2" w:rsidP="00F721C8">
            <w:pPr>
              <w:ind w:right="-108"/>
            </w:pPr>
          </w:p>
        </w:tc>
        <w:tc>
          <w:tcPr>
            <w:tcW w:w="1559" w:type="dxa"/>
            <w:vMerge/>
            <w:tcBorders>
              <w:bottom w:val="nil"/>
            </w:tcBorders>
          </w:tcPr>
          <w:p w:rsidR="00BF7EA2" w:rsidRPr="0020274C" w:rsidRDefault="00BF7EA2" w:rsidP="00F721C8">
            <w:pPr>
              <w:ind w:right="-108"/>
            </w:pPr>
          </w:p>
        </w:tc>
      </w:tr>
      <w:tr w:rsidR="004930D2" w:rsidRPr="0020274C" w:rsidTr="00DC25FE">
        <w:trPr>
          <w:trHeight w:val="517"/>
        </w:trPr>
        <w:tc>
          <w:tcPr>
            <w:tcW w:w="423" w:type="dxa"/>
            <w:vMerge/>
            <w:tcBorders>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175F04" w:rsidRDefault="004930D2" w:rsidP="00F721C8">
            <w:pPr>
              <w:jc w:val="center"/>
            </w:pPr>
            <w:r w:rsidRPr="00175F04">
              <w:rPr>
                <w:sz w:val="22"/>
                <w:szCs w:val="22"/>
              </w:rPr>
              <w:t>2,1</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2,1</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C25FE">
        <w:trPr>
          <w:trHeight w:val="517"/>
        </w:trPr>
        <w:tc>
          <w:tcPr>
            <w:tcW w:w="423" w:type="dxa"/>
            <w:vMerge w:val="restart"/>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аппарат для лечения диа</w:t>
            </w:r>
            <w:r>
              <w:t>-</w:t>
            </w:r>
            <w:r w:rsidRPr="0020274C">
              <w:t>динамичес</w:t>
            </w:r>
            <w:r>
              <w:t>-</w:t>
            </w:r>
            <w:r w:rsidRPr="0020274C">
              <w:lastRenderedPageBreak/>
              <w:t xml:space="preserve">кими  токами </w:t>
            </w:r>
            <w:r>
              <w:t>«</w:t>
            </w:r>
            <w:r w:rsidRPr="0020274C">
              <w:t>Тонус-1</w:t>
            </w:r>
            <w:r>
              <w:t>»</w:t>
            </w:r>
          </w:p>
        </w:tc>
        <w:tc>
          <w:tcPr>
            <w:tcW w:w="709" w:type="dxa"/>
            <w:tcBorders>
              <w:top w:val="single" w:sz="4" w:space="0" w:color="auto"/>
              <w:bottom w:val="single" w:sz="4" w:space="0" w:color="auto"/>
            </w:tcBorders>
          </w:tcPr>
          <w:p w:rsidR="004930D2" w:rsidRDefault="004930D2" w:rsidP="00F721C8">
            <w:pPr>
              <w:jc w:val="center"/>
            </w:pPr>
            <w:r>
              <w:lastRenderedPageBreak/>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11,1</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11,1</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DC25FE">
        <w:trPr>
          <w:trHeight w:val="517"/>
        </w:trPr>
        <w:tc>
          <w:tcPr>
            <w:tcW w:w="423" w:type="dxa"/>
            <w:vMerge/>
            <w:tcBorders>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0,6</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0,6</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450B85" w:rsidTr="00DC25FE">
        <w:trPr>
          <w:trHeight w:val="517"/>
        </w:trPr>
        <w:tc>
          <w:tcPr>
            <w:tcW w:w="423" w:type="dxa"/>
            <w:tcBorders>
              <w:top w:val="nil"/>
              <w:bottom w:val="nil"/>
            </w:tcBorders>
          </w:tcPr>
          <w:p w:rsidR="004930D2" w:rsidRPr="00450B85" w:rsidRDefault="004930D2" w:rsidP="00F721C8">
            <w:pPr>
              <w:jc w:val="center"/>
            </w:pPr>
          </w:p>
        </w:tc>
        <w:tc>
          <w:tcPr>
            <w:tcW w:w="1557" w:type="dxa"/>
            <w:vMerge w:val="restart"/>
            <w:tcBorders>
              <w:top w:val="single" w:sz="4" w:space="0" w:color="auto"/>
            </w:tcBorders>
          </w:tcPr>
          <w:p w:rsidR="004930D2" w:rsidRPr="00450B85" w:rsidRDefault="004930D2" w:rsidP="00F721C8">
            <w:r w:rsidRPr="00450B85">
              <w:t>- аппарат для лечения ультра-звуком УЗТ</w:t>
            </w:r>
          </w:p>
        </w:tc>
        <w:tc>
          <w:tcPr>
            <w:tcW w:w="709" w:type="dxa"/>
            <w:tcBorders>
              <w:top w:val="single" w:sz="4" w:space="0" w:color="auto"/>
              <w:bottom w:val="nil"/>
            </w:tcBorders>
          </w:tcPr>
          <w:p w:rsidR="004930D2" w:rsidRPr="00450B85" w:rsidRDefault="004930D2" w:rsidP="00F721C8">
            <w:pPr>
              <w:jc w:val="center"/>
            </w:pPr>
            <w:r w:rsidRPr="00450B85">
              <w:t>2016</w:t>
            </w:r>
          </w:p>
          <w:p w:rsidR="004930D2" w:rsidRPr="00450B85" w:rsidRDefault="004930D2" w:rsidP="00F721C8">
            <w:pPr>
              <w:jc w:val="center"/>
            </w:pPr>
            <w:r w:rsidRPr="00450B85">
              <w:t>год</w:t>
            </w:r>
          </w:p>
        </w:tc>
        <w:tc>
          <w:tcPr>
            <w:tcW w:w="1136" w:type="dxa"/>
            <w:tcBorders>
              <w:top w:val="single" w:sz="4" w:space="0" w:color="auto"/>
              <w:bottom w:val="single" w:sz="4" w:space="0" w:color="auto"/>
            </w:tcBorders>
          </w:tcPr>
          <w:p w:rsidR="004930D2" w:rsidRPr="00175F04" w:rsidRDefault="004930D2">
            <w:r w:rsidRPr="00175F04">
              <w:rPr>
                <w:sz w:val="22"/>
                <w:szCs w:val="22"/>
              </w:rPr>
              <w:t>17,4</w:t>
            </w:r>
          </w:p>
        </w:tc>
        <w:tc>
          <w:tcPr>
            <w:tcW w:w="992" w:type="dxa"/>
            <w:tcBorders>
              <w:top w:val="single" w:sz="4" w:space="0" w:color="auto"/>
              <w:bottom w:val="single" w:sz="4" w:space="0" w:color="auto"/>
            </w:tcBorders>
          </w:tcPr>
          <w:p w:rsidR="004930D2" w:rsidRPr="00175F04" w:rsidRDefault="004930D2"/>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17,4</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федераль-ный бюд- 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4930D2" w:rsidRPr="00450B85" w:rsidTr="00450B85">
        <w:trPr>
          <w:trHeight w:val="445"/>
        </w:trPr>
        <w:tc>
          <w:tcPr>
            <w:tcW w:w="423" w:type="dxa"/>
            <w:tcBorders>
              <w:top w:val="nil"/>
              <w:bottom w:val="nil"/>
            </w:tcBorders>
          </w:tcPr>
          <w:p w:rsidR="004930D2" w:rsidRPr="00450B85" w:rsidRDefault="004930D2" w:rsidP="00F721C8">
            <w:pPr>
              <w:jc w:val="center"/>
            </w:pPr>
          </w:p>
        </w:tc>
        <w:tc>
          <w:tcPr>
            <w:tcW w:w="1557" w:type="dxa"/>
            <w:vMerge/>
          </w:tcPr>
          <w:p w:rsidR="004930D2" w:rsidRPr="00450B85" w:rsidRDefault="004930D2" w:rsidP="00F721C8">
            <w:pPr>
              <w:ind w:right="-108"/>
            </w:pPr>
          </w:p>
        </w:tc>
        <w:tc>
          <w:tcPr>
            <w:tcW w:w="709" w:type="dxa"/>
            <w:tcBorders>
              <w:top w:val="nil"/>
              <w:bottom w:val="nil"/>
            </w:tcBorders>
          </w:tcPr>
          <w:p w:rsidR="004930D2" w:rsidRPr="00450B85"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0,9</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0,9</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областной бюджет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4930D2" w:rsidRPr="00450B85" w:rsidTr="00450B85">
        <w:trPr>
          <w:trHeight w:val="517"/>
        </w:trPr>
        <w:tc>
          <w:tcPr>
            <w:tcW w:w="423" w:type="dxa"/>
            <w:tcBorders>
              <w:top w:val="nil"/>
              <w:bottom w:val="nil"/>
            </w:tcBorders>
          </w:tcPr>
          <w:p w:rsidR="004930D2" w:rsidRPr="00450B85" w:rsidRDefault="004930D2" w:rsidP="00F721C8">
            <w:pPr>
              <w:jc w:val="center"/>
            </w:pPr>
          </w:p>
        </w:tc>
        <w:tc>
          <w:tcPr>
            <w:tcW w:w="1557" w:type="dxa"/>
            <w:vMerge w:val="restart"/>
            <w:tcBorders>
              <w:top w:val="single" w:sz="4" w:space="0" w:color="auto"/>
            </w:tcBorders>
          </w:tcPr>
          <w:p w:rsidR="004930D2" w:rsidRPr="00450B85" w:rsidRDefault="004930D2" w:rsidP="00F721C8">
            <w:pPr>
              <w:ind w:right="-108"/>
            </w:pPr>
            <w:r w:rsidRPr="00450B85">
              <w:t>- аппарат для УВЧ-терапии</w:t>
            </w:r>
          </w:p>
        </w:tc>
        <w:tc>
          <w:tcPr>
            <w:tcW w:w="709" w:type="dxa"/>
            <w:tcBorders>
              <w:top w:val="single" w:sz="4" w:space="0" w:color="auto"/>
              <w:bottom w:val="nil"/>
            </w:tcBorders>
          </w:tcPr>
          <w:p w:rsidR="004930D2" w:rsidRPr="00450B85" w:rsidRDefault="004930D2" w:rsidP="00F721C8">
            <w:pPr>
              <w:jc w:val="center"/>
            </w:pPr>
            <w:r w:rsidRPr="00450B85">
              <w:t>2016</w:t>
            </w:r>
          </w:p>
          <w:p w:rsidR="004930D2" w:rsidRPr="00450B85" w:rsidRDefault="004930D2" w:rsidP="00F721C8">
            <w:pPr>
              <w:jc w:val="center"/>
            </w:pPr>
            <w:r w:rsidRPr="00450B85">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18,3</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18,3</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федераль-ный бюд- 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4930D2" w:rsidRPr="00450B85" w:rsidTr="00353E79">
        <w:trPr>
          <w:trHeight w:val="517"/>
        </w:trPr>
        <w:tc>
          <w:tcPr>
            <w:tcW w:w="423" w:type="dxa"/>
            <w:tcBorders>
              <w:top w:val="nil"/>
              <w:bottom w:val="nil"/>
            </w:tcBorders>
          </w:tcPr>
          <w:p w:rsidR="004930D2" w:rsidRPr="00450B85" w:rsidRDefault="004930D2" w:rsidP="00F721C8">
            <w:pPr>
              <w:jc w:val="center"/>
            </w:pPr>
          </w:p>
        </w:tc>
        <w:tc>
          <w:tcPr>
            <w:tcW w:w="1557" w:type="dxa"/>
            <w:vMerge/>
          </w:tcPr>
          <w:p w:rsidR="004930D2" w:rsidRPr="00450B85" w:rsidRDefault="004930D2" w:rsidP="00F721C8">
            <w:pPr>
              <w:ind w:right="-108"/>
            </w:pPr>
          </w:p>
        </w:tc>
        <w:tc>
          <w:tcPr>
            <w:tcW w:w="709" w:type="dxa"/>
            <w:tcBorders>
              <w:top w:val="nil"/>
              <w:bottom w:val="nil"/>
            </w:tcBorders>
          </w:tcPr>
          <w:p w:rsidR="004930D2" w:rsidRPr="00450B85"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1,0</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областной бюджет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4930D2" w:rsidRPr="00450B85" w:rsidTr="004831CD">
        <w:trPr>
          <w:trHeight w:val="517"/>
        </w:trPr>
        <w:tc>
          <w:tcPr>
            <w:tcW w:w="423" w:type="dxa"/>
            <w:tcBorders>
              <w:top w:val="nil"/>
              <w:bottom w:val="nil"/>
            </w:tcBorders>
          </w:tcPr>
          <w:p w:rsidR="004930D2" w:rsidRPr="00450B85" w:rsidRDefault="004930D2" w:rsidP="00F721C8">
            <w:pPr>
              <w:jc w:val="center"/>
            </w:pPr>
          </w:p>
        </w:tc>
        <w:tc>
          <w:tcPr>
            <w:tcW w:w="1557" w:type="dxa"/>
            <w:vMerge w:val="restart"/>
            <w:tcBorders>
              <w:top w:val="single" w:sz="4" w:space="0" w:color="auto"/>
            </w:tcBorders>
          </w:tcPr>
          <w:p w:rsidR="004930D2" w:rsidRPr="00450B85" w:rsidRDefault="004930D2" w:rsidP="00F721C8">
            <w:pPr>
              <w:ind w:right="30"/>
            </w:pPr>
            <w:r w:rsidRPr="00450B85">
              <w:t>- аппарат для СМВ терапии</w:t>
            </w:r>
          </w:p>
        </w:tc>
        <w:tc>
          <w:tcPr>
            <w:tcW w:w="709" w:type="dxa"/>
            <w:tcBorders>
              <w:top w:val="single" w:sz="4" w:space="0" w:color="auto"/>
              <w:bottom w:val="nil"/>
            </w:tcBorders>
          </w:tcPr>
          <w:p w:rsidR="004930D2" w:rsidRPr="00450B85" w:rsidRDefault="004930D2" w:rsidP="00F721C8">
            <w:pPr>
              <w:jc w:val="center"/>
            </w:pPr>
            <w:r w:rsidRPr="00450B85">
              <w:t>2016</w:t>
            </w:r>
          </w:p>
          <w:p w:rsidR="004930D2" w:rsidRPr="00450B85" w:rsidRDefault="004930D2" w:rsidP="00F721C8">
            <w:pPr>
              <w:jc w:val="center"/>
            </w:pPr>
            <w:r w:rsidRPr="00450B85">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39,7</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39,7</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федераль-ный бюд- 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4930D2" w:rsidRPr="00450B85" w:rsidTr="00353E79">
        <w:trPr>
          <w:trHeight w:val="517"/>
        </w:trPr>
        <w:tc>
          <w:tcPr>
            <w:tcW w:w="423" w:type="dxa"/>
            <w:tcBorders>
              <w:top w:val="nil"/>
              <w:bottom w:val="nil"/>
            </w:tcBorders>
          </w:tcPr>
          <w:p w:rsidR="004930D2" w:rsidRPr="00450B85" w:rsidRDefault="004930D2" w:rsidP="00F721C8">
            <w:pPr>
              <w:jc w:val="center"/>
            </w:pPr>
          </w:p>
        </w:tc>
        <w:tc>
          <w:tcPr>
            <w:tcW w:w="1557" w:type="dxa"/>
            <w:vMerge/>
          </w:tcPr>
          <w:p w:rsidR="004930D2" w:rsidRPr="00450B85" w:rsidRDefault="004930D2" w:rsidP="00F721C8">
            <w:pPr>
              <w:ind w:right="-108"/>
            </w:pPr>
          </w:p>
        </w:tc>
        <w:tc>
          <w:tcPr>
            <w:tcW w:w="709" w:type="dxa"/>
            <w:tcBorders>
              <w:top w:val="nil"/>
              <w:bottom w:val="nil"/>
            </w:tcBorders>
          </w:tcPr>
          <w:p w:rsidR="004930D2" w:rsidRPr="00450B85"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2,1</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2,1</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областной бюджет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4930D2" w:rsidRPr="00450B85" w:rsidTr="003B592F">
        <w:trPr>
          <w:trHeight w:val="517"/>
        </w:trPr>
        <w:tc>
          <w:tcPr>
            <w:tcW w:w="423" w:type="dxa"/>
            <w:tcBorders>
              <w:top w:val="nil"/>
              <w:bottom w:val="nil"/>
            </w:tcBorders>
          </w:tcPr>
          <w:p w:rsidR="004930D2" w:rsidRPr="00450B85" w:rsidRDefault="004930D2" w:rsidP="00F721C8">
            <w:pPr>
              <w:jc w:val="center"/>
            </w:pPr>
          </w:p>
        </w:tc>
        <w:tc>
          <w:tcPr>
            <w:tcW w:w="1557" w:type="dxa"/>
            <w:vMerge w:val="restart"/>
            <w:tcBorders>
              <w:top w:val="single" w:sz="4" w:space="0" w:color="auto"/>
            </w:tcBorders>
          </w:tcPr>
          <w:p w:rsidR="004930D2" w:rsidRDefault="004930D2" w:rsidP="00F721C8">
            <w:pPr>
              <w:ind w:right="-108"/>
            </w:pPr>
            <w:r>
              <w:t>- аппарат ДМВ-</w:t>
            </w:r>
          </w:p>
          <w:p w:rsidR="004930D2" w:rsidRPr="00450B85" w:rsidRDefault="004930D2" w:rsidP="00F721C8">
            <w:pPr>
              <w:ind w:right="-108"/>
            </w:pPr>
            <w:r w:rsidRPr="00450B85">
              <w:t>терапии «Солнышко»</w:t>
            </w:r>
          </w:p>
        </w:tc>
        <w:tc>
          <w:tcPr>
            <w:tcW w:w="709" w:type="dxa"/>
            <w:tcBorders>
              <w:top w:val="single" w:sz="4" w:space="0" w:color="auto"/>
              <w:bottom w:val="nil"/>
            </w:tcBorders>
          </w:tcPr>
          <w:p w:rsidR="004930D2" w:rsidRPr="00450B85" w:rsidRDefault="004930D2" w:rsidP="00F721C8">
            <w:pPr>
              <w:jc w:val="center"/>
            </w:pPr>
            <w:r w:rsidRPr="00450B85">
              <w:t>2016</w:t>
            </w:r>
          </w:p>
          <w:p w:rsidR="004930D2" w:rsidRPr="00450B85" w:rsidRDefault="004930D2" w:rsidP="00F721C8">
            <w:pPr>
              <w:jc w:val="center"/>
            </w:pPr>
            <w:r w:rsidRPr="00450B85">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21,8</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21,8</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федераль-ный бюд- 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BF7EA2" w:rsidRPr="00450B85" w:rsidTr="008E6FE9">
        <w:trPr>
          <w:trHeight w:val="517"/>
        </w:trPr>
        <w:tc>
          <w:tcPr>
            <w:tcW w:w="423" w:type="dxa"/>
            <w:tcBorders>
              <w:top w:val="nil"/>
              <w:bottom w:val="nil"/>
            </w:tcBorders>
          </w:tcPr>
          <w:p w:rsidR="00BF7EA2" w:rsidRPr="00450B85" w:rsidRDefault="00BF7EA2" w:rsidP="00F721C8">
            <w:pPr>
              <w:jc w:val="center"/>
            </w:pPr>
          </w:p>
        </w:tc>
        <w:tc>
          <w:tcPr>
            <w:tcW w:w="1557" w:type="dxa"/>
            <w:vMerge/>
            <w:tcBorders>
              <w:bottom w:val="single" w:sz="4" w:space="0" w:color="auto"/>
            </w:tcBorders>
          </w:tcPr>
          <w:p w:rsidR="00BF7EA2" w:rsidRPr="00450B85" w:rsidRDefault="00BF7EA2" w:rsidP="00F721C8">
            <w:pPr>
              <w:ind w:right="-108"/>
            </w:pPr>
          </w:p>
        </w:tc>
        <w:tc>
          <w:tcPr>
            <w:tcW w:w="709" w:type="dxa"/>
            <w:tcBorders>
              <w:top w:val="nil"/>
              <w:bottom w:val="single" w:sz="4" w:space="0" w:color="auto"/>
            </w:tcBorders>
          </w:tcPr>
          <w:p w:rsidR="00BF7EA2" w:rsidRPr="00450B85" w:rsidRDefault="00BF7EA2" w:rsidP="00F721C8"/>
        </w:tc>
        <w:tc>
          <w:tcPr>
            <w:tcW w:w="1136" w:type="dxa"/>
            <w:tcBorders>
              <w:top w:val="single" w:sz="4" w:space="0" w:color="auto"/>
              <w:bottom w:val="single" w:sz="4" w:space="0" w:color="auto"/>
            </w:tcBorders>
          </w:tcPr>
          <w:p w:rsidR="00BF7EA2" w:rsidRPr="00175F04" w:rsidRDefault="00BF7EA2" w:rsidP="00F721C8">
            <w:pPr>
              <w:jc w:val="center"/>
            </w:pPr>
            <w:r w:rsidRPr="00175F04">
              <w:rPr>
                <w:sz w:val="22"/>
                <w:szCs w:val="22"/>
              </w:rPr>
              <w:t>1,1</w:t>
            </w:r>
          </w:p>
        </w:tc>
        <w:tc>
          <w:tcPr>
            <w:tcW w:w="992" w:type="dxa"/>
            <w:tcBorders>
              <w:top w:val="single" w:sz="4" w:space="0" w:color="auto"/>
              <w:bottom w:val="single" w:sz="4" w:space="0" w:color="auto"/>
            </w:tcBorders>
          </w:tcPr>
          <w:p w:rsidR="00BF7EA2" w:rsidRPr="00175F04" w:rsidRDefault="00BF7EA2" w:rsidP="00F721C8">
            <w:pPr>
              <w:jc w:val="center"/>
            </w:pPr>
          </w:p>
        </w:tc>
        <w:tc>
          <w:tcPr>
            <w:tcW w:w="1134" w:type="dxa"/>
            <w:tcBorders>
              <w:top w:val="single" w:sz="4" w:space="0" w:color="auto"/>
              <w:bottom w:val="single" w:sz="4" w:space="0" w:color="auto"/>
            </w:tcBorders>
          </w:tcPr>
          <w:p w:rsidR="00BF7EA2" w:rsidRPr="00175F04" w:rsidRDefault="00BF7EA2" w:rsidP="00F721C8">
            <w:pPr>
              <w:jc w:val="center"/>
            </w:pPr>
          </w:p>
        </w:tc>
        <w:tc>
          <w:tcPr>
            <w:tcW w:w="993" w:type="dxa"/>
            <w:tcBorders>
              <w:top w:val="single" w:sz="4" w:space="0" w:color="auto"/>
              <w:bottom w:val="single" w:sz="4" w:space="0" w:color="auto"/>
            </w:tcBorders>
          </w:tcPr>
          <w:p w:rsidR="00BF7EA2" w:rsidRPr="00175F04" w:rsidRDefault="00BF7EA2" w:rsidP="00F721C8">
            <w:pPr>
              <w:jc w:val="center"/>
            </w:pPr>
          </w:p>
        </w:tc>
        <w:tc>
          <w:tcPr>
            <w:tcW w:w="991" w:type="dxa"/>
            <w:tcBorders>
              <w:top w:val="single" w:sz="4" w:space="0" w:color="auto"/>
              <w:bottom w:val="single" w:sz="4" w:space="0" w:color="auto"/>
            </w:tcBorders>
          </w:tcPr>
          <w:p w:rsidR="00BF7EA2" w:rsidRPr="00175F04" w:rsidRDefault="00BF7EA2" w:rsidP="00F721C8">
            <w:pPr>
              <w:jc w:val="center"/>
            </w:pPr>
            <w:r w:rsidRPr="00175F04">
              <w:rPr>
                <w:sz w:val="22"/>
                <w:szCs w:val="22"/>
              </w:rPr>
              <w:t>1,1</w:t>
            </w:r>
          </w:p>
        </w:tc>
        <w:tc>
          <w:tcPr>
            <w:tcW w:w="851" w:type="dxa"/>
            <w:tcBorders>
              <w:top w:val="single" w:sz="4" w:space="0" w:color="auto"/>
              <w:bottom w:val="single" w:sz="4" w:space="0" w:color="auto"/>
            </w:tcBorders>
          </w:tcPr>
          <w:p w:rsidR="00BF7EA2" w:rsidRPr="00175F04" w:rsidRDefault="00BF7EA2" w:rsidP="00F721C8">
            <w:pPr>
              <w:jc w:val="center"/>
            </w:pPr>
          </w:p>
        </w:tc>
        <w:tc>
          <w:tcPr>
            <w:tcW w:w="850" w:type="dxa"/>
            <w:tcBorders>
              <w:top w:val="single" w:sz="4" w:space="0" w:color="auto"/>
              <w:bottom w:val="single" w:sz="4" w:space="0" w:color="auto"/>
            </w:tcBorders>
          </w:tcPr>
          <w:p w:rsidR="00BF7EA2" w:rsidRPr="00175F04" w:rsidRDefault="00BF7EA2" w:rsidP="00F721C8"/>
        </w:tc>
        <w:tc>
          <w:tcPr>
            <w:tcW w:w="842" w:type="dxa"/>
            <w:tcBorders>
              <w:top w:val="single" w:sz="4" w:space="0" w:color="auto"/>
              <w:bottom w:val="single" w:sz="4" w:space="0" w:color="auto"/>
            </w:tcBorders>
          </w:tcPr>
          <w:p w:rsidR="00BF7EA2" w:rsidRPr="00175F04" w:rsidRDefault="00BF7EA2" w:rsidP="00F721C8"/>
        </w:tc>
        <w:tc>
          <w:tcPr>
            <w:tcW w:w="861" w:type="dxa"/>
            <w:gridSpan w:val="2"/>
            <w:tcBorders>
              <w:top w:val="single" w:sz="4" w:space="0" w:color="auto"/>
              <w:bottom w:val="single" w:sz="4" w:space="0" w:color="auto"/>
            </w:tcBorders>
          </w:tcPr>
          <w:p w:rsidR="00BF7EA2" w:rsidRPr="00175F04" w:rsidRDefault="00BF7EA2" w:rsidP="00F721C8"/>
        </w:tc>
        <w:tc>
          <w:tcPr>
            <w:tcW w:w="1278" w:type="dxa"/>
            <w:tcBorders>
              <w:top w:val="single" w:sz="4" w:space="0" w:color="auto"/>
              <w:bottom w:val="single" w:sz="4" w:space="0" w:color="auto"/>
            </w:tcBorders>
          </w:tcPr>
          <w:p w:rsidR="00BF7EA2" w:rsidRPr="00450B85" w:rsidRDefault="00BF7EA2" w:rsidP="00F721C8">
            <w:pPr>
              <w:ind w:left="-9" w:right="-111"/>
            </w:pPr>
            <w:r w:rsidRPr="00450B85">
              <w:t>областной бюджет</w:t>
            </w:r>
          </w:p>
        </w:tc>
        <w:tc>
          <w:tcPr>
            <w:tcW w:w="1134" w:type="dxa"/>
            <w:vMerge w:val="restart"/>
            <w:tcBorders>
              <w:top w:val="nil"/>
            </w:tcBorders>
          </w:tcPr>
          <w:p w:rsidR="00BF7EA2" w:rsidRPr="00450B85" w:rsidRDefault="00BF7EA2" w:rsidP="00F721C8">
            <w:pPr>
              <w:ind w:right="-108"/>
            </w:pPr>
          </w:p>
        </w:tc>
        <w:tc>
          <w:tcPr>
            <w:tcW w:w="1559" w:type="dxa"/>
            <w:vMerge w:val="restart"/>
            <w:tcBorders>
              <w:top w:val="nil"/>
            </w:tcBorders>
          </w:tcPr>
          <w:p w:rsidR="00BF7EA2" w:rsidRPr="00450B85" w:rsidRDefault="00BF7EA2" w:rsidP="00F721C8">
            <w:pPr>
              <w:ind w:right="-108"/>
            </w:pPr>
          </w:p>
        </w:tc>
      </w:tr>
      <w:tr w:rsidR="00BF7EA2" w:rsidRPr="00450B85" w:rsidTr="008E6FE9">
        <w:trPr>
          <w:trHeight w:val="517"/>
        </w:trPr>
        <w:tc>
          <w:tcPr>
            <w:tcW w:w="423" w:type="dxa"/>
            <w:vMerge w:val="restart"/>
            <w:tcBorders>
              <w:top w:val="nil"/>
              <w:bottom w:val="single" w:sz="4" w:space="0" w:color="auto"/>
            </w:tcBorders>
          </w:tcPr>
          <w:p w:rsidR="00BF7EA2" w:rsidRPr="00450B85" w:rsidRDefault="00BF7EA2" w:rsidP="00F721C8">
            <w:pPr>
              <w:jc w:val="center"/>
            </w:pPr>
          </w:p>
        </w:tc>
        <w:tc>
          <w:tcPr>
            <w:tcW w:w="1557" w:type="dxa"/>
            <w:vMerge w:val="restart"/>
            <w:tcBorders>
              <w:top w:val="single" w:sz="4" w:space="0" w:color="auto"/>
            </w:tcBorders>
          </w:tcPr>
          <w:p w:rsidR="00BF7EA2" w:rsidRPr="00450B85" w:rsidRDefault="00BF7EA2" w:rsidP="00F721C8">
            <w:pPr>
              <w:ind w:right="-108"/>
            </w:pPr>
            <w:r w:rsidRPr="00450B85">
              <w:t>- аромафито-кабинет  аппаратной аэрофито-терапии в комплексе с генератором, дозатором</w:t>
            </w:r>
          </w:p>
        </w:tc>
        <w:tc>
          <w:tcPr>
            <w:tcW w:w="709" w:type="dxa"/>
            <w:vMerge w:val="restart"/>
            <w:tcBorders>
              <w:top w:val="single" w:sz="4" w:space="0" w:color="auto"/>
            </w:tcBorders>
          </w:tcPr>
          <w:p w:rsidR="00BF7EA2" w:rsidRPr="00450B85" w:rsidRDefault="00BF7EA2" w:rsidP="00F721C8">
            <w:pPr>
              <w:jc w:val="center"/>
            </w:pPr>
            <w:r w:rsidRPr="00450B85">
              <w:t>2016</w:t>
            </w:r>
          </w:p>
          <w:p w:rsidR="00BF7EA2" w:rsidRPr="00450B85" w:rsidRDefault="00BF7EA2" w:rsidP="00F721C8">
            <w:pPr>
              <w:jc w:val="center"/>
            </w:pPr>
            <w:r w:rsidRPr="00450B85">
              <w:t>год</w:t>
            </w:r>
          </w:p>
        </w:tc>
        <w:tc>
          <w:tcPr>
            <w:tcW w:w="1136" w:type="dxa"/>
            <w:tcBorders>
              <w:top w:val="single" w:sz="4" w:space="0" w:color="auto"/>
              <w:bottom w:val="single" w:sz="4" w:space="0" w:color="auto"/>
            </w:tcBorders>
          </w:tcPr>
          <w:p w:rsidR="00BF7EA2" w:rsidRPr="00175F04" w:rsidRDefault="00BF7EA2" w:rsidP="00F721C8">
            <w:pPr>
              <w:jc w:val="center"/>
            </w:pPr>
            <w:r w:rsidRPr="00175F04">
              <w:rPr>
                <w:sz w:val="22"/>
                <w:szCs w:val="22"/>
              </w:rPr>
              <w:t>24,6</w:t>
            </w:r>
          </w:p>
        </w:tc>
        <w:tc>
          <w:tcPr>
            <w:tcW w:w="992" w:type="dxa"/>
            <w:tcBorders>
              <w:top w:val="single" w:sz="4" w:space="0" w:color="auto"/>
              <w:bottom w:val="single" w:sz="4" w:space="0" w:color="auto"/>
            </w:tcBorders>
          </w:tcPr>
          <w:p w:rsidR="00BF7EA2" w:rsidRPr="00175F04" w:rsidRDefault="00BF7EA2" w:rsidP="00F721C8">
            <w:pPr>
              <w:jc w:val="center"/>
            </w:pPr>
            <w:r w:rsidRPr="00175F04">
              <w:rPr>
                <w:sz w:val="22"/>
                <w:szCs w:val="22"/>
              </w:rPr>
              <w:t> </w:t>
            </w:r>
          </w:p>
        </w:tc>
        <w:tc>
          <w:tcPr>
            <w:tcW w:w="1134" w:type="dxa"/>
            <w:tcBorders>
              <w:top w:val="single" w:sz="4" w:space="0" w:color="auto"/>
              <w:bottom w:val="single" w:sz="4" w:space="0" w:color="auto"/>
            </w:tcBorders>
          </w:tcPr>
          <w:p w:rsidR="00BF7EA2" w:rsidRPr="00175F04" w:rsidRDefault="00BF7EA2" w:rsidP="00F721C8">
            <w:pPr>
              <w:jc w:val="center"/>
            </w:pPr>
          </w:p>
        </w:tc>
        <w:tc>
          <w:tcPr>
            <w:tcW w:w="993" w:type="dxa"/>
            <w:tcBorders>
              <w:top w:val="single" w:sz="4" w:space="0" w:color="auto"/>
              <w:bottom w:val="single" w:sz="4" w:space="0" w:color="auto"/>
            </w:tcBorders>
          </w:tcPr>
          <w:p w:rsidR="00BF7EA2" w:rsidRPr="00175F04" w:rsidRDefault="00BF7EA2" w:rsidP="00F721C8">
            <w:pPr>
              <w:jc w:val="center"/>
            </w:pPr>
            <w:r w:rsidRPr="00175F04">
              <w:rPr>
                <w:sz w:val="22"/>
                <w:szCs w:val="22"/>
              </w:rPr>
              <w:t> </w:t>
            </w:r>
          </w:p>
        </w:tc>
        <w:tc>
          <w:tcPr>
            <w:tcW w:w="991" w:type="dxa"/>
            <w:tcBorders>
              <w:top w:val="single" w:sz="4" w:space="0" w:color="auto"/>
              <w:bottom w:val="single" w:sz="4" w:space="0" w:color="auto"/>
            </w:tcBorders>
          </w:tcPr>
          <w:p w:rsidR="00BF7EA2" w:rsidRPr="00175F04" w:rsidRDefault="00BF7EA2" w:rsidP="00F721C8">
            <w:pPr>
              <w:jc w:val="center"/>
            </w:pPr>
            <w:r w:rsidRPr="00175F04">
              <w:rPr>
                <w:sz w:val="22"/>
                <w:szCs w:val="22"/>
              </w:rPr>
              <w:t>24,6</w:t>
            </w:r>
          </w:p>
        </w:tc>
        <w:tc>
          <w:tcPr>
            <w:tcW w:w="851" w:type="dxa"/>
            <w:tcBorders>
              <w:top w:val="single" w:sz="4" w:space="0" w:color="auto"/>
              <w:bottom w:val="single" w:sz="4" w:space="0" w:color="auto"/>
            </w:tcBorders>
          </w:tcPr>
          <w:p w:rsidR="00BF7EA2" w:rsidRPr="00175F04" w:rsidRDefault="00BF7EA2" w:rsidP="00F721C8">
            <w:pPr>
              <w:jc w:val="center"/>
            </w:pPr>
          </w:p>
        </w:tc>
        <w:tc>
          <w:tcPr>
            <w:tcW w:w="850" w:type="dxa"/>
            <w:tcBorders>
              <w:top w:val="single" w:sz="4" w:space="0" w:color="auto"/>
              <w:bottom w:val="single" w:sz="4" w:space="0" w:color="auto"/>
            </w:tcBorders>
          </w:tcPr>
          <w:p w:rsidR="00BF7EA2" w:rsidRPr="00175F04" w:rsidRDefault="00BF7EA2" w:rsidP="00F721C8"/>
        </w:tc>
        <w:tc>
          <w:tcPr>
            <w:tcW w:w="842" w:type="dxa"/>
            <w:tcBorders>
              <w:top w:val="single" w:sz="4" w:space="0" w:color="auto"/>
              <w:bottom w:val="single" w:sz="4" w:space="0" w:color="auto"/>
            </w:tcBorders>
          </w:tcPr>
          <w:p w:rsidR="00BF7EA2" w:rsidRPr="00175F04" w:rsidRDefault="00BF7EA2" w:rsidP="00F721C8"/>
        </w:tc>
        <w:tc>
          <w:tcPr>
            <w:tcW w:w="861" w:type="dxa"/>
            <w:gridSpan w:val="2"/>
            <w:tcBorders>
              <w:top w:val="single" w:sz="4" w:space="0" w:color="auto"/>
              <w:bottom w:val="single" w:sz="4" w:space="0" w:color="auto"/>
            </w:tcBorders>
          </w:tcPr>
          <w:p w:rsidR="00BF7EA2" w:rsidRPr="00175F04" w:rsidRDefault="00BF7EA2" w:rsidP="00F721C8"/>
        </w:tc>
        <w:tc>
          <w:tcPr>
            <w:tcW w:w="1278" w:type="dxa"/>
            <w:tcBorders>
              <w:top w:val="single" w:sz="4" w:space="0" w:color="auto"/>
              <w:bottom w:val="single" w:sz="4" w:space="0" w:color="auto"/>
            </w:tcBorders>
          </w:tcPr>
          <w:p w:rsidR="00BF7EA2" w:rsidRPr="00450B85" w:rsidRDefault="00BF7EA2" w:rsidP="00F721C8">
            <w:pPr>
              <w:ind w:left="-9" w:right="-111"/>
            </w:pPr>
            <w:r w:rsidRPr="00450B85">
              <w:t>федераль-ный бюд- жет</w:t>
            </w:r>
          </w:p>
        </w:tc>
        <w:tc>
          <w:tcPr>
            <w:tcW w:w="1134" w:type="dxa"/>
            <w:vMerge/>
            <w:tcBorders>
              <w:bottom w:val="nil"/>
            </w:tcBorders>
          </w:tcPr>
          <w:p w:rsidR="00BF7EA2" w:rsidRPr="00450B85" w:rsidRDefault="00BF7EA2" w:rsidP="00F721C8">
            <w:pPr>
              <w:ind w:right="-108"/>
            </w:pPr>
          </w:p>
        </w:tc>
        <w:tc>
          <w:tcPr>
            <w:tcW w:w="1559" w:type="dxa"/>
            <w:vMerge/>
            <w:tcBorders>
              <w:bottom w:val="nil"/>
            </w:tcBorders>
          </w:tcPr>
          <w:p w:rsidR="00BF7EA2" w:rsidRPr="00450B85" w:rsidRDefault="00BF7EA2" w:rsidP="00F721C8">
            <w:pPr>
              <w:ind w:right="-108"/>
            </w:pPr>
          </w:p>
        </w:tc>
      </w:tr>
      <w:tr w:rsidR="004930D2" w:rsidRPr="00450B85" w:rsidTr="00DC25FE">
        <w:trPr>
          <w:trHeight w:val="517"/>
        </w:trPr>
        <w:tc>
          <w:tcPr>
            <w:tcW w:w="423" w:type="dxa"/>
            <w:vMerge/>
            <w:tcBorders>
              <w:bottom w:val="single" w:sz="4" w:space="0" w:color="auto"/>
            </w:tcBorders>
          </w:tcPr>
          <w:p w:rsidR="004930D2" w:rsidRPr="00450B85" w:rsidRDefault="004930D2" w:rsidP="00F721C8">
            <w:pPr>
              <w:jc w:val="center"/>
            </w:pPr>
          </w:p>
        </w:tc>
        <w:tc>
          <w:tcPr>
            <w:tcW w:w="1557" w:type="dxa"/>
            <w:vMerge/>
          </w:tcPr>
          <w:p w:rsidR="004930D2" w:rsidRPr="00450B85" w:rsidRDefault="004930D2" w:rsidP="00F721C8">
            <w:pPr>
              <w:ind w:right="-108"/>
            </w:pPr>
          </w:p>
        </w:tc>
        <w:tc>
          <w:tcPr>
            <w:tcW w:w="709" w:type="dxa"/>
            <w:vMerge/>
          </w:tcPr>
          <w:p w:rsidR="004930D2" w:rsidRPr="00450B85" w:rsidRDefault="004930D2" w:rsidP="00F721C8"/>
        </w:tc>
        <w:tc>
          <w:tcPr>
            <w:tcW w:w="1136" w:type="dxa"/>
            <w:vMerge w:val="restart"/>
            <w:tcBorders>
              <w:top w:val="single" w:sz="4" w:space="0" w:color="auto"/>
            </w:tcBorders>
          </w:tcPr>
          <w:p w:rsidR="004930D2" w:rsidRPr="00175F04" w:rsidRDefault="004930D2" w:rsidP="00F721C8">
            <w:pPr>
              <w:jc w:val="center"/>
            </w:pPr>
            <w:r w:rsidRPr="00175F04">
              <w:rPr>
                <w:sz w:val="22"/>
                <w:szCs w:val="22"/>
              </w:rPr>
              <w:t>1,3</w:t>
            </w:r>
          </w:p>
        </w:tc>
        <w:tc>
          <w:tcPr>
            <w:tcW w:w="992" w:type="dxa"/>
            <w:vMerge w:val="restart"/>
            <w:tcBorders>
              <w:top w:val="single" w:sz="4" w:space="0" w:color="auto"/>
            </w:tcBorders>
          </w:tcPr>
          <w:p w:rsidR="004930D2" w:rsidRPr="00175F04" w:rsidRDefault="004930D2" w:rsidP="00F721C8">
            <w:pPr>
              <w:jc w:val="center"/>
            </w:pPr>
          </w:p>
        </w:tc>
        <w:tc>
          <w:tcPr>
            <w:tcW w:w="1134" w:type="dxa"/>
            <w:vMerge w:val="restart"/>
            <w:tcBorders>
              <w:top w:val="single" w:sz="4" w:space="0" w:color="auto"/>
            </w:tcBorders>
          </w:tcPr>
          <w:p w:rsidR="004930D2" w:rsidRPr="00175F04" w:rsidRDefault="004930D2" w:rsidP="00F721C8">
            <w:pPr>
              <w:jc w:val="center"/>
            </w:pPr>
          </w:p>
        </w:tc>
        <w:tc>
          <w:tcPr>
            <w:tcW w:w="993" w:type="dxa"/>
            <w:vMerge w:val="restart"/>
            <w:tcBorders>
              <w:top w:val="single" w:sz="4" w:space="0" w:color="auto"/>
            </w:tcBorders>
          </w:tcPr>
          <w:p w:rsidR="004930D2" w:rsidRPr="00175F04" w:rsidRDefault="004930D2" w:rsidP="00F721C8">
            <w:pPr>
              <w:jc w:val="center"/>
            </w:pPr>
          </w:p>
        </w:tc>
        <w:tc>
          <w:tcPr>
            <w:tcW w:w="991" w:type="dxa"/>
            <w:vMerge w:val="restart"/>
            <w:tcBorders>
              <w:top w:val="single" w:sz="4" w:space="0" w:color="auto"/>
            </w:tcBorders>
          </w:tcPr>
          <w:p w:rsidR="004930D2" w:rsidRPr="00175F04" w:rsidRDefault="004930D2" w:rsidP="00F721C8">
            <w:pPr>
              <w:jc w:val="center"/>
            </w:pPr>
            <w:r w:rsidRPr="00175F04">
              <w:rPr>
                <w:sz w:val="22"/>
                <w:szCs w:val="22"/>
              </w:rPr>
              <w:t>1,3</w:t>
            </w:r>
          </w:p>
        </w:tc>
        <w:tc>
          <w:tcPr>
            <w:tcW w:w="851" w:type="dxa"/>
            <w:vMerge w:val="restart"/>
            <w:tcBorders>
              <w:top w:val="single" w:sz="4" w:space="0" w:color="auto"/>
            </w:tcBorders>
          </w:tcPr>
          <w:p w:rsidR="004930D2" w:rsidRPr="00175F04" w:rsidRDefault="004930D2" w:rsidP="00F721C8">
            <w:pPr>
              <w:jc w:val="center"/>
            </w:pPr>
          </w:p>
        </w:tc>
        <w:tc>
          <w:tcPr>
            <w:tcW w:w="850" w:type="dxa"/>
            <w:vMerge w:val="restart"/>
            <w:tcBorders>
              <w:top w:val="single" w:sz="4" w:space="0" w:color="auto"/>
            </w:tcBorders>
          </w:tcPr>
          <w:p w:rsidR="004930D2" w:rsidRPr="00175F04" w:rsidRDefault="004930D2" w:rsidP="00F721C8"/>
        </w:tc>
        <w:tc>
          <w:tcPr>
            <w:tcW w:w="842" w:type="dxa"/>
            <w:vMerge w:val="restart"/>
            <w:tcBorders>
              <w:top w:val="single" w:sz="4" w:space="0" w:color="auto"/>
            </w:tcBorders>
          </w:tcPr>
          <w:p w:rsidR="004930D2" w:rsidRPr="00175F04" w:rsidRDefault="004930D2" w:rsidP="00F721C8"/>
        </w:tc>
        <w:tc>
          <w:tcPr>
            <w:tcW w:w="861" w:type="dxa"/>
            <w:gridSpan w:val="2"/>
            <w:vMerge w:val="restart"/>
            <w:tcBorders>
              <w:top w:val="single" w:sz="4" w:space="0" w:color="auto"/>
            </w:tcBorders>
          </w:tcPr>
          <w:p w:rsidR="004930D2" w:rsidRPr="00175F04" w:rsidRDefault="004930D2" w:rsidP="00F721C8"/>
        </w:tc>
        <w:tc>
          <w:tcPr>
            <w:tcW w:w="1278" w:type="dxa"/>
            <w:vMerge w:val="restart"/>
            <w:tcBorders>
              <w:top w:val="single" w:sz="4" w:space="0" w:color="auto"/>
            </w:tcBorders>
          </w:tcPr>
          <w:p w:rsidR="004930D2" w:rsidRPr="00450B85" w:rsidRDefault="004930D2" w:rsidP="00F721C8">
            <w:pPr>
              <w:ind w:left="-9" w:right="-111"/>
            </w:pPr>
            <w:r w:rsidRPr="00450B85">
              <w:t>областной бюджет</w:t>
            </w:r>
          </w:p>
        </w:tc>
        <w:tc>
          <w:tcPr>
            <w:tcW w:w="1134" w:type="dxa"/>
            <w:tcBorders>
              <w:top w:val="nil"/>
              <w:bottom w:val="nil"/>
            </w:tcBorders>
          </w:tcPr>
          <w:p w:rsidR="004930D2" w:rsidRPr="00450B85" w:rsidRDefault="004930D2" w:rsidP="00F721C8">
            <w:pPr>
              <w:ind w:right="-108"/>
            </w:pPr>
          </w:p>
        </w:tc>
        <w:tc>
          <w:tcPr>
            <w:tcW w:w="1559" w:type="dxa"/>
            <w:tcBorders>
              <w:top w:val="nil"/>
              <w:bottom w:val="nil"/>
            </w:tcBorders>
          </w:tcPr>
          <w:p w:rsidR="004930D2" w:rsidRPr="00450B85" w:rsidRDefault="004930D2" w:rsidP="00F721C8">
            <w:pPr>
              <w:ind w:right="-108"/>
            </w:pPr>
          </w:p>
        </w:tc>
      </w:tr>
      <w:tr w:rsidR="004930D2" w:rsidRPr="00450B85" w:rsidTr="00DC25FE">
        <w:trPr>
          <w:trHeight w:val="517"/>
        </w:trPr>
        <w:tc>
          <w:tcPr>
            <w:tcW w:w="423" w:type="dxa"/>
            <w:vMerge/>
            <w:tcBorders>
              <w:bottom w:val="single" w:sz="4" w:space="0" w:color="auto"/>
            </w:tcBorders>
          </w:tcPr>
          <w:p w:rsidR="004930D2" w:rsidRPr="00450B85" w:rsidRDefault="004930D2" w:rsidP="00F721C8">
            <w:pPr>
              <w:jc w:val="center"/>
            </w:pPr>
          </w:p>
        </w:tc>
        <w:tc>
          <w:tcPr>
            <w:tcW w:w="1557" w:type="dxa"/>
            <w:vMerge/>
            <w:tcBorders>
              <w:bottom w:val="single" w:sz="4" w:space="0" w:color="auto"/>
            </w:tcBorders>
          </w:tcPr>
          <w:p w:rsidR="004930D2" w:rsidRPr="00450B85" w:rsidRDefault="004930D2" w:rsidP="00F721C8">
            <w:pPr>
              <w:ind w:right="-108"/>
            </w:pPr>
          </w:p>
        </w:tc>
        <w:tc>
          <w:tcPr>
            <w:tcW w:w="709" w:type="dxa"/>
            <w:vMerge/>
            <w:tcBorders>
              <w:bottom w:val="single" w:sz="4" w:space="0" w:color="auto"/>
            </w:tcBorders>
          </w:tcPr>
          <w:p w:rsidR="004930D2" w:rsidRPr="00450B85" w:rsidRDefault="004930D2" w:rsidP="00F721C8"/>
        </w:tc>
        <w:tc>
          <w:tcPr>
            <w:tcW w:w="1136" w:type="dxa"/>
            <w:vMerge/>
            <w:tcBorders>
              <w:bottom w:val="single" w:sz="4" w:space="0" w:color="auto"/>
            </w:tcBorders>
          </w:tcPr>
          <w:p w:rsidR="004930D2" w:rsidRPr="00450B85" w:rsidRDefault="004930D2" w:rsidP="00F721C8">
            <w:pPr>
              <w:jc w:val="center"/>
            </w:pPr>
          </w:p>
        </w:tc>
        <w:tc>
          <w:tcPr>
            <w:tcW w:w="992" w:type="dxa"/>
            <w:vMerge/>
            <w:tcBorders>
              <w:bottom w:val="single" w:sz="4" w:space="0" w:color="auto"/>
            </w:tcBorders>
          </w:tcPr>
          <w:p w:rsidR="004930D2" w:rsidRPr="00450B85" w:rsidRDefault="004930D2" w:rsidP="00F721C8">
            <w:pPr>
              <w:jc w:val="center"/>
            </w:pPr>
          </w:p>
        </w:tc>
        <w:tc>
          <w:tcPr>
            <w:tcW w:w="1134" w:type="dxa"/>
            <w:vMerge/>
            <w:tcBorders>
              <w:bottom w:val="single" w:sz="4" w:space="0" w:color="auto"/>
            </w:tcBorders>
          </w:tcPr>
          <w:p w:rsidR="004930D2" w:rsidRPr="00450B85" w:rsidRDefault="004930D2" w:rsidP="00F721C8">
            <w:pPr>
              <w:jc w:val="center"/>
            </w:pPr>
          </w:p>
        </w:tc>
        <w:tc>
          <w:tcPr>
            <w:tcW w:w="993" w:type="dxa"/>
            <w:vMerge/>
            <w:tcBorders>
              <w:bottom w:val="single" w:sz="4" w:space="0" w:color="auto"/>
            </w:tcBorders>
          </w:tcPr>
          <w:p w:rsidR="004930D2" w:rsidRPr="00450B85" w:rsidRDefault="004930D2" w:rsidP="00F721C8">
            <w:pPr>
              <w:jc w:val="center"/>
            </w:pPr>
          </w:p>
        </w:tc>
        <w:tc>
          <w:tcPr>
            <w:tcW w:w="991" w:type="dxa"/>
            <w:vMerge/>
            <w:tcBorders>
              <w:bottom w:val="single" w:sz="4" w:space="0" w:color="auto"/>
            </w:tcBorders>
          </w:tcPr>
          <w:p w:rsidR="004930D2" w:rsidRPr="00450B85" w:rsidRDefault="004930D2" w:rsidP="00F721C8">
            <w:pPr>
              <w:jc w:val="center"/>
            </w:pPr>
          </w:p>
        </w:tc>
        <w:tc>
          <w:tcPr>
            <w:tcW w:w="851" w:type="dxa"/>
            <w:vMerge/>
            <w:tcBorders>
              <w:bottom w:val="single" w:sz="4" w:space="0" w:color="auto"/>
            </w:tcBorders>
          </w:tcPr>
          <w:p w:rsidR="004930D2" w:rsidRPr="00450B85" w:rsidRDefault="004930D2" w:rsidP="00F721C8">
            <w:pPr>
              <w:jc w:val="center"/>
            </w:pPr>
          </w:p>
        </w:tc>
        <w:tc>
          <w:tcPr>
            <w:tcW w:w="850" w:type="dxa"/>
            <w:vMerge/>
            <w:tcBorders>
              <w:bottom w:val="single" w:sz="4" w:space="0" w:color="auto"/>
            </w:tcBorders>
          </w:tcPr>
          <w:p w:rsidR="004930D2" w:rsidRPr="00450B85" w:rsidRDefault="004930D2" w:rsidP="00F721C8"/>
        </w:tc>
        <w:tc>
          <w:tcPr>
            <w:tcW w:w="842" w:type="dxa"/>
            <w:vMerge/>
            <w:tcBorders>
              <w:bottom w:val="single" w:sz="4" w:space="0" w:color="auto"/>
            </w:tcBorders>
          </w:tcPr>
          <w:p w:rsidR="004930D2" w:rsidRPr="00450B85" w:rsidRDefault="004930D2" w:rsidP="00F721C8"/>
        </w:tc>
        <w:tc>
          <w:tcPr>
            <w:tcW w:w="861" w:type="dxa"/>
            <w:gridSpan w:val="2"/>
            <w:vMerge/>
            <w:tcBorders>
              <w:bottom w:val="single" w:sz="4" w:space="0" w:color="auto"/>
            </w:tcBorders>
          </w:tcPr>
          <w:p w:rsidR="004930D2" w:rsidRPr="00450B85" w:rsidRDefault="004930D2" w:rsidP="00F721C8"/>
        </w:tc>
        <w:tc>
          <w:tcPr>
            <w:tcW w:w="1278" w:type="dxa"/>
            <w:vMerge/>
            <w:tcBorders>
              <w:bottom w:val="single" w:sz="4" w:space="0" w:color="auto"/>
            </w:tcBorders>
          </w:tcPr>
          <w:p w:rsidR="004930D2" w:rsidRPr="00450B85" w:rsidRDefault="004930D2" w:rsidP="00F721C8"/>
        </w:tc>
        <w:tc>
          <w:tcPr>
            <w:tcW w:w="1134" w:type="dxa"/>
            <w:tcBorders>
              <w:top w:val="nil"/>
              <w:bottom w:val="single" w:sz="4" w:space="0" w:color="auto"/>
            </w:tcBorders>
          </w:tcPr>
          <w:p w:rsidR="004930D2" w:rsidRPr="00450B85" w:rsidRDefault="004930D2" w:rsidP="00F721C8">
            <w:pPr>
              <w:ind w:right="-108"/>
            </w:pPr>
          </w:p>
        </w:tc>
        <w:tc>
          <w:tcPr>
            <w:tcW w:w="1559" w:type="dxa"/>
            <w:tcBorders>
              <w:top w:val="nil"/>
              <w:bottom w:val="single" w:sz="4" w:space="0" w:color="auto"/>
            </w:tcBorders>
          </w:tcPr>
          <w:p w:rsidR="004930D2" w:rsidRPr="00450B85" w:rsidRDefault="004930D2" w:rsidP="00F721C8">
            <w:pPr>
              <w:ind w:right="-108"/>
            </w:pPr>
          </w:p>
        </w:tc>
      </w:tr>
      <w:tr w:rsidR="004930D2" w:rsidRPr="00450B85" w:rsidTr="00DC25FE">
        <w:trPr>
          <w:trHeight w:val="517"/>
        </w:trPr>
        <w:tc>
          <w:tcPr>
            <w:tcW w:w="423" w:type="dxa"/>
            <w:tcBorders>
              <w:top w:val="single" w:sz="4" w:space="0" w:color="auto"/>
              <w:bottom w:val="nil"/>
            </w:tcBorders>
          </w:tcPr>
          <w:p w:rsidR="004930D2" w:rsidRPr="00450B85" w:rsidRDefault="004930D2" w:rsidP="00F721C8">
            <w:pPr>
              <w:jc w:val="center"/>
            </w:pPr>
          </w:p>
        </w:tc>
        <w:tc>
          <w:tcPr>
            <w:tcW w:w="1557" w:type="dxa"/>
            <w:vMerge w:val="restart"/>
            <w:tcBorders>
              <w:top w:val="single" w:sz="4" w:space="0" w:color="auto"/>
            </w:tcBorders>
          </w:tcPr>
          <w:p w:rsidR="004930D2" w:rsidRPr="00450B85" w:rsidRDefault="004930D2" w:rsidP="00C52CAB">
            <w:pPr>
              <w:ind w:right="-111"/>
            </w:pPr>
            <w:r w:rsidRPr="00450B85">
              <w:t xml:space="preserve">- кушетка массажная </w:t>
            </w:r>
          </w:p>
          <w:p w:rsidR="004930D2" w:rsidRPr="00450B85" w:rsidRDefault="004930D2" w:rsidP="00C52CAB">
            <w:pPr>
              <w:ind w:right="-111"/>
            </w:pPr>
            <w:r w:rsidRPr="00450B85">
              <w:t xml:space="preserve">2-секционная </w:t>
            </w:r>
          </w:p>
          <w:p w:rsidR="004930D2" w:rsidRPr="00450B85" w:rsidRDefault="004930D2" w:rsidP="00DC25FE">
            <w:pPr>
              <w:ind w:right="-111"/>
            </w:pPr>
            <w:r w:rsidRPr="00450B85">
              <w:t>с отведением для лица</w:t>
            </w:r>
            <w:r>
              <w:t>,</w:t>
            </w:r>
            <w:r w:rsidRPr="00450B85">
              <w:t xml:space="preserve"> регулиров-кой высоты</w:t>
            </w:r>
            <w:r>
              <w:t>,</w:t>
            </w:r>
            <w:r w:rsidRPr="00450B85">
              <w:t xml:space="preserve"> электро-приводом </w:t>
            </w:r>
          </w:p>
        </w:tc>
        <w:tc>
          <w:tcPr>
            <w:tcW w:w="709" w:type="dxa"/>
            <w:tcBorders>
              <w:top w:val="single" w:sz="4" w:space="0" w:color="auto"/>
              <w:bottom w:val="nil"/>
            </w:tcBorders>
          </w:tcPr>
          <w:p w:rsidR="004930D2" w:rsidRPr="00450B85" w:rsidRDefault="004930D2" w:rsidP="00F721C8">
            <w:pPr>
              <w:jc w:val="center"/>
            </w:pPr>
            <w:r w:rsidRPr="00450B85">
              <w:t>2016</w:t>
            </w:r>
          </w:p>
          <w:p w:rsidR="004930D2" w:rsidRPr="00450B85" w:rsidRDefault="004930D2" w:rsidP="00F721C8">
            <w:pPr>
              <w:jc w:val="center"/>
            </w:pPr>
            <w:r w:rsidRPr="00450B85">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27,5</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27,5</w:t>
            </w:r>
          </w:p>
        </w:tc>
        <w:tc>
          <w:tcPr>
            <w:tcW w:w="851" w:type="dxa"/>
            <w:tcBorders>
              <w:top w:val="single" w:sz="4" w:space="0" w:color="auto"/>
              <w:bottom w:val="single" w:sz="4" w:space="0" w:color="auto"/>
            </w:tcBorders>
          </w:tcPr>
          <w:p w:rsidR="004930D2" w:rsidRPr="00175F04" w:rsidRDefault="004930D2" w:rsidP="00F721C8">
            <w:pPr>
              <w:jc w:val="cente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450B85" w:rsidRDefault="004930D2" w:rsidP="00F721C8">
            <w:pPr>
              <w:ind w:left="-9" w:right="-111"/>
            </w:pPr>
            <w:r w:rsidRPr="00450B85">
              <w:t>федераль-ный бюд- жет</w:t>
            </w:r>
          </w:p>
        </w:tc>
        <w:tc>
          <w:tcPr>
            <w:tcW w:w="1134" w:type="dxa"/>
            <w:tcBorders>
              <w:top w:val="single" w:sz="4" w:space="0" w:color="auto"/>
              <w:bottom w:val="nil"/>
            </w:tcBorders>
          </w:tcPr>
          <w:p w:rsidR="004930D2" w:rsidRPr="00450B85" w:rsidRDefault="004930D2" w:rsidP="00F721C8">
            <w:pPr>
              <w:ind w:right="-108"/>
            </w:pPr>
          </w:p>
        </w:tc>
        <w:tc>
          <w:tcPr>
            <w:tcW w:w="1559" w:type="dxa"/>
            <w:tcBorders>
              <w:top w:val="single" w:sz="4" w:space="0" w:color="auto"/>
              <w:bottom w:val="nil"/>
            </w:tcBorders>
          </w:tcPr>
          <w:p w:rsidR="004930D2" w:rsidRPr="00450B85" w:rsidRDefault="004930D2" w:rsidP="00F721C8">
            <w:pPr>
              <w:ind w:right="-108"/>
            </w:pPr>
          </w:p>
        </w:tc>
      </w:tr>
      <w:tr w:rsidR="004930D2" w:rsidRPr="0020274C" w:rsidTr="00450B85">
        <w:trPr>
          <w:trHeight w:val="1723"/>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2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1,5</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1,5</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831CD">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bottom w:val="nil"/>
            </w:tcBorders>
          </w:tcPr>
          <w:p w:rsidR="004930D2" w:rsidRDefault="004930D2" w:rsidP="00F721C8">
            <w:pPr>
              <w:ind w:right="-108"/>
            </w:pPr>
            <w:r>
              <w:t xml:space="preserve">- </w:t>
            </w:r>
            <w:r w:rsidRPr="0020274C">
              <w:t xml:space="preserve">бассейн </w:t>
            </w:r>
          </w:p>
          <w:p w:rsidR="004930D2" w:rsidRPr="0020274C" w:rsidRDefault="004930D2" w:rsidP="00F721C8">
            <w:pPr>
              <w:ind w:right="-108"/>
            </w:pPr>
            <w:r w:rsidRPr="0020274C">
              <w:t>сухой</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8,1</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8,1</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53E79">
        <w:trPr>
          <w:trHeight w:val="517"/>
        </w:trPr>
        <w:tc>
          <w:tcPr>
            <w:tcW w:w="423" w:type="dxa"/>
            <w:tcBorders>
              <w:top w:val="nil"/>
              <w:bottom w:val="nil"/>
            </w:tcBorders>
          </w:tcPr>
          <w:p w:rsidR="004930D2" w:rsidRPr="0020274C" w:rsidRDefault="004930D2" w:rsidP="00F721C8">
            <w:pPr>
              <w:jc w:val="center"/>
            </w:pPr>
          </w:p>
        </w:tc>
        <w:tc>
          <w:tcPr>
            <w:tcW w:w="1557" w:type="dxa"/>
            <w:vMerge/>
            <w:tcBorders>
              <w:top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0,4</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0,4</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831CD">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pPr>
              <w:ind w:right="-108"/>
            </w:pPr>
            <w:r>
              <w:t xml:space="preserve">- </w:t>
            </w:r>
            <w:r w:rsidRPr="0020274C">
              <w:t xml:space="preserve">аппарат </w:t>
            </w:r>
          </w:p>
          <w:p w:rsidR="004930D2" w:rsidRDefault="004930D2" w:rsidP="00F721C8">
            <w:pPr>
              <w:ind w:right="-108"/>
            </w:pPr>
            <w:r w:rsidRPr="0020274C">
              <w:t>магнито</w:t>
            </w:r>
            <w:r>
              <w:t>-</w:t>
            </w:r>
            <w:r w:rsidRPr="0020274C">
              <w:t xml:space="preserve">лазерной </w:t>
            </w:r>
          </w:p>
          <w:p w:rsidR="004930D2" w:rsidRPr="0020274C" w:rsidRDefault="004930D2" w:rsidP="00F721C8">
            <w:pPr>
              <w:ind w:right="-108"/>
            </w:pPr>
            <w:r w:rsidRPr="0020274C">
              <w:t>терапии «Милта»</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19,0</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19,0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B592F">
        <w:trPr>
          <w:trHeight w:val="517"/>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175F04" w:rsidRDefault="004930D2" w:rsidP="00F721C8">
            <w:pPr>
              <w:jc w:val="center"/>
            </w:pPr>
            <w:r w:rsidRPr="00175F04">
              <w:rPr>
                <w:sz w:val="22"/>
                <w:szCs w:val="22"/>
              </w:rPr>
              <w:t>1,0</w:t>
            </w:r>
          </w:p>
        </w:tc>
        <w:tc>
          <w:tcPr>
            <w:tcW w:w="992" w:type="dxa"/>
            <w:tcBorders>
              <w:top w:val="single" w:sz="4" w:space="0" w:color="auto"/>
              <w:bottom w:val="nil"/>
            </w:tcBorders>
          </w:tcPr>
          <w:p w:rsidR="004930D2" w:rsidRPr="00175F04" w:rsidRDefault="004930D2" w:rsidP="00F721C8">
            <w:pPr>
              <w:jc w:val="center"/>
            </w:pPr>
          </w:p>
        </w:tc>
        <w:tc>
          <w:tcPr>
            <w:tcW w:w="1134" w:type="dxa"/>
            <w:tcBorders>
              <w:top w:val="single" w:sz="4" w:space="0" w:color="auto"/>
              <w:bottom w:val="nil"/>
            </w:tcBorders>
          </w:tcPr>
          <w:p w:rsidR="004930D2" w:rsidRPr="00175F04" w:rsidRDefault="004930D2" w:rsidP="00F721C8">
            <w:pPr>
              <w:jc w:val="center"/>
            </w:pPr>
          </w:p>
        </w:tc>
        <w:tc>
          <w:tcPr>
            <w:tcW w:w="993" w:type="dxa"/>
            <w:tcBorders>
              <w:top w:val="single" w:sz="4" w:space="0" w:color="auto"/>
              <w:bottom w:val="nil"/>
            </w:tcBorders>
          </w:tcPr>
          <w:p w:rsidR="004930D2" w:rsidRPr="00175F04" w:rsidRDefault="004930D2" w:rsidP="00F721C8">
            <w:pPr>
              <w:jc w:val="center"/>
            </w:pPr>
          </w:p>
        </w:tc>
        <w:tc>
          <w:tcPr>
            <w:tcW w:w="991" w:type="dxa"/>
            <w:tcBorders>
              <w:top w:val="single" w:sz="4" w:space="0" w:color="auto"/>
              <w:bottom w:val="nil"/>
            </w:tcBorders>
          </w:tcPr>
          <w:p w:rsidR="004930D2" w:rsidRPr="00175F04" w:rsidRDefault="004930D2" w:rsidP="00F721C8">
            <w:pPr>
              <w:jc w:val="center"/>
            </w:pPr>
            <w:r w:rsidRPr="00175F04">
              <w:rPr>
                <w:sz w:val="22"/>
                <w:szCs w:val="22"/>
              </w:rPr>
              <w:t>1,0</w:t>
            </w:r>
          </w:p>
        </w:tc>
        <w:tc>
          <w:tcPr>
            <w:tcW w:w="851" w:type="dxa"/>
            <w:tcBorders>
              <w:top w:val="single" w:sz="4" w:space="0" w:color="auto"/>
              <w:bottom w:val="nil"/>
            </w:tcBorders>
          </w:tcPr>
          <w:p w:rsidR="004930D2" w:rsidRPr="00175F04" w:rsidRDefault="004930D2" w:rsidP="00F721C8">
            <w:pPr>
              <w:jc w:val="center"/>
              <w:rPr>
                <w:color w:val="FF0000"/>
              </w:rPr>
            </w:pPr>
          </w:p>
        </w:tc>
        <w:tc>
          <w:tcPr>
            <w:tcW w:w="850" w:type="dxa"/>
            <w:tcBorders>
              <w:top w:val="single" w:sz="4" w:space="0" w:color="auto"/>
              <w:bottom w:val="nil"/>
            </w:tcBorders>
          </w:tcPr>
          <w:p w:rsidR="004930D2" w:rsidRPr="00175F04" w:rsidRDefault="004930D2" w:rsidP="00F721C8"/>
        </w:tc>
        <w:tc>
          <w:tcPr>
            <w:tcW w:w="842" w:type="dxa"/>
            <w:tcBorders>
              <w:top w:val="single" w:sz="4" w:space="0" w:color="auto"/>
              <w:bottom w:val="nil"/>
            </w:tcBorders>
          </w:tcPr>
          <w:p w:rsidR="004930D2" w:rsidRPr="00175F04" w:rsidRDefault="004930D2" w:rsidP="00F721C8"/>
        </w:tc>
        <w:tc>
          <w:tcPr>
            <w:tcW w:w="861" w:type="dxa"/>
            <w:gridSpan w:val="2"/>
            <w:tcBorders>
              <w:top w:val="single" w:sz="4" w:space="0" w:color="auto"/>
              <w:bottom w:val="nil"/>
            </w:tcBorders>
          </w:tcPr>
          <w:p w:rsidR="004930D2" w:rsidRPr="00175F04"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BF7EA2" w:rsidRPr="0020274C" w:rsidTr="008E6FE9">
        <w:trPr>
          <w:trHeight w:val="583"/>
        </w:trPr>
        <w:tc>
          <w:tcPr>
            <w:tcW w:w="423" w:type="dxa"/>
            <w:tcBorders>
              <w:top w:val="nil"/>
              <w:bottom w:val="nil"/>
            </w:tcBorders>
          </w:tcPr>
          <w:p w:rsidR="00BF7EA2" w:rsidRPr="0020274C" w:rsidRDefault="00BF7EA2" w:rsidP="00F721C8">
            <w:pPr>
              <w:jc w:val="center"/>
            </w:pPr>
          </w:p>
        </w:tc>
        <w:tc>
          <w:tcPr>
            <w:tcW w:w="1557" w:type="dxa"/>
            <w:vMerge/>
            <w:tcBorders>
              <w:bottom w:val="single" w:sz="4" w:space="0" w:color="auto"/>
            </w:tcBorders>
          </w:tcPr>
          <w:p w:rsidR="00BF7EA2" w:rsidRPr="0020274C" w:rsidRDefault="00BF7EA2" w:rsidP="00F721C8">
            <w:pPr>
              <w:ind w:right="-108"/>
            </w:pPr>
          </w:p>
        </w:tc>
        <w:tc>
          <w:tcPr>
            <w:tcW w:w="709" w:type="dxa"/>
            <w:tcBorders>
              <w:top w:val="nil"/>
              <w:bottom w:val="single" w:sz="4" w:space="0" w:color="auto"/>
            </w:tcBorders>
          </w:tcPr>
          <w:p w:rsidR="00BF7EA2" w:rsidRPr="0020274C" w:rsidRDefault="00BF7EA2" w:rsidP="00F721C8"/>
        </w:tc>
        <w:tc>
          <w:tcPr>
            <w:tcW w:w="1136" w:type="dxa"/>
            <w:tcBorders>
              <w:top w:val="nil"/>
              <w:bottom w:val="single" w:sz="4" w:space="0" w:color="auto"/>
            </w:tcBorders>
          </w:tcPr>
          <w:p w:rsidR="00BF7EA2" w:rsidRPr="00175F04" w:rsidRDefault="00BF7EA2" w:rsidP="00F721C8">
            <w:pPr>
              <w:jc w:val="center"/>
            </w:pPr>
          </w:p>
        </w:tc>
        <w:tc>
          <w:tcPr>
            <w:tcW w:w="992" w:type="dxa"/>
            <w:tcBorders>
              <w:top w:val="nil"/>
              <w:bottom w:val="single" w:sz="4" w:space="0" w:color="auto"/>
            </w:tcBorders>
          </w:tcPr>
          <w:p w:rsidR="00BF7EA2" w:rsidRPr="00175F04" w:rsidRDefault="00BF7EA2" w:rsidP="00F721C8">
            <w:pPr>
              <w:jc w:val="center"/>
            </w:pPr>
          </w:p>
        </w:tc>
        <w:tc>
          <w:tcPr>
            <w:tcW w:w="1134" w:type="dxa"/>
            <w:tcBorders>
              <w:top w:val="nil"/>
              <w:bottom w:val="single" w:sz="4" w:space="0" w:color="auto"/>
            </w:tcBorders>
          </w:tcPr>
          <w:p w:rsidR="00BF7EA2" w:rsidRPr="00175F04" w:rsidRDefault="00BF7EA2" w:rsidP="00F721C8">
            <w:pPr>
              <w:jc w:val="center"/>
            </w:pPr>
          </w:p>
        </w:tc>
        <w:tc>
          <w:tcPr>
            <w:tcW w:w="993" w:type="dxa"/>
            <w:tcBorders>
              <w:top w:val="nil"/>
              <w:bottom w:val="single" w:sz="4" w:space="0" w:color="auto"/>
            </w:tcBorders>
          </w:tcPr>
          <w:p w:rsidR="00BF7EA2" w:rsidRPr="00175F04" w:rsidRDefault="00BF7EA2" w:rsidP="00F721C8">
            <w:pPr>
              <w:jc w:val="center"/>
            </w:pPr>
          </w:p>
        </w:tc>
        <w:tc>
          <w:tcPr>
            <w:tcW w:w="991" w:type="dxa"/>
            <w:tcBorders>
              <w:top w:val="nil"/>
              <w:bottom w:val="single" w:sz="4" w:space="0" w:color="auto"/>
            </w:tcBorders>
          </w:tcPr>
          <w:p w:rsidR="00BF7EA2" w:rsidRPr="00175F04" w:rsidRDefault="00BF7EA2" w:rsidP="00F721C8">
            <w:pPr>
              <w:jc w:val="center"/>
            </w:pPr>
          </w:p>
        </w:tc>
        <w:tc>
          <w:tcPr>
            <w:tcW w:w="851" w:type="dxa"/>
            <w:tcBorders>
              <w:top w:val="nil"/>
              <w:bottom w:val="single" w:sz="4" w:space="0" w:color="auto"/>
            </w:tcBorders>
          </w:tcPr>
          <w:p w:rsidR="00BF7EA2" w:rsidRPr="00175F04" w:rsidRDefault="00BF7EA2" w:rsidP="00F721C8">
            <w:pPr>
              <w:jc w:val="center"/>
              <w:rPr>
                <w:color w:val="FF0000"/>
              </w:rPr>
            </w:pPr>
          </w:p>
        </w:tc>
        <w:tc>
          <w:tcPr>
            <w:tcW w:w="850" w:type="dxa"/>
            <w:tcBorders>
              <w:top w:val="nil"/>
              <w:bottom w:val="single" w:sz="4" w:space="0" w:color="auto"/>
            </w:tcBorders>
          </w:tcPr>
          <w:p w:rsidR="00BF7EA2" w:rsidRPr="00175F04" w:rsidRDefault="00BF7EA2" w:rsidP="00F721C8"/>
        </w:tc>
        <w:tc>
          <w:tcPr>
            <w:tcW w:w="842" w:type="dxa"/>
            <w:tcBorders>
              <w:top w:val="nil"/>
              <w:bottom w:val="single" w:sz="4" w:space="0" w:color="auto"/>
            </w:tcBorders>
          </w:tcPr>
          <w:p w:rsidR="00BF7EA2" w:rsidRPr="00175F04" w:rsidRDefault="00BF7EA2" w:rsidP="00F721C8"/>
        </w:tc>
        <w:tc>
          <w:tcPr>
            <w:tcW w:w="861" w:type="dxa"/>
            <w:gridSpan w:val="2"/>
            <w:tcBorders>
              <w:top w:val="nil"/>
              <w:bottom w:val="single" w:sz="4" w:space="0" w:color="auto"/>
            </w:tcBorders>
          </w:tcPr>
          <w:p w:rsidR="00BF7EA2" w:rsidRPr="00175F04" w:rsidRDefault="00BF7EA2" w:rsidP="00F721C8"/>
        </w:tc>
        <w:tc>
          <w:tcPr>
            <w:tcW w:w="1278" w:type="dxa"/>
            <w:tcBorders>
              <w:top w:val="nil"/>
              <w:bottom w:val="single" w:sz="4" w:space="0" w:color="auto"/>
            </w:tcBorders>
          </w:tcPr>
          <w:p w:rsidR="00BF7EA2" w:rsidRPr="0020274C" w:rsidRDefault="00BF7EA2" w:rsidP="00F721C8"/>
        </w:tc>
        <w:tc>
          <w:tcPr>
            <w:tcW w:w="1134" w:type="dxa"/>
            <w:vMerge w:val="restart"/>
            <w:tcBorders>
              <w:top w:val="nil"/>
            </w:tcBorders>
          </w:tcPr>
          <w:p w:rsidR="00BF7EA2" w:rsidRPr="0020274C" w:rsidRDefault="00BF7EA2" w:rsidP="00F721C8">
            <w:pPr>
              <w:ind w:right="-108"/>
            </w:pPr>
          </w:p>
        </w:tc>
        <w:tc>
          <w:tcPr>
            <w:tcW w:w="1559" w:type="dxa"/>
            <w:vMerge w:val="restart"/>
            <w:tcBorders>
              <w:top w:val="nil"/>
            </w:tcBorders>
          </w:tcPr>
          <w:p w:rsidR="00BF7EA2" w:rsidRPr="0020274C" w:rsidRDefault="00BF7EA2" w:rsidP="00F721C8">
            <w:pPr>
              <w:ind w:right="-108"/>
            </w:pPr>
          </w:p>
        </w:tc>
      </w:tr>
      <w:tr w:rsidR="00BF7EA2" w:rsidRPr="0020274C" w:rsidTr="008E6FE9">
        <w:trPr>
          <w:trHeight w:val="517"/>
        </w:trPr>
        <w:tc>
          <w:tcPr>
            <w:tcW w:w="423" w:type="dxa"/>
            <w:tcBorders>
              <w:top w:val="nil"/>
              <w:bottom w:val="nil"/>
            </w:tcBorders>
          </w:tcPr>
          <w:p w:rsidR="00BF7EA2" w:rsidRPr="0020274C" w:rsidRDefault="00BF7EA2" w:rsidP="00F721C8">
            <w:pPr>
              <w:jc w:val="center"/>
            </w:pPr>
          </w:p>
        </w:tc>
        <w:tc>
          <w:tcPr>
            <w:tcW w:w="1557" w:type="dxa"/>
            <w:vMerge w:val="restart"/>
            <w:tcBorders>
              <w:top w:val="single" w:sz="4" w:space="0" w:color="auto"/>
              <w:right w:val="single" w:sz="4" w:space="0" w:color="auto"/>
            </w:tcBorders>
          </w:tcPr>
          <w:p w:rsidR="00BF7EA2" w:rsidRPr="0020274C" w:rsidRDefault="00BF7EA2" w:rsidP="0092539B">
            <w:r>
              <w:t>- а</w:t>
            </w:r>
            <w:r w:rsidRPr="0020274C">
              <w:t>ппарат</w:t>
            </w:r>
            <w:r>
              <w:t xml:space="preserve"> </w:t>
            </w:r>
            <w:r w:rsidRPr="0020274C">
              <w:t xml:space="preserve"> свето</w:t>
            </w:r>
            <w:r>
              <w:t>-</w:t>
            </w:r>
            <w:r w:rsidRPr="0020274C">
              <w:t>терапии Биопротон</w:t>
            </w:r>
          </w:p>
        </w:tc>
        <w:tc>
          <w:tcPr>
            <w:tcW w:w="709" w:type="dxa"/>
            <w:tcBorders>
              <w:top w:val="single" w:sz="4" w:space="0" w:color="auto"/>
              <w:left w:val="single" w:sz="4" w:space="0" w:color="auto"/>
              <w:bottom w:val="nil"/>
              <w:right w:val="single" w:sz="4" w:space="0" w:color="auto"/>
            </w:tcBorders>
          </w:tcPr>
          <w:p w:rsidR="00BF7EA2" w:rsidRDefault="00BF7EA2" w:rsidP="00F721C8">
            <w:pPr>
              <w:jc w:val="center"/>
            </w:pPr>
            <w:r>
              <w:t>2016</w:t>
            </w:r>
          </w:p>
          <w:p w:rsidR="00BF7EA2" w:rsidRPr="0020274C" w:rsidRDefault="00BF7EA2" w:rsidP="00F721C8">
            <w:pPr>
              <w:jc w:val="center"/>
            </w:pPr>
            <w:r>
              <w:t>год</w:t>
            </w:r>
          </w:p>
        </w:tc>
        <w:tc>
          <w:tcPr>
            <w:tcW w:w="1136" w:type="dxa"/>
            <w:tcBorders>
              <w:top w:val="single" w:sz="4" w:space="0" w:color="auto"/>
              <w:left w:val="single" w:sz="4" w:space="0" w:color="auto"/>
              <w:bottom w:val="single" w:sz="4" w:space="0" w:color="auto"/>
            </w:tcBorders>
          </w:tcPr>
          <w:p w:rsidR="00BF7EA2" w:rsidRPr="00175F04" w:rsidRDefault="00BF7EA2" w:rsidP="00F721C8">
            <w:pPr>
              <w:jc w:val="center"/>
            </w:pPr>
            <w:r w:rsidRPr="00175F04">
              <w:rPr>
                <w:sz w:val="22"/>
                <w:szCs w:val="22"/>
              </w:rPr>
              <w:t>28,5</w:t>
            </w:r>
          </w:p>
        </w:tc>
        <w:tc>
          <w:tcPr>
            <w:tcW w:w="992" w:type="dxa"/>
            <w:tcBorders>
              <w:top w:val="single" w:sz="4" w:space="0" w:color="auto"/>
              <w:bottom w:val="single" w:sz="4" w:space="0" w:color="auto"/>
            </w:tcBorders>
          </w:tcPr>
          <w:p w:rsidR="00BF7EA2" w:rsidRPr="00175F04" w:rsidRDefault="00BF7EA2" w:rsidP="00F721C8">
            <w:pPr>
              <w:jc w:val="center"/>
            </w:pPr>
            <w:r w:rsidRPr="00175F04">
              <w:rPr>
                <w:sz w:val="22"/>
                <w:szCs w:val="22"/>
              </w:rPr>
              <w:t> </w:t>
            </w:r>
          </w:p>
        </w:tc>
        <w:tc>
          <w:tcPr>
            <w:tcW w:w="1134" w:type="dxa"/>
            <w:tcBorders>
              <w:top w:val="single" w:sz="4" w:space="0" w:color="auto"/>
              <w:bottom w:val="single" w:sz="4" w:space="0" w:color="auto"/>
            </w:tcBorders>
          </w:tcPr>
          <w:p w:rsidR="00BF7EA2" w:rsidRPr="00175F04" w:rsidRDefault="00BF7EA2" w:rsidP="00F721C8">
            <w:pPr>
              <w:jc w:val="center"/>
            </w:pPr>
          </w:p>
        </w:tc>
        <w:tc>
          <w:tcPr>
            <w:tcW w:w="993" w:type="dxa"/>
            <w:tcBorders>
              <w:top w:val="single" w:sz="4" w:space="0" w:color="auto"/>
              <w:bottom w:val="single" w:sz="4" w:space="0" w:color="auto"/>
            </w:tcBorders>
          </w:tcPr>
          <w:p w:rsidR="00BF7EA2" w:rsidRPr="00175F04" w:rsidRDefault="00BF7EA2" w:rsidP="00F721C8">
            <w:pPr>
              <w:jc w:val="center"/>
            </w:pPr>
            <w:r w:rsidRPr="00175F04">
              <w:rPr>
                <w:sz w:val="22"/>
                <w:szCs w:val="22"/>
              </w:rPr>
              <w:t> </w:t>
            </w:r>
          </w:p>
        </w:tc>
        <w:tc>
          <w:tcPr>
            <w:tcW w:w="991" w:type="dxa"/>
            <w:tcBorders>
              <w:top w:val="single" w:sz="4" w:space="0" w:color="auto"/>
              <w:bottom w:val="single" w:sz="4" w:space="0" w:color="auto"/>
            </w:tcBorders>
          </w:tcPr>
          <w:p w:rsidR="00BF7EA2" w:rsidRPr="00175F04" w:rsidRDefault="00BF7EA2" w:rsidP="00F721C8">
            <w:pPr>
              <w:jc w:val="center"/>
            </w:pPr>
            <w:r w:rsidRPr="00175F04">
              <w:rPr>
                <w:sz w:val="22"/>
                <w:szCs w:val="22"/>
              </w:rPr>
              <w:t>28,5</w:t>
            </w:r>
          </w:p>
        </w:tc>
        <w:tc>
          <w:tcPr>
            <w:tcW w:w="851" w:type="dxa"/>
            <w:tcBorders>
              <w:top w:val="single" w:sz="4" w:space="0" w:color="auto"/>
              <w:bottom w:val="single" w:sz="4" w:space="0" w:color="auto"/>
            </w:tcBorders>
          </w:tcPr>
          <w:p w:rsidR="00BF7EA2" w:rsidRPr="00175F04" w:rsidRDefault="00BF7EA2" w:rsidP="00F721C8">
            <w:pPr>
              <w:jc w:val="center"/>
              <w:rPr>
                <w:color w:val="FF0000"/>
              </w:rPr>
            </w:pPr>
          </w:p>
        </w:tc>
        <w:tc>
          <w:tcPr>
            <w:tcW w:w="850" w:type="dxa"/>
            <w:tcBorders>
              <w:top w:val="single" w:sz="4" w:space="0" w:color="auto"/>
              <w:bottom w:val="single" w:sz="4" w:space="0" w:color="auto"/>
            </w:tcBorders>
          </w:tcPr>
          <w:p w:rsidR="00BF7EA2" w:rsidRPr="00175F04" w:rsidRDefault="00BF7EA2" w:rsidP="00F721C8"/>
        </w:tc>
        <w:tc>
          <w:tcPr>
            <w:tcW w:w="842" w:type="dxa"/>
            <w:tcBorders>
              <w:top w:val="single" w:sz="4" w:space="0" w:color="auto"/>
              <w:bottom w:val="single" w:sz="4" w:space="0" w:color="auto"/>
            </w:tcBorders>
          </w:tcPr>
          <w:p w:rsidR="00BF7EA2" w:rsidRPr="00175F04" w:rsidRDefault="00BF7EA2" w:rsidP="00F721C8"/>
        </w:tc>
        <w:tc>
          <w:tcPr>
            <w:tcW w:w="861" w:type="dxa"/>
            <w:gridSpan w:val="2"/>
            <w:tcBorders>
              <w:top w:val="single" w:sz="4" w:space="0" w:color="auto"/>
              <w:bottom w:val="single" w:sz="4" w:space="0" w:color="auto"/>
            </w:tcBorders>
          </w:tcPr>
          <w:p w:rsidR="00BF7EA2" w:rsidRPr="00175F04"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t>ф</w:t>
            </w:r>
            <w:r w:rsidRPr="0020274C">
              <w:t>едераль</w:t>
            </w:r>
            <w:r>
              <w:t>-</w:t>
            </w:r>
            <w:r w:rsidRPr="0020274C">
              <w:t>ный бюд</w:t>
            </w:r>
            <w:r>
              <w:t>- жет</w:t>
            </w:r>
          </w:p>
        </w:tc>
        <w:tc>
          <w:tcPr>
            <w:tcW w:w="1134" w:type="dxa"/>
            <w:vMerge/>
            <w:tcBorders>
              <w:bottom w:val="nil"/>
            </w:tcBorders>
          </w:tcPr>
          <w:p w:rsidR="00BF7EA2" w:rsidRPr="0020274C" w:rsidRDefault="00BF7EA2" w:rsidP="00F721C8">
            <w:pPr>
              <w:ind w:right="-108"/>
            </w:pPr>
          </w:p>
        </w:tc>
        <w:tc>
          <w:tcPr>
            <w:tcW w:w="1559" w:type="dxa"/>
            <w:vMerge/>
            <w:tcBorders>
              <w:bottom w:val="nil"/>
            </w:tcBorders>
          </w:tcPr>
          <w:p w:rsidR="00BF7EA2" w:rsidRPr="0020274C" w:rsidRDefault="00BF7EA2" w:rsidP="00F721C8">
            <w:pPr>
              <w:ind w:right="-108"/>
            </w:pPr>
          </w:p>
        </w:tc>
      </w:tr>
      <w:tr w:rsidR="004930D2" w:rsidRPr="0020274C" w:rsidTr="00DC25FE">
        <w:trPr>
          <w:trHeight w:val="517"/>
        </w:trPr>
        <w:tc>
          <w:tcPr>
            <w:tcW w:w="423" w:type="dxa"/>
            <w:tcBorders>
              <w:top w:val="nil"/>
              <w:bottom w:val="nil"/>
            </w:tcBorders>
          </w:tcPr>
          <w:p w:rsidR="004930D2" w:rsidRPr="0020274C" w:rsidRDefault="004930D2" w:rsidP="00F721C8">
            <w:pPr>
              <w:jc w:val="center"/>
            </w:pPr>
          </w:p>
        </w:tc>
        <w:tc>
          <w:tcPr>
            <w:tcW w:w="1557" w:type="dxa"/>
            <w:vMerge/>
            <w:tcBorders>
              <w:bottom w:val="single" w:sz="4" w:space="0" w:color="auto"/>
              <w:right w:val="single" w:sz="4" w:space="0" w:color="auto"/>
            </w:tcBorders>
          </w:tcPr>
          <w:p w:rsidR="004930D2" w:rsidRPr="0020274C" w:rsidRDefault="004930D2" w:rsidP="00F721C8"/>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175F04" w:rsidRDefault="004930D2" w:rsidP="00F721C8">
            <w:pPr>
              <w:jc w:val="center"/>
            </w:pPr>
            <w:r w:rsidRPr="00175F04">
              <w:rPr>
                <w:sz w:val="22"/>
                <w:szCs w:val="22"/>
              </w:rPr>
              <w:t>1,5</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1,5</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C25FE">
        <w:trPr>
          <w:trHeight w:val="517"/>
        </w:trPr>
        <w:tc>
          <w:tcPr>
            <w:tcW w:w="423" w:type="dxa"/>
            <w:tcBorders>
              <w:top w:val="nil"/>
              <w:bottom w:val="single" w:sz="4" w:space="0" w:color="auto"/>
            </w:tcBorders>
          </w:tcPr>
          <w:p w:rsidR="004930D2" w:rsidRPr="0020274C" w:rsidRDefault="004930D2" w:rsidP="00F721C8">
            <w:pPr>
              <w:jc w:val="center"/>
            </w:pPr>
          </w:p>
        </w:tc>
        <w:tc>
          <w:tcPr>
            <w:tcW w:w="1557" w:type="dxa"/>
            <w:vMerge w:val="restart"/>
            <w:tcBorders>
              <w:top w:val="single" w:sz="4" w:space="0" w:color="auto"/>
            </w:tcBorders>
          </w:tcPr>
          <w:p w:rsidR="004930D2" w:rsidRDefault="004930D2" w:rsidP="00F721C8">
            <w:r>
              <w:t xml:space="preserve">- </w:t>
            </w:r>
            <w:r w:rsidRPr="0020274C">
              <w:t xml:space="preserve">кабинет </w:t>
            </w:r>
          </w:p>
          <w:p w:rsidR="004930D2" w:rsidRDefault="004930D2" w:rsidP="00F721C8">
            <w:r>
              <w:t>психо</w:t>
            </w:r>
            <w:r w:rsidRPr="0020274C">
              <w:t>эмо</w:t>
            </w:r>
            <w:r>
              <w:t>-</w:t>
            </w:r>
            <w:r w:rsidRPr="0020274C">
              <w:t xml:space="preserve">циональной </w:t>
            </w:r>
          </w:p>
          <w:p w:rsidR="004930D2" w:rsidRPr="0020274C" w:rsidRDefault="004930D2" w:rsidP="00F721C8">
            <w:r w:rsidRPr="0020274C">
              <w:lastRenderedPageBreak/>
              <w:t>разгрузки «Сенсорный уголок»</w:t>
            </w:r>
          </w:p>
        </w:tc>
        <w:tc>
          <w:tcPr>
            <w:tcW w:w="709" w:type="dxa"/>
            <w:tcBorders>
              <w:top w:val="single" w:sz="4" w:space="0" w:color="auto"/>
              <w:bottom w:val="single" w:sz="4" w:space="0" w:color="auto"/>
            </w:tcBorders>
          </w:tcPr>
          <w:p w:rsidR="004930D2" w:rsidRDefault="004930D2" w:rsidP="00F721C8">
            <w:pPr>
              <w:jc w:val="center"/>
            </w:pPr>
            <w:r>
              <w:lastRenderedPageBreak/>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227,0</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227,0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DC25FE">
        <w:trPr>
          <w:trHeight w:val="517"/>
        </w:trPr>
        <w:tc>
          <w:tcPr>
            <w:tcW w:w="423" w:type="dxa"/>
            <w:tcBorders>
              <w:top w:val="single" w:sz="4" w:space="0" w:color="auto"/>
              <w:bottom w:val="nil"/>
            </w:tcBorders>
          </w:tcPr>
          <w:p w:rsidR="004930D2" w:rsidRPr="0020274C" w:rsidRDefault="004930D2" w:rsidP="00F721C8">
            <w:pPr>
              <w:jc w:val="center"/>
            </w:pPr>
          </w:p>
        </w:tc>
        <w:tc>
          <w:tcPr>
            <w:tcW w:w="1557" w:type="dxa"/>
            <w:vMerge/>
          </w:tcPr>
          <w:p w:rsidR="004930D2" w:rsidRPr="0020274C" w:rsidRDefault="004930D2" w:rsidP="00F721C8"/>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12,0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12,0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4831CD">
        <w:trPr>
          <w:trHeight w:val="517"/>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Default="004930D2" w:rsidP="00F721C8">
            <w:pPr>
              <w:ind w:right="-108"/>
            </w:pPr>
            <w:r>
              <w:t xml:space="preserve">- </w:t>
            </w:r>
            <w:r w:rsidRPr="0020274C">
              <w:t>аппарат для профилак</w:t>
            </w:r>
            <w:r>
              <w:t>-</w:t>
            </w:r>
            <w:r w:rsidRPr="0020274C">
              <w:t>тики и реаби</w:t>
            </w:r>
            <w:r>
              <w:t>-</w:t>
            </w:r>
            <w:r w:rsidRPr="0020274C">
              <w:t xml:space="preserve">литации детей с нарушением осанки, сколиозом </w:t>
            </w:r>
          </w:p>
          <w:p w:rsidR="004930D2" w:rsidRDefault="004930D2" w:rsidP="00F721C8">
            <w:pPr>
              <w:ind w:right="-108"/>
            </w:pPr>
            <w:r w:rsidRPr="0020274C">
              <w:t xml:space="preserve">1-2 степени </w:t>
            </w:r>
          </w:p>
          <w:p w:rsidR="004930D2" w:rsidRPr="0020274C" w:rsidRDefault="004930D2" w:rsidP="00F721C8">
            <w:pPr>
              <w:ind w:right="-108"/>
            </w:pPr>
            <w:r w:rsidRPr="0020274C">
              <w:t>«Ормед-профессио</w:t>
            </w:r>
            <w:r>
              <w:t>-</w:t>
            </w:r>
            <w:r w:rsidRPr="0020274C">
              <w:t>нал»</w:t>
            </w:r>
          </w:p>
        </w:tc>
        <w:tc>
          <w:tcPr>
            <w:tcW w:w="709" w:type="dxa"/>
            <w:tcBorders>
              <w:top w:val="single" w:sz="4" w:space="0" w:color="auto"/>
              <w:left w:val="single" w:sz="4" w:space="0" w:color="auto"/>
              <w:bottom w:val="nil"/>
              <w:right w:val="single" w:sz="4" w:space="0" w:color="auto"/>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left w:val="single" w:sz="4" w:space="0" w:color="auto"/>
              <w:bottom w:val="single" w:sz="4" w:space="0" w:color="auto"/>
            </w:tcBorders>
          </w:tcPr>
          <w:p w:rsidR="004930D2" w:rsidRPr="00175F04" w:rsidRDefault="004930D2" w:rsidP="00F721C8">
            <w:pPr>
              <w:jc w:val="center"/>
            </w:pPr>
            <w:r w:rsidRPr="00175F04">
              <w:rPr>
                <w:sz w:val="22"/>
                <w:szCs w:val="22"/>
              </w:rPr>
              <w:t>617,5</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617,5</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50B85">
        <w:trPr>
          <w:trHeight w:val="2287"/>
        </w:trPr>
        <w:tc>
          <w:tcPr>
            <w:tcW w:w="423" w:type="dxa"/>
            <w:tcBorders>
              <w:top w:val="nil"/>
              <w:bottom w:val="nil"/>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175F04" w:rsidRDefault="004930D2" w:rsidP="00F721C8">
            <w:pPr>
              <w:jc w:val="center"/>
            </w:pPr>
            <w:r w:rsidRPr="00175F04">
              <w:rPr>
                <w:sz w:val="22"/>
                <w:szCs w:val="22"/>
              </w:rPr>
              <w:t>32,5</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32,5</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F925ED" w:rsidRPr="0020274C" w:rsidTr="004831CD">
        <w:trPr>
          <w:trHeight w:val="517"/>
        </w:trPr>
        <w:tc>
          <w:tcPr>
            <w:tcW w:w="423" w:type="dxa"/>
            <w:tcBorders>
              <w:top w:val="nil"/>
              <w:bottom w:val="nil"/>
            </w:tcBorders>
          </w:tcPr>
          <w:p w:rsidR="00F925ED" w:rsidRPr="0020274C" w:rsidRDefault="00F925ED" w:rsidP="00F721C8">
            <w:pPr>
              <w:jc w:val="center"/>
            </w:pPr>
          </w:p>
        </w:tc>
        <w:tc>
          <w:tcPr>
            <w:tcW w:w="1557" w:type="dxa"/>
            <w:vMerge w:val="restart"/>
            <w:tcBorders>
              <w:top w:val="single" w:sz="4" w:space="0" w:color="auto"/>
            </w:tcBorders>
          </w:tcPr>
          <w:p w:rsidR="00F925ED" w:rsidRPr="0020274C" w:rsidRDefault="00F925ED" w:rsidP="00BF68BC">
            <w:pPr>
              <w:ind w:right="-108"/>
            </w:pPr>
            <w:r>
              <w:t xml:space="preserve">- </w:t>
            </w:r>
            <w:r w:rsidRPr="0020274C">
              <w:t>аппарат для профилак</w:t>
            </w:r>
            <w:r>
              <w:t>-</w:t>
            </w:r>
            <w:r w:rsidRPr="0020274C">
              <w:t>тики и реаби</w:t>
            </w:r>
            <w:r>
              <w:t>-</w:t>
            </w:r>
            <w:r w:rsidRPr="0020274C">
              <w:t xml:space="preserve">литации детей с нарушением осанки, сколиозом </w:t>
            </w:r>
          </w:p>
          <w:p w:rsidR="00F925ED" w:rsidRDefault="00F925ED" w:rsidP="00BF68BC">
            <w:pPr>
              <w:ind w:right="-108"/>
            </w:pPr>
            <w:r w:rsidRPr="0020274C">
              <w:t xml:space="preserve">1-2 степени </w:t>
            </w:r>
          </w:p>
          <w:p w:rsidR="00F925ED" w:rsidRPr="0020274C" w:rsidRDefault="00F925ED" w:rsidP="00BF68BC">
            <w:pPr>
              <w:ind w:right="-108"/>
            </w:pPr>
            <w:r w:rsidRPr="0020274C">
              <w:t>«Ормед-кинезио»</w:t>
            </w:r>
          </w:p>
        </w:tc>
        <w:tc>
          <w:tcPr>
            <w:tcW w:w="709" w:type="dxa"/>
            <w:tcBorders>
              <w:top w:val="single" w:sz="4" w:space="0" w:color="auto"/>
              <w:bottom w:val="nil"/>
            </w:tcBorders>
          </w:tcPr>
          <w:p w:rsidR="00F925ED" w:rsidRDefault="00F925ED" w:rsidP="00F721C8">
            <w:pPr>
              <w:jc w:val="center"/>
            </w:pPr>
            <w:r>
              <w:t>2016</w:t>
            </w:r>
          </w:p>
          <w:p w:rsidR="00F925ED" w:rsidRPr="0020274C" w:rsidRDefault="00F925ED" w:rsidP="00F721C8">
            <w:pPr>
              <w:jc w:val="center"/>
            </w:pPr>
            <w:r>
              <w:t>год</w:t>
            </w:r>
          </w:p>
        </w:tc>
        <w:tc>
          <w:tcPr>
            <w:tcW w:w="1136" w:type="dxa"/>
            <w:tcBorders>
              <w:top w:val="single" w:sz="4" w:space="0" w:color="auto"/>
              <w:bottom w:val="single" w:sz="4" w:space="0" w:color="auto"/>
            </w:tcBorders>
          </w:tcPr>
          <w:p w:rsidR="00F925ED" w:rsidRPr="00175F04" w:rsidRDefault="00F925ED" w:rsidP="00F721C8">
            <w:pPr>
              <w:jc w:val="center"/>
            </w:pPr>
            <w:r w:rsidRPr="00175F04">
              <w:rPr>
                <w:sz w:val="22"/>
                <w:szCs w:val="22"/>
              </w:rPr>
              <w:t>617,5</w:t>
            </w:r>
          </w:p>
        </w:tc>
        <w:tc>
          <w:tcPr>
            <w:tcW w:w="992" w:type="dxa"/>
            <w:tcBorders>
              <w:top w:val="single" w:sz="4" w:space="0" w:color="auto"/>
              <w:bottom w:val="single" w:sz="4" w:space="0" w:color="auto"/>
            </w:tcBorders>
          </w:tcPr>
          <w:p w:rsidR="00F925ED" w:rsidRPr="00175F04" w:rsidRDefault="00F925ED" w:rsidP="00F721C8">
            <w:pPr>
              <w:jc w:val="center"/>
            </w:pPr>
            <w:r w:rsidRPr="00175F04">
              <w:rPr>
                <w:sz w:val="22"/>
                <w:szCs w:val="22"/>
              </w:rPr>
              <w:t> </w:t>
            </w:r>
          </w:p>
        </w:tc>
        <w:tc>
          <w:tcPr>
            <w:tcW w:w="1134" w:type="dxa"/>
            <w:tcBorders>
              <w:top w:val="single" w:sz="4" w:space="0" w:color="auto"/>
              <w:bottom w:val="single" w:sz="4" w:space="0" w:color="auto"/>
            </w:tcBorders>
          </w:tcPr>
          <w:p w:rsidR="00F925ED" w:rsidRPr="00175F04" w:rsidRDefault="00F925ED" w:rsidP="00F721C8">
            <w:pPr>
              <w:jc w:val="center"/>
            </w:pPr>
          </w:p>
        </w:tc>
        <w:tc>
          <w:tcPr>
            <w:tcW w:w="993" w:type="dxa"/>
            <w:tcBorders>
              <w:top w:val="single" w:sz="4" w:space="0" w:color="auto"/>
              <w:bottom w:val="single" w:sz="4" w:space="0" w:color="auto"/>
            </w:tcBorders>
          </w:tcPr>
          <w:p w:rsidR="00F925ED" w:rsidRPr="00175F04" w:rsidRDefault="00F925ED" w:rsidP="00F721C8">
            <w:pPr>
              <w:jc w:val="center"/>
            </w:pPr>
            <w:r w:rsidRPr="00175F04">
              <w:rPr>
                <w:sz w:val="22"/>
                <w:szCs w:val="22"/>
              </w:rPr>
              <w:t> </w:t>
            </w:r>
          </w:p>
        </w:tc>
        <w:tc>
          <w:tcPr>
            <w:tcW w:w="991" w:type="dxa"/>
            <w:tcBorders>
              <w:top w:val="single" w:sz="4" w:space="0" w:color="auto"/>
              <w:bottom w:val="single" w:sz="4" w:space="0" w:color="auto"/>
            </w:tcBorders>
          </w:tcPr>
          <w:p w:rsidR="00F925ED" w:rsidRPr="00175F04" w:rsidRDefault="00F925ED" w:rsidP="00F721C8">
            <w:pPr>
              <w:jc w:val="center"/>
            </w:pPr>
            <w:r w:rsidRPr="00175F04">
              <w:rPr>
                <w:sz w:val="22"/>
                <w:szCs w:val="22"/>
              </w:rPr>
              <w:t>617,5</w:t>
            </w:r>
          </w:p>
        </w:tc>
        <w:tc>
          <w:tcPr>
            <w:tcW w:w="851" w:type="dxa"/>
            <w:tcBorders>
              <w:top w:val="single" w:sz="4" w:space="0" w:color="auto"/>
              <w:bottom w:val="single" w:sz="4" w:space="0" w:color="auto"/>
            </w:tcBorders>
          </w:tcPr>
          <w:p w:rsidR="00F925ED" w:rsidRPr="00175F04" w:rsidRDefault="00F925ED" w:rsidP="00F721C8">
            <w:pPr>
              <w:jc w:val="center"/>
              <w:rPr>
                <w:color w:val="FF0000"/>
              </w:rPr>
            </w:pPr>
          </w:p>
        </w:tc>
        <w:tc>
          <w:tcPr>
            <w:tcW w:w="850" w:type="dxa"/>
            <w:tcBorders>
              <w:top w:val="single" w:sz="4" w:space="0" w:color="auto"/>
              <w:bottom w:val="single" w:sz="4" w:space="0" w:color="auto"/>
            </w:tcBorders>
          </w:tcPr>
          <w:p w:rsidR="00F925ED" w:rsidRPr="00175F04" w:rsidRDefault="00F925ED" w:rsidP="00F721C8"/>
        </w:tc>
        <w:tc>
          <w:tcPr>
            <w:tcW w:w="842" w:type="dxa"/>
            <w:tcBorders>
              <w:top w:val="single" w:sz="4" w:space="0" w:color="auto"/>
              <w:bottom w:val="single" w:sz="4" w:space="0" w:color="auto"/>
            </w:tcBorders>
          </w:tcPr>
          <w:p w:rsidR="00F925ED" w:rsidRPr="00175F04" w:rsidRDefault="00F925ED" w:rsidP="00F721C8"/>
        </w:tc>
        <w:tc>
          <w:tcPr>
            <w:tcW w:w="861" w:type="dxa"/>
            <w:gridSpan w:val="2"/>
            <w:tcBorders>
              <w:top w:val="single" w:sz="4" w:space="0" w:color="auto"/>
              <w:bottom w:val="single" w:sz="4" w:space="0" w:color="auto"/>
            </w:tcBorders>
          </w:tcPr>
          <w:p w:rsidR="00F925ED" w:rsidRPr="00175F04" w:rsidRDefault="00F925ED" w:rsidP="00F721C8"/>
        </w:tc>
        <w:tc>
          <w:tcPr>
            <w:tcW w:w="1278" w:type="dxa"/>
            <w:tcBorders>
              <w:top w:val="single" w:sz="4" w:space="0" w:color="auto"/>
              <w:bottom w:val="single" w:sz="4" w:space="0" w:color="auto"/>
            </w:tcBorders>
          </w:tcPr>
          <w:p w:rsidR="00F925ED" w:rsidRPr="0020274C" w:rsidRDefault="00F925ED" w:rsidP="00F721C8">
            <w:pPr>
              <w:ind w:left="-9" w:right="-111"/>
            </w:pPr>
            <w:r>
              <w:t>ф</w:t>
            </w:r>
            <w:r w:rsidRPr="0020274C">
              <w:t>едераль</w:t>
            </w:r>
            <w:r>
              <w:t>-</w:t>
            </w:r>
            <w:r w:rsidRPr="0020274C">
              <w:t>ный бюд</w:t>
            </w:r>
            <w:r>
              <w:t>- жет</w:t>
            </w:r>
          </w:p>
        </w:tc>
        <w:tc>
          <w:tcPr>
            <w:tcW w:w="1134" w:type="dxa"/>
            <w:tcBorders>
              <w:top w:val="nil"/>
              <w:bottom w:val="nil"/>
            </w:tcBorders>
          </w:tcPr>
          <w:p w:rsidR="00F925ED" w:rsidRPr="0020274C" w:rsidRDefault="00F925ED" w:rsidP="00F721C8">
            <w:pPr>
              <w:ind w:right="-108"/>
            </w:pPr>
          </w:p>
        </w:tc>
        <w:tc>
          <w:tcPr>
            <w:tcW w:w="1559" w:type="dxa"/>
            <w:tcBorders>
              <w:top w:val="nil"/>
              <w:bottom w:val="nil"/>
            </w:tcBorders>
          </w:tcPr>
          <w:p w:rsidR="00F925ED" w:rsidRPr="0020274C" w:rsidRDefault="00F925ED" w:rsidP="00F721C8">
            <w:pPr>
              <w:ind w:right="-108"/>
            </w:pPr>
          </w:p>
        </w:tc>
      </w:tr>
      <w:tr w:rsidR="00F925ED" w:rsidRPr="0020274C" w:rsidTr="00631E24">
        <w:trPr>
          <w:trHeight w:val="517"/>
        </w:trPr>
        <w:tc>
          <w:tcPr>
            <w:tcW w:w="423" w:type="dxa"/>
            <w:tcBorders>
              <w:top w:val="nil"/>
              <w:bottom w:val="nil"/>
            </w:tcBorders>
          </w:tcPr>
          <w:p w:rsidR="00F925ED" w:rsidRPr="0020274C" w:rsidRDefault="00F925ED" w:rsidP="00F721C8">
            <w:pPr>
              <w:jc w:val="center"/>
            </w:pPr>
          </w:p>
        </w:tc>
        <w:tc>
          <w:tcPr>
            <w:tcW w:w="1557" w:type="dxa"/>
            <w:vMerge/>
          </w:tcPr>
          <w:p w:rsidR="00F925ED" w:rsidRPr="0020274C" w:rsidRDefault="00F925ED" w:rsidP="00BF68BC">
            <w:pPr>
              <w:ind w:right="-108"/>
            </w:pPr>
          </w:p>
        </w:tc>
        <w:tc>
          <w:tcPr>
            <w:tcW w:w="709" w:type="dxa"/>
            <w:tcBorders>
              <w:top w:val="nil"/>
              <w:bottom w:val="nil"/>
            </w:tcBorders>
          </w:tcPr>
          <w:p w:rsidR="00F925ED" w:rsidRPr="0020274C" w:rsidRDefault="00F925ED" w:rsidP="00F721C8"/>
        </w:tc>
        <w:tc>
          <w:tcPr>
            <w:tcW w:w="1136" w:type="dxa"/>
            <w:tcBorders>
              <w:top w:val="single" w:sz="4" w:space="0" w:color="auto"/>
              <w:bottom w:val="nil"/>
            </w:tcBorders>
          </w:tcPr>
          <w:p w:rsidR="00F925ED" w:rsidRPr="00175F04" w:rsidRDefault="00F925ED" w:rsidP="00F721C8">
            <w:pPr>
              <w:jc w:val="center"/>
            </w:pPr>
            <w:r w:rsidRPr="00175F04">
              <w:rPr>
                <w:sz w:val="22"/>
                <w:szCs w:val="22"/>
              </w:rPr>
              <w:t>32,5</w:t>
            </w:r>
          </w:p>
        </w:tc>
        <w:tc>
          <w:tcPr>
            <w:tcW w:w="992" w:type="dxa"/>
            <w:tcBorders>
              <w:top w:val="single" w:sz="4" w:space="0" w:color="auto"/>
              <w:bottom w:val="nil"/>
            </w:tcBorders>
          </w:tcPr>
          <w:p w:rsidR="00F925ED" w:rsidRPr="00175F04" w:rsidRDefault="00F925ED" w:rsidP="00F721C8">
            <w:pPr>
              <w:jc w:val="center"/>
            </w:pPr>
          </w:p>
        </w:tc>
        <w:tc>
          <w:tcPr>
            <w:tcW w:w="1134" w:type="dxa"/>
            <w:tcBorders>
              <w:top w:val="single" w:sz="4" w:space="0" w:color="auto"/>
              <w:bottom w:val="nil"/>
            </w:tcBorders>
          </w:tcPr>
          <w:p w:rsidR="00F925ED" w:rsidRPr="00175F04" w:rsidRDefault="00F925ED" w:rsidP="00F721C8">
            <w:pPr>
              <w:jc w:val="center"/>
            </w:pPr>
          </w:p>
        </w:tc>
        <w:tc>
          <w:tcPr>
            <w:tcW w:w="993" w:type="dxa"/>
            <w:tcBorders>
              <w:top w:val="single" w:sz="4" w:space="0" w:color="auto"/>
              <w:bottom w:val="nil"/>
            </w:tcBorders>
          </w:tcPr>
          <w:p w:rsidR="00F925ED" w:rsidRPr="00175F04" w:rsidRDefault="00F925ED" w:rsidP="00F721C8">
            <w:pPr>
              <w:jc w:val="center"/>
            </w:pPr>
          </w:p>
        </w:tc>
        <w:tc>
          <w:tcPr>
            <w:tcW w:w="991" w:type="dxa"/>
            <w:tcBorders>
              <w:top w:val="single" w:sz="4" w:space="0" w:color="auto"/>
              <w:bottom w:val="nil"/>
            </w:tcBorders>
          </w:tcPr>
          <w:p w:rsidR="00F925ED" w:rsidRPr="00175F04" w:rsidRDefault="00F925ED" w:rsidP="00F721C8">
            <w:pPr>
              <w:jc w:val="center"/>
            </w:pPr>
            <w:r w:rsidRPr="00175F04">
              <w:rPr>
                <w:sz w:val="22"/>
                <w:szCs w:val="22"/>
              </w:rPr>
              <w:t>32,5</w:t>
            </w:r>
          </w:p>
        </w:tc>
        <w:tc>
          <w:tcPr>
            <w:tcW w:w="851" w:type="dxa"/>
            <w:tcBorders>
              <w:top w:val="single" w:sz="4" w:space="0" w:color="auto"/>
              <w:bottom w:val="nil"/>
            </w:tcBorders>
          </w:tcPr>
          <w:p w:rsidR="00F925ED" w:rsidRPr="00175F04" w:rsidRDefault="00F925ED" w:rsidP="00F721C8">
            <w:pPr>
              <w:jc w:val="center"/>
              <w:rPr>
                <w:color w:val="FF0000"/>
              </w:rPr>
            </w:pPr>
          </w:p>
        </w:tc>
        <w:tc>
          <w:tcPr>
            <w:tcW w:w="850" w:type="dxa"/>
            <w:tcBorders>
              <w:top w:val="single" w:sz="4" w:space="0" w:color="auto"/>
              <w:bottom w:val="nil"/>
            </w:tcBorders>
          </w:tcPr>
          <w:p w:rsidR="00F925ED" w:rsidRPr="00175F04" w:rsidRDefault="00F925ED" w:rsidP="00F721C8"/>
        </w:tc>
        <w:tc>
          <w:tcPr>
            <w:tcW w:w="842" w:type="dxa"/>
            <w:tcBorders>
              <w:top w:val="single" w:sz="4" w:space="0" w:color="auto"/>
              <w:bottom w:val="nil"/>
            </w:tcBorders>
          </w:tcPr>
          <w:p w:rsidR="00F925ED" w:rsidRPr="00175F04" w:rsidRDefault="00F925ED" w:rsidP="00F721C8"/>
        </w:tc>
        <w:tc>
          <w:tcPr>
            <w:tcW w:w="861" w:type="dxa"/>
            <w:gridSpan w:val="2"/>
            <w:tcBorders>
              <w:top w:val="single" w:sz="4" w:space="0" w:color="auto"/>
              <w:bottom w:val="nil"/>
            </w:tcBorders>
          </w:tcPr>
          <w:p w:rsidR="00F925ED" w:rsidRPr="00175F04" w:rsidRDefault="00F925ED" w:rsidP="00F721C8"/>
        </w:tc>
        <w:tc>
          <w:tcPr>
            <w:tcW w:w="1278" w:type="dxa"/>
            <w:tcBorders>
              <w:top w:val="single" w:sz="4" w:space="0" w:color="auto"/>
              <w:bottom w:val="nil"/>
            </w:tcBorders>
          </w:tcPr>
          <w:p w:rsidR="00F925ED" w:rsidRPr="0020274C" w:rsidRDefault="00F925ED" w:rsidP="00F721C8">
            <w:pPr>
              <w:ind w:left="-9" w:right="-111"/>
            </w:pPr>
            <w:r w:rsidRPr="0020274C">
              <w:t>областной бюджет</w:t>
            </w:r>
          </w:p>
        </w:tc>
        <w:tc>
          <w:tcPr>
            <w:tcW w:w="1134" w:type="dxa"/>
            <w:tcBorders>
              <w:top w:val="nil"/>
              <w:bottom w:val="nil"/>
            </w:tcBorders>
          </w:tcPr>
          <w:p w:rsidR="00F925ED" w:rsidRPr="0020274C" w:rsidRDefault="00F925ED" w:rsidP="00F721C8">
            <w:pPr>
              <w:ind w:right="-108"/>
            </w:pPr>
          </w:p>
        </w:tc>
        <w:tc>
          <w:tcPr>
            <w:tcW w:w="1559" w:type="dxa"/>
            <w:tcBorders>
              <w:top w:val="nil"/>
              <w:bottom w:val="nil"/>
            </w:tcBorders>
          </w:tcPr>
          <w:p w:rsidR="00F925ED" w:rsidRPr="0020274C" w:rsidRDefault="00F925ED" w:rsidP="00F721C8">
            <w:pPr>
              <w:ind w:right="-108"/>
            </w:pPr>
          </w:p>
        </w:tc>
      </w:tr>
      <w:tr w:rsidR="00F925ED" w:rsidRPr="0020274C" w:rsidTr="006D57CD">
        <w:trPr>
          <w:trHeight w:val="818"/>
        </w:trPr>
        <w:tc>
          <w:tcPr>
            <w:tcW w:w="423" w:type="dxa"/>
            <w:tcBorders>
              <w:top w:val="nil"/>
              <w:bottom w:val="nil"/>
            </w:tcBorders>
          </w:tcPr>
          <w:p w:rsidR="00F925ED" w:rsidRPr="0020274C" w:rsidRDefault="00F925ED" w:rsidP="00F721C8">
            <w:pPr>
              <w:jc w:val="center"/>
            </w:pPr>
          </w:p>
        </w:tc>
        <w:tc>
          <w:tcPr>
            <w:tcW w:w="1557" w:type="dxa"/>
            <w:vMerge/>
          </w:tcPr>
          <w:p w:rsidR="00F925ED" w:rsidRPr="0020274C" w:rsidRDefault="00F925ED" w:rsidP="00BF68BC">
            <w:pPr>
              <w:ind w:right="-108"/>
            </w:pPr>
          </w:p>
        </w:tc>
        <w:tc>
          <w:tcPr>
            <w:tcW w:w="709" w:type="dxa"/>
            <w:vMerge w:val="restart"/>
            <w:tcBorders>
              <w:top w:val="nil"/>
            </w:tcBorders>
          </w:tcPr>
          <w:p w:rsidR="00F925ED" w:rsidRPr="0020274C" w:rsidRDefault="00F925ED" w:rsidP="00F721C8"/>
        </w:tc>
        <w:tc>
          <w:tcPr>
            <w:tcW w:w="1136" w:type="dxa"/>
            <w:tcBorders>
              <w:top w:val="nil"/>
              <w:bottom w:val="nil"/>
            </w:tcBorders>
          </w:tcPr>
          <w:p w:rsidR="00F925ED" w:rsidRPr="00175F04" w:rsidRDefault="00F925ED" w:rsidP="00F721C8">
            <w:pPr>
              <w:jc w:val="center"/>
            </w:pPr>
          </w:p>
        </w:tc>
        <w:tc>
          <w:tcPr>
            <w:tcW w:w="992" w:type="dxa"/>
            <w:tcBorders>
              <w:top w:val="nil"/>
              <w:bottom w:val="nil"/>
            </w:tcBorders>
          </w:tcPr>
          <w:p w:rsidR="00F925ED" w:rsidRPr="00175F04" w:rsidRDefault="00F925ED" w:rsidP="00F721C8">
            <w:pPr>
              <w:jc w:val="center"/>
            </w:pPr>
          </w:p>
        </w:tc>
        <w:tc>
          <w:tcPr>
            <w:tcW w:w="1134" w:type="dxa"/>
            <w:tcBorders>
              <w:top w:val="nil"/>
              <w:bottom w:val="nil"/>
            </w:tcBorders>
          </w:tcPr>
          <w:p w:rsidR="00F925ED" w:rsidRPr="00175F04" w:rsidRDefault="00F925ED" w:rsidP="00F721C8">
            <w:pPr>
              <w:jc w:val="center"/>
            </w:pPr>
          </w:p>
        </w:tc>
        <w:tc>
          <w:tcPr>
            <w:tcW w:w="993" w:type="dxa"/>
            <w:tcBorders>
              <w:top w:val="nil"/>
              <w:bottom w:val="nil"/>
            </w:tcBorders>
          </w:tcPr>
          <w:p w:rsidR="00F925ED" w:rsidRPr="00175F04" w:rsidRDefault="00F925ED" w:rsidP="00F721C8">
            <w:pPr>
              <w:jc w:val="center"/>
            </w:pPr>
          </w:p>
        </w:tc>
        <w:tc>
          <w:tcPr>
            <w:tcW w:w="991" w:type="dxa"/>
            <w:tcBorders>
              <w:top w:val="nil"/>
              <w:bottom w:val="nil"/>
            </w:tcBorders>
          </w:tcPr>
          <w:p w:rsidR="00F925ED" w:rsidRPr="00175F04" w:rsidRDefault="00F925ED" w:rsidP="00F721C8">
            <w:pPr>
              <w:jc w:val="center"/>
            </w:pPr>
          </w:p>
        </w:tc>
        <w:tc>
          <w:tcPr>
            <w:tcW w:w="851" w:type="dxa"/>
            <w:tcBorders>
              <w:top w:val="nil"/>
              <w:bottom w:val="nil"/>
            </w:tcBorders>
          </w:tcPr>
          <w:p w:rsidR="00F925ED" w:rsidRPr="00175F04" w:rsidRDefault="00F925ED" w:rsidP="00F721C8">
            <w:pPr>
              <w:jc w:val="center"/>
              <w:rPr>
                <w:color w:val="FF0000"/>
              </w:rPr>
            </w:pPr>
          </w:p>
        </w:tc>
        <w:tc>
          <w:tcPr>
            <w:tcW w:w="850" w:type="dxa"/>
            <w:tcBorders>
              <w:top w:val="nil"/>
              <w:bottom w:val="nil"/>
            </w:tcBorders>
          </w:tcPr>
          <w:p w:rsidR="00F925ED" w:rsidRPr="00175F04" w:rsidRDefault="00F925ED" w:rsidP="00F721C8"/>
        </w:tc>
        <w:tc>
          <w:tcPr>
            <w:tcW w:w="842" w:type="dxa"/>
            <w:tcBorders>
              <w:top w:val="nil"/>
              <w:bottom w:val="nil"/>
            </w:tcBorders>
          </w:tcPr>
          <w:p w:rsidR="00F925ED" w:rsidRPr="00175F04" w:rsidRDefault="00F925ED" w:rsidP="00F721C8"/>
        </w:tc>
        <w:tc>
          <w:tcPr>
            <w:tcW w:w="861" w:type="dxa"/>
            <w:gridSpan w:val="2"/>
            <w:tcBorders>
              <w:top w:val="nil"/>
              <w:bottom w:val="nil"/>
            </w:tcBorders>
          </w:tcPr>
          <w:p w:rsidR="00F925ED" w:rsidRPr="00175F04" w:rsidRDefault="00F925ED" w:rsidP="00F721C8"/>
        </w:tc>
        <w:tc>
          <w:tcPr>
            <w:tcW w:w="1278" w:type="dxa"/>
            <w:vMerge w:val="restart"/>
            <w:tcBorders>
              <w:top w:val="nil"/>
            </w:tcBorders>
          </w:tcPr>
          <w:p w:rsidR="00F925ED" w:rsidRPr="0020274C" w:rsidRDefault="00F925ED" w:rsidP="00F721C8"/>
        </w:tc>
        <w:tc>
          <w:tcPr>
            <w:tcW w:w="1134" w:type="dxa"/>
            <w:tcBorders>
              <w:top w:val="nil"/>
              <w:bottom w:val="nil"/>
            </w:tcBorders>
          </w:tcPr>
          <w:p w:rsidR="00F925ED" w:rsidRPr="0020274C" w:rsidRDefault="00F925ED" w:rsidP="00F721C8">
            <w:pPr>
              <w:ind w:right="-108"/>
            </w:pPr>
          </w:p>
        </w:tc>
        <w:tc>
          <w:tcPr>
            <w:tcW w:w="1559" w:type="dxa"/>
            <w:tcBorders>
              <w:top w:val="nil"/>
              <w:bottom w:val="nil"/>
            </w:tcBorders>
          </w:tcPr>
          <w:p w:rsidR="00F925ED" w:rsidRPr="0020274C" w:rsidRDefault="00F925ED" w:rsidP="00F721C8">
            <w:pPr>
              <w:ind w:right="-108"/>
            </w:pPr>
          </w:p>
        </w:tc>
      </w:tr>
      <w:tr w:rsidR="00F925ED" w:rsidRPr="0020274C" w:rsidTr="006D57CD">
        <w:trPr>
          <w:trHeight w:val="771"/>
        </w:trPr>
        <w:tc>
          <w:tcPr>
            <w:tcW w:w="423" w:type="dxa"/>
            <w:tcBorders>
              <w:top w:val="nil"/>
              <w:bottom w:val="nil"/>
            </w:tcBorders>
          </w:tcPr>
          <w:p w:rsidR="00F925ED" w:rsidRPr="0020274C" w:rsidRDefault="00F925ED" w:rsidP="00F721C8">
            <w:pPr>
              <w:jc w:val="center"/>
            </w:pPr>
          </w:p>
        </w:tc>
        <w:tc>
          <w:tcPr>
            <w:tcW w:w="1557" w:type="dxa"/>
            <w:vMerge/>
          </w:tcPr>
          <w:p w:rsidR="00F925ED" w:rsidRPr="0020274C" w:rsidRDefault="00F925ED" w:rsidP="00BF68BC">
            <w:pPr>
              <w:ind w:right="-108"/>
            </w:pPr>
          </w:p>
        </w:tc>
        <w:tc>
          <w:tcPr>
            <w:tcW w:w="709" w:type="dxa"/>
            <w:vMerge/>
            <w:tcBorders>
              <w:bottom w:val="single" w:sz="4" w:space="0" w:color="auto"/>
            </w:tcBorders>
          </w:tcPr>
          <w:p w:rsidR="00F925ED" w:rsidRDefault="00F925ED" w:rsidP="00F721C8">
            <w:pPr>
              <w:jc w:val="center"/>
            </w:pPr>
          </w:p>
        </w:tc>
        <w:tc>
          <w:tcPr>
            <w:tcW w:w="1136" w:type="dxa"/>
            <w:tcBorders>
              <w:top w:val="nil"/>
              <w:bottom w:val="single" w:sz="4" w:space="0" w:color="auto"/>
            </w:tcBorders>
          </w:tcPr>
          <w:p w:rsidR="00F925ED" w:rsidRPr="00175F04" w:rsidRDefault="00F925ED" w:rsidP="00F721C8">
            <w:pPr>
              <w:jc w:val="center"/>
            </w:pPr>
          </w:p>
        </w:tc>
        <w:tc>
          <w:tcPr>
            <w:tcW w:w="992" w:type="dxa"/>
            <w:tcBorders>
              <w:top w:val="nil"/>
              <w:bottom w:val="single" w:sz="4" w:space="0" w:color="auto"/>
            </w:tcBorders>
          </w:tcPr>
          <w:p w:rsidR="00F925ED" w:rsidRPr="00175F04" w:rsidRDefault="00F925ED" w:rsidP="00F721C8">
            <w:pPr>
              <w:jc w:val="center"/>
            </w:pPr>
          </w:p>
        </w:tc>
        <w:tc>
          <w:tcPr>
            <w:tcW w:w="1134" w:type="dxa"/>
            <w:tcBorders>
              <w:top w:val="nil"/>
              <w:bottom w:val="single" w:sz="4" w:space="0" w:color="auto"/>
            </w:tcBorders>
          </w:tcPr>
          <w:p w:rsidR="00F925ED" w:rsidRPr="00175F04" w:rsidRDefault="00F925ED" w:rsidP="00F721C8">
            <w:pPr>
              <w:jc w:val="center"/>
            </w:pPr>
          </w:p>
        </w:tc>
        <w:tc>
          <w:tcPr>
            <w:tcW w:w="993" w:type="dxa"/>
            <w:tcBorders>
              <w:top w:val="nil"/>
              <w:bottom w:val="single" w:sz="4" w:space="0" w:color="auto"/>
            </w:tcBorders>
          </w:tcPr>
          <w:p w:rsidR="00F925ED" w:rsidRPr="00175F04" w:rsidRDefault="00F925ED" w:rsidP="00F721C8">
            <w:pPr>
              <w:jc w:val="center"/>
            </w:pPr>
          </w:p>
        </w:tc>
        <w:tc>
          <w:tcPr>
            <w:tcW w:w="991" w:type="dxa"/>
            <w:tcBorders>
              <w:top w:val="nil"/>
              <w:bottom w:val="single" w:sz="4" w:space="0" w:color="auto"/>
            </w:tcBorders>
          </w:tcPr>
          <w:p w:rsidR="00F925ED" w:rsidRPr="00175F04" w:rsidRDefault="00F925ED" w:rsidP="00F721C8">
            <w:pPr>
              <w:jc w:val="center"/>
            </w:pPr>
          </w:p>
        </w:tc>
        <w:tc>
          <w:tcPr>
            <w:tcW w:w="851" w:type="dxa"/>
            <w:tcBorders>
              <w:top w:val="nil"/>
              <w:bottom w:val="single" w:sz="4" w:space="0" w:color="auto"/>
            </w:tcBorders>
          </w:tcPr>
          <w:p w:rsidR="00F925ED" w:rsidRPr="00175F04" w:rsidRDefault="00F925ED" w:rsidP="00F721C8">
            <w:pPr>
              <w:rPr>
                <w:color w:val="FF0000"/>
              </w:rPr>
            </w:pPr>
          </w:p>
        </w:tc>
        <w:tc>
          <w:tcPr>
            <w:tcW w:w="850" w:type="dxa"/>
            <w:tcBorders>
              <w:top w:val="nil"/>
              <w:bottom w:val="single" w:sz="4" w:space="0" w:color="auto"/>
            </w:tcBorders>
          </w:tcPr>
          <w:p w:rsidR="00F925ED" w:rsidRPr="00175F04" w:rsidRDefault="00F925ED" w:rsidP="00F721C8"/>
        </w:tc>
        <w:tc>
          <w:tcPr>
            <w:tcW w:w="842" w:type="dxa"/>
            <w:tcBorders>
              <w:top w:val="nil"/>
              <w:bottom w:val="single" w:sz="4" w:space="0" w:color="auto"/>
            </w:tcBorders>
          </w:tcPr>
          <w:p w:rsidR="00F925ED" w:rsidRPr="00175F04" w:rsidRDefault="00F925ED" w:rsidP="00F721C8"/>
        </w:tc>
        <w:tc>
          <w:tcPr>
            <w:tcW w:w="861" w:type="dxa"/>
            <w:gridSpan w:val="2"/>
            <w:tcBorders>
              <w:top w:val="nil"/>
              <w:bottom w:val="single" w:sz="4" w:space="0" w:color="auto"/>
            </w:tcBorders>
          </w:tcPr>
          <w:p w:rsidR="00F925ED" w:rsidRPr="00175F04" w:rsidRDefault="00F925ED" w:rsidP="00F721C8"/>
        </w:tc>
        <w:tc>
          <w:tcPr>
            <w:tcW w:w="1278" w:type="dxa"/>
            <w:vMerge/>
            <w:tcBorders>
              <w:bottom w:val="single" w:sz="4" w:space="0" w:color="auto"/>
            </w:tcBorders>
          </w:tcPr>
          <w:p w:rsidR="00F925ED" w:rsidRDefault="00F925ED" w:rsidP="00F721C8">
            <w:pPr>
              <w:ind w:left="-9" w:right="-111"/>
            </w:pPr>
          </w:p>
        </w:tc>
        <w:tc>
          <w:tcPr>
            <w:tcW w:w="1134" w:type="dxa"/>
            <w:tcBorders>
              <w:top w:val="nil"/>
              <w:bottom w:val="nil"/>
            </w:tcBorders>
          </w:tcPr>
          <w:p w:rsidR="00F925ED" w:rsidRPr="0020274C" w:rsidRDefault="00F925ED" w:rsidP="00F721C8">
            <w:pPr>
              <w:ind w:right="-108"/>
            </w:pPr>
          </w:p>
        </w:tc>
        <w:tc>
          <w:tcPr>
            <w:tcW w:w="1559" w:type="dxa"/>
            <w:tcBorders>
              <w:top w:val="nil"/>
              <w:bottom w:val="nil"/>
            </w:tcBorders>
          </w:tcPr>
          <w:p w:rsidR="00F925ED" w:rsidRPr="0020274C" w:rsidRDefault="00F925ED" w:rsidP="00F721C8">
            <w:pPr>
              <w:ind w:right="-108"/>
            </w:pPr>
          </w:p>
        </w:tc>
      </w:tr>
      <w:tr w:rsidR="004930D2" w:rsidRPr="0020274C" w:rsidTr="00DC25FE">
        <w:trPr>
          <w:trHeight w:val="771"/>
        </w:trPr>
        <w:tc>
          <w:tcPr>
            <w:tcW w:w="423" w:type="dxa"/>
            <w:tcBorders>
              <w:top w:val="nil"/>
              <w:bottom w:val="nil"/>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Pr="0020274C" w:rsidRDefault="004930D2" w:rsidP="00F721C8">
            <w:pPr>
              <w:ind w:right="-108"/>
            </w:pPr>
            <w:r w:rsidRPr="0020274C">
              <w:t>пневмомас</w:t>
            </w:r>
            <w:r>
              <w:t>-</w:t>
            </w:r>
            <w:r w:rsidRPr="0020274C">
              <w:t>саж для конечностей лимфа-э</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left w:val="single" w:sz="4" w:space="0" w:color="auto"/>
              <w:bottom w:val="single" w:sz="4" w:space="0" w:color="auto"/>
            </w:tcBorders>
          </w:tcPr>
          <w:p w:rsidR="004930D2" w:rsidRPr="00175F04" w:rsidRDefault="004930D2" w:rsidP="00F721C8">
            <w:pPr>
              <w:jc w:val="center"/>
            </w:pPr>
            <w:r w:rsidRPr="00175F04">
              <w:rPr>
                <w:sz w:val="22"/>
                <w:szCs w:val="22"/>
              </w:rPr>
              <w:t>34,6</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34,6</w:t>
            </w:r>
          </w:p>
        </w:tc>
        <w:tc>
          <w:tcPr>
            <w:tcW w:w="851" w:type="dxa"/>
            <w:tcBorders>
              <w:top w:val="single" w:sz="4" w:space="0" w:color="auto"/>
              <w:bottom w:val="single" w:sz="4" w:space="0" w:color="auto"/>
            </w:tcBorders>
          </w:tcPr>
          <w:p w:rsidR="004930D2" w:rsidRPr="00175F04" w:rsidRDefault="004930D2" w:rsidP="00F721C8">
            <w:pP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C25FE">
        <w:trPr>
          <w:trHeight w:val="489"/>
        </w:trPr>
        <w:tc>
          <w:tcPr>
            <w:tcW w:w="423" w:type="dxa"/>
            <w:tcBorders>
              <w:top w:val="nil"/>
              <w:bottom w:val="single" w:sz="4" w:space="0" w:color="auto"/>
            </w:tcBorders>
          </w:tcPr>
          <w:p w:rsidR="004930D2" w:rsidRPr="0020274C" w:rsidRDefault="004930D2" w:rsidP="00F721C8">
            <w:pPr>
              <w:jc w:val="center"/>
            </w:pPr>
          </w:p>
        </w:tc>
        <w:tc>
          <w:tcPr>
            <w:tcW w:w="1557" w:type="dxa"/>
            <w:vMerge/>
            <w:tcBorders>
              <w:right w:val="single" w:sz="4" w:space="0" w:color="auto"/>
            </w:tcBorders>
          </w:tcPr>
          <w:p w:rsidR="004930D2" w:rsidRPr="0020274C" w:rsidRDefault="004930D2" w:rsidP="00F721C8">
            <w:pPr>
              <w:ind w:right="-108"/>
            </w:pPr>
          </w:p>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175F04" w:rsidRDefault="004930D2" w:rsidP="00F721C8">
            <w:pPr>
              <w:jc w:val="center"/>
            </w:pPr>
            <w:r w:rsidRPr="00175F04">
              <w:rPr>
                <w:sz w:val="22"/>
                <w:szCs w:val="22"/>
              </w:rPr>
              <w:t>1,8</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1,8</w:t>
            </w:r>
          </w:p>
        </w:tc>
        <w:tc>
          <w:tcPr>
            <w:tcW w:w="851" w:type="dxa"/>
            <w:tcBorders>
              <w:top w:val="single" w:sz="4" w:space="0" w:color="auto"/>
              <w:bottom w:val="single" w:sz="4" w:space="0" w:color="auto"/>
            </w:tcBorders>
          </w:tcPr>
          <w:p w:rsidR="004930D2" w:rsidRPr="00175F04" w:rsidRDefault="004930D2" w:rsidP="00F721C8">
            <w:pP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DC25FE">
        <w:trPr>
          <w:trHeight w:val="346"/>
        </w:trPr>
        <w:tc>
          <w:tcPr>
            <w:tcW w:w="423" w:type="dxa"/>
            <w:tcBorders>
              <w:top w:val="single" w:sz="4" w:space="0" w:color="auto"/>
              <w:bottom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832AA2">
            <w:pPr>
              <w:ind w:right="-108"/>
            </w:pPr>
            <w:r>
              <w:t>- аппарат «А</w:t>
            </w:r>
            <w:r w:rsidRPr="0020274C">
              <w:t>риэль</w:t>
            </w:r>
            <w:r>
              <w:t>»</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1,8</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133,0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353E79">
        <w:trPr>
          <w:trHeight w:val="346"/>
        </w:trPr>
        <w:tc>
          <w:tcPr>
            <w:tcW w:w="423" w:type="dxa"/>
            <w:tcBorders>
              <w:top w:val="nil"/>
              <w:bottom w:val="nil"/>
            </w:tcBorders>
          </w:tcPr>
          <w:p w:rsidR="004930D2" w:rsidRPr="0020274C" w:rsidRDefault="004930D2" w:rsidP="00F721C8">
            <w:pPr>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7,0</w:t>
            </w:r>
          </w:p>
        </w:tc>
        <w:tc>
          <w:tcPr>
            <w:tcW w:w="992" w:type="dxa"/>
            <w:tcBorders>
              <w:top w:val="single" w:sz="4" w:space="0" w:color="auto"/>
              <w:bottom w:val="single" w:sz="4" w:space="0" w:color="auto"/>
            </w:tcBorders>
          </w:tcPr>
          <w:p w:rsidR="004930D2" w:rsidRPr="00175F04" w:rsidRDefault="004930D2" w:rsidP="00F721C8">
            <w:pPr>
              <w:jc w:val="center"/>
            </w:pP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7,0</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4831CD">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 xml:space="preserve">кабина ИК </w:t>
            </w:r>
            <w:r>
              <w:t>«</w:t>
            </w:r>
            <w:r w:rsidRPr="0020274C">
              <w:t>Хармони</w:t>
            </w:r>
            <w:r>
              <w:t>»</w:t>
            </w:r>
          </w:p>
        </w:tc>
        <w:tc>
          <w:tcPr>
            <w:tcW w:w="709" w:type="dxa"/>
            <w:tcBorders>
              <w:top w:val="single" w:sz="4" w:space="0" w:color="auto"/>
              <w:bottom w:val="nil"/>
            </w:tcBorders>
          </w:tcPr>
          <w:p w:rsidR="004930D2" w:rsidRDefault="004930D2" w:rsidP="00F721C8">
            <w:pPr>
              <w:jc w:val="center"/>
            </w:pPr>
            <w:r>
              <w:t>2016</w:t>
            </w:r>
          </w:p>
          <w:p w:rsidR="004930D2" w:rsidRPr="0020274C" w:rsidRDefault="004930D2" w:rsidP="00F721C8">
            <w:pPr>
              <w:jc w:val="center"/>
            </w:pPr>
            <w:r>
              <w:t>год</w:t>
            </w: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1318,6</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1318,6</w:t>
            </w:r>
          </w:p>
        </w:tc>
        <w:tc>
          <w:tcPr>
            <w:tcW w:w="851" w:type="dxa"/>
            <w:tcBorders>
              <w:top w:val="single" w:sz="4" w:space="0" w:color="auto"/>
              <w:bottom w:val="single" w:sz="4" w:space="0" w:color="auto"/>
            </w:tcBorders>
          </w:tcPr>
          <w:p w:rsidR="004930D2" w:rsidRPr="00175F04" w:rsidRDefault="004930D2" w:rsidP="00F721C8">
            <w:pPr>
              <w:jc w:val="center"/>
              <w:rPr>
                <w:color w:val="FF0000"/>
              </w:rPr>
            </w:pP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BF68BC">
        <w:trPr>
          <w:trHeight w:val="744"/>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nil"/>
            </w:tcBorders>
          </w:tcPr>
          <w:p w:rsidR="004930D2" w:rsidRPr="00175F04" w:rsidRDefault="004930D2" w:rsidP="00F721C8">
            <w:pPr>
              <w:jc w:val="center"/>
            </w:pPr>
            <w:r w:rsidRPr="00175F04">
              <w:rPr>
                <w:sz w:val="22"/>
                <w:szCs w:val="22"/>
              </w:rPr>
              <w:t>69,4</w:t>
            </w:r>
          </w:p>
        </w:tc>
        <w:tc>
          <w:tcPr>
            <w:tcW w:w="992" w:type="dxa"/>
            <w:tcBorders>
              <w:top w:val="single" w:sz="4" w:space="0" w:color="auto"/>
              <w:bottom w:val="nil"/>
            </w:tcBorders>
          </w:tcPr>
          <w:p w:rsidR="004930D2" w:rsidRPr="00175F04" w:rsidRDefault="004930D2" w:rsidP="00F721C8">
            <w:pPr>
              <w:jc w:val="center"/>
            </w:pPr>
          </w:p>
        </w:tc>
        <w:tc>
          <w:tcPr>
            <w:tcW w:w="1134" w:type="dxa"/>
            <w:tcBorders>
              <w:top w:val="single" w:sz="4" w:space="0" w:color="auto"/>
              <w:bottom w:val="nil"/>
            </w:tcBorders>
          </w:tcPr>
          <w:p w:rsidR="004930D2" w:rsidRPr="00175F04" w:rsidRDefault="004930D2" w:rsidP="00F721C8">
            <w:pPr>
              <w:jc w:val="center"/>
            </w:pPr>
          </w:p>
        </w:tc>
        <w:tc>
          <w:tcPr>
            <w:tcW w:w="993" w:type="dxa"/>
            <w:tcBorders>
              <w:top w:val="single" w:sz="4" w:space="0" w:color="auto"/>
              <w:bottom w:val="nil"/>
            </w:tcBorders>
          </w:tcPr>
          <w:p w:rsidR="004930D2" w:rsidRPr="00175F04" w:rsidRDefault="004930D2" w:rsidP="00F721C8">
            <w:pPr>
              <w:jc w:val="center"/>
            </w:pPr>
          </w:p>
        </w:tc>
        <w:tc>
          <w:tcPr>
            <w:tcW w:w="991" w:type="dxa"/>
            <w:tcBorders>
              <w:top w:val="single" w:sz="4" w:space="0" w:color="auto"/>
              <w:bottom w:val="nil"/>
            </w:tcBorders>
          </w:tcPr>
          <w:p w:rsidR="004930D2" w:rsidRPr="00175F04" w:rsidRDefault="004930D2" w:rsidP="00F721C8">
            <w:pPr>
              <w:jc w:val="center"/>
            </w:pPr>
            <w:r w:rsidRPr="00175F04">
              <w:rPr>
                <w:sz w:val="22"/>
                <w:szCs w:val="22"/>
              </w:rPr>
              <w:t>69,4</w:t>
            </w:r>
          </w:p>
        </w:tc>
        <w:tc>
          <w:tcPr>
            <w:tcW w:w="851" w:type="dxa"/>
            <w:tcBorders>
              <w:top w:val="single" w:sz="4" w:space="0" w:color="auto"/>
              <w:bottom w:val="nil"/>
            </w:tcBorders>
          </w:tcPr>
          <w:p w:rsidR="004930D2" w:rsidRPr="00175F04" w:rsidRDefault="004930D2" w:rsidP="00F721C8">
            <w:pPr>
              <w:jc w:val="center"/>
              <w:rPr>
                <w:color w:val="FF0000"/>
              </w:rPr>
            </w:pPr>
          </w:p>
        </w:tc>
        <w:tc>
          <w:tcPr>
            <w:tcW w:w="850" w:type="dxa"/>
            <w:tcBorders>
              <w:top w:val="single" w:sz="4" w:space="0" w:color="auto"/>
              <w:bottom w:val="nil"/>
            </w:tcBorders>
          </w:tcPr>
          <w:p w:rsidR="004930D2" w:rsidRPr="00175F04" w:rsidRDefault="004930D2" w:rsidP="00F721C8"/>
        </w:tc>
        <w:tc>
          <w:tcPr>
            <w:tcW w:w="842" w:type="dxa"/>
            <w:tcBorders>
              <w:top w:val="single" w:sz="4" w:space="0" w:color="auto"/>
              <w:bottom w:val="nil"/>
            </w:tcBorders>
          </w:tcPr>
          <w:p w:rsidR="004930D2" w:rsidRPr="00175F04" w:rsidRDefault="004930D2" w:rsidP="00F721C8"/>
        </w:tc>
        <w:tc>
          <w:tcPr>
            <w:tcW w:w="861" w:type="dxa"/>
            <w:gridSpan w:val="2"/>
            <w:tcBorders>
              <w:top w:val="single" w:sz="4" w:space="0" w:color="auto"/>
              <w:bottom w:val="nil"/>
            </w:tcBorders>
          </w:tcPr>
          <w:p w:rsidR="004930D2" w:rsidRPr="00175F04"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4831CD" w:rsidTr="004E2D31">
        <w:trPr>
          <w:trHeight w:val="748"/>
        </w:trPr>
        <w:tc>
          <w:tcPr>
            <w:tcW w:w="423" w:type="dxa"/>
            <w:tcBorders>
              <w:top w:val="single" w:sz="4" w:space="0" w:color="auto"/>
              <w:left w:val="single" w:sz="4" w:space="0" w:color="auto"/>
              <w:bottom w:val="nil"/>
              <w:right w:val="single" w:sz="4" w:space="0" w:color="auto"/>
            </w:tcBorders>
          </w:tcPr>
          <w:p w:rsidR="004930D2" w:rsidRPr="004831CD" w:rsidRDefault="004930D2" w:rsidP="00CB04A9">
            <w:pPr>
              <w:ind w:right="-109"/>
              <w:jc w:val="center"/>
            </w:pPr>
            <w:r>
              <w:t>36</w:t>
            </w:r>
          </w:p>
        </w:tc>
        <w:tc>
          <w:tcPr>
            <w:tcW w:w="1557" w:type="dxa"/>
            <w:vMerge w:val="restart"/>
            <w:tcBorders>
              <w:top w:val="single" w:sz="4" w:space="0" w:color="auto"/>
              <w:left w:val="single" w:sz="4" w:space="0" w:color="auto"/>
              <w:bottom w:val="single" w:sz="4" w:space="0" w:color="auto"/>
              <w:right w:val="single" w:sz="4" w:space="0" w:color="auto"/>
            </w:tcBorders>
          </w:tcPr>
          <w:p w:rsidR="004930D2" w:rsidRDefault="004930D2" w:rsidP="00D736B7">
            <w:pPr>
              <w:ind w:right="-111"/>
            </w:pPr>
            <w:r w:rsidRPr="004831CD">
              <w:t>Федераль-</w:t>
            </w:r>
          </w:p>
          <w:p w:rsidR="004930D2" w:rsidRPr="004831CD" w:rsidRDefault="004930D2" w:rsidP="00D736B7">
            <w:pPr>
              <w:ind w:right="-111"/>
            </w:pPr>
            <w:r w:rsidRPr="004831CD">
              <w:t xml:space="preserve">ное государ-стенное бюджетное учреждение (далее </w:t>
            </w:r>
            <w:r>
              <w:t>-</w:t>
            </w:r>
            <w:r w:rsidRPr="004831CD">
              <w:t xml:space="preserve">ФГБУ) </w:t>
            </w:r>
          </w:p>
          <w:p w:rsidR="004930D2" w:rsidRPr="004831CD" w:rsidRDefault="004930D2" w:rsidP="00D736B7">
            <w:pPr>
              <w:ind w:right="-111"/>
            </w:pPr>
            <w:r w:rsidRPr="004831CD">
              <w:t xml:space="preserve">«Детский ортопеди-ческий </w:t>
            </w:r>
          </w:p>
          <w:p w:rsidR="004930D2" w:rsidRPr="004831CD" w:rsidRDefault="004930D2" w:rsidP="00D736B7">
            <w:pPr>
              <w:ind w:right="-111"/>
            </w:pPr>
            <w:r w:rsidRPr="004831CD">
              <w:t xml:space="preserve">санаторий </w:t>
            </w:r>
          </w:p>
          <w:p w:rsidR="004930D2" w:rsidRPr="004831CD" w:rsidRDefault="004930D2" w:rsidP="00D736B7">
            <w:r w:rsidRPr="004831CD">
              <w:t>«Пионерск»:</w:t>
            </w:r>
          </w:p>
        </w:tc>
        <w:tc>
          <w:tcPr>
            <w:tcW w:w="709" w:type="dxa"/>
            <w:vMerge w:val="restart"/>
            <w:tcBorders>
              <w:left w:val="single" w:sz="4" w:space="0" w:color="auto"/>
            </w:tcBorders>
          </w:tcPr>
          <w:p w:rsidR="004930D2" w:rsidRDefault="004930D2" w:rsidP="006D383E">
            <w:pPr>
              <w:ind w:left="-105" w:right="-111"/>
              <w:jc w:val="center"/>
            </w:pPr>
            <w:r w:rsidRPr="004831CD">
              <w:t>2014</w:t>
            </w:r>
          </w:p>
          <w:p w:rsidR="004930D2" w:rsidRPr="004831CD" w:rsidRDefault="004930D2" w:rsidP="006D383E">
            <w:pPr>
              <w:ind w:left="-105" w:right="-111"/>
              <w:jc w:val="center"/>
            </w:pPr>
            <w:r>
              <w:t>год</w:t>
            </w:r>
          </w:p>
          <w:p w:rsidR="004930D2" w:rsidRPr="004831CD" w:rsidRDefault="004930D2" w:rsidP="006D383E">
            <w:pPr>
              <w:ind w:left="-105" w:right="-111"/>
              <w:jc w:val="center"/>
            </w:pPr>
          </w:p>
        </w:tc>
        <w:tc>
          <w:tcPr>
            <w:tcW w:w="1136" w:type="dxa"/>
            <w:vMerge w:val="restart"/>
          </w:tcPr>
          <w:p w:rsidR="004930D2" w:rsidRPr="00175F04" w:rsidRDefault="004930D2" w:rsidP="006D383E">
            <w:pPr>
              <w:jc w:val="center"/>
            </w:pPr>
            <w:r w:rsidRPr="00175F04">
              <w:rPr>
                <w:sz w:val="22"/>
                <w:szCs w:val="22"/>
              </w:rPr>
              <w:t>45000,0</w:t>
            </w:r>
          </w:p>
        </w:tc>
        <w:tc>
          <w:tcPr>
            <w:tcW w:w="992" w:type="dxa"/>
            <w:tcBorders>
              <w:bottom w:val="nil"/>
            </w:tcBorders>
          </w:tcPr>
          <w:p w:rsidR="004930D2" w:rsidRPr="00175F04" w:rsidRDefault="004930D2" w:rsidP="006D383E">
            <w:pPr>
              <w:jc w:val="center"/>
            </w:pPr>
          </w:p>
        </w:tc>
        <w:tc>
          <w:tcPr>
            <w:tcW w:w="1134" w:type="dxa"/>
            <w:tcBorders>
              <w:bottom w:val="nil"/>
            </w:tcBorders>
          </w:tcPr>
          <w:p w:rsidR="004930D2" w:rsidRPr="00175F04" w:rsidRDefault="004930D2" w:rsidP="006D383E">
            <w:pPr>
              <w:jc w:val="center"/>
            </w:pPr>
            <w:r w:rsidRPr="00175F04">
              <w:rPr>
                <w:sz w:val="22"/>
                <w:szCs w:val="22"/>
              </w:rPr>
              <w:t>45000,0</w:t>
            </w:r>
          </w:p>
        </w:tc>
        <w:tc>
          <w:tcPr>
            <w:tcW w:w="993" w:type="dxa"/>
            <w:tcBorders>
              <w:bottom w:val="nil"/>
            </w:tcBorders>
          </w:tcPr>
          <w:p w:rsidR="004930D2" w:rsidRPr="00175F04" w:rsidRDefault="004930D2" w:rsidP="006D383E">
            <w:pPr>
              <w:jc w:val="center"/>
            </w:pPr>
          </w:p>
        </w:tc>
        <w:tc>
          <w:tcPr>
            <w:tcW w:w="991" w:type="dxa"/>
            <w:tcBorders>
              <w:bottom w:val="nil"/>
            </w:tcBorders>
          </w:tcPr>
          <w:p w:rsidR="004930D2" w:rsidRPr="00175F04" w:rsidRDefault="004930D2" w:rsidP="006D383E">
            <w:pPr>
              <w:jc w:val="center"/>
            </w:pPr>
          </w:p>
        </w:tc>
        <w:tc>
          <w:tcPr>
            <w:tcW w:w="851" w:type="dxa"/>
            <w:tcBorders>
              <w:bottom w:val="nil"/>
            </w:tcBorders>
          </w:tcPr>
          <w:p w:rsidR="004930D2" w:rsidRPr="00175F04" w:rsidRDefault="004930D2" w:rsidP="006D383E">
            <w:pPr>
              <w:jc w:val="center"/>
            </w:pPr>
          </w:p>
        </w:tc>
        <w:tc>
          <w:tcPr>
            <w:tcW w:w="850" w:type="dxa"/>
            <w:tcBorders>
              <w:bottom w:val="nil"/>
            </w:tcBorders>
          </w:tcPr>
          <w:p w:rsidR="004930D2" w:rsidRPr="00175F04" w:rsidRDefault="004930D2" w:rsidP="006D383E">
            <w:pPr>
              <w:ind w:right="-91"/>
            </w:pPr>
          </w:p>
        </w:tc>
        <w:tc>
          <w:tcPr>
            <w:tcW w:w="842" w:type="dxa"/>
            <w:tcBorders>
              <w:bottom w:val="nil"/>
            </w:tcBorders>
          </w:tcPr>
          <w:p w:rsidR="004930D2" w:rsidRPr="00175F04" w:rsidRDefault="004930D2" w:rsidP="006D383E">
            <w:pPr>
              <w:ind w:right="-91"/>
            </w:pPr>
          </w:p>
        </w:tc>
        <w:tc>
          <w:tcPr>
            <w:tcW w:w="861" w:type="dxa"/>
            <w:gridSpan w:val="2"/>
            <w:tcBorders>
              <w:bottom w:val="nil"/>
            </w:tcBorders>
          </w:tcPr>
          <w:p w:rsidR="004930D2" w:rsidRPr="00175F04" w:rsidRDefault="004930D2" w:rsidP="006D383E">
            <w:pPr>
              <w:ind w:right="-91"/>
            </w:pPr>
          </w:p>
        </w:tc>
        <w:tc>
          <w:tcPr>
            <w:tcW w:w="1278" w:type="dxa"/>
            <w:tcBorders>
              <w:bottom w:val="nil"/>
              <w:right w:val="single" w:sz="4" w:space="0" w:color="auto"/>
            </w:tcBorders>
          </w:tcPr>
          <w:p w:rsidR="004930D2" w:rsidRPr="004831CD" w:rsidRDefault="004930D2" w:rsidP="006D383E">
            <w:pPr>
              <w:ind w:left="-9" w:right="-111"/>
            </w:pPr>
            <w:r w:rsidRPr="004831CD">
              <w:t>федераль-ный бюд- жет</w:t>
            </w:r>
          </w:p>
        </w:tc>
        <w:tc>
          <w:tcPr>
            <w:tcW w:w="1134" w:type="dxa"/>
            <w:vMerge w:val="restart"/>
            <w:tcBorders>
              <w:top w:val="single" w:sz="4" w:space="0" w:color="auto"/>
              <w:left w:val="single" w:sz="4" w:space="0" w:color="auto"/>
              <w:right w:val="single" w:sz="4" w:space="0" w:color="auto"/>
            </w:tcBorders>
          </w:tcPr>
          <w:p w:rsidR="004930D2" w:rsidRPr="004831CD" w:rsidRDefault="004930D2" w:rsidP="00D736B7">
            <w:pPr>
              <w:ind w:right="-111"/>
            </w:pPr>
            <w:r w:rsidRPr="004831CD">
              <w:t>Минис-терство здраво-охране-ния Калинин-градской области,</w:t>
            </w:r>
          </w:p>
          <w:p w:rsidR="004930D2" w:rsidRPr="004831CD" w:rsidRDefault="004930D2" w:rsidP="00BF68BC">
            <w:pPr>
              <w:ind w:left="16" w:right="-108"/>
            </w:pPr>
            <w:r w:rsidRPr="004831CD">
              <w:t>руково-</w:t>
            </w:r>
            <w:r>
              <w:t>дитель медицин-ской ор-</w:t>
            </w:r>
          </w:p>
          <w:p w:rsidR="004930D2" w:rsidRPr="004831CD" w:rsidRDefault="004930D2" w:rsidP="00F721C8">
            <w:pPr>
              <w:ind w:right="-108"/>
            </w:pPr>
            <w:r>
              <w:t>ганиза-ции</w:t>
            </w:r>
          </w:p>
        </w:tc>
        <w:tc>
          <w:tcPr>
            <w:tcW w:w="1559" w:type="dxa"/>
            <w:vMerge w:val="restart"/>
            <w:tcBorders>
              <w:top w:val="single" w:sz="4" w:space="0" w:color="auto"/>
              <w:left w:val="single" w:sz="4" w:space="0" w:color="auto"/>
              <w:right w:val="single" w:sz="4" w:space="0" w:color="auto"/>
            </w:tcBorders>
          </w:tcPr>
          <w:p w:rsidR="004930D2" w:rsidRPr="004831CD" w:rsidRDefault="004930D2" w:rsidP="00D736B7">
            <w:pPr>
              <w:ind w:right="-108"/>
            </w:pPr>
            <w:r w:rsidRPr="004831CD">
              <w:t>ФГБУ</w:t>
            </w:r>
          </w:p>
          <w:p w:rsidR="004930D2" w:rsidRPr="004831CD" w:rsidRDefault="004930D2" w:rsidP="00D736B7">
            <w:pPr>
              <w:ind w:right="-108"/>
            </w:pPr>
            <w:r w:rsidRPr="004831CD">
              <w:t xml:space="preserve">«Детский ортопедии-ческий </w:t>
            </w:r>
          </w:p>
          <w:p w:rsidR="004930D2" w:rsidRPr="004831CD" w:rsidRDefault="004930D2" w:rsidP="00D736B7">
            <w:pPr>
              <w:ind w:right="-108"/>
            </w:pPr>
            <w:r w:rsidRPr="004831CD">
              <w:t xml:space="preserve">санаторий </w:t>
            </w:r>
          </w:p>
          <w:p w:rsidR="004930D2" w:rsidRPr="004831CD" w:rsidRDefault="004930D2" w:rsidP="00D736B7">
            <w:pPr>
              <w:ind w:right="-108"/>
            </w:pPr>
            <w:r w:rsidRPr="004831CD">
              <w:t>«Пионерск»</w:t>
            </w:r>
          </w:p>
        </w:tc>
      </w:tr>
      <w:tr w:rsidR="004930D2" w:rsidRPr="00D736B7" w:rsidTr="004E2D31">
        <w:trPr>
          <w:trHeight w:val="283"/>
        </w:trPr>
        <w:tc>
          <w:tcPr>
            <w:tcW w:w="423" w:type="dxa"/>
            <w:vMerge w:val="restart"/>
            <w:tcBorders>
              <w:top w:val="nil"/>
              <w:left w:val="single" w:sz="4" w:space="0" w:color="auto"/>
              <w:bottom w:val="single" w:sz="4" w:space="0" w:color="auto"/>
              <w:right w:val="single" w:sz="4" w:space="0" w:color="auto"/>
            </w:tcBorders>
          </w:tcPr>
          <w:p w:rsidR="004930D2" w:rsidRPr="00D736B7" w:rsidRDefault="004930D2" w:rsidP="00F721C8">
            <w:pPr>
              <w:ind w:right="-109"/>
              <w:jc w:val="center"/>
              <w:rPr>
                <w:color w:val="FF0000"/>
              </w:rPr>
            </w:pPr>
          </w:p>
        </w:tc>
        <w:tc>
          <w:tcPr>
            <w:tcW w:w="1557" w:type="dxa"/>
            <w:vMerge/>
            <w:tcBorders>
              <w:left w:val="single" w:sz="4" w:space="0" w:color="auto"/>
              <w:bottom w:val="single" w:sz="4" w:space="0" w:color="auto"/>
              <w:right w:val="single" w:sz="4" w:space="0" w:color="auto"/>
            </w:tcBorders>
          </w:tcPr>
          <w:p w:rsidR="004930D2" w:rsidRPr="00D736B7" w:rsidRDefault="004930D2" w:rsidP="00D736B7">
            <w:pPr>
              <w:rPr>
                <w:color w:val="FF0000"/>
              </w:rPr>
            </w:pPr>
          </w:p>
        </w:tc>
        <w:tc>
          <w:tcPr>
            <w:tcW w:w="709" w:type="dxa"/>
            <w:vMerge/>
            <w:tcBorders>
              <w:left w:val="single" w:sz="4" w:space="0" w:color="auto"/>
            </w:tcBorders>
          </w:tcPr>
          <w:p w:rsidR="004930D2" w:rsidRPr="00D736B7" w:rsidRDefault="004930D2" w:rsidP="006D383E">
            <w:pPr>
              <w:ind w:left="-105" w:right="-111"/>
              <w:jc w:val="center"/>
              <w:rPr>
                <w:color w:val="FF0000"/>
              </w:rPr>
            </w:pPr>
          </w:p>
        </w:tc>
        <w:tc>
          <w:tcPr>
            <w:tcW w:w="1136" w:type="dxa"/>
            <w:vMerge/>
          </w:tcPr>
          <w:p w:rsidR="004930D2" w:rsidRPr="00175F04" w:rsidRDefault="004930D2" w:rsidP="006D383E">
            <w:pPr>
              <w:jc w:val="center"/>
              <w:rPr>
                <w:color w:val="FF0000"/>
              </w:rPr>
            </w:pPr>
          </w:p>
        </w:tc>
        <w:tc>
          <w:tcPr>
            <w:tcW w:w="992" w:type="dxa"/>
            <w:tcBorders>
              <w:top w:val="nil"/>
              <w:bottom w:val="nil"/>
            </w:tcBorders>
          </w:tcPr>
          <w:p w:rsidR="004930D2" w:rsidRPr="00175F04" w:rsidRDefault="004930D2" w:rsidP="006D383E">
            <w:pPr>
              <w:jc w:val="center"/>
              <w:rPr>
                <w:color w:val="FF0000"/>
              </w:rPr>
            </w:pPr>
          </w:p>
        </w:tc>
        <w:tc>
          <w:tcPr>
            <w:tcW w:w="1134" w:type="dxa"/>
            <w:tcBorders>
              <w:top w:val="nil"/>
              <w:bottom w:val="nil"/>
            </w:tcBorders>
          </w:tcPr>
          <w:p w:rsidR="004930D2" w:rsidRPr="00175F04" w:rsidRDefault="004930D2" w:rsidP="006D383E">
            <w:pPr>
              <w:jc w:val="center"/>
              <w:rPr>
                <w:color w:val="FF0000"/>
              </w:rPr>
            </w:pPr>
          </w:p>
        </w:tc>
        <w:tc>
          <w:tcPr>
            <w:tcW w:w="993" w:type="dxa"/>
            <w:tcBorders>
              <w:top w:val="nil"/>
              <w:bottom w:val="nil"/>
            </w:tcBorders>
          </w:tcPr>
          <w:p w:rsidR="004930D2" w:rsidRPr="00175F04" w:rsidRDefault="004930D2" w:rsidP="006D383E">
            <w:pPr>
              <w:jc w:val="center"/>
              <w:rPr>
                <w:color w:val="FF0000"/>
              </w:rPr>
            </w:pPr>
          </w:p>
        </w:tc>
        <w:tc>
          <w:tcPr>
            <w:tcW w:w="991" w:type="dxa"/>
            <w:tcBorders>
              <w:top w:val="nil"/>
              <w:bottom w:val="nil"/>
            </w:tcBorders>
          </w:tcPr>
          <w:p w:rsidR="004930D2" w:rsidRPr="00175F04" w:rsidRDefault="004930D2" w:rsidP="006D383E">
            <w:pPr>
              <w:jc w:val="center"/>
              <w:rPr>
                <w:color w:val="FF0000"/>
              </w:rPr>
            </w:pPr>
          </w:p>
        </w:tc>
        <w:tc>
          <w:tcPr>
            <w:tcW w:w="851" w:type="dxa"/>
            <w:tcBorders>
              <w:top w:val="nil"/>
              <w:bottom w:val="nil"/>
            </w:tcBorders>
          </w:tcPr>
          <w:p w:rsidR="004930D2" w:rsidRPr="00175F04" w:rsidRDefault="004930D2" w:rsidP="006D383E">
            <w:pPr>
              <w:jc w:val="center"/>
              <w:rPr>
                <w:color w:val="FF0000"/>
              </w:rPr>
            </w:pPr>
          </w:p>
        </w:tc>
        <w:tc>
          <w:tcPr>
            <w:tcW w:w="850" w:type="dxa"/>
            <w:tcBorders>
              <w:top w:val="nil"/>
              <w:bottom w:val="nil"/>
            </w:tcBorders>
          </w:tcPr>
          <w:p w:rsidR="004930D2" w:rsidRPr="00175F04" w:rsidRDefault="004930D2" w:rsidP="006D383E">
            <w:pPr>
              <w:ind w:right="-91"/>
              <w:rPr>
                <w:color w:val="FF0000"/>
              </w:rPr>
            </w:pPr>
          </w:p>
        </w:tc>
        <w:tc>
          <w:tcPr>
            <w:tcW w:w="842" w:type="dxa"/>
            <w:tcBorders>
              <w:top w:val="nil"/>
              <w:bottom w:val="nil"/>
            </w:tcBorders>
          </w:tcPr>
          <w:p w:rsidR="004930D2" w:rsidRPr="00175F04" w:rsidRDefault="004930D2" w:rsidP="006D383E">
            <w:pPr>
              <w:ind w:right="-91"/>
              <w:rPr>
                <w:color w:val="FF0000"/>
              </w:rPr>
            </w:pPr>
          </w:p>
        </w:tc>
        <w:tc>
          <w:tcPr>
            <w:tcW w:w="861" w:type="dxa"/>
            <w:gridSpan w:val="2"/>
            <w:tcBorders>
              <w:top w:val="nil"/>
              <w:bottom w:val="nil"/>
            </w:tcBorders>
          </w:tcPr>
          <w:p w:rsidR="004930D2" w:rsidRPr="00175F04" w:rsidRDefault="004930D2" w:rsidP="006D383E">
            <w:pPr>
              <w:ind w:right="-91"/>
              <w:rPr>
                <w:color w:val="FF0000"/>
              </w:rPr>
            </w:pPr>
          </w:p>
        </w:tc>
        <w:tc>
          <w:tcPr>
            <w:tcW w:w="1278" w:type="dxa"/>
            <w:tcBorders>
              <w:top w:val="nil"/>
              <w:bottom w:val="nil"/>
              <w:right w:val="single" w:sz="4" w:space="0" w:color="auto"/>
            </w:tcBorders>
          </w:tcPr>
          <w:p w:rsidR="004930D2" w:rsidRPr="00D736B7" w:rsidRDefault="004930D2" w:rsidP="006D383E">
            <w:pPr>
              <w:ind w:left="-9" w:right="-111"/>
              <w:rPr>
                <w:color w:val="FF0000"/>
              </w:rPr>
            </w:pPr>
          </w:p>
        </w:tc>
        <w:tc>
          <w:tcPr>
            <w:tcW w:w="1134" w:type="dxa"/>
            <w:vMerge/>
            <w:tcBorders>
              <w:left w:val="single" w:sz="4" w:space="0" w:color="auto"/>
              <w:right w:val="single" w:sz="4" w:space="0" w:color="auto"/>
            </w:tcBorders>
          </w:tcPr>
          <w:p w:rsidR="004930D2" w:rsidRPr="00D736B7" w:rsidRDefault="004930D2" w:rsidP="00F721C8">
            <w:pPr>
              <w:ind w:right="-108"/>
              <w:rPr>
                <w:color w:val="FF0000"/>
              </w:rPr>
            </w:pPr>
          </w:p>
        </w:tc>
        <w:tc>
          <w:tcPr>
            <w:tcW w:w="1559" w:type="dxa"/>
            <w:vMerge/>
            <w:tcBorders>
              <w:left w:val="single" w:sz="4" w:space="0" w:color="auto"/>
              <w:right w:val="single" w:sz="4" w:space="0" w:color="auto"/>
            </w:tcBorders>
          </w:tcPr>
          <w:p w:rsidR="004930D2" w:rsidRPr="00D736B7" w:rsidRDefault="004930D2" w:rsidP="00C52CAB">
            <w:pPr>
              <w:ind w:right="-108"/>
              <w:rPr>
                <w:color w:val="FF0000"/>
              </w:rPr>
            </w:pPr>
          </w:p>
        </w:tc>
      </w:tr>
      <w:tr w:rsidR="004930D2" w:rsidRPr="0020274C" w:rsidTr="004E2D31">
        <w:trPr>
          <w:trHeight w:val="517"/>
        </w:trPr>
        <w:tc>
          <w:tcPr>
            <w:tcW w:w="423" w:type="dxa"/>
            <w:vMerge/>
            <w:tcBorders>
              <w:top w:val="single" w:sz="4" w:space="0" w:color="auto"/>
              <w:left w:val="single" w:sz="4" w:space="0" w:color="auto"/>
              <w:bottom w:val="nil"/>
              <w:right w:val="single" w:sz="4" w:space="0" w:color="auto"/>
            </w:tcBorders>
          </w:tcPr>
          <w:p w:rsidR="004930D2" w:rsidRPr="0020274C" w:rsidRDefault="004930D2" w:rsidP="00F721C8">
            <w:pPr>
              <w:ind w:right="-109"/>
              <w:jc w:val="center"/>
            </w:pPr>
          </w:p>
        </w:tc>
        <w:tc>
          <w:tcPr>
            <w:tcW w:w="1557" w:type="dxa"/>
            <w:vMerge/>
            <w:tcBorders>
              <w:left w:val="single" w:sz="4" w:space="0" w:color="auto"/>
              <w:bottom w:val="single" w:sz="4" w:space="0" w:color="auto"/>
              <w:right w:val="single" w:sz="4" w:space="0" w:color="auto"/>
            </w:tcBorders>
          </w:tcPr>
          <w:p w:rsidR="004930D2" w:rsidRPr="004831CD" w:rsidRDefault="004930D2" w:rsidP="00D736B7"/>
        </w:tc>
        <w:tc>
          <w:tcPr>
            <w:tcW w:w="709" w:type="dxa"/>
            <w:vMerge/>
            <w:tcBorders>
              <w:left w:val="single" w:sz="4" w:space="0" w:color="auto"/>
              <w:bottom w:val="single" w:sz="4" w:space="0" w:color="auto"/>
            </w:tcBorders>
          </w:tcPr>
          <w:p w:rsidR="004930D2" w:rsidRPr="004831CD" w:rsidRDefault="004930D2" w:rsidP="00F721C8"/>
        </w:tc>
        <w:tc>
          <w:tcPr>
            <w:tcW w:w="1136" w:type="dxa"/>
            <w:vMerge/>
            <w:tcBorders>
              <w:bottom w:val="single" w:sz="4" w:space="0" w:color="auto"/>
            </w:tcBorders>
          </w:tcPr>
          <w:p w:rsidR="004930D2" w:rsidRPr="00175F04" w:rsidRDefault="004930D2" w:rsidP="00F721C8">
            <w:pPr>
              <w:jc w:val="center"/>
            </w:pPr>
          </w:p>
        </w:tc>
        <w:tc>
          <w:tcPr>
            <w:tcW w:w="992" w:type="dxa"/>
            <w:tcBorders>
              <w:top w:val="nil"/>
              <w:bottom w:val="single" w:sz="4" w:space="0" w:color="auto"/>
            </w:tcBorders>
          </w:tcPr>
          <w:p w:rsidR="004930D2" w:rsidRPr="00175F04" w:rsidRDefault="004930D2" w:rsidP="00F721C8">
            <w:pPr>
              <w:jc w:val="center"/>
            </w:pPr>
          </w:p>
        </w:tc>
        <w:tc>
          <w:tcPr>
            <w:tcW w:w="1134" w:type="dxa"/>
            <w:tcBorders>
              <w:top w:val="nil"/>
              <w:bottom w:val="single" w:sz="4" w:space="0" w:color="auto"/>
            </w:tcBorders>
          </w:tcPr>
          <w:p w:rsidR="004930D2" w:rsidRPr="00175F04" w:rsidRDefault="004930D2" w:rsidP="00F721C8">
            <w:pPr>
              <w:jc w:val="center"/>
            </w:pPr>
          </w:p>
        </w:tc>
        <w:tc>
          <w:tcPr>
            <w:tcW w:w="993" w:type="dxa"/>
            <w:tcBorders>
              <w:top w:val="nil"/>
              <w:bottom w:val="single" w:sz="4" w:space="0" w:color="auto"/>
            </w:tcBorders>
          </w:tcPr>
          <w:p w:rsidR="004930D2" w:rsidRPr="00175F04" w:rsidRDefault="004930D2" w:rsidP="00F721C8">
            <w:pPr>
              <w:jc w:val="center"/>
            </w:pPr>
          </w:p>
        </w:tc>
        <w:tc>
          <w:tcPr>
            <w:tcW w:w="991" w:type="dxa"/>
            <w:tcBorders>
              <w:top w:val="nil"/>
              <w:bottom w:val="single" w:sz="4" w:space="0" w:color="auto"/>
            </w:tcBorders>
          </w:tcPr>
          <w:p w:rsidR="004930D2" w:rsidRPr="00175F04" w:rsidRDefault="004930D2" w:rsidP="00F721C8">
            <w:pPr>
              <w:jc w:val="center"/>
            </w:pPr>
          </w:p>
        </w:tc>
        <w:tc>
          <w:tcPr>
            <w:tcW w:w="851" w:type="dxa"/>
            <w:tcBorders>
              <w:top w:val="nil"/>
              <w:bottom w:val="single" w:sz="4" w:space="0" w:color="auto"/>
            </w:tcBorders>
          </w:tcPr>
          <w:p w:rsidR="004930D2" w:rsidRPr="00175F04" w:rsidRDefault="004930D2" w:rsidP="00F721C8">
            <w:pPr>
              <w:jc w:val="center"/>
            </w:pPr>
          </w:p>
        </w:tc>
        <w:tc>
          <w:tcPr>
            <w:tcW w:w="850" w:type="dxa"/>
            <w:tcBorders>
              <w:top w:val="nil"/>
              <w:bottom w:val="single" w:sz="4" w:space="0" w:color="auto"/>
            </w:tcBorders>
          </w:tcPr>
          <w:p w:rsidR="004930D2" w:rsidRPr="00175F04" w:rsidRDefault="004930D2" w:rsidP="00F721C8">
            <w:pPr>
              <w:ind w:right="-91"/>
            </w:pPr>
          </w:p>
        </w:tc>
        <w:tc>
          <w:tcPr>
            <w:tcW w:w="842" w:type="dxa"/>
            <w:tcBorders>
              <w:top w:val="nil"/>
              <w:bottom w:val="single" w:sz="4" w:space="0" w:color="auto"/>
            </w:tcBorders>
          </w:tcPr>
          <w:p w:rsidR="004930D2" w:rsidRPr="00175F04" w:rsidRDefault="004930D2" w:rsidP="00F721C8">
            <w:pPr>
              <w:ind w:right="-91"/>
            </w:pPr>
          </w:p>
        </w:tc>
        <w:tc>
          <w:tcPr>
            <w:tcW w:w="861" w:type="dxa"/>
            <w:gridSpan w:val="2"/>
            <w:tcBorders>
              <w:top w:val="nil"/>
              <w:bottom w:val="single" w:sz="4" w:space="0" w:color="auto"/>
            </w:tcBorders>
          </w:tcPr>
          <w:p w:rsidR="004930D2" w:rsidRPr="00175F04" w:rsidRDefault="004930D2" w:rsidP="00F721C8">
            <w:pPr>
              <w:ind w:right="-91"/>
            </w:pPr>
          </w:p>
        </w:tc>
        <w:tc>
          <w:tcPr>
            <w:tcW w:w="1278" w:type="dxa"/>
            <w:tcBorders>
              <w:top w:val="nil"/>
              <w:bottom w:val="single" w:sz="4" w:space="0" w:color="auto"/>
              <w:right w:val="single" w:sz="4" w:space="0" w:color="auto"/>
            </w:tcBorders>
          </w:tcPr>
          <w:p w:rsidR="004930D2" w:rsidRPr="0020274C" w:rsidRDefault="004930D2" w:rsidP="00F721C8">
            <w:pPr>
              <w:ind w:left="-9" w:right="-111"/>
            </w:pPr>
          </w:p>
        </w:tc>
        <w:tc>
          <w:tcPr>
            <w:tcW w:w="1134" w:type="dxa"/>
            <w:vMerge/>
            <w:tcBorders>
              <w:left w:val="single" w:sz="4" w:space="0" w:color="auto"/>
              <w:right w:val="single" w:sz="4" w:space="0" w:color="auto"/>
            </w:tcBorders>
          </w:tcPr>
          <w:p w:rsidR="004930D2" w:rsidRPr="0020274C" w:rsidRDefault="004930D2" w:rsidP="00F721C8">
            <w:pPr>
              <w:ind w:right="-108"/>
            </w:pPr>
          </w:p>
        </w:tc>
        <w:tc>
          <w:tcPr>
            <w:tcW w:w="1559" w:type="dxa"/>
            <w:vMerge/>
            <w:tcBorders>
              <w:left w:val="single" w:sz="4" w:space="0" w:color="auto"/>
              <w:right w:val="single" w:sz="4" w:space="0" w:color="auto"/>
            </w:tcBorders>
          </w:tcPr>
          <w:p w:rsidR="004930D2" w:rsidRPr="0020274C" w:rsidRDefault="004930D2" w:rsidP="00F721C8">
            <w:pPr>
              <w:ind w:right="-108"/>
            </w:pPr>
          </w:p>
        </w:tc>
      </w:tr>
      <w:tr w:rsidR="004930D2" w:rsidRPr="0020274C" w:rsidTr="004E2D31">
        <w:trPr>
          <w:trHeight w:val="1104"/>
        </w:trPr>
        <w:tc>
          <w:tcPr>
            <w:tcW w:w="423" w:type="dxa"/>
            <w:tcBorders>
              <w:top w:val="nil"/>
              <w:bottom w:val="single" w:sz="4" w:space="0" w:color="auto"/>
            </w:tcBorders>
          </w:tcPr>
          <w:p w:rsidR="004930D2" w:rsidRPr="0020274C" w:rsidRDefault="004930D2" w:rsidP="00F721C8">
            <w:pPr>
              <w:ind w:right="-109"/>
              <w:jc w:val="center"/>
            </w:pPr>
          </w:p>
        </w:tc>
        <w:tc>
          <w:tcPr>
            <w:tcW w:w="1557" w:type="dxa"/>
            <w:tcBorders>
              <w:top w:val="single" w:sz="4" w:space="0" w:color="auto"/>
              <w:bottom w:val="single" w:sz="4" w:space="0" w:color="auto"/>
            </w:tcBorders>
          </w:tcPr>
          <w:p w:rsidR="004930D2" w:rsidRDefault="004930D2" w:rsidP="00F721C8">
            <w:pPr>
              <w:ind w:right="-108"/>
            </w:pPr>
            <w:r>
              <w:t xml:space="preserve">- </w:t>
            </w:r>
            <w:r w:rsidRPr="0020274C">
              <w:t xml:space="preserve">аппарат </w:t>
            </w:r>
          </w:p>
          <w:p w:rsidR="004930D2" w:rsidRPr="0020274C" w:rsidRDefault="004930D2" w:rsidP="00F721C8">
            <w:pPr>
              <w:ind w:right="-108"/>
            </w:pPr>
            <w:r w:rsidRPr="0020274C">
              <w:t xml:space="preserve">«Локомат» </w:t>
            </w:r>
          </w:p>
          <w:p w:rsidR="004930D2" w:rsidRDefault="004930D2" w:rsidP="00A05E5D">
            <w:pPr>
              <w:ind w:right="-108"/>
            </w:pPr>
            <w:r w:rsidRPr="0020274C">
              <w:t>в полной комплекта</w:t>
            </w:r>
            <w:r>
              <w:t>-</w:t>
            </w:r>
            <w:r w:rsidRPr="0020274C">
              <w:t xml:space="preserve"> ции с исполь</w:t>
            </w:r>
            <w:r>
              <w:t>-</w:t>
            </w:r>
          </w:p>
          <w:p w:rsidR="004930D2" w:rsidRDefault="004930D2" w:rsidP="00A05E5D">
            <w:pPr>
              <w:ind w:right="-108"/>
            </w:pPr>
            <w:r w:rsidRPr="0020274C">
              <w:t>зованием методики</w:t>
            </w:r>
          </w:p>
          <w:p w:rsidR="004930D2" w:rsidRPr="0020274C" w:rsidRDefault="004930D2" w:rsidP="00A05E5D">
            <w:pPr>
              <w:ind w:right="-108"/>
            </w:pPr>
          </w:p>
        </w:tc>
        <w:tc>
          <w:tcPr>
            <w:tcW w:w="709" w:type="dxa"/>
            <w:tcBorders>
              <w:top w:val="single" w:sz="4" w:space="0" w:color="auto"/>
              <w:bottom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год</w:t>
            </w:r>
          </w:p>
          <w:p w:rsidR="004930D2" w:rsidRPr="0020274C" w:rsidRDefault="004930D2" w:rsidP="00F721C8">
            <w:pPr>
              <w:ind w:left="-105" w:right="-111"/>
              <w:jc w:val="center"/>
            </w:pPr>
          </w:p>
        </w:tc>
        <w:tc>
          <w:tcPr>
            <w:tcW w:w="1136" w:type="dxa"/>
            <w:tcBorders>
              <w:top w:val="single" w:sz="4" w:space="0" w:color="auto"/>
              <w:bottom w:val="single" w:sz="4" w:space="0" w:color="auto"/>
            </w:tcBorders>
          </w:tcPr>
          <w:p w:rsidR="004930D2" w:rsidRPr="00175F04" w:rsidRDefault="004930D2" w:rsidP="00F721C8">
            <w:pPr>
              <w:jc w:val="center"/>
            </w:pPr>
            <w:r w:rsidRPr="00175F04">
              <w:rPr>
                <w:sz w:val="22"/>
                <w:szCs w:val="22"/>
              </w:rPr>
              <w:t>40000,0</w:t>
            </w:r>
          </w:p>
        </w:tc>
        <w:tc>
          <w:tcPr>
            <w:tcW w:w="992"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1134" w:type="dxa"/>
            <w:tcBorders>
              <w:top w:val="single" w:sz="4" w:space="0" w:color="auto"/>
              <w:bottom w:val="single" w:sz="4" w:space="0" w:color="auto"/>
            </w:tcBorders>
          </w:tcPr>
          <w:p w:rsidR="004930D2" w:rsidRPr="00175F04" w:rsidRDefault="004930D2" w:rsidP="00F721C8">
            <w:pPr>
              <w:jc w:val="center"/>
            </w:pPr>
            <w:r w:rsidRPr="00175F04">
              <w:rPr>
                <w:sz w:val="22"/>
                <w:szCs w:val="22"/>
              </w:rPr>
              <w:t>40000,0</w:t>
            </w:r>
          </w:p>
        </w:tc>
        <w:tc>
          <w:tcPr>
            <w:tcW w:w="993"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991"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851" w:type="dxa"/>
            <w:tcBorders>
              <w:top w:val="single" w:sz="4" w:space="0" w:color="auto"/>
              <w:bottom w:val="single" w:sz="4" w:space="0" w:color="auto"/>
            </w:tcBorders>
          </w:tcPr>
          <w:p w:rsidR="004930D2" w:rsidRPr="00175F04" w:rsidRDefault="004930D2" w:rsidP="00F721C8">
            <w:pPr>
              <w:jc w:val="center"/>
            </w:pPr>
            <w:r w:rsidRPr="00175F04">
              <w:rPr>
                <w:sz w:val="22"/>
                <w:szCs w:val="22"/>
              </w:rPr>
              <w:t> </w:t>
            </w:r>
          </w:p>
        </w:tc>
        <w:tc>
          <w:tcPr>
            <w:tcW w:w="850" w:type="dxa"/>
            <w:tcBorders>
              <w:top w:val="single" w:sz="4" w:space="0" w:color="auto"/>
              <w:bottom w:val="single" w:sz="4" w:space="0" w:color="auto"/>
            </w:tcBorders>
          </w:tcPr>
          <w:p w:rsidR="004930D2" w:rsidRPr="00175F04" w:rsidRDefault="004930D2" w:rsidP="00F721C8"/>
        </w:tc>
        <w:tc>
          <w:tcPr>
            <w:tcW w:w="842" w:type="dxa"/>
            <w:tcBorders>
              <w:top w:val="single" w:sz="4" w:space="0" w:color="auto"/>
              <w:bottom w:val="single" w:sz="4" w:space="0" w:color="auto"/>
            </w:tcBorders>
          </w:tcPr>
          <w:p w:rsidR="004930D2" w:rsidRPr="00175F04" w:rsidRDefault="004930D2" w:rsidP="00F721C8"/>
        </w:tc>
        <w:tc>
          <w:tcPr>
            <w:tcW w:w="861" w:type="dxa"/>
            <w:gridSpan w:val="2"/>
            <w:tcBorders>
              <w:top w:val="single" w:sz="4" w:space="0" w:color="auto"/>
              <w:bottom w:val="single" w:sz="4" w:space="0" w:color="auto"/>
            </w:tcBorders>
          </w:tcPr>
          <w:p w:rsidR="004930D2" w:rsidRPr="00175F04"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left w:val="single" w:sz="4" w:space="0" w:color="auto"/>
              <w:bottom w:val="single" w:sz="4" w:space="0" w:color="auto"/>
              <w:right w:val="single" w:sz="4" w:space="0" w:color="auto"/>
            </w:tcBorders>
          </w:tcPr>
          <w:p w:rsidR="004930D2" w:rsidRPr="0020274C" w:rsidRDefault="004930D2" w:rsidP="00F721C8">
            <w:pPr>
              <w:ind w:right="-108"/>
            </w:pPr>
          </w:p>
        </w:tc>
        <w:tc>
          <w:tcPr>
            <w:tcW w:w="1559" w:type="dxa"/>
            <w:vMerge/>
            <w:tcBorders>
              <w:left w:val="single" w:sz="4" w:space="0" w:color="auto"/>
              <w:bottom w:val="single" w:sz="4" w:space="0" w:color="auto"/>
              <w:right w:val="single" w:sz="4" w:space="0" w:color="auto"/>
            </w:tcBorders>
          </w:tcPr>
          <w:p w:rsidR="004930D2" w:rsidRPr="0020274C" w:rsidRDefault="004930D2" w:rsidP="00F721C8">
            <w:pPr>
              <w:ind w:right="-108"/>
            </w:pPr>
          </w:p>
        </w:tc>
      </w:tr>
      <w:tr w:rsidR="004930D2" w:rsidRPr="0020274C" w:rsidTr="00DC25FE">
        <w:trPr>
          <w:trHeight w:val="517"/>
        </w:trPr>
        <w:tc>
          <w:tcPr>
            <w:tcW w:w="423" w:type="dxa"/>
            <w:tcBorders>
              <w:top w:val="nil"/>
              <w:bottom w:val="nil"/>
            </w:tcBorders>
          </w:tcPr>
          <w:p w:rsidR="004930D2" w:rsidRPr="0020274C" w:rsidRDefault="004930D2" w:rsidP="00F721C8">
            <w:pPr>
              <w:ind w:right="-109"/>
              <w:jc w:val="center"/>
            </w:pPr>
          </w:p>
        </w:tc>
        <w:tc>
          <w:tcPr>
            <w:tcW w:w="1557" w:type="dxa"/>
            <w:tcBorders>
              <w:top w:val="single" w:sz="4" w:space="0" w:color="auto"/>
            </w:tcBorders>
          </w:tcPr>
          <w:p w:rsidR="004930D2" w:rsidRDefault="004930D2" w:rsidP="00F721C8">
            <w:pPr>
              <w:ind w:right="-108"/>
            </w:pPr>
            <w:r w:rsidRPr="0020274C">
              <w:t>обратной биологичес</w:t>
            </w:r>
            <w:r>
              <w:t>-</w:t>
            </w:r>
            <w:r w:rsidRPr="0020274C">
              <w:t>кой связи</w:t>
            </w:r>
          </w:p>
        </w:tc>
        <w:tc>
          <w:tcPr>
            <w:tcW w:w="709" w:type="dxa"/>
            <w:tcBorders>
              <w:top w:val="single" w:sz="4" w:space="0" w:color="auto"/>
              <w:bottom w:val="nil"/>
            </w:tcBorders>
          </w:tcPr>
          <w:p w:rsidR="004930D2" w:rsidRDefault="004930D2" w:rsidP="00F721C8">
            <w:pPr>
              <w:ind w:left="-105" w:right="-111"/>
              <w:jc w:val="center"/>
            </w:pPr>
          </w:p>
        </w:tc>
        <w:tc>
          <w:tcPr>
            <w:tcW w:w="1136" w:type="dxa"/>
            <w:tcBorders>
              <w:top w:val="single" w:sz="4" w:space="0" w:color="auto"/>
              <w:bottom w:val="nil"/>
            </w:tcBorders>
          </w:tcPr>
          <w:p w:rsidR="004930D2" w:rsidRPr="00B51A01" w:rsidRDefault="004930D2" w:rsidP="00F721C8">
            <w:pPr>
              <w:jc w:val="center"/>
            </w:pPr>
          </w:p>
        </w:tc>
        <w:tc>
          <w:tcPr>
            <w:tcW w:w="992" w:type="dxa"/>
            <w:tcBorders>
              <w:top w:val="single" w:sz="4" w:space="0" w:color="auto"/>
              <w:bottom w:val="nil"/>
            </w:tcBorders>
          </w:tcPr>
          <w:p w:rsidR="004930D2" w:rsidRPr="00B51A01" w:rsidRDefault="004930D2" w:rsidP="00F721C8">
            <w:pPr>
              <w:jc w:val="center"/>
            </w:pPr>
          </w:p>
        </w:tc>
        <w:tc>
          <w:tcPr>
            <w:tcW w:w="1134" w:type="dxa"/>
            <w:tcBorders>
              <w:top w:val="single" w:sz="4" w:space="0" w:color="auto"/>
              <w:bottom w:val="nil"/>
            </w:tcBorders>
          </w:tcPr>
          <w:p w:rsidR="004930D2" w:rsidRPr="00B51A01" w:rsidRDefault="004930D2" w:rsidP="00F721C8">
            <w:pPr>
              <w:jc w:val="center"/>
            </w:pPr>
          </w:p>
        </w:tc>
        <w:tc>
          <w:tcPr>
            <w:tcW w:w="993" w:type="dxa"/>
            <w:tcBorders>
              <w:top w:val="single" w:sz="4" w:space="0" w:color="auto"/>
              <w:bottom w:val="nil"/>
            </w:tcBorders>
          </w:tcPr>
          <w:p w:rsidR="004930D2" w:rsidRPr="00B51A01" w:rsidRDefault="004930D2" w:rsidP="00F721C8">
            <w:pPr>
              <w:jc w:val="center"/>
            </w:pPr>
          </w:p>
        </w:tc>
        <w:tc>
          <w:tcPr>
            <w:tcW w:w="991" w:type="dxa"/>
            <w:tcBorders>
              <w:top w:val="single" w:sz="4" w:space="0" w:color="auto"/>
              <w:bottom w:val="nil"/>
            </w:tcBorders>
          </w:tcPr>
          <w:p w:rsidR="004930D2" w:rsidRPr="00B51A01" w:rsidRDefault="004930D2" w:rsidP="00F721C8">
            <w:pPr>
              <w:jc w:val="center"/>
            </w:pPr>
          </w:p>
        </w:tc>
        <w:tc>
          <w:tcPr>
            <w:tcW w:w="851" w:type="dxa"/>
            <w:tcBorders>
              <w:top w:val="single" w:sz="4" w:space="0" w:color="auto"/>
              <w:bottom w:val="nil"/>
            </w:tcBorders>
          </w:tcPr>
          <w:p w:rsidR="004930D2" w:rsidRPr="00B51A01" w:rsidRDefault="004930D2" w:rsidP="00F721C8">
            <w:pPr>
              <w:jc w:val="center"/>
            </w:pPr>
          </w:p>
        </w:tc>
        <w:tc>
          <w:tcPr>
            <w:tcW w:w="850" w:type="dxa"/>
            <w:tcBorders>
              <w:top w:val="single" w:sz="4" w:space="0" w:color="auto"/>
              <w:bottom w:val="nil"/>
            </w:tcBorders>
          </w:tcPr>
          <w:p w:rsidR="004930D2" w:rsidRPr="00B51A01" w:rsidRDefault="004930D2" w:rsidP="00F721C8"/>
        </w:tc>
        <w:tc>
          <w:tcPr>
            <w:tcW w:w="842" w:type="dxa"/>
            <w:tcBorders>
              <w:top w:val="single" w:sz="4" w:space="0" w:color="auto"/>
              <w:bottom w:val="nil"/>
            </w:tcBorders>
          </w:tcPr>
          <w:p w:rsidR="004930D2" w:rsidRPr="00B51A01" w:rsidRDefault="004930D2" w:rsidP="00F721C8"/>
        </w:tc>
        <w:tc>
          <w:tcPr>
            <w:tcW w:w="861" w:type="dxa"/>
            <w:gridSpan w:val="2"/>
            <w:tcBorders>
              <w:top w:val="single" w:sz="4" w:space="0" w:color="auto"/>
              <w:bottom w:val="nil"/>
            </w:tcBorders>
          </w:tcPr>
          <w:p w:rsidR="004930D2" w:rsidRPr="00B51A01" w:rsidRDefault="004930D2" w:rsidP="00F721C8"/>
        </w:tc>
        <w:tc>
          <w:tcPr>
            <w:tcW w:w="1278" w:type="dxa"/>
            <w:tcBorders>
              <w:top w:val="single" w:sz="4" w:space="0" w:color="auto"/>
              <w:bottom w:val="nil"/>
            </w:tcBorders>
          </w:tcPr>
          <w:p w:rsidR="004930D2" w:rsidRDefault="004930D2" w:rsidP="00F721C8">
            <w:pPr>
              <w:ind w:left="-9" w:right="-111"/>
            </w:pP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DC25FE">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Default="004930D2" w:rsidP="00F721C8">
            <w:pPr>
              <w:ind w:right="-108"/>
            </w:pPr>
            <w:r>
              <w:t xml:space="preserve">- </w:t>
            </w:r>
            <w:r w:rsidRPr="0020274C">
              <w:t>нейросен</w:t>
            </w:r>
            <w:r>
              <w:t>-</w:t>
            </w:r>
            <w:r w:rsidRPr="0020274C">
              <w:t xml:space="preserve">сорная комната </w:t>
            </w:r>
          </w:p>
          <w:p w:rsidR="004930D2" w:rsidRDefault="004930D2" w:rsidP="00F721C8">
            <w:pPr>
              <w:ind w:right="-108"/>
            </w:pPr>
            <w:r w:rsidRPr="0020274C">
              <w:t>и комната</w:t>
            </w:r>
          </w:p>
          <w:p w:rsidR="004930D2" w:rsidRPr="0020274C" w:rsidRDefault="004930D2" w:rsidP="00F721C8">
            <w:pPr>
              <w:ind w:right="-108"/>
            </w:pPr>
            <w:r w:rsidRPr="0020274C">
              <w:t>эрготерапии</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год</w:t>
            </w:r>
          </w:p>
          <w:p w:rsidR="004930D2" w:rsidRPr="0020274C" w:rsidRDefault="004930D2" w:rsidP="00F721C8">
            <w:pPr>
              <w:ind w:left="-105" w:right="-111"/>
              <w:jc w:val="center"/>
            </w:pPr>
          </w:p>
        </w:tc>
        <w:tc>
          <w:tcPr>
            <w:tcW w:w="1136" w:type="dxa"/>
            <w:tcBorders>
              <w:top w:val="single" w:sz="4" w:space="0" w:color="auto"/>
              <w:bottom w:val="nil"/>
            </w:tcBorders>
          </w:tcPr>
          <w:p w:rsidR="004930D2" w:rsidRPr="00B51A01" w:rsidRDefault="004930D2" w:rsidP="00F721C8">
            <w:pPr>
              <w:jc w:val="center"/>
            </w:pPr>
            <w:r w:rsidRPr="00B51A01">
              <w:t>3000,0</w:t>
            </w:r>
          </w:p>
        </w:tc>
        <w:tc>
          <w:tcPr>
            <w:tcW w:w="992" w:type="dxa"/>
            <w:tcBorders>
              <w:top w:val="single" w:sz="4" w:space="0" w:color="auto"/>
              <w:bottom w:val="nil"/>
            </w:tcBorders>
          </w:tcPr>
          <w:p w:rsidR="004930D2" w:rsidRPr="00B51A01" w:rsidRDefault="004930D2" w:rsidP="00F721C8">
            <w:pPr>
              <w:jc w:val="center"/>
            </w:pPr>
          </w:p>
        </w:tc>
        <w:tc>
          <w:tcPr>
            <w:tcW w:w="1134" w:type="dxa"/>
            <w:tcBorders>
              <w:top w:val="single" w:sz="4" w:space="0" w:color="auto"/>
              <w:bottom w:val="nil"/>
            </w:tcBorders>
          </w:tcPr>
          <w:p w:rsidR="004930D2" w:rsidRPr="00B51A01" w:rsidRDefault="004930D2" w:rsidP="00F721C8">
            <w:pPr>
              <w:jc w:val="center"/>
            </w:pPr>
            <w:r w:rsidRPr="00B51A01">
              <w:t>3000,0</w:t>
            </w:r>
          </w:p>
        </w:tc>
        <w:tc>
          <w:tcPr>
            <w:tcW w:w="993" w:type="dxa"/>
            <w:tcBorders>
              <w:top w:val="single" w:sz="4" w:space="0" w:color="auto"/>
              <w:bottom w:val="nil"/>
            </w:tcBorders>
          </w:tcPr>
          <w:p w:rsidR="004930D2" w:rsidRPr="00B51A01" w:rsidRDefault="004930D2" w:rsidP="00F721C8">
            <w:pPr>
              <w:jc w:val="center"/>
            </w:pPr>
            <w:r w:rsidRPr="00B51A01">
              <w:t> </w:t>
            </w:r>
          </w:p>
        </w:tc>
        <w:tc>
          <w:tcPr>
            <w:tcW w:w="991" w:type="dxa"/>
            <w:tcBorders>
              <w:top w:val="single" w:sz="4" w:space="0" w:color="auto"/>
              <w:bottom w:val="nil"/>
            </w:tcBorders>
          </w:tcPr>
          <w:p w:rsidR="004930D2" w:rsidRPr="00B51A01" w:rsidRDefault="004930D2" w:rsidP="00F721C8">
            <w:pPr>
              <w:jc w:val="center"/>
            </w:pPr>
            <w:r w:rsidRPr="00B51A01">
              <w:t> </w:t>
            </w:r>
          </w:p>
        </w:tc>
        <w:tc>
          <w:tcPr>
            <w:tcW w:w="851" w:type="dxa"/>
            <w:tcBorders>
              <w:top w:val="single" w:sz="4" w:space="0" w:color="auto"/>
              <w:bottom w:val="nil"/>
            </w:tcBorders>
          </w:tcPr>
          <w:p w:rsidR="004930D2" w:rsidRPr="00B51A01" w:rsidRDefault="004930D2" w:rsidP="00F721C8">
            <w:pPr>
              <w:jc w:val="center"/>
            </w:pPr>
            <w:r w:rsidRPr="00B51A01">
              <w:t> </w:t>
            </w:r>
          </w:p>
        </w:tc>
        <w:tc>
          <w:tcPr>
            <w:tcW w:w="850" w:type="dxa"/>
            <w:tcBorders>
              <w:top w:val="single" w:sz="4" w:space="0" w:color="auto"/>
              <w:bottom w:val="nil"/>
            </w:tcBorders>
          </w:tcPr>
          <w:p w:rsidR="004930D2" w:rsidRPr="00B51A01" w:rsidRDefault="004930D2" w:rsidP="00F721C8"/>
        </w:tc>
        <w:tc>
          <w:tcPr>
            <w:tcW w:w="842" w:type="dxa"/>
            <w:tcBorders>
              <w:top w:val="single" w:sz="4" w:space="0" w:color="auto"/>
              <w:bottom w:val="nil"/>
            </w:tcBorders>
          </w:tcPr>
          <w:p w:rsidR="004930D2" w:rsidRPr="00B51A01" w:rsidRDefault="004930D2" w:rsidP="00F721C8"/>
        </w:tc>
        <w:tc>
          <w:tcPr>
            <w:tcW w:w="861" w:type="dxa"/>
            <w:gridSpan w:val="2"/>
            <w:tcBorders>
              <w:top w:val="single" w:sz="4" w:space="0" w:color="auto"/>
              <w:bottom w:val="nil"/>
            </w:tcBorders>
          </w:tcPr>
          <w:p w:rsidR="004930D2" w:rsidRPr="00B51A01" w:rsidRDefault="004930D2" w:rsidP="00F721C8"/>
        </w:tc>
        <w:tc>
          <w:tcPr>
            <w:tcW w:w="1278" w:type="dxa"/>
            <w:tcBorders>
              <w:top w:val="single" w:sz="4" w:space="0" w:color="auto"/>
              <w:bottom w:val="nil"/>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A05E5D">
        <w:trPr>
          <w:trHeight w:val="731"/>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B51A01" w:rsidRDefault="004930D2" w:rsidP="00F721C8">
            <w:pPr>
              <w:jc w:val="center"/>
            </w:pPr>
          </w:p>
        </w:tc>
        <w:tc>
          <w:tcPr>
            <w:tcW w:w="992" w:type="dxa"/>
            <w:tcBorders>
              <w:top w:val="nil"/>
              <w:bottom w:val="nil"/>
            </w:tcBorders>
          </w:tcPr>
          <w:p w:rsidR="004930D2" w:rsidRPr="00B51A01" w:rsidRDefault="004930D2" w:rsidP="00F721C8">
            <w:pPr>
              <w:jc w:val="center"/>
            </w:pPr>
          </w:p>
        </w:tc>
        <w:tc>
          <w:tcPr>
            <w:tcW w:w="1134" w:type="dxa"/>
            <w:tcBorders>
              <w:top w:val="nil"/>
              <w:bottom w:val="nil"/>
            </w:tcBorders>
          </w:tcPr>
          <w:p w:rsidR="004930D2" w:rsidRPr="00B51A01" w:rsidRDefault="004930D2" w:rsidP="00F721C8">
            <w:pPr>
              <w:jc w:val="center"/>
            </w:pPr>
          </w:p>
        </w:tc>
        <w:tc>
          <w:tcPr>
            <w:tcW w:w="993" w:type="dxa"/>
            <w:tcBorders>
              <w:top w:val="nil"/>
              <w:bottom w:val="nil"/>
            </w:tcBorders>
          </w:tcPr>
          <w:p w:rsidR="004930D2" w:rsidRPr="00B51A01" w:rsidRDefault="004930D2" w:rsidP="00F721C8">
            <w:pPr>
              <w:jc w:val="center"/>
            </w:pPr>
          </w:p>
        </w:tc>
        <w:tc>
          <w:tcPr>
            <w:tcW w:w="991" w:type="dxa"/>
            <w:tcBorders>
              <w:top w:val="nil"/>
              <w:bottom w:val="nil"/>
            </w:tcBorders>
          </w:tcPr>
          <w:p w:rsidR="004930D2" w:rsidRPr="00B51A01" w:rsidRDefault="004930D2" w:rsidP="00F721C8">
            <w:pPr>
              <w:jc w:val="center"/>
            </w:pPr>
          </w:p>
        </w:tc>
        <w:tc>
          <w:tcPr>
            <w:tcW w:w="851" w:type="dxa"/>
            <w:tcBorders>
              <w:top w:val="nil"/>
              <w:bottom w:val="nil"/>
            </w:tcBorders>
          </w:tcPr>
          <w:p w:rsidR="004930D2" w:rsidRPr="00B51A01" w:rsidRDefault="004930D2" w:rsidP="00F721C8">
            <w:pPr>
              <w:jc w:val="center"/>
            </w:pPr>
          </w:p>
        </w:tc>
        <w:tc>
          <w:tcPr>
            <w:tcW w:w="850" w:type="dxa"/>
            <w:tcBorders>
              <w:top w:val="nil"/>
              <w:bottom w:val="nil"/>
            </w:tcBorders>
          </w:tcPr>
          <w:p w:rsidR="004930D2" w:rsidRPr="00B51A01" w:rsidRDefault="004930D2" w:rsidP="00F721C8"/>
        </w:tc>
        <w:tc>
          <w:tcPr>
            <w:tcW w:w="842" w:type="dxa"/>
            <w:tcBorders>
              <w:top w:val="nil"/>
              <w:bottom w:val="nil"/>
            </w:tcBorders>
          </w:tcPr>
          <w:p w:rsidR="004930D2" w:rsidRPr="00B51A01" w:rsidRDefault="004930D2" w:rsidP="00F721C8"/>
        </w:tc>
        <w:tc>
          <w:tcPr>
            <w:tcW w:w="861" w:type="dxa"/>
            <w:gridSpan w:val="2"/>
            <w:tcBorders>
              <w:top w:val="nil"/>
              <w:bottom w:val="nil"/>
            </w:tcBorders>
          </w:tcPr>
          <w:p w:rsidR="004930D2" w:rsidRPr="00B51A01" w:rsidRDefault="004930D2" w:rsidP="00F721C8"/>
        </w:tc>
        <w:tc>
          <w:tcPr>
            <w:tcW w:w="1278" w:type="dxa"/>
            <w:tcBorders>
              <w:top w:val="nil"/>
              <w:bottom w:val="nil"/>
            </w:tcBorders>
          </w:tcPr>
          <w:p w:rsidR="004930D2" w:rsidRPr="0020274C" w:rsidRDefault="004930D2" w:rsidP="00F721C8">
            <w:pPr>
              <w:ind w:left="-9" w:right="-111"/>
            </w:pP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0E76F9">
        <w:trPr>
          <w:trHeight w:val="517"/>
        </w:trPr>
        <w:tc>
          <w:tcPr>
            <w:tcW w:w="423" w:type="dxa"/>
            <w:vMerge w:val="restart"/>
            <w:tcBorders>
              <w:top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Default="004930D2" w:rsidP="00F721C8">
            <w:pPr>
              <w:ind w:right="-108"/>
            </w:pPr>
            <w:r>
              <w:t xml:space="preserve">- </w:t>
            </w:r>
            <w:r w:rsidRPr="00D736B7">
              <w:t>костюмы «Адели» для детей разных размеров</w:t>
            </w:r>
          </w:p>
          <w:p w:rsidR="004930D2" w:rsidRPr="00D736B7" w:rsidRDefault="004930D2" w:rsidP="00F721C8">
            <w:pPr>
              <w:ind w:right="-108"/>
            </w:pPr>
            <w:r w:rsidRPr="00D736B7">
              <w:t>(10 шт.)</w:t>
            </w:r>
          </w:p>
        </w:tc>
        <w:tc>
          <w:tcPr>
            <w:tcW w:w="709" w:type="dxa"/>
            <w:vMerge w:val="restart"/>
            <w:tcBorders>
              <w:top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год</w:t>
            </w:r>
          </w:p>
          <w:p w:rsidR="004930D2" w:rsidRPr="0020274C" w:rsidRDefault="004930D2" w:rsidP="00F721C8">
            <w:pPr>
              <w:ind w:left="-105" w:right="-111"/>
              <w:jc w:val="center"/>
            </w:pPr>
          </w:p>
        </w:tc>
        <w:tc>
          <w:tcPr>
            <w:tcW w:w="1136" w:type="dxa"/>
            <w:vMerge w:val="restart"/>
            <w:tcBorders>
              <w:top w:val="single" w:sz="4" w:space="0" w:color="auto"/>
            </w:tcBorders>
          </w:tcPr>
          <w:p w:rsidR="004930D2" w:rsidRPr="00B51A01" w:rsidRDefault="004930D2" w:rsidP="00F721C8">
            <w:pPr>
              <w:jc w:val="center"/>
            </w:pPr>
            <w:r w:rsidRPr="00B51A01">
              <w:t>2000,0</w:t>
            </w:r>
          </w:p>
        </w:tc>
        <w:tc>
          <w:tcPr>
            <w:tcW w:w="992" w:type="dxa"/>
            <w:vMerge w:val="restart"/>
            <w:tcBorders>
              <w:top w:val="single" w:sz="4" w:space="0" w:color="auto"/>
            </w:tcBorders>
          </w:tcPr>
          <w:p w:rsidR="004930D2" w:rsidRPr="00B51A01" w:rsidRDefault="004930D2" w:rsidP="00F721C8">
            <w:pPr>
              <w:jc w:val="center"/>
            </w:pPr>
          </w:p>
        </w:tc>
        <w:tc>
          <w:tcPr>
            <w:tcW w:w="1134" w:type="dxa"/>
            <w:vMerge w:val="restart"/>
            <w:tcBorders>
              <w:top w:val="single" w:sz="4" w:space="0" w:color="auto"/>
            </w:tcBorders>
          </w:tcPr>
          <w:p w:rsidR="004930D2" w:rsidRPr="00B51A01" w:rsidRDefault="004930D2" w:rsidP="00F721C8">
            <w:pPr>
              <w:jc w:val="center"/>
            </w:pPr>
            <w:r w:rsidRPr="00B51A01">
              <w:t>2000,0</w:t>
            </w:r>
          </w:p>
        </w:tc>
        <w:tc>
          <w:tcPr>
            <w:tcW w:w="993" w:type="dxa"/>
            <w:vMerge w:val="restart"/>
            <w:tcBorders>
              <w:top w:val="single" w:sz="4" w:space="0" w:color="auto"/>
            </w:tcBorders>
          </w:tcPr>
          <w:p w:rsidR="004930D2" w:rsidRPr="00B51A01" w:rsidRDefault="004930D2" w:rsidP="00F721C8">
            <w:pPr>
              <w:jc w:val="center"/>
            </w:pPr>
            <w:r w:rsidRPr="00B51A01">
              <w:t> </w:t>
            </w:r>
          </w:p>
        </w:tc>
        <w:tc>
          <w:tcPr>
            <w:tcW w:w="991" w:type="dxa"/>
            <w:vMerge w:val="restart"/>
            <w:tcBorders>
              <w:top w:val="single" w:sz="4" w:space="0" w:color="auto"/>
            </w:tcBorders>
          </w:tcPr>
          <w:p w:rsidR="004930D2" w:rsidRPr="00B51A01" w:rsidRDefault="004930D2" w:rsidP="00F721C8">
            <w:pPr>
              <w:jc w:val="center"/>
            </w:pPr>
            <w:r w:rsidRPr="00B51A01">
              <w:t> </w:t>
            </w:r>
          </w:p>
        </w:tc>
        <w:tc>
          <w:tcPr>
            <w:tcW w:w="851" w:type="dxa"/>
            <w:vMerge w:val="restart"/>
            <w:tcBorders>
              <w:top w:val="single" w:sz="4" w:space="0" w:color="auto"/>
            </w:tcBorders>
          </w:tcPr>
          <w:p w:rsidR="004930D2" w:rsidRPr="00B51A01" w:rsidRDefault="004930D2" w:rsidP="00F721C8">
            <w:pPr>
              <w:jc w:val="center"/>
            </w:pPr>
            <w:r w:rsidRPr="00B51A01">
              <w:t> </w:t>
            </w:r>
          </w:p>
        </w:tc>
        <w:tc>
          <w:tcPr>
            <w:tcW w:w="850" w:type="dxa"/>
            <w:vMerge w:val="restart"/>
            <w:tcBorders>
              <w:top w:val="single" w:sz="4" w:space="0" w:color="auto"/>
            </w:tcBorders>
          </w:tcPr>
          <w:p w:rsidR="004930D2" w:rsidRPr="00B51A01" w:rsidRDefault="004930D2" w:rsidP="00F721C8"/>
        </w:tc>
        <w:tc>
          <w:tcPr>
            <w:tcW w:w="842" w:type="dxa"/>
            <w:vMerge w:val="restart"/>
            <w:tcBorders>
              <w:top w:val="single" w:sz="4" w:space="0" w:color="auto"/>
            </w:tcBorders>
          </w:tcPr>
          <w:p w:rsidR="004930D2" w:rsidRPr="00B51A01" w:rsidRDefault="004930D2" w:rsidP="00F721C8"/>
        </w:tc>
        <w:tc>
          <w:tcPr>
            <w:tcW w:w="861" w:type="dxa"/>
            <w:gridSpan w:val="2"/>
            <w:vMerge w:val="restart"/>
            <w:tcBorders>
              <w:top w:val="single" w:sz="4" w:space="0" w:color="auto"/>
            </w:tcBorders>
          </w:tcPr>
          <w:p w:rsidR="004930D2" w:rsidRPr="00B51A01" w:rsidRDefault="004930D2" w:rsidP="00F721C8"/>
        </w:tc>
        <w:tc>
          <w:tcPr>
            <w:tcW w:w="1278" w:type="dxa"/>
            <w:vMerge w:val="restart"/>
            <w:tcBorders>
              <w:top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A05E5D">
        <w:trPr>
          <w:trHeight w:val="509"/>
        </w:trPr>
        <w:tc>
          <w:tcPr>
            <w:tcW w:w="423" w:type="dxa"/>
            <w:vMerge/>
            <w:tcBorders>
              <w:bottom w:val="single" w:sz="4" w:space="0" w:color="auto"/>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vMerge/>
          </w:tcPr>
          <w:p w:rsidR="004930D2" w:rsidRPr="0020274C" w:rsidRDefault="004930D2" w:rsidP="00F721C8"/>
        </w:tc>
        <w:tc>
          <w:tcPr>
            <w:tcW w:w="1136" w:type="dxa"/>
            <w:vMerge/>
          </w:tcPr>
          <w:p w:rsidR="004930D2" w:rsidRPr="00B51A01" w:rsidRDefault="004930D2" w:rsidP="00F721C8">
            <w:pPr>
              <w:jc w:val="center"/>
            </w:pPr>
          </w:p>
        </w:tc>
        <w:tc>
          <w:tcPr>
            <w:tcW w:w="992" w:type="dxa"/>
            <w:vMerge/>
          </w:tcPr>
          <w:p w:rsidR="004930D2" w:rsidRPr="00B51A01" w:rsidRDefault="004930D2" w:rsidP="00F721C8">
            <w:pPr>
              <w:jc w:val="center"/>
            </w:pPr>
          </w:p>
        </w:tc>
        <w:tc>
          <w:tcPr>
            <w:tcW w:w="1134" w:type="dxa"/>
            <w:vMerge/>
          </w:tcPr>
          <w:p w:rsidR="004930D2" w:rsidRPr="00B51A01" w:rsidRDefault="004930D2" w:rsidP="00F721C8">
            <w:pPr>
              <w:jc w:val="center"/>
            </w:pPr>
          </w:p>
        </w:tc>
        <w:tc>
          <w:tcPr>
            <w:tcW w:w="993" w:type="dxa"/>
            <w:vMerge/>
          </w:tcPr>
          <w:p w:rsidR="004930D2" w:rsidRPr="00B51A01" w:rsidRDefault="004930D2" w:rsidP="00F721C8">
            <w:pPr>
              <w:jc w:val="center"/>
            </w:pPr>
          </w:p>
        </w:tc>
        <w:tc>
          <w:tcPr>
            <w:tcW w:w="991" w:type="dxa"/>
            <w:vMerge/>
          </w:tcPr>
          <w:p w:rsidR="004930D2" w:rsidRPr="00B51A01" w:rsidRDefault="004930D2" w:rsidP="00F721C8">
            <w:pPr>
              <w:jc w:val="center"/>
            </w:pPr>
          </w:p>
        </w:tc>
        <w:tc>
          <w:tcPr>
            <w:tcW w:w="851" w:type="dxa"/>
            <w:vMerge/>
          </w:tcPr>
          <w:p w:rsidR="004930D2" w:rsidRPr="00B51A01" w:rsidRDefault="004930D2" w:rsidP="00F721C8">
            <w:pPr>
              <w:jc w:val="center"/>
            </w:pPr>
          </w:p>
        </w:tc>
        <w:tc>
          <w:tcPr>
            <w:tcW w:w="850" w:type="dxa"/>
            <w:vMerge/>
          </w:tcPr>
          <w:p w:rsidR="004930D2" w:rsidRPr="00B51A01" w:rsidRDefault="004930D2" w:rsidP="00F721C8"/>
        </w:tc>
        <w:tc>
          <w:tcPr>
            <w:tcW w:w="842" w:type="dxa"/>
            <w:vMerge/>
          </w:tcPr>
          <w:p w:rsidR="004930D2" w:rsidRPr="00B51A01" w:rsidRDefault="004930D2" w:rsidP="00F721C8"/>
        </w:tc>
        <w:tc>
          <w:tcPr>
            <w:tcW w:w="861" w:type="dxa"/>
            <w:gridSpan w:val="2"/>
            <w:vMerge/>
          </w:tcPr>
          <w:p w:rsidR="004930D2" w:rsidRPr="00B51A01" w:rsidRDefault="004930D2" w:rsidP="00F721C8"/>
        </w:tc>
        <w:tc>
          <w:tcPr>
            <w:tcW w:w="1278" w:type="dxa"/>
            <w:vMerge/>
          </w:tcPr>
          <w:p w:rsidR="004930D2" w:rsidRPr="0020274C" w:rsidRDefault="004930D2" w:rsidP="00F721C8">
            <w:pPr>
              <w:ind w:left="-9" w:right="-111"/>
            </w:pP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4E2D31">
        <w:trPr>
          <w:trHeight w:val="708"/>
        </w:trPr>
        <w:tc>
          <w:tcPr>
            <w:tcW w:w="423" w:type="dxa"/>
            <w:vMerge w:val="restart"/>
          </w:tcPr>
          <w:p w:rsidR="004930D2" w:rsidRPr="005671BC" w:rsidRDefault="004930D2" w:rsidP="00CB04A9">
            <w:pPr>
              <w:ind w:right="-109"/>
              <w:jc w:val="center"/>
            </w:pPr>
            <w:r w:rsidRPr="005671BC">
              <w:t>3</w:t>
            </w:r>
            <w:r>
              <w:t>7</w:t>
            </w:r>
          </w:p>
        </w:tc>
        <w:tc>
          <w:tcPr>
            <w:tcW w:w="1557" w:type="dxa"/>
            <w:vMerge w:val="restart"/>
            <w:tcBorders>
              <w:bottom w:val="single" w:sz="4" w:space="0" w:color="auto"/>
              <w:right w:val="single" w:sz="4" w:space="0" w:color="auto"/>
            </w:tcBorders>
          </w:tcPr>
          <w:p w:rsidR="004930D2" w:rsidRDefault="004930D2" w:rsidP="00F721C8">
            <w:pPr>
              <w:ind w:right="-108"/>
            </w:pPr>
            <w:r w:rsidRPr="0020274C">
              <w:t xml:space="preserve">ГБУЗ </w:t>
            </w:r>
          </w:p>
          <w:p w:rsidR="004930D2" w:rsidRDefault="004930D2" w:rsidP="00F721C8">
            <w:pPr>
              <w:ind w:right="-108"/>
            </w:pPr>
            <w:r w:rsidRPr="0020274C">
              <w:t>Калинин</w:t>
            </w:r>
            <w:r>
              <w:t>-</w:t>
            </w:r>
            <w:r w:rsidRPr="0020274C">
              <w:t xml:space="preserve">градской </w:t>
            </w:r>
          </w:p>
          <w:p w:rsidR="004930D2" w:rsidRDefault="004930D2" w:rsidP="00F721C8">
            <w:pPr>
              <w:ind w:right="-108"/>
            </w:pPr>
            <w:r w:rsidRPr="0020274C">
              <w:t xml:space="preserve">области </w:t>
            </w:r>
          </w:p>
          <w:p w:rsidR="004930D2" w:rsidRDefault="004930D2" w:rsidP="00F721C8">
            <w:pPr>
              <w:ind w:right="-108"/>
            </w:pPr>
            <w:r w:rsidRPr="0020274C">
              <w:t>«Городская детская поликли</w:t>
            </w:r>
            <w:r>
              <w:t>-</w:t>
            </w:r>
          </w:p>
          <w:p w:rsidR="004930D2" w:rsidRPr="0020274C" w:rsidRDefault="004930D2" w:rsidP="00F721C8">
            <w:pPr>
              <w:ind w:right="-108"/>
            </w:pPr>
            <w:r w:rsidRPr="0020274C">
              <w:t>ника № 1»</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Default="004930D2" w:rsidP="00F721C8">
            <w:pPr>
              <w:ind w:left="-105" w:right="-111"/>
              <w:jc w:val="center"/>
            </w:pPr>
            <w:r>
              <w:t>годы</w:t>
            </w:r>
          </w:p>
          <w:p w:rsidR="004930D2" w:rsidRPr="0020274C" w:rsidRDefault="004930D2" w:rsidP="00F721C8">
            <w:pPr>
              <w:ind w:left="-105" w:right="-111"/>
              <w:jc w:val="center"/>
            </w:pPr>
          </w:p>
        </w:tc>
        <w:tc>
          <w:tcPr>
            <w:tcW w:w="1136" w:type="dxa"/>
            <w:tcBorders>
              <w:left w:val="single" w:sz="4" w:space="0" w:color="auto"/>
              <w:bottom w:val="nil"/>
            </w:tcBorders>
          </w:tcPr>
          <w:p w:rsidR="004930D2" w:rsidRPr="004A1BE8" w:rsidRDefault="004930D2" w:rsidP="00F721C8">
            <w:pPr>
              <w:jc w:val="center"/>
            </w:pPr>
            <w:r w:rsidRPr="004A1BE8">
              <w:t>2240,0</w:t>
            </w:r>
          </w:p>
        </w:tc>
        <w:tc>
          <w:tcPr>
            <w:tcW w:w="992" w:type="dxa"/>
            <w:tcBorders>
              <w:bottom w:val="nil"/>
            </w:tcBorders>
          </w:tcPr>
          <w:p w:rsidR="004930D2" w:rsidRPr="004A1BE8" w:rsidRDefault="004930D2" w:rsidP="00F721C8">
            <w:pPr>
              <w:jc w:val="center"/>
            </w:pPr>
          </w:p>
        </w:tc>
        <w:tc>
          <w:tcPr>
            <w:tcW w:w="1134" w:type="dxa"/>
            <w:tcBorders>
              <w:bottom w:val="nil"/>
            </w:tcBorders>
          </w:tcPr>
          <w:p w:rsidR="004930D2" w:rsidRPr="004A1BE8" w:rsidRDefault="004930D2" w:rsidP="00F721C8">
            <w:pPr>
              <w:jc w:val="center"/>
            </w:pPr>
            <w:r>
              <w:t>2128,0</w:t>
            </w:r>
          </w:p>
        </w:tc>
        <w:tc>
          <w:tcPr>
            <w:tcW w:w="993" w:type="dxa"/>
            <w:tcBorders>
              <w:bottom w:val="nil"/>
            </w:tcBorders>
          </w:tcPr>
          <w:p w:rsidR="004930D2" w:rsidRPr="004A1BE8" w:rsidRDefault="004930D2" w:rsidP="00F721C8">
            <w:pPr>
              <w:jc w:val="center"/>
            </w:pPr>
          </w:p>
        </w:tc>
        <w:tc>
          <w:tcPr>
            <w:tcW w:w="991" w:type="dxa"/>
            <w:tcBorders>
              <w:bottom w:val="nil"/>
            </w:tcBorders>
          </w:tcPr>
          <w:p w:rsidR="004930D2" w:rsidRPr="004A1BE8" w:rsidRDefault="004930D2" w:rsidP="00F721C8">
            <w:pPr>
              <w:jc w:val="center"/>
            </w:pPr>
            <w:r>
              <w:t>112,0</w:t>
            </w:r>
          </w:p>
        </w:tc>
        <w:tc>
          <w:tcPr>
            <w:tcW w:w="851" w:type="dxa"/>
            <w:tcBorders>
              <w:bottom w:val="nil"/>
            </w:tcBorders>
          </w:tcPr>
          <w:p w:rsidR="004930D2" w:rsidRPr="004A1BE8" w:rsidRDefault="004930D2" w:rsidP="00F721C8">
            <w:pPr>
              <w:jc w:val="center"/>
            </w:pPr>
          </w:p>
        </w:tc>
        <w:tc>
          <w:tcPr>
            <w:tcW w:w="850" w:type="dxa"/>
            <w:tcBorders>
              <w:bottom w:val="nil"/>
            </w:tcBorders>
          </w:tcPr>
          <w:p w:rsidR="004930D2" w:rsidRPr="004A1BE8" w:rsidRDefault="004930D2" w:rsidP="00F721C8">
            <w:pPr>
              <w:ind w:right="-91"/>
            </w:pPr>
          </w:p>
        </w:tc>
        <w:tc>
          <w:tcPr>
            <w:tcW w:w="842" w:type="dxa"/>
            <w:tcBorders>
              <w:bottom w:val="nil"/>
            </w:tcBorders>
          </w:tcPr>
          <w:p w:rsidR="004930D2" w:rsidRPr="004A1BE8" w:rsidRDefault="004930D2" w:rsidP="00F721C8">
            <w:pPr>
              <w:ind w:right="-91"/>
            </w:pPr>
          </w:p>
        </w:tc>
        <w:tc>
          <w:tcPr>
            <w:tcW w:w="861" w:type="dxa"/>
            <w:gridSpan w:val="2"/>
            <w:tcBorders>
              <w:bottom w:val="nil"/>
            </w:tcBorders>
          </w:tcPr>
          <w:p w:rsidR="004930D2" w:rsidRPr="004A1BE8"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6D383E">
            <w:pPr>
              <w:ind w:right="-111"/>
            </w:pPr>
            <w:r w:rsidRPr="000B6268">
              <w:t>Минис-терство здраво-охране</w:t>
            </w:r>
            <w:r>
              <w:t>-</w:t>
            </w:r>
            <w:r w:rsidRPr="000B6268">
              <w:t>ния Калинин-градской области</w:t>
            </w:r>
            <w:r>
              <w:t>,</w:t>
            </w:r>
          </w:p>
          <w:p w:rsidR="004930D2" w:rsidRPr="000B6268" w:rsidRDefault="004930D2" w:rsidP="006D383E">
            <w:pPr>
              <w:ind w:right="-111"/>
            </w:pPr>
            <w:r>
              <w:t>руково-дитель медицин-ской ор-ганиза-ции</w:t>
            </w:r>
          </w:p>
        </w:tc>
        <w:tc>
          <w:tcPr>
            <w:tcW w:w="1559" w:type="dxa"/>
            <w:vMerge w:val="restart"/>
          </w:tcPr>
          <w:p w:rsidR="004930D2" w:rsidRDefault="004930D2" w:rsidP="00D736B7">
            <w:pPr>
              <w:ind w:right="-108"/>
            </w:pPr>
            <w:r w:rsidRPr="0020274C">
              <w:t>ГБУЗ</w:t>
            </w:r>
          </w:p>
          <w:p w:rsidR="004930D2" w:rsidRDefault="004930D2" w:rsidP="00D736B7">
            <w:pPr>
              <w:ind w:right="-108"/>
            </w:pPr>
            <w:r w:rsidRPr="0020274C">
              <w:t>Калинин</w:t>
            </w:r>
            <w:r>
              <w:t>-град</w:t>
            </w:r>
            <w:r w:rsidRPr="0020274C">
              <w:t>ской области «Городская детская поликли</w:t>
            </w:r>
            <w:r>
              <w:t>-</w:t>
            </w:r>
          </w:p>
          <w:p w:rsidR="004930D2" w:rsidRPr="0020274C" w:rsidRDefault="004930D2" w:rsidP="00D736B7">
            <w:pPr>
              <w:ind w:right="-108"/>
            </w:pPr>
            <w:r w:rsidRPr="0020274C">
              <w:t>ника № 1»</w:t>
            </w:r>
          </w:p>
        </w:tc>
      </w:tr>
      <w:tr w:rsidR="004930D2" w:rsidRPr="0020274C" w:rsidTr="004E2D31">
        <w:trPr>
          <w:trHeight w:val="517"/>
        </w:trPr>
        <w:tc>
          <w:tcPr>
            <w:tcW w:w="423" w:type="dxa"/>
            <w:vMerge/>
          </w:tcPr>
          <w:p w:rsidR="004930D2" w:rsidRPr="0020274C" w:rsidRDefault="004930D2" w:rsidP="00F721C8">
            <w:pPr>
              <w:ind w:right="-109"/>
              <w:jc w:val="center"/>
            </w:pPr>
          </w:p>
        </w:tc>
        <w:tc>
          <w:tcPr>
            <w:tcW w:w="1557" w:type="dxa"/>
            <w:vMerge/>
            <w:tcBorders>
              <w:top w:val="single" w:sz="4" w:space="0" w:color="auto"/>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nil"/>
              <w:left w:val="single" w:sz="4" w:space="0" w:color="auto"/>
              <w:bottom w:val="nil"/>
            </w:tcBorders>
          </w:tcPr>
          <w:p w:rsidR="004930D2" w:rsidRPr="004A1BE8" w:rsidRDefault="004930D2" w:rsidP="00F721C8">
            <w:pPr>
              <w:jc w:val="center"/>
            </w:pPr>
          </w:p>
        </w:tc>
        <w:tc>
          <w:tcPr>
            <w:tcW w:w="992" w:type="dxa"/>
            <w:tcBorders>
              <w:top w:val="nil"/>
              <w:bottom w:val="nil"/>
            </w:tcBorders>
          </w:tcPr>
          <w:p w:rsidR="004930D2" w:rsidRPr="004A1BE8" w:rsidRDefault="004930D2" w:rsidP="00F721C8">
            <w:pPr>
              <w:jc w:val="center"/>
            </w:pPr>
          </w:p>
        </w:tc>
        <w:tc>
          <w:tcPr>
            <w:tcW w:w="1134" w:type="dxa"/>
            <w:tcBorders>
              <w:top w:val="nil"/>
              <w:bottom w:val="nil"/>
            </w:tcBorders>
          </w:tcPr>
          <w:p w:rsidR="004930D2" w:rsidRPr="004A1BE8" w:rsidRDefault="004930D2" w:rsidP="00F721C8">
            <w:pPr>
              <w:jc w:val="center"/>
            </w:pPr>
          </w:p>
        </w:tc>
        <w:tc>
          <w:tcPr>
            <w:tcW w:w="993" w:type="dxa"/>
            <w:tcBorders>
              <w:top w:val="nil"/>
              <w:bottom w:val="nil"/>
            </w:tcBorders>
          </w:tcPr>
          <w:p w:rsidR="004930D2" w:rsidRPr="004A1BE8" w:rsidRDefault="004930D2" w:rsidP="00F721C8">
            <w:pPr>
              <w:jc w:val="center"/>
            </w:pPr>
          </w:p>
        </w:tc>
        <w:tc>
          <w:tcPr>
            <w:tcW w:w="991" w:type="dxa"/>
            <w:tcBorders>
              <w:top w:val="nil"/>
              <w:bottom w:val="nil"/>
            </w:tcBorders>
          </w:tcPr>
          <w:p w:rsidR="004930D2" w:rsidRPr="004A1BE8" w:rsidRDefault="004930D2" w:rsidP="00F721C8">
            <w:pPr>
              <w:jc w:val="center"/>
            </w:pPr>
          </w:p>
        </w:tc>
        <w:tc>
          <w:tcPr>
            <w:tcW w:w="851" w:type="dxa"/>
            <w:tcBorders>
              <w:top w:val="nil"/>
              <w:bottom w:val="nil"/>
            </w:tcBorders>
          </w:tcPr>
          <w:p w:rsidR="004930D2" w:rsidRPr="004A1BE8" w:rsidRDefault="004930D2" w:rsidP="00F721C8">
            <w:pPr>
              <w:jc w:val="center"/>
            </w:pPr>
          </w:p>
        </w:tc>
        <w:tc>
          <w:tcPr>
            <w:tcW w:w="850" w:type="dxa"/>
            <w:tcBorders>
              <w:top w:val="nil"/>
              <w:bottom w:val="nil"/>
            </w:tcBorders>
          </w:tcPr>
          <w:p w:rsidR="004930D2" w:rsidRPr="004A1BE8" w:rsidRDefault="004930D2" w:rsidP="00F721C8">
            <w:pPr>
              <w:ind w:right="-91"/>
            </w:pPr>
          </w:p>
        </w:tc>
        <w:tc>
          <w:tcPr>
            <w:tcW w:w="842" w:type="dxa"/>
            <w:tcBorders>
              <w:top w:val="nil"/>
              <w:bottom w:val="nil"/>
            </w:tcBorders>
          </w:tcPr>
          <w:p w:rsidR="004930D2" w:rsidRPr="004A1BE8" w:rsidRDefault="004930D2" w:rsidP="00F721C8">
            <w:pPr>
              <w:ind w:right="-91"/>
            </w:pPr>
          </w:p>
        </w:tc>
        <w:tc>
          <w:tcPr>
            <w:tcW w:w="861" w:type="dxa"/>
            <w:gridSpan w:val="2"/>
            <w:tcBorders>
              <w:top w:val="nil"/>
              <w:bottom w:val="nil"/>
            </w:tcBorders>
          </w:tcPr>
          <w:p w:rsidR="004930D2" w:rsidRPr="004A1BE8"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08"/>
            </w:pPr>
          </w:p>
        </w:tc>
      </w:tr>
      <w:tr w:rsidR="004930D2" w:rsidRPr="0020274C" w:rsidTr="00A05E5D">
        <w:trPr>
          <w:trHeight w:val="757"/>
        </w:trPr>
        <w:tc>
          <w:tcPr>
            <w:tcW w:w="423" w:type="dxa"/>
            <w:vMerge/>
          </w:tcPr>
          <w:p w:rsidR="004930D2" w:rsidRPr="0020274C" w:rsidRDefault="004930D2" w:rsidP="00F721C8">
            <w:pPr>
              <w:ind w:right="-109"/>
              <w:jc w:val="center"/>
            </w:pPr>
          </w:p>
        </w:tc>
        <w:tc>
          <w:tcPr>
            <w:tcW w:w="1557" w:type="dxa"/>
            <w:vMerge/>
            <w:tcBorders>
              <w:bottom w:val="single" w:sz="4" w:space="0" w:color="auto"/>
              <w:right w:val="single" w:sz="4" w:space="0" w:color="auto"/>
            </w:tcBorders>
          </w:tcPr>
          <w:p w:rsidR="004930D2" w:rsidRPr="0020274C" w:rsidRDefault="004930D2" w:rsidP="00F721C8">
            <w:pPr>
              <w:ind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nil"/>
              <w:left w:val="single" w:sz="4" w:space="0" w:color="auto"/>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pPr>
              <w:ind w:right="-91"/>
            </w:pPr>
          </w:p>
        </w:tc>
        <w:tc>
          <w:tcPr>
            <w:tcW w:w="842" w:type="dxa"/>
            <w:tcBorders>
              <w:top w:val="nil"/>
              <w:bottom w:val="single" w:sz="4" w:space="0" w:color="auto"/>
            </w:tcBorders>
          </w:tcPr>
          <w:p w:rsidR="004930D2" w:rsidRPr="004A1BE8" w:rsidRDefault="004930D2" w:rsidP="00F721C8">
            <w:pPr>
              <w:ind w:right="-91"/>
            </w:pPr>
          </w:p>
        </w:tc>
        <w:tc>
          <w:tcPr>
            <w:tcW w:w="861" w:type="dxa"/>
            <w:gridSpan w:val="2"/>
            <w:tcBorders>
              <w:top w:val="nil"/>
              <w:bottom w:val="single" w:sz="4" w:space="0" w:color="auto"/>
            </w:tcBorders>
          </w:tcPr>
          <w:p w:rsidR="004930D2" w:rsidRPr="004A1BE8"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right="-108"/>
            </w:pPr>
          </w:p>
        </w:tc>
      </w:tr>
      <w:tr w:rsidR="004930D2" w:rsidRPr="0020274C" w:rsidTr="004E2D31">
        <w:trPr>
          <w:trHeight w:val="517"/>
        </w:trPr>
        <w:tc>
          <w:tcPr>
            <w:tcW w:w="423" w:type="dxa"/>
            <w:vMerge/>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проектор знаков для кабинета развития зрения</w:t>
            </w:r>
          </w:p>
        </w:tc>
        <w:tc>
          <w:tcPr>
            <w:tcW w:w="709" w:type="dxa"/>
            <w:vMerge w:val="restart"/>
            <w:tcBorders>
              <w:top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Default="004930D2" w:rsidP="00F721C8">
            <w:pPr>
              <w:ind w:left="-105" w:right="-111"/>
              <w:jc w:val="center"/>
            </w:pPr>
            <w:r>
              <w:t>годы</w:t>
            </w:r>
          </w:p>
          <w:p w:rsidR="004930D2" w:rsidRPr="0020274C" w:rsidRDefault="004930D2" w:rsidP="00F721C8">
            <w:pPr>
              <w:ind w:left="-105" w:right="-111"/>
              <w:jc w:val="center"/>
            </w:pPr>
          </w:p>
        </w:tc>
        <w:tc>
          <w:tcPr>
            <w:tcW w:w="1136" w:type="dxa"/>
            <w:tcBorders>
              <w:top w:val="single" w:sz="4" w:space="0" w:color="auto"/>
              <w:bottom w:val="single" w:sz="4" w:space="0" w:color="auto"/>
            </w:tcBorders>
          </w:tcPr>
          <w:p w:rsidR="004930D2" w:rsidRPr="004A1BE8" w:rsidRDefault="004930D2" w:rsidP="00F721C8">
            <w:pPr>
              <w:jc w:val="center"/>
            </w:pPr>
            <w:r w:rsidRPr="004A1BE8">
              <w:t> </w:t>
            </w:r>
            <w:r>
              <w:t>47,5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47,5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tcPr>
          <w:p w:rsidR="004930D2" w:rsidRPr="0020274C" w:rsidRDefault="004930D2" w:rsidP="00F721C8">
            <w:pPr>
              <w:ind w:right="-108"/>
            </w:pPr>
          </w:p>
        </w:tc>
      </w:tr>
      <w:tr w:rsidR="004930D2" w:rsidRPr="0020274C" w:rsidTr="00BF7EA2">
        <w:trPr>
          <w:trHeight w:val="708"/>
        </w:trPr>
        <w:tc>
          <w:tcPr>
            <w:tcW w:w="423" w:type="dxa"/>
            <w:vMerge/>
            <w:tcBorders>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2,5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right="-108"/>
            </w:pPr>
          </w:p>
        </w:tc>
        <w:tc>
          <w:tcPr>
            <w:tcW w:w="1559" w:type="dxa"/>
            <w:vMerge/>
            <w:tcBorders>
              <w:bottom w:val="nil"/>
            </w:tcBorders>
          </w:tcPr>
          <w:p w:rsidR="004930D2" w:rsidRPr="0020274C" w:rsidRDefault="004930D2" w:rsidP="00F721C8">
            <w:pPr>
              <w:ind w:right="-108"/>
            </w:pPr>
          </w:p>
        </w:tc>
      </w:tr>
      <w:tr w:rsidR="004930D2" w:rsidRPr="0020274C" w:rsidTr="00BF7EA2">
        <w:trPr>
          <w:trHeight w:val="517"/>
        </w:trPr>
        <w:tc>
          <w:tcPr>
            <w:tcW w:w="423" w:type="dxa"/>
            <w:tcBorders>
              <w:top w:val="nil"/>
              <w:bottom w:val="single" w:sz="4" w:space="0" w:color="auto"/>
            </w:tcBorders>
          </w:tcPr>
          <w:p w:rsidR="004930D2" w:rsidRPr="0020274C" w:rsidRDefault="004930D2" w:rsidP="00F721C8">
            <w:pPr>
              <w:ind w:right="-109"/>
              <w:jc w:val="center"/>
            </w:pPr>
          </w:p>
        </w:tc>
        <w:tc>
          <w:tcPr>
            <w:tcW w:w="1557" w:type="dxa"/>
            <w:tcBorders>
              <w:top w:val="single" w:sz="4" w:space="0" w:color="auto"/>
              <w:right w:val="single" w:sz="4" w:space="0" w:color="auto"/>
            </w:tcBorders>
          </w:tcPr>
          <w:p w:rsidR="004930D2" w:rsidRDefault="004930D2" w:rsidP="00F721C8">
            <w:r>
              <w:t xml:space="preserve">- </w:t>
            </w:r>
            <w:r w:rsidRPr="0020274C">
              <w:t xml:space="preserve">аппарат </w:t>
            </w:r>
          </w:p>
          <w:p w:rsidR="004930D2" w:rsidRPr="0020274C" w:rsidRDefault="004930D2" w:rsidP="00A05E5D">
            <w:r>
              <w:t>м</w:t>
            </w:r>
            <w:r w:rsidRPr="0020274C">
              <w:t>ассажный</w:t>
            </w:r>
            <w:r>
              <w:t xml:space="preserve"> -</w:t>
            </w:r>
            <w:r w:rsidRPr="0020274C">
              <w:t xml:space="preserve"> вакуумные </w:t>
            </w:r>
          </w:p>
        </w:tc>
        <w:tc>
          <w:tcPr>
            <w:tcW w:w="709" w:type="dxa"/>
            <w:tcBorders>
              <w:top w:val="single" w:sz="4" w:space="0" w:color="auto"/>
              <w:left w:val="single" w:sz="4" w:space="0" w:color="auto"/>
              <w:bottom w:val="single" w:sz="4" w:space="0" w:color="auto"/>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5671BC">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28,5</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28,5</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BF7EA2">
        <w:trPr>
          <w:trHeight w:val="1275"/>
        </w:trPr>
        <w:tc>
          <w:tcPr>
            <w:tcW w:w="423" w:type="dxa"/>
            <w:tcBorders>
              <w:top w:val="single" w:sz="4" w:space="0" w:color="auto"/>
              <w:bottom w:val="nil"/>
            </w:tcBorders>
          </w:tcPr>
          <w:p w:rsidR="004930D2" w:rsidRPr="0020274C" w:rsidRDefault="004930D2" w:rsidP="00F721C8">
            <w:pPr>
              <w:ind w:right="-109"/>
              <w:jc w:val="center"/>
            </w:pPr>
          </w:p>
        </w:tc>
        <w:tc>
          <w:tcPr>
            <w:tcW w:w="1557" w:type="dxa"/>
            <w:tcBorders>
              <w:top w:val="single" w:sz="4" w:space="0" w:color="auto"/>
              <w:bottom w:val="nil"/>
            </w:tcBorders>
          </w:tcPr>
          <w:p w:rsidR="004930D2" w:rsidRDefault="004930D2" w:rsidP="00A05E5D">
            <w:r w:rsidRPr="0020274C">
              <w:t xml:space="preserve">очки Сидоренко </w:t>
            </w:r>
          </w:p>
          <w:p w:rsidR="004930D2" w:rsidRDefault="004930D2" w:rsidP="00A05E5D">
            <w:pPr>
              <w:ind w:right="-108"/>
            </w:pPr>
            <w:r w:rsidRPr="0020274C">
              <w:t>с излуча</w:t>
            </w:r>
            <w:r>
              <w:t>-</w:t>
            </w:r>
            <w:r w:rsidRPr="0020274C">
              <w:t>телями</w:t>
            </w:r>
          </w:p>
        </w:tc>
        <w:tc>
          <w:tcPr>
            <w:tcW w:w="709" w:type="dxa"/>
            <w:tcBorders>
              <w:top w:val="single" w:sz="4" w:space="0" w:color="auto"/>
              <w:bottom w:val="nil"/>
            </w:tcBorders>
          </w:tcPr>
          <w:p w:rsidR="004930D2" w:rsidRDefault="004930D2" w:rsidP="00F721C8">
            <w:pPr>
              <w:ind w:left="-105" w:right="-111"/>
              <w:jc w:val="center"/>
            </w:pPr>
          </w:p>
        </w:tc>
        <w:tc>
          <w:tcPr>
            <w:tcW w:w="1136" w:type="dxa"/>
            <w:tcBorders>
              <w:top w:val="single" w:sz="4" w:space="0" w:color="auto"/>
              <w:bottom w:val="nil"/>
            </w:tcBorders>
          </w:tcPr>
          <w:p w:rsidR="004930D2" w:rsidRPr="004A1BE8" w:rsidRDefault="004930D2" w:rsidP="004E2D31">
            <w:pPr>
              <w:jc w:val="center"/>
            </w:pPr>
            <w:r>
              <w:t>1,5</w:t>
            </w:r>
          </w:p>
        </w:tc>
        <w:tc>
          <w:tcPr>
            <w:tcW w:w="992" w:type="dxa"/>
            <w:tcBorders>
              <w:top w:val="single" w:sz="4" w:space="0" w:color="auto"/>
              <w:bottom w:val="nil"/>
            </w:tcBorders>
          </w:tcPr>
          <w:p w:rsidR="004930D2" w:rsidRPr="004A1BE8" w:rsidRDefault="004930D2" w:rsidP="004E2D31">
            <w:pPr>
              <w:jc w:val="center"/>
            </w:pPr>
          </w:p>
        </w:tc>
        <w:tc>
          <w:tcPr>
            <w:tcW w:w="1134" w:type="dxa"/>
            <w:tcBorders>
              <w:top w:val="single" w:sz="4" w:space="0" w:color="auto"/>
              <w:bottom w:val="nil"/>
            </w:tcBorders>
          </w:tcPr>
          <w:p w:rsidR="004930D2" w:rsidRPr="004A1BE8" w:rsidRDefault="004930D2" w:rsidP="004E2D31">
            <w:pPr>
              <w:jc w:val="center"/>
            </w:pPr>
          </w:p>
        </w:tc>
        <w:tc>
          <w:tcPr>
            <w:tcW w:w="993" w:type="dxa"/>
            <w:tcBorders>
              <w:top w:val="single" w:sz="4" w:space="0" w:color="auto"/>
              <w:bottom w:val="nil"/>
            </w:tcBorders>
          </w:tcPr>
          <w:p w:rsidR="004930D2" w:rsidRPr="004A1BE8" w:rsidRDefault="004930D2" w:rsidP="004E2D31">
            <w:pPr>
              <w:jc w:val="center"/>
            </w:pPr>
          </w:p>
        </w:tc>
        <w:tc>
          <w:tcPr>
            <w:tcW w:w="991" w:type="dxa"/>
            <w:tcBorders>
              <w:top w:val="single" w:sz="4" w:space="0" w:color="auto"/>
              <w:bottom w:val="nil"/>
            </w:tcBorders>
          </w:tcPr>
          <w:p w:rsidR="004930D2" w:rsidRPr="004A1BE8" w:rsidRDefault="004930D2" w:rsidP="004E2D31">
            <w:pPr>
              <w:jc w:val="center"/>
            </w:pPr>
            <w:r>
              <w:t>1,5</w:t>
            </w:r>
          </w:p>
        </w:tc>
        <w:tc>
          <w:tcPr>
            <w:tcW w:w="851" w:type="dxa"/>
            <w:tcBorders>
              <w:top w:val="single" w:sz="4" w:space="0" w:color="auto"/>
              <w:bottom w:val="nil"/>
            </w:tcBorders>
          </w:tcPr>
          <w:p w:rsidR="004930D2" w:rsidRPr="004A1BE8" w:rsidRDefault="004930D2" w:rsidP="004E2D31">
            <w:pPr>
              <w:jc w:val="center"/>
            </w:pPr>
          </w:p>
        </w:tc>
        <w:tc>
          <w:tcPr>
            <w:tcW w:w="850" w:type="dxa"/>
            <w:tcBorders>
              <w:top w:val="single" w:sz="4" w:space="0" w:color="auto"/>
              <w:bottom w:val="nil"/>
            </w:tcBorders>
          </w:tcPr>
          <w:p w:rsidR="004930D2" w:rsidRPr="004A1BE8" w:rsidRDefault="004930D2" w:rsidP="004E2D31"/>
        </w:tc>
        <w:tc>
          <w:tcPr>
            <w:tcW w:w="842" w:type="dxa"/>
            <w:tcBorders>
              <w:top w:val="single" w:sz="4" w:space="0" w:color="auto"/>
              <w:bottom w:val="nil"/>
            </w:tcBorders>
          </w:tcPr>
          <w:p w:rsidR="004930D2" w:rsidRPr="004A1BE8" w:rsidRDefault="004930D2" w:rsidP="004E2D31"/>
        </w:tc>
        <w:tc>
          <w:tcPr>
            <w:tcW w:w="861" w:type="dxa"/>
            <w:gridSpan w:val="2"/>
            <w:tcBorders>
              <w:top w:val="single" w:sz="4" w:space="0" w:color="auto"/>
              <w:bottom w:val="nil"/>
            </w:tcBorders>
          </w:tcPr>
          <w:p w:rsidR="004930D2" w:rsidRPr="004A1BE8" w:rsidRDefault="004930D2" w:rsidP="004E2D31"/>
        </w:tc>
        <w:tc>
          <w:tcPr>
            <w:tcW w:w="1278" w:type="dxa"/>
            <w:tcBorders>
              <w:top w:val="single" w:sz="4" w:space="0" w:color="auto"/>
              <w:bottom w:val="nil"/>
            </w:tcBorders>
          </w:tcPr>
          <w:p w:rsidR="004930D2" w:rsidRPr="0020274C" w:rsidRDefault="004930D2" w:rsidP="004E2D31">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1F5C38">
        <w:trPr>
          <w:trHeight w:val="517"/>
        </w:trPr>
        <w:tc>
          <w:tcPr>
            <w:tcW w:w="423" w:type="dxa"/>
            <w:tcBorders>
              <w:top w:val="nil"/>
              <w:bottom w:val="nil"/>
            </w:tcBorders>
          </w:tcPr>
          <w:p w:rsidR="004930D2" w:rsidRPr="0020274C" w:rsidRDefault="004930D2" w:rsidP="00F721C8">
            <w:pPr>
              <w:ind w:right="-109"/>
              <w:jc w:val="center"/>
            </w:pPr>
          </w:p>
        </w:tc>
        <w:tc>
          <w:tcPr>
            <w:tcW w:w="1557" w:type="dxa"/>
            <w:tcBorders>
              <w:top w:val="single" w:sz="4" w:space="0" w:color="auto"/>
              <w:bottom w:val="nil"/>
            </w:tcBorders>
          </w:tcPr>
          <w:p w:rsidR="004930D2" w:rsidRPr="0020274C" w:rsidRDefault="004930D2" w:rsidP="00F721C8">
            <w:pPr>
              <w:ind w:right="-108"/>
            </w:pPr>
            <w:r>
              <w:t xml:space="preserve">- </w:t>
            </w:r>
            <w:r w:rsidRPr="0020274C">
              <w:t>моно</w:t>
            </w:r>
            <w:r>
              <w:t>-</w:t>
            </w:r>
            <w:r w:rsidRPr="0020274C">
              <w:t>биноскоп</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5671BC">
            <w:pPr>
              <w:ind w:left="-105" w:right="-111"/>
              <w:jc w:val="center"/>
            </w:pPr>
            <w:r>
              <w:t>годы</w:t>
            </w:r>
          </w:p>
        </w:tc>
        <w:tc>
          <w:tcPr>
            <w:tcW w:w="1136" w:type="dxa"/>
            <w:tcBorders>
              <w:top w:val="single" w:sz="4" w:space="0" w:color="auto"/>
              <w:bottom w:val="nil"/>
            </w:tcBorders>
          </w:tcPr>
          <w:p w:rsidR="004930D2" w:rsidRPr="004A1BE8" w:rsidRDefault="004930D2" w:rsidP="00F721C8">
            <w:pPr>
              <w:jc w:val="center"/>
            </w:pPr>
            <w:r>
              <w:t>190,0</w:t>
            </w:r>
          </w:p>
        </w:tc>
        <w:tc>
          <w:tcPr>
            <w:tcW w:w="992" w:type="dxa"/>
            <w:tcBorders>
              <w:top w:val="single" w:sz="4" w:space="0" w:color="auto"/>
              <w:bottom w:val="nil"/>
            </w:tcBorders>
          </w:tcPr>
          <w:p w:rsidR="004930D2" w:rsidRPr="004A1BE8" w:rsidRDefault="004930D2" w:rsidP="00F721C8">
            <w:pPr>
              <w:jc w:val="center"/>
            </w:pPr>
          </w:p>
        </w:tc>
        <w:tc>
          <w:tcPr>
            <w:tcW w:w="1134" w:type="dxa"/>
            <w:tcBorders>
              <w:top w:val="single" w:sz="4" w:space="0" w:color="auto"/>
              <w:bottom w:val="nil"/>
            </w:tcBorders>
          </w:tcPr>
          <w:p w:rsidR="004930D2" w:rsidRPr="004A1BE8" w:rsidRDefault="004930D2" w:rsidP="00F721C8">
            <w:pPr>
              <w:jc w:val="center"/>
            </w:pPr>
            <w:r w:rsidRPr="004A1BE8">
              <w:t> </w:t>
            </w:r>
            <w:r>
              <w:t>190,0</w:t>
            </w:r>
          </w:p>
        </w:tc>
        <w:tc>
          <w:tcPr>
            <w:tcW w:w="993" w:type="dxa"/>
            <w:tcBorders>
              <w:top w:val="single" w:sz="4" w:space="0" w:color="auto"/>
              <w:bottom w:val="nil"/>
            </w:tcBorders>
          </w:tcPr>
          <w:p w:rsidR="004930D2" w:rsidRPr="004A1BE8" w:rsidRDefault="004930D2" w:rsidP="00F721C8">
            <w:pPr>
              <w:jc w:val="center"/>
            </w:pPr>
            <w:r w:rsidRPr="004A1BE8">
              <w:t> </w:t>
            </w:r>
          </w:p>
        </w:tc>
        <w:tc>
          <w:tcPr>
            <w:tcW w:w="991" w:type="dxa"/>
            <w:tcBorders>
              <w:top w:val="single" w:sz="4" w:space="0" w:color="auto"/>
              <w:bottom w:val="nil"/>
            </w:tcBorders>
          </w:tcPr>
          <w:p w:rsidR="004930D2" w:rsidRPr="004A1BE8" w:rsidRDefault="004930D2" w:rsidP="00F721C8">
            <w:pPr>
              <w:jc w:val="center"/>
            </w:pPr>
            <w:r w:rsidRPr="004A1BE8">
              <w:t> </w:t>
            </w:r>
          </w:p>
        </w:tc>
        <w:tc>
          <w:tcPr>
            <w:tcW w:w="851" w:type="dxa"/>
            <w:tcBorders>
              <w:top w:val="single" w:sz="4" w:space="0" w:color="auto"/>
              <w:bottom w:val="nil"/>
            </w:tcBorders>
          </w:tcPr>
          <w:p w:rsidR="004930D2" w:rsidRPr="004A1BE8" w:rsidRDefault="004930D2" w:rsidP="00F721C8">
            <w:pPr>
              <w:jc w:val="center"/>
            </w:pPr>
            <w:r w:rsidRPr="004A1BE8">
              <w:t> </w:t>
            </w:r>
          </w:p>
        </w:tc>
        <w:tc>
          <w:tcPr>
            <w:tcW w:w="850" w:type="dxa"/>
            <w:tcBorders>
              <w:top w:val="single" w:sz="4" w:space="0" w:color="auto"/>
              <w:bottom w:val="nil"/>
            </w:tcBorders>
          </w:tcPr>
          <w:p w:rsidR="004930D2" w:rsidRPr="004A1BE8" w:rsidRDefault="004930D2" w:rsidP="00F721C8"/>
        </w:tc>
        <w:tc>
          <w:tcPr>
            <w:tcW w:w="842" w:type="dxa"/>
            <w:tcBorders>
              <w:top w:val="single" w:sz="4" w:space="0" w:color="auto"/>
              <w:bottom w:val="nil"/>
            </w:tcBorders>
          </w:tcPr>
          <w:p w:rsidR="004930D2" w:rsidRPr="004A1BE8" w:rsidRDefault="004930D2" w:rsidP="00F721C8"/>
        </w:tc>
        <w:tc>
          <w:tcPr>
            <w:tcW w:w="861" w:type="dxa"/>
            <w:gridSpan w:val="2"/>
            <w:tcBorders>
              <w:top w:val="single" w:sz="4" w:space="0" w:color="auto"/>
              <w:bottom w:val="nil"/>
            </w:tcBorders>
          </w:tcPr>
          <w:p w:rsidR="004930D2" w:rsidRPr="004A1BE8" w:rsidRDefault="004930D2" w:rsidP="00F721C8"/>
        </w:tc>
        <w:tc>
          <w:tcPr>
            <w:tcW w:w="1278" w:type="dxa"/>
            <w:tcBorders>
              <w:top w:val="single" w:sz="4" w:space="0" w:color="auto"/>
              <w:bottom w:val="nil"/>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B592F">
        <w:trPr>
          <w:trHeight w:val="673"/>
        </w:trPr>
        <w:tc>
          <w:tcPr>
            <w:tcW w:w="423" w:type="dxa"/>
            <w:tcBorders>
              <w:top w:val="nil"/>
              <w:bottom w:val="nil"/>
            </w:tcBorders>
          </w:tcPr>
          <w:p w:rsidR="004930D2" w:rsidRPr="0020274C" w:rsidRDefault="004930D2" w:rsidP="00F721C8">
            <w:pPr>
              <w:ind w:right="-109"/>
              <w:jc w:val="center"/>
            </w:pPr>
          </w:p>
        </w:tc>
        <w:tc>
          <w:tcPr>
            <w:tcW w:w="1557" w:type="dxa"/>
            <w:tcBorders>
              <w:top w:val="nil"/>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single" w:sz="4" w:space="0" w:color="auto"/>
            </w:tcBorders>
          </w:tcPr>
          <w:p w:rsidR="004930D2" w:rsidRPr="004A1BE8" w:rsidRDefault="004930D2" w:rsidP="00F721C8">
            <w:pPr>
              <w:jc w:val="center"/>
            </w:pPr>
            <w:r>
              <w:t>10,0</w:t>
            </w: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r>
              <w:t>10,0</w:t>
            </w: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tc>
        <w:tc>
          <w:tcPr>
            <w:tcW w:w="842" w:type="dxa"/>
            <w:tcBorders>
              <w:top w:val="nil"/>
              <w:bottom w:val="single" w:sz="4" w:space="0" w:color="auto"/>
            </w:tcBorders>
          </w:tcPr>
          <w:p w:rsidR="004930D2" w:rsidRPr="004A1BE8" w:rsidRDefault="004930D2" w:rsidP="00F721C8"/>
        </w:tc>
        <w:tc>
          <w:tcPr>
            <w:tcW w:w="861" w:type="dxa"/>
            <w:gridSpan w:val="2"/>
            <w:tcBorders>
              <w:top w:val="nil"/>
              <w:bottom w:val="single" w:sz="4" w:space="0" w:color="auto"/>
            </w:tcBorders>
          </w:tcPr>
          <w:p w:rsidR="004930D2" w:rsidRPr="004A1BE8" w:rsidRDefault="004930D2" w:rsidP="00F721C8"/>
        </w:tc>
        <w:tc>
          <w:tcPr>
            <w:tcW w:w="1278" w:type="dxa"/>
            <w:tcBorders>
              <w:top w:val="nil"/>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3B592F">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bottom w:val="single" w:sz="4" w:space="0" w:color="auto"/>
            </w:tcBorders>
          </w:tcPr>
          <w:p w:rsidR="004930D2" w:rsidRDefault="004930D2" w:rsidP="00F721C8">
            <w:pPr>
              <w:ind w:right="-108"/>
            </w:pPr>
            <w:r>
              <w:t xml:space="preserve">- </w:t>
            </w:r>
            <w:r w:rsidRPr="0020274C">
              <w:t xml:space="preserve">щелевая </w:t>
            </w:r>
          </w:p>
          <w:p w:rsidR="004930D2" w:rsidRPr="0020274C" w:rsidRDefault="004930D2" w:rsidP="00F721C8">
            <w:pPr>
              <w:ind w:right="-108"/>
            </w:pPr>
            <w:r w:rsidRPr="0020274C">
              <w:t>лампа</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475,0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475,0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A06DB">
        <w:trPr>
          <w:trHeight w:val="824"/>
        </w:trPr>
        <w:tc>
          <w:tcPr>
            <w:tcW w:w="423" w:type="dxa"/>
            <w:tcBorders>
              <w:top w:val="nil"/>
              <w:bottom w:val="nil"/>
            </w:tcBorders>
          </w:tcPr>
          <w:p w:rsidR="004930D2" w:rsidRPr="0020274C" w:rsidRDefault="004930D2" w:rsidP="00F721C8">
            <w:pPr>
              <w:ind w:right="-109"/>
              <w:jc w:val="center"/>
            </w:pPr>
          </w:p>
        </w:tc>
        <w:tc>
          <w:tcPr>
            <w:tcW w:w="1557" w:type="dxa"/>
            <w:vMerge/>
            <w:tcBorders>
              <w:top w:val="single" w:sz="4" w:space="0" w:color="auto"/>
              <w:bottom w:val="nil"/>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25,0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721A04">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right w:val="single" w:sz="4" w:space="0" w:color="auto"/>
            </w:tcBorders>
          </w:tcPr>
          <w:p w:rsidR="004930D2" w:rsidRPr="0020274C" w:rsidRDefault="004930D2" w:rsidP="00721A04">
            <w:pPr>
              <w:ind w:right="-108"/>
            </w:pPr>
            <w:r>
              <w:t xml:space="preserve">- </w:t>
            </w:r>
            <w:r w:rsidRPr="0020274C">
              <w:t xml:space="preserve">сенсорная комната для </w:t>
            </w:r>
            <w:r>
              <w:t>отделения днев</w:t>
            </w:r>
            <w:r w:rsidRPr="0020274C">
              <w:t>ного стационара неврологи</w:t>
            </w:r>
            <w:r>
              <w:t>-</w:t>
            </w:r>
            <w:r w:rsidRPr="0020274C">
              <w:t xml:space="preserve"> ческого профиля</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199,5</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199,5</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A05E5D">
        <w:trPr>
          <w:trHeight w:val="1491"/>
        </w:trPr>
        <w:tc>
          <w:tcPr>
            <w:tcW w:w="423" w:type="dxa"/>
            <w:tcBorders>
              <w:top w:val="nil"/>
              <w:bottom w:val="nil"/>
            </w:tcBorders>
          </w:tcPr>
          <w:p w:rsidR="004930D2" w:rsidRPr="0020274C" w:rsidRDefault="004930D2" w:rsidP="00F721C8">
            <w:pPr>
              <w:ind w:right="-109"/>
              <w:jc w:val="center"/>
            </w:pPr>
          </w:p>
        </w:tc>
        <w:tc>
          <w:tcPr>
            <w:tcW w:w="1557" w:type="dxa"/>
            <w:vMerge/>
            <w:tcBorders>
              <w:right w:val="single" w:sz="4" w:space="0" w:color="auto"/>
            </w:tcBorders>
          </w:tcPr>
          <w:p w:rsidR="004930D2" w:rsidRPr="0020274C" w:rsidRDefault="004930D2" w:rsidP="00F721C8">
            <w:pPr>
              <w:ind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10,5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10,5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A05E5D">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right w:val="single" w:sz="4" w:space="0" w:color="auto"/>
            </w:tcBorders>
          </w:tcPr>
          <w:p w:rsidR="004930D2" w:rsidRPr="0020274C" w:rsidRDefault="004930D2" w:rsidP="00F721C8">
            <w:pPr>
              <w:ind w:right="-108"/>
            </w:pPr>
            <w:r>
              <w:t xml:space="preserve">- </w:t>
            </w:r>
            <w:r w:rsidRPr="0020274C">
              <w:t>массажный стол</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ind w:left="-105" w:right="-111"/>
              <w:jc w:val="center"/>
            </w:pPr>
            <w:r>
              <w:t>2014,</w:t>
            </w:r>
          </w:p>
          <w:p w:rsidR="004930D2" w:rsidRDefault="004930D2" w:rsidP="004831CD">
            <w:pPr>
              <w:ind w:left="-105" w:right="-111"/>
              <w:jc w:val="center"/>
            </w:pPr>
            <w:r>
              <w:t>2016</w:t>
            </w:r>
          </w:p>
          <w:p w:rsidR="004930D2" w:rsidRPr="0020274C" w:rsidRDefault="004930D2" w:rsidP="004831CD">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47,5</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47,5</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right="-108"/>
            </w:pPr>
          </w:p>
        </w:tc>
      </w:tr>
      <w:tr w:rsidR="004930D2" w:rsidRPr="0020274C" w:rsidTr="00A05E5D">
        <w:trPr>
          <w:trHeight w:val="517"/>
        </w:trPr>
        <w:tc>
          <w:tcPr>
            <w:tcW w:w="423" w:type="dxa"/>
            <w:tcBorders>
              <w:top w:val="nil"/>
              <w:bottom w:val="single" w:sz="4" w:space="0" w:color="auto"/>
            </w:tcBorders>
          </w:tcPr>
          <w:p w:rsidR="004930D2" w:rsidRPr="0020274C" w:rsidRDefault="004930D2" w:rsidP="00F721C8">
            <w:pPr>
              <w:ind w:right="-109"/>
              <w:jc w:val="center"/>
            </w:pPr>
          </w:p>
        </w:tc>
        <w:tc>
          <w:tcPr>
            <w:tcW w:w="1557" w:type="dxa"/>
            <w:vMerge/>
            <w:tcBorders>
              <w:right w:val="single" w:sz="4" w:space="0" w:color="auto"/>
            </w:tcBorders>
          </w:tcPr>
          <w:p w:rsidR="004930D2" w:rsidRPr="0020274C" w:rsidRDefault="004930D2" w:rsidP="00F721C8">
            <w:pPr>
              <w:ind w:right="-108"/>
            </w:pPr>
          </w:p>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A05E5D">
        <w:trPr>
          <w:trHeight w:val="517"/>
        </w:trPr>
        <w:tc>
          <w:tcPr>
            <w:tcW w:w="423" w:type="dxa"/>
            <w:tcBorders>
              <w:top w:val="single" w:sz="4" w:space="0" w:color="auto"/>
              <w:bottom w:val="nil"/>
            </w:tcBorders>
          </w:tcPr>
          <w:p w:rsidR="004930D2" w:rsidRPr="0020274C" w:rsidRDefault="004930D2" w:rsidP="00F721C8">
            <w:pPr>
              <w:ind w:right="-109"/>
              <w:jc w:val="center"/>
            </w:pPr>
          </w:p>
        </w:tc>
        <w:tc>
          <w:tcPr>
            <w:tcW w:w="1557" w:type="dxa"/>
            <w:vMerge w:val="restart"/>
            <w:tcBorders>
              <w:top w:val="single" w:sz="4" w:space="0" w:color="auto"/>
              <w:right w:val="single" w:sz="4" w:space="0" w:color="auto"/>
            </w:tcBorders>
          </w:tcPr>
          <w:p w:rsidR="004930D2" w:rsidRPr="0020274C" w:rsidRDefault="004930D2" w:rsidP="005671BC">
            <w:pPr>
              <w:ind w:right="30"/>
            </w:pPr>
            <w:r>
              <w:t xml:space="preserve">- </w:t>
            </w:r>
            <w:r w:rsidRPr="0020274C">
              <w:t>ванна для гидро</w:t>
            </w:r>
            <w:r>
              <w:t>-</w:t>
            </w:r>
            <w:r w:rsidRPr="0020274C">
              <w:t>терапии</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4831CD">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1140,0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1140,0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631E24">
        <w:trPr>
          <w:trHeight w:val="733"/>
        </w:trPr>
        <w:tc>
          <w:tcPr>
            <w:tcW w:w="423" w:type="dxa"/>
            <w:tcBorders>
              <w:top w:val="nil"/>
              <w:bottom w:val="nil"/>
            </w:tcBorders>
          </w:tcPr>
          <w:p w:rsidR="004930D2" w:rsidRPr="0020274C" w:rsidRDefault="004930D2" w:rsidP="00F721C8">
            <w:pPr>
              <w:ind w:right="-109"/>
              <w:jc w:val="center"/>
            </w:pPr>
          </w:p>
        </w:tc>
        <w:tc>
          <w:tcPr>
            <w:tcW w:w="1557" w:type="dxa"/>
            <w:vMerge/>
            <w:tcBorders>
              <w:bottom w:val="nil"/>
              <w:right w:val="single" w:sz="4" w:space="0" w:color="auto"/>
            </w:tcBorders>
          </w:tcPr>
          <w:p w:rsidR="004930D2" w:rsidRPr="0020274C" w:rsidRDefault="004930D2" w:rsidP="00F721C8">
            <w:pPr>
              <w:ind w:right="-108"/>
            </w:pPr>
          </w:p>
        </w:tc>
        <w:tc>
          <w:tcPr>
            <w:tcW w:w="709" w:type="dxa"/>
            <w:tcBorders>
              <w:top w:val="nil"/>
              <w:left w:val="single" w:sz="4" w:space="0" w:color="auto"/>
              <w:bottom w:val="nil"/>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60,0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60,0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7A06DB">
        <w:trPr>
          <w:trHeight w:val="851"/>
        </w:trPr>
        <w:tc>
          <w:tcPr>
            <w:tcW w:w="423" w:type="dxa"/>
            <w:vMerge w:val="restart"/>
            <w:tcBorders>
              <w:bottom w:val="single" w:sz="4" w:space="0" w:color="auto"/>
            </w:tcBorders>
          </w:tcPr>
          <w:p w:rsidR="004930D2" w:rsidRPr="0020274C" w:rsidRDefault="004930D2" w:rsidP="00F721C8">
            <w:pPr>
              <w:ind w:right="-109"/>
              <w:jc w:val="center"/>
            </w:pPr>
            <w:r>
              <w:t>38</w:t>
            </w:r>
          </w:p>
        </w:tc>
        <w:tc>
          <w:tcPr>
            <w:tcW w:w="1557" w:type="dxa"/>
            <w:vMerge w:val="restart"/>
            <w:tcBorders>
              <w:bottom w:val="single" w:sz="4" w:space="0" w:color="auto"/>
            </w:tcBorders>
          </w:tcPr>
          <w:p w:rsidR="004930D2" w:rsidRDefault="004930D2" w:rsidP="00F721C8">
            <w:pPr>
              <w:ind w:right="-108"/>
            </w:pPr>
            <w:r w:rsidRPr="0020274C">
              <w:t xml:space="preserve">ГБУЗ </w:t>
            </w:r>
          </w:p>
          <w:p w:rsidR="004930D2" w:rsidRDefault="004930D2" w:rsidP="00F721C8">
            <w:pPr>
              <w:ind w:right="-108"/>
            </w:pPr>
            <w:r w:rsidRPr="0020274C">
              <w:t>Калинин</w:t>
            </w:r>
            <w:r>
              <w:t>-</w:t>
            </w:r>
            <w:r w:rsidRPr="0020274C">
              <w:t xml:space="preserve">градской </w:t>
            </w:r>
          </w:p>
          <w:p w:rsidR="004930D2" w:rsidRDefault="004930D2" w:rsidP="00F721C8">
            <w:pPr>
              <w:ind w:right="-108"/>
            </w:pPr>
            <w:r w:rsidRPr="0020274C">
              <w:t xml:space="preserve">области </w:t>
            </w:r>
          </w:p>
          <w:p w:rsidR="004930D2" w:rsidRDefault="004930D2" w:rsidP="004831CD">
            <w:pPr>
              <w:ind w:right="-108"/>
            </w:pPr>
            <w:r w:rsidRPr="0020274C">
              <w:t>«Городская детская поли</w:t>
            </w:r>
            <w:r>
              <w:t>-</w:t>
            </w:r>
            <w:r w:rsidRPr="0020274C">
              <w:t>клиника</w:t>
            </w:r>
            <w:r>
              <w:t xml:space="preserve"> </w:t>
            </w:r>
          </w:p>
          <w:p w:rsidR="004930D2" w:rsidRPr="0020274C" w:rsidRDefault="004930D2" w:rsidP="004831CD">
            <w:pPr>
              <w:ind w:right="-108"/>
            </w:pPr>
            <w:r w:rsidRPr="0020274C">
              <w:t>№ 2»</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4831CD">
            <w:pPr>
              <w:ind w:left="-105" w:right="-111"/>
              <w:jc w:val="center"/>
            </w:pPr>
            <w:r>
              <w:t>годы</w:t>
            </w:r>
          </w:p>
        </w:tc>
        <w:tc>
          <w:tcPr>
            <w:tcW w:w="1136" w:type="dxa"/>
            <w:tcBorders>
              <w:bottom w:val="nil"/>
            </w:tcBorders>
          </w:tcPr>
          <w:p w:rsidR="004930D2" w:rsidRPr="004A1BE8" w:rsidRDefault="004930D2" w:rsidP="00F721C8">
            <w:pPr>
              <w:jc w:val="center"/>
            </w:pPr>
            <w:r w:rsidRPr="004A1BE8">
              <w:t>1100,0</w:t>
            </w:r>
          </w:p>
        </w:tc>
        <w:tc>
          <w:tcPr>
            <w:tcW w:w="992" w:type="dxa"/>
            <w:tcBorders>
              <w:bottom w:val="nil"/>
            </w:tcBorders>
          </w:tcPr>
          <w:p w:rsidR="004930D2" w:rsidRPr="004A1BE8" w:rsidRDefault="004930D2" w:rsidP="00F721C8">
            <w:pPr>
              <w:jc w:val="center"/>
            </w:pPr>
          </w:p>
        </w:tc>
        <w:tc>
          <w:tcPr>
            <w:tcW w:w="1134" w:type="dxa"/>
            <w:tcBorders>
              <w:bottom w:val="nil"/>
            </w:tcBorders>
          </w:tcPr>
          <w:p w:rsidR="004930D2" w:rsidRPr="004A1BE8" w:rsidRDefault="004930D2" w:rsidP="00F721C8">
            <w:pPr>
              <w:jc w:val="center"/>
            </w:pPr>
            <w:r>
              <w:t>1045,0</w:t>
            </w:r>
          </w:p>
        </w:tc>
        <w:tc>
          <w:tcPr>
            <w:tcW w:w="993" w:type="dxa"/>
            <w:tcBorders>
              <w:bottom w:val="nil"/>
            </w:tcBorders>
          </w:tcPr>
          <w:p w:rsidR="004930D2" w:rsidRPr="004A1BE8" w:rsidRDefault="004930D2" w:rsidP="00F721C8">
            <w:pPr>
              <w:jc w:val="center"/>
            </w:pPr>
          </w:p>
        </w:tc>
        <w:tc>
          <w:tcPr>
            <w:tcW w:w="991" w:type="dxa"/>
            <w:tcBorders>
              <w:bottom w:val="nil"/>
            </w:tcBorders>
          </w:tcPr>
          <w:p w:rsidR="004930D2" w:rsidRPr="004A1BE8" w:rsidRDefault="004930D2" w:rsidP="00F721C8">
            <w:pPr>
              <w:jc w:val="center"/>
            </w:pPr>
            <w:r>
              <w:t>55,0</w:t>
            </w:r>
          </w:p>
        </w:tc>
        <w:tc>
          <w:tcPr>
            <w:tcW w:w="851" w:type="dxa"/>
            <w:tcBorders>
              <w:bottom w:val="nil"/>
            </w:tcBorders>
          </w:tcPr>
          <w:p w:rsidR="004930D2" w:rsidRPr="004A1BE8" w:rsidRDefault="004930D2" w:rsidP="00F721C8">
            <w:pPr>
              <w:jc w:val="center"/>
            </w:pPr>
          </w:p>
        </w:tc>
        <w:tc>
          <w:tcPr>
            <w:tcW w:w="850" w:type="dxa"/>
            <w:tcBorders>
              <w:bottom w:val="nil"/>
            </w:tcBorders>
          </w:tcPr>
          <w:p w:rsidR="004930D2" w:rsidRPr="004A1BE8" w:rsidRDefault="004930D2" w:rsidP="00F721C8">
            <w:pPr>
              <w:ind w:right="-91"/>
            </w:pPr>
          </w:p>
        </w:tc>
        <w:tc>
          <w:tcPr>
            <w:tcW w:w="842" w:type="dxa"/>
            <w:tcBorders>
              <w:bottom w:val="nil"/>
            </w:tcBorders>
          </w:tcPr>
          <w:p w:rsidR="004930D2" w:rsidRPr="004A1BE8" w:rsidRDefault="004930D2" w:rsidP="00F721C8">
            <w:pPr>
              <w:ind w:right="-91"/>
            </w:pPr>
          </w:p>
        </w:tc>
        <w:tc>
          <w:tcPr>
            <w:tcW w:w="861" w:type="dxa"/>
            <w:gridSpan w:val="2"/>
            <w:tcBorders>
              <w:bottom w:val="nil"/>
            </w:tcBorders>
          </w:tcPr>
          <w:p w:rsidR="004930D2" w:rsidRPr="004A1BE8"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Default="004930D2" w:rsidP="006D383E">
            <w:pPr>
              <w:ind w:right="-111"/>
            </w:pPr>
            <w:r w:rsidRPr="000B6268">
              <w:t>Минис-терство здраво-охране</w:t>
            </w:r>
            <w:r>
              <w:t>-</w:t>
            </w:r>
            <w:r w:rsidRPr="000B6268">
              <w:t>ния Калинин-градской области</w:t>
            </w:r>
            <w:r>
              <w:t>,</w:t>
            </w:r>
          </w:p>
          <w:p w:rsidR="004930D2" w:rsidRPr="000B6268" w:rsidRDefault="004930D2" w:rsidP="006D383E">
            <w:pPr>
              <w:ind w:right="-111"/>
            </w:pPr>
            <w:r>
              <w:t>руково-дитель медицин-ской ор-ганиза-ции</w:t>
            </w:r>
          </w:p>
        </w:tc>
        <w:tc>
          <w:tcPr>
            <w:tcW w:w="1559" w:type="dxa"/>
            <w:vMerge w:val="restart"/>
          </w:tcPr>
          <w:p w:rsidR="004930D2" w:rsidRPr="0020274C" w:rsidRDefault="004930D2" w:rsidP="00AC5BEF">
            <w:r w:rsidRPr="0020274C">
              <w:t>ГБУЗ Калинин</w:t>
            </w:r>
            <w:r>
              <w:t>-</w:t>
            </w:r>
            <w:r w:rsidRPr="0020274C">
              <w:t>градской области «Городская детская поликли</w:t>
            </w:r>
            <w:r>
              <w:t>-</w:t>
            </w:r>
            <w:r w:rsidRPr="0020274C">
              <w:t>ника № 2</w:t>
            </w:r>
            <w:r>
              <w:t>»</w:t>
            </w:r>
          </w:p>
        </w:tc>
      </w:tr>
      <w:tr w:rsidR="004930D2" w:rsidRPr="0020274C" w:rsidTr="007A06DB">
        <w:trPr>
          <w:trHeight w:val="517"/>
        </w:trPr>
        <w:tc>
          <w:tcPr>
            <w:tcW w:w="423" w:type="dxa"/>
            <w:vMerge/>
            <w:tcBorders>
              <w:top w:val="single" w:sz="4" w:space="0" w:color="auto"/>
              <w:bottom w:val="single" w:sz="4" w:space="0" w:color="auto"/>
            </w:tcBorders>
          </w:tcPr>
          <w:p w:rsidR="004930D2" w:rsidRPr="0020274C" w:rsidRDefault="004930D2" w:rsidP="00F721C8">
            <w:pPr>
              <w:ind w:right="-109"/>
              <w:jc w:val="center"/>
            </w:pPr>
          </w:p>
        </w:tc>
        <w:tc>
          <w:tcPr>
            <w:tcW w:w="1557" w:type="dxa"/>
            <w:vMerge/>
            <w:tcBorders>
              <w:top w:val="single" w:sz="4" w:space="0" w:color="auto"/>
              <w:bottom w:val="single" w:sz="4" w:space="0" w:color="auto"/>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4A1BE8" w:rsidRDefault="004930D2" w:rsidP="00F721C8">
            <w:pPr>
              <w:jc w:val="center"/>
            </w:pPr>
          </w:p>
        </w:tc>
        <w:tc>
          <w:tcPr>
            <w:tcW w:w="992" w:type="dxa"/>
            <w:tcBorders>
              <w:top w:val="nil"/>
              <w:bottom w:val="nil"/>
            </w:tcBorders>
          </w:tcPr>
          <w:p w:rsidR="004930D2" w:rsidRPr="004A1BE8" w:rsidRDefault="004930D2" w:rsidP="00F721C8">
            <w:pPr>
              <w:jc w:val="center"/>
            </w:pPr>
          </w:p>
        </w:tc>
        <w:tc>
          <w:tcPr>
            <w:tcW w:w="1134" w:type="dxa"/>
            <w:tcBorders>
              <w:top w:val="nil"/>
              <w:bottom w:val="nil"/>
            </w:tcBorders>
          </w:tcPr>
          <w:p w:rsidR="004930D2" w:rsidRPr="004A1BE8" w:rsidRDefault="004930D2" w:rsidP="00F721C8">
            <w:pPr>
              <w:jc w:val="center"/>
            </w:pPr>
          </w:p>
        </w:tc>
        <w:tc>
          <w:tcPr>
            <w:tcW w:w="993" w:type="dxa"/>
            <w:tcBorders>
              <w:top w:val="nil"/>
              <w:bottom w:val="nil"/>
            </w:tcBorders>
          </w:tcPr>
          <w:p w:rsidR="004930D2" w:rsidRPr="004A1BE8" w:rsidRDefault="004930D2" w:rsidP="00F721C8">
            <w:pPr>
              <w:jc w:val="center"/>
            </w:pPr>
          </w:p>
        </w:tc>
        <w:tc>
          <w:tcPr>
            <w:tcW w:w="991" w:type="dxa"/>
            <w:tcBorders>
              <w:top w:val="nil"/>
              <w:bottom w:val="nil"/>
            </w:tcBorders>
          </w:tcPr>
          <w:p w:rsidR="004930D2" w:rsidRPr="004A1BE8" w:rsidRDefault="004930D2" w:rsidP="00F721C8">
            <w:pPr>
              <w:jc w:val="center"/>
            </w:pPr>
          </w:p>
        </w:tc>
        <w:tc>
          <w:tcPr>
            <w:tcW w:w="851" w:type="dxa"/>
            <w:tcBorders>
              <w:top w:val="nil"/>
              <w:bottom w:val="nil"/>
            </w:tcBorders>
          </w:tcPr>
          <w:p w:rsidR="004930D2" w:rsidRPr="004A1BE8" w:rsidRDefault="004930D2" w:rsidP="00F721C8">
            <w:pPr>
              <w:jc w:val="center"/>
            </w:pPr>
          </w:p>
        </w:tc>
        <w:tc>
          <w:tcPr>
            <w:tcW w:w="850" w:type="dxa"/>
            <w:tcBorders>
              <w:top w:val="nil"/>
              <w:bottom w:val="nil"/>
            </w:tcBorders>
          </w:tcPr>
          <w:p w:rsidR="004930D2" w:rsidRPr="004A1BE8" w:rsidRDefault="004930D2" w:rsidP="00F721C8">
            <w:pPr>
              <w:ind w:right="-91"/>
            </w:pPr>
          </w:p>
        </w:tc>
        <w:tc>
          <w:tcPr>
            <w:tcW w:w="842" w:type="dxa"/>
            <w:tcBorders>
              <w:top w:val="nil"/>
              <w:bottom w:val="nil"/>
            </w:tcBorders>
          </w:tcPr>
          <w:p w:rsidR="004930D2" w:rsidRPr="004A1BE8" w:rsidRDefault="004930D2" w:rsidP="00F721C8">
            <w:pPr>
              <w:ind w:right="-91"/>
            </w:pPr>
          </w:p>
        </w:tc>
        <w:tc>
          <w:tcPr>
            <w:tcW w:w="861" w:type="dxa"/>
            <w:gridSpan w:val="2"/>
            <w:tcBorders>
              <w:top w:val="nil"/>
              <w:bottom w:val="nil"/>
            </w:tcBorders>
          </w:tcPr>
          <w:p w:rsidR="004930D2" w:rsidRPr="004A1BE8"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pPr>
          </w:p>
        </w:tc>
        <w:tc>
          <w:tcPr>
            <w:tcW w:w="1559" w:type="dxa"/>
            <w:vMerge/>
          </w:tcPr>
          <w:p w:rsidR="004930D2" w:rsidRPr="0020274C" w:rsidRDefault="004930D2" w:rsidP="00F721C8">
            <w:pPr>
              <w:ind w:right="-108"/>
            </w:pPr>
          </w:p>
        </w:tc>
      </w:tr>
      <w:tr w:rsidR="004930D2" w:rsidRPr="0020274C" w:rsidTr="00631E24">
        <w:trPr>
          <w:trHeight w:val="517"/>
        </w:trPr>
        <w:tc>
          <w:tcPr>
            <w:tcW w:w="423" w:type="dxa"/>
            <w:vMerge/>
            <w:tcBorders>
              <w:bottom w:val="nil"/>
            </w:tcBorders>
          </w:tcPr>
          <w:p w:rsidR="004930D2" w:rsidRPr="0020274C" w:rsidRDefault="004930D2" w:rsidP="00F721C8">
            <w:pPr>
              <w:ind w:right="-109"/>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pPr>
              <w:ind w:right="-91"/>
            </w:pPr>
          </w:p>
        </w:tc>
        <w:tc>
          <w:tcPr>
            <w:tcW w:w="842" w:type="dxa"/>
            <w:tcBorders>
              <w:top w:val="nil"/>
              <w:bottom w:val="single" w:sz="4" w:space="0" w:color="auto"/>
            </w:tcBorders>
          </w:tcPr>
          <w:p w:rsidR="004930D2" w:rsidRPr="004A1BE8" w:rsidRDefault="004930D2" w:rsidP="00F721C8">
            <w:pPr>
              <w:ind w:right="-91"/>
            </w:pPr>
          </w:p>
        </w:tc>
        <w:tc>
          <w:tcPr>
            <w:tcW w:w="861" w:type="dxa"/>
            <w:gridSpan w:val="2"/>
            <w:tcBorders>
              <w:top w:val="nil"/>
              <w:bottom w:val="single" w:sz="4" w:space="0" w:color="auto"/>
            </w:tcBorders>
          </w:tcPr>
          <w:p w:rsidR="004930D2" w:rsidRPr="004A1BE8" w:rsidRDefault="004930D2" w:rsidP="00F721C8">
            <w:pPr>
              <w:ind w:right="-91"/>
            </w:pPr>
          </w:p>
        </w:tc>
        <w:tc>
          <w:tcPr>
            <w:tcW w:w="1278" w:type="dxa"/>
            <w:vMerge/>
            <w:tcBorders>
              <w:bottom w:val="single" w:sz="4" w:space="0" w:color="auto"/>
            </w:tcBorders>
          </w:tcPr>
          <w:p w:rsidR="004930D2" w:rsidRPr="0020274C" w:rsidRDefault="004930D2" w:rsidP="00F721C8"/>
        </w:tc>
        <w:tc>
          <w:tcPr>
            <w:tcW w:w="1134" w:type="dxa"/>
            <w:vMerge/>
          </w:tcPr>
          <w:p w:rsidR="004930D2" w:rsidRPr="0020274C" w:rsidRDefault="004930D2" w:rsidP="00F721C8">
            <w:pPr>
              <w:ind w:left="16"/>
            </w:pPr>
          </w:p>
        </w:tc>
        <w:tc>
          <w:tcPr>
            <w:tcW w:w="1559" w:type="dxa"/>
            <w:vMerge/>
          </w:tcPr>
          <w:p w:rsidR="004930D2" w:rsidRPr="0020274C" w:rsidRDefault="004930D2" w:rsidP="00F721C8">
            <w:pPr>
              <w:ind w:right="-108"/>
            </w:pPr>
          </w:p>
        </w:tc>
      </w:tr>
      <w:tr w:rsidR="004930D2" w:rsidRPr="0020274C" w:rsidTr="00631E24">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right w:val="single" w:sz="4" w:space="0" w:color="auto"/>
            </w:tcBorders>
          </w:tcPr>
          <w:p w:rsidR="004930D2" w:rsidRDefault="004930D2" w:rsidP="00F721C8">
            <w:pPr>
              <w:ind w:right="-108"/>
            </w:pPr>
            <w:r>
              <w:t xml:space="preserve">- </w:t>
            </w:r>
            <w:r w:rsidRPr="0020274C">
              <w:t>аппарат физиологи</w:t>
            </w:r>
            <w:r>
              <w:t>-</w:t>
            </w:r>
            <w:r w:rsidRPr="0020274C">
              <w:t>ческого вытя</w:t>
            </w:r>
            <w:r>
              <w:t>-</w:t>
            </w:r>
            <w:r w:rsidRPr="0020274C">
              <w:t>жения позво</w:t>
            </w:r>
            <w:r>
              <w:t>-</w:t>
            </w:r>
            <w:r w:rsidRPr="0020274C">
              <w:t xml:space="preserve">ночника </w:t>
            </w:r>
          </w:p>
          <w:p w:rsidR="004930D2" w:rsidRPr="0020274C" w:rsidRDefault="004930D2" w:rsidP="00F721C8">
            <w:pPr>
              <w:ind w:right="-108"/>
            </w:pPr>
            <w:r>
              <w:t>«</w:t>
            </w:r>
            <w:r w:rsidRPr="0020274C">
              <w:t>Ормед-профилак</w:t>
            </w:r>
            <w:r>
              <w:t>-</w:t>
            </w:r>
            <w:r w:rsidRPr="0020274C">
              <w:t>тика</w:t>
            </w:r>
            <w:r>
              <w:t>»</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142,5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142,5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left="-9"/>
            </w:pPr>
          </w:p>
        </w:tc>
        <w:tc>
          <w:tcPr>
            <w:tcW w:w="1559" w:type="dxa"/>
            <w:vMerge/>
          </w:tcPr>
          <w:p w:rsidR="004930D2" w:rsidRPr="0020274C" w:rsidRDefault="004930D2" w:rsidP="00F721C8">
            <w:pPr>
              <w:ind w:right="-108"/>
            </w:pPr>
          </w:p>
        </w:tc>
      </w:tr>
      <w:tr w:rsidR="004930D2" w:rsidRPr="0020274C" w:rsidTr="00916C55">
        <w:trPr>
          <w:trHeight w:val="1340"/>
        </w:trPr>
        <w:tc>
          <w:tcPr>
            <w:tcW w:w="423" w:type="dxa"/>
            <w:tcBorders>
              <w:top w:val="nil"/>
              <w:bottom w:val="nil"/>
            </w:tcBorders>
          </w:tcPr>
          <w:p w:rsidR="004930D2" w:rsidRPr="0020274C" w:rsidRDefault="004930D2" w:rsidP="00F721C8">
            <w:pPr>
              <w:ind w:right="-109"/>
              <w:jc w:val="center"/>
            </w:pPr>
          </w:p>
        </w:tc>
        <w:tc>
          <w:tcPr>
            <w:tcW w:w="1557" w:type="dxa"/>
            <w:vMerge/>
            <w:tcBorders>
              <w:right w:val="single" w:sz="4" w:space="0" w:color="auto"/>
            </w:tcBorders>
          </w:tcPr>
          <w:p w:rsidR="004930D2" w:rsidRPr="0020274C" w:rsidRDefault="004930D2" w:rsidP="00F721C8">
            <w:pPr>
              <w:ind w:right="-108"/>
            </w:pPr>
          </w:p>
        </w:tc>
        <w:tc>
          <w:tcPr>
            <w:tcW w:w="709" w:type="dxa"/>
            <w:tcBorders>
              <w:top w:val="nil"/>
              <w:left w:val="single" w:sz="4" w:space="0" w:color="auto"/>
              <w:bottom w:val="single" w:sz="4" w:space="0" w:color="auto"/>
              <w:right w:val="single" w:sz="4" w:space="0" w:color="auto"/>
            </w:tcBorders>
          </w:tcPr>
          <w:p w:rsidR="004930D2" w:rsidRDefault="004930D2" w:rsidP="00F721C8">
            <w:pPr>
              <w:ind w:left="-105" w:right="-111"/>
              <w:jc w:val="center"/>
            </w:pP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7,5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7,5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left="-9"/>
            </w:pPr>
          </w:p>
        </w:tc>
        <w:tc>
          <w:tcPr>
            <w:tcW w:w="1559" w:type="dxa"/>
            <w:vMerge/>
            <w:tcBorders>
              <w:bottom w:val="nil"/>
            </w:tcBorders>
          </w:tcPr>
          <w:p w:rsidR="004930D2" w:rsidRPr="0020274C" w:rsidRDefault="004930D2" w:rsidP="00F721C8">
            <w:pPr>
              <w:ind w:right="-108"/>
            </w:pPr>
          </w:p>
        </w:tc>
      </w:tr>
      <w:tr w:rsidR="004930D2" w:rsidRPr="00631E24" w:rsidTr="00916C55">
        <w:trPr>
          <w:trHeight w:val="991"/>
        </w:trPr>
        <w:tc>
          <w:tcPr>
            <w:tcW w:w="423" w:type="dxa"/>
            <w:vMerge w:val="restart"/>
            <w:tcBorders>
              <w:top w:val="nil"/>
              <w:bottom w:val="single" w:sz="4" w:space="0" w:color="auto"/>
            </w:tcBorders>
          </w:tcPr>
          <w:p w:rsidR="004930D2" w:rsidRPr="00631E24" w:rsidRDefault="004930D2" w:rsidP="00F721C8">
            <w:pPr>
              <w:ind w:right="-109"/>
              <w:jc w:val="center"/>
            </w:pPr>
          </w:p>
        </w:tc>
        <w:tc>
          <w:tcPr>
            <w:tcW w:w="1557" w:type="dxa"/>
            <w:vMerge w:val="restart"/>
            <w:tcBorders>
              <w:top w:val="single" w:sz="4" w:space="0" w:color="auto"/>
              <w:bottom w:val="single" w:sz="4" w:space="0" w:color="auto"/>
            </w:tcBorders>
          </w:tcPr>
          <w:p w:rsidR="004930D2" w:rsidRPr="00631E24" w:rsidRDefault="004930D2" w:rsidP="00F721C8">
            <w:pPr>
              <w:ind w:right="-108"/>
            </w:pPr>
            <w:r w:rsidRPr="00631E24">
              <w:t xml:space="preserve">- установка </w:t>
            </w:r>
          </w:p>
          <w:p w:rsidR="004930D2" w:rsidRPr="00631E24" w:rsidRDefault="004930D2" w:rsidP="00F721C8">
            <w:pPr>
              <w:ind w:right="-108"/>
            </w:pPr>
            <w:r w:rsidRPr="00631E24">
              <w:t xml:space="preserve">роликового вибрацион-но-теплового механичес-кого массажа </w:t>
            </w:r>
            <w:r>
              <w:t>«</w:t>
            </w:r>
            <w:r w:rsidRPr="00631E24">
              <w:t>Ормекс-релакс</w:t>
            </w:r>
            <w:r>
              <w:t>»</w:t>
            </w:r>
          </w:p>
        </w:tc>
        <w:tc>
          <w:tcPr>
            <w:tcW w:w="709" w:type="dxa"/>
            <w:vMerge w:val="restart"/>
            <w:tcBorders>
              <w:top w:val="single" w:sz="4" w:space="0" w:color="auto"/>
            </w:tcBorders>
          </w:tcPr>
          <w:p w:rsidR="004930D2" w:rsidRPr="00631E24" w:rsidRDefault="004930D2" w:rsidP="00F721C8">
            <w:pPr>
              <w:ind w:left="-105" w:right="-111"/>
              <w:jc w:val="center"/>
            </w:pPr>
            <w:r w:rsidRPr="00631E24">
              <w:t>2014,</w:t>
            </w:r>
          </w:p>
          <w:p w:rsidR="004930D2" w:rsidRPr="00631E24" w:rsidRDefault="004930D2" w:rsidP="00F721C8">
            <w:pPr>
              <w:ind w:left="-105" w:right="-111"/>
              <w:jc w:val="center"/>
            </w:pPr>
            <w:r w:rsidRPr="00631E24">
              <w:t>2016</w:t>
            </w:r>
          </w:p>
          <w:p w:rsidR="004930D2" w:rsidRPr="00631E24" w:rsidRDefault="004930D2" w:rsidP="002C39B5">
            <w:pPr>
              <w:ind w:left="-105" w:right="-111"/>
              <w:jc w:val="center"/>
            </w:pPr>
            <w:r w:rsidRPr="00631E24">
              <w:t>годы</w:t>
            </w:r>
          </w:p>
        </w:tc>
        <w:tc>
          <w:tcPr>
            <w:tcW w:w="1136" w:type="dxa"/>
            <w:tcBorders>
              <w:top w:val="single" w:sz="4" w:space="0" w:color="auto"/>
              <w:bottom w:val="single" w:sz="4" w:space="0" w:color="auto"/>
            </w:tcBorders>
          </w:tcPr>
          <w:p w:rsidR="004930D2" w:rsidRPr="00631E24" w:rsidRDefault="004930D2" w:rsidP="00F721C8">
            <w:pPr>
              <w:jc w:val="center"/>
            </w:pPr>
            <w:r w:rsidRPr="00631E24">
              <w:t>95,0 </w:t>
            </w:r>
          </w:p>
        </w:tc>
        <w:tc>
          <w:tcPr>
            <w:tcW w:w="992" w:type="dxa"/>
            <w:tcBorders>
              <w:top w:val="single" w:sz="4" w:space="0" w:color="auto"/>
              <w:bottom w:val="single" w:sz="4" w:space="0" w:color="auto"/>
            </w:tcBorders>
          </w:tcPr>
          <w:p w:rsidR="004930D2" w:rsidRPr="00631E24" w:rsidRDefault="004930D2" w:rsidP="00F721C8">
            <w:pPr>
              <w:jc w:val="center"/>
            </w:pPr>
          </w:p>
        </w:tc>
        <w:tc>
          <w:tcPr>
            <w:tcW w:w="1134" w:type="dxa"/>
            <w:tcBorders>
              <w:top w:val="single" w:sz="4" w:space="0" w:color="auto"/>
              <w:bottom w:val="single" w:sz="4" w:space="0" w:color="auto"/>
            </w:tcBorders>
          </w:tcPr>
          <w:p w:rsidR="004930D2" w:rsidRPr="00631E24" w:rsidRDefault="004930D2" w:rsidP="00F721C8">
            <w:pPr>
              <w:jc w:val="center"/>
            </w:pPr>
            <w:r w:rsidRPr="00631E24">
              <w:t>95,0 </w:t>
            </w:r>
          </w:p>
        </w:tc>
        <w:tc>
          <w:tcPr>
            <w:tcW w:w="993" w:type="dxa"/>
            <w:tcBorders>
              <w:top w:val="single" w:sz="4" w:space="0" w:color="auto"/>
              <w:bottom w:val="single" w:sz="4" w:space="0" w:color="auto"/>
            </w:tcBorders>
          </w:tcPr>
          <w:p w:rsidR="004930D2" w:rsidRPr="00631E24" w:rsidRDefault="004930D2" w:rsidP="00F721C8">
            <w:pPr>
              <w:jc w:val="center"/>
            </w:pPr>
            <w:r w:rsidRPr="00631E24">
              <w:t> </w:t>
            </w:r>
          </w:p>
        </w:tc>
        <w:tc>
          <w:tcPr>
            <w:tcW w:w="991" w:type="dxa"/>
            <w:tcBorders>
              <w:top w:val="single" w:sz="4" w:space="0" w:color="auto"/>
              <w:bottom w:val="single" w:sz="4" w:space="0" w:color="auto"/>
            </w:tcBorders>
          </w:tcPr>
          <w:p w:rsidR="004930D2" w:rsidRPr="00631E24" w:rsidRDefault="004930D2" w:rsidP="00F721C8">
            <w:pPr>
              <w:jc w:val="center"/>
            </w:pPr>
            <w:r w:rsidRPr="00631E24">
              <w:t> </w:t>
            </w:r>
          </w:p>
        </w:tc>
        <w:tc>
          <w:tcPr>
            <w:tcW w:w="851" w:type="dxa"/>
            <w:tcBorders>
              <w:top w:val="single" w:sz="4" w:space="0" w:color="auto"/>
              <w:bottom w:val="single" w:sz="4" w:space="0" w:color="auto"/>
            </w:tcBorders>
          </w:tcPr>
          <w:p w:rsidR="004930D2" w:rsidRPr="00631E24" w:rsidRDefault="004930D2" w:rsidP="00F721C8">
            <w:pPr>
              <w:jc w:val="center"/>
            </w:pPr>
            <w:r w:rsidRPr="00631E24">
              <w:t> </w:t>
            </w:r>
          </w:p>
        </w:tc>
        <w:tc>
          <w:tcPr>
            <w:tcW w:w="850" w:type="dxa"/>
            <w:tcBorders>
              <w:top w:val="single" w:sz="4" w:space="0" w:color="auto"/>
              <w:bottom w:val="single" w:sz="4" w:space="0" w:color="auto"/>
            </w:tcBorders>
          </w:tcPr>
          <w:p w:rsidR="004930D2" w:rsidRPr="00631E24" w:rsidRDefault="004930D2" w:rsidP="00F721C8"/>
        </w:tc>
        <w:tc>
          <w:tcPr>
            <w:tcW w:w="842" w:type="dxa"/>
            <w:tcBorders>
              <w:top w:val="single" w:sz="4" w:space="0" w:color="auto"/>
              <w:bottom w:val="single" w:sz="4" w:space="0" w:color="auto"/>
            </w:tcBorders>
          </w:tcPr>
          <w:p w:rsidR="004930D2" w:rsidRPr="00631E24" w:rsidRDefault="004930D2" w:rsidP="00F721C8"/>
        </w:tc>
        <w:tc>
          <w:tcPr>
            <w:tcW w:w="861" w:type="dxa"/>
            <w:gridSpan w:val="2"/>
            <w:tcBorders>
              <w:top w:val="single" w:sz="4" w:space="0" w:color="auto"/>
              <w:bottom w:val="single" w:sz="4" w:space="0" w:color="auto"/>
            </w:tcBorders>
          </w:tcPr>
          <w:p w:rsidR="004930D2" w:rsidRPr="00631E24" w:rsidRDefault="004930D2" w:rsidP="00F721C8"/>
        </w:tc>
        <w:tc>
          <w:tcPr>
            <w:tcW w:w="1278" w:type="dxa"/>
            <w:tcBorders>
              <w:top w:val="single" w:sz="4" w:space="0" w:color="auto"/>
              <w:bottom w:val="single" w:sz="4" w:space="0" w:color="auto"/>
            </w:tcBorders>
          </w:tcPr>
          <w:p w:rsidR="004930D2" w:rsidRPr="00631E24" w:rsidRDefault="004930D2" w:rsidP="00F721C8">
            <w:pPr>
              <w:ind w:left="-9" w:right="-111"/>
            </w:pPr>
            <w:r w:rsidRPr="00631E24">
              <w:t>федераль-ный бюд- жет</w:t>
            </w:r>
          </w:p>
        </w:tc>
        <w:tc>
          <w:tcPr>
            <w:tcW w:w="1134" w:type="dxa"/>
            <w:tcBorders>
              <w:top w:val="nil"/>
              <w:bottom w:val="nil"/>
            </w:tcBorders>
          </w:tcPr>
          <w:p w:rsidR="004930D2" w:rsidRPr="00631E24" w:rsidRDefault="004930D2" w:rsidP="00F721C8">
            <w:pPr>
              <w:ind w:right="-108"/>
            </w:pPr>
          </w:p>
        </w:tc>
        <w:tc>
          <w:tcPr>
            <w:tcW w:w="1559" w:type="dxa"/>
            <w:tcBorders>
              <w:top w:val="nil"/>
              <w:bottom w:val="nil"/>
            </w:tcBorders>
          </w:tcPr>
          <w:p w:rsidR="004930D2" w:rsidRPr="00631E24" w:rsidRDefault="004930D2" w:rsidP="00F721C8">
            <w:pPr>
              <w:ind w:left="33" w:right="-110"/>
            </w:pPr>
          </w:p>
        </w:tc>
      </w:tr>
      <w:tr w:rsidR="004930D2" w:rsidRPr="0020274C" w:rsidTr="00916C55">
        <w:trPr>
          <w:trHeight w:val="898"/>
        </w:trPr>
        <w:tc>
          <w:tcPr>
            <w:tcW w:w="423" w:type="dxa"/>
            <w:vMerge/>
            <w:tcBorders>
              <w:top w:val="single" w:sz="4" w:space="0" w:color="auto"/>
              <w:bottom w:val="single" w:sz="4" w:space="0" w:color="auto"/>
            </w:tcBorders>
          </w:tcPr>
          <w:p w:rsidR="004930D2" w:rsidRPr="0020274C" w:rsidRDefault="004930D2" w:rsidP="00F721C8">
            <w:pPr>
              <w:ind w:right="-109"/>
              <w:jc w:val="center"/>
            </w:pPr>
          </w:p>
        </w:tc>
        <w:tc>
          <w:tcPr>
            <w:tcW w:w="1557" w:type="dxa"/>
            <w:vMerge/>
            <w:tcBorders>
              <w:top w:val="single" w:sz="4" w:space="0" w:color="auto"/>
            </w:tcBorders>
          </w:tcPr>
          <w:p w:rsidR="004930D2" w:rsidRPr="0020274C" w:rsidRDefault="004930D2" w:rsidP="00F721C8">
            <w:pPr>
              <w:ind w:right="-108"/>
            </w:pPr>
          </w:p>
        </w:tc>
        <w:tc>
          <w:tcPr>
            <w:tcW w:w="709" w:type="dxa"/>
            <w:vMerge/>
          </w:tcPr>
          <w:p w:rsidR="004930D2" w:rsidRPr="0020274C" w:rsidRDefault="004930D2" w:rsidP="00F721C8"/>
        </w:tc>
        <w:tc>
          <w:tcPr>
            <w:tcW w:w="1136" w:type="dxa"/>
            <w:tcBorders>
              <w:top w:val="single" w:sz="4" w:space="0" w:color="auto"/>
            </w:tcBorders>
          </w:tcPr>
          <w:p w:rsidR="004930D2" w:rsidRPr="004A1BE8" w:rsidRDefault="004930D2" w:rsidP="00F721C8">
            <w:pPr>
              <w:jc w:val="center"/>
            </w:pPr>
            <w:r>
              <w:t>5,0</w:t>
            </w:r>
          </w:p>
        </w:tc>
        <w:tc>
          <w:tcPr>
            <w:tcW w:w="992" w:type="dxa"/>
            <w:tcBorders>
              <w:top w:val="single" w:sz="4" w:space="0" w:color="auto"/>
            </w:tcBorders>
          </w:tcPr>
          <w:p w:rsidR="004930D2" w:rsidRPr="004A1BE8" w:rsidRDefault="004930D2" w:rsidP="00F721C8">
            <w:pPr>
              <w:jc w:val="center"/>
            </w:pPr>
          </w:p>
        </w:tc>
        <w:tc>
          <w:tcPr>
            <w:tcW w:w="1134" w:type="dxa"/>
            <w:tcBorders>
              <w:top w:val="single" w:sz="4" w:space="0" w:color="auto"/>
            </w:tcBorders>
          </w:tcPr>
          <w:p w:rsidR="004930D2" w:rsidRPr="004A1BE8" w:rsidRDefault="004930D2" w:rsidP="00F721C8">
            <w:pPr>
              <w:jc w:val="center"/>
            </w:pPr>
          </w:p>
        </w:tc>
        <w:tc>
          <w:tcPr>
            <w:tcW w:w="993" w:type="dxa"/>
            <w:tcBorders>
              <w:top w:val="single" w:sz="4" w:space="0" w:color="auto"/>
            </w:tcBorders>
          </w:tcPr>
          <w:p w:rsidR="004930D2" w:rsidRPr="004A1BE8" w:rsidRDefault="004930D2" w:rsidP="00F721C8">
            <w:pPr>
              <w:jc w:val="center"/>
            </w:pPr>
          </w:p>
        </w:tc>
        <w:tc>
          <w:tcPr>
            <w:tcW w:w="991" w:type="dxa"/>
            <w:tcBorders>
              <w:top w:val="single" w:sz="4" w:space="0" w:color="auto"/>
            </w:tcBorders>
          </w:tcPr>
          <w:p w:rsidR="004930D2" w:rsidRPr="004A1BE8" w:rsidRDefault="004930D2" w:rsidP="00F721C8">
            <w:pPr>
              <w:jc w:val="center"/>
            </w:pPr>
            <w:r>
              <w:t>5,0</w:t>
            </w:r>
          </w:p>
        </w:tc>
        <w:tc>
          <w:tcPr>
            <w:tcW w:w="851" w:type="dxa"/>
            <w:tcBorders>
              <w:top w:val="single" w:sz="4" w:space="0" w:color="auto"/>
            </w:tcBorders>
          </w:tcPr>
          <w:p w:rsidR="004930D2" w:rsidRPr="004A1BE8" w:rsidRDefault="004930D2" w:rsidP="00F721C8">
            <w:pPr>
              <w:jc w:val="center"/>
            </w:pPr>
          </w:p>
        </w:tc>
        <w:tc>
          <w:tcPr>
            <w:tcW w:w="850" w:type="dxa"/>
            <w:tcBorders>
              <w:top w:val="single" w:sz="4" w:space="0" w:color="auto"/>
            </w:tcBorders>
          </w:tcPr>
          <w:p w:rsidR="004930D2" w:rsidRPr="004A1BE8" w:rsidRDefault="004930D2" w:rsidP="00F721C8"/>
        </w:tc>
        <w:tc>
          <w:tcPr>
            <w:tcW w:w="842" w:type="dxa"/>
            <w:tcBorders>
              <w:top w:val="single" w:sz="4" w:space="0" w:color="auto"/>
            </w:tcBorders>
          </w:tcPr>
          <w:p w:rsidR="004930D2" w:rsidRPr="004A1BE8" w:rsidRDefault="004930D2" w:rsidP="00F721C8"/>
        </w:tc>
        <w:tc>
          <w:tcPr>
            <w:tcW w:w="861" w:type="dxa"/>
            <w:gridSpan w:val="2"/>
            <w:tcBorders>
              <w:top w:val="single" w:sz="4" w:space="0" w:color="auto"/>
            </w:tcBorders>
          </w:tcPr>
          <w:p w:rsidR="004930D2" w:rsidRPr="004A1BE8"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916C55">
        <w:trPr>
          <w:trHeight w:val="517"/>
        </w:trPr>
        <w:tc>
          <w:tcPr>
            <w:tcW w:w="423" w:type="dxa"/>
            <w:vMerge w:val="restart"/>
            <w:tcBorders>
              <w:top w:val="single" w:sz="4" w:space="0" w:color="auto"/>
            </w:tcBorders>
          </w:tcPr>
          <w:p w:rsidR="004930D2" w:rsidRPr="0020274C" w:rsidRDefault="004930D2" w:rsidP="00F721C8">
            <w:pPr>
              <w:jc w:val="center"/>
            </w:pPr>
          </w:p>
        </w:tc>
        <w:tc>
          <w:tcPr>
            <w:tcW w:w="1557" w:type="dxa"/>
            <w:vMerge w:val="restart"/>
            <w:tcBorders>
              <w:top w:val="single" w:sz="4" w:space="0" w:color="auto"/>
              <w:right w:val="single" w:sz="4" w:space="0" w:color="auto"/>
            </w:tcBorders>
          </w:tcPr>
          <w:p w:rsidR="004930D2" w:rsidRPr="0020274C" w:rsidRDefault="004930D2" w:rsidP="004831CD">
            <w:r>
              <w:t xml:space="preserve">- </w:t>
            </w:r>
            <w:r w:rsidRPr="0020274C">
              <w:t>кинезоте</w:t>
            </w:r>
            <w:r>
              <w:t>-</w:t>
            </w:r>
            <w:r w:rsidRPr="0020274C">
              <w:t>рапия позво</w:t>
            </w:r>
            <w:r>
              <w:t>-</w:t>
            </w:r>
            <w:r w:rsidRPr="0020274C">
              <w:t xml:space="preserve">ночника </w:t>
            </w:r>
          </w:p>
          <w:p w:rsidR="004930D2" w:rsidRPr="0020274C" w:rsidRDefault="004930D2" w:rsidP="00A05E5D">
            <w:r>
              <w:t>«Ормед</w:t>
            </w:r>
            <w:r w:rsidRPr="0020274C">
              <w:t>ки</w:t>
            </w:r>
            <w:r>
              <w:t>-</w:t>
            </w:r>
            <w:r w:rsidRPr="0020274C">
              <w:t>незо</w:t>
            </w:r>
            <w:r>
              <w:t>»</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4831CD">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161,5</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161,5</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jc w:val="center"/>
            </w:pPr>
          </w:p>
        </w:tc>
        <w:tc>
          <w:tcPr>
            <w:tcW w:w="842" w:type="dxa"/>
            <w:tcBorders>
              <w:top w:val="single" w:sz="4" w:space="0" w:color="auto"/>
              <w:bottom w:val="single" w:sz="4" w:space="0" w:color="auto"/>
            </w:tcBorders>
          </w:tcPr>
          <w:p w:rsidR="004930D2" w:rsidRPr="004A1BE8" w:rsidRDefault="004930D2" w:rsidP="00F721C8">
            <w:pPr>
              <w:jc w:val="center"/>
            </w:pPr>
          </w:p>
        </w:tc>
        <w:tc>
          <w:tcPr>
            <w:tcW w:w="861" w:type="dxa"/>
            <w:gridSpan w:val="2"/>
            <w:tcBorders>
              <w:top w:val="single" w:sz="4" w:space="0" w:color="auto"/>
              <w:bottom w:val="single" w:sz="4" w:space="0" w:color="auto"/>
            </w:tcBorders>
          </w:tcPr>
          <w:p w:rsidR="004930D2" w:rsidRPr="004A1BE8" w:rsidRDefault="004930D2" w:rsidP="00F721C8">
            <w:pPr>
              <w:jc w:val="center"/>
            </w:pPr>
          </w:p>
        </w:tc>
        <w:tc>
          <w:tcPr>
            <w:tcW w:w="1278" w:type="dxa"/>
            <w:tcBorders>
              <w:top w:val="single" w:sz="4" w:space="0" w:color="auto"/>
              <w:bottom w:val="single" w:sz="4" w:space="0" w:color="auto"/>
            </w:tcBorders>
          </w:tcPr>
          <w:p w:rsidR="004930D2" w:rsidRPr="0020274C" w:rsidRDefault="004930D2" w:rsidP="006D383E">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jc w:val="center"/>
            </w:pPr>
          </w:p>
        </w:tc>
        <w:tc>
          <w:tcPr>
            <w:tcW w:w="1559" w:type="dxa"/>
            <w:tcBorders>
              <w:top w:val="single" w:sz="4" w:space="0" w:color="auto"/>
              <w:bottom w:val="nil"/>
            </w:tcBorders>
          </w:tcPr>
          <w:p w:rsidR="004930D2" w:rsidRPr="0020274C" w:rsidRDefault="004930D2" w:rsidP="00F721C8">
            <w:pPr>
              <w:jc w:val="center"/>
            </w:pPr>
          </w:p>
        </w:tc>
      </w:tr>
      <w:tr w:rsidR="004930D2" w:rsidRPr="0020274C" w:rsidTr="00A05E5D">
        <w:trPr>
          <w:trHeight w:val="578"/>
        </w:trPr>
        <w:tc>
          <w:tcPr>
            <w:tcW w:w="423" w:type="dxa"/>
            <w:vMerge/>
            <w:tcBorders>
              <w:bottom w:val="nil"/>
            </w:tcBorders>
          </w:tcPr>
          <w:p w:rsidR="004930D2" w:rsidRPr="0020274C" w:rsidRDefault="004930D2" w:rsidP="00F721C8">
            <w:pPr>
              <w:jc w:val="center"/>
            </w:pPr>
          </w:p>
        </w:tc>
        <w:tc>
          <w:tcPr>
            <w:tcW w:w="1557" w:type="dxa"/>
            <w:vMerge/>
            <w:tcBorders>
              <w:bottom w:val="nil"/>
              <w:right w:val="single" w:sz="4" w:space="0" w:color="auto"/>
            </w:tcBorders>
          </w:tcPr>
          <w:p w:rsidR="004930D2" w:rsidRPr="0020274C" w:rsidRDefault="004930D2" w:rsidP="00F721C8"/>
        </w:tc>
        <w:tc>
          <w:tcPr>
            <w:tcW w:w="709" w:type="dxa"/>
            <w:tcBorders>
              <w:top w:val="nil"/>
              <w:left w:val="single" w:sz="4" w:space="0" w:color="auto"/>
              <w:bottom w:val="nil"/>
              <w:right w:val="single" w:sz="4" w:space="0" w:color="auto"/>
            </w:tcBorders>
          </w:tcPr>
          <w:p w:rsidR="004930D2" w:rsidRPr="0020274C" w:rsidRDefault="004930D2" w:rsidP="00F721C8">
            <w:pPr>
              <w:jc w:val="center"/>
            </w:pP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8,5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8,5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jc w:val="center"/>
            </w:pPr>
          </w:p>
        </w:tc>
        <w:tc>
          <w:tcPr>
            <w:tcW w:w="842" w:type="dxa"/>
            <w:tcBorders>
              <w:top w:val="single" w:sz="4" w:space="0" w:color="auto"/>
              <w:bottom w:val="single" w:sz="4" w:space="0" w:color="auto"/>
            </w:tcBorders>
          </w:tcPr>
          <w:p w:rsidR="004930D2" w:rsidRPr="004A1BE8" w:rsidRDefault="004930D2" w:rsidP="00F721C8">
            <w:pPr>
              <w:jc w:val="center"/>
            </w:pPr>
          </w:p>
        </w:tc>
        <w:tc>
          <w:tcPr>
            <w:tcW w:w="861" w:type="dxa"/>
            <w:gridSpan w:val="2"/>
            <w:tcBorders>
              <w:top w:val="single" w:sz="4" w:space="0" w:color="auto"/>
              <w:bottom w:val="single" w:sz="4" w:space="0" w:color="auto"/>
            </w:tcBorders>
          </w:tcPr>
          <w:p w:rsidR="004930D2" w:rsidRPr="004A1BE8"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jc w:val="center"/>
            </w:pPr>
          </w:p>
        </w:tc>
        <w:tc>
          <w:tcPr>
            <w:tcW w:w="1559" w:type="dxa"/>
            <w:tcBorders>
              <w:top w:val="nil"/>
              <w:bottom w:val="nil"/>
            </w:tcBorders>
          </w:tcPr>
          <w:p w:rsidR="004930D2" w:rsidRPr="0020274C" w:rsidRDefault="004930D2" w:rsidP="00F721C8">
            <w:pPr>
              <w:jc w:val="center"/>
            </w:pPr>
          </w:p>
        </w:tc>
      </w:tr>
      <w:tr w:rsidR="004930D2" w:rsidRPr="0020274C" w:rsidTr="00631E24">
        <w:trPr>
          <w:trHeight w:val="710"/>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бесконтакт</w:t>
            </w:r>
            <w:r>
              <w:t>-</w:t>
            </w:r>
            <w:r w:rsidRPr="0020274C">
              <w:t>ная гидро</w:t>
            </w:r>
            <w:r>
              <w:t>-</w:t>
            </w:r>
            <w:r w:rsidRPr="0020274C">
              <w:t>массажная ванна</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4831CD">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380,0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380,0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20274C" w:rsidTr="00A05E5D">
        <w:trPr>
          <w:trHeight w:val="543"/>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20,0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20,0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832924" w:rsidTr="004831CD">
        <w:trPr>
          <w:trHeight w:val="517"/>
        </w:trPr>
        <w:tc>
          <w:tcPr>
            <w:tcW w:w="423" w:type="dxa"/>
            <w:vMerge w:val="restart"/>
            <w:tcBorders>
              <w:top w:val="nil"/>
            </w:tcBorders>
          </w:tcPr>
          <w:p w:rsidR="004930D2" w:rsidRPr="0020274C" w:rsidRDefault="004930D2" w:rsidP="00F721C8">
            <w:pPr>
              <w:jc w:val="center"/>
            </w:pPr>
          </w:p>
        </w:tc>
        <w:tc>
          <w:tcPr>
            <w:tcW w:w="1557" w:type="dxa"/>
            <w:vMerge w:val="restart"/>
            <w:tcBorders>
              <w:top w:val="single" w:sz="4" w:space="0" w:color="auto"/>
            </w:tcBorders>
          </w:tcPr>
          <w:p w:rsidR="004930D2" w:rsidRPr="00B02253" w:rsidRDefault="004930D2" w:rsidP="00734879">
            <w:pPr>
              <w:ind w:right="-111"/>
            </w:pPr>
            <w:r>
              <w:t xml:space="preserve">- </w:t>
            </w:r>
            <w:r w:rsidRPr="00B02253">
              <w:t>профессио</w:t>
            </w:r>
            <w:r>
              <w:t>-</w:t>
            </w:r>
            <w:r w:rsidRPr="00B02253">
              <w:t>нальный декомпрес</w:t>
            </w:r>
            <w:r>
              <w:t>-</w:t>
            </w:r>
            <w:r w:rsidRPr="00B02253">
              <w:t xml:space="preserve">сионный аппарат для </w:t>
            </w:r>
          </w:p>
          <w:p w:rsidR="004930D2" w:rsidRPr="00B02253" w:rsidRDefault="004930D2" w:rsidP="00A05E5D">
            <w:pPr>
              <w:ind w:right="-111"/>
            </w:pPr>
            <w:r w:rsidRPr="00B02253">
              <w:t>вытяжения и вибрацион</w:t>
            </w:r>
            <w:r>
              <w:t>-</w:t>
            </w:r>
            <w:r w:rsidRPr="00B02253">
              <w:t>но-теплового роликового массажа позвоноч</w:t>
            </w:r>
            <w:r>
              <w:t>-</w:t>
            </w:r>
            <w:r w:rsidRPr="00B02253">
              <w:t xml:space="preserve">ника </w:t>
            </w:r>
            <w:r>
              <w:t>«О</w:t>
            </w:r>
            <w:r w:rsidRPr="00B02253">
              <w:t>рмед-профессио</w:t>
            </w:r>
            <w:r>
              <w:t>-</w:t>
            </w:r>
            <w:r w:rsidRPr="00B02253">
              <w:t>нал</w:t>
            </w:r>
            <w:r>
              <w:t>»</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4831CD">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266,0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266,0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jc w:val="center"/>
            </w:pPr>
          </w:p>
        </w:tc>
        <w:tc>
          <w:tcPr>
            <w:tcW w:w="842" w:type="dxa"/>
            <w:tcBorders>
              <w:top w:val="single" w:sz="4" w:space="0" w:color="auto"/>
              <w:bottom w:val="single" w:sz="4" w:space="0" w:color="auto"/>
            </w:tcBorders>
          </w:tcPr>
          <w:p w:rsidR="004930D2" w:rsidRPr="004A1BE8" w:rsidRDefault="004930D2" w:rsidP="00F721C8">
            <w:pPr>
              <w:jc w:val="center"/>
            </w:pPr>
          </w:p>
        </w:tc>
        <w:tc>
          <w:tcPr>
            <w:tcW w:w="861" w:type="dxa"/>
            <w:gridSpan w:val="2"/>
            <w:tcBorders>
              <w:top w:val="single" w:sz="4" w:space="0" w:color="auto"/>
              <w:bottom w:val="single" w:sz="4" w:space="0" w:color="auto"/>
            </w:tcBorders>
          </w:tcPr>
          <w:p w:rsidR="004930D2" w:rsidRPr="004A1BE8" w:rsidRDefault="004930D2" w:rsidP="00F721C8">
            <w:pPr>
              <w:jc w:val="center"/>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B02253" w:rsidRDefault="004930D2" w:rsidP="00F721C8">
            <w:pPr>
              <w:jc w:val="center"/>
            </w:pPr>
          </w:p>
        </w:tc>
        <w:tc>
          <w:tcPr>
            <w:tcW w:w="1559" w:type="dxa"/>
            <w:tcBorders>
              <w:top w:val="nil"/>
              <w:bottom w:val="nil"/>
            </w:tcBorders>
          </w:tcPr>
          <w:p w:rsidR="004930D2" w:rsidRPr="00832924" w:rsidRDefault="004930D2" w:rsidP="00F721C8">
            <w:pPr>
              <w:jc w:val="center"/>
              <w:rPr>
                <w:color w:val="FF0000"/>
              </w:rPr>
            </w:pPr>
          </w:p>
        </w:tc>
      </w:tr>
      <w:tr w:rsidR="004930D2" w:rsidRPr="00832924" w:rsidTr="00A71BD9">
        <w:trPr>
          <w:trHeight w:val="517"/>
        </w:trPr>
        <w:tc>
          <w:tcPr>
            <w:tcW w:w="423" w:type="dxa"/>
            <w:vMerge/>
          </w:tcPr>
          <w:p w:rsidR="004930D2" w:rsidRPr="0020274C" w:rsidRDefault="004930D2" w:rsidP="00F721C8">
            <w:pPr>
              <w:jc w:val="center"/>
            </w:pPr>
          </w:p>
        </w:tc>
        <w:tc>
          <w:tcPr>
            <w:tcW w:w="1557" w:type="dxa"/>
            <w:vMerge/>
          </w:tcPr>
          <w:p w:rsidR="004930D2" w:rsidRPr="00B02253" w:rsidRDefault="004930D2" w:rsidP="00F721C8"/>
        </w:tc>
        <w:tc>
          <w:tcPr>
            <w:tcW w:w="709" w:type="dxa"/>
            <w:tcBorders>
              <w:top w:val="nil"/>
              <w:bottom w:val="nil"/>
            </w:tcBorders>
          </w:tcPr>
          <w:p w:rsidR="004930D2" w:rsidRPr="00B02253" w:rsidRDefault="004930D2" w:rsidP="00F721C8">
            <w:pPr>
              <w:jc w:val="center"/>
            </w:pPr>
          </w:p>
        </w:tc>
        <w:tc>
          <w:tcPr>
            <w:tcW w:w="1136" w:type="dxa"/>
            <w:tcBorders>
              <w:top w:val="single" w:sz="4" w:space="0" w:color="auto"/>
              <w:bottom w:val="nil"/>
            </w:tcBorders>
          </w:tcPr>
          <w:p w:rsidR="004930D2" w:rsidRPr="004A1BE8" w:rsidRDefault="004930D2" w:rsidP="00F721C8">
            <w:pPr>
              <w:jc w:val="center"/>
            </w:pPr>
            <w:r>
              <w:t>14,0</w:t>
            </w:r>
          </w:p>
        </w:tc>
        <w:tc>
          <w:tcPr>
            <w:tcW w:w="992" w:type="dxa"/>
            <w:tcBorders>
              <w:top w:val="single" w:sz="4" w:space="0" w:color="auto"/>
              <w:bottom w:val="nil"/>
            </w:tcBorders>
          </w:tcPr>
          <w:p w:rsidR="004930D2" w:rsidRPr="004A1BE8" w:rsidRDefault="004930D2" w:rsidP="00F721C8">
            <w:pPr>
              <w:jc w:val="center"/>
            </w:pPr>
          </w:p>
        </w:tc>
        <w:tc>
          <w:tcPr>
            <w:tcW w:w="1134" w:type="dxa"/>
            <w:tcBorders>
              <w:top w:val="single" w:sz="4" w:space="0" w:color="auto"/>
              <w:bottom w:val="nil"/>
            </w:tcBorders>
          </w:tcPr>
          <w:p w:rsidR="004930D2" w:rsidRPr="004A1BE8" w:rsidRDefault="004930D2" w:rsidP="00F721C8">
            <w:pPr>
              <w:jc w:val="center"/>
            </w:pPr>
          </w:p>
        </w:tc>
        <w:tc>
          <w:tcPr>
            <w:tcW w:w="993" w:type="dxa"/>
            <w:tcBorders>
              <w:top w:val="single" w:sz="4" w:space="0" w:color="auto"/>
              <w:bottom w:val="nil"/>
            </w:tcBorders>
          </w:tcPr>
          <w:p w:rsidR="004930D2" w:rsidRPr="004A1BE8" w:rsidRDefault="004930D2" w:rsidP="00F721C8">
            <w:pPr>
              <w:jc w:val="center"/>
            </w:pPr>
          </w:p>
        </w:tc>
        <w:tc>
          <w:tcPr>
            <w:tcW w:w="991" w:type="dxa"/>
            <w:tcBorders>
              <w:top w:val="single" w:sz="4" w:space="0" w:color="auto"/>
              <w:bottom w:val="nil"/>
            </w:tcBorders>
          </w:tcPr>
          <w:p w:rsidR="004930D2" w:rsidRPr="004A1BE8" w:rsidRDefault="004930D2" w:rsidP="00F721C8">
            <w:pPr>
              <w:jc w:val="center"/>
            </w:pPr>
            <w:r>
              <w:t>14,0</w:t>
            </w:r>
          </w:p>
        </w:tc>
        <w:tc>
          <w:tcPr>
            <w:tcW w:w="851" w:type="dxa"/>
            <w:tcBorders>
              <w:top w:val="single" w:sz="4" w:space="0" w:color="auto"/>
              <w:bottom w:val="nil"/>
            </w:tcBorders>
          </w:tcPr>
          <w:p w:rsidR="004930D2" w:rsidRPr="004A1BE8" w:rsidRDefault="004930D2" w:rsidP="00F721C8">
            <w:pPr>
              <w:jc w:val="center"/>
            </w:pPr>
          </w:p>
        </w:tc>
        <w:tc>
          <w:tcPr>
            <w:tcW w:w="850" w:type="dxa"/>
            <w:tcBorders>
              <w:top w:val="single" w:sz="4" w:space="0" w:color="auto"/>
              <w:bottom w:val="nil"/>
            </w:tcBorders>
          </w:tcPr>
          <w:p w:rsidR="004930D2" w:rsidRPr="004A1BE8" w:rsidRDefault="004930D2" w:rsidP="00F721C8">
            <w:pPr>
              <w:jc w:val="center"/>
            </w:pPr>
          </w:p>
        </w:tc>
        <w:tc>
          <w:tcPr>
            <w:tcW w:w="842" w:type="dxa"/>
            <w:tcBorders>
              <w:top w:val="single" w:sz="4" w:space="0" w:color="auto"/>
              <w:bottom w:val="nil"/>
            </w:tcBorders>
          </w:tcPr>
          <w:p w:rsidR="004930D2" w:rsidRPr="004A1BE8" w:rsidRDefault="004930D2" w:rsidP="00F721C8">
            <w:pPr>
              <w:jc w:val="center"/>
            </w:pPr>
          </w:p>
        </w:tc>
        <w:tc>
          <w:tcPr>
            <w:tcW w:w="861" w:type="dxa"/>
            <w:gridSpan w:val="2"/>
            <w:tcBorders>
              <w:top w:val="single" w:sz="4" w:space="0" w:color="auto"/>
              <w:bottom w:val="nil"/>
            </w:tcBorders>
          </w:tcPr>
          <w:p w:rsidR="004930D2" w:rsidRPr="004A1BE8" w:rsidRDefault="004930D2" w:rsidP="00F721C8">
            <w:pPr>
              <w:jc w:val="center"/>
            </w:pPr>
          </w:p>
        </w:tc>
        <w:tc>
          <w:tcPr>
            <w:tcW w:w="1278" w:type="dxa"/>
            <w:tcBorders>
              <w:top w:val="single" w:sz="4" w:space="0" w:color="auto"/>
              <w:bottom w:val="nil"/>
            </w:tcBorders>
          </w:tcPr>
          <w:p w:rsidR="004930D2" w:rsidRPr="00B02253" w:rsidRDefault="004930D2" w:rsidP="00F721C8">
            <w:pPr>
              <w:ind w:left="-9" w:right="-111"/>
            </w:pPr>
            <w:r w:rsidRPr="00B02253">
              <w:t>областной бюджет</w:t>
            </w:r>
          </w:p>
        </w:tc>
        <w:tc>
          <w:tcPr>
            <w:tcW w:w="1134" w:type="dxa"/>
            <w:tcBorders>
              <w:top w:val="nil"/>
              <w:bottom w:val="nil"/>
            </w:tcBorders>
          </w:tcPr>
          <w:p w:rsidR="004930D2" w:rsidRPr="00B02253" w:rsidRDefault="004930D2" w:rsidP="00F721C8">
            <w:pPr>
              <w:jc w:val="center"/>
            </w:pPr>
          </w:p>
        </w:tc>
        <w:tc>
          <w:tcPr>
            <w:tcW w:w="1559" w:type="dxa"/>
            <w:tcBorders>
              <w:top w:val="nil"/>
              <w:bottom w:val="nil"/>
            </w:tcBorders>
          </w:tcPr>
          <w:p w:rsidR="004930D2" w:rsidRPr="00832924" w:rsidRDefault="004930D2" w:rsidP="00F721C8">
            <w:pPr>
              <w:jc w:val="center"/>
              <w:rPr>
                <w:color w:val="FF0000"/>
              </w:rPr>
            </w:pPr>
          </w:p>
        </w:tc>
      </w:tr>
      <w:tr w:rsidR="004930D2" w:rsidRPr="00832924" w:rsidTr="00A05E5D">
        <w:trPr>
          <w:trHeight w:val="517"/>
        </w:trPr>
        <w:tc>
          <w:tcPr>
            <w:tcW w:w="423" w:type="dxa"/>
            <w:vMerge/>
            <w:tcBorders>
              <w:bottom w:val="single" w:sz="4" w:space="0" w:color="auto"/>
            </w:tcBorders>
          </w:tcPr>
          <w:p w:rsidR="004930D2" w:rsidRPr="0020274C" w:rsidRDefault="004930D2" w:rsidP="00F721C8">
            <w:pPr>
              <w:jc w:val="center"/>
            </w:pPr>
          </w:p>
        </w:tc>
        <w:tc>
          <w:tcPr>
            <w:tcW w:w="1557" w:type="dxa"/>
            <w:vMerge/>
            <w:tcBorders>
              <w:bottom w:val="single" w:sz="4" w:space="0" w:color="auto"/>
            </w:tcBorders>
          </w:tcPr>
          <w:p w:rsidR="004930D2" w:rsidRPr="00B02253" w:rsidRDefault="004930D2" w:rsidP="00F721C8"/>
        </w:tc>
        <w:tc>
          <w:tcPr>
            <w:tcW w:w="709" w:type="dxa"/>
            <w:tcBorders>
              <w:top w:val="nil"/>
              <w:bottom w:val="single" w:sz="4" w:space="0" w:color="auto"/>
            </w:tcBorders>
          </w:tcPr>
          <w:p w:rsidR="004930D2" w:rsidRPr="00B02253" w:rsidRDefault="004930D2" w:rsidP="00F721C8">
            <w:pPr>
              <w:jc w:val="center"/>
            </w:pPr>
          </w:p>
        </w:tc>
        <w:tc>
          <w:tcPr>
            <w:tcW w:w="1136" w:type="dxa"/>
            <w:tcBorders>
              <w:top w:val="nil"/>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pPr>
              <w:jc w:val="center"/>
            </w:pPr>
          </w:p>
        </w:tc>
        <w:tc>
          <w:tcPr>
            <w:tcW w:w="842" w:type="dxa"/>
            <w:tcBorders>
              <w:top w:val="nil"/>
              <w:bottom w:val="single" w:sz="4" w:space="0" w:color="auto"/>
            </w:tcBorders>
          </w:tcPr>
          <w:p w:rsidR="004930D2" w:rsidRPr="004A1BE8" w:rsidRDefault="004930D2" w:rsidP="00F721C8">
            <w:pPr>
              <w:jc w:val="center"/>
            </w:pPr>
          </w:p>
        </w:tc>
        <w:tc>
          <w:tcPr>
            <w:tcW w:w="861" w:type="dxa"/>
            <w:gridSpan w:val="2"/>
            <w:tcBorders>
              <w:top w:val="nil"/>
              <w:bottom w:val="single" w:sz="4" w:space="0" w:color="auto"/>
            </w:tcBorders>
          </w:tcPr>
          <w:p w:rsidR="004930D2" w:rsidRPr="004A1BE8" w:rsidRDefault="004930D2" w:rsidP="00F721C8">
            <w:pPr>
              <w:jc w:val="center"/>
            </w:pPr>
          </w:p>
        </w:tc>
        <w:tc>
          <w:tcPr>
            <w:tcW w:w="1278" w:type="dxa"/>
            <w:tcBorders>
              <w:top w:val="nil"/>
              <w:bottom w:val="single" w:sz="4" w:space="0" w:color="auto"/>
            </w:tcBorders>
          </w:tcPr>
          <w:p w:rsidR="004930D2" w:rsidRPr="00B02253" w:rsidRDefault="004930D2" w:rsidP="00F721C8"/>
        </w:tc>
        <w:tc>
          <w:tcPr>
            <w:tcW w:w="1134" w:type="dxa"/>
            <w:tcBorders>
              <w:top w:val="nil"/>
              <w:bottom w:val="single" w:sz="4" w:space="0" w:color="auto"/>
            </w:tcBorders>
          </w:tcPr>
          <w:p w:rsidR="004930D2" w:rsidRPr="00B02253" w:rsidRDefault="004930D2" w:rsidP="00F721C8">
            <w:pPr>
              <w:jc w:val="center"/>
            </w:pPr>
          </w:p>
        </w:tc>
        <w:tc>
          <w:tcPr>
            <w:tcW w:w="1559" w:type="dxa"/>
            <w:tcBorders>
              <w:top w:val="nil"/>
              <w:bottom w:val="single" w:sz="4" w:space="0" w:color="auto"/>
            </w:tcBorders>
          </w:tcPr>
          <w:p w:rsidR="004930D2" w:rsidRPr="00832924" w:rsidRDefault="004930D2" w:rsidP="00F721C8">
            <w:pPr>
              <w:jc w:val="center"/>
              <w:rPr>
                <w:color w:val="FF0000"/>
              </w:rPr>
            </w:pPr>
          </w:p>
        </w:tc>
      </w:tr>
      <w:tr w:rsidR="004930D2" w:rsidRPr="0020274C" w:rsidTr="00A05E5D">
        <w:trPr>
          <w:trHeight w:val="517"/>
        </w:trPr>
        <w:tc>
          <w:tcPr>
            <w:tcW w:w="423" w:type="dxa"/>
            <w:vMerge w:val="restart"/>
            <w:tcBorders>
              <w:top w:val="single" w:sz="4" w:space="0" w:color="auto"/>
              <w:left w:val="single" w:sz="4" w:space="0" w:color="auto"/>
              <w:bottom w:val="single" w:sz="4" w:space="0" w:color="auto"/>
              <w:right w:val="single" w:sz="4" w:space="0" w:color="auto"/>
            </w:tcBorders>
          </w:tcPr>
          <w:p w:rsidR="004930D2" w:rsidRPr="0020274C" w:rsidRDefault="004930D2" w:rsidP="00F721C8">
            <w:pPr>
              <w:ind w:right="-109"/>
              <w:jc w:val="center"/>
            </w:pPr>
            <w:r>
              <w:t>39</w:t>
            </w:r>
          </w:p>
        </w:tc>
        <w:tc>
          <w:tcPr>
            <w:tcW w:w="1557" w:type="dxa"/>
            <w:vMerge w:val="restart"/>
            <w:tcBorders>
              <w:left w:val="single" w:sz="4" w:space="0" w:color="auto"/>
              <w:right w:val="single" w:sz="4" w:space="0" w:color="auto"/>
            </w:tcBorders>
          </w:tcPr>
          <w:p w:rsidR="004930D2" w:rsidRDefault="004930D2" w:rsidP="00F721C8">
            <w:r w:rsidRPr="0020274C">
              <w:t xml:space="preserve">ГБУЗ </w:t>
            </w:r>
          </w:p>
          <w:p w:rsidR="004930D2" w:rsidRDefault="004930D2" w:rsidP="00F721C8">
            <w:r w:rsidRPr="0020274C">
              <w:t xml:space="preserve">Калинин-градской </w:t>
            </w:r>
          </w:p>
          <w:p w:rsidR="004930D2" w:rsidRPr="0020274C" w:rsidRDefault="004930D2" w:rsidP="002C39B5">
            <w:r w:rsidRPr="0020274C">
              <w:t xml:space="preserve">области «Городская </w:t>
            </w:r>
            <w:r w:rsidRPr="0020274C">
              <w:lastRenderedPageBreak/>
              <w:t>детская по</w:t>
            </w:r>
            <w:r>
              <w:t>-</w:t>
            </w:r>
          </w:p>
          <w:p w:rsidR="004930D2" w:rsidRPr="0020274C" w:rsidRDefault="004930D2" w:rsidP="00734879">
            <w:r w:rsidRPr="0020274C">
              <w:t xml:space="preserve">ликлиника № 6» для пациентов с </w:t>
            </w:r>
          </w:p>
          <w:p w:rsidR="004930D2" w:rsidRPr="0020274C" w:rsidRDefault="004930D2" w:rsidP="00734879">
            <w:r w:rsidRPr="0020274C">
              <w:t>патологией:</w:t>
            </w:r>
          </w:p>
          <w:p w:rsidR="004930D2" w:rsidRPr="0020274C" w:rsidRDefault="004930D2" w:rsidP="00734879">
            <w:pPr>
              <w:ind w:right="-108"/>
            </w:pPr>
            <w:r w:rsidRPr="0020274C">
              <w:t>с наруше</w:t>
            </w:r>
            <w:r>
              <w:t>-</w:t>
            </w:r>
            <w:r w:rsidRPr="0020274C">
              <w:t>нием функ</w:t>
            </w:r>
            <w:r>
              <w:t>-</w:t>
            </w:r>
            <w:r w:rsidRPr="0020274C">
              <w:t>ции перифе</w:t>
            </w:r>
            <w:r>
              <w:t>-</w:t>
            </w:r>
            <w:r w:rsidRPr="0020274C">
              <w:t xml:space="preserve">рической нервной </w:t>
            </w:r>
          </w:p>
          <w:p w:rsidR="004930D2" w:rsidRPr="0020274C" w:rsidRDefault="004930D2" w:rsidP="00734879">
            <w:pPr>
              <w:ind w:right="-108"/>
            </w:pPr>
            <w:r>
              <w:t>системы, опорно-</w:t>
            </w:r>
            <w:r w:rsidRPr="0020274C">
              <w:t>дви</w:t>
            </w:r>
            <w:r>
              <w:t>-</w:t>
            </w:r>
            <w:r w:rsidRPr="0020274C">
              <w:t>гательного аппарата</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lastRenderedPageBreak/>
              <w:t>2014,</w:t>
            </w:r>
          </w:p>
          <w:p w:rsidR="004930D2" w:rsidRDefault="004930D2" w:rsidP="00F721C8">
            <w:pPr>
              <w:ind w:left="-105" w:right="-111"/>
              <w:jc w:val="center"/>
            </w:pPr>
            <w:r>
              <w:t>2016</w:t>
            </w:r>
          </w:p>
          <w:p w:rsidR="004930D2" w:rsidRDefault="004930D2" w:rsidP="00F721C8">
            <w:pPr>
              <w:ind w:left="-105" w:right="-111"/>
              <w:jc w:val="center"/>
            </w:pPr>
            <w:r>
              <w:t>годы</w:t>
            </w:r>
          </w:p>
          <w:p w:rsidR="004930D2" w:rsidRPr="0020274C" w:rsidRDefault="004930D2" w:rsidP="00F721C8">
            <w:pPr>
              <w:ind w:left="-105" w:right="-111"/>
              <w:jc w:val="center"/>
            </w:pPr>
          </w:p>
        </w:tc>
        <w:tc>
          <w:tcPr>
            <w:tcW w:w="1136" w:type="dxa"/>
            <w:tcBorders>
              <w:left w:val="single" w:sz="4" w:space="0" w:color="auto"/>
              <w:bottom w:val="nil"/>
            </w:tcBorders>
          </w:tcPr>
          <w:p w:rsidR="004930D2" w:rsidRPr="004A1BE8" w:rsidRDefault="004930D2" w:rsidP="00F721C8">
            <w:pPr>
              <w:jc w:val="center"/>
            </w:pPr>
            <w:r w:rsidRPr="004A1BE8">
              <w:t>1406,0</w:t>
            </w:r>
          </w:p>
        </w:tc>
        <w:tc>
          <w:tcPr>
            <w:tcW w:w="992" w:type="dxa"/>
            <w:tcBorders>
              <w:bottom w:val="nil"/>
            </w:tcBorders>
          </w:tcPr>
          <w:p w:rsidR="004930D2" w:rsidRPr="004A1BE8" w:rsidRDefault="004930D2" w:rsidP="00F721C8">
            <w:pPr>
              <w:jc w:val="center"/>
            </w:pPr>
          </w:p>
        </w:tc>
        <w:tc>
          <w:tcPr>
            <w:tcW w:w="1134" w:type="dxa"/>
            <w:tcBorders>
              <w:bottom w:val="nil"/>
            </w:tcBorders>
          </w:tcPr>
          <w:p w:rsidR="004930D2" w:rsidRPr="004A1BE8" w:rsidRDefault="004930D2" w:rsidP="00F721C8">
            <w:pPr>
              <w:jc w:val="center"/>
            </w:pPr>
            <w:r>
              <w:t>1335,7</w:t>
            </w:r>
          </w:p>
        </w:tc>
        <w:tc>
          <w:tcPr>
            <w:tcW w:w="993" w:type="dxa"/>
            <w:tcBorders>
              <w:bottom w:val="nil"/>
            </w:tcBorders>
          </w:tcPr>
          <w:p w:rsidR="004930D2" w:rsidRPr="004A1BE8" w:rsidRDefault="004930D2" w:rsidP="00F721C8">
            <w:pPr>
              <w:jc w:val="center"/>
            </w:pPr>
          </w:p>
        </w:tc>
        <w:tc>
          <w:tcPr>
            <w:tcW w:w="991" w:type="dxa"/>
            <w:tcBorders>
              <w:bottom w:val="nil"/>
            </w:tcBorders>
          </w:tcPr>
          <w:p w:rsidR="004930D2" w:rsidRPr="004A1BE8" w:rsidRDefault="004930D2" w:rsidP="00F721C8">
            <w:pPr>
              <w:jc w:val="center"/>
            </w:pPr>
            <w:r>
              <w:t>70,3</w:t>
            </w:r>
          </w:p>
        </w:tc>
        <w:tc>
          <w:tcPr>
            <w:tcW w:w="851" w:type="dxa"/>
            <w:tcBorders>
              <w:bottom w:val="nil"/>
            </w:tcBorders>
          </w:tcPr>
          <w:p w:rsidR="004930D2" w:rsidRPr="004A1BE8" w:rsidRDefault="004930D2" w:rsidP="00F721C8">
            <w:pPr>
              <w:jc w:val="center"/>
            </w:pPr>
          </w:p>
        </w:tc>
        <w:tc>
          <w:tcPr>
            <w:tcW w:w="850" w:type="dxa"/>
            <w:tcBorders>
              <w:bottom w:val="nil"/>
            </w:tcBorders>
          </w:tcPr>
          <w:p w:rsidR="004930D2" w:rsidRPr="004A1BE8" w:rsidRDefault="004930D2" w:rsidP="00F721C8">
            <w:pPr>
              <w:ind w:right="-91"/>
            </w:pPr>
          </w:p>
        </w:tc>
        <w:tc>
          <w:tcPr>
            <w:tcW w:w="842" w:type="dxa"/>
            <w:tcBorders>
              <w:bottom w:val="nil"/>
            </w:tcBorders>
          </w:tcPr>
          <w:p w:rsidR="004930D2" w:rsidRPr="004A1BE8" w:rsidRDefault="004930D2" w:rsidP="00F721C8">
            <w:pPr>
              <w:ind w:right="-91"/>
            </w:pPr>
          </w:p>
        </w:tc>
        <w:tc>
          <w:tcPr>
            <w:tcW w:w="861" w:type="dxa"/>
            <w:gridSpan w:val="2"/>
            <w:tcBorders>
              <w:bottom w:val="nil"/>
            </w:tcBorders>
          </w:tcPr>
          <w:p w:rsidR="004930D2" w:rsidRPr="004A1BE8"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бюджет</w:t>
            </w:r>
          </w:p>
        </w:tc>
        <w:tc>
          <w:tcPr>
            <w:tcW w:w="1134" w:type="dxa"/>
            <w:vMerge w:val="restart"/>
          </w:tcPr>
          <w:p w:rsidR="004930D2" w:rsidRPr="000B6268" w:rsidRDefault="004930D2" w:rsidP="002C39B5">
            <w:pPr>
              <w:ind w:right="-111"/>
            </w:pPr>
            <w:r w:rsidRPr="000B6268">
              <w:t>Минис-терство здраво-охране</w:t>
            </w:r>
            <w:r>
              <w:t>-</w:t>
            </w:r>
            <w:r w:rsidRPr="000B6268">
              <w:t xml:space="preserve">ния </w:t>
            </w:r>
            <w:r w:rsidRPr="000B6268">
              <w:lastRenderedPageBreak/>
              <w:t>Калинин-</w:t>
            </w:r>
          </w:p>
          <w:p w:rsidR="004930D2" w:rsidRDefault="004930D2" w:rsidP="00734879">
            <w:pPr>
              <w:ind w:left="-9" w:right="-108"/>
            </w:pPr>
            <w:r w:rsidRPr="000B6268">
              <w:t>градской области</w:t>
            </w:r>
            <w:r>
              <w:t>,</w:t>
            </w:r>
          </w:p>
          <w:p w:rsidR="004930D2" w:rsidRPr="000B6268" w:rsidRDefault="004930D2" w:rsidP="00734879">
            <w:pPr>
              <w:ind w:left="-9" w:right="-108"/>
            </w:pPr>
            <w:r>
              <w:t>руково-дитель медицин-ской ор-ганиза-ции</w:t>
            </w:r>
          </w:p>
        </w:tc>
        <w:tc>
          <w:tcPr>
            <w:tcW w:w="1559" w:type="dxa"/>
            <w:vMerge w:val="restart"/>
          </w:tcPr>
          <w:p w:rsidR="004930D2" w:rsidRDefault="004930D2" w:rsidP="00734879">
            <w:pPr>
              <w:ind w:right="-108"/>
            </w:pPr>
            <w:r w:rsidRPr="0020274C">
              <w:lastRenderedPageBreak/>
              <w:t xml:space="preserve">ГБУЗ </w:t>
            </w:r>
          </w:p>
          <w:p w:rsidR="004930D2" w:rsidRPr="0020274C" w:rsidRDefault="004930D2" w:rsidP="002C39B5">
            <w:pPr>
              <w:ind w:right="-108"/>
            </w:pPr>
            <w:r w:rsidRPr="0020274C">
              <w:t>Калинин</w:t>
            </w:r>
            <w:r>
              <w:t>-град</w:t>
            </w:r>
            <w:r w:rsidRPr="0020274C">
              <w:t xml:space="preserve">ской области «Городская </w:t>
            </w:r>
            <w:r w:rsidRPr="0020274C">
              <w:lastRenderedPageBreak/>
              <w:t>детская</w:t>
            </w:r>
          </w:p>
          <w:p w:rsidR="004930D2" w:rsidRDefault="004930D2" w:rsidP="00F721C8">
            <w:pPr>
              <w:ind w:right="-108"/>
            </w:pPr>
            <w:r w:rsidRPr="0020274C">
              <w:t>поликли</w:t>
            </w:r>
            <w:r>
              <w:t>-</w:t>
            </w:r>
          </w:p>
          <w:p w:rsidR="004930D2" w:rsidRPr="0020274C" w:rsidRDefault="004930D2" w:rsidP="00F721C8">
            <w:pPr>
              <w:ind w:right="-108"/>
            </w:pPr>
            <w:r w:rsidRPr="0020274C">
              <w:t>ника № 6»</w:t>
            </w:r>
          </w:p>
        </w:tc>
      </w:tr>
      <w:tr w:rsidR="004930D2" w:rsidRPr="0020274C" w:rsidTr="00A05E5D">
        <w:trPr>
          <w:trHeight w:val="517"/>
        </w:trPr>
        <w:tc>
          <w:tcPr>
            <w:tcW w:w="423" w:type="dxa"/>
            <w:vMerge/>
            <w:tcBorders>
              <w:top w:val="single" w:sz="4" w:space="0" w:color="auto"/>
              <w:left w:val="single" w:sz="4" w:space="0" w:color="auto"/>
              <w:bottom w:val="single" w:sz="4" w:space="0" w:color="auto"/>
              <w:right w:val="single" w:sz="4" w:space="0" w:color="auto"/>
            </w:tcBorders>
          </w:tcPr>
          <w:p w:rsidR="004930D2" w:rsidRPr="0020274C" w:rsidRDefault="004930D2" w:rsidP="00F721C8">
            <w:pPr>
              <w:ind w:right="-109"/>
              <w:jc w:val="center"/>
            </w:pPr>
          </w:p>
        </w:tc>
        <w:tc>
          <w:tcPr>
            <w:tcW w:w="1557" w:type="dxa"/>
            <w:vMerge/>
            <w:tcBorders>
              <w:left w:val="single" w:sz="4" w:space="0" w:color="auto"/>
              <w:right w:val="single" w:sz="4" w:space="0" w:color="auto"/>
            </w:tcBorders>
          </w:tcPr>
          <w:p w:rsidR="004930D2" w:rsidRPr="0020274C" w:rsidRDefault="004930D2" w:rsidP="00734879">
            <w:pPr>
              <w:ind w:right="-108"/>
            </w:pPr>
          </w:p>
        </w:tc>
        <w:tc>
          <w:tcPr>
            <w:tcW w:w="709" w:type="dxa"/>
            <w:vMerge w:val="restart"/>
            <w:tcBorders>
              <w:top w:val="nil"/>
              <w:left w:val="single" w:sz="4" w:space="0" w:color="auto"/>
              <w:right w:val="single" w:sz="4" w:space="0" w:color="auto"/>
            </w:tcBorders>
          </w:tcPr>
          <w:p w:rsidR="004930D2" w:rsidRPr="0020274C" w:rsidRDefault="004930D2" w:rsidP="00F721C8"/>
        </w:tc>
        <w:tc>
          <w:tcPr>
            <w:tcW w:w="1136" w:type="dxa"/>
            <w:tcBorders>
              <w:top w:val="nil"/>
              <w:left w:val="single" w:sz="4" w:space="0" w:color="auto"/>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pPr>
              <w:ind w:right="-91"/>
            </w:pPr>
          </w:p>
        </w:tc>
        <w:tc>
          <w:tcPr>
            <w:tcW w:w="842" w:type="dxa"/>
            <w:tcBorders>
              <w:top w:val="nil"/>
              <w:bottom w:val="single" w:sz="4" w:space="0" w:color="auto"/>
            </w:tcBorders>
          </w:tcPr>
          <w:p w:rsidR="004930D2" w:rsidRPr="004A1BE8" w:rsidRDefault="004930D2" w:rsidP="00F721C8">
            <w:pPr>
              <w:ind w:right="-91"/>
            </w:pPr>
          </w:p>
        </w:tc>
        <w:tc>
          <w:tcPr>
            <w:tcW w:w="861" w:type="dxa"/>
            <w:gridSpan w:val="2"/>
            <w:tcBorders>
              <w:top w:val="nil"/>
              <w:bottom w:val="single" w:sz="4" w:space="0" w:color="auto"/>
            </w:tcBorders>
          </w:tcPr>
          <w:p w:rsidR="004930D2" w:rsidRPr="004A1BE8"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734879">
            <w:pPr>
              <w:ind w:left="-9" w:right="-108"/>
            </w:pPr>
          </w:p>
        </w:tc>
        <w:tc>
          <w:tcPr>
            <w:tcW w:w="1559" w:type="dxa"/>
            <w:vMerge/>
          </w:tcPr>
          <w:p w:rsidR="004930D2" w:rsidRPr="0020274C" w:rsidRDefault="004930D2" w:rsidP="00F721C8">
            <w:pPr>
              <w:ind w:right="-108"/>
            </w:pPr>
          </w:p>
        </w:tc>
      </w:tr>
      <w:tr w:rsidR="004930D2" w:rsidRPr="0020274C" w:rsidTr="00A05E5D">
        <w:trPr>
          <w:trHeight w:val="3736"/>
        </w:trPr>
        <w:tc>
          <w:tcPr>
            <w:tcW w:w="423" w:type="dxa"/>
            <w:tcBorders>
              <w:top w:val="single" w:sz="4" w:space="0" w:color="auto"/>
              <w:bottom w:val="nil"/>
              <w:right w:val="single" w:sz="4" w:space="0" w:color="auto"/>
            </w:tcBorders>
          </w:tcPr>
          <w:p w:rsidR="004930D2" w:rsidRPr="0020274C" w:rsidRDefault="004930D2" w:rsidP="00F721C8">
            <w:pPr>
              <w:ind w:right="-109"/>
              <w:jc w:val="center"/>
            </w:pPr>
          </w:p>
        </w:tc>
        <w:tc>
          <w:tcPr>
            <w:tcW w:w="1557" w:type="dxa"/>
            <w:vMerge/>
            <w:tcBorders>
              <w:left w:val="single" w:sz="4" w:space="0" w:color="auto"/>
              <w:right w:val="single" w:sz="4" w:space="0" w:color="auto"/>
            </w:tcBorders>
          </w:tcPr>
          <w:p w:rsidR="004930D2" w:rsidRPr="0020274C" w:rsidRDefault="004930D2" w:rsidP="00734879">
            <w:pPr>
              <w:ind w:right="-108"/>
            </w:pPr>
          </w:p>
        </w:tc>
        <w:tc>
          <w:tcPr>
            <w:tcW w:w="709" w:type="dxa"/>
            <w:vMerge/>
            <w:tcBorders>
              <w:left w:val="single" w:sz="4" w:space="0" w:color="auto"/>
              <w:bottom w:val="nil"/>
              <w:right w:val="single" w:sz="4" w:space="0" w:color="auto"/>
            </w:tcBorders>
          </w:tcPr>
          <w:p w:rsidR="004930D2" w:rsidRDefault="004930D2" w:rsidP="00F721C8">
            <w:pPr>
              <w:ind w:left="-105" w:right="-111"/>
              <w:jc w:val="center"/>
            </w:pP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vMerge/>
            <w:tcBorders>
              <w:bottom w:val="single" w:sz="4" w:space="0" w:color="auto"/>
            </w:tcBorders>
          </w:tcPr>
          <w:p w:rsidR="004930D2" w:rsidRDefault="004930D2" w:rsidP="002C39B5">
            <w:pPr>
              <w:ind w:left="-9" w:right="-111"/>
            </w:pPr>
          </w:p>
        </w:tc>
        <w:tc>
          <w:tcPr>
            <w:tcW w:w="1134" w:type="dxa"/>
            <w:vMerge/>
            <w:tcBorders>
              <w:bottom w:val="nil"/>
            </w:tcBorders>
          </w:tcPr>
          <w:p w:rsidR="004930D2" w:rsidRPr="0020274C" w:rsidRDefault="004930D2" w:rsidP="00734879">
            <w:pPr>
              <w:ind w:left="-9" w:right="-108"/>
            </w:pPr>
          </w:p>
        </w:tc>
        <w:tc>
          <w:tcPr>
            <w:tcW w:w="1559" w:type="dxa"/>
            <w:vMerge/>
            <w:tcBorders>
              <w:bottom w:val="nil"/>
            </w:tcBorders>
          </w:tcPr>
          <w:p w:rsidR="004930D2" w:rsidRPr="0020274C" w:rsidRDefault="004930D2" w:rsidP="00F721C8">
            <w:pPr>
              <w:ind w:right="-108"/>
            </w:pPr>
          </w:p>
        </w:tc>
      </w:tr>
      <w:tr w:rsidR="004930D2" w:rsidRPr="0020274C" w:rsidTr="00FE0C02">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Default="004930D2" w:rsidP="00F721C8">
            <w:pPr>
              <w:ind w:right="-108"/>
            </w:pPr>
            <w:r>
              <w:t xml:space="preserve">- </w:t>
            </w:r>
            <w:r w:rsidRPr="0020274C">
              <w:t xml:space="preserve">сухой </w:t>
            </w:r>
          </w:p>
          <w:p w:rsidR="004930D2" w:rsidRPr="0020274C" w:rsidRDefault="004930D2" w:rsidP="00F721C8">
            <w:pPr>
              <w:ind w:right="-108"/>
            </w:pPr>
            <w:r w:rsidRPr="0020274C">
              <w:t>бассейн</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23,7</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23,7</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20274C" w:rsidTr="00631E24">
        <w:trPr>
          <w:trHeight w:val="517"/>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1,3</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1,3</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BF7EA2" w:rsidRPr="0020274C" w:rsidTr="008E6FE9">
        <w:trPr>
          <w:trHeight w:val="517"/>
        </w:trPr>
        <w:tc>
          <w:tcPr>
            <w:tcW w:w="423" w:type="dxa"/>
            <w:vMerge w:val="restart"/>
            <w:tcBorders>
              <w:top w:val="nil"/>
            </w:tcBorders>
          </w:tcPr>
          <w:p w:rsidR="00BF7EA2" w:rsidRPr="0020274C" w:rsidRDefault="00BF7EA2" w:rsidP="00F721C8">
            <w:pPr>
              <w:ind w:right="-109"/>
              <w:jc w:val="center"/>
            </w:pPr>
          </w:p>
        </w:tc>
        <w:tc>
          <w:tcPr>
            <w:tcW w:w="1557" w:type="dxa"/>
            <w:vMerge w:val="restart"/>
            <w:tcBorders>
              <w:top w:val="single" w:sz="4" w:space="0" w:color="auto"/>
            </w:tcBorders>
          </w:tcPr>
          <w:p w:rsidR="00BF7EA2" w:rsidRPr="0020274C" w:rsidRDefault="00BF7EA2" w:rsidP="00F721C8">
            <w:pPr>
              <w:ind w:right="-108"/>
            </w:pPr>
            <w:r>
              <w:t xml:space="preserve">- </w:t>
            </w:r>
            <w:r w:rsidRPr="0020274C">
              <w:t>сенсорная комната</w:t>
            </w:r>
          </w:p>
        </w:tc>
        <w:tc>
          <w:tcPr>
            <w:tcW w:w="709" w:type="dxa"/>
            <w:tcBorders>
              <w:top w:val="single" w:sz="4" w:space="0" w:color="auto"/>
              <w:bottom w:val="single" w:sz="4" w:space="0" w:color="auto"/>
            </w:tcBorders>
          </w:tcPr>
          <w:p w:rsidR="00BF7EA2" w:rsidRDefault="00BF7EA2" w:rsidP="00F721C8">
            <w:pPr>
              <w:ind w:left="-105" w:right="-111"/>
              <w:jc w:val="center"/>
            </w:pPr>
            <w:r>
              <w:t>2014,</w:t>
            </w:r>
          </w:p>
          <w:p w:rsidR="00BF7EA2" w:rsidRDefault="00BF7EA2" w:rsidP="00F721C8">
            <w:pPr>
              <w:ind w:left="-105" w:right="-111"/>
              <w:jc w:val="center"/>
            </w:pPr>
            <w:r>
              <w:t>2016</w:t>
            </w:r>
          </w:p>
          <w:p w:rsidR="00BF7EA2" w:rsidRPr="0020274C" w:rsidRDefault="00BF7EA2" w:rsidP="002C39B5">
            <w:pPr>
              <w:ind w:left="-105" w:right="-111"/>
              <w:jc w:val="center"/>
            </w:pPr>
            <w:r>
              <w:t>годы</w:t>
            </w:r>
          </w:p>
        </w:tc>
        <w:tc>
          <w:tcPr>
            <w:tcW w:w="1136" w:type="dxa"/>
            <w:tcBorders>
              <w:top w:val="single" w:sz="4" w:space="0" w:color="auto"/>
              <w:bottom w:val="single" w:sz="4" w:space="0" w:color="auto"/>
            </w:tcBorders>
          </w:tcPr>
          <w:p w:rsidR="00BF7EA2" w:rsidRPr="004A1BE8" w:rsidRDefault="00BF7EA2" w:rsidP="00F721C8">
            <w:pPr>
              <w:jc w:val="center"/>
            </w:pPr>
            <w:r>
              <w:t>199,5</w:t>
            </w:r>
          </w:p>
        </w:tc>
        <w:tc>
          <w:tcPr>
            <w:tcW w:w="992" w:type="dxa"/>
            <w:tcBorders>
              <w:top w:val="single" w:sz="4" w:space="0" w:color="auto"/>
              <w:bottom w:val="single" w:sz="4" w:space="0" w:color="auto"/>
            </w:tcBorders>
          </w:tcPr>
          <w:p w:rsidR="00BF7EA2" w:rsidRPr="004A1BE8" w:rsidRDefault="00BF7EA2" w:rsidP="00F721C8">
            <w:pPr>
              <w:jc w:val="center"/>
            </w:pPr>
          </w:p>
        </w:tc>
        <w:tc>
          <w:tcPr>
            <w:tcW w:w="1134" w:type="dxa"/>
            <w:tcBorders>
              <w:top w:val="single" w:sz="4" w:space="0" w:color="auto"/>
              <w:bottom w:val="single" w:sz="4" w:space="0" w:color="auto"/>
            </w:tcBorders>
          </w:tcPr>
          <w:p w:rsidR="00BF7EA2" w:rsidRPr="004A1BE8" w:rsidRDefault="00BF7EA2" w:rsidP="00F721C8">
            <w:pPr>
              <w:jc w:val="center"/>
            </w:pPr>
            <w:r w:rsidRPr="004A1BE8">
              <w:t> </w:t>
            </w:r>
            <w:r>
              <w:t>199,5</w:t>
            </w:r>
          </w:p>
        </w:tc>
        <w:tc>
          <w:tcPr>
            <w:tcW w:w="993" w:type="dxa"/>
            <w:tcBorders>
              <w:top w:val="single" w:sz="4" w:space="0" w:color="auto"/>
              <w:bottom w:val="single" w:sz="4" w:space="0" w:color="auto"/>
            </w:tcBorders>
          </w:tcPr>
          <w:p w:rsidR="00BF7EA2" w:rsidRPr="004A1BE8" w:rsidRDefault="00BF7EA2" w:rsidP="00F721C8">
            <w:pPr>
              <w:jc w:val="center"/>
            </w:pPr>
            <w:r w:rsidRPr="004A1BE8">
              <w:t> </w:t>
            </w:r>
          </w:p>
        </w:tc>
        <w:tc>
          <w:tcPr>
            <w:tcW w:w="991" w:type="dxa"/>
            <w:tcBorders>
              <w:top w:val="single" w:sz="4" w:space="0" w:color="auto"/>
              <w:bottom w:val="single" w:sz="4" w:space="0" w:color="auto"/>
            </w:tcBorders>
          </w:tcPr>
          <w:p w:rsidR="00BF7EA2" w:rsidRPr="004A1BE8" w:rsidRDefault="00BF7EA2" w:rsidP="00F721C8">
            <w:pPr>
              <w:jc w:val="center"/>
            </w:pPr>
            <w:r w:rsidRPr="004A1BE8">
              <w:t> </w:t>
            </w:r>
          </w:p>
        </w:tc>
        <w:tc>
          <w:tcPr>
            <w:tcW w:w="851" w:type="dxa"/>
            <w:tcBorders>
              <w:top w:val="single" w:sz="4" w:space="0" w:color="auto"/>
              <w:bottom w:val="single" w:sz="4" w:space="0" w:color="auto"/>
            </w:tcBorders>
          </w:tcPr>
          <w:p w:rsidR="00BF7EA2" w:rsidRPr="004A1BE8" w:rsidRDefault="00BF7EA2" w:rsidP="00F721C8">
            <w:pPr>
              <w:jc w:val="center"/>
            </w:pPr>
            <w:r w:rsidRPr="004A1BE8">
              <w:t> </w:t>
            </w:r>
          </w:p>
        </w:tc>
        <w:tc>
          <w:tcPr>
            <w:tcW w:w="850" w:type="dxa"/>
            <w:tcBorders>
              <w:top w:val="single" w:sz="4" w:space="0" w:color="auto"/>
              <w:bottom w:val="single" w:sz="4" w:space="0" w:color="auto"/>
            </w:tcBorders>
          </w:tcPr>
          <w:p w:rsidR="00BF7EA2" w:rsidRPr="004A1BE8" w:rsidRDefault="00BF7EA2" w:rsidP="00F721C8">
            <w:pPr>
              <w:ind w:right="-108"/>
            </w:pPr>
          </w:p>
        </w:tc>
        <w:tc>
          <w:tcPr>
            <w:tcW w:w="842" w:type="dxa"/>
            <w:tcBorders>
              <w:top w:val="single" w:sz="4" w:space="0" w:color="auto"/>
              <w:bottom w:val="single" w:sz="4" w:space="0" w:color="auto"/>
            </w:tcBorders>
          </w:tcPr>
          <w:p w:rsidR="00BF7EA2" w:rsidRPr="004A1BE8" w:rsidRDefault="00BF7EA2" w:rsidP="00F721C8">
            <w:pPr>
              <w:ind w:right="-108"/>
            </w:pPr>
          </w:p>
        </w:tc>
        <w:tc>
          <w:tcPr>
            <w:tcW w:w="861" w:type="dxa"/>
            <w:gridSpan w:val="2"/>
            <w:tcBorders>
              <w:top w:val="single" w:sz="4" w:space="0" w:color="auto"/>
              <w:bottom w:val="single" w:sz="4" w:space="0" w:color="auto"/>
            </w:tcBorders>
          </w:tcPr>
          <w:p w:rsidR="00BF7EA2" w:rsidRPr="004A1BE8" w:rsidRDefault="00BF7EA2" w:rsidP="00F721C8">
            <w:pPr>
              <w:ind w:right="-108"/>
            </w:pPr>
          </w:p>
        </w:tc>
        <w:tc>
          <w:tcPr>
            <w:tcW w:w="1278" w:type="dxa"/>
            <w:tcBorders>
              <w:top w:val="single" w:sz="4" w:space="0" w:color="auto"/>
              <w:bottom w:val="single" w:sz="4" w:space="0" w:color="auto"/>
            </w:tcBorders>
          </w:tcPr>
          <w:p w:rsidR="00BF7EA2" w:rsidRPr="0020274C" w:rsidRDefault="00BF7EA2" w:rsidP="00F721C8">
            <w:pPr>
              <w:ind w:left="-9" w:right="-111"/>
            </w:pPr>
            <w:r>
              <w:t>ф</w:t>
            </w:r>
            <w:r w:rsidRPr="0020274C">
              <w:t>едераль</w:t>
            </w:r>
            <w:r>
              <w:t>-</w:t>
            </w:r>
            <w:r w:rsidRPr="0020274C">
              <w:t>ный бюд</w:t>
            </w:r>
            <w:r>
              <w:t>- жет</w:t>
            </w:r>
          </w:p>
        </w:tc>
        <w:tc>
          <w:tcPr>
            <w:tcW w:w="1134" w:type="dxa"/>
            <w:vMerge w:val="restart"/>
            <w:tcBorders>
              <w:top w:val="nil"/>
            </w:tcBorders>
          </w:tcPr>
          <w:p w:rsidR="00BF7EA2" w:rsidRPr="0020274C" w:rsidRDefault="00BF7EA2" w:rsidP="00F721C8">
            <w:pPr>
              <w:ind w:left="-9"/>
            </w:pPr>
          </w:p>
        </w:tc>
        <w:tc>
          <w:tcPr>
            <w:tcW w:w="1559" w:type="dxa"/>
            <w:vMerge w:val="restart"/>
            <w:tcBorders>
              <w:top w:val="nil"/>
            </w:tcBorders>
          </w:tcPr>
          <w:p w:rsidR="00BF7EA2" w:rsidRPr="0020274C" w:rsidRDefault="00BF7EA2" w:rsidP="00F721C8">
            <w:pPr>
              <w:ind w:right="-108"/>
            </w:pPr>
          </w:p>
        </w:tc>
      </w:tr>
      <w:tr w:rsidR="00BF7EA2" w:rsidRPr="0020274C" w:rsidTr="008E6FE9">
        <w:trPr>
          <w:trHeight w:val="517"/>
        </w:trPr>
        <w:tc>
          <w:tcPr>
            <w:tcW w:w="423" w:type="dxa"/>
            <w:vMerge/>
            <w:tcBorders>
              <w:bottom w:val="nil"/>
            </w:tcBorders>
          </w:tcPr>
          <w:p w:rsidR="00BF7EA2" w:rsidRPr="0020274C" w:rsidRDefault="00BF7EA2" w:rsidP="00F721C8">
            <w:pPr>
              <w:ind w:right="-109"/>
              <w:jc w:val="center"/>
            </w:pPr>
          </w:p>
        </w:tc>
        <w:tc>
          <w:tcPr>
            <w:tcW w:w="1557" w:type="dxa"/>
            <w:vMerge/>
          </w:tcPr>
          <w:p w:rsidR="00BF7EA2" w:rsidRPr="0020274C" w:rsidRDefault="00BF7EA2" w:rsidP="00F721C8">
            <w:pPr>
              <w:ind w:right="-108"/>
            </w:pPr>
          </w:p>
        </w:tc>
        <w:tc>
          <w:tcPr>
            <w:tcW w:w="709" w:type="dxa"/>
            <w:tcBorders>
              <w:top w:val="single" w:sz="4" w:space="0" w:color="auto"/>
              <w:bottom w:val="single" w:sz="4" w:space="0" w:color="auto"/>
            </w:tcBorders>
          </w:tcPr>
          <w:p w:rsidR="00BF7EA2" w:rsidRPr="0020274C" w:rsidRDefault="00BF7EA2" w:rsidP="00F721C8"/>
        </w:tc>
        <w:tc>
          <w:tcPr>
            <w:tcW w:w="1136" w:type="dxa"/>
            <w:tcBorders>
              <w:top w:val="single" w:sz="4" w:space="0" w:color="auto"/>
              <w:bottom w:val="single" w:sz="4" w:space="0" w:color="auto"/>
            </w:tcBorders>
          </w:tcPr>
          <w:p w:rsidR="00BF7EA2" w:rsidRPr="004A1BE8" w:rsidRDefault="00BF7EA2" w:rsidP="00F721C8">
            <w:pPr>
              <w:jc w:val="center"/>
            </w:pPr>
            <w:r>
              <w:t>10,5</w:t>
            </w:r>
          </w:p>
        </w:tc>
        <w:tc>
          <w:tcPr>
            <w:tcW w:w="992" w:type="dxa"/>
            <w:tcBorders>
              <w:top w:val="single" w:sz="4" w:space="0" w:color="auto"/>
              <w:bottom w:val="single" w:sz="4" w:space="0" w:color="auto"/>
            </w:tcBorders>
          </w:tcPr>
          <w:p w:rsidR="00BF7EA2" w:rsidRPr="004A1BE8" w:rsidRDefault="00BF7EA2" w:rsidP="00F721C8">
            <w:pPr>
              <w:jc w:val="center"/>
            </w:pPr>
          </w:p>
        </w:tc>
        <w:tc>
          <w:tcPr>
            <w:tcW w:w="1134" w:type="dxa"/>
            <w:tcBorders>
              <w:top w:val="single" w:sz="4" w:space="0" w:color="auto"/>
              <w:bottom w:val="single" w:sz="4" w:space="0" w:color="auto"/>
            </w:tcBorders>
          </w:tcPr>
          <w:p w:rsidR="00BF7EA2" w:rsidRPr="004A1BE8" w:rsidRDefault="00BF7EA2" w:rsidP="00F721C8">
            <w:pPr>
              <w:jc w:val="center"/>
            </w:pPr>
          </w:p>
        </w:tc>
        <w:tc>
          <w:tcPr>
            <w:tcW w:w="993" w:type="dxa"/>
            <w:tcBorders>
              <w:top w:val="single" w:sz="4" w:space="0" w:color="auto"/>
              <w:bottom w:val="single" w:sz="4" w:space="0" w:color="auto"/>
            </w:tcBorders>
          </w:tcPr>
          <w:p w:rsidR="00BF7EA2" w:rsidRPr="004A1BE8" w:rsidRDefault="00BF7EA2" w:rsidP="00F721C8">
            <w:pPr>
              <w:jc w:val="center"/>
            </w:pPr>
          </w:p>
        </w:tc>
        <w:tc>
          <w:tcPr>
            <w:tcW w:w="991" w:type="dxa"/>
            <w:tcBorders>
              <w:top w:val="single" w:sz="4" w:space="0" w:color="auto"/>
              <w:bottom w:val="single" w:sz="4" w:space="0" w:color="auto"/>
            </w:tcBorders>
          </w:tcPr>
          <w:p w:rsidR="00BF7EA2" w:rsidRPr="004A1BE8" w:rsidRDefault="00BF7EA2" w:rsidP="00F721C8">
            <w:pPr>
              <w:jc w:val="center"/>
            </w:pPr>
            <w:r>
              <w:t>10,5</w:t>
            </w:r>
          </w:p>
        </w:tc>
        <w:tc>
          <w:tcPr>
            <w:tcW w:w="851" w:type="dxa"/>
            <w:tcBorders>
              <w:top w:val="single" w:sz="4" w:space="0" w:color="auto"/>
              <w:bottom w:val="single" w:sz="4" w:space="0" w:color="auto"/>
            </w:tcBorders>
          </w:tcPr>
          <w:p w:rsidR="00BF7EA2" w:rsidRPr="004A1BE8" w:rsidRDefault="00BF7EA2" w:rsidP="00F721C8">
            <w:pPr>
              <w:jc w:val="center"/>
            </w:pPr>
          </w:p>
        </w:tc>
        <w:tc>
          <w:tcPr>
            <w:tcW w:w="850" w:type="dxa"/>
            <w:tcBorders>
              <w:top w:val="single" w:sz="4" w:space="0" w:color="auto"/>
              <w:bottom w:val="single" w:sz="4" w:space="0" w:color="auto"/>
            </w:tcBorders>
          </w:tcPr>
          <w:p w:rsidR="00BF7EA2" w:rsidRPr="004A1BE8" w:rsidRDefault="00BF7EA2" w:rsidP="00F721C8">
            <w:pPr>
              <w:ind w:right="-108"/>
            </w:pPr>
          </w:p>
        </w:tc>
        <w:tc>
          <w:tcPr>
            <w:tcW w:w="842" w:type="dxa"/>
            <w:tcBorders>
              <w:top w:val="single" w:sz="4" w:space="0" w:color="auto"/>
              <w:bottom w:val="single" w:sz="4" w:space="0" w:color="auto"/>
            </w:tcBorders>
          </w:tcPr>
          <w:p w:rsidR="00BF7EA2" w:rsidRPr="004A1BE8" w:rsidRDefault="00BF7EA2" w:rsidP="00F721C8">
            <w:pPr>
              <w:ind w:right="-108"/>
            </w:pPr>
          </w:p>
        </w:tc>
        <w:tc>
          <w:tcPr>
            <w:tcW w:w="861" w:type="dxa"/>
            <w:gridSpan w:val="2"/>
            <w:tcBorders>
              <w:top w:val="single" w:sz="4" w:space="0" w:color="auto"/>
              <w:bottom w:val="single" w:sz="4" w:space="0" w:color="auto"/>
            </w:tcBorders>
          </w:tcPr>
          <w:p w:rsidR="00BF7EA2" w:rsidRPr="004A1BE8" w:rsidRDefault="00BF7EA2" w:rsidP="00F721C8">
            <w:pPr>
              <w:ind w:right="-108"/>
            </w:pPr>
          </w:p>
        </w:tc>
        <w:tc>
          <w:tcPr>
            <w:tcW w:w="1278" w:type="dxa"/>
            <w:tcBorders>
              <w:top w:val="single" w:sz="4" w:space="0" w:color="auto"/>
              <w:bottom w:val="single" w:sz="4" w:space="0" w:color="auto"/>
            </w:tcBorders>
          </w:tcPr>
          <w:p w:rsidR="00BF7EA2" w:rsidRPr="0020274C" w:rsidRDefault="00BF7EA2" w:rsidP="00F721C8">
            <w:pPr>
              <w:ind w:left="-9" w:right="-111"/>
            </w:pPr>
            <w:r w:rsidRPr="0020274C">
              <w:t>областной бюджет</w:t>
            </w:r>
          </w:p>
        </w:tc>
        <w:tc>
          <w:tcPr>
            <w:tcW w:w="1134" w:type="dxa"/>
            <w:vMerge/>
            <w:tcBorders>
              <w:bottom w:val="nil"/>
            </w:tcBorders>
          </w:tcPr>
          <w:p w:rsidR="00BF7EA2" w:rsidRPr="0020274C" w:rsidRDefault="00BF7EA2" w:rsidP="00F721C8">
            <w:pPr>
              <w:ind w:left="-9"/>
            </w:pPr>
          </w:p>
        </w:tc>
        <w:tc>
          <w:tcPr>
            <w:tcW w:w="1559" w:type="dxa"/>
            <w:vMerge/>
            <w:tcBorders>
              <w:bottom w:val="nil"/>
            </w:tcBorders>
          </w:tcPr>
          <w:p w:rsidR="00BF7EA2" w:rsidRPr="0020274C" w:rsidRDefault="00BF7EA2" w:rsidP="00F721C8">
            <w:pPr>
              <w:ind w:right="-108"/>
            </w:pPr>
          </w:p>
        </w:tc>
      </w:tr>
      <w:tr w:rsidR="004930D2" w:rsidRPr="0020274C" w:rsidTr="00A05E5D">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right w:val="single" w:sz="4" w:space="0" w:color="auto"/>
            </w:tcBorders>
          </w:tcPr>
          <w:p w:rsidR="004930D2" w:rsidRDefault="004930D2" w:rsidP="00734879">
            <w:pPr>
              <w:ind w:right="-111"/>
            </w:pPr>
            <w:r>
              <w:t xml:space="preserve">- </w:t>
            </w:r>
            <w:r w:rsidRPr="0020274C">
              <w:t>лечебно-</w:t>
            </w:r>
            <w:r>
              <w:t>р</w:t>
            </w:r>
            <w:r w:rsidRPr="0020274C">
              <w:t>еабилита</w:t>
            </w:r>
            <w:r>
              <w:t>-</w:t>
            </w:r>
            <w:r w:rsidRPr="0020274C">
              <w:t xml:space="preserve">ционная кровать </w:t>
            </w:r>
          </w:p>
          <w:p w:rsidR="004930D2" w:rsidRDefault="004930D2" w:rsidP="00734879">
            <w:pPr>
              <w:ind w:right="-111"/>
            </w:pPr>
            <w:r>
              <w:t>«</w:t>
            </w:r>
            <w:r w:rsidRPr="0020274C">
              <w:t>Сатурн</w:t>
            </w:r>
            <w:r>
              <w:t xml:space="preserve">» </w:t>
            </w:r>
            <w:r w:rsidRPr="0020274C">
              <w:t xml:space="preserve"> –</w:t>
            </w:r>
          </w:p>
          <w:p w:rsidR="004930D2" w:rsidRPr="0020274C" w:rsidRDefault="004930D2" w:rsidP="00734879">
            <w:pPr>
              <w:ind w:right="-111"/>
            </w:pPr>
            <w:r w:rsidRPr="0020274C">
              <w:t>2</w:t>
            </w:r>
            <w:r>
              <w:t xml:space="preserve"> </w:t>
            </w:r>
            <w:r w:rsidRPr="0020274C">
              <w:t xml:space="preserve"> </w:t>
            </w:r>
            <w:r>
              <w:t>шт.</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386,7</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386,7</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20274C" w:rsidTr="00A05E5D">
        <w:trPr>
          <w:trHeight w:val="517"/>
        </w:trPr>
        <w:tc>
          <w:tcPr>
            <w:tcW w:w="423" w:type="dxa"/>
            <w:tcBorders>
              <w:top w:val="nil"/>
              <w:bottom w:val="single" w:sz="4" w:space="0" w:color="auto"/>
            </w:tcBorders>
          </w:tcPr>
          <w:p w:rsidR="004930D2" w:rsidRPr="0020274C" w:rsidRDefault="004930D2" w:rsidP="00F721C8">
            <w:pPr>
              <w:ind w:right="-109"/>
              <w:jc w:val="center"/>
            </w:pPr>
          </w:p>
        </w:tc>
        <w:tc>
          <w:tcPr>
            <w:tcW w:w="1557" w:type="dxa"/>
            <w:vMerge/>
            <w:tcBorders>
              <w:right w:val="single" w:sz="4" w:space="0" w:color="auto"/>
            </w:tcBorders>
          </w:tcPr>
          <w:p w:rsidR="004930D2" w:rsidRPr="0020274C" w:rsidRDefault="004930D2" w:rsidP="00F721C8">
            <w:pPr>
              <w:ind w:right="30"/>
            </w:pPr>
          </w:p>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20,3</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20,3</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left="-9"/>
            </w:pPr>
          </w:p>
        </w:tc>
        <w:tc>
          <w:tcPr>
            <w:tcW w:w="1559" w:type="dxa"/>
            <w:tcBorders>
              <w:top w:val="nil"/>
              <w:bottom w:val="single" w:sz="4" w:space="0" w:color="auto"/>
            </w:tcBorders>
          </w:tcPr>
          <w:p w:rsidR="004930D2" w:rsidRPr="0020274C" w:rsidRDefault="004930D2" w:rsidP="00F721C8">
            <w:pPr>
              <w:ind w:right="-108"/>
            </w:pPr>
          </w:p>
        </w:tc>
      </w:tr>
      <w:tr w:rsidR="004930D2" w:rsidRPr="0020274C" w:rsidTr="00A05E5D">
        <w:trPr>
          <w:trHeight w:val="813"/>
        </w:trPr>
        <w:tc>
          <w:tcPr>
            <w:tcW w:w="423" w:type="dxa"/>
            <w:tcBorders>
              <w:top w:val="single" w:sz="4" w:space="0" w:color="auto"/>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6D383E">
            <w:pPr>
              <w:ind w:right="-111"/>
            </w:pPr>
            <w:r>
              <w:t xml:space="preserve">- </w:t>
            </w:r>
            <w:r w:rsidRPr="0020274C">
              <w:t>аппарат дозирован</w:t>
            </w:r>
            <w:r>
              <w:t>-</w:t>
            </w:r>
            <w:r w:rsidRPr="0020274C">
              <w:t>ного вибра</w:t>
            </w:r>
            <w:r>
              <w:t>-</w:t>
            </w:r>
            <w:r w:rsidRPr="0020274C">
              <w:t xml:space="preserve">ционного </w:t>
            </w:r>
          </w:p>
          <w:p w:rsidR="004930D2" w:rsidRPr="0020274C" w:rsidRDefault="004930D2" w:rsidP="006D383E">
            <w:pPr>
              <w:ind w:right="-111"/>
            </w:pPr>
            <w:r w:rsidRPr="0020274C">
              <w:t>массажа поз</w:t>
            </w:r>
            <w:r>
              <w:t>-</w:t>
            </w:r>
            <w:r w:rsidRPr="0020274C">
              <w:t>воночника для лечения сколиоза</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2C39B5">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85,5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85,5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федераль</w:t>
            </w:r>
            <w:r>
              <w:t>-</w:t>
            </w:r>
            <w:r w:rsidRPr="0020274C">
              <w:t>ный бюджет</w:t>
            </w:r>
          </w:p>
        </w:tc>
        <w:tc>
          <w:tcPr>
            <w:tcW w:w="1134" w:type="dxa"/>
            <w:tcBorders>
              <w:top w:val="single" w:sz="4" w:space="0" w:color="auto"/>
              <w:bottom w:val="nil"/>
            </w:tcBorders>
          </w:tcPr>
          <w:p w:rsidR="004930D2" w:rsidRPr="0020274C" w:rsidRDefault="004930D2" w:rsidP="00F721C8">
            <w:pPr>
              <w:ind w:left="-9"/>
            </w:pPr>
          </w:p>
        </w:tc>
        <w:tc>
          <w:tcPr>
            <w:tcW w:w="1559" w:type="dxa"/>
            <w:tcBorders>
              <w:top w:val="single" w:sz="4" w:space="0" w:color="auto"/>
              <w:bottom w:val="nil"/>
            </w:tcBorders>
          </w:tcPr>
          <w:p w:rsidR="004930D2" w:rsidRPr="0020274C" w:rsidRDefault="004930D2" w:rsidP="00F721C8">
            <w:pPr>
              <w:ind w:right="-108"/>
            </w:pPr>
          </w:p>
        </w:tc>
      </w:tr>
      <w:tr w:rsidR="004930D2" w:rsidRPr="0020274C" w:rsidTr="00353E79">
        <w:trPr>
          <w:trHeight w:val="434"/>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4A1BE8" w:rsidRDefault="004930D2" w:rsidP="00F721C8">
            <w:pPr>
              <w:jc w:val="center"/>
            </w:pPr>
            <w:r>
              <w:t>4,5</w:t>
            </w:r>
          </w:p>
        </w:tc>
        <w:tc>
          <w:tcPr>
            <w:tcW w:w="992" w:type="dxa"/>
            <w:tcBorders>
              <w:top w:val="single" w:sz="4" w:space="0" w:color="auto"/>
              <w:bottom w:val="nil"/>
            </w:tcBorders>
          </w:tcPr>
          <w:p w:rsidR="004930D2" w:rsidRPr="004A1BE8" w:rsidRDefault="004930D2" w:rsidP="00F721C8">
            <w:pPr>
              <w:jc w:val="center"/>
            </w:pPr>
          </w:p>
        </w:tc>
        <w:tc>
          <w:tcPr>
            <w:tcW w:w="1134" w:type="dxa"/>
            <w:tcBorders>
              <w:top w:val="single" w:sz="4" w:space="0" w:color="auto"/>
              <w:bottom w:val="nil"/>
            </w:tcBorders>
          </w:tcPr>
          <w:p w:rsidR="004930D2" w:rsidRPr="004A1BE8" w:rsidRDefault="004930D2" w:rsidP="00F721C8">
            <w:pPr>
              <w:jc w:val="center"/>
            </w:pPr>
          </w:p>
        </w:tc>
        <w:tc>
          <w:tcPr>
            <w:tcW w:w="993" w:type="dxa"/>
            <w:tcBorders>
              <w:top w:val="single" w:sz="4" w:space="0" w:color="auto"/>
              <w:bottom w:val="nil"/>
            </w:tcBorders>
          </w:tcPr>
          <w:p w:rsidR="004930D2" w:rsidRPr="004A1BE8" w:rsidRDefault="004930D2" w:rsidP="00F721C8">
            <w:pPr>
              <w:jc w:val="center"/>
            </w:pPr>
          </w:p>
        </w:tc>
        <w:tc>
          <w:tcPr>
            <w:tcW w:w="991" w:type="dxa"/>
            <w:tcBorders>
              <w:top w:val="single" w:sz="4" w:space="0" w:color="auto"/>
              <w:bottom w:val="nil"/>
            </w:tcBorders>
          </w:tcPr>
          <w:p w:rsidR="004930D2" w:rsidRPr="004A1BE8" w:rsidRDefault="004930D2" w:rsidP="00F721C8">
            <w:pPr>
              <w:jc w:val="center"/>
            </w:pPr>
            <w:r>
              <w:t>4,5</w:t>
            </w:r>
          </w:p>
        </w:tc>
        <w:tc>
          <w:tcPr>
            <w:tcW w:w="851" w:type="dxa"/>
            <w:tcBorders>
              <w:top w:val="single" w:sz="4" w:space="0" w:color="auto"/>
              <w:bottom w:val="nil"/>
            </w:tcBorders>
          </w:tcPr>
          <w:p w:rsidR="004930D2" w:rsidRPr="004A1BE8" w:rsidRDefault="004930D2" w:rsidP="00F721C8">
            <w:pPr>
              <w:jc w:val="center"/>
            </w:pPr>
          </w:p>
        </w:tc>
        <w:tc>
          <w:tcPr>
            <w:tcW w:w="850" w:type="dxa"/>
            <w:tcBorders>
              <w:top w:val="single" w:sz="4" w:space="0" w:color="auto"/>
              <w:bottom w:val="nil"/>
            </w:tcBorders>
          </w:tcPr>
          <w:p w:rsidR="004930D2" w:rsidRPr="004A1BE8" w:rsidRDefault="004930D2" w:rsidP="00F721C8">
            <w:pPr>
              <w:ind w:right="-108"/>
            </w:pPr>
          </w:p>
        </w:tc>
        <w:tc>
          <w:tcPr>
            <w:tcW w:w="842" w:type="dxa"/>
            <w:tcBorders>
              <w:top w:val="single" w:sz="4" w:space="0" w:color="auto"/>
              <w:bottom w:val="nil"/>
            </w:tcBorders>
          </w:tcPr>
          <w:p w:rsidR="004930D2" w:rsidRPr="004A1BE8" w:rsidRDefault="004930D2" w:rsidP="00F721C8">
            <w:pPr>
              <w:ind w:right="-108"/>
            </w:pPr>
          </w:p>
        </w:tc>
        <w:tc>
          <w:tcPr>
            <w:tcW w:w="861" w:type="dxa"/>
            <w:gridSpan w:val="2"/>
            <w:tcBorders>
              <w:top w:val="single" w:sz="4" w:space="0" w:color="auto"/>
              <w:bottom w:val="nil"/>
            </w:tcBorders>
          </w:tcPr>
          <w:p w:rsidR="004930D2" w:rsidRPr="004A1BE8" w:rsidRDefault="004930D2" w:rsidP="00F721C8">
            <w:pPr>
              <w:ind w:right="-108"/>
            </w:pPr>
          </w:p>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7659F3" w:rsidTr="002C39B5">
        <w:trPr>
          <w:trHeight w:val="733"/>
        </w:trPr>
        <w:tc>
          <w:tcPr>
            <w:tcW w:w="423" w:type="dxa"/>
            <w:vMerge w:val="restart"/>
            <w:tcBorders>
              <w:top w:val="nil"/>
            </w:tcBorders>
          </w:tcPr>
          <w:p w:rsidR="004930D2" w:rsidRPr="007659F3" w:rsidRDefault="004930D2" w:rsidP="00F721C8">
            <w:pPr>
              <w:ind w:right="-109"/>
              <w:jc w:val="center"/>
            </w:pPr>
          </w:p>
        </w:tc>
        <w:tc>
          <w:tcPr>
            <w:tcW w:w="1557" w:type="dxa"/>
            <w:vMerge w:val="restart"/>
            <w:tcBorders>
              <w:top w:val="single" w:sz="4" w:space="0" w:color="auto"/>
            </w:tcBorders>
          </w:tcPr>
          <w:p w:rsidR="004930D2" w:rsidRPr="007659F3" w:rsidRDefault="004930D2" w:rsidP="00F721C8">
            <w:pPr>
              <w:ind w:right="-108"/>
            </w:pPr>
            <w:r w:rsidRPr="007659F3">
              <w:t xml:space="preserve">- аппарат </w:t>
            </w:r>
          </w:p>
          <w:p w:rsidR="004930D2" w:rsidRDefault="004930D2" w:rsidP="00F721C8">
            <w:pPr>
              <w:ind w:right="-108"/>
            </w:pPr>
            <w:r>
              <w:t>«</w:t>
            </w:r>
            <w:r w:rsidRPr="007659F3">
              <w:t xml:space="preserve">Милта </w:t>
            </w:r>
            <w:r>
              <w:t>–</w:t>
            </w:r>
          </w:p>
          <w:p w:rsidR="004930D2" w:rsidRPr="007659F3" w:rsidRDefault="004930D2" w:rsidP="00F721C8">
            <w:pPr>
              <w:ind w:right="-108"/>
            </w:pPr>
            <w:r w:rsidRPr="007659F3">
              <w:t>Ф-5-1</w:t>
            </w:r>
            <w:r>
              <w:t>»</w:t>
            </w:r>
          </w:p>
        </w:tc>
        <w:tc>
          <w:tcPr>
            <w:tcW w:w="709" w:type="dxa"/>
            <w:tcBorders>
              <w:top w:val="single" w:sz="4" w:space="0" w:color="auto"/>
              <w:bottom w:val="nil"/>
            </w:tcBorders>
          </w:tcPr>
          <w:p w:rsidR="004930D2" w:rsidRPr="007659F3" w:rsidRDefault="004930D2" w:rsidP="00F721C8">
            <w:pPr>
              <w:ind w:left="-105" w:right="-111"/>
              <w:jc w:val="center"/>
            </w:pPr>
            <w:r w:rsidRPr="007659F3">
              <w:t>2014,</w:t>
            </w:r>
          </w:p>
          <w:p w:rsidR="004930D2" w:rsidRPr="007659F3" w:rsidRDefault="004930D2" w:rsidP="00F721C8">
            <w:pPr>
              <w:ind w:left="-105" w:right="-111"/>
              <w:jc w:val="center"/>
            </w:pPr>
            <w:r w:rsidRPr="007659F3">
              <w:t>2016</w:t>
            </w:r>
          </w:p>
          <w:p w:rsidR="004930D2" w:rsidRPr="007659F3" w:rsidRDefault="004930D2" w:rsidP="002C39B5">
            <w:pPr>
              <w:ind w:left="-105" w:right="-111"/>
              <w:jc w:val="center"/>
            </w:pPr>
            <w:r w:rsidRPr="007659F3">
              <w:t>годы</w:t>
            </w:r>
          </w:p>
        </w:tc>
        <w:tc>
          <w:tcPr>
            <w:tcW w:w="1136" w:type="dxa"/>
            <w:tcBorders>
              <w:top w:val="single" w:sz="4" w:space="0" w:color="auto"/>
              <w:bottom w:val="single" w:sz="4" w:space="0" w:color="auto"/>
            </w:tcBorders>
          </w:tcPr>
          <w:p w:rsidR="004930D2" w:rsidRPr="007659F3" w:rsidRDefault="004930D2" w:rsidP="00F721C8">
            <w:pPr>
              <w:jc w:val="center"/>
            </w:pPr>
            <w:r w:rsidRPr="007659F3">
              <w:t>32,3 </w:t>
            </w:r>
          </w:p>
        </w:tc>
        <w:tc>
          <w:tcPr>
            <w:tcW w:w="992" w:type="dxa"/>
            <w:tcBorders>
              <w:top w:val="single" w:sz="4" w:space="0" w:color="auto"/>
              <w:bottom w:val="single" w:sz="4" w:space="0" w:color="auto"/>
            </w:tcBorders>
          </w:tcPr>
          <w:p w:rsidR="004930D2" w:rsidRPr="007659F3" w:rsidRDefault="004930D2" w:rsidP="00F721C8">
            <w:pPr>
              <w:jc w:val="center"/>
            </w:pPr>
          </w:p>
        </w:tc>
        <w:tc>
          <w:tcPr>
            <w:tcW w:w="1134" w:type="dxa"/>
            <w:tcBorders>
              <w:top w:val="single" w:sz="4" w:space="0" w:color="auto"/>
              <w:bottom w:val="single" w:sz="4" w:space="0" w:color="auto"/>
            </w:tcBorders>
          </w:tcPr>
          <w:p w:rsidR="004930D2" w:rsidRPr="007659F3" w:rsidRDefault="004930D2" w:rsidP="00F721C8">
            <w:pPr>
              <w:jc w:val="center"/>
            </w:pPr>
            <w:r w:rsidRPr="007659F3">
              <w:t>32,3 </w:t>
            </w:r>
          </w:p>
        </w:tc>
        <w:tc>
          <w:tcPr>
            <w:tcW w:w="993" w:type="dxa"/>
            <w:tcBorders>
              <w:top w:val="single" w:sz="4" w:space="0" w:color="auto"/>
              <w:bottom w:val="single" w:sz="4" w:space="0" w:color="auto"/>
            </w:tcBorders>
          </w:tcPr>
          <w:p w:rsidR="004930D2" w:rsidRPr="007659F3" w:rsidRDefault="004930D2" w:rsidP="00F721C8">
            <w:pPr>
              <w:jc w:val="center"/>
            </w:pPr>
            <w:r w:rsidRPr="007659F3">
              <w:t> </w:t>
            </w:r>
          </w:p>
        </w:tc>
        <w:tc>
          <w:tcPr>
            <w:tcW w:w="991" w:type="dxa"/>
            <w:tcBorders>
              <w:top w:val="single" w:sz="4" w:space="0" w:color="auto"/>
              <w:bottom w:val="single" w:sz="4" w:space="0" w:color="auto"/>
            </w:tcBorders>
          </w:tcPr>
          <w:p w:rsidR="004930D2" w:rsidRPr="007659F3" w:rsidRDefault="004930D2" w:rsidP="00F721C8">
            <w:pPr>
              <w:jc w:val="center"/>
            </w:pPr>
            <w:r w:rsidRPr="007659F3">
              <w:t> </w:t>
            </w:r>
          </w:p>
        </w:tc>
        <w:tc>
          <w:tcPr>
            <w:tcW w:w="851" w:type="dxa"/>
            <w:tcBorders>
              <w:top w:val="single" w:sz="4" w:space="0" w:color="auto"/>
              <w:bottom w:val="single" w:sz="4" w:space="0" w:color="auto"/>
            </w:tcBorders>
          </w:tcPr>
          <w:p w:rsidR="004930D2" w:rsidRPr="007659F3" w:rsidRDefault="004930D2" w:rsidP="00F721C8">
            <w:pPr>
              <w:jc w:val="center"/>
            </w:pPr>
            <w:r w:rsidRPr="007659F3">
              <w:t> </w:t>
            </w:r>
          </w:p>
        </w:tc>
        <w:tc>
          <w:tcPr>
            <w:tcW w:w="850" w:type="dxa"/>
            <w:tcBorders>
              <w:top w:val="single" w:sz="4" w:space="0" w:color="auto"/>
              <w:bottom w:val="single" w:sz="4" w:space="0" w:color="auto"/>
            </w:tcBorders>
          </w:tcPr>
          <w:p w:rsidR="004930D2" w:rsidRPr="007659F3" w:rsidRDefault="004930D2" w:rsidP="00F721C8">
            <w:pPr>
              <w:ind w:right="-108"/>
            </w:pPr>
          </w:p>
        </w:tc>
        <w:tc>
          <w:tcPr>
            <w:tcW w:w="842" w:type="dxa"/>
            <w:tcBorders>
              <w:top w:val="single" w:sz="4" w:space="0" w:color="auto"/>
              <w:bottom w:val="single" w:sz="4" w:space="0" w:color="auto"/>
            </w:tcBorders>
          </w:tcPr>
          <w:p w:rsidR="004930D2" w:rsidRPr="007659F3" w:rsidRDefault="004930D2" w:rsidP="00F721C8">
            <w:pPr>
              <w:ind w:right="-108"/>
            </w:pPr>
          </w:p>
        </w:tc>
        <w:tc>
          <w:tcPr>
            <w:tcW w:w="861" w:type="dxa"/>
            <w:gridSpan w:val="2"/>
            <w:tcBorders>
              <w:top w:val="single" w:sz="4" w:space="0" w:color="auto"/>
              <w:bottom w:val="single" w:sz="4" w:space="0" w:color="auto"/>
            </w:tcBorders>
          </w:tcPr>
          <w:p w:rsidR="004930D2" w:rsidRPr="007659F3" w:rsidRDefault="004930D2" w:rsidP="00F721C8">
            <w:pPr>
              <w:ind w:right="-108"/>
            </w:pPr>
          </w:p>
        </w:tc>
        <w:tc>
          <w:tcPr>
            <w:tcW w:w="1278" w:type="dxa"/>
            <w:tcBorders>
              <w:top w:val="single" w:sz="4" w:space="0" w:color="auto"/>
              <w:bottom w:val="single" w:sz="4" w:space="0" w:color="auto"/>
            </w:tcBorders>
          </w:tcPr>
          <w:p w:rsidR="004930D2" w:rsidRPr="007659F3" w:rsidRDefault="004930D2" w:rsidP="00F721C8">
            <w:pPr>
              <w:ind w:left="-9" w:right="-111"/>
            </w:pPr>
            <w:r w:rsidRPr="007659F3">
              <w:t>федераль-ный бюд- жет</w:t>
            </w:r>
          </w:p>
        </w:tc>
        <w:tc>
          <w:tcPr>
            <w:tcW w:w="1134" w:type="dxa"/>
            <w:tcBorders>
              <w:top w:val="nil"/>
              <w:bottom w:val="nil"/>
            </w:tcBorders>
          </w:tcPr>
          <w:p w:rsidR="004930D2" w:rsidRPr="007659F3" w:rsidRDefault="004930D2" w:rsidP="00F721C8">
            <w:pPr>
              <w:ind w:left="-9"/>
            </w:pPr>
          </w:p>
        </w:tc>
        <w:tc>
          <w:tcPr>
            <w:tcW w:w="1559" w:type="dxa"/>
            <w:tcBorders>
              <w:top w:val="nil"/>
              <w:bottom w:val="nil"/>
            </w:tcBorders>
          </w:tcPr>
          <w:p w:rsidR="004930D2" w:rsidRPr="007659F3" w:rsidRDefault="004930D2" w:rsidP="00F721C8">
            <w:pPr>
              <w:ind w:right="-108"/>
            </w:pPr>
          </w:p>
        </w:tc>
      </w:tr>
      <w:tr w:rsidR="004930D2" w:rsidRPr="0020274C" w:rsidTr="00631E24">
        <w:trPr>
          <w:trHeight w:val="779"/>
        </w:trPr>
        <w:tc>
          <w:tcPr>
            <w:tcW w:w="423" w:type="dxa"/>
            <w:vMerge/>
            <w:tcBorders>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1,7</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1,7</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20274C" w:rsidTr="002C39B5">
        <w:trPr>
          <w:trHeight w:val="882"/>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Default="004930D2" w:rsidP="00F721C8">
            <w:pPr>
              <w:ind w:right="-108"/>
            </w:pPr>
            <w:r>
              <w:t xml:space="preserve">- </w:t>
            </w:r>
            <w:r w:rsidRPr="0020274C">
              <w:t xml:space="preserve">проектор </w:t>
            </w:r>
          </w:p>
          <w:p w:rsidR="004930D2" w:rsidRDefault="004930D2" w:rsidP="00F721C8">
            <w:pPr>
              <w:ind w:right="-108"/>
            </w:pPr>
            <w:r w:rsidRPr="0020274C">
              <w:t xml:space="preserve">знаков для кабинета </w:t>
            </w:r>
          </w:p>
          <w:p w:rsidR="004930D2" w:rsidRPr="0020274C" w:rsidRDefault="004930D2" w:rsidP="00F721C8">
            <w:pPr>
              <w:ind w:right="-108"/>
            </w:pPr>
            <w:r w:rsidRPr="0020274C">
              <w:t>развития зрения</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47,5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47,5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20274C" w:rsidTr="002C6353">
        <w:trPr>
          <w:trHeight w:val="549"/>
        </w:trPr>
        <w:tc>
          <w:tcPr>
            <w:tcW w:w="423" w:type="dxa"/>
            <w:tcBorders>
              <w:top w:val="nil"/>
              <w:bottom w:val="nil"/>
            </w:tcBorders>
          </w:tcPr>
          <w:p w:rsidR="004930D2" w:rsidRPr="0020274C" w:rsidRDefault="004930D2" w:rsidP="00F721C8">
            <w:pPr>
              <w:ind w:right="-109"/>
              <w:jc w:val="center"/>
            </w:pPr>
          </w:p>
        </w:tc>
        <w:tc>
          <w:tcPr>
            <w:tcW w:w="1557" w:type="dxa"/>
            <w:vMerge/>
            <w:tcBorders>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2,5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pPr>
              <w:ind w:right="-108"/>
            </w:pPr>
          </w:p>
        </w:tc>
        <w:tc>
          <w:tcPr>
            <w:tcW w:w="842" w:type="dxa"/>
            <w:tcBorders>
              <w:top w:val="single" w:sz="4" w:space="0" w:color="auto"/>
              <w:bottom w:val="single" w:sz="4" w:space="0" w:color="auto"/>
            </w:tcBorders>
          </w:tcPr>
          <w:p w:rsidR="004930D2" w:rsidRPr="004A1BE8" w:rsidRDefault="004930D2" w:rsidP="00F721C8">
            <w:pPr>
              <w:ind w:right="-108"/>
            </w:pPr>
          </w:p>
        </w:tc>
        <w:tc>
          <w:tcPr>
            <w:tcW w:w="861" w:type="dxa"/>
            <w:gridSpan w:val="2"/>
            <w:tcBorders>
              <w:top w:val="single" w:sz="4" w:space="0" w:color="auto"/>
              <w:bottom w:val="single" w:sz="4" w:space="0" w:color="auto"/>
            </w:tcBorders>
          </w:tcPr>
          <w:p w:rsidR="004930D2" w:rsidRPr="004A1BE8" w:rsidRDefault="004930D2" w:rsidP="00F721C8">
            <w:pPr>
              <w:ind w:right="-108"/>
            </w:pPr>
          </w:p>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left="-9"/>
            </w:pPr>
          </w:p>
        </w:tc>
        <w:tc>
          <w:tcPr>
            <w:tcW w:w="1559" w:type="dxa"/>
            <w:tcBorders>
              <w:top w:val="nil"/>
              <w:bottom w:val="nil"/>
            </w:tcBorders>
          </w:tcPr>
          <w:p w:rsidR="004930D2" w:rsidRPr="0020274C" w:rsidRDefault="004930D2" w:rsidP="00F721C8">
            <w:pPr>
              <w:ind w:right="-108"/>
            </w:pPr>
          </w:p>
        </w:tc>
      </w:tr>
      <w:tr w:rsidR="004930D2" w:rsidRPr="0020274C" w:rsidTr="004E2D31">
        <w:trPr>
          <w:trHeight w:val="850"/>
        </w:trPr>
        <w:tc>
          <w:tcPr>
            <w:tcW w:w="423" w:type="dxa"/>
            <w:vMerge w:val="restart"/>
            <w:tcBorders>
              <w:top w:val="nil"/>
              <w:right w:val="single" w:sz="4" w:space="0" w:color="auto"/>
            </w:tcBorders>
          </w:tcPr>
          <w:p w:rsidR="004930D2" w:rsidRPr="0020274C" w:rsidRDefault="004930D2" w:rsidP="00F721C8">
            <w:pPr>
              <w:ind w:right="-109"/>
              <w:jc w:val="center"/>
            </w:pPr>
          </w:p>
        </w:tc>
        <w:tc>
          <w:tcPr>
            <w:tcW w:w="1557" w:type="dxa"/>
            <w:vMerge w:val="restart"/>
            <w:tcBorders>
              <w:top w:val="single" w:sz="4" w:space="0" w:color="auto"/>
              <w:left w:val="single" w:sz="4" w:space="0" w:color="auto"/>
              <w:bottom w:val="single" w:sz="4" w:space="0" w:color="auto"/>
              <w:right w:val="single" w:sz="4" w:space="0" w:color="auto"/>
            </w:tcBorders>
          </w:tcPr>
          <w:p w:rsidR="004930D2" w:rsidRPr="0020274C" w:rsidRDefault="004930D2" w:rsidP="001F5C38">
            <w:pPr>
              <w:ind w:right="-113"/>
            </w:pPr>
            <w:r>
              <w:t xml:space="preserve">- </w:t>
            </w:r>
            <w:r w:rsidRPr="0020274C">
              <w:t xml:space="preserve">аппарат массажный – вакуумные </w:t>
            </w:r>
          </w:p>
          <w:p w:rsidR="004930D2" w:rsidRPr="0020274C" w:rsidRDefault="004930D2" w:rsidP="00F721C8">
            <w:pPr>
              <w:ind w:right="-108"/>
            </w:pPr>
            <w:r w:rsidRPr="0020274C">
              <w:t>очки Сидоренко с излучателями</w:t>
            </w:r>
          </w:p>
        </w:tc>
        <w:tc>
          <w:tcPr>
            <w:tcW w:w="709" w:type="dxa"/>
            <w:vMerge w:val="restart"/>
            <w:tcBorders>
              <w:top w:val="single" w:sz="4" w:space="0" w:color="auto"/>
              <w:left w:val="single" w:sz="4" w:space="0" w:color="auto"/>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Default="004930D2" w:rsidP="00F721C8">
            <w:pPr>
              <w:ind w:left="-105" w:right="-111"/>
              <w:jc w:val="center"/>
            </w:pPr>
            <w:r>
              <w:t>годы</w:t>
            </w:r>
          </w:p>
          <w:p w:rsidR="004930D2" w:rsidRPr="0020274C" w:rsidRDefault="004930D2" w:rsidP="00F721C8">
            <w:pPr>
              <w:ind w:left="-105" w:right="-111"/>
              <w:jc w:val="center"/>
            </w:pPr>
          </w:p>
        </w:tc>
        <w:tc>
          <w:tcPr>
            <w:tcW w:w="1136" w:type="dxa"/>
            <w:tcBorders>
              <w:top w:val="nil"/>
              <w:left w:val="single" w:sz="4" w:space="0" w:color="auto"/>
              <w:bottom w:val="single" w:sz="4" w:space="0" w:color="auto"/>
            </w:tcBorders>
          </w:tcPr>
          <w:p w:rsidR="004930D2" w:rsidRPr="004A1BE8" w:rsidRDefault="004930D2" w:rsidP="00F721C8">
            <w:pPr>
              <w:jc w:val="center"/>
            </w:pPr>
            <w:r>
              <w:t>28,5</w:t>
            </w: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r>
              <w:t>28,5</w:t>
            </w:r>
          </w:p>
        </w:tc>
        <w:tc>
          <w:tcPr>
            <w:tcW w:w="993" w:type="dxa"/>
            <w:tcBorders>
              <w:top w:val="nil"/>
              <w:bottom w:val="single" w:sz="4" w:space="0" w:color="auto"/>
            </w:tcBorders>
          </w:tcPr>
          <w:p w:rsidR="004930D2" w:rsidRPr="004A1BE8" w:rsidRDefault="004930D2" w:rsidP="00F721C8">
            <w:pPr>
              <w:jc w:val="center"/>
            </w:pPr>
            <w:r w:rsidRPr="004A1BE8">
              <w:t> </w:t>
            </w:r>
          </w:p>
        </w:tc>
        <w:tc>
          <w:tcPr>
            <w:tcW w:w="991" w:type="dxa"/>
            <w:tcBorders>
              <w:top w:val="nil"/>
              <w:bottom w:val="single" w:sz="4" w:space="0" w:color="auto"/>
            </w:tcBorders>
          </w:tcPr>
          <w:p w:rsidR="004930D2" w:rsidRPr="004A1BE8" w:rsidRDefault="004930D2" w:rsidP="00F721C8">
            <w:pPr>
              <w:jc w:val="center"/>
            </w:pPr>
            <w:r w:rsidRPr="004A1BE8">
              <w:t> </w:t>
            </w:r>
          </w:p>
        </w:tc>
        <w:tc>
          <w:tcPr>
            <w:tcW w:w="851" w:type="dxa"/>
            <w:tcBorders>
              <w:top w:val="nil"/>
              <w:bottom w:val="single" w:sz="4" w:space="0" w:color="auto"/>
            </w:tcBorders>
          </w:tcPr>
          <w:p w:rsidR="004930D2" w:rsidRPr="004A1BE8" w:rsidRDefault="004930D2" w:rsidP="00F721C8">
            <w:pPr>
              <w:jc w:val="center"/>
            </w:pPr>
            <w:r w:rsidRPr="004A1BE8">
              <w:t> </w:t>
            </w:r>
          </w:p>
        </w:tc>
        <w:tc>
          <w:tcPr>
            <w:tcW w:w="850" w:type="dxa"/>
            <w:tcBorders>
              <w:top w:val="nil"/>
              <w:bottom w:val="single" w:sz="4" w:space="0" w:color="auto"/>
            </w:tcBorders>
          </w:tcPr>
          <w:p w:rsidR="004930D2" w:rsidRPr="004A1BE8" w:rsidRDefault="004930D2" w:rsidP="00F721C8"/>
        </w:tc>
        <w:tc>
          <w:tcPr>
            <w:tcW w:w="842" w:type="dxa"/>
            <w:tcBorders>
              <w:top w:val="nil"/>
              <w:bottom w:val="single" w:sz="4" w:space="0" w:color="auto"/>
            </w:tcBorders>
          </w:tcPr>
          <w:p w:rsidR="004930D2" w:rsidRPr="004A1BE8" w:rsidRDefault="004930D2" w:rsidP="00F721C8"/>
        </w:tc>
        <w:tc>
          <w:tcPr>
            <w:tcW w:w="861" w:type="dxa"/>
            <w:gridSpan w:val="2"/>
            <w:tcBorders>
              <w:top w:val="nil"/>
              <w:bottom w:val="single" w:sz="4" w:space="0" w:color="auto"/>
            </w:tcBorders>
          </w:tcPr>
          <w:p w:rsidR="004930D2" w:rsidRPr="004A1BE8" w:rsidRDefault="004930D2" w:rsidP="00F721C8"/>
        </w:tc>
        <w:tc>
          <w:tcPr>
            <w:tcW w:w="1278" w:type="dxa"/>
            <w:tcBorders>
              <w:top w:val="nil"/>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4E2D31">
        <w:trPr>
          <w:trHeight w:val="566"/>
        </w:trPr>
        <w:tc>
          <w:tcPr>
            <w:tcW w:w="423" w:type="dxa"/>
            <w:vMerge/>
            <w:tcBorders>
              <w:bottom w:val="nil"/>
              <w:right w:val="single" w:sz="4" w:space="0" w:color="auto"/>
            </w:tcBorders>
          </w:tcPr>
          <w:p w:rsidR="004930D2" w:rsidRPr="0020274C" w:rsidRDefault="004930D2" w:rsidP="00F721C8">
            <w:pPr>
              <w:ind w:right="-109"/>
              <w:jc w:val="center"/>
            </w:pPr>
          </w:p>
        </w:tc>
        <w:tc>
          <w:tcPr>
            <w:tcW w:w="1557" w:type="dxa"/>
            <w:vMerge/>
            <w:tcBorders>
              <w:left w:val="single" w:sz="4" w:space="0" w:color="auto"/>
              <w:bottom w:val="single" w:sz="4" w:space="0" w:color="auto"/>
              <w:right w:val="single" w:sz="4" w:space="0" w:color="auto"/>
            </w:tcBorders>
          </w:tcPr>
          <w:p w:rsidR="004930D2" w:rsidRPr="0020274C" w:rsidRDefault="004930D2" w:rsidP="00F721C8">
            <w:pPr>
              <w:ind w:right="-108"/>
            </w:pPr>
          </w:p>
        </w:tc>
        <w:tc>
          <w:tcPr>
            <w:tcW w:w="709" w:type="dxa"/>
            <w:vMerge/>
            <w:tcBorders>
              <w:left w:val="single" w:sz="4" w:space="0" w:color="auto"/>
              <w:bottom w:val="single" w:sz="4" w:space="0" w:color="auto"/>
              <w:right w:val="single" w:sz="4" w:space="0" w:color="auto"/>
            </w:tcBorders>
          </w:tcPr>
          <w:p w:rsidR="004930D2" w:rsidRDefault="004930D2" w:rsidP="00F721C8">
            <w:pPr>
              <w:ind w:left="-105" w:right="-111"/>
              <w:jc w:val="center"/>
            </w:pPr>
          </w:p>
        </w:tc>
        <w:tc>
          <w:tcPr>
            <w:tcW w:w="1136" w:type="dxa"/>
            <w:tcBorders>
              <w:top w:val="nil"/>
              <w:left w:val="single" w:sz="4" w:space="0" w:color="auto"/>
              <w:bottom w:val="nil"/>
            </w:tcBorders>
          </w:tcPr>
          <w:p w:rsidR="004930D2" w:rsidRPr="004A1BE8" w:rsidRDefault="004930D2" w:rsidP="00F721C8">
            <w:pPr>
              <w:jc w:val="center"/>
            </w:pPr>
            <w:r>
              <w:t>1,7</w:t>
            </w:r>
          </w:p>
        </w:tc>
        <w:tc>
          <w:tcPr>
            <w:tcW w:w="992" w:type="dxa"/>
            <w:tcBorders>
              <w:top w:val="nil"/>
              <w:bottom w:val="nil"/>
            </w:tcBorders>
          </w:tcPr>
          <w:p w:rsidR="004930D2" w:rsidRPr="004A1BE8" w:rsidRDefault="004930D2" w:rsidP="00F721C8">
            <w:pPr>
              <w:jc w:val="center"/>
            </w:pPr>
          </w:p>
        </w:tc>
        <w:tc>
          <w:tcPr>
            <w:tcW w:w="1134" w:type="dxa"/>
            <w:tcBorders>
              <w:top w:val="nil"/>
              <w:bottom w:val="nil"/>
            </w:tcBorders>
          </w:tcPr>
          <w:p w:rsidR="004930D2" w:rsidRDefault="004930D2" w:rsidP="00F721C8">
            <w:pPr>
              <w:jc w:val="center"/>
            </w:pPr>
          </w:p>
        </w:tc>
        <w:tc>
          <w:tcPr>
            <w:tcW w:w="993" w:type="dxa"/>
            <w:tcBorders>
              <w:top w:val="nil"/>
              <w:bottom w:val="nil"/>
            </w:tcBorders>
          </w:tcPr>
          <w:p w:rsidR="004930D2" w:rsidRPr="004A1BE8" w:rsidRDefault="004930D2" w:rsidP="00F721C8">
            <w:pPr>
              <w:jc w:val="center"/>
            </w:pPr>
          </w:p>
        </w:tc>
        <w:tc>
          <w:tcPr>
            <w:tcW w:w="991" w:type="dxa"/>
            <w:tcBorders>
              <w:top w:val="nil"/>
              <w:bottom w:val="nil"/>
            </w:tcBorders>
          </w:tcPr>
          <w:p w:rsidR="004930D2" w:rsidRPr="004A1BE8" w:rsidRDefault="004930D2" w:rsidP="00F721C8">
            <w:pPr>
              <w:jc w:val="center"/>
            </w:pPr>
            <w:r>
              <w:t>1,7</w:t>
            </w:r>
          </w:p>
        </w:tc>
        <w:tc>
          <w:tcPr>
            <w:tcW w:w="851" w:type="dxa"/>
            <w:tcBorders>
              <w:top w:val="nil"/>
              <w:bottom w:val="nil"/>
            </w:tcBorders>
          </w:tcPr>
          <w:p w:rsidR="004930D2" w:rsidRPr="004A1BE8" w:rsidRDefault="004930D2" w:rsidP="00F721C8">
            <w:pPr>
              <w:jc w:val="center"/>
            </w:pPr>
          </w:p>
        </w:tc>
        <w:tc>
          <w:tcPr>
            <w:tcW w:w="850" w:type="dxa"/>
            <w:tcBorders>
              <w:top w:val="nil"/>
              <w:bottom w:val="nil"/>
            </w:tcBorders>
          </w:tcPr>
          <w:p w:rsidR="004930D2" w:rsidRPr="004A1BE8" w:rsidRDefault="004930D2" w:rsidP="00F721C8"/>
        </w:tc>
        <w:tc>
          <w:tcPr>
            <w:tcW w:w="842" w:type="dxa"/>
            <w:tcBorders>
              <w:top w:val="nil"/>
              <w:bottom w:val="nil"/>
            </w:tcBorders>
          </w:tcPr>
          <w:p w:rsidR="004930D2" w:rsidRPr="004A1BE8" w:rsidRDefault="004930D2" w:rsidP="00F721C8"/>
        </w:tc>
        <w:tc>
          <w:tcPr>
            <w:tcW w:w="861" w:type="dxa"/>
            <w:gridSpan w:val="2"/>
            <w:tcBorders>
              <w:top w:val="nil"/>
              <w:bottom w:val="nil"/>
            </w:tcBorders>
          </w:tcPr>
          <w:p w:rsidR="004930D2" w:rsidRPr="004A1BE8" w:rsidRDefault="004930D2" w:rsidP="00F721C8"/>
        </w:tc>
        <w:tc>
          <w:tcPr>
            <w:tcW w:w="1278" w:type="dxa"/>
            <w:tcBorders>
              <w:top w:val="nil"/>
              <w:bottom w:val="nil"/>
            </w:tcBorders>
          </w:tcPr>
          <w:p w:rsidR="004930D2" w:rsidRDefault="004930D2" w:rsidP="006D383E">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05E5D">
        <w:trPr>
          <w:trHeight w:val="779"/>
        </w:trPr>
        <w:tc>
          <w:tcPr>
            <w:tcW w:w="423" w:type="dxa"/>
            <w:tcBorders>
              <w:top w:val="nil"/>
              <w:bottom w:val="nil"/>
              <w:right w:val="single" w:sz="4" w:space="0" w:color="auto"/>
            </w:tcBorders>
          </w:tcPr>
          <w:p w:rsidR="004930D2" w:rsidRPr="0020274C" w:rsidRDefault="004930D2" w:rsidP="00F721C8">
            <w:pPr>
              <w:ind w:right="-109"/>
              <w:jc w:val="center"/>
            </w:pPr>
          </w:p>
        </w:tc>
        <w:tc>
          <w:tcPr>
            <w:tcW w:w="1557"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ind w:right="-108"/>
            </w:pPr>
            <w:r>
              <w:t xml:space="preserve">- </w:t>
            </w:r>
            <w:r w:rsidRPr="0020274C">
              <w:t xml:space="preserve">щелевая </w:t>
            </w:r>
          </w:p>
          <w:p w:rsidR="004930D2" w:rsidRPr="0020274C" w:rsidRDefault="004930D2" w:rsidP="00F721C8">
            <w:pPr>
              <w:ind w:right="-108"/>
            </w:pPr>
            <w:r w:rsidRPr="0020274C">
              <w:t>лампа</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2C39B5">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475,0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475,0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05E5D">
        <w:trPr>
          <w:trHeight w:val="517"/>
        </w:trPr>
        <w:tc>
          <w:tcPr>
            <w:tcW w:w="423" w:type="dxa"/>
            <w:tcBorders>
              <w:top w:val="nil"/>
              <w:bottom w:val="single" w:sz="4" w:space="0" w:color="auto"/>
              <w:right w:val="single" w:sz="4" w:space="0" w:color="auto"/>
            </w:tcBorders>
          </w:tcPr>
          <w:p w:rsidR="004930D2" w:rsidRPr="0020274C" w:rsidRDefault="004930D2" w:rsidP="00F721C8">
            <w:pPr>
              <w:ind w:right="-109"/>
              <w:jc w:val="center"/>
            </w:pPr>
          </w:p>
        </w:tc>
        <w:tc>
          <w:tcPr>
            <w:tcW w:w="1557" w:type="dxa"/>
            <w:vMerge/>
            <w:tcBorders>
              <w:left w:val="single" w:sz="4" w:space="0" w:color="auto"/>
              <w:bottom w:val="single" w:sz="4" w:space="0" w:color="auto"/>
              <w:right w:val="single" w:sz="4" w:space="0" w:color="auto"/>
            </w:tcBorders>
          </w:tcPr>
          <w:p w:rsidR="004930D2" w:rsidRPr="0020274C" w:rsidRDefault="004930D2" w:rsidP="00F721C8">
            <w:pPr>
              <w:ind w:right="-108"/>
            </w:pPr>
          </w:p>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05E5D">
        <w:trPr>
          <w:trHeight w:val="517"/>
        </w:trPr>
        <w:tc>
          <w:tcPr>
            <w:tcW w:w="423" w:type="dxa"/>
            <w:tcBorders>
              <w:top w:val="single" w:sz="4" w:space="0" w:color="auto"/>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F721C8">
            <w:pPr>
              <w:ind w:right="-108"/>
            </w:pPr>
            <w:r>
              <w:t>- седатон</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57,0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57,0</w:t>
            </w: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left="33" w:right="-110"/>
            </w:pPr>
          </w:p>
        </w:tc>
      </w:tr>
      <w:tr w:rsidR="004930D2" w:rsidRPr="0020274C" w:rsidTr="00611697">
        <w:trPr>
          <w:trHeight w:val="725"/>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3,0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3,0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71BD9">
        <w:trPr>
          <w:trHeight w:val="517"/>
        </w:trPr>
        <w:tc>
          <w:tcPr>
            <w:tcW w:w="423" w:type="dxa"/>
            <w:vMerge w:val="restart"/>
          </w:tcPr>
          <w:p w:rsidR="004930D2" w:rsidRPr="0020274C" w:rsidRDefault="004930D2" w:rsidP="00F721C8">
            <w:pPr>
              <w:ind w:right="-109"/>
              <w:jc w:val="center"/>
            </w:pPr>
            <w:r>
              <w:t>40</w:t>
            </w:r>
          </w:p>
        </w:tc>
        <w:tc>
          <w:tcPr>
            <w:tcW w:w="1557" w:type="dxa"/>
            <w:vMerge w:val="restart"/>
            <w:tcBorders>
              <w:bottom w:val="nil"/>
            </w:tcBorders>
          </w:tcPr>
          <w:p w:rsidR="004930D2" w:rsidRDefault="004930D2" w:rsidP="00F721C8">
            <w:r w:rsidRPr="0020274C">
              <w:t xml:space="preserve">ГБУЗ </w:t>
            </w:r>
          </w:p>
          <w:p w:rsidR="004930D2" w:rsidRPr="0020274C" w:rsidRDefault="004930D2" w:rsidP="002C6353">
            <w:pPr>
              <w:ind w:right="-111"/>
            </w:pPr>
            <w:r w:rsidRPr="0020274C">
              <w:t>Калиниград</w:t>
            </w:r>
            <w:r>
              <w:t>-</w:t>
            </w:r>
            <w:r w:rsidRPr="0020274C">
              <w:t>ской</w:t>
            </w:r>
            <w:r>
              <w:t xml:space="preserve"> </w:t>
            </w:r>
            <w:r w:rsidRPr="0020274C">
              <w:t>области «Све</w:t>
            </w:r>
            <w:r>
              <w:t>т</w:t>
            </w:r>
            <w:r w:rsidRPr="0020274C">
              <w:t>ловс</w:t>
            </w:r>
            <w:r>
              <w:t>-</w:t>
            </w:r>
            <w:r w:rsidRPr="0020274C">
              <w:t>кая це</w:t>
            </w:r>
            <w:r>
              <w:t>н</w:t>
            </w:r>
            <w:r w:rsidRPr="0020274C">
              <w:t>траль</w:t>
            </w:r>
            <w:r>
              <w:t>-</w:t>
            </w:r>
            <w:r w:rsidRPr="0020274C">
              <w:t>ная городская больница</w:t>
            </w:r>
            <w:r w:rsidRPr="0020274C">
              <w:rPr>
                <w:b/>
              </w:rPr>
              <w:t>»</w:t>
            </w:r>
            <w:r w:rsidRPr="0020274C">
              <w:t xml:space="preserve"> </w:t>
            </w:r>
          </w:p>
        </w:tc>
        <w:tc>
          <w:tcPr>
            <w:tcW w:w="709" w:type="dxa"/>
            <w:tcBorders>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bottom w:val="nil"/>
            </w:tcBorders>
          </w:tcPr>
          <w:p w:rsidR="004930D2" w:rsidRPr="004A1BE8" w:rsidRDefault="004930D2" w:rsidP="00F721C8">
            <w:pPr>
              <w:jc w:val="center"/>
            </w:pPr>
            <w:r w:rsidRPr="004A1BE8">
              <w:t>73,9</w:t>
            </w:r>
          </w:p>
        </w:tc>
        <w:tc>
          <w:tcPr>
            <w:tcW w:w="992" w:type="dxa"/>
            <w:tcBorders>
              <w:bottom w:val="nil"/>
            </w:tcBorders>
          </w:tcPr>
          <w:p w:rsidR="004930D2" w:rsidRPr="004A1BE8" w:rsidRDefault="004930D2" w:rsidP="00F721C8">
            <w:pPr>
              <w:jc w:val="center"/>
            </w:pPr>
          </w:p>
        </w:tc>
        <w:tc>
          <w:tcPr>
            <w:tcW w:w="1134" w:type="dxa"/>
            <w:tcBorders>
              <w:bottom w:val="nil"/>
            </w:tcBorders>
          </w:tcPr>
          <w:p w:rsidR="004930D2" w:rsidRPr="004A1BE8" w:rsidRDefault="004930D2" w:rsidP="00F721C8">
            <w:pPr>
              <w:jc w:val="center"/>
            </w:pPr>
            <w:r>
              <w:t>70,1</w:t>
            </w:r>
          </w:p>
        </w:tc>
        <w:tc>
          <w:tcPr>
            <w:tcW w:w="993" w:type="dxa"/>
            <w:tcBorders>
              <w:bottom w:val="nil"/>
            </w:tcBorders>
          </w:tcPr>
          <w:p w:rsidR="004930D2" w:rsidRPr="004A1BE8" w:rsidRDefault="004930D2" w:rsidP="00F721C8">
            <w:pPr>
              <w:jc w:val="center"/>
            </w:pPr>
          </w:p>
        </w:tc>
        <w:tc>
          <w:tcPr>
            <w:tcW w:w="991" w:type="dxa"/>
            <w:tcBorders>
              <w:bottom w:val="nil"/>
            </w:tcBorders>
          </w:tcPr>
          <w:p w:rsidR="004930D2" w:rsidRPr="004A1BE8" w:rsidRDefault="004930D2" w:rsidP="00F721C8">
            <w:pPr>
              <w:jc w:val="center"/>
            </w:pPr>
            <w:r>
              <w:t>3,8</w:t>
            </w:r>
          </w:p>
        </w:tc>
        <w:tc>
          <w:tcPr>
            <w:tcW w:w="851" w:type="dxa"/>
            <w:tcBorders>
              <w:bottom w:val="nil"/>
            </w:tcBorders>
          </w:tcPr>
          <w:p w:rsidR="004930D2" w:rsidRPr="004A1BE8" w:rsidRDefault="004930D2" w:rsidP="00F721C8">
            <w:pPr>
              <w:jc w:val="center"/>
            </w:pPr>
          </w:p>
        </w:tc>
        <w:tc>
          <w:tcPr>
            <w:tcW w:w="850" w:type="dxa"/>
            <w:tcBorders>
              <w:bottom w:val="nil"/>
            </w:tcBorders>
          </w:tcPr>
          <w:p w:rsidR="004930D2" w:rsidRPr="004A1BE8" w:rsidRDefault="004930D2" w:rsidP="00F721C8">
            <w:pPr>
              <w:ind w:right="-91"/>
            </w:pPr>
          </w:p>
        </w:tc>
        <w:tc>
          <w:tcPr>
            <w:tcW w:w="842" w:type="dxa"/>
            <w:tcBorders>
              <w:bottom w:val="nil"/>
            </w:tcBorders>
          </w:tcPr>
          <w:p w:rsidR="004930D2" w:rsidRPr="004A1BE8" w:rsidRDefault="004930D2" w:rsidP="00F721C8">
            <w:pPr>
              <w:ind w:right="-91"/>
            </w:pPr>
          </w:p>
        </w:tc>
        <w:tc>
          <w:tcPr>
            <w:tcW w:w="861" w:type="dxa"/>
            <w:gridSpan w:val="2"/>
            <w:tcBorders>
              <w:bottom w:val="nil"/>
            </w:tcBorders>
          </w:tcPr>
          <w:p w:rsidR="004930D2" w:rsidRPr="004A1BE8" w:rsidRDefault="004930D2" w:rsidP="00F721C8">
            <w:pPr>
              <w:ind w:right="-91"/>
            </w:pPr>
          </w:p>
        </w:tc>
        <w:tc>
          <w:tcPr>
            <w:tcW w:w="1278" w:type="dxa"/>
            <w:vMerge w:val="restart"/>
          </w:tcPr>
          <w:p w:rsidR="004930D2" w:rsidRPr="0020274C" w:rsidRDefault="004930D2" w:rsidP="00F721C8">
            <w:pPr>
              <w:ind w:left="-9" w:right="-111"/>
            </w:pPr>
            <w:r>
              <w:t>ф</w:t>
            </w:r>
            <w:r w:rsidRPr="0020274C">
              <w:t>едераль</w:t>
            </w:r>
            <w:r>
              <w:t>-</w:t>
            </w:r>
            <w:r w:rsidRPr="0020274C">
              <w:t>ный бюд</w:t>
            </w:r>
            <w:r>
              <w:t>- жет,</w:t>
            </w:r>
          </w:p>
          <w:p w:rsidR="004930D2" w:rsidRPr="0020274C" w:rsidRDefault="004930D2" w:rsidP="00F721C8">
            <w:pPr>
              <w:ind w:left="-9" w:right="-111"/>
            </w:pPr>
            <w:r w:rsidRPr="0020274C">
              <w:t>областной бюдже</w:t>
            </w:r>
            <w:r>
              <w:t>т</w:t>
            </w:r>
          </w:p>
        </w:tc>
        <w:tc>
          <w:tcPr>
            <w:tcW w:w="1134" w:type="dxa"/>
            <w:vMerge w:val="restart"/>
          </w:tcPr>
          <w:p w:rsidR="004930D2" w:rsidRDefault="004930D2" w:rsidP="006D383E">
            <w:pPr>
              <w:ind w:right="-111"/>
            </w:pPr>
            <w:r w:rsidRPr="000B6268">
              <w:t>Минис-терство здраво-охране</w:t>
            </w:r>
            <w:r>
              <w:t>-</w:t>
            </w:r>
            <w:r w:rsidRPr="000B6268">
              <w:t>ния Калинин-градской области</w:t>
            </w:r>
            <w:r>
              <w:t>,</w:t>
            </w:r>
          </w:p>
          <w:p w:rsidR="004930D2" w:rsidRPr="000B6268" w:rsidRDefault="004930D2" w:rsidP="006D383E">
            <w:pPr>
              <w:ind w:right="-111"/>
            </w:pPr>
            <w:r>
              <w:t>руково-дитель медицин-ской ор-ганиза-ции</w:t>
            </w:r>
          </w:p>
        </w:tc>
        <w:tc>
          <w:tcPr>
            <w:tcW w:w="1559" w:type="dxa"/>
            <w:vMerge w:val="restart"/>
          </w:tcPr>
          <w:p w:rsidR="004930D2" w:rsidRDefault="004930D2" w:rsidP="006D383E">
            <w:pPr>
              <w:ind w:left="-37" w:right="-110"/>
            </w:pPr>
            <w:r w:rsidRPr="0020274C">
              <w:t>ГБУЗ</w:t>
            </w:r>
          </w:p>
          <w:p w:rsidR="004930D2" w:rsidRDefault="004930D2" w:rsidP="006D383E">
            <w:pPr>
              <w:ind w:left="-37" w:right="-110"/>
            </w:pPr>
            <w:r w:rsidRPr="0020274C">
              <w:t>Калинин</w:t>
            </w:r>
            <w:r>
              <w:t>-град</w:t>
            </w:r>
            <w:r w:rsidRPr="0020274C">
              <w:t>ской области «Светловс</w:t>
            </w:r>
            <w:r>
              <w:t>-</w:t>
            </w:r>
          </w:p>
          <w:p w:rsidR="004930D2" w:rsidRDefault="004930D2" w:rsidP="006D383E">
            <w:pPr>
              <w:ind w:left="-37" w:right="-110"/>
            </w:pPr>
            <w:r w:rsidRPr="0020274C">
              <w:t>кая цент</w:t>
            </w:r>
            <w:r>
              <w:t>-</w:t>
            </w:r>
          </w:p>
          <w:p w:rsidR="004930D2" w:rsidRPr="0020274C" w:rsidRDefault="004930D2" w:rsidP="006D383E">
            <w:pPr>
              <w:ind w:left="-37" w:right="-110"/>
            </w:pPr>
            <w:r w:rsidRPr="0020274C">
              <w:t>ральная городская больница»</w:t>
            </w:r>
          </w:p>
        </w:tc>
      </w:tr>
      <w:tr w:rsidR="004930D2" w:rsidRPr="0020274C" w:rsidTr="00A71BD9">
        <w:trPr>
          <w:trHeight w:val="517"/>
        </w:trPr>
        <w:tc>
          <w:tcPr>
            <w:tcW w:w="423" w:type="dxa"/>
            <w:vMerge/>
          </w:tcPr>
          <w:p w:rsidR="004930D2" w:rsidRPr="0020274C" w:rsidRDefault="004930D2" w:rsidP="00F721C8">
            <w:pPr>
              <w:ind w:right="-109"/>
              <w:jc w:val="center"/>
            </w:pPr>
          </w:p>
        </w:tc>
        <w:tc>
          <w:tcPr>
            <w:tcW w:w="1557" w:type="dxa"/>
            <w:vMerge/>
            <w:tcBorders>
              <w:bottom w:val="nil"/>
            </w:tcBorders>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nil"/>
              <w:bottom w:val="nil"/>
            </w:tcBorders>
          </w:tcPr>
          <w:p w:rsidR="004930D2" w:rsidRPr="004A1BE8" w:rsidRDefault="004930D2" w:rsidP="00F721C8">
            <w:pPr>
              <w:jc w:val="center"/>
            </w:pPr>
          </w:p>
        </w:tc>
        <w:tc>
          <w:tcPr>
            <w:tcW w:w="992" w:type="dxa"/>
            <w:tcBorders>
              <w:top w:val="nil"/>
              <w:bottom w:val="nil"/>
            </w:tcBorders>
          </w:tcPr>
          <w:p w:rsidR="004930D2" w:rsidRPr="004A1BE8" w:rsidRDefault="004930D2" w:rsidP="00F721C8">
            <w:pPr>
              <w:jc w:val="center"/>
            </w:pPr>
          </w:p>
        </w:tc>
        <w:tc>
          <w:tcPr>
            <w:tcW w:w="1134" w:type="dxa"/>
            <w:tcBorders>
              <w:top w:val="nil"/>
              <w:bottom w:val="nil"/>
            </w:tcBorders>
          </w:tcPr>
          <w:p w:rsidR="004930D2" w:rsidRPr="004A1BE8" w:rsidRDefault="004930D2" w:rsidP="00F721C8">
            <w:pPr>
              <w:jc w:val="center"/>
            </w:pPr>
          </w:p>
        </w:tc>
        <w:tc>
          <w:tcPr>
            <w:tcW w:w="993" w:type="dxa"/>
            <w:tcBorders>
              <w:top w:val="nil"/>
              <w:bottom w:val="nil"/>
            </w:tcBorders>
          </w:tcPr>
          <w:p w:rsidR="004930D2" w:rsidRPr="004A1BE8" w:rsidRDefault="004930D2" w:rsidP="00F721C8">
            <w:pPr>
              <w:jc w:val="center"/>
            </w:pPr>
          </w:p>
        </w:tc>
        <w:tc>
          <w:tcPr>
            <w:tcW w:w="991" w:type="dxa"/>
            <w:tcBorders>
              <w:top w:val="nil"/>
              <w:bottom w:val="nil"/>
            </w:tcBorders>
          </w:tcPr>
          <w:p w:rsidR="004930D2" w:rsidRPr="004A1BE8" w:rsidRDefault="004930D2" w:rsidP="00F721C8">
            <w:pPr>
              <w:jc w:val="center"/>
            </w:pPr>
          </w:p>
        </w:tc>
        <w:tc>
          <w:tcPr>
            <w:tcW w:w="851" w:type="dxa"/>
            <w:tcBorders>
              <w:top w:val="nil"/>
              <w:bottom w:val="nil"/>
            </w:tcBorders>
          </w:tcPr>
          <w:p w:rsidR="004930D2" w:rsidRPr="004A1BE8" w:rsidRDefault="004930D2" w:rsidP="00F721C8">
            <w:pPr>
              <w:jc w:val="center"/>
            </w:pPr>
          </w:p>
        </w:tc>
        <w:tc>
          <w:tcPr>
            <w:tcW w:w="850" w:type="dxa"/>
            <w:tcBorders>
              <w:top w:val="nil"/>
              <w:bottom w:val="nil"/>
            </w:tcBorders>
          </w:tcPr>
          <w:p w:rsidR="004930D2" w:rsidRPr="004A1BE8" w:rsidRDefault="004930D2" w:rsidP="00F721C8">
            <w:pPr>
              <w:ind w:right="-91"/>
            </w:pPr>
          </w:p>
        </w:tc>
        <w:tc>
          <w:tcPr>
            <w:tcW w:w="842" w:type="dxa"/>
            <w:tcBorders>
              <w:top w:val="nil"/>
              <w:bottom w:val="nil"/>
            </w:tcBorders>
          </w:tcPr>
          <w:p w:rsidR="004930D2" w:rsidRPr="004A1BE8" w:rsidRDefault="004930D2" w:rsidP="00F721C8">
            <w:pPr>
              <w:ind w:right="-91"/>
            </w:pPr>
          </w:p>
        </w:tc>
        <w:tc>
          <w:tcPr>
            <w:tcW w:w="861" w:type="dxa"/>
            <w:gridSpan w:val="2"/>
            <w:tcBorders>
              <w:top w:val="nil"/>
              <w:bottom w:val="nil"/>
            </w:tcBorders>
          </w:tcPr>
          <w:p w:rsidR="004930D2" w:rsidRPr="004A1BE8" w:rsidRDefault="004930D2" w:rsidP="00F721C8">
            <w:pPr>
              <w:ind w:right="-91"/>
            </w:pPr>
          </w:p>
        </w:tc>
        <w:tc>
          <w:tcPr>
            <w:tcW w:w="1278" w:type="dxa"/>
            <w:vMerge/>
          </w:tcPr>
          <w:p w:rsidR="004930D2" w:rsidRPr="0020274C" w:rsidRDefault="004930D2" w:rsidP="00F721C8">
            <w:pPr>
              <w:ind w:left="-9" w:right="-111"/>
            </w:pPr>
          </w:p>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left="-37" w:right="-110"/>
            </w:pPr>
          </w:p>
        </w:tc>
      </w:tr>
      <w:tr w:rsidR="004930D2" w:rsidRPr="0020274C" w:rsidTr="002C6353">
        <w:trPr>
          <w:trHeight w:val="607"/>
        </w:trPr>
        <w:tc>
          <w:tcPr>
            <w:tcW w:w="423" w:type="dxa"/>
            <w:vMerge/>
            <w:tcBorders>
              <w:bottom w:val="nil"/>
            </w:tcBorders>
          </w:tcPr>
          <w:p w:rsidR="004930D2" w:rsidRPr="0020274C" w:rsidRDefault="004930D2" w:rsidP="00F721C8">
            <w:pPr>
              <w:ind w:right="-109"/>
              <w:jc w:val="center"/>
            </w:pPr>
          </w:p>
        </w:tc>
        <w:tc>
          <w:tcPr>
            <w:tcW w:w="1557" w:type="dxa"/>
            <w:vMerge/>
            <w:tcBorders>
              <w:bottom w:val="single" w:sz="4" w:space="0" w:color="auto"/>
            </w:tcBorders>
          </w:tcPr>
          <w:p w:rsidR="004930D2" w:rsidRPr="0020274C" w:rsidRDefault="004930D2" w:rsidP="00F721C8">
            <w:pPr>
              <w:rPr>
                <w:b/>
              </w:rPr>
            </w:pPr>
          </w:p>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pPr>
              <w:ind w:right="-91"/>
            </w:pPr>
          </w:p>
        </w:tc>
        <w:tc>
          <w:tcPr>
            <w:tcW w:w="842" w:type="dxa"/>
            <w:tcBorders>
              <w:top w:val="nil"/>
              <w:bottom w:val="single" w:sz="4" w:space="0" w:color="auto"/>
            </w:tcBorders>
          </w:tcPr>
          <w:p w:rsidR="004930D2" w:rsidRPr="004A1BE8" w:rsidRDefault="004930D2" w:rsidP="00F721C8">
            <w:pPr>
              <w:ind w:right="-91"/>
            </w:pPr>
          </w:p>
        </w:tc>
        <w:tc>
          <w:tcPr>
            <w:tcW w:w="861" w:type="dxa"/>
            <w:gridSpan w:val="2"/>
            <w:tcBorders>
              <w:top w:val="nil"/>
              <w:bottom w:val="single" w:sz="4" w:space="0" w:color="auto"/>
            </w:tcBorders>
          </w:tcPr>
          <w:p w:rsidR="004930D2" w:rsidRPr="004A1BE8" w:rsidRDefault="004930D2" w:rsidP="00F721C8">
            <w:pPr>
              <w:ind w:right="-91"/>
            </w:pPr>
          </w:p>
        </w:tc>
        <w:tc>
          <w:tcPr>
            <w:tcW w:w="1278" w:type="dxa"/>
            <w:vMerge/>
            <w:tcBorders>
              <w:bottom w:val="single" w:sz="4" w:space="0" w:color="auto"/>
            </w:tcBorders>
          </w:tcPr>
          <w:p w:rsidR="004930D2" w:rsidRPr="0020274C" w:rsidRDefault="004930D2" w:rsidP="006D383E"/>
        </w:tc>
        <w:tc>
          <w:tcPr>
            <w:tcW w:w="1134" w:type="dxa"/>
            <w:vMerge/>
          </w:tcPr>
          <w:p w:rsidR="004930D2" w:rsidRPr="0020274C" w:rsidRDefault="004930D2" w:rsidP="00F721C8">
            <w:pPr>
              <w:ind w:left="16" w:right="-108"/>
            </w:pPr>
          </w:p>
        </w:tc>
        <w:tc>
          <w:tcPr>
            <w:tcW w:w="1559" w:type="dxa"/>
            <w:vMerge/>
          </w:tcPr>
          <w:p w:rsidR="004930D2" w:rsidRPr="0020274C" w:rsidRDefault="004930D2" w:rsidP="00F721C8">
            <w:pPr>
              <w:ind w:left="-37" w:right="-110"/>
            </w:pPr>
          </w:p>
        </w:tc>
      </w:tr>
      <w:tr w:rsidR="004930D2" w:rsidRPr="0020274C" w:rsidTr="002C39B5">
        <w:trPr>
          <w:trHeight w:val="517"/>
        </w:trPr>
        <w:tc>
          <w:tcPr>
            <w:tcW w:w="423" w:type="dxa"/>
            <w:tcBorders>
              <w:top w:val="nil"/>
              <w:left w:val="single" w:sz="4" w:space="0" w:color="auto"/>
              <w:bottom w:val="nil"/>
              <w:right w:val="single" w:sz="4" w:space="0" w:color="auto"/>
            </w:tcBorders>
          </w:tcPr>
          <w:p w:rsidR="004930D2" w:rsidRPr="0020274C" w:rsidRDefault="004930D2" w:rsidP="00F721C8">
            <w:pPr>
              <w:ind w:right="-109"/>
              <w:jc w:val="center"/>
            </w:pPr>
          </w:p>
        </w:tc>
        <w:tc>
          <w:tcPr>
            <w:tcW w:w="1557" w:type="dxa"/>
            <w:vMerge w:val="restart"/>
            <w:tcBorders>
              <w:top w:val="single" w:sz="4" w:space="0" w:color="auto"/>
              <w:left w:val="single" w:sz="4" w:space="0" w:color="auto"/>
            </w:tcBorders>
          </w:tcPr>
          <w:p w:rsidR="004930D2" w:rsidRPr="0020274C" w:rsidRDefault="004930D2" w:rsidP="00F721C8">
            <w:pPr>
              <w:ind w:right="-108"/>
            </w:pPr>
            <w:r>
              <w:t>- велотрена-же</w:t>
            </w:r>
            <w:r w:rsidRPr="0020274C">
              <w:t xml:space="preserve">р </w:t>
            </w:r>
            <w:r>
              <w:t>«</w:t>
            </w:r>
            <w:r w:rsidRPr="0020274C">
              <w:t>Малявка</w:t>
            </w:r>
            <w:r>
              <w:t>»</w:t>
            </w:r>
            <w:r w:rsidRPr="0020274C">
              <w:t xml:space="preserve"> </w:t>
            </w:r>
          </w:p>
        </w:tc>
        <w:tc>
          <w:tcPr>
            <w:tcW w:w="709" w:type="dxa"/>
            <w:tcBorders>
              <w:top w:val="single" w:sz="4" w:space="0" w:color="auto"/>
              <w:bottom w:val="nil"/>
            </w:tcBorders>
          </w:tcPr>
          <w:p w:rsidR="004930D2" w:rsidRDefault="004930D2" w:rsidP="00F721C8">
            <w:pPr>
              <w:ind w:left="-105" w:right="-111"/>
              <w:jc w:val="center"/>
            </w:pPr>
            <w:r>
              <w:t>2014,</w:t>
            </w:r>
          </w:p>
          <w:p w:rsidR="004930D2" w:rsidRPr="0020274C" w:rsidRDefault="004930D2" w:rsidP="00F721C8">
            <w:pPr>
              <w:ind w:left="-105" w:right="-111"/>
              <w:jc w:val="center"/>
            </w:pPr>
            <w:r>
              <w:t>2016</w:t>
            </w:r>
          </w:p>
        </w:tc>
        <w:tc>
          <w:tcPr>
            <w:tcW w:w="1136" w:type="dxa"/>
            <w:tcBorders>
              <w:top w:val="single" w:sz="4" w:space="0" w:color="auto"/>
              <w:bottom w:val="single" w:sz="4" w:space="0" w:color="auto"/>
            </w:tcBorders>
          </w:tcPr>
          <w:p w:rsidR="004930D2" w:rsidRPr="004A1BE8" w:rsidRDefault="004930D2" w:rsidP="00F721C8">
            <w:pPr>
              <w:jc w:val="center"/>
            </w:pPr>
            <w:r>
              <w:t>6,2</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6,2</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tcPr>
          <w:p w:rsidR="004930D2" w:rsidRPr="0020274C" w:rsidRDefault="004930D2" w:rsidP="00F721C8">
            <w:pPr>
              <w:ind w:left="33" w:right="-110"/>
            </w:pPr>
          </w:p>
        </w:tc>
      </w:tr>
      <w:tr w:rsidR="004930D2" w:rsidRPr="0020274C" w:rsidTr="0003685F">
        <w:trPr>
          <w:trHeight w:val="517"/>
        </w:trPr>
        <w:tc>
          <w:tcPr>
            <w:tcW w:w="423" w:type="dxa"/>
            <w:tcBorders>
              <w:top w:val="nil"/>
              <w:left w:val="single" w:sz="4" w:space="0" w:color="auto"/>
              <w:bottom w:val="nil"/>
              <w:right w:val="single" w:sz="4" w:space="0" w:color="auto"/>
            </w:tcBorders>
          </w:tcPr>
          <w:p w:rsidR="004930D2" w:rsidRPr="0020274C" w:rsidRDefault="004930D2" w:rsidP="00F721C8">
            <w:pPr>
              <w:ind w:right="-109"/>
              <w:jc w:val="center"/>
            </w:pPr>
          </w:p>
        </w:tc>
        <w:tc>
          <w:tcPr>
            <w:tcW w:w="1557" w:type="dxa"/>
            <w:vMerge/>
            <w:tcBorders>
              <w:left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0,3</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0,3</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right="-108"/>
            </w:pPr>
          </w:p>
        </w:tc>
        <w:tc>
          <w:tcPr>
            <w:tcW w:w="1559" w:type="dxa"/>
            <w:vMerge/>
            <w:tcBorders>
              <w:bottom w:val="single" w:sz="4" w:space="0" w:color="auto"/>
            </w:tcBorders>
          </w:tcPr>
          <w:p w:rsidR="004930D2" w:rsidRPr="0020274C" w:rsidRDefault="004930D2" w:rsidP="00F721C8">
            <w:pPr>
              <w:ind w:left="33" w:right="-110"/>
            </w:pPr>
          </w:p>
        </w:tc>
      </w:tr>
      <w:tr w:rsidR="004930D2" w:rsidRPr="0020274C" w:rsidTr="004E2D31">
        <w:trPr>
          <w:trHeight w:val="517"/>
        </w:trPr>
        <w:tc>
          <w:tcPr>
            <w:tcW w:w="423" w:type="dxa"/>
            <w:vMerge w:val="restart"/>
            <w:tcBorders>
              <w:top w:val="nil"/>
              <w:bottom w:val="single" w:sz="4" w:space="0" w:color="auto"/>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велотре</w:t>
            </w:r>
            <w:r>
              <w:t>на-же</w:t>
            </w:r>
            <w:r w:rsidRPr="0020274C">
              <w:t xml:space="preserve">р </w:t>
            </w:r>
            <w:r>
              <w:t xml:space="preserve"> «</w:t>
            </w:r>
            <w:r w:rsidRPr="0020274C">
              <w:t>Юниор</w:t>
            </w:r>
            <w:r>
              <w:t>»</w:t>
            </w:r>
          </w:p>
        </w:tc>
        <w:tc>
          <w:tcPr>
            <w:tcW w:w="709" w:type="dxa"/>
            <w:vMerge w:val="restart"/>
            <w:tcBorders>
              <w:top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6,9</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6,9</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vMerge/>
            <w:tcBorders>
              <w:bottom w:val="single" w:sz="4" w:space="0" w:color="auto"/>
            </w:tcBorders>
          </w:tcPr>
          <w:p w:rsidR="004930D2" w:rsidRPr="0020274C" w:rsidRDefault="004930D2" w:rsidP="00F721C8">
            <w:pPr>
              <w:ind w:left="33" w:right="-110"/>
            </w:pPr>
          </w:p>
        </w:tc>
      </w:tr>
      <w:tr w:rsidR="004930D2" w:rsidRPr="0020274C" w:rsidTr="004E2D31">
        <w:trPr>
          <w:trHeight w:val="597"/>
        </w:trPr>
        <w:tc>
          <w:tcPr>
            <w:tcW w:w="423" w:type="dxa"/>
            <w:vMerge/>
            <w:tcBorders>
              <w:bottom w:val="nil"/>
            </w:tcBorders>
          </w:tcPr>
          <w:p w:rsidR="004930D2" w:rsidRPr="0020274C" w:rsidRDefault="004930D2" w:rsidP="00F721C8">
            <w:pPr>
              <w:ind w:right="-109"/>
              <w:jc w:val="center"/>
            </w:pPr>
          </w:p>
        </w:tc>
        <w:tc>
          <w:tcPr>
            <w:tcW w:w="1557" w:type="dxa"/>
            <w:vMerge/>
            <w:tcBorders>
              <w:bottom w:val="single" w:sz="4" w:space="0" w:color="auto"/>
            </w:tcBorders>
          </w:tcPr>
          <w:p w:rsidR="004930D2" w:rsidRPr="0020274C" w:rsidRDefault="004930D2" w:rsidP="00F721C8">
            <w:pPr>
              <w:ind w:right="-108"/>
            </w:pPr>
          </w:p>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0,4</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0,4</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single" w:sz="4" w:space="0" w:color="auto"/>
            </w:tcBorders>
          </w:tcPr>
          <w:p w:rsidR="004930D2" w:rsidRPr="0020274C" w:rsidRDefault="004930D2" w:rsidP="00F721C8">
            <w:pPr>
              <w:ind w:right="-108"/>
            </w:pPr>
          </w:p>
        </w:tc>
        <w:tc>
          <w:tcPr>
            <w:tcW w:w="1559" w:type="dxa"/>
            <w:vMerge/>
            <w:tcBorders>
              <w:bottom w:val="single" w:sz="4" w:space="0" w:color="auto"/>
            </w:tcBorders>
          </w:tcPr>
          <w:p w:rsidR="004930D2" w:rsidRPr="0020274C" w:rsidRDefault="004930D2" w:rsidP="00F721C8">
            <w:pPr>
              <w:ind w:left="33" w:right="-110"/>
            </w:pPr>
          </w:p>
        </w:tc>
      </w:tr>
      <w:tr w:rsidR="004930D2" w:rsidRPr="0020274C" w:rsidTr="004E2D31">
        <w:trPr>
          <w:trHeight w:val="517"/>
        </w:trPr>
        <w:tc>
          <w:tcPr>
            <w:tcW w:w="423" w:type="dxa"/>
            <w:vMerge w:val="restart"/>
            <w:tcBorders>
              <w:top w:val="nil"/>
            </w:tcBorders>
          </w:tcPr>
          <w:p w:rsidR="004930D2" w:rsidRPr="0020274C" w:rsidRDefault="004930D2" w:rsidP="00F721C8">
            <w:pPr>
              <w:ind w:right="-109"/>
              <w:jc w:val="center"/>
            </w:pPr>
          </w:p>
        </w:tc>
        <w:tc>
          <w:tcPr>
            <w:tcW w:w="1557" w:type="dxa"/>
            <w:tcBorders>
              <w:top w:val="single" w:sz="4" w:space="0" w:color="auto"/>
              <w:bottom w:val="nil"/>
              <w:right w:val="single" w:sz="4" w:space="0" w:color="auto"/>
            </w:tcBorders>
          </w:tcPr>
          <w:p w:rsidR="004930D2" w:rsidRPr="0020274C" w:rsidRDefault="004930D2" w:rsidP="00F721C8">
            <w:pPr>
              <w:ind w:right="-108"/>
            </w:pPr>
            <w:r>
              <w:t>- тренаже</w:t>
            </w:r>
            <w:r w:rsidRPr="0020274C">
              <w:t xml:space="preserve">р </w:t>
            </w:r>
            <w:r>
              <w:t>«</w:t>
            </w:r>
            <w:r w:rsidRPr="0020274C">
              <w:t>Волшебная дорожка</w:t>
            </w:r>
            <w:r>
              <w:t>»</w:t>
            </w:r>
          </w:p>
        </w:tc>
        <w:tc>
          <w:tcPr>
            <w:tcW w:w="709" w:type="dxa"/>
            <w:tcBorders>
              <w:top w:val="single" w:sz="4" w:space="0" w:color="auto"/>
              <w:left w:val="single" w:sz="4" w:space="0" w:color="auto"/>
              <w:bottom w:val="nil"/>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7,8</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7,8</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left="33" w:right="-110"/>
            </w:pPr>
          </w:p>
        </w:tc>
      </w:tr>
      <w:tr w:rsidR="004930D2" w:rsidRPr="0020274C" w:rsidTr="00AD1D9D">
        <w:trPr>
          <w:trHeight w:val="517"/>
        </w:trPr>
        <w:tc>
          <w:tcPr>
            <w:tcW w:w="423" w:type="dxa"/>
            <w:vMerge/>
            <w:tcBorders>
              <w:bottom w:val="nil"/>
            </w:tcBorders>
          </w:tcPr>
          <w:p w:rsidR="004930D2" w:rsidRPr="0020274C" w:rsidRDefault="004930D2" w:rsidP="00F721C8">
            <w:pPr>
              <w:ind w:right="-109"/>
              <w:jc w:val="center"/>
            </w:pPr>
          </w:p>
        </w:tc>
        <w:tc>
          <w:tcPr>
            <w:tcW w:w="1557" w:type="dxa"/>
            <w:tcBorders>
              <w:top w:val="nil"/>
              <w:bottom w:val="single" w:sz="4" w:space="0" w:color="auto"/>
              <w:right w:val="single" w:sz="4" w:space="0" w:color="auto"/>
            </w:tcBorders>
          </w:tcPr>
          <w:p w:rsidR="004930D2" w:rsidRPr="0020274C" w:rsidRDefault="004930D2" w:rsidP="00F721C8">
            <w:pPr>
              <w:ind w:right="-108"/>
            </w:pPr>
          </w:p>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0,4</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0,4</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single" w:sz="4" w:space="0" w:color="auto"/>
            </w:tcBorders>
          </w:tcPr>
          <w:p w:rsidR="004930D2" w:rsidRPr="0020274C" w:rsidRDefault="004930D2" w:rsidP="00F721C8">
            <w:pPr>
              <w:ind w:right="-109"/>
              <w:jc w:val="center"/>
            </w:pPr>
          </w:p>
        </w:tc>
        <w:tc>
          <w:tcPr>
            <w:tcW w:w="1557" w:type="dxa"/>
            <w:tcBorders>
              <w:top w:val="single" w:sz="4" w:space="0" w:color="auto"/>
              <w:bottom w:val="single" w:sz="4" w:space="0" w:color="auto"/>
            </w:tcBorders>
          </w:tcPr>
          <w:p w:rsidR="004930D2" w:rsidRPr="0020274C" w:rsidRDefault="004930D2" w:rsidP="00F721C8">
            <w:pPr>
              <w:ind w:right="-108"/>
            </w:pPr>
            <w:r>
              <w:t>- тренаже</w:t>
            </w:r>
            <w:r w:rsidRPr="0020274C">
              <w:t xml:space="preserve">р </w:t>
            </w:r>
            <w:r>
              <w:t>«</w:t>
            </w:r>
            <w:r w:rsidRPr="0020274C">
              <w:t>Байдарка</w:t>
            </w:r>
            <w:r>
              <w:t>»</w:t>
            </w:r>
          </w:p>
        </w:tc>
        <w:tc>
          <w:tcPr>
            <w:tcW w:w="709" w:type="dxa"/>
            <w:tcBorders>
              <w:top w:val="single" w:sz="4" w:space="0" w:color="auto"/>
              <w:bottom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7,2</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7,2</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D1D9D">
        <w:trPr>
          <w:trHeight w:val="517"/>
        </w:trPr>
        <w:tc>
          <w:tcPr>
            <w:tcW w:w="423" w:type="dxa"/>
            <w:tcBorders>
              <w:top w:val="single" w:sz="4" w:space="0" w:color="auto"/>
              <w:bottom w:val="nil"/>
            </w:tcBorders>
          </w:tcPr>
          <w:p w:rsidR="004930D2" w:rsidRPr="0020274C" w:rsidRDefault="004930D2" w:rsidP="00F721C8">
            <w:pPr>
              <w:ind w:right="-109"/>
              <w:jc w:val="center"/>
            </w:pPr>
          </w:p>
        </w:tc>
        <w:tc>
          <w:tcPr>
            <w:tcW w:w="1557" w:type="dxa"/>
            <w:tcBorders>
              <w:top w:val="single" w:sz="4" w:space="0" w:color="auto"/>
              <w:bottom w:val="nil"/>
            </w:tcBorders>
          </w:tcPr>
          <w:p w:rsidR="004930D2" w:rsidRPr="0020274C" w:rsidRDefault="004930D2" w:rsidP="00F721C8">
            <w:pPr>
              <w:ind w:right="-108"/>
            </w:pPr>
          </w:p>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0,4</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0,4</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left="33" w:right="-110"/>
            </w:pPr>
          </w:p>
        </w:tc>
      </w:tr>
      <w:tr w:rsidR="004930D2" w:rsidRPr="00BE672B" w:rsidTr="004047BD">
        <w:trPr>
          <w:trHeight w:val="517"/>
        </w:trPr>
        <w:tc>
          <w:tcPr>
            <w:tcW w:w="423" w:type="dxa"/>
            <w:tcBorders>
              <w:top w:val="nil"/>
              <w:bottom w:val="nil"/>
            </w:tcBorders>
          </w:tcPr>
          <w:p w:rsidR="004930D2" w:rsidRPr="00BE672B" w:rsidRDefault="004930D2" w:rsidP="00F721C8">
            <w:pPr>
              <w:ind w:right="-109"/>
              <w:jc w:val="center"/>
            </w:pPr>
          </w:p>
        </w:tc>
        <w:tc>
          <w:tcPr>
            <w:tcW w:w="1557" w:type="dxa"/>
            <w:vMerge w:val="restart"/>
            <w:tcBorders>
              <w:top w:val="single" w:sz="4" w:space="0" w:color="auto"/>
            </w:tcBorders>
          </w:tcPr>
          <w:p w:rsidR="004930D2" w:rsidRPr="00BE672B" w:rsidRDefault="004930D2" w:rsidP="00F721C8">
            <w:pPr>
              <w:ind w:right="-108"/>
            </w:pPr>
            <w:r>
              <w:t xml:space="preserve">- </w:t>
            </w:r>
            <w:r w:rsidRPr="00BE672B">
              <w:t xml:space="preserve">тренажер </w:t>
            </w:r>
          </w:p>
          <w:p w:rsidR="004930D2" w:rsidRPr="00BE672B" w:rsidRDefault="004930D2" w:rsidP="00F721C8">
            <w:pPr>
              <w:ind w:right="-108"/>
            </w:pPr>
            <w:r>
              <w:t>«</w:t>
            </w:r>
            <w:r w:rsidRPr="00BE672B">
              <w:t>Бегущая по волнам</w:t>
            </w:r>
            <w:r>
              <w:t>»</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3,6</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3,6</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BE672B" w:rsidRDefault="004930D2" w:rsidP="00F721C8">
            <w:pPr>
              <w:ind w:right="-108"/>
            </w:pPr>
          </w:p>
        </w:tc>
        <w:tc>
          <w:tcPr>
            <w:tcW w:w="1559" w:type="dxa"/>
            <w:tcBorders>
              <w:top w:val="nil"/>
              <w:bottom w:val="nil"/>
            </w:tcBorders>
          </w:tcPr>
          <w:p w:rsidR="004930D2" w:rsidRPr="00BE672B" w:rsidRDefault="004930D2" w:rsidP="00F721C8">
            <w:pPr>
              <w:ind w:left="33" w:right="-110"/>
            </w:pPr>
          </w:p>
        </w:tc>
      </w:tr>
      <w:tr w:rsidR="004930D2" w:rsidRPr="00BE672B" w:rsidTr="004047BD">
        <w:trPr>
          <w:trHeight w:val="517"/>
        </w:trPr>
        <w:tc>
          <w:tcPr>
            <w:tcW w:w="423" w:type="dxa"/>
            <w:tcBorders>
              <w:top w:val="nil"/>
              <w:bottom w:val="nil"/>
            </w:tcBorders>
          </w:tcPr>
          <w:p w:rsidR="004930D2" w:rsidRPr="00BE672B" w:rsidRDefault="004930D2" w:rsidP="00F721C8">
            <w:pPr>
              <w:ind w:right="-109"/>
              <w:jc w:val="center"/>
            </w:pPr>
          </w:p>
        </w:tc>
        <w:tc>
          <w:tcPr>
            <w:tcW w:w="1557" w:type="dxa"/>
            <w:vMerge/>
          </w:tcPr>
          <w:p w:rsidR="004930D2" w:rsidRPr="00BE672B" w:rsidRDefault="004930D2" w:rsidP="00F721C8">
            <w:pPr>
              <w:ind w:right="-108"/>
            </w:pPr>
          </w:p>
        </w:tc>
        <w:tc>
          <w:tcPr>
            <w:tcW w:w="709" w:type="dxa"/>
            <w:tcBorders>
              <w:top w:val="nil"/>
              <w:bottom w:val="single" w:sz="4" w:space="0" w:color="auto"/>
            </w:tcBorders>
          </w:tcPr>
          <w:p w:rsidR="004930D2" w:rsidRPr="00BE672B"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0,2</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0,2</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BE672B" w:rsidRDefault="004930D2" w:rsidP="00F721C8">
            <w:pPr>
              <w:ind w:right="-108"/>
            </w:pPr>
          </w:p>
        </w:tc>
        <w:tc>
          <w:tcPr>
            <w:tcW w:w="1559" w:type="dxa"/>
            <w:tcBorders>
              <w:top w:val="nil"/>
              <w:bottom w:val="nil"/>
            </w:tcBorders>
          </w:tcPr>
          <w:p w:rsidR="004930D2" w:rsidRPr="00BE672B" w:rsidRDefault="004930D2" w:rsidP="00F721C8">
            <w:pPr>
              <w:ind w:left="33" w:right="-110"/>
            </w:pPr>
          </w:p>
        </w:tc>
      </w:tr>
      <w:tr w:rsidR="004930D2" w:rsidRPr="0020274C" w:rsidTr="004047BD">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Default="004930D2" w:rsidP="00F721C8">
            <w:pPr>
              <w:ind w:right="-108"/>
            </w:pPr>
            <w:r>
              <w:t>- тренаже</w:t>
            </w:r>
            <w:r w:rsidRPr="0020274C">
              <w:t xml:space="preserve">р </w:t>
            </w:r>
          </w:p>
          <w:p w:rsidR="004930D2" w:rsidRPr="0020274C" w:rsidRDefault="004930D2" w:rsidP="00F721C8">
            <w:pPr>
              <w:ind w:right="-108"/>
            </w:pPr>
            <w:r>
              <w:t>«</w:t>
            </w:r>
            <w:r w:rsidRPr="0020274C">
              <w:t>Лодочка</w:t>
            </w:r>
            <w:r>
              <w:t>»</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rsidRPr="004A1BE8">
              <w:t> </w:t>
            </w:r>
            <w:r>
              <w:t>7,0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7,0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353E79">
        <w:trPr>
          <w:trHeight w:val="517"/>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0,4</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0,4</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2C39B5">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6D383E">
            <w:pPr>
              <w:ind w:right="-108"/>
            </w:pPr>
            <w:r>
              <w:t xml:space="preserve">- </w:t>
            </w:r>
            <w:r w:rsidRPr="0020274C">
              <w:t>тренаж</w:t>
            </w:r>
            <w:r>
              <w:t>е</w:t>
            </w:r>
            <w:r w:rsidRPr="0020274C">
              <w:t xml:space="preserve">р </w:t>
            </w:r>
            <w:r>
              <w:t>«</w:t>
            </w:r>
            <w:r w:rsidRPr="0020274C">
              <w:t>Ножницы</w:t>
            </w:r>
            <w:r>
              <w:t>»</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rsidRPr="004A1BE8">
              <w:t> </w:t>
            </w:r>
            <w:r>
              <w:t>5,9</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5,9</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11697">
        <w:trPr>
          <w:trHeight w:val="517"/>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0,3</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0,3</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11697">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Default="004930D2" w:rsidP="00F721C8">
            <w:pPr>
              <w:ind w:right="-108"/>
            </w:pPr>
            <w:r>
              <w:t>- тренаже</w:t>
            </w:r>
            <w:r w:rsidRPr="0020274C">
              <w:t xml:space="preserve">р </w:t>
            </w:r>
          </w:p>
          <w:p w:rsidR="004930D2" w:rsidRPr="0020274C" w:rsidRDefault="004930D2" w:rsidP="00F721C8">
            <w:pPr>
              <w:ind w:right="-108"/>
            </w:pPr>
            <w:r>
              <w:t>«</w:t>
            </w:r>
            <w:r w:rsidRPr="0020274C">
              <w:t>Силач</w:t>
            </w:r>
            <w:r>
              <w:t>»</w:t>
            </w:r>
          </w:p>
        </w:tc>
        <w:tc>
          <w:tcPr>
            <w:tcW w:w="709" w:type="dxa"/>
            <w:vMerge w:val="restart"/>
            <w:tcBorders>
              <w:top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4,2</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4,2</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BF7EA2" w:rsidRPr="0020274C" w:rsidTr="008E6FE9">
        <w:trPr>
          <w:trHeight w:val="517"/>
        </w:trPr>
        <w:tc>
          <w:tcPr>
            <w:tcW w:w="423" w:type="dxa"/>
            <w:tcBorders>
              <w:top w:val="nil"/>
              <w:bottom w:val="nil"/>
            </w:tcBorders>
          </w:tcPr>
          <w:p w:rsidR="00BF7EA2" w:rsidRPr="0020274C" w:rsidRDefault="00BF7EA2" w:rsidP="00F721C8">
            <w:pPr>
              <w:ind w:right="-109"/>
              <w:jc w:val="center"/>
            </w:pPr>
          </w:p>
        </w:tc>
        <w:tc>
          <w:tcPr>
            <w:tcW w:w="1557" w:type="dxa"/>
            <w:vMerge/>
          </w:tcPr>
          <w:p w:rsidR="00BF7EA2" w:rsidRPr="0020274C" w:rsidRDefault="00BF7EA2" w:rsidP="00F721C8">
            <w:pPr>
              <w:ind w:right="-108"/>
            </w:pPr>
          </w:p>
        </w:tc>
        <w:tc>
          <w:tcPr>
            <w:tcW w:w="709" w:type="dxa"/>
            <w:vMerge/>
            <w:tcBorders>
              <w:bottom w:val="single" w:sz="4" w:space="0" w:color="auto"/>
            </w:tcBorders>
          </w:tcPr>
          <w:p w:rsidR="00BF7EA2" w:rsidRPr="0020274C" w:rsidRDefault="00BF7EA2" w:rsidP="00F721C8"/>
        </w:tc>
        <w:tc>
          <w:tcPr>
            <w:tcW w:w="1136" w:type="dxa"/>
            <w:tcBorders>
              <w:top w:val="single" w:sz="4" w:space="0" w:color="auto"/>
              <w:bottom w:val="single" w:sz="4" w:space="0" w:color="auto"/>
            </w:tcBorders>
          </w:tcPr>
          <w:p w:rsidR="00BF7EA2" w:rsidRPr="004A1BE8" w:rsidRDefault="00BF7EA2" w:rsidP="00F721C8">
            <w:pPr>
              <w:jc w:val="center"/>
            </w:pPr>
            <w:r>
              <w:t>0,2</w:t>
            </w:r>
          </w:p>
        </w:tc>
        <w:tc>
          <w:tcPr>
            <w:tcW w:w="992" w:type="dxa"/>
            <w:tcBorders>
              <w:top w:val="single" w:sz="4" w:space="0" w:color="auto"/>
              <w:bottom w:val="single" w:sz="4" w:space="0" w:color="auto"/>
            </w:tcBorders>
          </w:tcPr>
          <w:p w:rsidR="00BF7EA2" w:rsidRPr="004A1BE8" w:rsidRDefault="00BF7EA2" w:rsidP="00F721C8">
            <w:pPr>
              <w:jc w:val="center"/>
            </w:pPr>
          </w:p>
        </w:tc>
        <w:tc>
          <w:tcPr>
            <w:tcW w:w="1134" w:type="dxa"/>
            <w:tcBorders>
              <w:top w:val="single" w:sz="4" w:space="0" w:color="auto"/>
              <w:bottom w:val="single" w:sz="4" w:space="0" w:color="auto"/>
            </w:tcBorders>
          </w:tcPr>
          <w:p w:rsidR="00BF7EA2" w:rsidRPr="004A1BE8" w:rsidRDefault="00BF7EA2" w:rsidP="00F721C8">
            <w:pPr>
              <w:jc w:val="center"/>
            </w:pPr>
          </w:p>
        </w:tc>
        <w:tc>
          <w:tcPr>
            <w:tcW w:w="993" w:type="dxa"/>
            <w:tcBorders>
              <w:top w:val="single" w:sz="4" w:space="0" w:color="auto"/>
              <w:bottom w:val="single" w:sz="4" w:space="0" w:color="auto"/>
            </w:tcBorders>
          </w:tcPr>
          <w:p w:rsidR="00BF7EA2" w:rsidRPr="004A1BE8" w:rsidRDefault="00BF7EA2" w:rsidP="00F721C8">
            <w:pPr>
              <w:jc w:val="center"/>
            </w:pPr>
          </w:p>
        </w:tc>
        <w:tc>
          <w:tcPr>
            <w:tcW w:w="991" w:type="dxa"/>
            <w:tcBorders>
              <w:top w:val="single" w:sz="4" w:space="0" w:color="auto"/>
              <w:bottom w:val="single" w:sz="4" w:space="0" w:color="auto"/>
            </w:tcBorders>
          </w:tcPr>
          <w:p w:rsidR="00BF7EA2" w:rsidRPr="004A1BE8" w:rsidRDefault="00BF7EA2" w:rsidP="00F721C8">
            <w:pPr>
              <w:jc w:val="center"/>
            </w:pPr>
            <w:r>
              <w:t>0,2</w:t>
            </w:r>
          </w:p>
        </w:tc>
        <w:tc>
          <w:tcPr>
            <w:tcW w:w="851" w:type="dxa"/>
            <w:tcBorders>
              <w:top w:val="single" w:sz="4" w:space="0" w:color="auto"/>
              <w:bottom w:val="single" w:sz="4" w:space="0" w:color="auto"/>
            </w:tcBorders>
          </w:tcPr>
          <w:p w:rsidR="00BF7EA2" w:rsidRPr="004A1BE8" w:rsidRDefault="00BF7EA2" w:rsidP="00F721C8">
            <w:pPr>
              <w:jc w:val="center"/>
            </w:pPr>
          </w:p>
        </w:tc>
        <w:tc>
          <w:tcPr>
            <w:tcW w:w="850" w:type="dxa"/>
            <w:tcBorders>
              <w:top w:val="single" w:sz="4" w:space="0" w:color="auto"/>
              <w:bottom w:val="single" w:sz="4" w:space="0" w:color="auto"/>
            </w:tcBorders>
          </w:tcPr>
          <w:p w:rsidR="00BF7EA2" w:rsidRPr="004A1BE8" w:rsidRDefault="00BF7EA2" w:rsidP="00F721C8"/>
        </w:tc>
        <w:tc>
          <w:tcPr>
            <w:tcW w:w="842" w:type="dxa"/>
            <w:tcBorders>
              <w:top w:val="single" w:sz="4" w:space="0" w:color="auto"/>
              <w:bottom w:val="single" w:sz="4" w:space="0" w:color="auto"/>
            </w:tcBorders>
          </w:tcPr>
          <w:p w:rsidR="00BF7EA2" w:rsidRPr="004A1BE8" w:rsidRDefault="00BF7EA2" w:rsidP="00F721C8"/>
        </w:tc>
        <w:tc>
          <w:tcPr>
            <w:tcW w:w="861" w:type="dxa"/>
            <w:gridSpan w:val="2"/>
            <w:tcBorders>
              <w:top w:val="single" w:sz="4" w:space="0" w:color="auto"/>
              <w:bottom w:val="single" w:sz="4" w:space="0" w:color="auto"/>
            </w:tcBorders>
          </w:tcPr>
          <w:p w:rsidR="00BF7EA2" w:rsidRPr="004A1BE8"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rsidRPr="0020274C">
              <w:t>областной бюджет</w:t>
            </w:r>
          </w:p>
        </w:tc>
        <w:tc>
          <w:tcPr>
            <w:tcW w:w="1134" w:type="dxa"/>
            <w:vMerge w:val="restart"/>
            <w:tcBorders>
              <w:top w:val="nil"/>
            </w:tcBorders>
          </w:tcPr>
          <w:p w:rsidR="00BF7EA2" w:rsidRPr="0020274C" w:rsidRDefault="00BF7EA2" w:rsidP="00F721C8">
            <w:pPr>
              <w:ind w:right="-108"/>
            </w:pPr>
          </w:p>
        </w:tc>
        <w:tc>
          <w:tcPr>
            <w:tcW w:w="1559" w:type="dxa"/>
            <w:vMerge w:val="restart"/>
            <w:tcBorders>
              <w:top w:val="nil"/>
            </w:tcBorders>
          </w:tcPr>
          <w:p w:rsidR="00BF7EA2" w:rsidRPr="0020274C" w:rsidRDefault="00BF7EA2" w:rsidP="00F721C8">
            <w:pPr>
              <w:ind w:left="33" w:right="-110"/>
            </w:pPr>
          </w:p>
        </w:tc>
      </w:tr>
      <w:tr w:rsidR="00BF7EA2" w:rsidRPr="0020274C" w:rsidTr="008E6FE9">
        <w:trPr>
          <w:trHeight w:val="517"/>
        </w:trPr>
        <w:tc>
          <w:tcPr>
            <w:tcW w:w="423" w:type="dxa"/>
            <w:tcBorders>
              <w:top w:val="nil"/>
              <w:bottom w:val="nil"/>
            </w:tcBorders>
          </w:tcPr>
          <w:p w:rsidR="00BF7EA2" w:rsidRPr="0020274C" w:rsidRDefault="00BF7EA2" w:rsidP="00F721C8">
            <w:pPr>
              <w:ind w:right="-109"/>
              <w:jc w:val="center"/>
            </w:pPr>
          </w:p>
        </w:tc>
        <w:tc>
          <w:tcPr>
            <w:tcW w:w="1557" w:type="dxa"/>
            <w:vMerge w:val="restart"/>
            <w:tcBorders>
              <w:top w:val="single" w:sz="4" w:space="0" w:color="auto"/>
            </w:tcBorders>
          </w:tcPr>
          <w:p w:rsidR="00BF7EA2" w:rsidRDefault="00BF7EA2" w:rsidP="00F721C8">
            <w:pPr>
              <w:ind w:right="-108"/>
            </w:pPr>
            <w:r>
              <w:t>- тренаже</w:t>
            </w:r>
            <w:r w:rsidRPr="0020274C">
              <w:t xml:space="preserve">р </w:t>
            </w:r>
          </w:p>
          <w:p w:rsidR="00BF7EA2" w:rsidRPr="0020274C" w:rsidRDefault="00BF7EA2" w:rsidP="00F721C8">
            <w:pPr>
              <w:ind w:right="-108"/>
            </w:pPr>
            <w:r>
              <w:t>«</w:t>
            </w:r>
            <w:r w:rsidRPr="0020274C">
              <w:t>Батут</w:t>
            </w:r>
            <w:r>
              <w:t>»</w:t>
            </w:r>
          </w:p>
        </w:tc>
        <w:tc>
          <w:tcPr>
            <w:tcW w:w="709" w:type="dxa"/>
            <w:tcBorders>
              <w:top w:val="single" w:sz="4" w:space="0" w:color="auto"/>
              <w:bottom w:val="nil"/>
            </w:tcBorders>
          </w:tcPr>
          <w:p w:rsidR="00BF7EA2" w:rsidRDefault="00BF7EA2" w:rsidP="00605A99">
            <w:pPr>
              <w:ind w:left="-105" w:right="-111"/>
              <w:jc w:val="center"/>
            </w:pPr>
            <w:r>
              <w:t>2014,</w:t>
            </w:r>
          </w:p>
          <w:p w:rsidR="00BF7EA2" w:rsidRDefault="00BF7EA2" w:rsidP="00605A99">
            <w:pPr>
              <w:ind w:left="-105" w:right="-111"/>
              <w:jc w:val="center"/>
            </w:pPr>
            <w:r>
              <w:t>2016</w:t>
            </w:r>
          </w:p>
          <w:p w:rsidR="00BF7EA2" w:rsidRPr="0020274C" w:rsidRDefault="00BF7EA2" w:rsidP="00605A99">
            <w:pPr>
              <w:ind w:left="-105" w:right="-111"/>
              <w:jc w:val="center"/>
            </w:pPr>
            <w:r>
              <w:t>годы</w:t>
            </w:r>
          </w:p>
        </w:tc>
        <w:tc>
          <w:tcPr>
            <w:tcW w:w="1136" w:type="dxa"/>
            <w:tcBorders>
              <w:top w:val="single" w:sz="4" w:space="0" w:color="auto"/>
              <w:bottom w:val="single" w:sz="4" w:space="0" w:color="auto"/>
            </w:tcBorders>
          </w:tcPr>
          <w:p w:rsidR="00BF7EA2" w:rsidRPr="004A1BE8" w:rsidRDefault="00BF7EA2" w:rsidP="00F721C8">
            <w:pPr>
              <w:jc w:val="center"/>
            </w:pPr>
            <w:r w:rsidRPr="004A1BE8">
              <w:t> </w:t>
            </w:r>
            <w:r>
              <w:t>3,2</w:t>
            </w:r>
          </w:p>
        </w:tc>
        <w:tc>
          <w:tcPr>
            <w:tcW w:w="992" w:type="dxa"/>
            <w:tcBorders>
              <w:top w:val="single" w:sz="4" w:space="0" w:color="auto"/>
              <w:bottom w:val="single" w:sz="4" w:space="0" w:color="auto"/>
            </w:tcBorders>
          </w:tcPr>
          <w:p w:rsidR="00BF7EA2" w:rsidRPr="004A1BE8" w:rsidRDefault="00BF7EA2" w:rsidP="00F721C8">
            <w:pPr>
              <w:jc w:val="center"/>
            </w:pPr>
          </w:p>
        </w:tc>
        <w:tc>
          <w:tcPr>
            <w:tcW w:w="1134" w:type="dxa"/>
            <w:tcBorders>
              <w:top w:val="single" w:sz="4" w:space="0" w:color="auto"/>
              <w:bottom w:val="single" w:sz="4" w:space="0" w:color="auto"/>
            </w:tcBorders>
          </w:tcPr>
          <w:p w:rsidR="00BF7EA2" w:rsidRPr="004A1BE8" w:rsidRDefault="00BF7EA2" w:rsidP="00F721C8">
            <w:pPr>
              <w:jc w:val="center"/>
            </w:pPr>
            <w:r w:rsidRPr="004A1BE8">
              <w:t> </w:t>
            </w:r>
            <w:r>
              <w:t>3,2</w:t>
            </w:r>
          </w:p>
        </w:tc>
        <w:tc>
          <w:tcPr>
            <w:tcW w:w="993" w:type="dxa"/>
            <w:tcBorders>
              <w:top w:val="single" w:sz="4" w:space="0" w:color="auto"/>
              <w:bottom w:val="single" w:sz="4" w:space="0" w:color="auto"/>
            </w:tcBorders>
          </w:tcPr>
          <w:p w:rsidR="00BF7EA2" w:rsidRPr="004A1BE8" w:rsidRDefault="00BF7EA2" w:rsidP="00F721C8">
            <w:pPr>
              <w:jc w:val="center"/>
            </w:pPr>
            <w:r w:rsidRPr="004A1BE8">
              <w:t> </w:t>
            </w:r>
          </w:p>
        </w:tc>
        <w:tc>
          <w:tcPr>
            <w:tcW w:w="991" w:type="dxa"/>
            <w:tcBorders>
              <w:top w:val="single" w:sz="4" w:space="0" w:color="auto"/>
              <w:bottom w:val="single" w:sz="4" w:space="0" w:color="auto"/>
            </w:tcBorders>
          </w:tcPr>
          <w:p w:rsidR="00BF7EA2" w:rsidRPr="004A1BE8" w:rsidRDefault="00BF7EA2" w:rsidP="00F721C8">
            <w:pPr>
              <w:jc w:val="center"/>
            </w:pPr>
            <w:r w:rsidRPr="004A1BE8">
              <w:t> </w:t>
            </w:r>
          </w:p>
        </w:tc>
        <w:tc>
          <w:tcPr>
            <w:tcW w:w="851" w:type="dxa"/>
            <w:tcBorders>
              <w:top w:val="single" w:sz="4" w:space="0" w:color="auto"/>
              <w:bottom w:val="single" w:sz="4" w:space="0" w:color="auto"/>
            </w:tcBorders>
          </w:tcPr>
          <w:p w:rsidR="00BF7EA2" w:rsidRPr="004A1BE8" w:rsidRDefault="00BF7EA2" w:rsidP="00F721C8">
            <w:pPr>
              <w:jc w:val="center"/>
            </w:pPr>
            <w:r w:rsidRPr="004A1BE8">
              <w:t> </w:t>
            </w:r>
          </w:p>
        </w:tc>
        <w:tc>
          <w:tcPr>
            <w:tcW w:w="850" w:type="dxa"/>
            <w:tcBorders>
              <w:top w:val="single" w:sz="4" w:space="0" w:color="auto"/>
              <w:bottom w:val="single" w:sz="4" w:space="0" w:color="auto"/>
            </w:tcBorders>
          </w:tcPr>
          <w:p w:rsidR="00BF7EA2" w:rsidRPr="004A1BE8" w:rsidRDefault="00BF7EA2" w:rsidP="00F721C8"/>
        </w:tc>
        <w:tc>
          <w:tcPr>
            <w:tcW w:w="842" w:type="dxa"/>
            <w:tcBorders>
              <w:top w:val="single" w:sz="4" w:space="0" w:color="auto"/>
              <w:bottom w:val="single" w:sz="4" w:space="0" w:color="auto"/>
            </w:tcBorders>
          </w:tcPr>
          <w:p w:rsidR="00BF7EA2" w:rsidRPr="004A1BE8" w:rsidRDefault="00BF7EA2" w:rsidP="00F721C8"/>
        </w:tc>
        <w:tc>
          <w:tcPr>
            <w:tcW w:w="861" w:type="dxa"/>
            <w:gridSpan w:val="2"/>
            <w:tcBorders>
              <w:top w:val="single" w:sz="4" w:space="0" w:color="auto"/>
              <w:bottom w:val="single" w:sz="4" w:space="0" w:color="auto"/>
            </w:tcBorders>
          </w:tcPr>
          <w:p w:rsidR="00BF7EA2" w:rsidRPr="004A1BE8" w:rsidRDefault="00BF7EA2" w:rsidP="00F721C8"/>
        </w:tc>
        <w:tc>
          <w:tcPr>
            <w:tcW w:w="1278" w:type="dxa"/>
            <w:tcBorders>
              <w:top w:val="single" w:sz="4" w:space="0" w:color="auto"/>
              <w:bottom w:val="single" w:sz="4" w:space="0" w:color="auto"/>
            </w:tcBorders>
          </w:tcPr>
          <w:p w:rsidR="00BF7EA2" w:rsidRPr="0020274C" w:rsidRDefault="00BF7EA2" w:rsidP="00F721C8">
            <w:pPr>
              <w:ind w:left="-9" w:right="-111"/>
            </w:pPr>
            <w:r>
              <w:t>ф</w:t>
            </w:r>
            <w:r w:rsidRPr="0020274C">
              <w:t>едераль</w:t>
            </w:r>
            <w:r>
              <w:t>-</w:t>
            </w:r>
            <w:r w:rsidRPr="0020274C">
              <w:t>ный бюд</w:t>
            </w:r>
            <w:r>
              <w:t>- жет</w:t>
            </w:r>
          </w:p>
        </w:tc>
        <w:tc>
          <w:tcPr>
            <w:tcW w:w="1134" w:type="dxa"/>
            <w:vMerge/>
            <w:tcBorders>
              <w:bottom w:val="nil"/>
            </w:tcBorders>
          </w:tcPr>
          <w:p w:rsidR="00BF7EA2" w:rsidRPr="0020274C" w:rsidRDefault="00BF7EA2" w:rsidP="00F721C8">
            <w:pPr>
              <w:ind w:right="-108"/>
            </w:pPr>
          </w:p>
        </w:tc>
        <w:tc>
          <w:tcPr>
            <w:tcW w:w="1559" w:type="dxa"/>
            <w:vMerge/>
            <w:tcBorders>
              <w:bottom w:val="nil"/>
            </w:tcBorders>
          </w:tcPr>
          <w:p w:rsidR="00BF7EA2" w:rsidRPr="0020274C" w:rsidRDefault="00BF7EA2" w:rsidP="00F721C8">
            <w:pPr>
              <w:ind w:left="33" w:right="-110"/>
            </w:pPr>
          </w:p>
        </w:tc>
      </w:tr>
      <w:tr w:rsidR="004930D2" w:rsidRPr="0020274C" w:rsidTr="00AD1D9D">
        <w:trPr>
          <w:trHeight w:val="517"/>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0,2</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0,2</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single" w:sz="4" w:space="0" w:color="auto"/>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F721C8">
            <w:pPr>
              <w:ind w:right="-108"/>
            </w:pPr>
            <w:r>
              <w:t>- тренаже</w:t>
            </w:r>
            <w:r w:rsidRPr="0020274C">
              <w:t xml:space="preserve">р </w:t>
            </w:r>
            <w:r w:rsidR="00501E1A">
              <w:t>«</w:t>
            </w:r>
            <w:r w:rsidRPr="0020274C">
              <w:t>Вертёлка</w:t>
            </w:r>
            <w:r w:rsidR="00501E1A">
              <w:t>»</w:t>
            </w:r>
          </w:p>
        </w:tc>
        <w:tc>
          <w:tcPr>
            <w:tcW w:w="709" w:type="dxa"/>
            <w:tcBorders>
              <w:top w:val="single" w:sz="4" w:space="0" w:color="auto"/>
              <w:bottom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D1D9D">
        <w:trPr>
          <w:trHeight w:val="517"/>
        </w:trPr>
        <w:tc>
          <w:tcPr>
            <w:tcW w:w="423" w:type="dxa"/>
            <w:tcBorders>
              <w:top w:val="single" w:sz="4" w:space="0" w:color="auto"/>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0,3</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0,3</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left="33" w:right="-110"/>
            </w:pPr>
          </w:p>
        </w:tc>
      </w:tr>
      <w:tr w:rsidR="004930D2" w:rsidRPr="0020274C" w:rsidTr="004E2D31">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tcBorders>
          </w:tcPr>
          <w:p w:rsidR="004930D2" w:rsidRPr="0020274C" w:rsidRDefault="004930D2" w:rsidP="00F721C8">
            <w:pPr>
              <w:ind w:right="-108"/>
            </w:pPr>
            <w:r>
              <w:t xml:space="preserve">- </w:t>
            </w:r>
            <w:r w:rsidRPr="0020274C">
              <w:t>тре</w:t>
            </w:r>
            <w:r>
              <w:t>наже</w:t>
            </w:r>
            <w:r w:rsidRPr="0020274C">
              <w:t xml:space="preserve">р </w:t>
            </w:r>
            <w:r w:rsidR="00501E1A">
              <w:t>«</w:t>
            </w:r>
            <w:r w:rsidRPr="0020274C">
              <w:t>Воздушная прогулка</w:t>
            </w:r>
            <w:r w:rsidR="00501E1A">
              <w:t>»</w:t>
            </w:r>
          </w:p>
        </w:tc>
        <w:tc>
          <w:tcPr>
            <w:tcW w:w="709" w:type="dxa"/>
            <w:vMerge w:val="restart"/>
            <w:tcBorders>
              <w:top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3,6</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3,6</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4E2D31">
        <w:trPr>
          <w:trHeight w:val="517"/>
        </w:trPr>
        <w:tc>
          <w:tcPr>
            <w:tcW w:w="423" w:type="dxa"/>
            <w:tcBorders>
              <w:top w:val="nil"/>
              <w:bottom w:val="nil"/>
            </w:tcBorders>
          </w:tcPr>
          <w:p w:rsidR="004930D2" w:rsidRPr="0020274C" w:rsidRDefault="004930D2" w:rsidP="00F721C8">
            <w:pPr>
              <w:ind w:right="-109"/>
              <w:jc w:val="center"/>
            </w:pPr>
          </w:p>
        </w:tc>
        <w:tc>
          <w:tcPr>
            <w:tcW w:w="1557" w:type="dxa"/>
            <w:vMerge/>
          </w:tcPr>
          <w:p w:rsidR="004930D2" w:rsidRPr="0020274C" w:rsidRDefault="004930D2" w:rsidP="00F721C8">
            <w:pPr>
              <w:ind w:right="-108"/>
            </w:pPr>
          </w:p>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0,2</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0,2</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2C39B5">
        <w:trPr>
          <w:trHeight w:val="517"/>
        </w:trPr>
        <w:tc>
          <w:tcPr>
            <w:tcW w:w="423" w:type="dxa"/>
            <w:tcBorders>
              <w:top w:val="nil"/>
              <w:bottom w:val="nil"/>
            </w:tcBorders>
          </w:tcPr>
          <w:p w:rsidR="004930D2" w:rsidRPr="0020274C" w:rsidRDefault="004930D2" w:rsidP="00F721C8">
            <w:pPr>
              <w:ind w:right="-109"/>
              <w:jc w:val="center"/>
            </w:pPr>
          </w:p>
        </w:tc>
        <w:tc>
          <w:tcPr>
            <w:tcW w:w="1557" w:type="dxa"/>
            <w:tcBorders>
              <w:top w:val="single" w:sz="4" w:space="0" w:color="auto"/>
              <w:bottom w:val="nil"/>
            </w:tcBorders>
          </w:tcPr>
          <w:p w:rsidR="004930D2" w:rsidRPr="0020274C" w:rsidRDefault="004930D2" w:rsidP="00F721C8">
            <w:pPr>
              <w:ind w:right="-108"/>
            </w:pPr>
            <w:r>
              <w:t>- тренаже</w:t>
            </w:r>
            <w:r w:rsidRPr="0020274C">
              <w:t xml:space="preserve">ры осанки, </w:t>
            </w:r>
          </w:p>
          <w:p w:rsidR="004930D2" w:rsidRPr="0020274C" w:rsidRDefault="004930D2" w:rsidP="00F721C8">
            <w:pPr>
              <w:ind w:right="-108"/>
            </w:pPr>
            <w:r w:rsidRPr="0020274C">
              <w:t>2 шт.</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3,8</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rsidRPr="004A1BE8">
              <w:t> </w:t>
            </w:r>
            <w:r>
              <w:t>3,8</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353E79">
        <w:trPr>
          <w:trHeight w:val="517"/>
        </w:trPr>
        <w:tc>
          <w:tcPr>
            <w:tcW w:w="423" w:type="dxa"/>
            <w:tcBorders>
              <w:top w:val="nil"/>
              <w:bottom w:val="nil"/>
            </w:tcBorders>
          </w:tcPr>
          <w:p w:rsidR="004930D2" w:rsidRPr="0020274C" w:rsidRDefault="004930D2" w:rsidP="00F721C8">
            <w:pPr>
              <w:ind w:right="-109"/>
              <w:jc w:val="center"/>
            </w:pPr>
          </w:p>
        </w:tc>
        <w:tc>
          <w:tcPr>
            <w:tcW w:w="1557" w:type="dxa"/>
            <w:tcBorders>
              <w:top w:val="nil"/>
              <w:bottom w:val="nil"/>
            </w:tcBorders>
          </w:tcPr>
          <w:p w:rsidR="004930D2" w:rsidRPr="0020274C" w:rsidRDefault="004930D2" w:rsidP="00F721C8">
            <w:pPr>
              <w:ind w:right="-108"/>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0,2</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0,2</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2C39B5">
        <w:trPr>
          <w:trHeight w:val="517"/>
        </w:trPr>
        <w:tc>
          <w:tcPr>
            <w:tcW w:w="423" w:type="dxa"/>
            <w:tcBorders>
              <w:top w:val="nil"/>
              <w:bottom w:val="nil"/>
            </w:tcBorders>
          </w:tcPr>
          <w:p w:rsidR="004930D2" w:rsidRPr="0020274C" w:rsidRDefault="004930D2" w:rsidP="00F721C8">
            <w:pPr>
              <w:ind w:right="-109"/>
              <w:jc w:val="center"/>
            </w:pPr>
          </w:p>
        </w:tc>
        <w:tc>
          <w:tcPr>
            <w:tcW w:w="1557" w:type="dxa"/>
            <w:vMerge w:val="restart"/>
            <w:tcBorders>
              <w:top w:val="single" w:sz="4" w:space="0" w:color="auto"/>
              <w:bottom w:val="single" w:sz="4" w:space="0" w:color="auto"/>
            </w:tcBorders>
          </w:tcPr>
          <w:p w:rsidR="004930D2" w:rsidRPr="0020274C" w:rsidRDefault="004930D2" w:rsidP="00F721C8">
            <w:pPr>
              <w:ind w:right="-108"/>
            </w:pPr>
            <w:r>
              <w:t>- тренаже</w:t>
            </w:r>
            <w:r w:rsidRPr="0020274C">
              <w:t>р Маркелова</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5,7</w:t>
            </w:r>
            <w:r w:rsidRPr="004A1BE8">
              <w:t> </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r>
              <w:t>5,7</w:t>
            </w:r>
            <w:r w:rsidRPr="004A1BE8">
              <w:t> </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916C55">
        <w:trPr>
          <w:trHeight w:val="517"/>
        </w:trPr>
        <w:tc>
          <w:tcPr>
            <w:tcW w:w="423" w:type="dxa"/>
            <w:tcBorders>
              <w:top w:val="nil"/>
              <w:bottom w:val="single" w:sz="4" w:space="0" w:color="auto"/>
            </w:tcBorders>
          </w:tcPr>
          <w:p w:rsidR="004930D2" w:rsidRPr="0020274C" w:rsidRDefault="004930D2" w:rsidP="00F721C8">
            <w:pPr>
              <w:ind w:right="-109"/>
              <w:jc w:val="center"/>
            </w:pPr>
          </w:p>
        </w:tc>
        <w:tc>
          <w:tcPr>
            <w:tcW w:w="1557" w:type="dxa"/>
            <w:vMerge/>
            <w:tcBorders>
              <w:top w:val="single" w:sz="4" w:space="0" w:color="auto"/>
              <w:bottom w:val="single" w:sz="4" w:space="0" w:color="auto"/>
            </w:tcBorders>
          </w:tcPr>
          <w:p w:rsidR="004930D2" w:rsidRPr="0020274C" w:rsidRDefault="004930D2" w:rsidP="00F721C8">
            <w:pPr>
              <w:ind w:right="-108"/>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0,3</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0,3</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916C55" w:rsidRPr="0020274C" w:rsidTr="00A56AE5">
        <w:trPr>
          <w:trHeight w:val="991"/>
        </w:trPr>
        <w:tc>
          <w:tcPr>
            <w:tcW w:w="423" w:type="dxa"/>
            <w:vMerge w:val="restart"/>
          </w:tcPr>
          <w:p w:rsidR="00916C55" w:rsidRPr="0020274C" w:rsidRDefault="00916C55" w:rsidP="00F721C8">
            <w:pPr>
              <w:ind w:right="-110"/>
              <w:jc w:val="center"/>
            </w:pPr>
            <w:r>
              <w:t>41</w:t>
            </w:r>
          </w:p>
        </w:tc>
        <w:tc>
          <w:tcPr>
            <w:tcW w:w="1557" w:type="dxa"/>
            <w:vMerge w:val="restart"/>
          </w:tcPr>
          <w:p w:rsidR="00916C55" w:rsidRDefault="00916C55" w:rsidP="00F721C8">
            <w:r w:rsidRPr="0020274C">
              <w:t xml:space="preserve">ГБУЗ </w:t>
            </w:r>
          </w:p>
          <w:p w:rsidR="00916C55" w:rsidRDefault="00916C55" w:rsidP="00F721C8">
            <w:r w:rsidRPr="0020274C">
              <w:t>Калинин</w:t>
            </w:r>
            <w:r>
              <w:t>-</w:t>
            </w:r>
            <w:r w:rsidRPr="0020274C">
              <w:t xml:space="preserve">градской </w:t>
            </w:r>
          </w:p>
          <w:p w:rsidR="00916C55" w:rsidRPr="0020274C" w:rsidRDefault="00916C55" w:rsidP="00F721C8">
            <w:r w:rsidRPr="0020274C">
              <w:t xml:space="preserve">области «Городская детская больница» </w:t>
            </w:r>
          </w:p>
        </w:tc>
        <w:tc>
          <w:tcPr>
            <w:tcW w:w="709" w:type="dxa"/>
            <w:vMerge w:val="restart"/>
          </w:tcPr>
          <w:p w:rsidR="00916C55" w:rsidRDefault="00916C55" w:rsidP="00605A99">
            <w:pPr>
              <w:ind w:left="-105" w:right="-111"/>
              <w:jc w:val="center"/>
            </w:pPr>
            <w:r>
              <w:t>2014,</w:t>
            </w:r>
          </w:p>
          <w:p w:rsidR="00916C55" w:rsidRDefault="00916C55" w:rsidP="00605A99">
            <w:pPr>
              <w:ind w:left="-105" w:right="-111"/>
              <w:jc w:val="center"/>
            </w:pPr>
            <w:r>
              <w:t>2016</w:t>
            </w:r>
          </w:p>
          <w:p w:rsidR="00916C55" w:rsidRPr="0020274C" w:rsidRDefault="00916C55" w:rsidP="00605A99">
            <w:pPr>
              <w:ind w:left="-105" w:right="-111"/>
              <w:jc w:val="center"/>
            </w:pPr>
            <w:r>
              <w:t>годы</w:t>
            </w:r>
          </w:p>
        </w:tc>
        <w:tc>
          <w:tcPr>
            <w:tcW w:w="1136" w:type="dxa"/>
            <w:tcBorders>
              <w:bottom w:val="single" w:sz="4" w:space="0" w:color="auto"/>
            </w:tcBorders>
          </w:tcPr>
          <w:p w:rsidR="00916C55" w:rsidRPr="004A1BE8" w:rsidRDefault="00916C55" w:rsidP="00F721C8">
            <w:pPr>
              <w:jc w:val="center"/>
            </w:pPr>
            <w:r w:rsidRPr="004A1BE8">
              <w:t>94800,0</w:t>
            </w:r>
          </w:p>
        </w:tc>
        <w:tc>
          <w:tcPr>
            <w:tcW w:w="992" w:type="dxa"/>
            <w:tcBorders>
              <w:bottom w:val="single" w:sz="4" w:space="0" w:color="auto"/>
            </w:tcBorders>
          </w:tcPr>
          <w:p w:rsidR="00916C55" w:rsidRPr="004A1BE8" w:rsidRDefault="00916C55" w:rsidP="00F721C8">
            <w:pPr>
              <w:jc w:val="center"/>
            </w:pPr>
          </w:p>
        </w:tc>
        <w:tc>
          <w:tcPr>
            <w:tcW w:w="1134" w:type="dxa"/>
            <w:tcBorders>
              <w:bottom w:val="single" w:sz="4" w:space="0" w:color="auto"/>
            </w:tcBorders>
          </w:tcPr>
          <w:p w:rsidR="00916C55" w:rsidRPr="004A1BE8" w:rsidRDefault="00916C55" w:rsidP="00F721C8">
            <w:pPr>
              <w:jc w:val="center"/>
            </w:pPr>
            <w:r>
              <w:t>90060,0</w:t>
            </w:r>
          </w:p>
        </w:tc>
        <w:tc>
          <w:tcPr>
            <w:tcW w:w="993" w:type="dxa"/>
            <w:tcBorders>
              <w:bottom w:val="single" w:sz="4" w:space="0" w:color="auto"/>
            </w:tcBorders>
          </w:tcPr>
          <w:p w:rsidR="00916C55" w:rsidRPr="004A1BE8" w:rsidRDefault="00916C55" w:rsidP="00F721C8">
            <w:pPr>
              <w:jc w:val="center"/>
            </w:pPr>
          </w:p>
        </w:tc>
        <w:tc>
          <w:tcPr>
            <w:tcW w:w="991" w:type="dxa"/>
            <w:tcBorders>
              <w:bottom w:val="single" w:sz="4" w:space="0" w:color="auto"/>
            </w:tcBorders>
          </w:tcPr>
          <w:p w:rsidR="00916C55" w:rsidRPr="004A1BE8" w:rsidRDefault="00916C55" w:rsidP="00F721C8">
            <w:pPr>
              <w:jc w:val="center"/>
            </w:pPr>
            <w:r>
              <w:t>4740,0</w:t>
            </w:r>
          </w:p>
        </w:tc>
        <w:tc>
          <w:tcPr>
            <w:tcW w:w="851" w:type="dxa"/>
            <w:tcBorders>
              <w:bottom w:val="single" w:sz="4" w:space="0" w:color="auto"/>
            </w:tcBorders>
          </w:tcPr>
          <w:p w:rsidR="00916C55" w:rsidRPr="004A1BE8" w:rsidRDefault="00916C55" w:rsidP="00F721C8">
            <w:pPr>
              <w:jc w:val="center"/>
            </w:pPr>
          </w:p>
        </w:tc>
        <w:tc>
          <w:tcPr>
            <w:tcW w:w="850" w:type="dxa"/>
            <w:tcBorders>
              <w:bottom w:val="single" w:sz="4" w:space="0" w:color="auto"/>
            </w:tcBorders>
          </w:tcPr>
          <w:p w:rsidR="00916C55" w:rsidRPr="004A1BE8" w:rsidRDefault="00916C55" w:rsidP="00F721C8">
            <w:pPr>
              <w:ind w:right="-91"/>
            </w:pPr>
          </w:p>
        </w:tc>
        <w:tc>
          <w:tcPr>
            <w:tcW w:w="842" w:type="dxa"/>
            <w:tcBorders>
              <w:bottom w:val="single" w:sz="4" w:space="0" w:color="auto"/>
            </w:tcBorders>
          </w:tcPr>
          <w:p w:rsidR="00916C55" w:rsidRPr="004A1BE8" w:rsidRDefault="00916C55" w:rsidP="00F721C8">
            <w:pPr>
              <w:ind w:right="-91"/>
            </w:pPr>
          </w:p>
        </w:tc>
        <w:tc>
          <w:tcPr>
            <w:tcW w:w="861" w:type="dxa"/>
            <w:gridSpan w:val="2"/>
            <w:tcBorders>
              <w:bottom w:val="single" w:sz="4" w:space="0" w:color="auto"/>
            </w:tcBorders>
          </w:tcPr>
          <w:p w:rsidR="00916C55" w:rsidRPr="004A1BE8" w:rsidRDefault="00916C55" w:rsidP="00F721C8">
            <w:pPr>
              <w:ind w:right="-91"/>
            </w:pPr>
          </w:p>
        </w:tc>
        <w:tc>
          <w:tcPr>
            <w:tcW w:w="1278" w:type="dxa"/>
            <w:tcBorders>
              <w:bottom w:val="single" w:sz="4" w:space="0" w:color="auto"/>
            </w:tcBorders>
          </w:tcPr>
          <w:p w:rsidR="00916C55" w:rsidRPr="0020274C" w:rsidRDefault="00916C55" w:rsidP="00F721C8">
            <w:pPr>
              <w:ind w:left="-9" w:right="-111"/>
            </w:pPr>
            <w:r w:rsidRPr="0020274C">
              <w:t>федераль</w:t>
            </w:r>
            <w:r>
              <w:t>-</w:t>
            </w:r>
            <w:r w:rsidRPr="0020274C">
              <w:t>ный бюджет</w:t>
            </w:r>
            <w:r>
              <w:t>,</w:t>
            </w:r>
          </w:p>
        </w:tc>
        <w:tc>
          <w:tcPr>
            <w:tcW w:w="1134" w:type="dxa"/>
            <w:vMerge w:val="restart"/>
          </w:tcPr>
          <w:p w:rsidR="00916C55" w:rsidRDefault="00916C55" w:rsidP="00353E79">
            <w:pPr>
              <w:ind w:right="-111"/>
            </w:pPr>
            <w:r w:rsidRPr="000B6268">
              <w:t>Минис-терство здраво-охране</w:t>
            </w:r>
            <w:r>
              <w:t>-</w:t>
            </w:r>
            <w:r w:rsidRPr="000B6268">
              <w:t>ния Калинин-градской области</w:t>
            </w:r>
            <w:r>
              <w:t>,</w:t>
            </w:r>
          </w:p>
          <w:p w:rsidR="00916C55" w:rsidRPr="000B6268" w:rsidRDefault="00916C55" w:rsidP="00353E79">
            <w:pPr>
              <w:ind w:right="-111"/>
            </w:pPr>
            <w:r>
              <w:t>руково-дитель медицин-ской ор-</w:t>
            </w:r>
            <w:r>
              <w:lastRenderedPageBreak/>
              <w:t>ганиза-ции</w:t>
            </w:r>
          </w:p>
        </w:tc>
        <w:tc>
          <w:tcPr>
            <w:tcW w:w="1559" w:type="dxa"/>
            <w:vMerge w:val="restart"/>
          </w:tcPr>
          <w:p w:rsidR="00916C55" w:rsidRDefault="00916C55" w:rsidP="00F721C8">
            <w:pPr>
              <w:ind w:left="33" w:right="-110"/>
            </w:pPr>
            <w:r w:rsidRPr="0020274C">
              <w:lastRenderedPageBreak/>
              <w:t xml:space="preserve">ГБУЗ </w:t>
            </w:r>
          </w:p>
          <w:p w:rsidR="00916C55" w:rsidRPr="0020274C" w:rsidRDefault="00916C55" w:rsidP="00F721C8">
            <w:pPr>
              <w:ind w:left="33" w:right="-110"/>
            </w:pPr>
            <w:r w:rsidRPr="0020274C">
              <w:t>Калинин-градской области «Городская детская больница»</w:t>
            </w:r>
          </w:p>
        </w:tc>
      </w:tr>
      <w:tr w:rsidR="00916C55" w:rsidRPr="0020274C" w:rsidTr="00A56AE5">
        <w:trPr>
          <w:trHeight w:val="694"/>
        </w:trPr>
        <w:tc>
          <w:tcPr>
            <w:tcW w:w="423" w:type="dxa"/>
            <w:vMerge/>
          </w:tcPr>
          <w:p w:rsidR="00916C55" w:rsidRPr="0020274C" w:rsidRDefault="00916C55" w:rsidP="00F721C8">
            <w:pPr>
              <w:ind w:right="-110"/>
              <w:jc w:val="center"/>
            </w:pPr>
          </w:p>
        </w:tc>
        <w:tc>
          <w:tcPr>
            <w:tcW w:w="1557" w:type="dxa"/>
            <w:vMerge/>
          </w:tcPr>
          <w:p w:rsidR="00916C55" w:rsidRPr="0020274C" w:rsidRDefault="00916C55" w:rsidP="00F721C8">
            <w:pPr>
              <w:ind w:right="-108"/>
            </w:pPr>
          </w:p>
        </w:tc>
        <w:tc>
          <w:tcPr>
            <w:tcW w:w="709" w:type="dxa"/>
            <w:vMerge/>
          </w:tcPr>
          <w:p w:rsidR="00916C55" w:rsidRPr="0020274C" w:rsidRDefault="00916C55" w:rsidP="00F721C8"/>
        </w:tc>
        <w:tc>
          <w:tcPr>
            <w:tcW w:w="1136" w:type="dxa"/>
            <w:tcBorders>
              <w:top w:val="single" w:sz="4" w:space="0" w:color="auto"/>
              <w:bottom w:val="nil"/>
            </w:tcBorders>
          </w:tcPr>
          <w:p w:rsidR="00916C55" w:rsidRPr="004A1BE8" w:rsidRDefault="00916C55" w:rsidP="00F721C8">
            <w:pPr>
              <w:jc w:val="center"/>
            </w:pPr>
          </w:p>
        </w:tc>
        <w:tc>
          <w:tcPr>
            <w:tcW w:w="992" w:type="dxa"/>
            <w:tcBorders>
              <w:top w:val="single" w:sz="4" w:space="0" w:color="auto"/>
              <w:bottom w:val="nil"/>
            </w:tcBorders>
          </w:tcPr>
          <w:p w:rsidR="00916C55" w:rsidRPr="004A1BE8" w:rsidRDefault="00916C55" w:rsidP="00F721C8">
            <w:pPr>
              <w:jc w:val="center"/>
            </w:pPr>
          </w:p>
        </w:tc>
        <w:tc>
          <w:tcPr>
            <w:tcW w:w="1134" w:type="dxa"/>
            <w:tcBorders>
              <w:top w:val="single" w:sz="4" w:space="0" w:color="auto"/>
              <w:bottom w:val="nil"/>
            </w:tcBorders>
          </w:tcPr>
          <w:p w:rsidR="00916C55" w:rsidRPr="004A1BE8" w:rsidRDefault="00916C55" w:rsidP="00F721C8">
            <w:pPr>
              <w:jc w:val="center"/>
            </w:pPr>
          </w:p>
        </w:tc>
        <w:tc>
          <w:tcPr>
            <w:tcW w:w="993" w:type="dxa"/>
            <w:tcBorders>
              <w:top w:val="single" w:sz="4" w:space="0" w:color="auto"/>
              <w:bottom w:val="nil"/>
            </w:tcBorders>
          </w:tcPr>
          <w:p w:rsidR="00916C55" w:rsidRPr="004A1BE8" w:rsidRDefault="00916C55" w:rsidP="00F721C8">
            <w:pPr>
              <w:jc w:val="center"/>
            </w:pPr>
          </w:p>
        </w:tc>
        <w:tc>
          <w:tcPr>
            <w:tcW w:w="991" w:type="dxa"/>
            <w:tcBorders>
              <w:top w:val="single" w:sz="4" w:space="0" w:color="auto"/>
              <w:bottom w:val="nil"/>
            </w:tcBorders>
          </w:tcPr>
          <w:p w:rsidR="00916C55" w:rsidRPr="004A1BE8" w:rsidRDefault="00916C55" w:rsidP="00F721C8">
            <w:pPr>
              <w:jc w:val="center"/>
            </w:pPr>
          </w:p>
        </w:tc>
        <w:tc>
          <w:tcPr>
            <w:tcW w:w="851" w:type="dxa"/>
            <w:tcBorders>
              <w:top w:val="single" w:sz="4" w:space="0" w:color="auto"/>
              <w:bottom w:val="nil"/>
            </w:tcBorders>
          </w:tcPr>
          <w:p w:rsidR="00916C55" w:rsidRPr="004A1BE8" w:rsidRDefault="00916C55" w:rsidP="00F721C8">
            <w:pPr>
              <w:jc w:val="center"/>
            </w:pPr>
          </w:p>
        </w:tc>
        <w:tc>
          <w:tcPr>
            <w:tcW w:w="850" w:type="dxa"/>
            <w:tcBorders>
              <w:top w:val="single" w:sz="4" w:space="0" w:color="auto"/>
              <w:bottom w:val="nil"/>
            </w:tcBorders>
          </w:tcPr>
          <w:p w:rsidR="00916C55" w:rsidRPr="004A1BE8" w:rsidRDefault="00916C55" w:rsidP="00F721C8">
            <w:pPr>
              <w:ind w:right="-91"/>
            </w:pPr>
          </w:p>
        </w:tc>
        <w:tc>
          <w:tcPr>
            <w:tcW w:w="842" w:type="dxa"/>
            <w:tcBorders>
              <w:top w:val="single" w:sz="4" w:space="0" w:color="auto"/>
              <w:bottom w:val="nil"/>
            </w:tcBorders>
          </w:tcPr>
          <w:p w:rsidR="00916C55" w:rsidRPr="004A1BE8" w:rsidRDefault="00916C55" w:rsidP="00F721C8">
            <w:pPr>
              <w:ind w:right="-91"/>
            </w:pPr>
          </w:p>
        </w:tc>
        <w:tc>
          <w:tcPr>
            <w:tcW w:w="861" w:type="dxa"/>
            <w:gridSpan w:val="2"/>
            <w:tcBorders>
              <w:top w:val="single" w:sz="4" w:space="0" w:color="auto"/>
              <w:bottom w:val="nil"/>
            </w:tcBorders>
          </w:tcPr>
          <w:p w:rsidR="00916C55" w:rsidRPr="004A1BE8" w:rsidRDefault="00916C55" w:rsidP="00F721C8">
            <w:pPr>
              <w:ind w:right="-91"/>
            </w:pPr>
          </w:p>
        </w:tc>
        <w:tc>
          <w:tcPr>
            <w:tcW w:w="1278" w:type="dxa"/>
            <w:tcBorders>
              <w:top w:val="single" w:sz="4" w:space="0" w:color="auto"/>
              <w:bottom w:val="nil"/>
            </w:tcBorders>
          </w:tcPr>
          <w:p w:rsidR="00916C55" w:rsidRPr="0020274C" w:rsidRDefault="00916C55" w:rsidP="00F721C8">
            <w:pPr>
              <w:ind w:left="-9" w:right="-111"/>
            </w:pPr>
            <w:r w:rsidRPr="0020274C">
              <w:t>областной бюджет</w:t>
            </w:r>
          </w:p>
        </w:tc>
        <w:tc>
          <w:tcPr>
            <w:tcW w:w="1134" w:type="dxa"/>
            <w:vMerge/>
          </w:tcPr>
          <w:p w:rsidR="00916C55" w:rsidRPr="0020274C" w:rsidRDefault="00916C55" w:rsidP="00F721C8">
            <w:pPr>
              <w:ind w:left="16" w:right="-108"/>
            </w:pPr>
          </w:p>
        </w:tc>
        <w:tc>
          <w:tcPr>
            <w:tcW w:w="1559" w:type="dxa"/>
            <w:vMerge/>
          </w:tcPr>
          <w:p w:rsidR="00916C55" w:rsidRPr="0020274C" w:rsidRDefault="00916C55" w:rsidP="00F721C8">
            <w:pPr>
              <w:ind w:left="33" w:right="-110"/>
            </w:pPr>
          </w:p>
        </w:tc>
      </w:tr>
      <w:tr w:rsidR="00916C55" w:rsidRPr="0020274C" w:rsidTr="00BF7EA2">
        <w:trPr>
          <w:trHeight w:val="689"/>
        </w:trPr>
        <w:tc>
          <w:tcPr>
            <w:tcW w:w="423" w:type="dxa"/>
            <w:vMerge/>
            <w:tcBorders>
              <w:bottom w:val="nil"/>
            </w:tcBorders>
          </w:tcPr>
          <w:p w:rsidR="00916C55" w:rsidRPr="0020274C" w:rsidRDefault="00916C55" w:rsidP="00F721C8">
            <w:pPr>
              <w:ind w:right="-110"/>
              <w:jc w:val="center"/>
            </w:pPr>
          </w:p>
        </w:tc>
        <w:tc>
          <w:tcPr>
            <w:tcW w:w="1557" w:type="dxa"/>
            <w:vMerge/>
            <w:tcBorders>
              <w:bottom w:val="single" w:sz="4" w:space="0" w:color="auto"/>
            </w:tcBorders>
          </w:tcPr>
          <w:p w:rsidR="00916C55" w:rsidRPr="0020274C" w:rsidRDefault="00916C55" w:rsidP="00F721C8">
            <w:pPr>
              <w:ind w:right="-108"/>
            </w:pPr>
          </w:p>
        </w:tc>
        <w:tc>
          <w:tcPr>
            <w:tcW w:w="709" w:type="dxa"/>
            <w:vMerge/>
            <w:tcBorders>
              <w:bottom w:val="single" w:sz="4" w:space="0" w:color="auto"/>
            </w:tcBorders>
          </w:tcPr>
          <w:p w:rsidR="00916C55" w:rsidRPr="0020274C" w:rsidRDefault="00916C55" w:rsidP="00F721C8"/>
        </w:tc>
        <w:tc>
          <w:tcPr>
            <w:tcW w:w="1136" w:type="dxa"/>
            <w:tcBorders>
              <w:top w:val="nil"/>
              <w:bottom w:val="single" w:sz="4" w:space="0" w:color="auto"/>
            </w:tcBorders>
          </w:tcPr>
          <w:p w:rsidR="00916C55" w:rsidRPr="004A1BE8" w:rsidRDefault="00916C55" w:rsidP="00F721C8">
            <w:pPr>
              <w:jc w:val="center"/>
            </w:pPr>
          </w:p>
        </w:tc>
        <w:tc>
          <w:tcPr>
            <w:tcW w:w="992" w:type="dxa"/>
            <w:tcBorders>
              <w:top w:val="nil"/>
              <w:bottom w:val="single" w:sz="4" w:space="0" w:color="auto"/>
            </w:tcBorders>
          </w:tcPr>
          <w:p w:rsidR="00916C55" w:rsidRPr="004A1BE8" w:rsidRDefault="00916C55" w:rsidP="00F721C8">
            <w:pPr>
              <w:jc w:val="center"/>
            </w:pPr>
          </w:p>
        </w:tc>
        <w:tc>
          <w:tcPr>
            <w:tcW w:w="1134" w:type="dxa"/>
            <w:tcBorders>
              <w:top w:val="nil"/>
              <w:bottom w:val="single" w:sz="4" w:space="0" w:color="auto"/>
            </w:tcBorders>
          </w:tcPr>
          <w:p w:rsidR="00916C55" w:rsidRPr="004A1BE8" w:rsidRDefault="00916C55" w:rsidP="00F721C8">
            <w:pPr>
              <w:jc w:val="center"/>
            </w:pPr>
          </w:p>
        </w:tc>
        <w:tc>
          <w:tcPr>
            <w:tcW w:w="993" w:type="dxa"/>
            <w:tcBorders>
              <w:top w:val="nil"/>
              <w:bottom w:val="single" w:sz="4" w:space="0" w:color="auto"/>
            </w:tcBorders>
          </w:tcPr>
          <w:p w:rsidR="00916C55" w:rsidRPr="004A1BE8" w:rsidRDefault="00916C55" w:rsidP="00F721C8">
            <w:pPr>
              <w:jc w:val="center"/>
            </w:pPr>
          </w:p>
        </w:tc>
        <w:tc>
          <w:tcPr>
            <w:tcW w:w="991" w:type="dxa"/>
            <w:tcBorders>
              <w:top w:val="nil"/>
              <w:bottom w:val="single" w:sz="4" w:space="0" w:color="auto"/>
            </w:tcBorders>
          </w:tcPr>
          <w:p w:rsidR="00916C55" w:rsidRPr="004A1BE8" w:rsidRDefault="00916C55" w:rsidP="00F721C8">
            <w:pPr>
              <w:jc w:val="center"/>
            </w:pPr>
          </w:p>
        </w:tc>
        <w:tc>
          <w:tcPr>
            <w:tcW w:w="851" w:type="dxa"/>
            <w:tcBorders>
              <w:top w:val="nil"/>
              <w:bottom w:val="single" w:sz="4" w:space="0" w:color="auto"/>
            </w:tcBorders>
          </w:tcPr>
          <w:p w:rsidR="00916C55" w:rsidRPr="004A1BE8" w:rsidRDefault="00916C55" w:rsidP="00F721C8">
            <w:pPr>
              <w:jc w:val="center"/>
            </w:pPr>
          </w:p>
        </w:tc>
        <w:tc>
          <w:tcPr>
            <w:tcW w:w="850" w:type="dxa"/>
            <w:tcBorders>
              <w:top w:val="nil"/>
              <w:bottom w:val="single" w:sz="4" w:space="0" w:color="auto"/>
            </w:tcBorders>
          </w:tcPr>
          <w:p w:rsidR="00916C55" w:rsidRPr="004A1BE8" w:rsidRDefault="00916C55" w:rsidP="00F721C8">
            <w:pPr>
              <w:ind w:right="-91"/>
            </w:pPr>
          </w:p>
        </w:tc>
        <w:tc>
          <w:tcPr>
            <w:tcW w:w="842" w:type="dxa"/>
            <w:tcBorders>
              <w:top w:val="nil"/>
              <w:bottom w:val="single" w:sz="4" w:space="0" w:color="auto"/>
            </w:tcBorders>
          </w:tcPr>
          <w:p w:rsidR="00916C55" w:rsidRPr="004A1BE8" w:rsidRDefault="00916C55" w:rsidP="00F721C8">
            <w:pPr>
              <w:ind w:right="-91"/>
            </w:pPr>
          </w:p>
        </w:tc>
        <w:tc>
          <w:tcPr>
            <w:tcW w:w="861" w:type="dxa"/>
            <w:gridSpan w:val="2"/>
            <w:tcBorders>
              <w:top w:val="nil"/>
              <w:bottom w:val="single" w:sz="4" w:space="0" w:color="auto"/>
            </w:tcBorders>
          </w:tcPr>
          <w:p w:rsidR="00916C55" w:rsidRPr="004A1BE8" w:rsidRDefault="00916C55" w:rsidP="00F721C8">
            <w:pPr>
              <w:ind w:right="-91"/>
            </w:pPr>
          </w:p>
        </w:tc>
        <w:tc>
          <w:tcPr>
            <w:tcW w:w="1278" w:type="dxa"/>
            <w:tcBorders>
              <w:top w:val="nil"/>
              <w:bottom w:val="single" w:sz="4" w:space="0" w:color="auto"/>
            </w:tcBorders>
          </w:tcPr>
          <w:p w:rsidR="00916C55" w:rsidRPr="0020274C" w:rsidRDefault="00916C55" w:rsidP="00F721C8"/>
        </w:tc>
        <w:tc>
          <w:tcPr>
            <w:tcW w:w="1134" w:type="dxa"/>
            <w:vMerge/>
          </w:tcPr>
          <w:p w:rsidR="00916C55" w:rsidRPr="0020274C" w:rsidRDefault="00916C55" w:rsidP="00F721C8">
            <w:pPr>
              <w:ind w:left="16" w:right="-108"/>
            </w:pPr>
          </w:p>
        </w:tc>
        <w:tc>
          <w:tcPr>
            <w:tcW w:w="1559" w:type="dxa"/>
            <w:vMerge/>
            <w:tcBorders>
              <w:bottom w:val="nil"/>
            </w:tcBorders>
          </w:tcPr>
          <w:p w:rsidR="00916C55" w:rsidRPr="0020274C" w:rsidRDefault="00916C55" w:rsidP="00F721C8">
            <w:pPr>
              <w:ind w:left="33" w:right="-110"/>
            </w:pPr>
          </w:p>
        </w:tc>
      </w:tr>
      <w:tr w:rsidR="004930D2" w:rsidRPr="0020274C" w:rsidTr="00BF7EA2">
        <w:trPr>
          <w:trHeight w:val="982"/>
        </w:trPr>
        <w:tc>
          <w:tcPr>
            <w:tcW w:w="423" w:type="dxa"/>
            <w:tcBorders>
              <w:top w:val="nil"/>
              <w:bottom w:val="single" w:sz="4" w:space="0" w:color="auto"/>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Default="004930D2" w:rsidP="001F5C38">
            <w:r>
              <w:t xml:space="preserve">- </w:t>
            </w:r>
            <w:r w:rsidRPr="0020274C">
              <w:t>кровати функцио</w:t>
            </w:r>
            <w:r>
              <w:t>-</w:t>
            </w:r>
            <w:r w:rsidRPr="0020274C">
              <w:t>нальные</w:t>
            </w:r>
            <w:r>
              <w:t xml:space="preserve"> </w:t>
            </w:r>
            <w:r w:rsidRPr="0020274C">
              <w:lastRenderedPageBreak/>
              <w:t>противопро</w:t>
            </w:r>
            <w:r>
              <w:t>-лежне</w:t>
            </w:r>
            <w:r w:rsidRPr="0020274C">
              <w:t xml:space="preserve">вые </w:t>
            </w:r>
            <w:r>
              <w:t xml:space="preserve"> -</w:t>
            </w:r>
          </w:p>
          <w:p w:rsidR="004930D2" w:rsidRPr="0020274C" w:rsidRDefault="004930D2" w:rsidP="001F5C38">
            <w:r w:rsidRPr="0020274C">
              <w:t>30 шт.</w:t>
            </w:r>
          </w:p>
        </w:tc>
        <w:tc>
          <w:tcPr>
            <w:tcW w:w="709" w:type="dxa"/>
            <w:tcBorders>
              <w:top w:val="single" w:sz="4" w:space="0" w:color="auto"/>
              <w:bottom w:val="single" w:sz="4" w:space="0" w:color="auto"/>
            </w:tcBorders>
          </w:tcPr>
          <w:p w:rsidR="004930D2" w:rsidRDefault="004930D2" w:rsidP="00605A99">
            <w:pPr>
              <w:ind w:left="-105" w:right="-111"/>
              <w:jc w:val="center"/>
            </w:pPr>
            <w:r>
              <w:lastRenderedPageBreak/>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1729,0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1729,0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BF7EA2">
        <w:trPr>
          <w:trHeight w:val="517"/>
        </w:trPr>
        <w:tc>
          <w:tcPr>
            <w:tcW w:w="423" w:type="dxa"/>
            <w:tcBorders>
              <w:top w:val="single" w:sz="4" w:space="0" w:color="auto"/>
              <w:bottom w:val="nil"/>
            </w:tcBorders>
          </w:tcPr>
          <w:p w:rsidR="004930D2" w:rsidRPr="0020274C" w:rsidRDefault="004930D2" w:rsidP="00F721C8">
            <w:pPr>
              <w:ind w:right="-110"/>
              <w:jc w:val="center"/>
            </w:pPr>
          </w:p>
        </w:tc>
        <w:tc>
          <w:tcPr>
            <w:tcW w:w="1557" w:type="dxa"/>
            <w:vMerge/>
          </w:tcPr>
          <w:p w:rsidR="004930D2" w:rsidRPr="0020274C" w:rsidRDefault="004930D2" w:rsidP="00F721C8">
            <w:pPr>
              <w:jc w:val="both"/>
            </w:pPr>
          </w:p>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91,0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91,0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left="33" w:right="-110"/>
            </w:pPr>
          </w:p>
        </w:tc>
      </w:tr>
      <w:tr w:rsidR="00175F04" w:rsidRPr="0020274C" w:rsidTr="00870B50">
        <w:trPr>
          <w:trHeight w:val="517"/>
        </w:trPr>
        <w:tc>
          <w:tcPr>
            <w:tcW w:w="423" w:type="dxa"/>
            <w:tcBorders>
              <w:top w:val="nil"/>
              <w:bottom w:val="nil"/>
            </w:tcBorders>
          </w:tcPr>
          <w:p w:rsidR="00175F04" w:rsidRPr="0020274C" w:rsidRDefault="00175F04" w:rsidP="00F721C8">
            <w:pPr>
              <w:ind w:right="-110"/>
              <w:jc w:val="center"/>
            </w:pPr>
          </w:p>
        </w:tc>
        <w:tc>
          <w:tcPr>
            <w:tcW w:w="1557" w:type="dxa"/>
            <w:vMerge w:val="restart"/>
            <w:tcBorders>
              <w:top w:val="single" w:sz="4" w:space="0" w:color="auto"/>
              <w:bottom w:val="nil"/>
            </w:tcBorders>
          </w:tcPr>
          <w:p w:rsidR="00175F04" w:rsidRDefault="00175F04" w:rsidP="00611697">
            <w:pPr>
              <w:ind w:left="36" w:right="-113"/>
            </w:pPr>
            <w:r>
              <w:t xml:space="preserve">- </w:t>
            </w:r>
            <w:r w:rsidRPr="0020274C">
              <w:t>многофунк</w:t>
            </w:r>
            <w:r>
              <w:t>-цио</w:t>
            </w:r>
            <w:r w:rsidRPr="0020274C">
              <w:t>нальная система с биологичес</w:t>
            </w:r>
            <w:r>
              <w:t>-</w:t>
            </w:r>
            <w:r w:rsidRPr="0020274C">
              <w:t>кой обрат</w:t>
            </w:r>
            <w:r>
              <w:t>-</w:t>
            </w:r>
            <w:r w:rsidRPr="0020274C">
              <w:t>ной связью</w:t>
            </w:r>
            <w:r>
              <w:t>,</w:t>
            </w:r>
          </w:p>
          <w:p w:rsidR="00175F04" w:rsidRDefault="00175F04" w:rsidP="00611697">
            <w:pPr>
              <w:ind w:left="36" w:right="-113"/>
            </w:pPr>
            <w:r w:rsidRPr="0020274C">
              <w:t xml:space="preserve">включая </w:t>
            </w:r>
            <w:r>
              <w:t xml:space="preserve"> </w:t>
            </w:r>
            <w:r w:rsidRPr="0020274C">
              <w:t>4 модуля (тренажера) (мульти</w:t>
            </w:r>
            <w:r>
              <w:t>-</w:t>
            </w:r>
            <w:r w:rsidRPr="0020274C">
              <w:t xml:space="preserve">суставный, линейный, модуль для туловища, модуль  симулятор работы </w:t>
            </w:r>
          </w:p>
          <w:p w:rsidR="00175F04" w:rsidRPr="0020274C" w:rsidRDefault="00175F04" w:rsidP="00611697">
            <w:pPr>
              <w:ind w:right="-113"/>
            </w:pPr>
            <w:r>
              <w:t>с 3</w:t>
            </w:r>
            <w:r w:rsidRPr="0020274C">
              <w:t xml:space="preserve"> контроль-модулями)</w:t>
            </w:r>
          </w:p>
        </w:tc>
        <w:tc>
          <w:tcPr>
            <w:tcW w:w="709" w:type="dxa"/>
            <w:vMerge w:val="restart"/>
            <w:tcBorders>
              <w:top w:val="single" w:sz="4" w:space="0" w:color="auto"/>
            </w:tcBorders>
          </w:tcPr>
          <w:p w:rsidR="00175F04" w:rsidRDefault="00175F04" w:rsidP="00F721C8">
            <w:pPr>
              <w:ind w:left="-105" w:right="-111"/>
              <w:jc w:val="center"/>
            </w:pPr>
            <w:r>
              <w:t>2014,</w:t>
            </w:r>
          </w:p>
          <w:p w:rsidR="00175F04" w:rsidRDefault="00175F04" w:rsidP="00F721C8">
            <w:pPr>
              <w:ind w:left="-105" w:right="-111"/>
              <w:jc w:val="center"/>
            </w:pPr>
            <w:r>
              <w:t>2016</w:t>
            </w:r>
          </w:p>
          <w:p w:rsidR="00175F04" w:rsidRPr="0020274C" w:rsidRDefault="00175F04" w:rsidP="00F721C8">
            <w:pPr>
              <w:ind w:left="-105" w:right="-111"/>
              <w:jc w:val="center"/>
            </w:pPr>
          </w:p>
        </w:tc>
        <w:tc>
          <w:tcPr>
            <w:tcW w:w="1136" w:type="dxa"/>
            <w:tcBorders>
              <w:top w:val="single" w:sz="4" w:space="0" w:color="auto"/>
              <w:bottom w:val="single" w:sz="4" w:space="0" w:color="auto"/>
            </w:tcBorders>
          </w:tcPr>
          <w:p w:rsidR="00175F04" w:rsidRPr="004A1BE8" w:rsidRDefault="00175F04" w:rsidP="00B7173F">
            <w:pPr>
              <w:jc w:val="center"/>
            </w:pPr>
            <w:r>
              <w:t>31255,0</w:t>
            </w:r>
          </w:p>
        </w:tc>
        <w:tc>
          <w:tcPr>
            <w:tcW w:w="992" w:type="dxa"/>
            <w:tcBorders>
              <w:top w:val="single" w:sz="4" w:space="0" w:color="auto"/>
              <w:bottom w:val="single" w:sz="4" w:space="0" w:color="auto"/>
            </w:tcBorders>
          </w:tcPr>
          <w:p w:rsidR="00175F04" w:rsidRPr="004A1BE8" w:rsidRDefault="00175F04" w:rsidP="00F721C8">
            <w:pPr>
              <w:jc w:val="center"/>
            </w:pPr>
            <w:r w:rsidRPr="004A1BE8">
              <w:t> </w:t>
            </w:r>
          </w:p>
        </w:tc>
        <w:tc>
          <w:tcPr>
            <w:tcW w:w="1134" w:type="dxa"/>
            <w:tcBorders>
              <w:top w:val="single" w:sz="4" w:space="0" w:color="auto"/>
              <w:bottom w:val="single" w:sz="4" w:space="0" w:color="auto"/>
            </w:tcBorders>
          </w:tcPr>
          <w:p w:rsidR="00175F04" w:rsidRPr="004A1BE8" w:rsidRDefault="00175F04" w:rsidP="00F721C8">
            <w:pPr>
              <w:jc w:val="center"/>
            </w:pPr>
            <w:r>
              <w:t>31255,0</w:t>
            </w:r>
          </w:p>
        </w:tc>
        <w:tc>
          <w:tcPr>
            <w:tcW w:w="993" w:type="dxa"/>
            <w:tcBorders>
              <w:top w:val="single" w:sz="4" w:space="0" w:color="auto"/>
              <w:bottom w:val="single" w:sz="4" w:space="0" w:color="auto"/>
            </w:tcBorders>
          </w:tcPr>
          <w:p w:rsidR="00175F04" w:rsidRPr="004A1BE8" w:rsidRDefault="00175F04" w:rsidP="00F721C8">
            <w:pPr>
              <w:jc w:val="center"/>
            </w:pPr>
            <w:r w:rsidRPr="004A1BE8">
              <w:t> </w:t>
            </w:r>
          </w:p>
        </w:tc>
        <w:tc>
          <w:tcPr>
            <w:tcW w:w="991" w:type="dxa"/>
            <w:tcBorders>
              <w:top w:val="single" w:sz="4" w:space="0" w:color="auto"/>
              <w:bottom w:val="single" w:sz="4" w:space="0" w:color="auto"/>
            </w:tcBorders>
          </w:tcPr>
          <w:p w:rsidR="00175F04" w:rsidRPr="004A1BE8" w:rsidRDefault="00175F04" w:rsidP="00F721C8">
            <w:pPr>
              <w:jc w:val="center"/>
            </w:pPr>
            <w:r w:rsidRPr="004A1BE8">
              <w:t> </w:t>
            </w:r>
          </w:p>
        </w:tc>
        <w:tc>
          <w:tcPr>
            <w:tcW w:w="851" w:type="dxa"/>
            <w:tcBorders>
              <w:top w:val="single" w:sz="4" w:space="0" w:color="auto"/>
              <w:bottom w:val="single" w:sz="4" w:space="0" w:color="auto"/>
            </w:tcBorders>
          </w:tcPr>
          <w:p w:rsidR="00175F04" w:rsidRPr="004A1BE8" w:rsidRDefault="00175F04" w:rsidP="00F721C8">
            <w:pPr>
              <w:jc w:val="center"/>
            </w:pPr>
            <w:r w:rsidRPr="004A1BE8">
              <w:t> </w:t>
            </w:r>
          </w:p>
        </w:tc>
        <w:tc>
          <w:tcPr>
            <w:tcW w:w="850" w:type="dxa"/>
            <w:tcBorders>
              <w:top w:val="single" w:sz="4" w:space="0" w:color="auto"/>
              <w:bottom w:val="single" w:sz="4" w:space="0" w:color="auto"/>
            </w:tcBorders>
          </w:tcPr>
          <w:p w:rsidR="00175F04" w:rsidRPr="004A1BE8" w:rsidRDefault="00175F04" w:rsidP="00F721C8"/>
        </w:tc>
        <w:tc>
          <w:tcPr>
            <w:tcW w:w="842" w:type="dxa"/>
            <w:tcBorders>
              <w:top w:val="single" w:sz="4" w:space="0" w:color="auto"/>
              <w:bottom w:val="single" w:sz="4" w:space="0" w:color="auto"/>
            </w:tcBorders>
          </w:tcPr>
          <w:p w:rsidR="00175F04" w:rsidRPr="004A1BE8" w:rsidRDefault="00175F04" w:rsidP="00F721C8"/>
        </w:tc>
        <w:tc>
          <w:tcPr>
            <w:tcW w:w="861" w:type="dxa"/>
            <w:gridSpan w:val="2"/>
            <w:tcBorders>
              <w:top w:val="single" w:sz="4" w:space="0" w:color="auto"/>
              <w:bottom w:val="single" w:sz="4" w:space="0" w:color="auto"/>
            </w:tcBorders>
          </w:tcPr>
          <w:p w:rsidR="00175F04" w:rsidRPr="004A1BE8" w:rsidRDefault="00175F04" w:rsidP="00F721C8"/>
        </w:tc>
        <w:tc>
          <w:tcPr>
            <w:tcW w:w="1278" w:type="dxa"/>
            <w:tcBorders>
              <w:top w:val="single" w:sz="4" w:space="0" w:color="auto"/>
              <w:bottom w:val="single" w:sz="4" w:space="0" w:color="auto"/>
            </w:tcBorders>
          </w:tcPr>
          <w:p w:rsidR="00175F04" w:rsidRPr="0020274C" w:rsidRDefault="00175F04" w:rsidP="00F721C8">
            <w:pPr>
              <w:ind w:left="-9" w:right="-111"/>
            </w:pPr>
            <w:r>
              <w:t>ф</w:t>
            </w:r>
            <w:r w:rsidRPr="0020274C">
              <w:t>едераль</w:t>
            </w:r>
            <w:r>
              <w:t>-</w:t>
            </w:r>
            <w:r w:rsidRPr="0020274C">
              <w:t>ный бюд</w:t>
            </w:r>
            <w:r>
              <w:t>- жет</w:t>
            </w:r>
          </w:p>
        </w:tc>
        <w:tc>
          <w:tcPr>
            <w:tcW w:w="1134" w:type="dxa"/>
            <w:vMerge/>
            <w:tcBorders>
              <w:bottom w:val="nil"/>
            </w:tcBorders>
          </w:tcPr>
          <w:p w:rsidR="00175F04" w:rsidRPr="0020274C" w:rsidRDefault="00175F04" w:rsidP="00F721C8">
            <w:pPr>
              <w:ind w:right="-108"/>
            </w:pPr>
          </w:p>
        </w:tc>
        <w:tc>
          <w:tcPr>
            <w:tcW w:w="1559" w:type="dxa"/>
            <w:tcBorders>
              <w:top w:val="nil"/>
              <w:bottom w:val="nil"/>
            </w:tcBorders>
          </w:tcPr>
          <w:p w:rsidR="00175F04" w:rsidRPr="0020274C" w:rsidRDefault="00175F04" w:rsidP="00F721C8">
            <w:pPr>
              <w:ind w:left="33" w:right="-110"/>
            </w:pPr>
          </w:p>
        </w:tc>
      </w:tr>
      <w:tr w:rsidR="00175F04" w:rsidRPr="0020274C" w:rsidTr="00870B50">
        <w:trPr>
          <w:trHeight w:val="517"/>
        </w:trPr>
        <w:tc>
          <w:tcPr>
            <w:tcW w:w="423" w:type="dxa"/>
            <w:tcBorders>
              <w:top w:val="nil"/>
              <w:bottom w:val="nil"/>
            </w:tcBorders>
          </w:tcPr>
          <w:p w:rsidR="00175F04" w:rsidRPr="0020274C" w:rsidRDefault="00175F04" w:rsidP="00F721C8">
            <w:pPr>
              <w:ind w:right="-110"/>
              <w:jc w:val="center"/>
            </w:pPr>
          </w:p>
        </w:tc>
        <w:tc>
          <w:tcPr>
            <w:tcW w:w="1557" w:type="dxa"/>
            <w:vMerge/>
            <w:tcBorders>
              <w:top w:val="nil"/>
            </w:tcBorders>
          </w:tcPr>
          <w:p w:rsidR="00175F04" w:rsidRPr="0020274C" w:rsidRDefault="00175F04" w:rsidP="00F721C8"/>
        </w:tc>
        <w:tc>
          <w:tcPr>
            <w:tcW w:w="709" w:type="dxa"/>
            <w:vMerge/>
            <w:tcBorders>
              <w:bottom w:val="nil"/>
            </w:tcBorders>
          </w:tcPr>
          <w:p w:rsidR="00175F04" w:rsidRPr="0020274C" w:rsidRDefault="00175F04" w:rsidP="00F721C8"/>
        </w:tc>
        <w:tc>
          <w:tcPr>
            <w:tcW w:w="1136" w:type="dxa"/>
            <w:tcBorders>
              <w:top w:val="single" w:sz="4" w:space="0" w:color="auto"/>
              <w:bottom w:val="nil"/>
            </w:tcBorders>
          </w:tcPr>
          <w:p w:rsidR="00175F04" w:rsidRPr="004A1BE8" w:rsidRDefault="00175F04" w:rsidP="00F721C8">
            <w:pPr>
              <w:jc w:val="center"/>
            </w:pPr>
            <w:r>
              <w:t>1645,0</w:t>
            </w:r>
          </w:p>
        </w:tc>
        <w:tc>
          <w:tcPr>
            <w:tcW w:w="992" w:type="dxa"/>
            <w:tcBorders>
              <w:top w:val="single" w:sz="4" w:space="0" w:color="auto"/>
              <w:bottom w:val="nil"/>
            </w:tcBorders>
          </w:tcPr>
          <w:p w:rsidR="00175F04" w:rsidRPr="004A1BE8" w:rsidRDefault="00175F04" w:rsidP="00F721C8">
            <w:pPr>
              <w:jc w:val="center"/>
            </w:pPr>
          </w:p>
        </w:tc>
        <w:tc>
          <w:tcPr>
            <w:tcW w:w="1134" w:type="dxa"/>
            <w:tcBorders>
              <w:top w:val="single" w:sz="4" w:space="0" w:color="auto"/>
              <w:bottom w:val="nil"/>
            </w:tcBorders>
          </w:tcPr>
          <w:p w:rsidR="00175F04" w:rsidRPr="004A1BE8" w:rsidRDefault="00175F04" w:rsidP="00F721C8">
            <w:pPr>
              <w:jc w:val="center"/>
            </w:pPr>
          </w:p>
        </w:tc>
        <w:tc>
          <w:tcPr>
            <w:tcW w:w="993" w:type="dxa"/>
            <w:tcBorders>
              <w:top w:val="single" w:sz="4" w:space="0" w:color="auto"/>
              <w:bottom w:val="nil"/>
            </w:tcBorders>
          </w:tcPr>
          <w:p w:rsidR="00175F04" w:rsidRPr="004A1BE8" w:rsidRDefault="00175F04" w:rsidP="00F721C8">
            <w:pPr>
              <w:jc w:val="center"/>
            </w:pPr>
          </w:p>
        </w:tc>
        <w:tc>
          <w:tcPr>
            <w:tcW w:w="991" w:type="dxa"/>
            <w:tcBorders>
              <w:top w:val="single" w:sz="4" w:space="0" w:color="auto"/>
              <w:bottom w:val="nil"/>
            </w:tcBorders>
          </w:tcPr>
          <w:p w:rsidR="00175F04" w:rsidRPr="004A1BE8" w:rsidRDefault="00175F04" w:rsidP="00F721C8">
            <w:pPr>
              <w:jc w:val="center"/>
            </w:pPr>
            <w:r>
              <w:t>1645,0</w:t>
            </w:r>
          </w:p>
        </w:tc>
        <w:tc>
          <w:tcPr>
            <w:tcW w:w="851" w:type="dxa"/>
            <w:tcBorders>
              <w:top w:val="single" w:sz="4" w:space="0" w:color="auto"/>
              <w:bottom w:val="nil"/>
            </w:tcBorders>
          </w:tcPr>
          <w:p w:rsidR="00175F04" w:rsidRPr="004A1BE8" w:rsidRDefault="00175F04" w:rsidP="00F721C8">
            <w:pPr>
              <w:jc w:val="center"/>
            </w:pPr>
          </w:p>
        </w:tc>
        <w:tc>
          <w:tcPr>
            <w:tcW w:w="850" w:type="dxa"/>
            <w:tcBorders>
              <w:top w:val="single" w:sz="4" w:space="0" w:color="auto"/>
              <w:bottom w:val="nil"/>
            </w:tcBorders>
          </w:tcPr>
          <w:p w:rsidR="00175F04" w:rsidRPr="004A1BE8" w:rsidRDefault="00175F04" w:rsidP="00F721C8"/>
        </w:tc>
        <w:tc>
          <w:tcPr>
            <w:tcW w:w="842" w:type="dxa"/>
            <w:tcBorders>
              <w:top w:val="single" w:sz="4" w:space="0" w:color="auto"/>
              <w:bottom w:val="nil"/>
            </w:tcBorders>
          </w:tcPr>
          <w:p w:rsidR="00175F04" w:rsidRPr="004A1BE8" w:rsidRDefault="00175F04" w:rsidP="00F721C8"/>
        </w:tc>
        <w:tc>
          <w:tcPr>
            <w:tcW w:w="861" w:type="dxa"/>
            <w:gridSpan w:val="2"/>
            <w:tcBorders>
              <w:top w:val="single" w:sz="4" w:space="0" w:color="auto"/>
              <w:bottom w:val="nil"/>
            </w:tcBorders>
          </w:tcPr>
          <w:p w:rsidR="00175F04" w:rsidRPr="004A1BE8" w:rsidRDefault="00175F04" w:rsidP="00F721C8"/>
        </w:tc>
        <w:tc>
          <w:tcPr>
            <w:tcW w:w="1278" w:type="dxa"/>
            <w:tcBorders>
              <w:top w:val="single" w:sz="4" w:space="0" w:color="auto"/>
              <w:bottom w:val="nil"/>
            </w:tcBorders>
          </w:tcPr>
          <w:p w:rsidR="00175F04" w:rsidRPr="0020274C" w:rsidRDefault="00175F04" w:rsidP="00F721C8">
            <w:pPr>
              <w:ind w:left="-9" w:right="-111"/>
            </w:pPr>
            <w:r w:rsidRPr="0020274C">
              <w:t>областной бюджет</w:t>
            </w:r>
          </w:p>
        </w:tc>
        <w:tc>
          <w:tcPr>
            <w:tcW w:w="1134" w:type="dxa"/>
            <w:tcBorders>
              <w:top w:val="nil"/>
              <w:bottom w:val="nil"/>
            </w:tcBorders>
          </w:tcPr>
          <w:p w:rsidR="00175F04" w:rsidRPr="0020274C" w:rsidRDefault="00175F04" w:rsidP="00F721C8">
            <w:pPr>
              <w:ind w:right="-108"/>
            </w:pPr>
          </w:p>
        </w:tc>
        <w:tc>
          <w:tcPr>
            <w:tcW w:w="1559" w:type="dxa"/>
            <w:tcBorders>
              <w:top w:val="nil"/>
              <w:bottom w:val="nil"/>
            </w:tcBorders>
          </w:tcPr>
          <w:p w:rsidR="00175F04" w:rsidRPr="0020274C" w:rsidRDefault="00175F04" w:rsidP="00F721C8">
            <w:pPr>
              <w:ind w:left="33" w:right="-110"/>
            </w:pPr>
          </w:p>
        </w:tc>
      </w:tr>
      <w:tr w:rsidR="004930D2" w:rsidRPr="0020274C" w:rsidTr="00AD1D9D">
        <w:trPr>
          <w:trHeight w:val="3985"/>
        </w:trPr>
        <w:tc>
          <w:tcPr>
            <w:tcW w:w="423" w:type="dxa"/>
            <w:tcBorders>
              <w:top w:val="nil"/>
              <w:bottom w:val="nil"/>
            </w:tcBorders>
          </w:tcPr>
          <w:p w:rsidR="004930D2" w:rsidRPr="0020274C" w:rsidRDefault="004930D2" w:rsidP="00F721C8">
            <w:pPr>
              <w:ind w:right="-110"/>
              <w:jc w:val="center"/>
            </w:pPr>
          </w:p>
        </w:tc>
        <w:tc>
          <w:tcPr>
            <w:tcW w:w="1557" w:type="dxa"/>
            <w:vMerge/>
            <w:tcBorders>
              <w:bottom w:val="single" w:sz="4" w:space="0" w:color="auto"/>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tc>
        <w:tc>
          <w:tcPr>
            <w:tcW w:w="842" w:type="dxa"/>
            <w:tcBorders>
              <w:top w:val="nil"/>
              <w:bottom w:val="single" w:sz="4" w:space="0" w:color="auto"/>
            </w:tcBorders>
          </w:tcPr>
          <w:p w:rsidR="004930D2" w:rsidRPr="004A1BE8" w:rsidRDefault="004930D2" w:rsidP="00F721C8"/>
        </w:tc>
        <w:tc>
          <w:tcPr>
            <w:tcW w:w="861" w:type="dxa"/>
            <w:gridSpan w:val="2"/>
            <w:tcBorders>
              <w:top w:val="nil"/>
              <w:bottom w:val="single" w:sz="4" w:space="0" w:color="auto"/>
            </w:tcBorders>
          </w:tcPr>
          <w:p w:rsidR="004930D2" w:rsidRPr="004A1BE8" w:rsidRDefault="004930D2" w:rsidP="00F721C8"/>
        </w:tc>
        <w:tc>
          <w:tcPr>
            <w:tcW w:w="1278" w:type="dxa"/>
            <w:tcBorders>
              <w:top w:val="nil"/>
              <w:bottom w:val="single" w:sz="4" w:space="0" w:color="auto"/>
            </w:tcBorders>
          </w:tcPr>
          <w:p w:rsidR="004930D2" w:rsidRPr="0020274C" w:rsidRDefault="004930D2" w:rsidP="00F721C8"/>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right w:val="single" w:sz="4" w:space="0" w:color="auto"/>
            </w:tcBorders>
          </w:tcPr>
          <w:p w:rsidR="004930D2" w:rsidRPr="0020274C" w:rsidRDefault="004930D2" w:rsidP="00611697">
            <w:pPr>
              <w:ind w:left="36"/>
            </w:pPr>
            <w:r>
              <w:t>- м</w:t>
            </w:r>
            <w:r w:rsidRPr="0020274C">
              <w:t>ульт</w:t>
            </w:r>
            <w:r>
              <w:t>и-</w:t>
            </w:r>
            <w:r w:rsidRPr="0020274C">
              <w:t>функц</w:t>
            </w:r>
            <w:r>
              <w:t>ио-</w:t>
            </w:r>
            <w:r w:rsidRPr="0020274C">
              <w:t>нальная двойная платформа, система ко</w:t>
            </w:r>
            <w:r>
              <w:t>-</w:t>
            </w:r>
            <w:r w:rsidRPr="0020274C">
              <w:t>ординации баланса</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2185,0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2185,0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single" w:sz="4" w:space="0" w:color="auto"/>
            </w:tcBorders>
          </w:tcPr>
          <w:p w:rsidR="004930D2" w:rsidRPr="0020274C" w:rsidRDefault="004930D2" w:rsidP="00F721C8">
            <w:pPr>
              <w:ind w:right="-110"/>
              <w:jc w:val="center"/>
            </w:pPr>
          </w:p>
        </w:tc>
        <w:tc>
          <w:tcPr>
            <w:tcW w:w="1557" w:type="dxa"/>
            <w:vMerge/>
            <w:tcBorders>
              <w:right w:val="single" w:sz="4" w:space="0" w:color="auto"/>
            </w:tcBorders>
          </w:tcPr>
          <w:p w:rsidR="004930D2" w:rsidRDefault="004930D2" w:rsidP="00F721C8">
            <w:pPr>
              <w:ind w:left="36" w:right="-111"/>
              <w:jc w:val="both"/>
            </w:pPr>
          </w:p>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115,0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115,0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D1D9D">
        <w:trPr>
          <w:trHeight w:val="293"/>
        </w:trPr>
        <w:tc>
          <w:tcPr>
            <w:tcW w:w="423" w:type="dxa"/>
            <w:tcBorders>
              <w:top w:val="single" w:sz="4" w:space="0" w:color="auto"/>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1F5C38">
            <w:r>
              <w:t xml:space="preserve">- </w:t>
            </w:r>
            <w:r w:rsidRPr="0020274C">
              <w:t>аппарат для массажа переменным электро</w:t>
            </w:r>
            <w:r>
              <w:t>-</w:t>
            </w:r>
            <w:r w:rsidRPr="0020274C">
              <w:t>статическим полем</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855,0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855,0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left="33" w:right="-110"/>
            </w:pPr>
          </w:p>
        </w:tc>
      </w:tr>
      <w:tr w:rsidR="004930D2" w:rsidRPr="0020274C" w:rsidTr="00353E79">
        <w:trPr>
          <w:trHeight w:val="293"/>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pPr>
              <w:jc w:val="both"/>
            </w:pPr>
          </w:p>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45,0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45,0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4E2D31">
        <w:trPr>
          <w:trHeight w:val="517"/>
        </w:trPr>
        <w:tc>
          <w:tcPr>
            <w:tcW w:w="423" w:type="dxa"/>
            <w:vMerge w:val="restart"/>
            <w:tcBorders>
              <w:top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Default="004930D2" w:rsidP="00353E79">
            <w:pPr>
              <w:jc w:val="both"/>
            </w:pPr>
            <w:r>
              <w:t xml:space="preserve">- </w:t>
            </w:r>
            <w:r w:rsidRPr="0020274C">
              <w:t xml:space="preserve">аппарат </w:t>
            </w:r>
          </w:p>
          <w:p w:rsidR="004930D2" w:rsidRPr="0020274C" w:rsidRDefault="004930D2" w:rsidP="00AD1D9D">
            <w:pPr>
              <w:jc w:val="both"/>
            </w:pPr>
            <w:r w:rsidRPr="0020274C">
              <w:t>для электро</w:t>
            </w:r>
            <w:r>
              <w:t>-</w:t>
            </w:r>
            <w:r w:rsidRPr="0020274C">
              <w:t>стимуляци</w:t>
            </w:r>
            <w:r>
              <w:t xml:space="preserve"> </w:t>
            </w:r>
            <w:r w:rsidRPr="0020274C">
              <w:t>лимфатичес</w:t>
            </w:r>
            <w:r>
              <w:t>-</w:t>
            </w:r>
            <w:r w:rsidRPr="0020274C">
              <w:t>кой и веноз</w:t>
            </w:r>
            <w:r>
              <w:t>-</w:t>
            </w:r>
            <w:r w:rsidRPr="0020274C">
              <w:t>ной системы</w:t>
            </w:r>
          </w:p>
        </w:tc>
        <w:tc>
          <w:tcPr>
            <w:tcW w:w="709" w:type="dxa"/>
            <w:vMerge w:val="restart"/>
            <w:tcBorders>
              <w:top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570,0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570,0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4E2D31">
        <w:trPr>
          <w:trHeight w:val="517"/>
        </w:trPr>
        <w:tc>
          <w:tcPr>
            <w:tcW w:w="423" w:type="dxa"/>
            <w:vMerge/>
          </w:tcPr>
          <w:p w:rsidR="004930D2" w:rsidRPr="0020274C" w:rsidRDefault="004930D2" w:rsidP="00F721C8">
            <w:pPr>
              <w:ind w:right="-110"/>
              <w:jc w:val="center"/>
            </w:pPr>
          </w:p>
        </w:tc>
        <w:tc>
          <w:tcPr>
            <w:tcW w:w="1557" w:type="dxa"/>
            <w:vMerge/>
          </w:tcPr>
          <w:p w:rsidR="004930D2" w:rsidRPr="0020274C" w:rsidRDefault="004930D2" w:rsidP="00F721C8">
            <w:pPr>
              <w:jc w:val="both"/>
            </w:pPr>
          </w:p>
        </w:tc>
        <w:tc>
          <w:tcPr>
            <w:tcW w:w="709" w:type="dxa"/>
            <w:vMerge/>
          </w:tcPr>
          <w:p w:rsidR="004930D2" w:rsidRPr="0020274C" w:rsidRDefault="004930D2" w:rsidP="00F721C8"/>
        </w:tc>
        <w:tc>
          <w:tcPr>
            <w:tcW w:w="1136" w:type="dxa"/>
            <w:tcBorders>
              <w:top w:val="single" w:sz="4" w:space="0" w:color="auto"/>
              <w:bottom w:val="nil"/>
            </w:tcBorders>
          </w:tcPr>
          <w:p w:rsidR="004930D2" w:rsidRPr="004A1BE8" w:rsidRDefault="004930D2" w:rsidP="00F721C8">
            <w:pPr>
              <w:jc w:val="center"/>
            </w:pPr>
            <w:r>
              <w:t>30,0</w:t>
            </w:r>
          </w:p>
        </w:tc>
        <w:tc>
          <w:tcPr>
            <w:tcW w:w="992" w:type="dxa"/>
            <w:tcBorders>
              <w:top w:val="single" w:sz="4" w:space="0" w:color="auto"/>
              <w:bottom w:val="nil"/>
            </w:tcBorders>
          </w:tcPr>
          <w:p w:rsidR="004930D2" w:rsidRPr="004A1BE8" w:rsidRDefault="004930D2" w:rsidP="00F721C8">
            <w:pPr>
              <w:jc w:val="center"/>
            </w:pPr>
          </w:p>
        </w:tc>
        <w:tc>
          <w:tcPr>
            <w:tcW w:w="1134" w:type="dxa"/>
            <w:tcBorders>
              <w:top w:val="single" w:sz="4" w:space="0" w:color="auto"/>
              <w:bottom w:val="nil"/>
            </w:tcBorders>
          </w:tcPr>
          <w:p w:rsidR="004930D2" w:rsidRPr="004A1BE8" w:rsidRDefault="004930D2" w:rsidP="00F721C8">
            <w:pPr>
              <w:jc w:val="center"/>
            </w:pPr>
          </w:p>
        </w:tc>
        <w:tc>
          <w:tcPr>
            <w:tcW w:w="993" w:type="dxa"/>
            <w:tcBorders>
              <w:top w:val="single" w:sz="4" w:space="0" w:color="auto"/>
              <w:bottom w:val="nil"/>
            </w:tcBorders>
          </w:tcPr>
          <w:p w:rsidR="004930D2" w:rsidRPr="004A1BE8" w:rsidRDefault="004930D2" w:rsidP="00F721C8">
            <w:pPr>
              <w:jc w:val="center"/>
            </w:pPr>
          </w:p>
        </w:tc>
        <w:tc>
          <w:tcPr>
            <w:tcW w:w="991" w:type="dxa"/>
            <w:tcBorders>
              <w:top w:val="single" w:sz="4" w:space="0" w:color="auto"/>
              <w:bottom w:val="nil"/>
            </w:tcBorders>
          </w:tcPr>
          <w:p w:rsidR="004930D2" w:rsidRPr="004A1BE8" w:rsidRDefault="004930D2" w:rsidP="00F721C8">
            <w:pPr>
              <w:jc w:val="center"/>
            </w:pPr>
            <w:r>
              <w:t>30,0</w:t>
            </w:r>
          </w:p>
        </w:tc>
        <w:tc>
          <w:tcPr>
            <w:tcW w:w="851" w:type="dxa"/>
            <w:tcBorders>
              <w:top w:val="single" w:sz="4" w:space="0" w:color="auto"/>
              <w:bottom w:val="nil"/>
            </w:tcBorders>
          </w:tcPr>
          <w:p w:rsidR="004930D2" w:rsidRPr="004A1BE8" w:rsidRDefault="004930D2" w:rsidP="00F721C8">
            <w:pPr>
              <w:jc w:val="center"/>
            </w:pPr>
          </w:p>
        </w:tc>
        <w:tc>
          <w:tcPr>
            <w:tcW w:w="850" w:type="dxa"/>
            <w:tcBorders>
              <w:top w:val="single" w:sz="4" w:space="0" w:color="auto"/>
              <w:bottom w:val="nil"/>
            </w:tcBorders>
          </w:tcPr>
          <w:p w:rsidR="004930D2" w:rsidRPr="004A1BE8" w:rsidRDefault="004930D2" w:rsidP="00F721C8"/>
        </w:tc>
        <w:tc>
          <w:tcPr>
            <w:tcW w:w="842" w:type="dxa"/>
            <w:tcBorders>
              <w:top w:val="single" w:sz="4" w:space="0" w:color="auto"/>
              <w:bottom w:val="nil"/>
            </w:tcBorders>
          </w:tcPr>
          <w:p w:rsidR="004930D2" w:rsidRPr="004A1BE8" w:rsidRDefault="004930D2" w:rsidP="00F721C8"/>
        </w:tc>
        <w:tc>
          <w:tcPr>
            <w:tcW w:w="861" w:type="dxa"/>
            <w:gridSpan w:val="2"/>
            <w:tcBorders>
              <w:top w:val="single" w:sz="4" w:space="0" w:color="auto"/>
              <w:bottom w:val="nil"/>
            </w:tcBorders>
          </w:tcPr>
          <w:p w:rsidR="004930D2" w:rsidRPr="004A1BE8"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183"/>
        </w:trPr>
        <w:tc>
          <w:tcPr>
            <w:tcW w:w="423" w:type="dxa"/>
            <w:vMerge/>
            <w:tcBorders>
              <w:bottom w:val="nil"/>
            </w:tcBorders>
          </w:tcPr>
          <w:p w:rsidR="004930D2" w:rsidRPr="0020274C" w:rsidRDefault="004930D2" w:rsidP="00F721C8">
            <w:pPr>
              <w:ind w:right="-110"/>
              <w:jc w:val="center"/>
            </w:pPr>
          </w:p>
        </w:tc>
        <w:tc>
          <w:tcPr>
            <w:tcW w:w="1557" w:type="dxa"/>
            <w:vMerge/>
            <w:tcBorders>
              <w:bottom w:val="single" w:sz="4" w:space="0" w:color="auto"/>
            </w:tcBorders>
          </w:tcPr>
          <w:p w:rsidR="004930D2" w:rsidRPr="0020274C" w:rsidRDefault="004930D2" w:rsidP="00F721C8">
            <w:pPr>
              <w:jc w:val="both"/>
            </w:pPr>
          </w:p>
        </w:tc>
        <w:tc>
          <w:tcPr>
            <w:tcW w:w="709" w:type="dxa"/>
            <w:vMerge/>
            <w:tcBorders>
              <w:bottom w:val="single" w:sz="4" w:space="0" w:color="auto"/>
            </w:tcBorders>
          </w:tcPr>
          <w:p w:rsidR="004930D2" w:rsidRPr="0020274C" w:rsidRDefault="004930D2" w:rsidP="00F721C8"/>
        </w:tc>
        <w:tc>
          <w:tcPr>
            <w:tcW w:w="1136" w:type="dxa"/>
            <w:tcBorders>
              <w:top w:val="nil"/>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Pr="004A1BE8"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tc>
        <w:tc>
          <w:tcPr>
            <w:tcW w:w="842" w:type="dxa"/>
            <w:tcBorders>
              <w:top w:val="nil"/>
              <w:bottom w:val="single" w:sz="4" w:space="0" w:color="auto"/>
            </w:tcBorders>
          </w:tcPr>
          <w:p w:rsidR="004930D2" w:rsidRPr="004A1BE8" w:rsidRDefault="004930D2" w:rsidP="00F721C8"/>
        </w:tc>
        <w:tc>
          <w:tcPr>
            <w:tcW w:w="861" w:type="dxa"/>
            <w:gridSpan w:val="2"/>
            <w:tcBorders>
              <w:top w:val="nil"/>
              <w:bottom w:val="single" w:sz="4" w:space="0" w:color="auto"/>
            </w:tcBorders>
          </w:tcPr>
          <w:p w:rsidR="004930D2" w:rsidRPr="004A1BE8" w:rsidRDefault="004930D2" w:rsidP="00F721C8"/>
        </w:tc>
        <w:tc>
          <w:tcPr>
            <w:tcW w:w="1278" w:type="dxa"/>
            <w:tcBorders>
              <w:top w:val="nil"/>
              <w:bottom w:val="single" w:sz="4" w:space="0" w:color="auto"/>
            </w:tcBorders>
          </w:tcPr>
          <w:p w:rsidR="004930D2" w:rsidRPr="0020274C" w:rsidRDefault="004930D2" w:rsidP="00F721C8"/>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right w:val="single" w:sz="4" w:space="0" w:color="auto"/>
            </w:tcBorders>
          </w:tcPr>
          <w:p w:rsidR="004930D2" w:rsidRPr="0020274C" w:rsidRDefault="004930D2" w:rsidP="006D2DF9">
            <w:r>
              <w:t xml:space="preserve">- </w:t>
            </w:r>
            <w:r w:rsidRPr="0020274C">
              <w:t xml:space="preserve">установка вакуумной терапии с </w:t>
            </w:r>
          </w:p>
          <w:p w:rsidR="004930D2" w:rsidRPr="0020274C" w:rsidRDefault="004930D2" w:rsidP="000954B0">
            <w:r w:rsidRPr="0020274C">
              <w:t>блоками магнито-</w:t>
            </w:r>
          </w:p>
          <w:p w:rsidR="004930D2" w:rsidRDefault="004930D2" w:rsidP="000954B0">
            <w:pPr>
              <w:jc w:val="both"/>
            </w:pPr>
            <w:r w:rsidRPr="0020274C">
              <w:t xml:space="preserve">терапии </w:t>
            </w:r>
          </w:p>
          <w:p w:rsidR="004930D2" w:rsidRPr="0020274C" w:rsidRDefault="004930D2" w:rsidP="000954B0">
            <w:pPr>
              <w:jc w:val="both"/>
            </w:pPr>
            <w:r w:rsidRPr="0020274C">
              <w:t>для лечения</w:t>
            </w:r>
          </w:p>
          <w:p w:rsidR="004930D2" w:rsidRPr="0020274C" w:rsidRDefault="004930D2" w:rsidP="000954B0">
            <w:r w:rsidRPr="0020274C">
              <w:t>артериаль</w:t>
            </w:r>
            <w:r>
              <w:t>-</w:t>
            </w:r>
            <w:r w:rsidRPr="0020274C">
              <w:t>ных заболеваний</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3040,0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3040,0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FF09D9" w:rsidRPr="0020274C" w:rsidTr="00FF09D9">
        <w:trPr>
          <w:trHeight w:val="517"/>
        </w:trPr>
        <w:tc>
          <w:tcPr>
            <w:tcW w:w="423" w:type="dxa"/>
            <w:tcBorders>
              <w:top w:val="nil"/>
              <w:bottom w:val="nil"/>
            </w:tcBorders>
          </w:tcPr>
          <w:p w:rsidR="00FF09D9" w:rsidRPr="0020274C" w:rsidRDefault="00FF09D9" w:rsidP="00F721C8">
            <w:pPr>
              <w:ind w:right="-110"/>
              <w:jc w:val="center"/>
            </w:pPr>
          </w:p>
        </w:tc>
        <w:tc>
          <w:tcPr>
            <w:tcW w:w="1557" w:type="dxa"/>
            <w:vMerge/>
            <w:tcBorders>
              <w:right w:val="single" w:sz="4" w:space="0" w:color="auto"/>
            </w:tcBorders>
          </w:tcPr>
          <w:p w:rsidR="00FF09D9" w:rsidRPr="0020274C" w:rsidRDefault="00FF09D9" w:rsidP="000954B0"/>
        </w:tc>
        <w:tc>
          <w:tcPr>
            <w:tcW w:w="709" w:type="dxa"/>
            <w:tcBorders>
              <w:top w:val="nil"/>
              <w:left w:val="single" w:sz="4" w:space="0" w:color="auto"/>
              <w:bottom w:val="nil"/>
              <w:right w:val="single" w:sz="4" w:space="0" w:color="auto"/>
            </w:tcBorders>
          </w:tcPr>
          <w:p w:rsidR="00FF09D9" w:rsidRDefault="00FF09D9" w:rsidP="00F721C8">
            <w:pPr>
              <w:ind w:left="-105" w:right="-111"/>
              <w:jc w:val="center"/>
            </w:pPr>
          </w:p>
        </w:tc>
        <w:tc>
          <w:tcPr>
            <w:tcW w:w="1136" w:type="dxa"/>
            <w:vMerge w:val="restart"/>
            <w:tcBorders>
              <w:top w:val="single" w:sz="4" w:space="0" w:color="auto"/>
              <w:left w:val="single" w:sz="4" w:space="0" w:color="auto"/>
            </w:tcBorders>
          </w:tcPr>
          <w:p w:rsidR="00FF09D9" w:rsidRPr="004A1BE8" w:rsidRDefault="00FF09D9" w:rsidP="00F721C8">
            <w:pPr>
              <w:jc w:val="center"/>
            </w:pPr>
            <w:r>
              <w:t>160,0</w:t>
            </w:r>
          </w:p>
        </w:tc>
        <w:tc>
          <w:tcPr>
            <w:tcW w:w="992" w:type="dxa"/>
            <w:vMerge w:val="restart"/>
            <w:tcBorders>
              <w:top w:val="single" w:sz="4" w:space="0" w:color="auto"/>
            </w:tcBorders>
          </w:tcPr>
          <w:p w:rsidR="00FF09D9" w:rsidRPr="004A1BE8" w:rsidRDefault="00FF09D9" w:rsidP="00F721C8">
            <w:pPr>
              <w:jc w:val="center"/>
            </w:pPr>
          </w:p>
        </w:tc>
        <w:tc>
          <w:tcPr>
            <w:tcW w:w="1134" w:type="dxa"/>
            <w:vMerge w:val="restart"/>
            <w:tcBorders>
              <w:top w:val="single" w:sz="4" w:space="0" w:color="auto"/>
            </w:tcBorders>
          </w:tcPr>
          <w:p w:rsidR="00FF09D9" w:rsidRDefault="00FF09D9" w:rsidP="00F721C8">
            <w:pPr>
              <w:jc w:val="center"/>
            </w:pPr>
          </w:p>
        </w:tc>
        <w:tc>
          <w:tcPr>
            <w:tcW w:w="993" w:type="dxa"/>
            <w:vMerge w:val="restart"/>
            <w:tcBorders>
              <w:top w:val="single" w:sz="4" w:space="0" w:color="auto"/>
            </w:tcBorders>
          </w:tcPr>
          <w:p w:rsidR="00FF09D9" w:rsidRPr="004A1BE8" w:rsidRDefault="00FF09D9" w:rsidP="00F721C8">
            <w:pPr>
              <w:jc w:val="center"/>
            </w:pPr>
          </w:p>
        </w:tc>
        <w:tc>
          <w:tcPr>
            <w:tcW w:w="991" w:type="dxa"/>
            <w:vMerge w:val="restart"/>
            <w:tcBorders>
              <w:top w:val="single" w:sz="4" w:space="0" w:color="auto"/>
            </w:tcBorders>
          </w:tcPr>
          <w:p w:rsidR="00FF09D9" w:rsidRPr="004A1BE8" w:rsidRDefault="00FF09D9" w:rsidP="00F721C8">
            <w:pPr>
              <w:jc w:val="center"/>
            </w:pPr>
            <w:r>
              <w:t>160,0</w:t>
            </w:r>
          </w:p>
        </w:tc>
        <w:tc>
          <w:tcPr>
            <w:tcW w:w="851" w:type="dxa"/>
            <w:vMerge w:val="restart"/>
            <w:tcBorders>
              <w:top w:val="single" w:sz="4" w:space="0" w:color="auto"/>
            </w:tcBorders>
          </w:tcPr>
          <w:p w:rsidR="00FF09D9" w:rsidRPr="004A1BE8" w:rsidRDefault="00FF09D9" w:rsidP="00F721C8">
            <w:pPr>
              <w:jc w:val="center"/>
            </w:pPr>
          </w:p>
        </w:tc>
        <w:tc>
          <w:tcPr>
            <w:tcW w:w="850" w:type="dxa"/>
            <w:vMerge w:val="restart"/>
            <w:tcBorders>
              <w:top w:val="single" w:sz="4" w:space="0" w:color="auto"/>
            </w:tcBorders>
          </w:tcPr>
          <w:p w:rsidR="00FF09D9" w:rsidRPr="004A1BE8" w:rsidRDefault="00FF09D9" w:rsidP="00F721C8"/>
        </w:tc>
        <w:tc>
          <w:tcPr>
            <w:tcW w:w="842" w:type="dxa"/>
            <w:vMerge w:val="restart"/>
            <w:tcBorders>
              <w:top w:val="single" w:sz="4" w:space="0" w:color="auto"/>
            </w:tcBorders>
          </w:tcPr>
          <w:p w:rsidR="00FF09D9" w:rsidRPr="004A1BE8" w:rsidRDefault="00FF09D9" w:rsidP="00F721C8"/>
        </w:tc>
        <w:tc>
          <w:tcPr>
            <w:tcW w:w="861" w:type="dxa"/>
            <w:gridSpan w:val="2"/>
            <w:vMerge w:val="restart"/>
            <w:tcBorders>
              <w:top w:val="single" w:sz="4" w:space="0" w:color="auto"/>
            </w:tcBorders>
          </w:tcPr>
          <w:p w:rsidR="00FF09D9" w:rsidRPr="004A1BE8" w:rsidRDefault="00FF09D9" w:rsidP="00F721C8"/>
        </w:tc>
        <w:tc>
          <w:tcPr>
            <w:tcW w:w="1278" w:type="dxa"/>
            <w:vMerge w:val="restart"/>
            <w:tcBorders>
              <w:top w:val="single" w:sz="4" w:space="0" w:color="auto"/>
            </w:tcBorders>
          </w:tcPr>
          <w:p w:rsidR="00FF09D9" w:rsidRPr="0020274C" w:rsidRDefault="00FF09D9" w:rsidP="00353E79">
            <w:r w:rsidRPr="0020274C">
              <w:t>областной бюджет</w:t>
            </w:r>
          </w:p>
        </w:tc>
        <w:tc>
          <w:tcPr>
            <w:tcW w:w="1134" w:type="dxa"/>
            <w:tcBorders>
              <w:top w:val="nil"/>
              <w:bottom w:val="nil"/>
            </w:tcBorders>
          </w:tcPr>
          <w:p w:rsidR="00FF09D9" w:rsidRPr="0020274C" w:rsidRDefault="00FF09D9" w:rsidP="00F721C8">
            <w:pPr>
              <w:ind w:right="-108"/>
            </w:pPr>
          </w:p>
        </w:tc>
        <w:tc>
          <w:tcPr>
            <w:tcW w:w="1559" w:type="dxa"/>
            <w:tcBorders>
              <w:top w:val="nil"/>
              <w:bottom w:val="nil"/>
            </w:tcBorders>
          </w:tcPr>
          <w:p w:rsidR="00FF09D9" w:rsidRPr="0020274C" w:rsidRDefault="00FF09D9" w:rsidP="00F721C8">
            <w:pPr>
              <w:ind w:left="33" w:right="-110"/>
            </w:pPr>
          </w:p>
        </w:tc>
      </w:tr>
      <w:tr w:rsidR="00FF09D9" w:rsidRPr="0020274C" w:rsidTr="00FF09D9">
        <w:trPr>
          <w:trHeight w:val="517"/>
        </w:trPr>
        <w:tc>
          <w:tcPr>
            <w:tcW w:w="423" w:type="dxa"/>
            <w:tcBorders>
              <w:top w:val="nil"/>
              <w:bottom w:val="nil"/>
            </w:tcBorders>
          </w:tcPr>
          <w:p w:rsidR="00FF09D9" w:rsidRPr="0020274C" w:rsidRDefault="00FF09D9" w:rsidP="00F721C8">
            <w:pPr>
              <w:ind w:right="-110"/>
              <w:jc w:val="center"/>
            </w:pPr>
          </w:p>
        </w:tc>
        <w:tc>
          <w:tcPr>
            <w:tcW w:w="1557" w:type="dxa"/>
            <w:vMerge/>
            <w:tcBorders>
              <w:right w:val="single" w:sz="4" w:space="0" w:color="auto"/>
            </w:tcBorders>
          </w:tcPr>
          <w:p w:rsidR="00FF09D9" w:rsidRDefault="00FF09D9" w:rsidP="000954B0"/>
        </w:tc>
        <w:tc>
          <w:tcPr>
            <w:tcW w:w="709" w:type="dxa"/>
            <w:tcBorders>
              <w:top w:val="nil"/>
              <w:left w:val="single" w:sz="4" w:space="0" w:color="auto"/>
              <w:bottom w:val="single" w:sz="4" w:space="0" w:color="auto"/>
              <w:right w:val="single" w:sz="4" w:space="0" w:color="auto"/>
            </w:tcBorders>
          </w:tcPr>
          <w:p w:rsidR="00FF09D9" w:rsidRDefault="00FF09D9" w:rsidP="00F721C8">
            <w:pPr>
              <w:ind w:left="-105" w:right="-111"/>
              <w:jc w:val="center"/>
            </w:pPr>
          </w:p>
        </w:tc>
        <w:tc>
          <w:tcPr>
            <w:tcW w:w="1136" w:type="dxa"/>
            <w:vMerge/>
            <w:tcBorders>
              <w:left w:val="single" w:sz="4" w:space="0" w:color="auto"/>
              <w:bottom w:val="single" w:sz="4" w:space="0" w:color="auto"/>
            </w:tcBorders>
          </w:tcPr>
          <w:p w:rsidR="00FF09D9" w:rsidRPr="004A1BE8" w:rsidRDefault="00FF09D9" w:rsidP="00F721C8">
            <w:pPr>
              <w:jc w:val="center"/>
            </w:pPr>
          </w:p>
        </w:tc>
        <w:tc>
          <w:tcPr>
            <w:tcW w:w="992" w:type="dxa"/>
            <w:vMerge/>
            <w:tcBorders>
              <w:bottom w:val="single" w:sz="4" w:space="0" w:color="auto"/>
            </w:tcBorders>
          </w:tcPr>
          <w:p w:rsidR="00FF09D9" w:rsidRPr="004A1BE8" w:rsidRDefault="00FF09D9" w:rsidP="00F721C8">
            <w:pPr>
              <w:jc w:val="center"/>
            </w:pPr>
          </w:p>
        </w:tc>
        <w:tc>
          <w:tcPr>
            <w:tcW w:w="1134" w:type="dxa"/>
            <w:vMerge/>
            <w:tcBorders>
              <w:bottom w:val="single" w:sz="4" w:space="0" w:color="auto"/>
            </w:tcBorders>
          </w:tcPr>
          <w:p w:rsidR="00FF09D9" w:rsidRDefault="00FF09D9" w:rsidP="00F721C8">
            <w:pPr>
              <w:jc w:val="center"/>
            </w:pPr>
          </w:p>
        </w:tc>
        <w:tc>
          <w:tcPr>
            <w:tcW w:w="993" w:type="dxa"/>
            <w:vMerge/>
            <w:tcBorders>
              <w:bottom w:val="single" w:sz="4" w:space="0" w:color="auto"/>
            </w:tcBorders>
          </w:tcPr>
          <w:p w:rsidR="00FF09D9" w:rsidRPr="004A1BE8" w:rsidRDefault="00FF09D9" w:rsidP="00F721C8">
            <w:pPr>
              <w:jc w:val="center"/>
            </w:pPr>
          </w:p>
        </w:tc>
        <w:tc>
          <w:tcPr>
            <w:tcW w:w="991" w:type="dxa"/>
            <w:vMerge/>
            <w:tcBorders>
              <w:bottom w:val="single" w:sz="4" w:space="0" w:color="auto"/>
            </w:tcBorders>
          </w:tcPr>
          <w:p w:rsidR="00FF09D9" w:rsidRPr="004A1BE8" w:rsidRDefault="00FF09D9" w:rsidP="00F721C8">
            <w:pPr>
              <w:jc w:val="center"/>
            </w:pPr>
          </w:p>
        </w:tc>
        <w:tc>
          <w:tcPr>
            <w:tcW w:w="851" w:type="dxa"/>
            <w:vMerge/>
            <w:tcBorders>
              <w:bottom w:val="single" w:sz="4" w:space="0" w:color="auto"/>
            </w:tcBorders>
          </w:tcPr>
          <w:p w:rsidR="00FF09D9" w:rsidRPr="004A1BE8" w:rsidRDefault="00FF09D9" w:rsidP="00F721C8">
            <w:pPr>
              <w:jc w:val="center"/>
            </w:pPr>
          </w:p>
        </w:tc>
        <w:tc>
          <w:tcPr>
            <w:tcW w:w="850" w:type="dxa"/>
            <w:vMerge/>
            <w:tcBorders>
              <w:bottom w:val="single" w:sz="4" w:space="0" w:color="auto"/>
            </w:tcBorders>
          </w:tcPr>
          <w:p w:rsidR="00FF09D9" w:rsidRPr="004A1BE8" w:rsidRDefault="00FF09D9" w:rsidP="00F721C8"/>
        </w:tc>
        <w:tc>
          <w:tcPr>
            <w:tcW w:w="842" w:type="dxa"/>
            <w:vMerge/>
            <w:tcBorders>
              <w:bottom w:val="single" w:sz="4" w:space="0" w:color="auto"/>
            </w:tcBorders>
          </w:tcPr>
          <w:p w:rsidR="00FF09D9" w:rsidRPr="004A1BE8" w:rsidRDefault="00FF09D9" w:rsidP="00F721C8"/>
        </w:tc>
        <w:tc>
          <w:tcPr>
            <w:tcW w:w="861" w:type="dxa"/>
            <w:gridSpan w:val="2"/>
            <w:vMerge/>
            <w:tcBorders>
              <w:bottom w:val="single" w:sz="4" w:space="0" w:color="auto"/>
            </w:tcBorders>
          </w:tcPr>
          <w:p w:rsidR="00FF09D9" w:rsidRPr="004A1BE8" w:rsidRDefault="00FF09D9" w:rsidP="00F721C8"/>
        </w:tc>
        <w:tc>
          <w:tcPr>
            <w:tcW w:w="1278" w:type="dxa"/>
            <w:vMerge/>
            <w:tcBorders>
              <w:bottom w:val="single" w:sz="4" w:space="0" w:color="auto"/>
            </w:tcBorders>
          </w:tcPr>
          <w:p w:rsidR="00FF09D9" w:rsidRDefault="00FF09D9" w:rsidP="00F721C8">
            <w:pPr>
              <w:ind w:left="-9" w:right="-111"/>
            </w:pPr>
          </w:p>
        </w:tc>
        <w:tc>
          <w:tcPr>
            <w:tcW w:w="1134" w:type="dxa"/>
            <w:vMerge w:val="restart"/>
            <w:tcBorders>
              <w:top w:val="nil"/>
            </w:tcBorders>
          </w:tcPr>
          <w:p w:rsidR="00FF09D9" w:rsidRPr="0020274C" w:rsidRDefault="00FF09D9" w:rsidP="00F721C8">
            <w:pPr>
              <w:ind w:right="-108"/>
            </w:pPr>
          </w:p>
        </w:tc>
        <w:tc>
          <w:tcPr>
            <w:tcW w:w="1559" w:type="dxa"/>
            <w:vMerge w:val="restart"/>
            <w:tcBorders>
              <w:top w:val="nil"/>
            </w:tcBorders>
          </w:tcPr>
          <w:p w:rsidR="00FF09D9" w:rsidRPr="0020274C" w:rsidRDefault="00FF09D9" w:rsidP="00F721C8">
            <w:pPr>
              <w:ind w:left="33" w:right="-110"/>
            </w:pPr>
          </w:p>
        </w:tc>
      </w:tr>
      <w:tr w:rsidR="004930D2" w:rsidRPr="0020274C" w:rsidTr="004E2D31">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1F5C38">
            <w:r>
              <w:t xml:space="preserve">- </w:t>
            </w:r>
            <w:r w:rsidRPr="0020274C">
              <w:t>аппарат для электро</w:t>
            </w:r>
            <w:r>
              <w:t>-</w:t>
            </w:r>
            <w:r w:rsidRPr="0020274C">
              <w:t>терапии</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228,0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228,0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bottom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pPr>
              <w:jc w:val="both"/>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12,0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12,0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single" w:sz="4" w:space="0" w:color="auto"/>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xml:space="preserve">- </w:t>
            </w:r>
            <w:r w:rsidRPr="0020274C">
              <w:t>аппарат для ультра</w:t>
            </w:r>
            <w:r>
              <w:t>-</w:t>
            </w:r>
            <w:r w:rsidRPr="0020274C">
              <w:t xml:space="preserve">звуковой </w:t>
            </w:r>
            <w:r w:rsidRPr="0020274C">
              <w:lastRenderedPageBreak/>
              <w:t>терапии</w:t>
            </w:r>
          </w:p>
        </w:tc>
        <w:tc>
          <w:tcPr>
            <w:tcW w:w="709" w:type="dxa"/>
            <w:tcBorders>
              <w:top w:val="single" w:sz="4" w:space="0" w:color="auto"/>
              <w:bottom w:val="single" w:sz="4" w:space="0" w:color="auto"/>
            </w:tcBorders>
          </w:tcPr>
          <w:p w:rsidR="004930D2" w:rsidRDefault="004930D2" w:rsidP="00605A99">
            <w:pPr>
              <w:ind w:left="-105" w:right="-111"/>
              <w:jc w:val="center"/>
            </w:pPr>
            <w:r>
              <w:lastRenderedPageBreak/>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161,5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161,5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D1D9D">
        <w:trPr>
          <w:trHeight w:val="517"/>
        </w:trPr>
        <w:tc>
          <w:tcPr>
            <w:tcW w:w="423" w:type="dxa"/>
            <w:tcBorders>
              <w:top w:val="single" w:sz="4" w:space="0" w:color="auto"/>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single" w:sz="4" w:space="0" w:color="auto"/>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8,5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8,5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left="33" w:right="-110"/>
            </w:pPr>
          </w:p>
        </w:tc>
      </w:tr>
      <w:tr w:rsidR="004930D2" w:rsidRPr="0020274C" w:rsidTr="006D2DF9">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bottom w:val="single" w:sz="4" w:space="0" w:color="auto"/>
            </w:tcBorders>
          </w:tcPr>
          <w:p w:rsidR="004930D2" w:rsidRPr="0020274C" w:rsidRDefault="004930D2" w:rsidP="00F721C8">
            <w:r>
              <w:t xml:space="preserve">- </w:t>
            </w:r>
            <w:r w:rsidRPr="0020274C">
              <w:t>аппарат для вакуум</w:t>
            </w:r>
            <w:r>
              <w:t>-</w:t>
            </w:r>
            <w:r w:rsidRPr="0020274C">
              <w:t>ной терапии с микропро</w:t>
            </w:r>
            <w:r>
              <w:t>-цес</w:t>
            </w:r>
            <w:r w:rsidRPr="0020274C">
              <w:t>сорным управлением</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114,0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114,0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tcBorders>
          </w:tcPr>
          <w:p w:rsidR="004930D2" w:rsidRPr="0020274C" w:rsidRDefault="004930D2" w:rsidP="00F721C8">
            <w:pPr>
              <w:ind w:right="-110"/>
              <w:jc w:val="center"/>
            </w:pPr>
          </w:p>
        </w:tc>
        <w:tc>
          <w:tcPr>
            <w:tcW w:w="1557" w:type="dxa"/>
            <w:vMerge/>
            <w:tcBorders>
              <w:top w:val="single" w:sz="4" w:space="0" w:color="auto"/>
            </w:tcBorders>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6,0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6,0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Default="004930D2" w:rsidP="00F721C8">
            <w:r>
              <w:t xml:space="preserve">- </w:t>
            </w:r>
            <w:r w:rsidRPr="0020274C">
              <w:t>комбини</w:t>
            </w:r>
            <w:r>
              <w:t>-</w:t>
            </w:r>
            <w:r w:rsidRPr="0020274C">
              <w:t xml:space="preserve">рованный </w:t>
            </w:r>
          </w:p>
          <w:p w:rsidR="004930D2" w:rsidRPr="0020274C" w:rsidRDefault="004930D2" w:rsidP="001F5C38">
            <w:r>
              <w:t>2-</w:t>
            </w:r>
            <w:r w:rsidRPr="0020274C">
              <w:t>каналь</w:t>
            </w:r>
            <w:r>
              <w:t>-</w:t>
            </w:r>
            <w:r w:rsidRPr="0020274C">
              <w:t>ный аппарат для электро</w:t>
            </w:r>
            <w:r>
              <w:t>-</w:t>
            </w:r>
            <w:r w:rsidRPr="0020274C">
              <w:t>стимулиру</w:t>
            </w:r>
            <w:r>
              <w:t>-</w:t>
            </w:r>
            <w:r w:rsidRPr="0020274C">
              <w:t xml:space="preserve">ющей и </w:t>
            </w:r>
            <w:r>
              <w:t>у</w:t>
            </w:r>
            <w:r w:rsidRPr="0020274C">
              <w:t>ль</w:t>
            </w:r>
            <w:r>
              <w:t>-</w:t>
            </w:r>
            <w:r w:rsidRPr="0020274C">
              <w:t>тра</w:t>
            </w:r>
            <w:r>
              <w:t>зву</w:t>
            </w:r>
            <w:r w:rsidRPr="0020274C">
              <w:t>ковой терапии</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294,5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294,5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8321E6"/>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4A1BE8" w:rsidRDefault="004930D2" w:rsidP="00F721C8">
            <w:pPr>
              <w:jc w:val="center"/>
            </w:pPr>
            <w:r>
              <w:t>15,5</w:t>
            </w:r>
          </w:p>
        </w:tc>
        <w:tc>
          <w:tcPr>
            <w:tcW w:w="992" w:type="dxa"/>
            <w:tcBorders>
              <w:top w:val="single" w:sz="4" w:space="0" w:color="auto"/>
              <w:bottom w:val="nil"/>
            </w:tcBorders>
          </w:tcPr>
          <w:p w:rsidR="004930D2" w:rsidRPr="004A1BE8" w:rsidRDefault="004930D2" w:rsidP="00F721C8">
            <w:pPr>
              <w:jc w:val="center"/>
            </w:pPr>
          </w:p>
        </w:tc>
        <w:tc>
          <w:tcPr>
            <w:tcW w:w="1134" w:type="dxa"/>
            <w:tcBorders>
              <w:top w:val="single" w:sz="4" w:space="0" w:color="auto"/>
              <w:bottom w:val="nil"/>
            </w:tcBorders>
          </w:tcPr>
          <w:p w:rsidR="004930D2" w:rsidRPr="004A1BE8" w:rsidRDefault="004930D2" w:rsidP="00F721C8">
            <w:pPr>
              <w:jc w:val="center"/>
            </w:pPr>
          </w:p>
        </w:tc>
        <w:tc>
          <w:tcPr>
            <w:tcW w:w="993" w:type="dxa"/>
            <w:tcBorders>
              <w:top w:val="single" w:sz="4" w:space="0" w:color="auto"/>
              <w:bottom w:val="nil"/>
            </w:tcBorders>
          </w:tcPr>
          <w:p w:rsidR="004930D2" w:rsidRPr="004A1BE8" w:rsidRDefault="004930D2" w:rsidP="00F721C8">
            <w:pPr>
              <w:jc w:val="center"/>
            </w:pPr>
          </w:p>
        </w:tc>
        <w:tc>
          <w:tcPr>
            <w:tcW w:w="991" w:type="dxa"/>
            <w:tcBorders>
              <w:top w:val="single" w:sz="4" w:space="0" w:color="auto"/>
              <w:bottom w:val="nil"/>
            </w:tcBorders>
          </w:tcPr>
          <w:p w:rsidR="004930D2" w:rsidRPr="004A1BE8" w:rsidRDefault="004930D2" w:rsidP="00F721C8">
            <w:pPr>
              <w:jc w:val="center"/>
            </w:pPr>
            <w:r>
              <w:t>15,5</w:t>
            </w:r>
          </w:p>
        </w:tc>
        <w:tc>
          <w:tcPr>
            <w:tcW w:w="851" w:type="dxa"/>
            <w:tcBorders>
              <w:top w:val="single" w:sz="4" w:space="0" w:color="auto"/>
              <w:bottom w:val="nil"/>
            </w:tcBorders>
          </w:tcPr>
          <w:p w:rsidR="004930D2" w:rsidRPr="004A1BE8" w:rsidRDefault="004930D2" w:rsidP="00F721C8">
            <w:pPr>
              <w:jc w:val="center"/>
            </w:pPr>
          </w:p>
        </w:tc>
        <w:tc>
          <w:tcPr>
            <w:tcW w:w="850" w:type="dxa"/>
            <w:tcBorders>
              <w:top w:val="single" w:sz="4" w:space="0" w:color="auto"/>
              <w:bottom w:val="nil"/>
            </w:tcBorders>
          </w:tcPr>
          <w:p w:rsidR="004930D2" w:rsidRPr="004A1BE8" w:rsidRDefault="004930D2" w:rsidP="00F721C8"/>
        </w:tc>
        <w:tc>
          <w:tcPr>
            <w:tcW w:w="842" w:type="dxa"/>
            <w:tcBorders>
              <w:top w:val="single" w:sz="4" w:space="0" w:color="auto"/>
              <w:bottom w:val="nil"/>
            </w:tcBorders>
          </w:tcPr>
          <w:p w:rsidR="004930D2" w:rsidRPr="004A1BE8" w:rsidRDefault="004930D2" w:rsidP="00F721C8"/>
        </w:tc>
        <w:tc>
          <w:tcPr>
            <w:tcW w:w="861" w:type="dxa"/>
            <w:gridSpan w:val="2"/>
            <w:tcBorders>
              <w:top w:val="single" w:sz="4" w:space="0" w:color="auto"/>
              <w:bottom w:val="nil"/>
            </w:tcBorders>
          </w:tcPr>
          <w:p w:rsidR="004930D2" w:rsidRPr="004A1BE8"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1007"/>
        </w:trPr>
        <w:tc>
          <w:tcPr>
            <w:tcW w:w="423" w:type="dxa"/>
            <w:tcBorders>
              <w:top w:val="nil"/>
              <w:bottom w:val="nil"/>
            </w:tcBorders>
          </w:tcPr>
          <w:p w:rsidR="004930D2" w:rsidRPr="0020274C" w:rsidRDefault="004930D2" w:rsidP="00F721C8">
            <w:pPr>
              <w:ind w:right="-110"/>
              <w:jc w:val="center"/>
            </w:pPr>
          </w:p>
        </w:tc>
        <w:tc>
          <w:tcPr>
            <w:tcW w:w="1557" w:type="dxa"/>
            <w:vMerge/>
            <w:tcBorders>
              <w:bottom w:val="single" w:sz="4" w:space="0" w:color="auto"/>
            </w:tcBorders>
          </w:tcPr>
          <w:p w:rsidR="004930D2" w:rsidRPr="0020274C" w:rsidRDefault="004930D2" w:rsidP="008321E6"/>
        </w:tc>
        <w:tc>
          <w:tcPr>
            <w:tcW w:w="709" w:type="dxa"/>
            <w:tcBorders>
              <w:top w:val="nil"/>
              <w:bottom w:val="single" w:sz="4" w:space="0" w:color="auto"/>
            </w:tcBorders>
          </w:tcPr>
          <w:p w:rsidR="004930D2" w:rsidRDefault="004930D2" w:rsidP="00F721C8">
            <w:pPr>
              <w:ind w:left="-105" w:right="-111"/>
              <w:jc w:val="center"/>
            </w:pPr>
          </w:p>
        </w:tc>
        <w:tc>
          <w:tcPr>
            <w:tcW w:w="1136" w:type="dxa"/>
            <w:tcBorders>
              <w:top w:val="nil"/>
              <w:bottom w:val="single" w:sz="4" w:space="0" w:color="auto"/>
            </w:tcBorders>
          </w:tcPr>
          <w:p w:rsidR="004930D2" w:rsidRPr="004A1BE8" w:rsidRDefault="004930D2" w:rsidP="00F721C8">
            <w:pPr>
              <w:jc w:val="center"/>
            </w:pPr>
          </w:p>
        </w:tc>
        <w:tc>
          <w:tcPr>
            <w:tcW w:w="992" w:type="dxa"/>
            <w:tcBorders>
              <w:top w:val="nil"/>
              <w:bottom w:val="single" w:sz="4" w:space="0" w:color="auto"/>
            </w:tcBorders>
          </w:tcPr>
          <w:p w:rsidR="004930D2" w:rsidRPr="004A1BE8" w:rsidRDefault="004930D2" w:rsidP="00F721C8">
            <w:pPr>
              <w:jc w:val="center"/>
            </w:pPr>
          </w:p>
        </w:tc>
        <w:tc>
          <w:tcPr>
            <w:tcW w:w="1134" w:type="dxa"/>
            <w:tcBorders>
              <w:top w:val="nil"/>
              <w:bottom w:val="single" w:sz="4" w:space="0" w:color="auto"/>
            </w:tcBorders>
          </w:tcPr>
          <w:p w:rsidR="004930D2" w:rsidRDefault="004930D2" w:rsidP="00F721C8">
            <w:pPr>
              <w:jc w:val="center"/>
            </w:pPr>
          </w:p>
        </w:tc>
        <w:tc>
          <w:tcPr>
            <w:tcW w:w="993" w:type="dxa"/>
            <w:tcBorders>
              <w:top w:val="nil"/>
              <w:bottom w:val="single" w:sz="4" w:space="0" w:color="auto"/>
            </w:tcBorders>
          </w:tcPr>
          <w:p w:rsidR="004930D2" w:rsidRPr="004A1BE8" w:rsidRDefault="004930D2" w:rsidP="00F721C8">
            <w:pPr>
              <w:jc w:val="center"/>
            </w:pPr>
          </w:p>
        </w:tc>
        <w:tc>
          <w:tcPr>
            <w:tcW w:w="991" w:type="dxa"/>
            <w:tcBorders>
              <w:top w:val="nil"/>
              <w:bottom w:val="single" w:sz="4" w:space="0" w:color="auto"/>
            </w:tcBorders>
          </w:tcPr>
          <w:p w:rsidR="004930D2" w:rsidRPr="004A1BE8" w:rsidRDefault="004930D2" w:rsidP="00F721C8">
            <w:pPr>
              <w:jc w:val="center"/>
            </w:pPr>
          </w:p>
        </w:tc>
        <w:tc>
          <w:tcPr>
            <w:tcW w:w="851" w:type="dxa"/>
            <w:tcBorders>
              <w:top w:val="nil"/>
              <w:bottom w:val="single" w:sz="4" w:space="0" w:color="auto"/>
            </w:tcBorders>
          </w:tcPr>
          <w:p w:rsidR="004930D2" w:rsidRPr="004A1BE8" w:rsidRDefault="004930D2" w:rsidP="00F721C8">
            <w:pPr>
              <w:jc w:val="center"/>
            </w:pPr>
          </w:p>
        </w:tc>
        <w:tc>
          <w:tcPr>
            <w:tcW w:w="850" w:type="dxa"/>
            <w:tcBorders>
              <w:top w:val="nil"/>
              <w:bottom w:val="single" w:sz="4" w:space="0" w:color="auto"/>
            </w:tcBorders>
          </w:tcPr>
          <w:p w:rsidR="004930D2" w:rsidRPr="004A1BE8" w:rsidRDefault="004930D2" w:rsidP="00F721C8"/>
        </w:tc>
        <w:tc>
          <w:tcPr>
            <w:tcW w:w="842" w:type="dxa"/>
            <w:tcBorders>
              <w:top w:val="nil"/>
              <w:bottom w:val="single" w:sz="4" w:space="0" w:color="auto"/>
            </w:tcBorders>
          </w:tcPr>
          <w:p w:rsidR="004930D2" w:rsidRPr="004A1BE8" w:rsidRDefault="004930D2" w:rsidP="00F721C8"/>
        </w:tc>
        <w:tc>
          <w:tcPr>
            <w:tcW w:w="861" w:type="dxa"/>
            <w:gridSpan w:val="2"/>
            <w:tcBorders>
              <w:top w:val="nil"/>
              <w:bottom w:val="single" w:sz="4" w:space="0" w:color="auto"/>
            </w:tcBorders>
          </w:tcPr>
          <w:p w:rsidR="004930D2" w:rsidRPr="004A1BE8" w:rsidRDefault="004930D2" w:rsidP="00F721C8"/>
        </w:tc>
        <w:tc>
          <w:tcPr>
            <w:tcW w:w="1278" w:type="dxa"/>
            <w:tcBorders>
              <w:top w:val="nil"/>
              <w:bottom w:val="single" w:sz="4" w:space="0" w:color="auto"/>
            </w:tcBorders>
          </w:tcPr>
          <w:p w:rsidR="004930D2" w:rsidRPr="0020274C" w:rsidRDefault="004930D2" w:rsidP="008321E6">
            <w:pPr>
              <w:ind w:left="-9" w:right="-111"/>
            </w:pP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right w:val="single" w:sz="4" w:space="0" w:color="auto"/>
            </w:tcBorders>
          </w:tcPr>
          <w:p w:rsidR="004930D2" w:rsidRPr="0020274C" w:rsidRDefault="004930D2" w:rsidP="00F721C8">
            <w:pPr>
              <w:ind w:right="-110"/>
              <w:jc w:val="center"/>
            </w:pPr>
          </w:p>
        </w:tc>
        <w:tc>
          <w:tcPr>
            <w:tcW w:w="1557" w:type="dxa"/>
            <w:vMerge w:val="restart"/>
            <w:tcBorders>
              <w:top w:val="single" w:sz="4" w:space="0" w:color="auto"/>
              <w:left w:val="single" w:sz="4" w:space="0" w:color="auto"/>
              <w:bottom w:val="single" w:sz="4" w:space="0" w:color="auto"/>
              <w:right w:val="single" w:sz="4" w:space="0" w:color="auto"/>
            </w:tcBorders>
          </w:tcPr>
          <w:p w:rsidR="004930D2" w:rsidRPr="0020274C" w:rsidRDefault="004930D2" w:rsidP="000954B0">
            <w:pPr>
              <w:ind w:right="-113"/>
            </w:pPr>
            <w:r>
              <w:t xml:space="preserve">- </w:t>
            </w:r>
            <w:r w:rsidRPr="0020274C">
              <w:t>аппарат для нейромышеч</w:t>
            </w:r>
            <w:r>
              <w:t>-</w:t>
            </w:r>
            <w:r w:rsidRPr="0020274C">
              <w:t>ной электро</w:t>
            </w:r>
            <w:r>
              <w:t>-</w:t>
            </w:r>
            <w:r w:rsidRPr="0020274C">
              <w:t>фонопеди-ческой электро-артикуляци</w:t>
            </w:r>
            <w:r>
              <w:t>-</w:t>
            </w:r>
            <w:r w:rsidRPr="0020274C">
              <w:t>онной стимуляции</w:t>
            </w:r>
          </w:p>
        </w:tc>
        <w:tc>
          <w:tcPr>
            <w:tcW w:w="709" w:type="dxa"/>
            <w:tcBorders>
              <w:top w:val="single" w:sz="4" w:space="0" w:color="auto"/>
              <w:left w:val="single" w:sz="4" w:space="0" w:color="auto"/>
              <w:bottom w:val="nil"/>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408,5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408,5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федераль</w:t>
            </w:r>
            <w:r>
              <w:t>-</w:t>
            </w:r>
            <w:r w:rsidRPr="0020274C">
              <w:t>ный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nil"/>
              <w:right w:val="single" w:sz="4" w:space="0" w:color="auto"/>
            </w:tcBorders>
          </w:tcPr>
          <w:p w:rsidR="004930D2" w:rsidRPr="0020274C" w:rsidRDefault="004930D2" w:rsidP="00F721C8">
            <w:pPr>
              <w:ind w:right="-110"/>
              <w:jc w:val="center"/>
            </w:pPr>
          </w:p>
        </w:tc>
        <w:tc>
          <w:tcPr>
            <w:tcW w:w="1557" w:type="dxa"/>
            <w:vMerge/>
            <w:tcBorders>
              <w:left w:val="single" w:sz="4" w:space="0" w:color="auto"/>
              <w:bottom w:val="single" w:sz="4" w:space="0" w:color="auto"/>
              <w:right w:val="single" w:sz="4" w:space="0" w:color="auto"/>
            </w:tcBorders>
          </w:tcPr>
          <w:p w:rsidR="004930D2" w:rsidRPr="0020274C" w:rsidRDefault="004930D2" w:rsidP="00F721C8"/>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21,5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21,5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right w:val="single" w:sz="4" w:space="0" w:color="auto"/>
            </w:tcBorders>
          </w:tcPr>
          <w:p w:rsidR="004930D2" w:rsidRPr="0020274C" w:rsidRDefault="004930D2" w:rsidP="00F721C8">
            <w:r>
              <w:t xml:space="preserve">- </w:t>
            </w:r>
            <w:r w:rsidRPr="0020274C">
              <w:t>аппарат для инфра</w:t>
            </w:r>
            <w:r>
              <w:t>-</w:t>
            </w:r>
            <w:r w:rsidRPr="0020274C">
              <w:t>красной лазерной терапии</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418,0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418,0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single" w:sz="4" w:space="0" w:color="auto"/>
            </w:tcBorders>
          </w:tcPr>
          <w:p w:rsidR="004930D2" w:rsidRPr="0020274C" w:rsidRDefault="004930D2" w:rsidP="00F721C8">
            <w:pPr>
              <w:ind w:right="-110"/>
              <w:jc w:val="center"/>
            </w:pPr>
          </w:p>
        </w:tc>
        <w:tc>
          <w:tcPr>
            <w:tcW w:w="1557" w:type="dxa"/>
            <w:vMerge/>
            <w:tcBorders>
              <w:right w:val="single" w:sz="4" w:space="0" w:color="auto"/>
            </w:tcBorders>
          </w:tcPr>
          <w:p w:rsidR="004930D2" w:rsidRPr="0020274C" w:rsidRDefault="004930D2" w:rsidP="00F721C8"/>
        </w:tc>
        <w:tc>
          <w:tcPr>
            <w:tcW w:w="709" w:type="dxa"/>
            <w:vMerge/>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22,0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22,0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D1D9D">
        <w:trPr>
          <w:trHeight w:val="517"/>
        </w:trPr>
        <w:tc>
          <w:tcPr>
            <w:tcW w:w="423" w:type="dxa"/>
            <w:tcBorders>
              <w:top w:val="single" w:sz="4" w:space="0" w:color="auto"/>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Default="004930D2" w:rsidP="00F721C8">
            <w:pPr>
              <w:ind w:right="-111"/>
            </w:pPr>
            <w:r>
              <w:t xml:space="preserve">- </w:t>
            </w:r>
            <w:r w:rsidRPr="0020274C">
              <w:t>портатив</w:t>
            </w:r>
            <w:r>
              <w:t>-</w:t>
            </w:r>
            <w:r w:rsidRPr="0020274C">
              <w:t xml:space="preserve">ный аппарат </w:t>
            </w:r>
          </w:p>
          <w:p w:rsidR="004930D2" w:rsidRPr="0020274C" w:rsidRDefault="004930D2" w:rsidP="00F721C8">
            <w:pPr>
              <w:ind w:right="-111"/>
            </w:pPr>
            <w:r w:rsidRPr="0020274C">
              <w:t>с постоянным магнитным полем</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2016</w:t>
            </w:r>
          </w:p>
          <w:p w:rsidR="004930D2" w:rsidRPr="0020274C" w:rsidRDefault="004930D2" w:rsidP="00F721C8">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57,0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57,0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20274C" w:rsidRDefault="004930D2" w:rsidP="00F721C8">
            <w:pPr>
              <w:ind w:right="-108"/>
            </w:pPr>
          </w:p>
        </w:tc>
        <w:tc>
          <w:tcPr>
            <w:tcW w:w="1559" w:type="dxa"/>
            <w:tcBorders>
              <w:top w:val="single" w:sz="4" w:space="0" w:color="auto"/>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pPr>
              <w:ind w:right="-111"/>
            </w:pPr>
          </w:p>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3,0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3,0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xml:space="preserve">- </w:t>
            </w:r>
            <w:r w:rsidRPr="0020274C">
              <w:t>аппарат для микро</w:t>
            </w:r>
            <w:r>
              <w:t>-</w:t>
            </w:r>
            <w:r w:rsidRPr="0020274C">
              <w:t>волно</w:t>
            </w:r>
            <w:r>
              <w:t>во</w:t>
            </w:r>
            <w:r w:rsidRPr="0020274C">
              <w:t>й терапии</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332,5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332,5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06BB6">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17,5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17,5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1016"/>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xml:space="preserve">- </w:t>
            </w:r>
            <w:r w:rsidRPr="0020274C">
              <w:t>аппарат для УВЧ</w:t>
            </w:r>
            <w:r>
              <w:t>-</w:t>
            </w:r>
            <w:r w:rsidRPr="0020274C">
              <w:t xml:space="preserve"> терапии и индукто</w:t>
            </w:r>
            <w:r>
              <w:t>-</w:t>
            </w:r>
            <w:r w:rsidRPr="0020274C">
              <w:t>термии</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636,5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636,5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0954B0">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33,5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33,5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983"/>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right w:val="single" w:sz="4" w:space="0" w:color="auto"/>
            </w:tcBorders>
          </w:tcPr>
          <w:p w:rsidR="004930D2" w:rsidRPr="0020274C" w:rsidRDefault="004930D2" w:rsidP="00F721C8">
            <w:r>
              <w:t xml:space="preserve">- </w:t>
            </w:r>
            <w:r w:rsidRPr="0020274C">
              <w:t>тренажер для терапии движением</w:t>
            </w:r>
          </w:p>
        </w:tc>
        <w:tc>
          <w:tcPr>
            <w:tcW w:w="709" w:type="dxa"/>
            <w:tcBorders>
              <w:top w:val="single" w:sz="4" w:space="0" w:color="auto"/>
              <w:left w:val="single" w:sz="4" w:space="0" w:color="auto"/>
              <w:bottom w:val="nil"/>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475,0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475,0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698"/>
        </w:trPr>
        <w:tc>
          <w:tcPr>
            <w:tcW w:w="423" w:type="dxa"/>
            <w:tcBorders>
              <w:top w:val="nil"/>
              <w:bottom w:val="nil"/>
            </w:tcBorders>
          </w:tcPr>
          <w:p w:rsidR="004930D2" w:rsidRPr="0020274C" w:rsidRDefault="004930D2" w:rsidP="00F721C8">
            <w:pPr>
              <w:ind w:right="-110"/>
              <w:jc w:val="center"/>
            </w:pPr>
          </w:p>
        </w:tc>
        <w:tc>
          <w:tcPr>
            <w:tcW w:w="1557" w:type="dxa"/>
            <w:vMerge/>
            <w:tcBorders>
              <w:right w:val="single" w:sz="4" w:space="0" w:color="auto"/>
            </w:tcBorders>
          </w:tcPr>
          <w:p w:rsidR="004930D2" w:rsidRPr="0020274C" w:rsidRDefault="004930D2" w:rsidP="00F721C8"/>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xml:space="preserve">- </w:t>
            </w:r>
            <w:r w:rsidRPr="0020274C">
              <w:t>аппарат ударно-волновой терапии</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950,0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950,0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487"/>
        </w:trPr>
        <w:tc>
          <w:tcPr>
            <w:tcW w:w="423" w:type="dxa"/>
            <w:tcBorders>
              <w:top w:val="nil"/>
              <w:bottom w:val="nil"/>
            </w:tcBorders>
          </w:tcPr>
          <w:p w:rsidR="004930D2" w:rsidRPr="0020274C" w:rsidRDefault="004930D2" w:rsidP="00F721C8">
            <w:pPr>
              <w:ind w:right="-110"/>
              <w:jc w:val="center"/>
            </w:pPr>
          </w:p>
        </w:tc>
        <w:tc>
          <w:tcPr>
            <w:tcW w:w="1557" w:type="dxa"/>
            <w:vMerge/>
            <w:tcBorders>
              <w:bottom w:val="single" w:sz="4" w:space="0" w:color="auto"/>
            </w:tcBorders>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50,0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50,0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single" w:sz="4" w:space="0" w:color="auto"/>
              <w:right w:val="single" w:sz="4" w:space="0" w:color="auto"/>
            </w:tcBorders>
          </w:tcPr>
          <w:p w:rsidR="004930D2" w:rsidRPr="0020274C" w:rsidRDefault="004930D2" w:rsidP="00F721C8">
            <w:pPr>
              <w:ind w:right="-110"/>
              <w:jc w:val="center"/>
            </w:pPr>
          </w:p>
        </w:tc>
        <w:tc>
          <w:tcPr>
            <w:tcW w:w="1557" w:type="dxa"/>
            <w:tcBorders>
              <w:top w:val="single" w:sz="4" w:space="0" w:color="auto"/>
              <w:left w:val="single" w:sz="4" w:space="0" w:color="auto"/>
              <w:bottom w:val="single" w:sz="4" w:space="0" w:color="auto"/>
              <w:right w:val="single" w:sz="4" w:space="0" w:color="auto"/>
            </w:tcBorders>
          </w:tcPr>
          <w:p w:rsidR="004930D2" w:rsidRDefault="004930D2" w:rsidP="00F721C8">
            <w:r>
              <w:t xml:space="preserve">- </w:t>
            </w:r>
            <w:r w:rsidRPr="0020274C">
              <w:t xml:space="preserve">ванна для полного </w:t>
            </w:r>
          </w:p>
          <w:p w:rsidR="004930D2" w:rsidRPr="0020274C" w:rsidRDefault="004930D2" w:rsidP="00AD1D9D">
            <w:r w:rsidRPr="0020274C">
              <w:t xml:space="preserve">погружения </w:t>
            </w:r>
          </w:p>
          <w:p w:rsidR="004930D2" w:rsidRPr="0020274C" w:rsidRDefault="004930D2" w:rsidP="00F721C8"/>
        </w:tc>
        <w:tc>
          <w:tcPr>
            <w:tcW w:w="709" w:type="dxa"/>
            <w:tcBorders>
              <w:top w:val="single" w:sz="4" w:space="0" w:color="auto"/>
              <w:left w:val="single" w:sz="4" w:space="0" w:color="auto"/>
              <w:bottom w:val="single" w:sz="4" w:space="0" w:color="auto"/>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1710,0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1710,0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AD1D9D">
        <w:trPr>
          <w:trHeight w:val="517"/>
        </w:trPr>
        <w:tc>
          <w:tcPr>
            <w:tcW w:w="423" w:type="dxa"/>
            <w:tcBorders>
              <w:top w:val="nil"/>
              <w:bottom w:val="nil"/>
            </w:tcBorders>
          </w:tcPr>
          <w:p w:rsidR="004930D2" w:rsidRPr="0020274C" w:rsidRDefault="004930D2" w:rsidP="00F721C8">
            <w:pPr>
              <w:ind w:right="-110"/>
              <w:jc w:val="center"/>
            </w:pPr>
          </w:p>
        </w:tc>
        <w:tc>
          <w:tcPr>
            <w:tcW w:w="1557" w:type="dxa"/>
            <w:tcBorders>
              <w:top w:val="single" w:sz="4" w:space="0" w:color="auto"/>
            </w:tcBorders>
          </w:tcPr>
          <w:p w:rsidR="004930D2" w:rsidRPr="0020274C" w:rsidRDefault="004930D2" w:rsidP="00AD1D9D">
            <w:r w:rsidRPr="0020274C">
              <w:t xml:space="preserve">тела </w:t>
            </w:r>
            <w:r>
              <w:t xml:space="preserve"> с гид-</w:t>
            </w:r>
          </w:p>
          <w:p w:rsidR="004930D2" w:rsidRDefault="004930D2" w:rsidP="00AD1D9D">
            <w:r w:rsidRPr="0020274C">
              <w:t>ромассажем, воздушным массажем</w:t>
            </w:r>
          </w:p>
        </w:tc>
        <w:tc>
          <w:tcPr>
            <w:tcW w:w="709" w:type="dxa"/>
            <w:tcBorders>
              <w:top w:val="single" w:sz="4" w:space="0" w:color="auto"/>
              <w:bottom w:val="nil"/>
            </w:tcBorders>
          </w:tcPr>
          <w:p w:rsidR="004930D2" w:rsidRDefault="004930D2" w:rsidP="00605A99">
            <w:pPr>
              <w:ind w:left="-105" w:right="-111"/>
              <w:jc w:val="center"/>
            </w:pPr>
          </w:p>
        </w:tc>
        <w:tc>
          <w:tcPr>
            <w:tcW w:w="1136" w:type="dxa"/>
            <w:tcBorders>
              <w:top w:val="single" w:sz="4" w:space="0" w:color="auto"/>
              <w:bottom w:val="single" w:sz="4" w:space="0" w:color="auto"/>
            </w:tcBorders>
          </w:tcPr>
          <w:p w:rsidR="004930D2" w:rsidRPr="004A1BE8" w:rsidRDefault="004930D2" w:rsidP="004E2D31">
            <w:pPr>
              <w:jc w:val="center"/>
            </w:pPr>
            <w:r>
              <w:t>90,</w:t>
            </w:r>
            <w:r w:rsidRPr="00CE7FED">
              <w:t>0</w:t>
            </w:r>
          </w:p>
        </w:tc>
        <w:tc>
          <w:tcPr>
            <w:tcW w:w="992" w:type="dxa"/>
            <w:tcBorders>
              <w:top w:val="single" w:sz="4" w:space="0" w:color="auto"/>
              <w:bottom w:val="single" w:sz="4" w:space="0" w:color="auto"/>
            </w:tcBorders>
          </w:tcPr>
          <w:p w:rsidR="004930D2" w:rsidRPr="004A1BE8" w:rsidRDefault="004930D2" w:rsidP="004E2D31">
            <w:pPr>
              <w:jc w:val="center"/>
            </w:pPr>
          </w:p>
        </w:tc>
        <w:tc>
          <w:tcPr>
            <w:tcW w:w="1134" w:type="dxa"/>
            <w:tcBorders>
              <w:top w:val="single" w:sz="4" w:space="0" w:color="auto"/>
              <w:bottom w:val="single" w:sz="4" w:space="0" w:color="auto"/>
            </w:tcBorders>
          </w:tcPr>
          <w:p w:rsidR="004930D2" w:rsidRPr="004A1BE8" w:rsidRDefault="004930D2" w:rsidP="004E2D31">
            <w:pPr>
              <w:jc w:val="center"/>
            </w:pPr>
          </w:p>
        </w:tc>
        <w:tc>
          <w:tcPr>
            <w:tcW w:w="993" w:type="dxa"/>
            <w:tcBorders>
              <w:top w:val="single" w:sz="4" w:space="0" w:color="auto"/>
              <w:bottom w:val="single" w:sz="4" w:space="0" w:color="auto"/>
            </w:tcBorders>
          </w:tcPr>
          <w:p w:rsidR="004930D2" w:rsidRPr="004A1BE8" w:rsidRDefault="004930D2" w:rsidP="004E2D31">
            <w:pPr>
              <w:jc w:val="center"/>
            </w:pPr>
          </w:p>
        </w:tc>
        <w:tc>
          <w:tcPr>
            <w:tcW w:w="991" w:type="dxa"/>
            <w:tcBorders>
              <w:top w:val="single" w:sz="4" w:space="0" w:color="auto"/>
              <w:bottom w:val="single" w:sz="4" w:space="0" w:color="auto"/>
            </w:tcBorders>
          </w:tcPr>
          <w:p w:rsidR="004930D2" w:rsidRPr="00CE7FED" w:rsidRDefault="004930D2" w:rsidP="004E2D31">
            <w:pPr>
              <w:jc w:val="center"/>
            </w:pPr>
            <w:r>
              <w:t>90,</w:t>
            </w:r>
            <w:r w:rsidRPr="00CE7FED">
              <w:t>0</w:t>
            </w:r>
          </w:p>
        </w:tc>
        <w:tc>
          <w:tcPr>
            <w:tcW w:w="851" w:type="dxa"/>
            <w:tcBorders>
              <w:top w:val="single" w:sz="4" w:space="0" w:color="auto"/>
              <w:bottom w:val="single" w:sz="4" w:space="0" w:color="auto"/>
            </w:tcBorders>
          </w:tcPr>
          <w:p w:rsidR="004930D2" w:rsidRPr="004A1BE8" w:rsidRDefault="004930D2" w:rsidP="004E2D31">
            <w:pPr>
              <w:jc w:val="center"/>
            </w:pPr>
          </w:p>
        </w:tc>
        <w:tc>
          <w:tcPr>
            <w:tcW w:w="850" w:type="dxa"/>
            <w:tcBorders>
              <w:top w:val="single" w:sz="4" w:space="0" w:color="auto"/>
              <w:bottom w:val="single" w:sz="4" w:space="0" w:color="auto"/>
            </w:tcBorders>
          </w:tcPr>
          <w:p w:rsidR="004930D2" w:rsidRPr="004A1BE8" w:rsidRDefault="004930D2" w:rsidP="004E2D31"/>
        </w:tc>
        <w:tc>
          <w:tcPr>
            <w:tcW w:w="842" w:type="dxa"/>
            <w:tcBorders>
              <w:top w:val="single" w:sz="4" w:space="0" w:color="auto"/>
              <w:bottom w:val="single" w:sz="4" w:space="0" w:color="auto"/>
            </w:tcBorders>
          </w:tcPr>
          <w:p w:rsidR="004930D2" w:rsidRPr="004A1BE8" w:rsidRDefault="004930D2" w:rsidP="004E2D31"/>
        </w:tc>
        <w:tc>
          <w:tcPr>
            <w:tcW w:w="861" w:type="dxa"/>
            <w:gridSpan w:val="2"/>
            <w:tcBorders>
              <w:top w:val="single" w:sz="4" w:space="0" w:color="auto"/>
              <w:bottom w:val="single" w:sz="4" w:space="0" w:color="auto"/>
            </w:tcBorders>
          </w:tcPr>
          <w:p w:rsidR="004930D2" w:rsidRPr="004A1BE8" w:rsidRDefault="004930D2" w:rsidP="004E2D31"/>
        </w:tc>
        <w:tc>
          <w:tcPr>
            <w:tcW w:w="1278" w:type="dxa"/>
            <w:tcBorders>
              <w:top w:val="single" w:sz="4" w:space="0" w:color="auto"/>
              <w:bottom w:val="single" w:sz="4" w:space="0" w:color="auto"/>
            </w:tcBorders>
          </w:tcPr>
          <w:p w:rsidR="004930D2" w:rsidRPr="0020274C" w:rsidRDefault="004930D2" w:rsidP="004E2D31">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D2DF9">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Default="004930D2" w:rsidP="00F721C8">
            <w:r>
              <w:t xml:space="preserve">- </w:t>
            </w:r>
            <w:r w:rsidRPr="0020274C">
              <w:t xml:space="preserve">ванна для верхних </w:t>
            </w:r>
          </w:p>
          <w:p w:rsidR="004930D2" w:rsidRPr="0020274C" w:rsidRDefault="004930D2" w:rsidP="00F721C8">
            <w:r w:rsidRPr="0020274C">
              <w:t>конечностей с электри</w:t>
            </w:r>
            <w:r>
              <w:t>-</w:t>
            </w:r>
            <w:r w:rsidRPr="0020274C">
              <w:t>ческим контролем</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285,0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285,0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06BB6">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nil"/>
            </w:tcBorders>
          </w:tcPr>
          <w:p w:rsidR="004930D2" w:rsidRPr="004A1BE8" w:rsidRDefault="004930D2" w:rsidP="00F721C8">
            <w:pPr>
              <w:jc w:val="center"/>
            </w:pPr>
            <w:r>
              <w:t>15,0</w:t>
            </w:r>
          </w:p>
        </w:tc>
        <w:tc>
          <w:tcPr>
            <w:tcW w:w="992" w:type="dxa"/>
            <w:tcBorders>
              <w:top w:val="single" w:sz="4" w:space="0" w:color="auto"/>
              <w:bottom w:val="nil"/>
            </w:tcBorders>
          </w:tcPr>
          <w:p w:rsidR="004930D2" w:rsidRPr="004A1BE8" w:rsidRDefault="004930D2" w:rsidP="00F721C8">
            <w:pPr>
              <w:jc w:val="center"/>
            </w:pPr>
          </w:p>
        </w:tc>
        <w:tc>
          <w:tcPr>
            <w:tcW w:w="1134" w:type="dxa"/>
            <w:tcBorders>
              <w:top w:val="single" w:sz="4" w:space="0" w:color="auto"/>
              <w:bottom w:val="nil"/>
            </w:tcBorders>
          </w:tcPr>
          <w:p w:rsidR="004930D2" w:rsidRPr="004A1BE8" w:rsidRDefault="004930D2" w:rsidP="00F721C8">
            <w:pPr>
              <w:jc w:val="center"/>
            </w:pPr>
          </w:p>
        </w:tc>
        <w:tc>
          <w:tcPr>
            <w:tcW w:w="993" w:type="dxa"/>
            <w:tcBorders>
              <w:top w:val="single" w:sz="4" w:space="0" w:color="auto"/>
              <w:bottom w:val="nil"/>
            </w:tcBorders>
          </w:tcPr>
          <w:p w:rsidR="004930D2" w:rsidRPr="004A1BE8" w:rsidRDefault="004930D2" w:rsidP="00F721C8">
            <w:pPr>
              <w:jc w:val="center"/>
            </w:pPr>
          </w:p>
        </w:tc>
        <w:tc>
          <w:tcPr>
            <w:tcW w:w="991" w:type="dxa"/>
            <w:tcBorders>
              <w:top w:val="single" w:sz="4" w:space="0" w:color="auto"/>
              <w:bottom w:val="nil"/>
            </w:tcBorders>
          </w:tcPr>
          <w:p w:rsidR="004930D2" w:rsidRPr="004A1BE8" w:rsidRDefault="004930D2" w:rsidP="00F721C8">
            <w:pPr>
              <w:jc w:val="center"/>
            </w:pPr>
            <w:r>
              <w:t>15,0</w:t>
            </w:r>
          </w:p>
        </w:tc>
        <w:tc>
          <w:tcPr>
            <w:tcW w:w="851" w:type="dxa"/>
            <w:tcBorders>
              <w:top w:val="single" w:sz="4" w:space="0" w:color="auto"/>
              <w:bottom w:val="nil"/>
            </w:tcBorders>
          </w:tcPr>
          <w:p w:rsidR="004930D2" w:rsidRPr="004A1BE8" w:rsidRDefault="004930D2" w:rsidP="00F721C8">
            <w:pPr>
              <w:jc w:val="center"/>
            </w:pPr>
          </w:p>
        </w:tc>
        <w:tc>
          <w:tcPr>
            <w:tcW w:w="850" w:type="dxa"/>
            <w:tcBorders>
              <w:top w:val="single" w:sz="4" w:space="0" w:color="auto"/>
              <w:bottom w:val="nil"/>
            </w:tcBorders>
          </w:tcPr>
          <w:p w:rsidR="004930D2" w:rsidRPr="004A1BE8" w:rsidRDefault="004930D2" w:rsidP="00F721C8"/>
        </w:tc>
        <w:tc>
          <w:tcPr>
            <w:tcW w:w="842" w:type="dxa"/>
            <w:tcBorders>
              <w:top w:val="single" w:sz="4" w:space="0" w:color="auto"/>
              <w:bottom w:val="nil"/>
            </w:tcBorders>
          </w:tcPr>
          <w:p w:rsidR="004930D2" w:rsidRPr="004A1BE8" w:rsidRDefault="004930D2" w:rsidP="00F721C8"/>
        </w:tc>
        <w:tc>
          <w:tcPr>
            <w:tcW w:w="861" w:type="dxa"/>
            <w:gridSpan w:val="2"/>
            <w:tcBorders>
              <w:top w:val="single" w:sz="4" w:space="0" w:color="auto"/>
              <w:bottom w:val="nil"/>
            </w:tcBorders>
          </w:tcPr>
          <w:p w:rsidR="004930D2" w:rsidRPr="004A1BE8" w:rsidRDefault="004930D2" w:rsidP="00F721C8"/>
        </w:tc>
        <w:tc>
          <w:tcPr>
            <w:tcW w:w="1278" w:type="dxa"/>
            <w:tcBorders>
              <w:top w:val="single" w:sz="4" w:space="0" w:color="auto"/>
              <w:bottom w:val="nil"/>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D2DF9">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xml:space="preserve">- </w:t>
            </w:r>
            <w:r w:rsidRPr="0020274C">
              <w:t>ванна для нижних конечностей</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294,5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294,5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654AA">
        <w:trPr>
          <w:trHeight w:val="648"/>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15,5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654AA">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right w:val="single" w:sz="4" w:space="0" w:color="auto"/>
            </w:tcBorders>
          </w:tcPr>
          <w:p w:rsidR="004930D2" w:rsidRDefault="004930D2" w:rsidP="00F721C8">
            <w:r>
              <w:t xml:space="preserve">- </w:t>
            </w:r>
            <w:r w:rsidRPr="0020274C">
              <w:t xml:space="preserve">подводная беговая </w:t>
            </w:r>
          </w:p>
          <w:p w:rsidR="004930D2" w:rsidRPr="0020274C" w:rsidRDefault="004930D2" w:rsidP="00F721C8">
            <w:r w:rsidRPr="0020274C">
              <w:t>дорожка (капсула)</w:t>
            </w:r>
          </w:p>
        </w:tc>
        <w:tc>
          <w:tcPr>
            <w:tcW w:w="709" w:type="dxa"/>
            <w:tcBorders>
              <w:top w:val="single" w:sz="4" w:space="0" w:color="auto"/>
              <w:left w:val="single" w:sz="4" w:space="0" w:color="auto"/>
              <w:bottom w:val="nil"/>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5415,0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5415,0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D697E">
        <w:trPr>
          <w:trHeight w:val="517"/>
        </w:trPr>
        <w:tc>
          <w:tcPr>
            <w:tcW w:w="423" w:type="dxa"/>
            <w:tcBorders>
              <w:top w:val="nil"/>
              <w:bottom w:val="nil"/>
            </w:tcBorders>
          </w:tcPr>
          <w:p w:rsidR="004930D2" w:rsidRPr="0020274C" w:rsidRDefault="004930D2" w:rsidP="00F721C8">
            <w:pPr>
              <w:ind w:right="-110"/>
              <w:jc w:val="center"/>
            </w:pPr>
          </w:p>
        </w:tc>
        <w:tc>
          <w:tcPr>
            <w:tcW w:w="1557" w:type="dxa"/>
            <w:vMerge/>
            <w:tcBorders>
              <w:right w:val="single" w:sz="4" w:space="0" w:color="auto"/>
            </w:tcBorders>
          </w:tcPr>
          <w:p w:rsidR="004930D2" w:rsidRPr="0020274C" w:rsidRDefault="004930D2" w:rsidP="00F721C8"/>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285,0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285,0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D697E">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комплекс кардио-</w:t>
            </w:r>
            <w:r w:rsidRPr="0020274C">
              <w:t>тренажеров</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190,0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190,0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D697E">
        <w:trPr>
          <w:trHeight w:val="517"/>
        </w:trPr>
        <w:tc>
          <w:tcPr>
            <w:tcW w:w="423" w:type="dxa"/>
            <w:tcBorders>
              <w:top w:val="nil"/>
              <w:bottom w:val="nil"/>
            </w:tcBorders>
          </w:tcPr>
          <w:p w:rsidR="004930D2" w:rsidRPr="0020274C" w:rsidRDefault="004930D2" w:rsidP="00F721C8">
            <w:pPr>
              <w:ind w:right="-110"/>
              <w:jc w:val="center"/>
            </w:pPr>
          </w:p>
        </w:tc>
        <w:tc>
          <w:tcPr>
            <w:tcW w:w="1557" w:type="dxa"/>
            <w:vMerge/>
            <w:tcBorders>
              <w:bottom w:val="single" w:sz="4" w:space="0" w:color="auto"/>
            </w:tcBorders>
          </w:tcPr>
          <w:p w:rsidR="004930D2"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10,0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10,0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D697E">
        <w:trPr>
          <w:trHeight w:val="517"/>
        </w:trPr>
        <w:tc>
          <w:tcPr>
            <w:tcW w:w="423" w:type="dxa"/>
            <w:tcBorders>
              <w:top w:val="nil"/>
              <w:bottom w:val="nil"/>
              <w:right w:val="single" w:sz="4" w:space="0" w:color="auto"/>
            </w:tcBorders>
          </w:tcPr>
          <w:p w:rsidR="004930D2" w:rsidRPr="0020274C" w:rsidRDefault="004930D2" w:rsidP="00F721C8">
            <w:pPr>
              <w:ind w:right="-110"/>
              <w:jc w:val="center"/>
            </w:pPr>
          </w:p>
        </w:tc>
        <w:tc>
          <w:tcPr>
            <w:tcW w:w="1557" w:type="dxa"/>
            <w:vMerge w:val="restart"/>
            <w:tcBorders>
              <w:top w:val="single" w:sz="4" w:space="0" w:color="auto"/>
              <w:left w:val="single" w:sz="4" w:space="0" w:color="auto"/>
              <w:bottom w:val="single" w:sz="4" w:space="0" w:color="auto"/>
              <w:right w:val="single" w:sz="4" w:space="0" w:color="auto"/>
            </w:tcBorders>
          </w:tcPr>
          <w:p w:rsidR="004930D2" w:rsidRPr="0020274C" w:rsidRDefault="004930D2" w:rsidP="00F721C8">
            <w:r>
              <w:t xml:space="preserve">- </w:t>
            </w:r>
            <w:r w:rsidRPr="0020274C">
              <w:t>комплекс силовых тренажеров</w:t>
            </w:r>
          </w:p>
        </w:tc>
        <w:tc>
          <w:tcPr>
            <w:tcW w:w="709" w:type="dxa"/>
            <w:vMerge w:val="restart"/>
            <w:tcBorders>
              <w:top w:val="single" w:sz="4" w:space="0" w:color="auto"/>
              <w:left w:val="single" w:sz="4" w:space="0" w:color="auto"/>
              <w:bottom w:val="single" w:sz="4" w:space="0" w:color="auto"/>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475,0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475,0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914813" w:rsidRDefault="004930D2" w:rsidP="00F721C8">
            <w:pPr>
              <w:ind w:right="-108"/>
            </w:pPr>
          </w:p>
        </w:tc>
        <w:tc>
          <w:tcPr>
            <w:tcW w:w="1559" w:type="dxa"/>
            <w:tcBorders>
              <w:top w:val="nil"/>
              <w:bottom w:val="nil"/>
            </w:tcBorders>
          </w:tcPr>
          <w:p w:rsidR="004930D2" w:rsidRPr="00914813" w:rsidRDefault="004930D2" w:rsidP="00F721C8">
            <w:pPr>
              <w:ind w:left="33" w:right="-110"/>
            </w:pPr>
          </w:p>
        </w:tc>
      </w:tr>
      <w:tr w:rsidR="004930D2" w:rsidRPr="0020274C" w:rsidTr="00DD697E">
        <w:trPr>
          <w:trHeight w:val="517"/>
        </w:trPr>
        <w:tc>
          <w:tcPr>
            <w:tcW w:w="423" w:type="dxa"/>
            <w:tcBorders>
              <w:top w:val="nil"/>
              <w:bottom w:val="single" w:sz="4" w:space="0" w:color="auto"/>
              <w:right w:val="single" w:sz="4" w:space="0" w:color="auto"/>
            </w:tcBorders>
          </w:tcPr>
          <w:p w:rsidR="004930D2" w:rsidRPr="0020274C" w:rsidRDefault="004930D2" w:rsidP="00F721C8">
            <w:pPr>
              <w:ind w:right="-110"/>
              <w:jc w:val="center"/>
            </w:pPr>
          </w:p>
        </w:tc>
        <w:tc>
          <w:tcPr>
            <w:tcW w:w="1557" w:type="dxa"/>
            <w:vMerge/>
            <w:tcBorders>
              <w:left w:val="single" w:sz="4" w:space="0" w:color="auto"/>
              <w:bottom w:val="single" w:sz="4" w:space="0" w:color="auto"/>
              <w:right w:val="single" w:sz="4" w:space="0" w:color="auto"/>
            </w:tcBorders>
          </w:tcPr>
          <w:p w:rsidR="004930D2" w:rsidRPr="0020274C" w:rsidRDefault="004930D2" w:rsidP="00F721C8"/>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single" w:sz="4" w:space="0" w:color="auto"/>
            </w:tcBorders>
          </w:tcPr>
          <w:p w:rsidR="004930D2" w:rsidRPr="00914813" w:rsidRDefault="004930D2" w:rsidP="00F721C8">
            <w:pPr>
              <w:ind w:right="-108"/>
            </w:pPr>
          </w:p>
        </w:tc>
        <w:tc>
          <w:tcPr>
            <w:tcW w:w="1559" w:type="dxa"/>
            <w:tcBorders>
              <w:top w:val="nil"/>
              <w:bottom w:val="single" w:sz="4" w:space="0" w:color="auto"/>
            </w:tcBorders>
          </w:tcPr>
          <w:p w:rsidR="004930D2" w:rsidRPr="00914813" w:rsidRDefault="004930D2" w:rsidP="00F721C8">
            <w:pPr>
              <w:ind w:left="33" w:right="-110"/>
            </w:pPr>
          </w:p>
        </w:tc>
      </w:tr>
      <w:tr w:rsidR="004930D2" w:rsidRPr="00CE7FED" w:rsidTr="00DD697E">
        <w:trPr>
          <w:trHeight w:val="517"/>
        </w:trPr>
        <w:tc>
          <w:tcPr>
            <w:tcW w:w="423" w:type="dxa"/>
            <w:tcBorders>
              <w:top w:val="single" w:sz="4" w:space="0" w:color="auto"/>
              <w:bottom w:val="nil"/>
            </w:tcBorders>
          </w:tcPr>
          <w:p w:rsidR="004930D2" w:rsidRPr="00CE7FED" w:rsidRDefault="004930D2" w:rsidP="00F721C8">
            <w:pPr>
              <w:ind w:right="-110"/>
              <w:jc w:val="center"/>
            </w:pPr>
          </w:p>
        </w:tc>
        <w:tc>
          <w:tcPr>
            <w:tcW w:w="1557" w:type="dxa"/>
            <w:vMerge w:val="restart"/>
            <w:tcBorders>
              <w:top w:val="single" w:sz="4" w:space="0" w:color="auto"/>
            </w:tcBorders>
          </w:tcPr>
          <w:p w:rsidR="004930D2" w:rsidRDefault="004930D2" w:rsidP="00D06BB6">
            <w:r>
              <w:t xml:space="preserve">- </w:t>
            </w:r>
            <w:r w:rsidRPr="00CE7FED">
              <w:t>универ</w:t>
            </w:r>
            <w:r>
              <w:t>-</w:t>
            </w:r>
            <w:r w:rsidRPr="00CE7FED">
              <w:t xml:space="preserve">сальный </w:t>
            </w:r>
          </w:p>
          <w:p w:rsidR="004930D2" w:rsidRPr="00CE7FED" w:rsidRDefault="004930D2" w:rsidP="00D06BB6">
            <w:r>
              <w:t>ингаляци-онный аппарат для распы</w:t>
            </w:r>
            <w:r w:rsidRPr="00CE7FED">
              <w:t>ления солевых и термальных растворов, морской воды и ме</w:t>
            </w:r>
            <w:r>
              <w:t>-</w:t>
            </w:r>
            <w:r w:rsidRPr="00CE7FED">
              <w:t>ди</w:t>
            </w:r>
            <w:r>
              <w:t>камен</w:t>
            </w:r>
            <w:r w:rsidRPr="00CE7FED">
              <w:t>тов с электри</w:t>
            </w:r>
            <w:r>
              <w:t>-чес</w:t>
            </w:r>
            <w:r w:rsidRPr="00CE7FED">
              <w:t>ким подогревом</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CE7FED" w:rsidRDefault="004930D2" w:rsidP="00F721C8">
            <w:pPr>
              <w:jc w:val="center"/>
            </w:pPr>
            <w:r w:rsidRPr="00CE7FED">
              <w:t>332,5</w:t>
            </w:r>
          </w:p>
        </w:tc>
        <w:tc>
          <w:tcPr>
            <w:tcW w:w="992" w:type="dxa"/>
            <w:tcBorders>
              <w:top w:val="single" w:sz="4" w:space="0" w:color="auto"/>
              <w:bottom w:val="single" w:sz="4" w:space="0" w:color="auto"/>
            </w:tcBorders>
          </w:tcPr>
          <w:p w:rsidR="004930D2" w:rsidRPr="00CE7FED" w:rsidRDefault="004930D2" w:rsidP="00F721C8">
            <w:pPr>
              <w:jc w:val="center"/>
            </w:pPr>
            <w:r w:rsidRPr="00CE7FED">
              <w:t> </w:t>
            </w:r>
          </w:p>
        </w:tc>
        <w:tc>
          <w:tcPr>
            <w:tcW w:w="1134" w:type="dxa"/>
            <w:tcBorders>
              <w:top w:val="single" w:sz="4" w:space="0" w:color="auto"/>
              <w:bottom w:val="single" w:sz="4" w:space="0" w:color="auto"/>
            </w:tcBorders>
          </w:tcPr>
          <w:p w:rsidR="004930D2" w:rsidRPr="00CE7FED" w:rsidRDefault="004930D2" w:rsidP="00F721C8">
            <w:pPr>
              <w:jc w:val="center"/>
            </w:pPr>
            <w:r w:rsidRPr="00CE7FED">
              <w:t>332,5</w:t>
            </w:r>
          </w:p>
        </w:tc>
        <w:tc>
          <w:tcPr>
            <w:tcW w:w="993" w:type="dxa"/>
            <w:tcBorders>
              <w:top w:val="single" w:sz="4" w:space="0" w:color="auto"/>
              <w:bottom w:val="single" w:sz="4" w:space="0" w:color="auto"/>
            </w:tcBorders>
          </w:tcPr>
          <w:p w:rsidR="004930D2" w:rsidRPr="00CE7FED" w:rsidRDefault="004930D2" w:rsidP="00F721C8">
            <w:pPr>
              <w:jc w:val="center"/>
            </w:pPr>
            <w:r w:rsidRPr="00CE7FED">
              <w:t> </w:t>
            </w:r>
          </w:p>
        </w:tc>
        <w:tc>
          <w:tcPr>
            <w:tcW w:w="991" w:type="dxa"/>
            <w:tcBorders>
              <w:top w:val="single" w:sz="4" w:space="0" w:color="auto"/>
              <w:bottom w:val="single" w:sz="4" w:space="0" w:color="auto"/>
            </w:tcBorders>
          </w:tcPr>
          <w:p w:rsidR="004930D2" w:rsidRPr="00CE7FED" w:rsidRDefault="004930D2" w:rsidP="00F721C8">
            <w:pPr>
              <w:jc w:val="center"/>
            </w:pPr>
            <w:r w:rsidRPr="00CE7FED">
              <w:t> </w:t>
            </w:r>
          </w:p>
        </w:tc>
        <w:tc>
          <w:tcPr>
            <w:tcW w:w="851" w:type="dxa"/>
            <w:tcBorders>
              <w:top w:val="single" w:sz="4" w:space="0" w:color="auto"/>
              <w:bottom w:val="single" w:sz="4" w:space="0" w:color="auto"/>
            </w:tcBorders>
          </w:tcPr>
          <w:p w:rsidR="004930D2" w:rsidRPr="00CE7FED" w:rsidRDefault="004930D2" w:rsidP="00F721C8">
            <w:pPr>
              <w:jc w:val="center"/>
            </w:pPr>
            <w:r w:rsidRPr="00CE7FED">
              <w:t> </w:t>
            </w:r>
          </w:p>
        </w:tc>
        <w:tc>
          <w:tcPr>
            <w:tcW w:w="850" w:type="dxa"/>
            <w:tcBorders>
              <w:top w:val="single" w:sz="4" w:space="0" w:color="auto"/>
              <w:bottom w:val="single" w:sz="4" w:space="0" w:color="auto"/>
            </w:tcBorders>
          </w:tcPr>
          <w:p w:rsidR="004930D2" w:rsidRPr="00CE7FED" w:rsidRDefault="004930D2" w:rsidP="00F721C8"/>
        </w:tc>
        <w:tc>
          <w:tcPr>
            <w:tcW w:w="842" w:type="dxa"/>
            <w:tcBorders>
              <w:top w:val="single" w:sz="4" w:space="0" w:color="auto"/>
              <w:bottom w:val="single" w:sz="4" w:space="0" w:color="auto"/>
            </w:tcBorders>
          </w:tcPr>
          <w:p w:rsidR="004930D2" w:rsidRPr="00CE7FED" w:rsidRDefault="004930D2" w:rsidP="00F721C8"/>
        </w:tc>
        <w:tc>
          <w:tcPr>
            <w:tcW w:w="861" w:type="dxa"/>
            <w:gridSpan w:val="2"/>
            <w:tcBorders>
              <w:top w:val="single" w:sz="4" w:space="0" w:color="auto"/>
              <w:bottom w:val="single" w:sz="4" w:space="0" w:color="auto"/>
            </w:tcBorders>
          </w:tcPr>
          <w:p w:rsidR="004930D2" w:rsidRPr="00CE7F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single" w:sz="4" w:space="0" w:color="auto"/>
              <w:bottom w:val="nil"/>
            </w:tcBorders>
          </w:tcPr>
          <w:p w:rsidR="004930D2" w:rsidRPr="00CE7FED" w:rsidRDefault="004930D2" w:rsidP="00F721C8">
            <w:pPr>
              <w:ind w:right="-108"/>
            </w:pPr>
          </w:p>
        </w:tc>
        <w:tc>
          <w:tcPr>
            <w:tcW w:w="1559" w:type="dxa"/>
            <w:tcBorders>
              <w:top w:val="single" w:sz="4" w:space="0" w:color="auto"/>
              <w:bottom w:val="nil"/>
            </w:tcBorders>
          </w:tcPr>
          <w:p w:rsidR="004930D2" w:rsidRPr="00CE7FED" w:rsidRDefault="004930D2" w:rsidP="00F721C8">
            <w:pPr>
              <w:ind w:left="33" w:right="-110"/>
            </w:pPr>
          </w:p>
        </w:tc>
      </w:tr>
      <w:tr w:rsidR="004930D2" w:rsidRPr="00CE7FED" w:rsidTr="006654AA">
        <w:trPr>
          <w:trHeight w:val="517"/>
        </w:trPr>
        <w:tc>
          <w:tcPr>
            <w:tcW w:w="423" w:type="dxa"/>
            <w:tcBorders>
              <w:top w:val="nil"/>
              <w:bottom w:val="nil"/>
            </w:tcBorders>
          </w:tcPr>
          <w:p w:rsidR="004930D2" w:rsidRPr="00CE7FED" w:rsidRDefault="004930D2" w:rsidP="00F721C8">
            <w:pPr>
              <w:ind w:right="-110"/>
              <w:jc w:val="center"/>
            </w:pPr>
          </w:p>
        </w:tc>
        <w:tc>
          <w:tcPr>
            <w:tcW w:w="1557" w:type="dxa"/>
            <w:vMerge/>
          </w:tcPr>
          <w:p w:rsidR="004930D2" w:rsidRPr="00CE7FED" w:rsidRDefault="004930D2" w:rsidP="00F721C8"/>
        </w:tc>
        <w:tc>
          <w:tcPr>
            <w:tcW w:w="709" w:type="dxa"/>
            <w:tcBorders>
              <w:top w:val="nil"/>
              <w:bottom w:val="nil"/>
            </w:tcBorders>
          </w:tcPr>
          <w:p w:rsidR="004930D2" w:rsidRPr="00CE7FED" w:rsidRDefault="004930D2" w:rsidP="00F721C8"/>
        </w:tc>
        <w:tc>
          <w:tcPr>
            <w:tcW w:w="1136" w:type="dxa"/>
            <w:tcBorders>
              <w:top w:val="single" w:sz="4" w:space="0" w:color="auto"/>
              <w:bottom w:val="nil"/>
            </w:tcBorders>
          </w:tcPr>
          <w:p w:rsidR="004930D2" w:rsidRPr="00CE7FED" w:rsidRDefault="004930D2" w:rsidP="00F721C8">
            <w:pPr>
              <w:jc w:val="center"/>
            </w:pPr>
            <w:r w:rsidRPr="00CE7FED">
              <w:t>17,5</w:t>
            </w:r>
          </w:p>
        </w:tc>
        <w:tc>
          <w:tcPr>
            <w:tcW w:w="992" w:type="dxa"/>
            <w:tcBorders>
              <w:top w:val="single" w:sz="4" w:space="0" w:color="auto"/>
              <w:bottom w:val="nil"/>
            </w:tcBorders>
          </w:tcPr>
          <w:p w:rsidR="004930D2" w:rsidRPr="00CE7FED" w:rsidRDefault="004930D2" w:rsidP="00F721C8">
            <w:pPr>
              <w:jc w:val="center"/>
            </w:pPr>
          </w:p>
        </w:tc>
        <w:tc>
          <w:tcPr>
            <w:tcW w:w="1134" w:type="dxa"/>
            <w:tcBorders>
              <w:top w:val="single" w:sz="4" w:space="0" w:color="auto"/>
              <w:bottom w:val="nil"/>
            </w:tcBorders>
          </w:tcPr>
          <w:p w:rsidR="004930D2" w:rsidRPr="00CE7FED" w:rsidRDefault="004930D2" w:rsidP="00F721C8">
            <w:pPr>
              <w:jc w:val="center"/>
            </w:pPr>
          </w:p>
        </w:tc>
        <w:tc>
          <w:tcPr>
            <w:tcW w:w="993" w:type="dxa"/>
            <w:tcBorders>
              <w:top w:val="single" w:sz="4" w:space="0" w:color="auto"/>
              <w:bottom w:val="nil"/>
            </w:tcBorders>
          </w:tcPr>
          <w:p w:rsidR="004930D2" w:rsidRPr="00CE7FED" w:rsidRDefault="004930D2" w:rsidP="00F721C8">
            <w:pPr>
              <w:jc w:val="center"/>
            </w:pPr>
          </w:p>
        </w:tc>
        <w:tc>
          <w:tcPr>
            <w:tcW w:w="991" w:type="dxa"/>
            <w:tcBorders>
              <w:top w:val="single" w:sz="4" w:space="0" w:color="auto"/>
              <w:bottom w:val="nil"/>
            </w:tcBorders>
          </w:tcPr>
          <w:p w:rsidR="004930D2" w:rsidRPr="00CE7FED" w:rsidRDefault="004930D2" w:rsidP="00F721C8">
            <w:pPr>
              <w:jc w:val="center"/>
            </w:pPr>
            <w:r w:rsidRPr="00CE7FED">
              <w:t>17,5</w:t>
            </w:r>
          </w:p>
        </w:tc>
        <w:tc>
          <w:tcPr>
            <w:tcW w:w="851" w:type="dxa"/>
            <w:tcBorders>
              <w:top w:val="single" w:sz="4" w:space="0" w:color="auto"/>
              <w:bottom w:val="nil"/>
            </w:tcBorders>
          </w:tcPr>
          <w:p w:rsidR="004930D2" w:rsidRPr="00CE7FED" w:rsidRDefault="004930D2" w:rsidP="00F721C8">
            <w:pPr>
              <w:jc w:val="center"/>
            </w:pPr>
          </w:p>
        </w:tc>
        <w:tc>
          <w:tcPr>
            <w:tcW w:w="850" w:type="dxa"/>
            <w:tcBorders>
              <w:top w:val="single" w:sz="4" w:space="0" w:color="auto"/>
              <w:bottom w:val="nil"/>
            </w:tcBorders>
          </w:tcPr>
          <w:p w:rsidR="004930D2" w:rsidRPr="00CE7FED" w:rsidRDefault="004930D2" w:rsidP="00F721C8"/>
        </w:tc>
        <w:tc>
          <w:tcPr>
            <w:tcW w:w="842" w:type="dxa"/>
            <w:tcBorders>
              <w:top w:val="single" w:sz="4" w:space="0" w:color="auto"/>
              <w:bottom w:val="nil"/>
            </w:tcBorders>
          </w:tcPr>
          <w:p w:rsidR="004930D2" w:rsidRPr="00CE7FED" w:rsidRDefault="004930D2" w:rsidP="00F721C8"/>
        </w:tc>
        <w:tc>
          <w:tcPr>
            <w:tcW w:w="861" w:type="dxa"/>
            <w:gridSpan w:val="2"/>
            <w:tcBorders>
              <w:top w:val="single" w:sz="4" w:space="0" w:color="auto"/>
              <w:bottom w:val="nil"/>
            </w:tcBorders>
          </w:tcPr>
          <w:p w:rsidR="004930D2" w:rsidRPr="00CE7FED" w:rsidRDefault="004930D2" w:rsidP="00F721C8"/>
        </w:tc>
        <w:tc>
          <w:tcPr>
            <w:tcW w:w="1278" w:type="dxa"/>
            <w:tcBorders>
              <w:top w:val="single" w:sz="4" w:space="0" w:color="auto"/>
              <w:bottom w:val="nil"/>
            </w:tcBorders>
          </w:tcPr>
          <w:p w:rsidR="004930D2" w:rsidRPr="00CE7FED" w:rsidRDefault="004930D2" w:rsidP="00F721C8">
            <w:pPr>
              <w:ind w:left="-9" w:right="-111"/>
            </w:pPr>
            <w:r w:rsidRPr="00CE7FED">
              <w:t>областной бюджет</w:t>
            </w:r>
          </w:p>
        </w:tc>
        <w:tc>
          <w:tcPr>
            <w:tcW w:w="1134" w:type="dxa"/>
            <w:tcBorders>
              <w:top w:val="nil"/>
              <w:bottom w:val="nil"/>
            </w:tcBorders>
          </w:tcPr>
          <w:p w:rsidR="004930D2" w:rsidRPr="00CE7FED" w:rsidRDefault="004930D2" w:rsidP="00F721C8">
            <w:pPr>
              <w:ind w:right="-108"/>
            </w:pPr>
          </w:p>
        </w:tc>
        <w:tc>
          <w:tcPr>
            <w:tcW w:w="1559" w:type="dxa"/>
            <w:tcBorders>
              <w:top w:val="nil"/>
              <w:bottom w:val="nil"/>
            </w:tcBorders>
          </w:tcPr>
          <w:p w:rsidR="004930D2" w:rsidRPr="00CE7FED" w:rsidRDefault="004930D2" w:rsidP="00F721C8">
            <w:pPr>
              <w:ind w:left="33" w:right="-110"/>
            </w:pPr>
          </w:p>
        </w:tc>
      </w:tr>
      <w:tr w:rsidR="004930D2" w:rsidRPr="00CE7FED" w:rsidTr="00D16462">
        <w:trPr>
          <w:trHeight w:val="517"/>
        </w:trPr>
        <w:tc>
          <w:tcPr>
            <w:tcW w:w="423" w:type="dxa"/>
            <w:tcBorders>
              <w:top w:val="nil"/>
              <w:bottom w:val="nil"/>
            </w:tcBorders>
          </w:tcPr>
          <w:p w:rsidR="004930D2" w:rsidRPr="00CE7FED" w:rsidRDefault="004930D2" w:rsidP="00F721C8">
            <w:pPr>
              <w:ind w:right="-110"/>
              <w:jc w:val="center"/>
            </w:pPr>
          </w:p>
        </w:tc>
        <w:tc>
          <w:tcPr>
            <w:tcW w:w="1557" w:type="dxa"/>
            <w:vMerge/>
            <w:tcBorders>
              <w:bottom w:val="single" w:sz="4" w:space="0" w:color="auto"/>
            </w:tcBorders>
          </w:tcPr>
          <w:p w:rsidR="004930D2" w:rsidRPr="00CE7FED" w:rsidRDefault="004930D2" w:rsidP="00F721C8"/>
        </w:tc>
        <w:tc>
          <w:tcPr>
            <w:tcW w:w="709" w:type="dxa"/>
            <w:tcBorders>
              <w:top w:val="nil"/>
              <w:bottom w:val="single" w:sz="4" w:space="0" w:color="auto"/>
            </w:tcBorders>
          </w:tcPr>
          <w:p w:rsidR="004930D2" w:rsidRPr="00CE7FED" w:rsidRDefault="004930D2" w:rsidP="00F721C8"/>
        </w:tc>
        <w:tc>
          <w:tcPr>
            <w:tcW w:w="1136" w:type="dxa"/>
            <w:tcBorders>
              <w:top w:val="nil"/>
              <w:bottom w:val="single" w:sz="4" w:space="0" w:color="auto"/>
            </w:tcBorders>
          </w:tcPr>
          <w:p w:rsidR="004930D2" w:rsidRPr="00CE7FED" w:rsidRDefault="004930D2" w:rsidP="00F721C8">
            <w:pPr>
              <w:jc w:val="center"/>
            </w:pPr>
          </w:p>
        </w:tc>
        <w:tc>
          <w:tcPr>
            <w:tcW w:w="992" w:type="dxa"/>
            <w:tcBorders>
              <w:top w:val="nil"/>
              <w:bottom w:val="single" w:sz="4" w:space="0" w:color="auto"/>
            </w:tcBorders>
          </w:tcPr>
          <w:p w:rsidR="004930D2" w:rsidRPr="00CE7FED" w:rsidRDefault="004930D2" w:rsidP="00F721C8">
            <w:pPr>
              <w:jc w:val="center"/>
            </w:pPr>
          </w:p>
        </w:tc>
        <w:tc>
          <w:tcPr>
            <w:tcW w:w="1134" w:type="dxa"/>
            <w:tcBorders>
              <w:top w:val="nil"/>
              <w:bottom w:val="single" w:sz="4" w:space="0" w:color="auto"/>
            </w:tcBorders>
          </w:tcPr>
          <w:p w:rsidR="004930D2" w:rsidRPr="00CE7FED" w:rsidRDefault="004930D2" w:rsidP="00F721C8">
            <w:pPr>
              <w:jc w:val="center"/>
            </w:pPr>
          </w:p>
        </w:tc>
        <w:tc>
          <w:tcPr>
            <w:tcW w:w="993" w:type="dxa"/>
            <w:tcBorders>
              <w:top w:val="nil"/>
              <w:bottom w:val="single" w:sz="4" w:space="0" w:color="auto"/>
            </w:tcBorders>
          </w:tcPr>
          <w:p w:rsidR="004930D2" w:rsidRPr="00CE7FED" w:rsidRDefault="004930D2" w:rsidP="00F721C8">
            <w:pPr>
              <w:jc w:val="center"/>
            </w:pPr>
          </w:p>
        </w:tc>
        <w:tc>
          <w:tcPr>
            <w:tcW w:w="991" w:type="dxa"/>
            <w:tcBorders>
              <w:top w:val="nil"/>
              <w:bottom w:val="single" w:sz="4" w:space="0" w:color="auto"/>
            </w:tcBorders>
          </w:tcPr>
          <w:p w:rsidR="004930D2" w:rsidRPr="00CE7FED" w:rsidRDefault="004930D2" w:rsidP="00F721C8">
            <w:pPr>
              <w:jc w:val="center"/>
            </w:pPr>
          </w:p>
        </w:tc>
        <w:tc>
          <w:tcPr>
            <w:tcW w:w="851" w:type="dxa"/>
            <w:tcBorders>
              <w:top w:val="nil"/>
              <w:bottom w:val="single" w:sz="4" w:space="0" w:color="auto"/>
            </w:tcBorders>
          </w:tcPr>
          <w:p w:rsidR="004930D2" w:rsidRPr="00CE7FED" w:rsidRDefault="004930D2" w:rsidP="00F721C8">
            <w:pPr>
              <w:jc w:val="center"/>
            </w:pPr>
          </w:p>
        </w:tc>
        <w:tc>
          <w:tcPr>
            <w:tcW w:w="850" w:type="dxa"/>
            <w:tcBorders>
              <w:top w:val="nil"/>
              <w:bottom w:val="single" w:sz="4" w:space="0" w:color="auto"/>
            </w:tcBorders>
          </w:tcPr>
          <w:p w:rsidR="004930D2" w:rsidRPr="00CE7FED" w:rsidRDefault="004930D2" w:rsidP="00F721C8"/>
        </w:tc>
        <w:tc>
          <w:tcPr>
            <w:tcW w:w="842" w:type="dxa"/>
            <w:tcBorders>
              <w:top w:val="nil"/>
              <w:bottom w:val="single" w:sz="4" w:space="0" w:color="auto"/>
            </w:tcBorders>
          </w:tcPr>
          <w:p w:rsidR="004930D2" w:rsidRPr="00CE7FED" w:rsidRDefault="004930D2" w:rsidP="00F721C8"/>
        </w:tc>
        <w:tc>
          <w:tcPr>
            <w:tcW w:w="861" w:type="dxa"/>
            <w:gridSpan w:val="2"/>
            <w:tcBorders>
              <w:top w:val="nil"/>
              <w:bottom w:val="single" w:sz="4" w:space="0" w:color="auto"/>
            </w:tcBorders>
          </w:tcPr>
          <w:p w:rsidR="004930D2" w:rsidRPr="00CE7FED" w:rsidRDefault="004930D2" w:rsidP="00F721C8"/>
        </w:tc>
        <w:tc>
          <w:tcPr>
            <w:tcW w:w="1278" w:type="dxa"/>
            <w:tcBorders>
              <w:top w:val="nil"/>
              <w:bottom w:val="single" w:sz="4" w:space="0" w:color="auto"/>
            </w:tcBorders>
          </w:tcPr>
          <w:p w:rsidR="004930D2" w:rsidRPr="00CE7FED" w:rsidRDefault="004930D2" w:rsidP="007F2EFF"/>
        </w:tc>
        <w:tc>
          <w:tcPr>
            <w:tcW w:w="1134" w:type="dxa"/>
            <w:tcBorders>
              <w:top w:val="nil"/>
              <w:bottom w:val="nil"/>
            </w:tcBorders>
          </w:tcPr>
          <w:p w:rsidR="004930D2" w:rsidRPr="00CE7FED" w:rsidRDefault="004930D2" w:rsidP="00F721C8">
            <w:pPr>
              <w:ind w:right="-108"/>
            </w:pPr>
          </w:p>
        </w:tc>
        <w:tc>
          <w:tcPr>
            <w:tcW w:w="1559" w:type="dxa"/>
            <w:tcBorders>
              <w:top w:val="nil"/>
              <w:bottom w:val="nil"/>
            </w:tcBorders>
          </w:tcPr>
          <w:p w:rsidR="004930D2" w:rsidRPr="00CE7FED" w:rsidRDefault="004930D2" w:rsidP="00F721C8">
            <w:pPr>
              <w:ind w:left="33" w:right="-110"/>
            </w:pPr>
          </w:p>
        </w:tc>
      </w:tr>
      <w:tr w:rsidR="004930D2" w:rsidRPr="00CE7FED" w:rsidTr="00D16462">
        <w:trPr>
          <w:trHeight w:val="517"/>
        </w:trPr>
        <w:tc>
          <w:tcPr>
            <w:tcW w:w="423" w:type="dxa"/>
            <w:tcBorders>
              <w:top w:val="nil"/>
              <w:bottom w:val="nil"/>
              <w:right w:val="single" w:sz="4" w:space="0" w:color="auto"/>
            </w:tcBorders>
          </w:tcPr>
          <w:p w:rsidR="004930D2" w:rsidRPr="00CE7FED" w:rsidRDefault="004930D2" w:rsidP="00F721C8">
            <w:pPr>
              <w:ind w:right="-110"/>
              <w:jc w:val="center"/>
            </w:pPr>
          </w:p>
        </w:tc>
        <w:tc>
          <w:tcPr>
            <w:tcW w:w="1557" w:type="dxa"/>
            <w:vMerge w:val="restart"/>
            <w:tcBorders>
              <w:top w:val="single" w:sz="4" w:space="0" w:color="auto"/>
              <w:left w:val="single" w:sz="4" w:space="0" w:color="auto"/>
              <w:bottom w:val="single" w:sz="4" w:space="0" w:color="auto"/>
              <w:right w:val="single" w:sz="4" w:space="0" w:color="auto"/>
            </w:tcBorders>
          </w:tcPr>
          <w:p w:rsidR="004930D2" w:rsidRPr="00CE7FED" w:rsidRDefault="004930D2" w:rsidP="00F721C8">
            <w:r>
              <w:t xml:space="preserve">- </w:t>
            </w:r>
            <w:r w:rsidRPr="00CE7FED">
              <w:t>ультра</w:t>
            </w:r>
            <w:r>
              <w:t>-</w:t>
            </w:r>
            <w:r w:rsidRPr="00CE7FED">
              <w:t>звуковой распылитель</w:t>
            </w:r>
          </w:p>
        </w:tc>
        <w:tc>
          <w:tcPr>
            <w:tcW w:w="709" w:type="dxa"/>
            <w:tcBorders>
              <w:top w:val="single" w:sz="4" w:space="0" w:color="auto"/>
              <w:left w:val="single" w:sz="4" w:space="0" w:color="auto"/>
              <w:bottom w:val="nil"/>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CE7FED" w:rsidRDefault="004930D2" w:rsidP="00F721C8">
            <w:pPr>
              <w:jc w:val="center"/>
            </w:pPr>
            <w:r>
              <w:t>123,5</w:t>
            </w:r>
          </w:p>
        </w:tc>
        <w:tc>
          <w:tcPr>
            <w:tcW w:w="992" w:type="dxa"/>
            <w:tcBorders>
              <w:top w:val="single" w:sz="4" w:space="0" w:color="auto"/>
              <w:bottom w:val="single" w:sz="4" w:space="0" w:color="auto"/>
            </w:tcBorders>
          </w:tcPr>
          <w:p w:rsidR="004930D2" w:rsidRPr="00CE7FED" w:rsidRDefault="004930D2" w:rsidP="00F721C8">
            <w:pPr>
              <w:jc w:val="center"/>
            </w:pPr>
            <w:r w:rsidRPr="00CE7FED">
              <w:t> </w:t>
            </w:r>
          </w:p>
        </w:tc>
        <w:tc>
          <w:tcPr>
            <w:tcW w:w="1134" w:type="dxa"/>
            <w:tcBorders>
              <w:top w:val="single" w:sz="4" w:space="0" w:color="auto"/>
              <w:bottom w:val="single" w:sz="4" w:space="0" w:color="auto"/>
            </w:tcBorders>
          </w:tcPr>
          <w:p w:rsidR="004930D2" w:rsidRPr="00CE7FED" w:rsidRDefault="004930D2" w:rsidP="00F721C8">
            <w:pPr>
              <w:jc w:val="center"/>
            </w:pPr>
            <w:r>
              <w:t>123,5</w:t>
            </w:r>
          </w:p>
        </w:tc>
        <w:tc>
          <w:tcPr>
            <w:tcW w:w="993" w:type="dxa"/>
            <w:tcBorders>
              <w:top w:val="single" w:sz="4" w:space="0" w:color="auto"/>
              <w:bottom w:val="single" w:sz="4" w:space="0" w:color="auto"/>
            </w:tcBorders>
          </w:tcPr>
          <w:p w:rsidR="004930D2" w:rsidRPr="00CE7FED" w:rsidRDefault="004930D2" w:rsidP="00F721C8">
            <w:pPr>
              <w:jc w:val="center"/>
            </w:pPr>
            <w:r w:rsidRPr="00CE7FED">
              <w:t> </w:t>
            </w:r>
          </w:p>
        </w:tc>
        <w:tc>
          <w:tcPr>
            <w:tcW w:w="991" w:type="dxa"/>
            <w:tcBorders>
              <w:top w:val="single" w:sz="4" w:space="0" w:color="auto"/>
              <w:bottom w:val="single" w:sz="4" w:space="0" w:color="auto"/>
            </w:tcBorders>
          </w:tcPr>
          <w:p w:rsidR="004930D2" w:rsidRPr="00CE7FED" w:rsidRDefault="004930D2" w:rsidP="00F721C8">
            <w:pPr>
              <w:jc w:val="center"/>
            </w:pPr>
            <w:r w:rsidRPr="00CE7FED">
              <w:t> </w:t>
            </w:r>
          </w:p>
        </w:tc>
        <w:tc>
          <w:tcPr>
            <w:tcW w:w="851" w:type="dxa"/>
            <w:tcBorders>
              <w:top w:val="single" w:sz="4" w:space="0" w:color="auto"/>
              <w:bottom w:val="single" w:sz="4" w:space="0" w:color="auto"/>
            </w:tcBorders>
          </w:tcPr>
          <w:p w:rsidR="004930D2" w:rsidRPr="00CE7FED" w:rsidRDefault="004930D2" w:rsidP="00F721C8">
            <w:pPr>
              <w:jc w:val="center"/>
            </w:pPr>
            <w:r w:rsidRPr="00CE7FED">
              <w:t> </w:t>
            </w:r>
          </w:p>
        </w:tc>
        <w:tc>
          <w:tcPr>
            <w:tcW w:w="850" w:type="dxa"/>
            <w:tcBorders>
              <w:top w:val="single" w:sz="4" w:space="0" w:color="auto"/>
              <w:bottom w:val="single" w:sz="4" w:space="0" w:color="auto"/>
            </w:tcBorders>
          </w:tcPr>
          <w:p w:rsidR="004930D2" w:rsidRPr="00CE7FED" w:rsidRDefault="004930D2" w:rsidP="00F721C8"/>
        </w:tc>
        <w:tc>
          <w:tcPr>
            <w:tcW w:w="842" w:type="dxa"/>
            <w:tcBorders>
              <w:top w:val="single" w:sz="4" w:space="0" w:color="auto"/>
              <w:bottom w:val="single" w:sz="4" w:space="0" w:color="auto"/>
            </w:tcBorders>
          </w:tcPr>
          <w:p w:rsidR="004930D2" w:rsidRPr="00CE7FED" w:rsidRDefault="004930D2" w:rsidP="00F721C8"/>
        </w:tc>
        <w:tc>
          <w:tcPr>
            <w:tcW w:w="861" w:type="dxa"/>
            <w:gridSpan w:val="2"/>
            <w:tcBorders>
              <w:top w:val="single" w:sz="4" w:space="0" w:color="auto"/>
              <w:bottom w:val="single" w:sz="4" w:space="0" w:color="auto"/>
            </w:tcBorders>
          </w:tcPr>
          <w:p w:rsidR="004930D2" w:rsidRPr="00CE7FED"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CE7FED" w:rsidRDefault="004930D2" w:rsidP="00F721C8">
            <w:pPr>
              <w:ind w:right="-108"/>
            </w:pPr>
          </w:p>
        </w:tc>
        <w:tc>
          <w:tcPr>
            <w:tcW w:w="1559" w:type="dxa"/>
            <w:tcBorders>
              <w:top w:val="nil"/>
              <w:bottom w:val="nil"/>
            </w:tcBorders>
          </w:tcPr>
          <w:p w:rsidR="004930D2" w:rsidRPr="00CE7FED" w:rsidRDefault="004930D2" w:rsidP="00F721C8">
            <w:pPr>
              <w:ind w:left="33" w:right="-110"/>
            </w:pPr>
          </w:p>
        </w:tc>
      </w:tr>
      <w:tr w:rsidR="004930D2" w:rsidRPr="00CE7FED" w:rsidTr="00DD697E">
        <w:trPr>
          <w:trHeight w:val="517"/>
        </w:trPr>
        <w:tc>
          <w:tcPr>
            <w:tcW w:w="423" w:type="dxa"/>
            <w:tcBorders>
              <w:top w:val="nil"/>
              <w:bottom w:val="nil"/>
              <w:right w:val="single" w:sz="4" w:space="0" w:color="auto"/>
            </w:tcBorders>
          </w:tcPr>
          <w:p w:rsidR="004930D2" w:rsidRPr="00CE7FED" w:rsidRDefault="004930D2" w:rsidP="00F721C8">
            <w:pPr>
              <w:ind w:right="-110"/>
              <w:jc w:val="center"/>
            </w:pPr>
          </w:p>
        </w:tc>
        <w:tc>
          <w:tcPr>
            <w:tcW w:w="1557" w:type="dxa"/>
            <w:vMerge/>
            <w:tcBorders>
              <w:left w:val="single" w:sz="4" w:space="0" w:color="auto"/>
              <w:bottom w:val="single" w:sz="4" w:space="0" w:color="auto"/>
              <w:right w:val="single" w:sz="4" w:space="0" w:color="auto"/>
            </w:tcBorders>
          </w:tcPr>
          <w:p w:rsidR="004930D2" w:rsidRPr="00CE7FED" w:rsidRDefault="004930D2" w:rsidP="00F721C8"/>
        </w:tc>
        <w:tc>
          <w:tcPr>
            <w:tcW w:w="709" w:type="dxa"/>
            <w:tcBorders>
              <w:top w:val="nil"/>
              <w:left w:val="single" w:sz="4" w:space="0" w:color="auto"/>
              <w:bottom w:val="single" w:sz="4" w:space="0" w:color="auto"/>
              <w:right w:val="single" w:sz="4" w:space="0" w:color="auto"/>
            </w:tcBorders>
          </w:tcPr>
          <w:p w:rsidR="004930D2" w:rsidRPr="00CE7FED" w:rsidRDefault="004930D2" w:rsidP="00F721C8"/>
        </w:tc>
        <w:tc>
          <w:tcPr>
            <w:tcW w:w="1136" w:type="dxa"/>
            <w:tcBorders>
              <w:top w:val="single" w:sz="4" w:space="0" w:color="auto"/>
              <w:left w:val="single" w:sz="4" w:space="0" w:color="auto"/>
              <w:bottom w:val="single" w:sz="4" w:space="0" w:color="auto"/>
            </w:tcBorders>
          </w:tcPr>
          <w:p w:rsidR="004930D2" w:rsidRPr="00CE7FED" w:rsidRDefault="004930D2" w:rsidP="00F721C8">
            <w:pPr>
              <w:jc w:val="center"/>
            </w:pPr>
            <w:r>
              <w:t>6,5</w:t>
            </w:r>
          </w:p>
        </w:tc>
        <w:tc>
          <w:tcPr>
            <w:tcW w:w="992" w:type="dxa"/>
            <w:tcBorders>
              <w:top w:val="single" w:sz="4" w:space="0" w:color="auto"/>
              <w:bottom w:val="single" w:sz="4" w:space="0" w:color="auto"/>
            </w:tcBorders>
          </w:tcPr>
          <w:p w:rsidR="004930D2" w:rsidRPr="00CE7FED" w:rsidRDefault="004930D2" w:rsidP="00F721C8">
            <w:pPr>
              <w:jc w:val="center"/>
            </w:pPr>
          </w:p>
        </w:tc>
        <w:tc>
          <w:tcPr>
            <w:tcW w:w="1134" w:type="dxa"/>
            <w:tcBorders>
              <w:top w:val="single" w:sz="4" w:space="0" w:color="auto"/>
              <w:bottom w:val="single" w:sz="4" w:space="0" w:color="auto"/>
            </w:tcBorders>
          </w:tcPr>
          <w:p w:rsidR="004930D2" w:rsidRPr="00CE7FED" w:rsidRDefault="004930D2" w:rsidP="00F721C8">
            <w:pPr>
              <w:jc w:val="center"/>
            </w:pPr>
          </w:p>
        </w:tc>
        <w:tc>
          <w:tcPr>
            <w:tcW w:w="993" w:type="dxa"/>
            <w:tcBorders>
              <w:top w:val="single" w:sz="4" w:space="0" w:color="auto"/>
              <w:bottom w:val="single" w:sz="4" w:space="0" w:color="auto"/>
            </w:tcBorders>
          </w:tcPr>
          <w:p w:rsidR="004930D2" w:rsidRPr="00CE7FED" w:rsidRDefault="004930D2" w:rsidP="00F721C8">
            <w:pPr>
              <w:jc w:val="center"/>
            </w:pPr>
          </w:p>
        </w:tc>
        <w:tc>
          <w:tcPr>
            <w:tcW w:w="991" w:type="dxa"/>
            <w:tcBorders>
              <w:top w:val="single" w:sz="4" w:space="0" w:color="auto"/>
              <w:bottom w:val="single" w:sz="4" w:space="0" w:color="auto"/>
            </w:tcBorders>
          </w:tcPr>
          <w:p w:rsidR="004930D2" w:rsidRPr="00CE7FED" w:rsidRDefault="004930D2" w:rsidP="00F721C8">
            <w:pPr>
              <w:jc w:val="center"/>
            </w:pPr>
            <w:r>
              <w:t>6,5</w:t>
            </w:r>
          </w:p>
        </w:tc>
        <w:tc>
          <w:tcPr>
            <w:tcW w:w="851" w:type="dxa"/>
            <w:tcBorders>
              <w:top w:val="single" w:sz="4" w:space="0" w:color="auto"/>
              <w:bottom w:val="single" w:sz="4" w:space="0" w:color="auto"/>
            </w:tcBorders>
          </w:tcPr>
          <w:p w:rsidR="004930D2" w:rsidRPr="00CE7FED" w:rsidRDefault="004930D2" w:rsidP="00F721C8">
            <w:pPr>
              <w:jc w:val="center"/>
            </w:pPr>
          </w:p>
        </w:tc>
        <w:tc>
          <w:tcPr>
            <w:tcW w:w="850" w:type="dxa"/>
            <w:tcBorders>
              <w:top w:val="single" w:sz="4" w:space="0" w:color="auto"/>
              <w:bottom w:val="single" w:sz="4" w:space="0" w:color="auto"/>
            </w:tcBorders>
          </w:tcPr>
          <w:p w:rsidR="004930D2" w:rsidRPr="00CE7FED" w:rsidRDefault="004930D2" w:rsidP="00F721C8"/>
        </w:tc>
        <w:tc>
          <w:tcPr>
            <w:tcW w:w="842" w:type="dxa"/>
            <w:tcBorders>
              <w:top w:val="single" w:sz="4" w:space="0" w:color="auto"/>
              <w:bottom w:val="single" w:sz="4" w:space="0" w:color="auto"/>
            </w:tcBorders>
          </w:tcPr>
          <w:p w:rsidR="004930D2" w:rsidRPr="00CE7FED" w:rsidRDefault="004930D2" w:rsidP="00F721C8"/>
        </w:tc>
        <w:tc>
          <w:tcPr>
            <w:tcW w:w="861" w:type="dxa"/>
            <w:gridSpan w:val="2"/>
            <w:tcBorders>
              <w:top w:val="single" w:sz="4" w:space="0" w:color="auto"/>
              <w:bottom w:val="single" w:sz="4" w:space="0" w:color="auto"/>
            </w:tcBorders>
          </w:tcPr>
          <w:p w:rsidR="004930D2" w:rsidRPr="00CE7FED" w:rsidRDefault="004930D2" w:rsidP="00F721C8"/>
        </w:tc>
        <w:tc>
          <w:tcPr>
            <w:tcW w:w="1278" w:type="dxa"/>
            <w:tcBorders>
              <w:top w:val="single" w:sz="4" w:space="0" w:color="auto"/>
              <w:bottom w:val="single" w:sz="4" w:space="0" w:color="auto"/>
            </w:tcBorders>
          </w:tcPr>
          <w:p w:rsidR="004930D2" w:rsidRPr="00CE7FED" w:rsidRDefault="004930D2" w:rsidP="00F721C8">
            <w:pPr>
              <w:ind w:left="-9" w:right="-111"/>
            </w:pPr>
            <w:r w:rsidRPr="00CE7FED">
              <w:t>областной бюджет</w:t>
            </w:r>
          </w:p>
        </w:tc>
        <w:tc>
          <w:tcPr>
            <w:tcW w:w="1134" w:type="dxa"/>
            <w:tcBorders>
              <w:top w:val="nil"/>
              <w:bottom w:val="nil"/>
            </w:tcBorders>
          </w:tcPr>
          <w:p w:rsidR="004930D2" w:rsidRPr="00CE7FED" w:rsidRDefault="004930D2" w:rsidP="00F721C8">
            <w:pPr>
              <w:ind w:right="-108"/>
            </w:pPr>
          </w:p>
        </w:tc>
        <w:tc>
          <w:tcPr>
            <w:tcW w:w="1559" w:type="dxa"/>
            <w:tcBorders>
              <w:top w:val="nil"/>
              <w:bottom w:val="nil"/>
            </w:tcBorders>
          </w:tcPr>
          <w:p w:rsidR="004930D2" w:rsidRPr="00CE7FED" w:rsidRDefault="004930D2" w:rsidP="00F721C8">
            <w:pPr>
              <w:ind w:left="33" w:right="-110"/>
            </w:pPr>
          </w:p>
        </w:tc>
      </w:tr>
      <w:tr w:rsidR="004930D2" w:rsidRPr="00914813" w:rsidTr="00DD697E">
        <w:trPr>
          <w:trHeight w:val="517"/>
        </w:trPr>
        <w:tc>
          <w:tcPr>
            <w:tcW w:w="423" w:type="dxa"/>
            <w:tcBorders>
              <w:top w:val="nil"/>
              <w:bottom w:val="nil"/>
            </w:tcBorders>
          </w:tcPr>
          <w:p w:rsidR="004930D2" w:rsidRPr="00914813" w:rsidRDefault="004930D2" w:rsidP="00F721C8">
            <w:pPr>
              <w:ind w:right="-110"/>
              <w:jc w:val="center"/>
              <w:rPr>
                <w:color w:val="FF0000"/>
              </w:rPr>
            </w:pPr>
          </w:p>
        </w:tc>
        <w:tc>
          <w:tcPr>
            <w:tcW w:w="1557" w:type="dxa"/>
            <w:vMerge w:val="restart"/>
            <w:tcBorders>
              <w:top w:val="single" w:sz="4" w:space="0" w:color="auto"/>
            </w:tcBorders>
          </w:tcPr>
          <w:p w:rsidR="004930D2" w:rsidRPr="003A1427" w:rsidRDefault="004930D2" w:rsidP="00F721C8">
            <w:r>
              <w:t xml:space="preserve">- </w:t>
            </w:r>
            <w:r w:rsidRPr="003A1427">
              <w:t>сенсорная беговая дорожка</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3A1427" w:rsidRDefault="004930D2" w:rsidP="00F721C8">
            <w:pPr>
              <w:jc w:val="center"/>
            </w:pPr>
            <w:r w:rsidRPr="003A1427">
              <w:t>5320,0</w:t>
            </w:r>
          </w:p>
        </w:tc>
        <w:tc>
          <w:tcPr>
            <w:tcW w:w="992" w:type="dxa"/>
            <w:tcBorders>
              <w:top w:val="single" w:sz="4" w:space="0" w:color="auto"/>
              <w:bottom w:val="single" w:sz="4" w:space="0" w:color="auto"/>
            </w:tcBorders>
          </w:tcPr>
          <w:p w:rsidR="004930D2" w:rsidRPr="003A1427" w:rsidRDefault="004930D2" w:rsidP="00F721C8">
            <w:pPr>
              <w:jc w:val="center"/>
            </w:pPr>
            <w:r w:rsidRPr="003A1427">
              <w:t> </w:t>
            </w:r>
          </w:p>
        </w:tc>
        <w:tc>
          <w:tcPr>
            <w:tcW w:w="1134" w:type="dxa"/>
            <w:tcBorders>
              <w:top w:val="single" w:sz="4" w:space="0" w:color="auto"/>
              <w:bottom w:val="single" w:sz="4" w:space="0" w:color="auto"/>
            </w:tcBorders>
          </w:tcPr>
          <w:p w:rsidR="004930D2" w:rsidRPr="003A1427" w:rsidRDefault="004930D2" w:rsidP="00F721C8">
            <w:pPr>
              <w:jc w:val="center"/>
            </w:pPr>
            <w:r w:rsidRPr="003A1427">
              <w:t>5320,0</w:t>
            </w:r>
          </w:p>
        </w:tc>
        <w:tc>
          <w:tcPr>
            <w:tcW w:w="993" w:type="dxa"/>
            <w:tcBorders>
              <w:top w:val="single" w:sz="4" w:space="0" w:color="auto"/>
              <w:bottom w:val="single" w:sz="4" w:space="0" w:color="auto"/>
            </w:tcBorders>
          </w:tcPr>
          <w:p w:rsidR="004930D2" w:rsidRPr="003A1427" w:rsidRDefault="004930D2" w:rsidP="00F721C8">
            <w:pPr>
              <w:jc w:val="center"/>
            </w:pPr>
            <w:r w:rsidRPr="003A1427">
              <w:t> </w:t>
            </w:r>
          </w:p>
        </w:tc>
        <w:tc>
          <w:tcPr>
            <w:tcW w:w="991" w:type="dxa"/>
            <w:tcBorders>
              <w:top w:val="single" w:sz="4" w:space="0" w:color="auto"/>
              <w:bottom w:val="single" w:sz="4" w:space="0" w:color="auto"/>
            </w:tcBorders>
          </w:tcPr>
          <w:p w:rsidR="004930D2" w:rsidRPr="003A1427" w:rsidRDefault="004930D2" w:rsidP="00F721C8">
            <w:pPr>
              <w:jc w:val="center"/>
            </w:pPr>
            <w:r w:rsidRPr="003A1427">
              <w:t> </w:t>
            </w:r>
          </w:p>
        </w:tc>
        <w:tc>
          <w:tcPr>
            <w:tcW w:w="851" w:type="dxa"/>
            <w:tcBorders>
              <w:top w:val="single" w:sz="4" w:space="0" w:color="auto"/>
              <w:bottom w:val="single" w:sz="4" w:space="0" w:color="auto"/>
            </w:tcBorders>
          </w:tcPr>
          <w:p w:rsidR="004930D2" w:rsidRPr="003A1427" w:rsidRDefault="004930D2" w:rsidP="00F721C8">
            <w:pPr>
              <w:jc w:val="center"/>
            </w:pPr>
            <w:r w:rsidRPr="003A1427">
              <w:t> </w:t>
            </w:r>
          </w:p>
        </w:tc>
        <w:tc>
          <w:tcPr>
            <w:tcW w:w="850" w:type="dxa"/>
            <w:tcBorders>
              <w:top w:val="single" w:sz="4" w:space="0" w:color="auto"/>
              <w:bottom w:val="single" w:sz="4" w:space="0" w:color="auto"/>
            </w:tcBorders>
          </w:tcPr>
          <w:p w:rsidR="004930D2" w:rsidRPr="003A1427" w:rsidRDefault="004930D2" w:rsidP="00F721C8"/>
        </w:tc>
        <w:tc>
          <w:tcPr>
            <w:tcW w:w="842" w:type="dxa"/>
            <w:tcBorders>
              <w:top w:val="single" w:sz="4" w:space="0" w:color="auto"/>
              <w:bottom w:val="single" w:sz="4" w:space="0" w:color="auto"/>
            </w:tcBorders>
          </w:tcPr>
          <w:p w:rsidR="004930D2" w:rsidRPr="003A1427" w:rsidRDefault="004930D2" w:rsidP="00F721C8"/>
        </w:tc>
        <w:tc>
          <w:tcPr>
            <w:tcW w:w="861" w:type="dxa"/>
            <w:gridSpan w:val="2"/>
            <w:tcBorders>
              <w:top w:val="single" w:sz="4" w:space="0" w:color="auto"/>
              <w:bottom w:val="single" w:sz="4" w:space="0" w:color="auto"/>
            </w:tcBorders>
          </w:tcPr>
          <w:p w:rsidR="004930D2" w:rsidRPr="003A1427"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left w:val="single" w:sz="4" w:space="0" w:color="auto"/>
              <w:bottom w:val="nil"/>
              <w:right w:val="single" w:sz="4" w:space="0" w:color="auto"/>
            </w:tcBorders>
          </w:tcPr>
          <w:p w:rsidR="004930D2" w:rsidRPr="00914813" w:rsidRDefault="004930D2" w:rsidP="00F721C8">
            <w:pPr>
              <w:ind w:right="-108"/>
              <w:rPr>
                <w:color w:val="FF0000"/>
              </w:rPr>
            </w:pPr>
          </w:p>
        </w:tc>
        <w:tc>
          <w:tcPr>
            <w:tcW w:w="1559" w:type="dxa"/>
            <w:tcBorders>
              <w:top w:val="nil"/>
              <w:left w:val="single" w:sz="4" w:space="0" w:color="auto"/>
              <w:bottom w:val="nil"/>
              <w:right w:val="single" w:sz="4" w:space="0" w:color="auto"/>
            </w:tcBorders>
          </w:tcPr>
          <w:p w:rsidR="004930D2" w:rsidRPr="00914813" w:rsidRDefault="004930D2" w:rsidP="00F721C8">
            <w:pPr>
              <w:ind w:left="33" w:right="-110"/>
              <w:rPr>
                <w:color w:val="FF0000"/>
              </w:rPr>
            </w:pPr>
          </w:p>
        </w:tc>
      </w:tr>
      <w:tr w:rsidR="004930D2" w:rsidRPr="00914813" w:rsidTr="00DD697E">
        <w:trPr>
          <w:trHeight w:val="517"/>
        </w:trPr>
        <w:tc>
          <w:tcPr>
            <w:tcW w:w="423" w:type="dxa"/>
            <w:tcBorders>
              <w:top w:val="nil"/>
              <w:bottom w:val="nil"/>
            </w:tcBorders>
          </w:tcPr>
          <w:p w:rsidR="004930D2" w:rsidRPr="00914813" w:rsidRDefault="004930D2" w:rsidP="00F721C8">
            <w:pPr>
              <w:ind w:right="-110"/>
              <w:jc w:val="center"/>
              <w:rPr>
                <w:color w:val="FF0000"/>
              </w:rPr>
            </w:pPr>
          </w:p>
        </w:tc>
        <w:tc>
          <w:tcPr>
            <w:tcW w:w="1557" w:type="dxa"/>
            <w:vMerge/>
          </w:tcPr>
          <w:p w:rsidR="004930D2" w:rsidRPr="003A1427" w:rsidRDefault="004930D2" w:rsidP="00F721C8"/>
        </w:tc>
        <w:tc>
          <w:tcPr>
            <w:tcW w:w="709" w:type="dxa"/>
            <w:tcBorders>
              <w:top w:val="nil"/>
              <w:bottom w:val="single" w:sz="4" w:space="0" w:color="auto"/>
            </w:tcBorders>
          </w:tcPr>
          <w:p w:rsidR="004930D2" w:rsidRPr="003A1427" w:rsidRDefault="004930D2" w:rsidP="00F721C8"/>
        </w:tc>
        <w:tc>
          <w:tcPr>
            <w:tcW w:w="1136" w:type="dxa"/>
            <w:tcBorders>
              <w:top w:val="single" w:sz="4" w:space="0" w:color="auto"/>
              <w:bottom w:val="single" w:sz="4" w:space="0" w:color="auto"/>
            </w:tcBorders>
          </w:tcPr>
          <w:p w:rsidR="004930D2" w:rsidRPr="003A1427" w:rsidRDefault="004930D2" w:rsidP="00F721C8">
            <w:pPr>
              <w:jc w:val="center"/>
            </w:pPr>
            <w:r w:rsidRPr="003A1427">
              <w:t>280,0</w:t>
            </w:r>
          </w:p>
        </w:tc>
        <w:tc>
          <w:tcPr>
            <w:tcW w:w="992" w:type="dxa"/>
            <w:tcBorders>
              <w:top w:val="single" w:sz="4" w:space="0" w:color="auto"/>
              <w:bottom w:val="single" w:sz="4" w:space="0" w:color="auto"/>
            </w:tcBorders>
          </w:tcPr>
          <w:p w:rsidR="004930D2" w:rsidRPr="003A1427" w:rsidRDefault="004930D2" w:rsidP="00F721C8">
            <w:pPr>
              <w:jc w:val="center"/>
            </w:pPr>
          </w:p>
        </w:tc>
        <w:tc>
          <w:tcPr>
            <w:tcW w:w="1134" w:type="dxa"/>
            <w:tcBorders>
              <w:top w:val="single" w:sz="4" w:space="0" w:color="auto"/>
              <w:bottom w:val="single" w:sz="4" w:space="0" w:color="auto"/>
            </w:tcBorders>
          </w:tcPr>
          <w:p w:rsidR="004930D2" w:rsidRPr="003A1427" w:rsidRDefault="004930D2" w:rsidP="00F721C8">
            <w:pPr>
              <w:jc w:val="center"/>
            </w:pPr>
          </w:p>
        </w:tc>
        <w:tc>
          <w:tcPr>
            <w:tcW w:w="993" w:type="dxa"/>
            <w:tcBorders>
              <w:top w:val="single" w:sz="4" w:space="0" w:color="auto"/>
              <w:bottom w:val="single" w:sz="4" w:space="0" w:color="auto"/>
            </w:tcBorders>
          </w:tcPr>
          <w:p w:rsidR="004930D2" w:rsidRPr="003A1427" w:rsidRDefault="004930D2" w:rsidP="00F721C8">
            <w:pPr>
              <w:jc w:val="center"/>
            </w:pPr>
          </w:p>
        </w:tc>
        <w:tc>
          <w:tcPr>
            <w:tcW w:w="991" w:type="dxa"/>
            <w:tcBorders>
              <w:top w:val="single" w:sz="4" w:space="0" w:color="auto"/>
              <w:bottom w:val="single" w:sz="4" w:space="0" w:color="auto"/>
            </w:tcBorders>
          </w:tcPr>
          <w:p w:rsidR="004930D2" w:rsidRPr="003A1427" w:rsidRDefault="004930D2" w:rsidP="00F721C8">
            <w:pPr>
              <w:jc w:val="center"/>
            </w:pPr>
            <w:r w:rsidRPr="003A1427">
              <w:t>280,0</w:t>
            </w:r>
          </w:p>
        </w:tc>
        <w:tc>
          <w:tcPr>
            <w:tcW w:w="851" w:type="dxa"/>
            <w:tcBorders>
              <w:top w:val="single" w:sz="4" w:space="0" w:color="auto"/>
              <w:bottom w:val="single" w:sz="4" w:space="0" w:color="auto"/>
            </w:tcBorders>
          </w:tcPr>
          <w:p w:rsidR="004930D2" w:rsidRPr="003A1427" w:rsidRDefault="004930D2" w:rsidP="00F721C8">
            <w:pPr>
              <w:jc w:val="center"/>
            </w:pPr>
          </w:p>
        </w:tc>
        <w:tc>
          <w:tcPr>
            <w:tcW w:w="850" w:type="dxa"/>
            <w:tcBorders>
              <w:top w:val="single" w:sz="4" w:space="0" w:color="auto"/>
              <w:bottom w:val="single" w:sz="4" w:space="0" w:color="auto"/>
            </w:tcBorders>
          </w:tcPr>
          <w:p w:rsidR="004930D2" w:rsidRPr="003A1427" w:rsidRDefault="004930D2" w:rsidP="00F721C8"/>
        </w:tc>
        <w:tc>
          <w:tcPr>
            <w:tcW w:w="842" w:type="dxa"/>
            <w:tcBorders>
              <w:top w:val="single" w:sz="4" w:space="0" w:color="auto"/>
              <w:bottom w:val="single" w:sz="4" w:space="0" w:color="auto"/>
            </w:tcBorders>
          </w:tcPr>
          <w:p w:rsidR="004930D2" w:rsidRPr="003A1427" w:rsidRDefault="004930D2" w:rsidP="00F721C8"/>
        </w:tc>
        <w:tc>
          <w:tcPr>
            <w:tcW w:w="861" w:type="dxa"/>
            <w:gridSpan w:val="2"/>
            <w:tcBorders>
              <w:top w:val="single" w:sz="4" w:space="0" w:color="auto"/>
              <w:bottom w:val="single" w:sz="4" w:space="0" w:color="auto"/>
            </w:tcBorders>
          </w:tcPr>
          <w:p w:rsidR="004930D2" w:rsidRPr="003A1427"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tcBorders>
              <w:top w:val="nil"/>
              <w:left w:val="single" w:sz="4" w:space="0" w:color="auto"/>
              <w:bottom w:val="nil"/>
              <w:right w:val="single" w:sz="4" w:space="0" w:color="auto"/>
            </w:tcBorders>
          </w:tcPr>
          <w:p w:rsidR="004930D2" w:rsidRPr="00914813" w:rsidRDefault="004930D2" w:rsidP="00F721C8">
            <w:pPr>
              <w:ind w:right="-108"/>
              <w:rPr>
                <w:color w:val="FF0000"/>
              </w:rPr>
            </w:pPr>
          </w:p>
        </w:tc>
        <w:tc>
          <w:tcPr>
            <w:tcW w:w="1559" w:type="dxa"/>
            <w:tcBorders>
              <w:top w:val="nil"/>
              <w:left w:val="single" w:sz="4" w:space="0" w:color="auto"/>
              <w:bottom w:val="nil"/>
              <w:right w:val="single" w:sz="4" w:space="0" w:color="auto"/>
            </w:tcBorders>
          </w:tcPr>
          <w:p w:rsidR="004930D2" w:rsidRPr="00914813" w:rsidRDefault="004930D2" w:rsidP="00F721C8">
            <w:pPr>
              <w:ind w:left="33" w:right="-110"/>
              <w:rPr>
                <w:color w:val="FF0000"/>
              </w:rPr>
            </w:pPr>
          </w:p>
        </w:tc>
      </w:tr>
      <w:tr w:rsidR="004930D2" w:rsidRPr="00914813" w:rsidTr="00DD697E">
        <w:trPr>
          <w:trHeight w:val="517"/>
        </w:trPr>
        <w:tc>
          <w:tcPr>
            <w:tcW w:w="423" w:type="dxa"/>
            <w:tcBorders>
              <w:top w:val="nil"/>
              <w:bottom w:val="single" w:sz="4" w:space="0" w:color="auto"/>
            </w:tcBorders>
          </w:tcPr>
          <w:p w:rsidR="004930D2" w:rsidRPr="007F7924" w:rsidRDefault="004930D2" w:rsidP="00F721C8">
            <w:pPr>
              <w:ind w:right="-110"/>
              <w:jc w:val="center"/>
            </w:pPr>
          </w:p>
        </w:tc>
        <w:tc>
          <w:tcPr>
            <w:tcW w:w="1557" w:type="dxa"/>
            <w:vMerge w:val="restart"/>
            <w:tcBorders>
              <w:top w:val="single" w:sz="4" w:space="0" w:color="auto"/>
              <w:right w:val="single" w:sz="4" w:space="0" w:color="auto"/>
            </w:tcBorders>
          </w:tcPr>
          <w:p w:rsidR="004930D2" w:rsidRPr="007F7924" w:rsidRDefault="004930D2" w:rsidP="00F721C8">
            <w:pPr>
              <w:ind w:right="-108"/>
            </w:pPr>
            <w:r>
              <w:t xml:space="preserve">- </w:t>
            </w:r>
            <w:r w:rsidRPr="007F7924">
              <w:t xml:space="preserve">автомобиль скорой медицинской </w:t>
            </w:r>
            <w:r w:rsidRPr="007F7924">
              <w:lastRenderedPageBreak/>
              <w:t>помощи для выездной бригады пал</w:t>
            </w:r>
            <w:r>
              <w:t>-</w:t>
            </w:r>
            <w:r w:rsidRPr="007F7924">
              <w:t>лиативной помощи</w:t>
            </w:r>
          </w:p>
        </w:tc>
        <w:tc>
          <w:tcPr>
            <w:tcW w:w="709" w:type="dxa"/>
            <w:tcBorders>
              <w:top w:val="single" w:sz="4" w:space="0" w:color="auto"/>
              <w:left w:val="single" w:sz="4" w:space="0" w:color="auto"/>
              <w:bottom w:val="single" w:sz="4" w:space="0" w:color="auto"/>
              <w:right w:val="single" w:sz="4" w:space="0" w:color="auto"/>
            </w:tcBorders>
          </w:tcPr>
          <w:p w:rsidR="004930D2" w:rsidRDefault="004930D2" w:rsidP="00605A99">
            <w:pPr>
              <w:ind w:left="-105" w:right="-111"/>
              <w:jc w:val="center"/>
            </w:pPr>
            <w:r>
              <w:lastRenderedPageBreak/>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950,0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950,0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left w:val="single" w:sz="4" w:space="0" w:color="auto"/>
              <w:bottom w:val="single" w:sz="4" w:space="0" w:color="auto"/>
              <w:right w:val="single" w:sz="4" w:space="0" w:color="auto"/>
            </w:tcBorders>
          </w:tcPr>
          <w:p w:rsidR="004930D2" w:rsidRPr="00914813" w:rsidRDefault="004930D2" w:rsidP="00F721C8">
            <w:pPr>
              <w:ind w:right="-108"/>
              <w:rPr>
                <w:color w:val="FF0000"/>
              </w:rPr>
            </w:pPr>
          </w:p>
        </w:tc>
        <w:tc>
          <w:tcPr>
            <w:tcW w:w="1559" w:type="dxa"/>
            <w:tcBorders>
              <w:top w:val="nil"/>
              <w:left w:val="single" w:sz="4" w:space="0" w:color="auto"/>
              <w:bottom w:val="single" w:sz="4" w:space="0" w:color="auto"/>
              <w:right w:val="single" w:sz="4" w:space="0" w:color="auto"/>
            </w:tcBorders>
          </w:tcPr>
          <w:p w:rsidR="004930D2" w:rsidRPr="00914813" w:rsidRDefault="004930D2" w:rsidP="00F721C8">
            <w:pPr>
              <w:ind w:left="33" w:right="-110"/>
              <w:rPr>
                <w:color w:val="FF0000"/>
              </w:rPr>
            </w:pPr>
          </w:p>
        </w:tc>
      </w:tr>
      <w:tr w:rsidR="004930D2" w:rsidRPr="00914813" w:rsidTr="00DD697E">
        <w:trPr>
          <w:trHeight w:val="1292"/>
        </w:trPr>
        <w:tc>
          <w:tcPr>
            <w:tcW w:w="423" w:type="dxa"/>
            <w:tcBorders>
              <w:top w:val="single" w:sz="4" w:space="0" w:color="auto"/>
              <w:bottom w:val="nil"/>
            </w:tcBorders>
          </w:tcPr>
          <w:p w:rsidR="004930D2" w:rsidRPr="00914813" w:rsidRDefault="004930D2" w:rsidP="00F721C8">
            <w:pPr>
              <w:ind w:right="-110"/>
              <w:jc w:val="center"/>
              <w:rPr>
                <w:color w:val="FF0000"/>
              </w:rPr>
            </w:pPr>
          </w:p>
        </w:tc>
        <w:tc>
          <w:tcPr>
            <w:tcW w:w="1557" w:type="dxa"/>
            <w:vMerge/>
            <w:tcBorders>
              <w:right w:val="single" w:sz="4" w:space="0" w:color="auto"/>
            </w:tcBorders>
          </w:tcPr>
          <w:p w:rsidR="004930D2" w:rsidRPr="00914813" w:rsidRDefault="004930D2" w:rsidP="00F721C8">
            <w:pPr>
              <w:ind w:right="-108"/>
              <w:rPr>
                <w:color w:val="FF0000"/>
              </w:rPr>
            </w:pPr>
          </w:p>
        </w:tc>
        <w:tc>
          <w:tcPr>
            <w:tcW w:w="709" w:type="dxa"/>
            <w:tcBorders>
              <w:top w:val="single" w:sz="4" w:space="0" w:color="auto"/>
              <w:left w:val="single" w:sz="4" w:space="0" w:color="auto"/>
              <w:bottom w:val="single" w:sz="4" w:space="0" w:color="auto"/>
              <w:right w:val="single" w:sz="4" w:space="0" w:color="auto"/>
            </w:tcBorders>
          </w:tcPr>
          <w:p w:rsidR="004930D2" w:rsidRPr="00914813" w:rsidRDefault="004930D2" w:rsidP="00F721C8">
            <w:pPr>
              <w:rPr>
                <w:color w:val="FF0000"/>
              </w:rPr>
            </w:pP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rPr>
                <w:color w:val="FF0000"/>
              </w:rPr>
            </w:pPr>
            <w:r w:rsidRPr="0012579D">
              <w:t>50,0</w:t>
            </w:r>
          </w:p>
        </w:tc>
        <w:tc>
          <w:tcPr>
            <w:tcW w:w="992" w:type="dxa"/>
            <w:tcBorders>
              <w:top w:val="single" w:sz="4" w:space="0" w:color="auto"/>
              <w:bottom w:val="single" w:sz="4" w:space="0" w:color="auto"/>
            </w:tcBorders>
          </w:tcPr>
          <w:p w:rsidR="004930D2" w:rsidRPr="004A1BE8" w:rsidRDefault="004930D2" w:rsidP="00F721C8">
            <w:pPr>
              <w:jc w:val="center"/>
              <w:rPr>
                <w:color w:val="FF0000"/>
              </w:rPr>
            </w:pPr>
          </w:p>
        </w:tc>
        <w:tc>
          <w:tcPr>
            <w:tcW w:w="1134" w:type="dxa"/>
            <w:tcBorders>
              <w:top w:val="single" w:sz="4" w:space="0" w:color="auto"/>
              <w:bottom w:val="single" w:sz="4" w:space="0" w:color="auto"/>
            </w:tcBorders>
          </w:tcPr>
          <w:p w:rsidR="004930D2" w:rsidRPr="004A1BE8" w:rsidRDefault="004930D2" w:rsidP="00F721C8">
            <w:pPr>
              <w:jc w:val="center"/>
              <w:rPr>
                <w:color w:val="FF0000"/>
              </w:rPr>
            </w:pPr>
          </w:p>
        </w:tc>
        <w:tc>
          <w:tcPr>
            <w:tcW w:w="993" w:type="dxa"/>
            <w:tcBorders>
              <w:top w:val="single" w:sz="4" w:space="0" w:color="auto"/>
              <w:bottom w:val="single" w:sz="4" w:space="0" w:color="auto"/>
            </w:tcBorders>
          </w:tcPr>
          <w:p w:rsidR="004930D2" w:rsidRPr="004A1BE8" w:rsidRDefault="004930D2" w:rsidP="00F721C8">
            <w:pPr>
              <w:jc w:val="center"/>
              <w:rPr>
                <w:color w:val="FF0000"/>
              </w:rPr>
            </w:pPr>
          </w:p>
        </w:tc>
        <w:tc>
          <w:tcPr>
            <w:tcW w:w="991" w:type="dxa"/>
            <w:tcBorders>
              <w:top w:val="single" w:sz="4" w:space="0" w:color="auto"/>
              <w:bottom w:val="single" w:sz="4" w:space="0" w:color="auto"/>
            </w:tcBorders>
          </w:tcPr>
          <w:p w:rsidR="004930D2" w:rsidRPr="0012579D" w:rsidRDefault="004930D2" w:rsidP="00F721C8">
            <w:pPr>
              <w:jc w:val="center"/>
            </w:pPr>
            <w:r w:rsidRPr="0012579D">
              <w:t>50,0</w:t>
            </w:r>
          </w:p>
        </w:tc>
        <w:tc>
          <w:tcPr>
            <w:tcW w:w="851" w:type="dxa"/>
            <w:tcBorders>
              <w:top w:val="single" w:sz="4" w:space="0" w:color="auto"/>
              <w:bottom w:val="single" w:sz="4" w:space="0" w:color="auto"/>
            </w:tcBorders>
          </w:tcPr>
          <w:p w:rsidR="004930D2" w:rsidRPr="004A1BE8" w:rsidRDefault="004930D2" w:rsidP="00F721C8">
            <w:pPr>
              <w:jc w:val="center"/>
              <w:rPr>
                <w:color w:val="FF0000"/>
              </w:rPr>
            </w:pPr>
          </w:p>
        </w:tc>
        <w:tc>
          <w:tcPr>
            <w:tcW w:w="850" w:type="dxa"/>
            <w:tcBorders>
              <w:top w:val="single" w:sz="4" w:space="0" w:color="auto"/>
              <w:bottom w:val="single" w:sz="4" w:space="0" w:color="auto"/>
            </w:tcBorders>
          </w:tcPr>
          <w:p w:rsidR="004930D2" w:rsidRPr="004A1BE8" w:rsidRDefault="004930D2" w:rsidP="00F721C8">
            <w:pPr>
              <w:rPr>
                <w:color w:val="FF0000"/>
              </w:rPr>
            </w:pPr>
          </w:p>
        </w:tc>
        <w:tc>
          <w:tcPr>
            <w:tcW w:w="842" w:type="dxa"/>
            <w:tcBorders>
              <w:top w:val="single" w:sz="4" w:space="0" w:color="auto"/>
              <w:bottom w:val="single" w:sz="4" w:space="0" w:color="auto"/>
            </w:tcBorders>
          </w:tcPr>
          <w:p w:rsidR="004930D2" w:rsidRPr="004A1BE8" w:rsidRDefault="004930D2" w:rsidP="00F721C8">
            <w:pPr>
              <w:rPr>
                <w:color w:val="FF0000"/>
              </w:rPr>
            </w:pPr>
          </w:p>
        </w:tc>
        <w:tc>
          <w:tcPr>
            <w:tcW w:w="861" w:type="dxa"/>
            <w:gridSpan w:val="2"/>
            <w:tcBorders>
              <w:top w:val="single" w:sz="4" w:space="0" w:color="auto"/>
              <w:bottom w:val="single" w:sz="4" w:space="0" w:color="auto"/>
            </w:tcBorders>
          </w:tcPr>
          <w:p w:rsidR="004930D2" w:rsidRPr="004A1BE8" w:rsidRDefault="004930D2" w:rsidP="00F721C8">
            <w:pPr>
              <w:rPr>
                <w:color w:val="FF0000"/>
              </w:rPr>
            </w:pPr>
          </w:p>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tcBorders>
              <w:top w:val="single" w:sz="4" w:space="0" w:color="auto"/>
              <w:left w:val="single" w:sz="4" w:space="0" w:color="auto"/>
              <w:bottom w:val="nil"/>
              <w:right w:val="single" w:sz="4" w:space="0" w:color="auto"/>
            </w:tcBorders>
          </w:tcPr>
          <w:p w:rsidR="004930D2" w:rsidRPr="00914813" w:rsidRDefault="004930D2" w:rsidP="00F721C8">
            <w:pPr>
              <w:ind w:right="-108"/>
              <w:rPr>
                <w:color w:val="FF0000"/>
              </w:rPr>
            </w:pPr>
          </w:p>
        </w:tc>
        <w:tc>
          <w:tcPr>
            <w:tcW w:w="1559" w:type="dxa"/>
            <w:tcBorders>
              <w:top w:val="single" w:sz="4" w:space="0" w:color="auto"/>
              <w:left w:val="single" w:sz="4" w:space="0" w:color="auto"/>
              <w:bottom w:val="nil"/>
              <w:right w:val="single" w:sz="4" w:space="0" w:color="auto"/>
            </w:tcBorders>
          </w:tcPr>
          <w:p w:rsidR="004930D2" w:rsidRPr="00914813" w:rsidRDefault="004930D2" w:rsidP="00F721C8">
            <w:pPr>
              <w:ind w:left="33" w:right="-110"/>
              <w:rPr>
                <w:color w:val="FF0000"/>
              </w:rPr>
            </w:pPr>
          </w:p>
        </w:tc>
      </w:tr>
      <w:tr w:rsidR="004930D2" w:rsidRPr="0020274C" w:rsidTr="00721A04">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right w:val="single" w:sz="4" w:space="0" w:color="auto"/>
            </w:tcBorders>
          </w:tcPr>
          <w:p w:rsidR="004930D2" w:rsidRDefault="004930D2" w:rsidP="006654AA">
            <w:pPr>
              <w:ind w:right="-113"/>
            </w:pPr>
            <w:r>
              <w:t xml:space="preserve">- </w:t>
            </w:r>
            <w:r w:rsidRPr="0020274C">
              <w:t>фибро</w:t>
            </w:r>
            <w:r>
              <w:t>-</w:t>
            </w:r>
            <w:r w:rsidRPr="0020274C">
              <w:t>бронхоскоп детский реани</w:t>
            </w:r>
            <w:r>
              <w:t>ма</w:t>
            </w:r>
            <w:r w:rsidRPr="0020274C">
              <w:t>ци</w:t>
            </w:r>
            <w:r>
              <w:t>-онный с принад</w:t>
            </w:r>
            <w:r w:rsidRPr="0020274C">
              <w:t>леж</w:t>
            </w:r>
            <w:r>
              <w:t>-</w:t>
            </w:r>
            <w:r w:rsidRPr="0020274C">
              <w:t>ностями и стерили</w:t>
            </w:r>
            <w:r>
              <w:t>-</w:t>
            </w:r>
            <w:r w:rsidRPr="0020274C">
              <w:t>затором для фиброэндо</w:t>
            </w:r>
            <w:r>
              <w:t>-</w:t>
            </w:r>
            <w:r w:rsidRPr="0020274C">
              <w:t xml:space="preserve">скопов </w:t>
            </w:r>
          </w:p>
          <w:p w:rsidR="004930D2" w:rsidRDefault="004930D2" w:rsidP="006654AA">
            <w:pPr>
              <w:ind w:right="-113"/>
            </w:pPr>
            <w:r w:rsidRPr="0020274C">
              <w:t xml:space="preserve">с рабочим </w:t>
            </w:r>
          </w:p>
          <w:p w:rsidR="004930D2" w:rsidRPr="0020274C" w:rsidRDefault="004930D2" w:rsidP="006654AA">
            <w:r w:rsidRPr="0020274C">
              <w:t>каналом</w:t>
            </w:r>
          </w:p>
        </w:tc>
        <w:tc>
          <w:tcPr>
            <w:tcW w:w="709" w:type="dxa"/>
            <w:tcBorders>
              <w:top w:val="single" w:sz="4" w:space="0" w:color="auto"/>
              <w:left w:val="single" w:sz="4" w:space="0" w:color="auto"/>
              <w:bottom w:val="nil"/>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29070,0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29070,0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left w:val="single" w:sz="4" w:space="0" w:color="auto"/>
              <w:bottom w:val="nil"/>
              <w:right w:val="single" w:sz="4" w:space="0" w:color="auto"/>
            </w:tcBorders>
          </w:tcPr>
          <w:p w:rsidR="004930D2" w:rsidRPr="0020274C" w:rsidRDefault="004930D2" w:rsidP="00F721C8">
            <w:pPr>
              <w:ind w:right="-108"/>
            </w:pPr>
          </w:p>
        </w:tc>
        <w:tc>
          <w:tcPr>
            <w:tcW w:w="1559" w:type="dxa"/>
            <w:tcBorders>
              <w:top w:val="nil"/>
              <w:left w:val="single" w:sz="4" w:space="0" w:color="auto"/>
              <w:bottom w:val="nil"/>
              <w:right w:val="single" w:sz="4" w:space="0" w:color="auto"/>
            </w:tcBorders>
          </w:tcPr>
          <w:p w:rsidR="004930D2" w:rsidRPr="0020274C" w:rsidRDefault="004930D2" w:rsidP="00F721C8">
            <w:pPr>
              <w:ind w:left="33" w:right="-110"/>
            </w:pPr>
          </w:p>
        </w:tc>
      </w:tr>
      <w:tr w:rsidR="004930D2" w:rsidRPr="0020274C" w:rsidTr="00DD697E">
        <w:trPr>
          <w:trHeight w:val="1196"/>
        </w:trPr>
        <w:tc>
          <w:tcPr>
            <w:tcW w:w="423" w:type="dxa"/>
            <w:tcBorders>
              <w:top w:val="nil"/>
              <w:bottom w:val="nil"/>
            </w:tcBorders>
          </w:tcPr>
          <w:p w:rsidR="004930D2" w:rsidRPr="0020274C" w:rsidRDefault="004930D2" w:rsidP="00F721C8">
            <w:pPr>
              <w:ind w:right="-110"/>
              <w:jc w:val="center"/>
            </w:pPr>
          </w:p>
        </w:tc>
        <w:tc>
          <w:tcPr>
            <w:tcW w:w="1557" w:type="dxa"/>
            <w:vMerge/>
            <w:tcBorders>
              <w:right w:val="single" w:sz="4" w:space="0" w:color="auto"/>
            </w:tcBorders>
          </w:tcPr>
          <w:p w:rsidR="004930D2" w:rsidRPr="0020274C" w:rsidRDefault="004930D2" w:rsidP="00F721C8"/>
        </w:tc>
        <w:tc>
          <w:tcPr>
            <w:tcW w:w="709" w:type="dxa"/>
            <w:tcBorders>
              <w:top w:val="nil"/>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1530,0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1530,0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областной бюджет</w:t>
            </w:r>
          </w:p>
        </w:tc>
        <w:tc>
          <w:tcPr>
            <w:tcW w:w="1134" w:type="dxa"/>
            <w:vMerge w:val="restart"/>
            <w:tcBorders>
              <w:top w:val="nil"/>
              <w:left w:val="single" w:sz="4" w:space="0" w:color="auto"/>
              <w:right w:val="single" w:sz="4" w:space="0" w:color="auto"/>
            </w:tcBorders>
          </w:tcPr>
          <w:p w:rsidR="004930D2" w:rsidRPr="0020274C" w:rsidRDefault="004930D2" w:rsidP="00F721C8">
            <w:pPr>
              <w:ind w:right="-108"/>
            </w:pPr>
          </w:p>
        </w:tc>
        <w:tc>
          <w:tcPr>
            <w:tcW w:w="1559" w:type="dxa"/>
            <w:vMerge w:val="restart"/>
            <w:tcBorders>
              <w:top w:val="nil"/>
              <w:left w:val="single" w:sz="4" w:space="0" w:color="auto"/>
              <w:right w:val="single" w:sz="4" w:space="0" w:color="auto"/>
            </w:tcBorders>
          </w:tcPr>
          <w:p w:rsidR="004930D2" w:rsidRPr="0020274C" w:rsidRDefault="004930D2" w:rsidP="00F721C8">
            <w:pPr>
              <w:ind w:left="33" w:right="-110"/>
            </w:pPr>
          </w:p>
        </w:tc>
      </w:tr>
      <w:tr w:rsidR="004930D2" w:rsidRPr="0020274C" w:rsidTr="00DD697E">
        <w:trPr>
          <w:trHeight w:val="1558"/>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D16462" w:rsidRDefault="004930D2" w:rsidP="00AC00AA">
            <w:pPr>
              <w:ind w:right="-113"/>
            </w:pPr>
            <w:r w:rsidRPr="00D16462">
              <w:t xml:space="preserve">- 3 монитора витальных функций для реанимации </w:t>
            </w:r>
          </w:p>
          <w:p w:rsidR="004930D2" w:rsidRPr="00D16462" w:rsidRDefault="004930D2" w:rsidP="00AC00AA">
            <w:pPr>
              <w:ind w:right="-113"/>
            </w:pPr>
            <w:r w:rsidRPr="00D16462">
              <w:t xml:space="preserve">с централь-ной станци-ей наблюде-ния и обра-ботки </w:t>
            </w:r>
          </w:p>
          <w:p w:rsidR="004930D2" w:rsidRPr="00D16462" w:rsidRDefault="004930D2" w:rsidP="00AC00AA">
            <w:pPr>
              <w:ind w:right="-113"/>
            </w:pPr>
            <w:r w:rsidRPr="00D16462">
              <w:t>данных</w:t>
            </w:r>
          </w:p>
        </w:tc>
        <w:tc>
          <w:tcPr>
            <w:tcW w:w="709" w:type="dxa"/>
            <w:vMerge w:val="restart"/>
            <w:tcBorders>
              <w:top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475,0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475,0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rsidRPr="0020274C">
              <w:t>федераль</w:t>
            </w:r>
            <w:r>
              <w:t>-</w:t>
            </w:r>
            <w:r w:rsidRPr="0020274C">
              <w:t>ный бюджет</w:t>
            </w:r>
          </w:p>
        </w:tc>
        <w:tc>
          <w:tcPr>
            <w:tcW w:w="1134" w:type="dxa"/>
            <w:vMerge/>
            <w:tcBorders>
              <w:left w:val="single" w:sz="4" w:space="0" w:color="auto"/>
              <w:bottom w:val="nil"/>
              <w:right w:val="single" w:sz="4" w:space="0" w:color="auto"/>
            </w:tcBorders>
          </w:tcPr>
          <w:p w:rsidR="004930D2" w:rsidRPr="0020274C" w:rsidRDefault="004930D2" w:rsidP="00F721C8">
            <w:pPr>
              <w:ind w:right="-108"/>
            </w:pPr>
          </w:p>
        </w:tc>
        <w:tc>
          <w:tcPr>
            <w:tcW w:w="1559" w:type="dxa"/>
            <w:vMerge/>
            <w:tcBorders>
              <w:left w:val="single" w:sz="4" w:space="0" w:color="auto"/>
              <w:bottom w:val="nil"/>
              <w:right w:val="single" w:sz="4" w:space="0" w:color="auto"/>
            </w:tcBorders>
          </w:tcPr>
          <w:p w:rsidR="004930D2" w:rsidRPr="0020274C" w:rsidRDefault="004930D2" w:rsidP="00F721C8">
            <w:pPr>
              <w:ind w:left="33" w:right="-110"/>
            </w:pPr>
          </w:p>
        </w:tc>
      </w:tr>
      <w:tr w:rsidR="004930D2" w:rsidRPr="0020274C" w:rsidTr="004E2D31">
        <w:trPr>
          <w:trHeight w:val="1811"/>
        </w:trPr>
        <w:tc>
          <w:tcPr>
            <w:tcW w:w="423" w:type="dxa"/>
            <w:tcBorders>
              <w:top w:val="nil"/>
            </w:tcBorders>
          </w:tcPr>
          <w:p w:rsidR="004930D2" w:rsidRPr="0020274C" w:rsidRDefault="004930D2" w:rsidP="00F721C8">
            <w:pPr>
              <w:ind w:right="-110"/>
              <w:jc w:val="center"/>
            </w:pPr>
          </w:p>
        </w:tc>
        <w:tc>
          <w:tcPr>
            <w:tcW w:w="1557" w:type="dxa"/>
            <w:vMerge/>
            <w:tcBorders>
              <w:bottom w:val="single" w:sz="4" w:space="0" w:color="auto"/>
            </w:tcBorders>
          </w:tcPr>
          <w:p w:rsidR="004930D2" w:rsidRPr="0020274C" w:rsidRDefault="004930D2" w:rsidP="00F721C8"/>
        </w:tc>
        <w:tc>
          <w:tcPr>
            <w:tcW w:w="709" w:type="dxa"/>
            <w:vMerge/>
          </w:tcPr>
          <w:p w:rsidR="004930D2" w:rsidRPr="0020274C" w:rsidRDefault="004930D2" w:rsidP="00F721C8"/>
        </w:tc>
        <w:tc>
          <w:tcPr>
            <w:tcW w:w="1136" w:type="dxa"/>
            <w:tcBorders>
              <w:top w:val="single" w:sz="4" w:space="0" w:color="auto"/>
            </w:tcBorders>
          </w:tcPr>
          <w:p w:rsidR="004930D2" w:rsidRPr="004A1BE8" w:rsidRDefault="004930D2" w:rsidP="00F721C8">
            <w:pPr>
              <w:jc w:val="center"/>
            </w:pPr>
            <w:r>
              <w:t>25,0</w:t>
            </w:r>
          </w:p>
        </w:tc>
        <w:tc>
          <w:tcPr>
            <w:tcW w:w="992" w:type="dxa"/>
            <w:tcBorders>
              <w:top w:val="single" w:sz="4" w:space="0" w:color="auto"/>
            </w:tcBorders>
          </w:tcPr>
          <w:p w:rsidR="004930D2" w:rsidRPr="004A1BE8" w:rsidRDefault="004930D2" w:rsidP="00F721C8">
            <w:pPr>
              <w:jc w:val="center"/>
            </w:pPr>
          </w:p>
        </w:tc>
        <w:tc>
          <w:tcPr>
            <w:tcW w:w="1134" w:type="dxa"/>
            <w:tcBorders>
              <w:top w:val="single" w:sz="4" w:space="0" w:color="auto"/>
            </w:tcBorders>
          </w:tcPr>
          <w:p w:rsidR="004930D2" w:rsidRPr="004A1BE8" w:rsidRDefault="004930D2" w:rsidP="00F721C8">
            <w:pPr>
              <w:jc w:val="center"/>
            </w:pPr>
          </w:p>
        </w:tc>
        <w:tc>
          <w:tcPr>
            <w:tcW w:w="993" w:type="dxa"/>
            <w:tcBorders>
              <w:top w:val="single" w:sz="4" w:space="0" w:color="auto"/>
            </w:tcBorders>
          </w:tcPr>
          <w:p w:rsidR="004930D2" w:rsidRPr="004A1BE8" w:rsidRDefault="004930D2" w:rsidP="00F721C8">
            <w:pPr>
              <w:jc w:val="center"/>
            </w:pPr>
          </w:p>
        </w:tc>
        <w:tc>
          <w:tcPr>
            <w:tcW w:w="991" w:type="dxa"/>
            <w:tcBorders>
              <w:top w:val="single" w:sz="4" w:space="0" w:color="auto"/>
            </w:tcBorders>
          </w:tcPr>
          <w:p w:rsidR="004930D2" w:rsidRPr="004A1BE8" w:rsidRDefault="004930D2" w:rsidP="00F721C8">
            <w:pPr>
              <w:jc w:val="center"/>
            </w:pPr>
            <w:r>
              <w:t>25,0</w:t>
            </w:r>
          </w:p>
        </w:tc>
        <w:tc>
          <w:tcPr>
            <w:tcW w:w="851" w:type="dxa"/>
            <w:tcBorders>
              <w:top w:val="single" w:sz="4" w:space="0" w:color="auto"/>
            </w:tcBorders>
          </w:tcPr>
          <w:p w:rsidR="004930D2" w:rsidRPr="004A1BE8" w:rsidRDefault="004930D2" w:rsidP="00F721C8">
            <w:pPr>
              <w:jc w:val="center"/>
            </w:pPr>
          </w:p>
        </w:tc>
        <w:tc>
          <w:tcPr>
            <w:tcW w:w="850" w:type="dxa"/>
            <w:tcBorders>
              <w:top w:val="single" w:sz="4" w:space="0" w:color="auto"/>
            </w:tcBorders>
          </w:tcPr>
          <w:p w:rsidR="004930D2" w:rsidRPr="004A1BE8" w:rsidRDefault="004930D2" w:rsidP="00F721C8"/>
        </w:tc>
        <w:tc>
          <w:tcPr>
            <w:tcW w:w="842" w:type="dxa"/>
            <w:tcBorders>
              <w:top w:val="single" w:sz="4" w:space="0" w:color="auto"/>
            </w:tcBorders>
          </w:tcPr>
          <w:p w:rsidR="004930D2" w:rsidRPr="004A1BE8" w:rsidRDefault="004930D2" w:rsidP="00F721C8"/>
        </w:tc>
        <w:tc>
          <w:tcPr>
            <w:tcW w:w="861" w:type="dxa"/>
            <w:gridSpan w:val="2"/>
            <w:tcBorders>
              <w:top w:val="single" w:sz="4" w:space="0" w:color="auto"/>
            </w:tcBorders>
          </w:tcPr>
          <w:p w:rsidR="004930D2" w:rsidRPr="004A1BE8" w:rsidRDefault="004930D2" w:rsidP="00F721C8"/>
        </w:tc>
        <w:tc>
          <w:tcPr>
            <w:tcW w:w="1278" w:type="dxa"/>
            <w:tcBorders>
              <w:top w:val="single" w:sz="4" w:space="0" w:color="auto"/>
            </w:tcBorders>
          </w:tcPr>
          <w:p w:rsidR="004930D2" w:rsidRPr="0020274C" w:rsidRDefault="004930D2" w:rsidP="00F721C8">
            <w:pPr>
              <w:ind w:left="-9" w:right="-111"/>
            </w:pPr>
            <w:r w:rsidRPr="0020274C">
              <w:t>областной бюджет</w:t>
            </w:r>
          </w:p>
        </w:tc>
        <w:tc>
          <w:tcPr>
            <w:tcW w:w="1134" w:type="dxa"/>
            <w:tcBorders>
              <w:top w:val="nil"/>
            </w:tcBorders>
          </w:tcPr>
          <w:p w:rsidR="004930D2" w:rsidRPr="0020274C" w:rsidRDefault="004930D2" w:rsidP="00F721C8">
            <w:pPr>
              <w:ind w:right="-108"/>
            </w:pPr>
          </w:p>
        </w:tc>
        <w:tc>
          <w:tcPr>
            <w:tcW w:w="1559" w:type="dxa"/>
            <w:tcBorders>
              <w:top w:val="nil"/>
            </w:tcBorders>
          </w:tcPr>
          <w:p w:rsidR="004930D2" w:rsidRPr="0020274C" w:rsidRDefault="004930D2" w:rsidP="00F721C8">
            <w:pPr>
              <w:ind w:left="33" w:right="-110"/>
            </w:pPr>
          </w:p>
        </w:tc>
      </w:tr>
      <w:tr w:rsidR="004930D2" w:rsidRPr="0020274C" w:rsidTr="004E2D31">
        <w:trPr>
          <w:trHeight w:val="517"/>
        </w:trPr>
        <w:tc>
          <w:tcPr>
            <w:tcW w:w="423" w:type="dxa"/>
            <w:vMerge w:val="restart"/>
            <w:tcBorders>
              <w:top w:val="nil"/>
            </w:tcBorders>
          </w:tcPr>
          <w:p w:rsidR="004930D2" w:rsidRPr="0020274C" w:rsidRDefault="004930D2" w:rsidP="00F721C8">
            <w:pPr>
              <w:ind w:right="-110"/>
              <w:jc w:val="center"/>
            </w:pPr>
          </w:p>
        </w:tc>
        <w:tc>
          <w:tcPr>
            <w:tcW w:w="1557" w:type="dxa"/>
            <w:vMerge w:val="restart"/>
            <w:tcBorders>
              <w:top w:val="single" w:sz="4" w:space="0" w:color="auto"/>
              <w:bottom w:val="nil"/>
            </w:tcBorders>
          </w:tcPr>
          <w:p w:rsidR="004930D2" w:rsidRDefault="004930D2" w:rsidP="00787677">
            <w:r>
              <w:t>- синхрони-</w:t>
            </w:r>
            <w:r w:rsidRPr="0020274C">
              <w:t>зи</w:t>
            </w:r>
            <w:r>
              <w:t>рован</w:t>
            </w:r>
            <w:r w:rsidRPr="0020274C">
              <w:t xml:space="preserve">ный с ЭКГ </w:t>
            </w:r>
          </w:p>
          <w:p w:rsidR="004930D2" w:rsidRPr="0020274C" w:rsidRDefault="004930D2" w:rsidP="00787677">
            <w:r w:rsidRPr="0020274C">
              <w:t>дефибрил</w:t>
            </w:r>
            <w:r>
              <w:t>-</w:t>
            </w:r>
            <w:r w:rsidRPr="0020274C">
              <w:t xml:space="preserve">лятор </w:t>
            </w:r>
          </w:p>
        </w:tc>
        <w:tc>
          <w:tcPr>
            <w:tcW w:w="709" w:type="dxa"/>
            <w:vMerge w:val="restart"/>
            <w:tcBorders>
              <w:top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237,5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237,5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4E2D31">
        <w:trPr>
          <w:trHeight w:val="597"/>
        </w:trPr>
        <w:tc>
          <w:tcPr>
            <w:tcW w:w="423" w:type="dxa"/>
            <w:vMerge/>
            <w:tcBorders>
              <w:bottom w:val="nil"/>
            </w:tcBorders>
          </w:tcPr>
          <w:p w:rsidR="004930D2" w:rsidRPr="0020274C" w:rsidRDefault="004930D2" w:rsidP="00F721C8">
            <w:pPr>
              <w:ind w:right="-110"/>
              <w:jc w:val="center"/>
            </w:pPr>
          </w:p>
        </w:tc>
        <w:tc>
          <w:tcPr>
            <w:tcW w:w="1557" w:type="dxa"/>
            <w:vMerge/>
            <w:tcBorders>
              <w:top w:val="nil"/>
              <w:bottom w:val="nil"/>
            </w:tcBorders>
          </w:tcPr>
          <w:p w:rsidR="004930D2" w:rsidRPr="0020274C" w:rsidRDefault="004930D2" w:rsidP="00F721C8"/>
        </w:tc>
        <w:tc>
          <w:tcPr>
            <w:tcW w:w="709" w:type="dxa"/>
            <w:vMerge/>
            <w:tcBorders>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12,5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12,5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D2DF9">
        <w:trPr>
          <w:trHeight w:val="851"/>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xml:space="preserve">- </w:t>
            </w:r>
            <w:r w:rsidRPr="0020274C">
              <w:t>концентра</w:t>
            </w:r>
            <w:r>
              <w:t>-</w:t>
            </w:r>
            <w:r w:rsidRPr="0020274C">
              <w:t>тор кислорода</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142,5</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142,5</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6654AA">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nil"/>
              <w:bottom w:val="nil"/>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7,5</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7,5</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FB2AED">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Default="004930D2" w:rsidP="00AC00AA">
            <w:pPr>
              <w:ind w:right="-113"/>
            </w:pPr>
            <w:r>
              <w:t xml:space="preserve">- </w:t>
            </w:r>
            <w:r w:rsidRPr="0020274C">
              <w:t>биоитпе</w:t>
            </w:r>
            <w:r>
              <w:t>-</w:t>
            </w:r>
          </w:p>
          <w:p w:rsidR="004930D2" w:rsidRDefault="004930D2" w:rsidP="00AC00AA">
            <w:pPr>
              <w:ind w:right="-113"/>
            </w:pPr>
            <w:r w:rsidRPr="0020274C">
              <w:t xml:space="preserve">дансный </w:t>
            </w:r>
          </w:p>
          <w:p w:rsidR="004930D2" w:rsidRPr="0020274C" w:rsidRDefault="004930D2" w:rsidP="00AC00AA">
            <w:pPr>
              <w:ind w:right="-113"/>
            </w:pPr>
            <w:r w:rsidRPr="0020274C">
              <w:t>анализатор состава тела</w:t>
            </w:r>
          </w:p>
        </w:tc>
        <w:tc>
          <w:tcPr>
            <w:tcW w:w="709" w:type="dxa"/>
            <w:tcBorders>
              <w:top w:val="single" w:sz="4" w:space="0" w:color="auto"/>
              <w:bottom w:val="nil"/>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95,0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95,0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D697E">
        <w:trPr>
          <w:trHeight w:val="517"/>
        </w:trPr>
        <w:tc>
          <w:tcPr>
            <w:tcW w:w="423" w:type="dxa"/>
            <w:tcBorders>
              <w:top w:val="nil"/>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nil"/>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tcBorders>
              <w:top w:val="nil"/>
              <w:bottom w:val="nil"/>
            </w:tcBorders>
          </w:tcPr>
          <w:p w:rsidR="004930D2" w:rsidRPr="0020274C" w:rsidRDefault="004930D2" w:rsidP="00F721C8">
            <w:pPr>
              <w:ind w:right="-108"/>
            </w:pPr>
          </w:p>
        </w:tc>
        <w:tc>
          <w:tcPr>
            <w:tcW w:w="1559" w:type="dxa"/>
            <w:tcBorders>
              <w:top w:val="nil"/>
              <w:bottom w:val="nil"/>
            </w:tcBorders>
          </w:tcPr>
          <w:p w:rsidR="004930D2" w:rsidRPr="0020274C" w:rsidRDefault="004930D2" w:rsidP="00F721C8">
            <w:pPr>
              <w:ind w:left="33" w:right="-110"/>
            </w:pPr>
          </w:p>
        </w:tc>
      </w:tr>
      <w:tr w:rsidR="004930D2" w:rsidRPr="0020274C" w:rsidTr="00DD697E">
        <w:trPr>
          <w:trHeight w:val="825"/>
        </w:trPr>
        <w:tc>
          <w:tcPr>
            <w:tcW w:w="423" w:type="dxa"/>
            <w:vMerge w:val="restart"/>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tcBorders>
          </w:tcPr>
          <w:p w:rsidR="004930D2" w:rsidRPr="0020274C" w:rsidRDefault="004930D2" w:rsidP="00F721C8">
            <w:r>
              <w:t xml:space="preserve">- </w:t>
            </w:r>
            <w:r w:rsidRPr="0020274C">
              <w:t>аппарат ИВЛ для  детского возраста с принадлеж</w:t>
            </w:r>
            <w:r>
              <w:t>-</w:t>
            </w:r>
            <w:r w:rsidRPr="0020274C">
              <w:t>ностями</w:t>
            </w:r>
          </w:p>
        </w:tc>
        <w:tc>
          <w:tcPr>
            <w:tcW w:w="709" w:type="dxa"/>
            <w:vMerge w:val="restart"/>
            <w:tcBorders>
              <w:top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bottom w:val="single" w:sz="4" w:space="0" w:color="auto"/>
            </w:tcBorders>
          </w:tcPr>
          <w:p w:rsidR="004930D2" w:rsidRPr="004A1BE8" w:rsidRDefault="004930D2" w:rsidP="00F721C8">
            <w:pPr>
              <w:jc w:val="center"/>
            </w:pPr>
            <w:r>
              <w:t>380,0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380,0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nil"/>
            </w:tcBorders>
          </w:tcPr>
          <w:p w:rsidR="004930D2" w:rsidRPr="0020274C" w:rsidRDefault="004930D2" w:rsidP="00F721C8">
            <w:pPr>
              <w:ind w:right="-108"/>
            </w:pPr>
          </w:p>
        </w:tc>
        <w:tc>
          <w:tcPr>
            <w:tcW w:w="1559" w:type="dxa"/>
            <w:vMerge w:val="restart"/>
            <w:tcBorders>
              <w:top w:val="nil"/>
            </w:tcBorders>
          </w:tcPr>
          <w:p w:rsidR="004930D2" w:rsidRPr="0020274C" w:rsidRDefault="004930D2" w:rsidP="00F721C8">
            <w:pPr>
              <w:ind w:left="33" w:right="-110"/>
            </w:pPr>
          </w:p>
        </w:tc>
      </w:tr>
      <w:tr w:rsidR="004930D2" w:rsidRPr="0020274C" w:rsidTr="00DD697E">
        <w:trPr>
          <w:trHeight w:val="552"/>
        </w:trPr>
        <w:tc>
          <w:tcPr>
            <w:tcW w:w="423" w:type="dxa"/>
            <w:vMerge/>
            <w:tcBorders>
              <w:bottom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vMerge/>
            <w:tcBorders>
              <w:bottom w:val="single" w:sz="4" w:space="0" w:color="auto"/>
            </w:tcBorders>
          </w:tcPr>
          <w:p w:rsidR="004930D2" w:rsidRPr="0020274C" w:rsidRDefault="004930D2" w:rsidP="00F721C8"/>
        </w:tc>
        <w:tc>
          <w:tcPr>
            <w:tcW w:w="1136" w:type="dxa"/>
            <w:tcBorders>
              <w:top w:val="single" w:sz="4" w:space="0" w:color="auto"/>
              <w:bottom w:val="single" w:sz="4" w:space="0" w:color="auto"/>
            </w:tcBorders>
          </w:tcPr>
          <w:p w:rsidR="004930D2" w:rsidRPr="004A1BE8" w:rsidRDefault="004930D2" w:rsidP="00F721C8">
            <w:pPr>
              <w:jc w:val="center"/>
            </w:pPr>
            <w:r>
              <w:t>20,0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20,0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left="33" w:right="-110"/>
            </w:pPr>
          </w:p>
        </w:tc>
      </w:tr>
      <w:tr w:rsidR="004930D2" w:rsidRPr="0020274C" w:rsidTr="00DD697E">
        <w:trPr>
          <w:trHeight w:val="517"/>
        </w:trPr>
        <w:tc>
          <w:tcPr>
            <w:tcW w:w="423" w:type="dxa"/>
            <w:tcBorders>
              <w:top w:val="nil"/>
              <w:bottom w:val="nil"/>
            </w:tcBorders>
          </w:tcPr>
          <w:p w:rsidR="004930D2" w:rsidRPr="0020274C" w:rsidRDefault="004930D2" w:rsidP="00F721C8">
            <w:pPr>
              <w:ind w:right="-110"/>
              <w:jc w:val="center"/>
            </w:pPr>
          </w:p>
        </w:tc>
        <w:tc>
          <w:tcPr>
            <w:tcW w:w="1557" w:type="dxa"/>
            <w:vMerge w:val="restart"/>
            <w:tcBorders>
              <w:top w:val="single" w:sz="4" w:space="0" w:color="auto"/>
              <w:right w:val="single" w:sz="4" w:space="0" w:color="auto"/>
            </w:tcBorders>
          </w:tcPr>
          <w:p w:rsidR="004930D2" w:rsidRPr="0020274C" w:rsidRDefault="004930D2" w:rsidP="00F721C8">
            <w:r>
              <w:t xml:space="preserve">- </w:t>
            </w:r>
            <w:r w:rsidRPr="0020274C">
              <w:t>ларингос</w:t>
            </w:r>
            <w:r>
              <w:t>-</w:t>
            </w:r>
            <w:r w:rsidRPr="0020274C">
              <w:t>коп детский с принад</w:t>
            </w:r>
            <w:r>
              <w:t>-</w:t>
            </w:r>
            <w:r w:rsidRPr="0020274C">
              <w:t>лежностями</w:t>
            </w:r>
          </w:p>
        </w:tc>
        <w:tc>
          <w:tcPr>
            <w:tcW w:w="709" w:type="dxa"/>
            <w:vMerge w:val="restart"/>
            <w:tcBorders>
              <w:top w:val="single" w:sz="4" w:space="0" w:color="auto"/>
              <w:left w:val="single" w:sz="4" w:space="0" w:color="auto"/>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95,0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95,0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nil"/>
            </w:tcBorders>
          </w:tcPr>
          <w:p w:rsidR="004930D2" w:rsidRPr="0020274C" w:rsidRDefault="004930D2" w:rsidP="00F721C8">
            <w:pPr>
              <w:ind w:right="-108"/>
            </w:pPr>
          </w:p>
        </w:tc>
        <w:tc>
          <w:tcPr>
            <w:tcW w:w="1559" w:type="dxa"/>
            <w:vMerge w:val="restart"/>
            <w:tcBorders>
              <w:top w:val="nil"/>
            </w:tcBorders>
          </w:tcPr>
          <w:p w:rsidR="004930D2" w:rsidRPr="0020274C" w:rsidRDefault="004930D2" w:rsidP="00F721C8">
            <w:pPr>
              <w:ind w:left="33" w:right="-110"/>
            </w:pPr>
          </w:p>
        </w:tc>
      </w:tr>
      <w:tr w:rsidR="004930D2" w:rsidRPr="0020274C" w:rsidTr="00DD697E">
        <w:trPr>
          <w:trHeight w:val="433"/>
        </w:trPr>
        <w:tc>
          <w:tcPr>
            <w:tcW w:w="423" w:type="dxa"/>
            <w:tcBorders>
              <w:top w:val="nil"/>
              <w:bottom w:val="nil"/>
            </w:tcBorders>
          </w:tcPr>
          <w:p w:rsidR="004930D2" w:rsidRPr="0020274C" w:rsidRDefault="004930D2" w:rsidP="00F721C8">
            <w:pPr>
              <w:ind w:right="-110"/>
              <w:jc w:val="center"/>
            </w:pPr>
          </w:p>
        </w:tc>
        <w:tc>
          <w:tcPr>
            <w:tcW w:w="1557" w:type="dxa"/>
            <w:vMerge/>
            <w:tcBorders>
              <w:bottom w:val="single" w:sz="4" w:space="0" w:color="auto"/>
              <w:right w:val="single" w:sz="4" w:space="0" w:color="auto"/>
            </w:tcBorders>
          </w:tcPr>
          <w:p w:rsidR="004930D2" w:rsidRPr="0020274C" w:rsidRDefault="004930D2" w:rsidP="00F721C8"/>
        </w:tc>
        <w:tc>
          <w:tcPr>
            <w:tcW w:w="709" w:type="dxa"/>
            <w:vMerge/>
            <w:tcBorders>
              <w:left w:val="single" w:sz="4" w:space="0" w:color="auto"/>
              <w:bottom w:val="single" w:sz="4" w:space="0" w:color="auto"/>
              <w:right w:val="single" w:sz="4" w:space="0" w:color="auto"/>
            </w:tcBorders>
          </w:tcPr>
          <w:p w:rsidR="004930D2" w:rsidRPr="0020274C" w:rsidRDefault="004930D2" w:rsidP="00F721C8"/>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5,0</w:t>
            </w:r>
          </w:p>
        </w:tc>
        <w:tc>
          <w:tcPr>
            <w:tcW w:w="992" w:type="dxa"/>
            <w:tcBorders>
              <w:top w:val="single" w:sz="4" w:space="0" w:color="auto"/>
              <w:bottom w:val="single" w:sz="4" w:space="0" w:color="auto"/>
            </w:tcBorders>
          </w:tcPr>
          <w:p w:rsidR="004930D2" w:rsidRPr="004A1BE8" w:rsidRDefault="004930D2" w:rsidP="00F721C8">
            <w:pPr>
              <w:jc w:val="center"/>
            </w:pPr>
          </w:p>
        </w:tc>
        <w:tc>
          <w:tcPr>
            <w:tcW w:w="1134" w:type="dxa"/>
            <w:tcBorders>
              <w:top w:val="single" w:sz="4" w:space="0" w:color="auto"/>
              <w:bottom w:val="single" w:sz="4" w:space="0" w:color="auto"/>
            </w:tcBorders>
          </w:tcPr>
          <w:p w:rsidR="004930D2" w:rsidRPr="004A1BE8" w:rsidRDefault="004930D2" w:rsidP="00F721C8">
            <w:pPr>
              <w:jc w:val="center"/>
            </w:pPr>
          </w:p>
        </w:tc>
        <w:tc>
          <w:tcPr>
            <w:tcW w:w="993" w:type="dxa"/>
            <w:tcBorders>
              <w:top w:val="single" w:sz="4" w:space="0" w:color="auto"/>
              <w:bottom w:val="single" w:sz="4" w:space="0" w:color="auto"/>
            </w:tcBorders>
          </w:tcPr>
          <w:p w:rsidR="004930D2" w:rsidRPr="004A1BE8" w:rsidRDefault="004930D2" w:rsidP="00F721C8">
            <w:pPr>
              <w:jc w:val="center"/>
            </w:pPr>
          </w:p>
        </w:tc>
        <w:tc>
          <w:tcPr>
            <w:tcW w:w="991" w:type="dxa"/>
            <w:tcBorders>
              <w:top w:val="single" w:sz="4" w:space="0" w:color="auto"/>
              <w:bottom w:val="single" w:sz="4" w:space="0" w:color="auto"/>
            </w:tcBorders>
          </w:tcPr>
          <w:p w:rsidR="004930D2" w:rsidRPr="004A1BE8" w:rsidRDefault="004930D2" w:rsidP="00F721C8">
            <w:pPr>
              <w:jc w:val="center"/>
            </w:pPr>
            <w:r>
              <w:t>5,0</w:t>
            </w:r>
          </w:p>
        </w:tc>
        <w:tc>
          <w:tcPr>
            <w:tcW w:w="851" w:type="dxa"/>
            <w:tcBorders>
              <w:top w:val="single" w:sz="4" w:space="0" w:color="auto"/>
              <w:bottom w:val="single" w:sz="4" w:space="0" w:color="auto"/>
            </w:tcBorders>
          </w:tcPr>
          <w:p w:rsidR="004930D2" w:rsidRPr="004A1BE8" w:rsidRDefault="004930D2" w:rsidP="00F721C8">
            <w:pPr>
              <w:jc w:val="center"/>
            </w:pP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rsidRPr="0020274C">
              <w:t>областной бюджет</w:t>
            </w:r>
          </w:p>
        </w:tc>
        <w:tc>
          <w:tcPr>
            <w:tcW w:w="1134" w:type="dxa"/>
            <w:vMerge/>
            <w:tcBorders>
              <w:bottom w:val="nil"/>
            </w:tcBorders>
          </w:tcPr>
          <w:p w:rsidR="004930D2" w:rsidRPr="0020274C" w:rsidRDefault="004930D2" w:rsidP="00F721C8">
            <w:pPr>
              <w:ind w:right="-108"/>
            </w:pPr>
          </w:p>
        </w:tc>
        <w:tc>
          <w:tcPr>
            <w:tcW w:w="1559" w:type="dxa"/>
            <w:vMerge/>
            <w:tcBorders>
              <w:bottom w:val="nil"/>
            </w:tcBorders>
          </w:tcPr>
          <w:p w:rsidR="004930D2" w:rsidRPr="0020274C" w:rsidRDefault="004930D2" w:rsidP="00F721C8">
            <w:pPr>
              <w:ind w:left="33" w:right="-110"/>
            </w:pPr>
          </w:p>
        </w:tc>
      </w:tr>
      <w:tr w:rsidR="004930D2" w:rsidRPr="0020274C" w:rsidTr="00DD697E">
        <w:trPr>
          <w:trHeight w:val="995"/>
        </w:trPr>
        <w:tc>
          <w:tcPr>
            <w:tcW w:w="423" w:type="dxa"/>
            <w:tcBorders>
              <w:top w:val="nil"/>
              <w:bottom w:val="single" w:sz="4" w:space="0" w:color="auto"/>
              <w:right w:val="single" w:sz="4" w:space="0" w:color="auto"/>
            </w:tcBorders>
          </w:tcPr>
          <w:p w:rsidR="004930D2" w:rsidRPr="0020274C" w:rsidRDefault="004930D2" w:rsidP="00F721C8">
            <w:pPr>
              <w:ind w:right="-110"/>
              <w:jc w:val="center"/>
            </w:pPr>
          </w:p>
        </w:tc>
        <w:tc>
          <w:tcPr>
            <w:tcW w:w="1557" w:type="dxa"/>
            <w:tcBorders>
              <w:top w:val="single" w:sz="4" w:space="0" w:color="auto"/>
              <w:left w:val="single" w:sz="4" w:space="0" w:color="auto"/>
              <w:bottom w:val="single" w:sz="4" w:space="0" w:color="auto"/>
              <w:right w:val="single" w:sz="4" w:space="0" w:color="auto"/>
            </w:tcBorders>
          </w:tcPr>
          <w:p w:rsidR="004930D2" w:rsidRPr="0020274C" w:rsidRDefault="004930D2" w:rsidP="00DD697E">
            <w:r>
              <w:t xml:space="preserve">- </w:t>
            </w:r>
            <w:r w:rsidRPr="0020274C">
              <w:t>инфузо</w:t>
            </w:r>
            <w:r>
              <w:t>-</w:t>
            </w:r>
            <w:r w:rsidRPr="0020274C">
              <w:t>маты с кронштей</w:t>
            </w:r>
            <w:r>
              <w:t>-</w:t>
            </w:r>
          </w:p>
          <w:p w:rsidR="004930D2" w:rsidRPr="0020274C" w:rsidRDefault="004930D2" w:rsidP="00F721C8"/>
        </w:tc>
        <w:tc>
          <w:tcPr>
            <w:tcW w:w="709" w:type="dxa"/>
            <w:tcBorders>
              <w:top w:val="single" w:sz="4" w:space="0" w:color="auto"/>
              <w:left w:val="single" w:sz="4" w:space="0" w:color="auto"/>
              <w:bottom w:val="single" w:sz="4" w:space="0" w:color="auto"/>
              <w:right w:val="single" w:sz="4" w:space="0" w:color="auto"/>
            </w:tcBorders>
          </w:tcPr>
          <w:p w:rsidR="004930D2" w:rsidRDefault="004930D2" w:rsidP="00605A99">
            <w:pPr>
              <w:ind w:left="-105" w:right="-111"/>
              <w:jc w:val="center"/>
            </w:pPr>
            <w:r>
              <w:t>2014,</w:t>
            </w:r>
          </w:p>
          <w:p w:rsidR="004930D2" w:rsidRDefault="004930D2" w:rsidP="00605A99">
            <w:pPr>
              <w:ind w:left="-105" w:right="-111"/>
              <w:jc w:val="center"/>
            </w:pPr>
            <w:r>
              <w:t>2016</w:t>
            </w:r>
          </w:p>
          <w:p w:rsidR="004930D2" w:rsidRPr="0020274C" w:rsidRDefault="004930D2" w:rsidP="00605A99">
            <w:pPr>
              <w:ind w:left="-105" w:right="-111"/>
              <w:jc w:val="center"/>
            </w:pPr>
            <w:r>
              <w:t>годы</w:t>
            </w:r>
          </w:p>
        </w:tc>
        <w:tc>
          <w:tcPr>
            <w:tcW w:w="1136" w:type="dxa"/>
            <w:tcBorders>
              <w:top w:val="single" w:sz="4" w:space="0" w:color="auto"/>
              <w:left w:val="single" w:sz="4" w:space="0" w:color="auto"/>
              <w:bottom w:val="single" w:sz="4" w:space="0" w:color="auto"/>
            </w:tcBorders>
          </w:tcPr>
          <w:p w:rsidR="004930D2" w:rsidRPr="004A1BE8" w:rsidRDefault="004930D2" w:rsidP="00F721C8">
            <w:pPr>
              <w:jc w:val="center"/>
            </w:pPr>
            <w:r>
              <w:t>760,0</w:t>
            </w:r>
          </w:p>
        </w:tc>
        <w:tc>
          <w:tcPr>
            <w:tcW w:w="992" w:type="dxa"/>
            <w:tcBorders>
              <w:top w:val="single" w:sz="4" w:space="0" w:color="auto"/>
              <w:bottom w:val="single" w:sz="4" w:space="0" w:color="auto"/>
            </w:tcBorders>
          </w:tcPr>
          <w:p w:rsidR="004930D2" w:rsidRPr="004A1BE8" w:rsidRDefault="004930D2" w:rsidP="00F721C8">
            <w:pPr>
              <w:jc w:val="center"/>
            </w:pPr>
            <w:r w:rsidRPr="004A1BE8">
              <w:t> </w:t>
            </w:r>
          </w:p>
        </w:tc>
        <w:tc>
          <w:tcPr>
            <w:tcW w:w="1134" w:type="dxa"/>
            <w:tcBorders>
              <w:top w:val="single" w:sz="4" w:space="0" w:color="auto"/>
              <w:bottom w:val="single" w:sz="4" w:space="0" w:color="auto"/>
            </w:tcBorders>
          </w:tcPr>
          <w:p w:rsidR="004930D2" w:rsidRPr="004A1BE8" w:rsidRDefault="004930D2" w:rsidP="00F721C8">
            <w:pPr>
              <w:jc w:val="center"/>
            </w:pPr>
            <w:r>
              <w:t>760,0</w:t>
            </w:r>
          </w:p>
        </w:tc>
        <w:tc>
          <w:tcPr>
            <w:tcW w:w="993" w:type="dxa"/>
            <w:tcBorders>
              <w:top w:val="single" w:sz="4" w:space="0" w:color="auto"/>
              <w:bottom w:val="single" w:sz="4" w:space="0" w:color="auto"/>
            </w:tcBorders>
          </w:tcPr>
          <w:p w:rsidR="004930D2" w:rsidRPr="004A1BE8" w:rsidRDefault="004930D2" w:rsidP="00F721C8">
            <w:pPr>
              <w:jc w:val="center"/>
            </w:pPr>
            <w:r w:rsidRPr="004A1BE8">
              <w:t> </w:t>
            </w:r>
          </w:p>
        </w:tc>
        <w:tc>
          <w:tcPr>
            <w:tcW w:w="991" w:type="dxa"/>
            <w:tcBorders>
              <w:top w:val="single" w:sz="4" w:space="0" w:color="auto"/>
              <w:bottom w:val="single" w:sz="4" w:space="0" w:color="auto"/>
            </w:tcBorders>
          </w:tcPr>
          <w:p w:rsidR="004930D2" w:rsidRPr="004A1BE8" w:rsidRDefault="004930D2" w:rsidP="00F721C8">
            <w:pPr>
              <w:jc w:val="center"/>
            </w:pPr>
            <w:r w:rsidRPr="004A1BE8">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20274C" w:rsidRDefault="004930D2" w:rsidP="00F721C8">
            <w:pPr>
              <w:ind w:right="-108"/>
            </w:pPr>
          </w:p>
        </w:tc>
        <w:tc>
          <w:tcPr>
            <w:tcW w:w="1559" w:type="dxa"/>
            <w:tcBorders>
              <w:top w:val="nil"/>
              <w:bottom w:val="single" w:sz="4" w:space="0" w:color="auto"/>
            </w:tcBorders>
          </w:tcPr>
          <w:p w:rsidR="004930D2" w:rsidRPr="0020274C" w:rsidRDefault="004930D2" w:rsidP="00F721C8">
            <w:pPr>
              <w:ind w:left="33" w:right="-110"/>
            </w:pPr>
          </w:p>
        </w:tc>
      </w:tr>
      <w:tr w:rsidR="004930D2" w:rsidRPr="0020274C" w:rsidTr="00DD697E">
        <w:trPr>
          <w:trHeight w:val="517"/>
        </w:trPr>
        <w:tc>
          <w:tcPr>
            <w:tcW w:w="423" w:type="dxa"/>
            <w:tcBorders>
              <w:top w:val="single" w:sz="4" w:space="0" w:color="auto"/>
              <w:bottom w:val="nil"/>
            </w:tcBorders>
          </w:tcPr>
          <w:p w:rsidR="004930D2" w:rsidRDefault="004930D2" w:rsidP="00F721C8">
            <w:pPr>
              <w:ind w:right="-110"/>
              <w:jc w:val="center"/>
            </w:pPr>
          </w:p>
        </w:tc>
        <w:tc>
          <w:tcPr>
            <w:tcW w:w="1557" w:type="dxa"/>
            <w:tcBorders>
              <w:top w:val="single" w:sz="4" w:space="0" w:color="auto"/>
            </w:tcBorders>
          </w:tcPr>
          <w:p w:rsidR="004930D2" w:rsidRDefault="004930D2" w:rsidP="00DD697E">
            <w:r w:rsidRPr="0020274C">
              <w:t xml:space="preserve">нами для потолочного крепления </w:t>
            </w:r>
            <w:r>
              <w:t xml:space="preserve"> -</w:t>
            </w:r>
          </w:p>
          <w:p w:rsidR="004930D2" w:rsidRDefault="004930D2" w:rsidP="00DD697E">
            <w:r w:rsidRPr="0020274C">
              <w:t>6 шт.</w:t>
            </w:r>
          </w:p>
        </w:tc>
        <w:tc>
          <w:tcPr>
            <w:tcW w:w="709" w:type="dxa"/>
            <w:tcBorders>
              <w:top w:val="single" w:sz="4" w:space="0" w:color="auto"/>
              <w:bottom w:val="nil"/>
            </w:tcBorders>
          </w:tcPr>
          <w:p w:rsidR="004930D2" w:rsidRDefault="004930D2" w:rsidP="00F721C8">
            <w:pPr>
              <w:ind w:left="-105" w:right="-111"/>
              <w:jc w:val="center"/>
            </w:pPr>
          </w:p>
        </w:tc>
        <w:tc>
          <w:tcPr>
            <w:tcW w:w="1136" w:type="dxa"/>
            <w:tcBorders>
              <w:top w:val="single" w:sz="4" w:space="0" w:color="auto"/>
              <w:bottom w:val="single" w:sz="4" w:space="0" w:color="auto"/>
            </w:tcBorders>
          </w:tcPr>
          <w:p w:rsidR="004930D2" w:rsidRPr="004A1BE8" w:rsidRDefault="004930D2" w:rsidP="004E2D31">
            <w:pPr>
              <w:jc w:val="center"/>
            </w:pPr>
            <w:r>
              <w:t>40,0</w:t>
            </w:r>
          </w:p>
        </w:tc>
        <w:tc>
          <w:tcPr>
            <w:tcW w:w="992" w:type="dxa"/>
            <w:tcBorders>
              <w:top w:val="single" w:sz="4" w:space="0" w:color="auto"/>
              <w:bottom w:val="single" w:sz="4" w:space="0" w:color="auto"/>
            </w:tcBorders>
          </w:tcPr>
          <w:p w:rsidR="004930D2" w:rsidRPr="004A1BE8" w:rsidRDefault="004930D2" w:rsidP="004E2D31">
            <w:pPr>
              <w:jc w:val="center"/>
            </w:pPr>
          </w:p>
        </w:tc>
        <w:tc>
          <w:tcPr>
            <w:tcW w:w="1134" w:type="dxa"/>
            <w:tcBorders>
              <w:top w:val="single" w:sz="4" w:space="0" w:color="auto"/>
              <w:bottom w:val="single" w:sz="4" w:space="0" w:color="auto"/>
            </w:tcBorders>
          </w:tcPr>
          <w:p w:rsidR="004930D2" w:rsidRPr="004A1BE8" w:rsidRDefault="004930D2" w:rsidP="004E2D31">
            <w:pPr>
              <w:jc w:val="center"/>
            </w:pPr>
          </w:p>
        </w:tc>
        <w:tc>
          <w:tcPr>
            <w:tcW w:w="993" w:type="dxa"/>
            <w:tcBorders>
              <w:top w:val="single" w:sz="4" w:space="0" w:color="auto"/>
              <w:bottom w:val="single" w:sz="4" w:space="0" w:color="auto"/>
            </w:tcBorders>
          </w:tcPr>
          <w:p w:rsidR="004930D2" w:rsidRPr="004A1BE8" w:rsidRDefault="004930D2" w:rsidP="004E2D31">
            <w:pPr>
              <w:jc w:val="center"/>
            </w:pPr>
          </w:p>
        </w:tc>
        <w:tc>
          <w:tcPr>
            <w:tcW w:w="991" w:type="dxa"/>
            <w:tcBorders>
              <w:top w:val="single" w:sz="4" w:space="0" w:color="auto"/>
              <w:bottom w:val="single" w:sz="4" w:space="0" w:color="auto"/>
            </w:tcBorders>
          </w:tcPr>
          <w:p w:rsidR="004930D2" w:rsidRPr="004A1BE8" w:rsidRDefault="004930D2" w:rsidP="004E2D31">
            <w:pPr>
              <w:jc w:val="center"/>
            </w:pPr>
            <w:r>
              <w:t>40,0</w:t>
            </w:r>
          </w:p>
        </w:tc>
        <w:tc>
          <w:tcPr>
            <w:tcW w:w="851" w:type="dxa"/>
            <w:tcBorders>
              <w:top w:val="single" w:sz="4" w:space="0" w:color="auto"/>
              <w:bottom w:val="single" w:sz="4" w:space="0" w:color="auto"/>
            </w:tcBorders>
          </w:tcPr>
          <w:p w:rsidR="004930D2" w:rsidRPr="004A1BE8" w:rsidRDefault="004930D2" w:rsidP="004E2D31">
            <w:pPr>
              <w:jc w:val="center"/>
            </w:pPr>
          </w:p>
        </w:tc>
        <w:tc>
          <w:tcPr>
            <w:tcW w:w="850" w:type="dxa"/>
            <w:tcBorders>
              <w:top w:val="single" w:sz="4" w:space="0" w:color="auto"/>
              <w:bottom w:val="single" w:sz="4" w:space="0" w:color="auto"/>
            </w:tcBorders>
          </w:tcPr>
          <w:p w:rsidR="004930D2" w:rsidRPr="004A1BE8" w:rsidRDefault="004930D2" w:rsidP="004E2D31"/>
        </w:tc>
        <w:tc>
          <w:tcPr>
            <w:tcW w:w="842" w:type="dxa"/>
            <w:tcBorders>
              <w:top w:val="single" w:sz="4" w:space="0" w:color="auto"/>
              <w:bottom w:val="single" w:sz="4" w:space="0" w:color="auto"/>
            </w:tcBorders>
          </w:tcPr>
          <w:p w:rsidR="004930D2" w:rsidRPr="004A1BE8" w:rsidRDefault="004930D2" w:rsidP="004E2D31"/>
        </w:tc>
        <w:tc>
          <w:tcPr>
            <w:tcW w:w="861" w:type="dxa"/>
            <w:gridSpan w:val="2"/>
            <w:tcBorders>
              <w:top w:val="single" w:sz="4" w:space="0" w:color="auto"/>
              <w:bottom w:val="single" w:sz="4" w:space="0" w:color="auto"/>
            </w:tcBorders>
          </w:tcPr>
          <w:p w:rsidR="004930D2" w:rsidRPr="004A1BE8" w:rsidRDefault="004930D2" w:rsidP="004E2D31"/>
        </w:tc>
        <w:tc>
          <w:tcPr>
            <w:tcW w:w="1278" w:type="dxa"/>
            <w:tcBorders>
              <w:top w:val="single" w:sz="4" w:space="0" w:color="auto"/>
              <w:bottom w:val="single" w:sz="4" w:space="0" w:color="auto"/>
            </w:tcBorders>
          </w:tcPr>
          <w:p w:rsidR="004930D2" w:rsidRPr="0020274C" w:rsidRDefault="004930D2" w:rsidP="004E2D31">
            <w:pPr>
              <w:ind w:left="-9" w:right="-111"/>
            </w:pPr>
            <w:r w:rsidRPr="0020274C">
              <w:t>областной бюджет</w:t>
            </w:r>
          </w:p>
        </w:tc>
        <w:tc>
          <w:tcPr>
            <w:tcW w:w="1134" w:type="dxa"/>
            <w:tcBorders>
              <w:top w:val="single" w:sz="4" w:space="0" w:color="auto"/>
            </w:tcBorders>
          </w:tcPr>
          <w:p w:rsidR="004930D2" w:rsidRPr="000B6268" w:rsidRDefault="004930D2" w:rsidP="00051BC7">
            <w:pPr>
              <w:ind w:right="-111"/>
            </w:pPr>
          </w:p>
        </w:tc>
        <w:tc>
          <w:tcPr>
            <w:tcW w:w="1559" w:type="dxa"/>
            <w:tcBorders>
              <w:top w:val="single" w:sz="4" w:space="0" w:color="auto"/>
            </w:tcBorders>
          </w:tcPr>
          <w:p w:rsidR="004930D2" w:rsidRPr="000B6268" w:rsidRDefault="004930D2" w:rsidP="00051BC7">
            <w:pPr>
              <w:ind w:right="-111"/>
            </w:pPr>
          </w:p>
        </w:tc>
      </w:tr>
      <w:tr w:rsidR="00175F04" w:rsidRPr="0020274C" w:rsidTr="00870B50">
        <w:trPr>
          <w:trHeight w:val="517"/>
        </w:trPr>
        <w:tc>
          <w:tcPr>
            <w:tcW w:w="423" w:type="dxa"/>
            <w:tcBorders>
              <w:top w:val="single" w:sz="4" w:space="0" w:color="auto"/>
              <w:bottom w:val="nil"/>
            </w:tcBorders>
          </w:tcPr>
          <w:p w:rsidR="00175F04" w:rsidRPr="0020274C" w:rsidRDefault="00175F04" w:rsidP="00F721C8">
            <w:pPr>
              <w:ind w:right="-110"/>
              <w:jc w:val="center"/>
            </w:pPr>
            <w:r>
              <w:t>42</w:t>
            </w:r>
          </w:p>
        </w:tc>
        <w:tc>
          <w:tcPr>
            <w:tcW w:w="1557" w:type="dxa"/>
            <w:vMerge w:val="restart"/>
            <w:tcBorders>
              <w:top w:val="single" w:sz="4" w:space="0" w:color="auto"/>
            </w:tcBorders>
          </w:tcPr>
          <w:p w:rsidR="00175F04" w:rsidRPr="0020274C" w:rsidRDefault="00175F04" w:rsidP="00F721C8">
            <w:r>
              <w:t>Реконструк-ция здания инфекцион-ной больни-цы для размещения многопро-фильного реабилита-ционного центра по ул. Фрунзе, 58, г. Кали-нинград</w:t>
            </w:r>
          </w:p>
        </w:tc>
        <w:tc>
          <w:tcPr>
            <w:tcW w:w="709" w:type="dxa"/>
            <w:vMerge w:val="restart"/>
            <w:tcBorders>
              <w:top w:val="single" w:sz="4" w:space="0" w:color="auto"/>
            </w:tcBorders>
          </w:tcPr>
          <w:p w:rsidR="00175F04" w:rsidRDefault="00175F04" w:rsidP="00F721C8">
            <w:pPr>
              <w:ind w:left="-105" w:right="-111"/>
              <w:jc w:val="center"/>
            </w:pPr>
            <w:r>
              <w:t>2018-2020</w:t>
            </w:r>
          </w:p>
          <w:p w:rsidR="00175F04" w:rsidRPr="0020274C" w:rsidRDefault="00175F04" w:rsidP="00F721C8">
            <w:pPr>
              <w:ind w:left="-105" w:right="-111"/>
              <w:jc w:val="center"/>
            </w:pPr>
          </w:p>
        </w:tc>
        <w:tc>
          <w:tcPr>
            <w:tcW w:w="1136" w:type="dxa"/>
            <w:tcBorders>
              <w:top w:val="single" w:sz="4" w:space="0" w:color="auto"/>
              <w:bottom w:val="single" w:sz="4" w:space="0" w:color="auto"/>
            </w:tcBorders>
          </w:tcPr>
          <w:p w:rsidR="00175F04" w:rsidRPr="007F2EFF" w:rsidRDefault="00175F04" w:rsidP="00F721C8">
            <w:pPr>
              <w:jc w:val="center"/>
              <w:rPr>
                <w:sz w:val="20"/>
                <w:szCs w:val="20"/>
              </w:rPr>
            </w:pPr>
            <w:r w:rsidRPr="007F2EFF">
              <w:rPr>
                <w:sz w:val="20"/>
                <w:szCs w:val="20"/>
              </w:rPr>
              <w:t>954257,2</w:t>
            </w:r>
          </w:p>
        </w:tc>
        <w:tc>
          <w:tcPr>
            <w:tcW w:w="992" w:type="dxa"/>
            <w:tcBorders>
              <w:top w:val="single" w:sz="4" w:space="0" w:color="auto"/>
              <w:bottom w:val="single" w:sz="4" w:space="0" w:color="auto"/>
            </w:tcBorders>
          </w:tcPr>
          <w:p w:rsidR="00175F04" w:rsidRPr="007F2EFF" w:rsidRDefault="00175F04" w:rsidP="00F721C8">
            <w:pPr>
              <w:jc w:val="center"/>
              <w:rPr>
                <w:sz w:val="20"/>
                <w:szCs w:val="20"/>
              </w:rPr>
            </w:pPr>
          </w:p>
        </w:tc>
        <w:tc>
          <w:tcPr>
            <w:tcW w:w="1134" w:type="dxa"/>
            <w:tcBorders>
              <w:top w:val="single" w:sz="4" w:space="0" w:color="auto"/>
              <w:bottom w:val="single" w:sz="4" w:space="0" w:color="auto"/>
            </w:tcBorders>
          </w:tcPr>
          <w:p w:rsidR="00175F04" w:rsidRPr="007F2EFF" w:rsidRDefault="00175F04" w:rsidP="00F721C8">
            <w:pPr>
              <w:jc w:val="center"/>
              <w:rPr>
                <w:sz w:val="20"/>
                <w:szCs w:val="20"/>
              </w:rPr>
            </w:pPr>
          </w:p>
        </w:tc>
        <w:tc>
          <w:tcPr>
            <w:tcW w:w="993" w:type="dxa"/>
            <w:tcBorders>
              <w:top w:val="single" w:sz="4" w:space="0" w:color="auto"/>
              <w:bottom w:val="single" w:sz="4" w:space="0" w:color="auto"/>
            </w:tcBorders>
          </w:tcPr>
          <w:p w:rsidR="00175F04" w:rsidRPr="007F2EFF" w:rsidRDefault="00175F04" w:rsidP="00F721C8">
            <w:pPr>
              <w:jc w:val="center"/>
              <w:rPr>
                <w:sz w:val="20"/>
                <w:szCs w:val="20"/>
              </w:rPr>
            </w:pPr>
          </w:p>
        </w:tc>
        <w:tc>
          <w:tcPr>
            <w:tcW w:w="991" w:type="dxa"/>
            <w:tcBorders>
              <w:top w:val="single" w:sz="4" w:space="0" w:color="auto"/>
              <w:bottom w:val="single" w:sz="4" w:space="0" w:color="auto"/>
            </w:tcBorders>
          </w:tcPr>
          <w:p w:rsidR="00175F04" w:rsidRPr="007F2EFF" w:rsidRDefault="00175F04" w:rsidP="00F721C8">
            <w:pPr>
              <w:jc w:val="center"/>
              <w:rPr>
                <w:sz w:val="20"/>
                <w:szCs w:val="20"/>
              </w:rPr>
            </w:pPr>
          </w:p>
        </w:tc>
        <w:tc>
          <w:tcPr>
            <w:tcW w:w="851" w:type="dxa"/>
            <w:tcBorders>
              <w:top w:val="single" w:sz="4" w:space="0" w:color="auto"/>
              <w:bottom w:val="single" w:sz="4" w:space="0" w:color="auto"/>
            </w:tcBorders>
          </w:tcPr>
          <w:p w:rsidR="00175F04" w:rsidRPr="007F2EFF" w:rsidRDefault="00175F04" w:rsidP="00F721C8">
            <w:pPr>
              <w:jc w:val="center"/>
              <w:rPr>
                <w:sz w:val="20"/>
                <w:szCs w:val="20"/>
              </w:rPr>
            </w:pPr>
          </w:p>
        </w:tc>
        <w:tc>
          <w:tcPr>
            <w:tcW w:w="850" w:type="dxa"/>
            <w:tcBorders>
              <w:top w:val="single" w:sz="4" w:space="0" w:color="auto"/>
              <w:bottom w:val="single" w:sz="4" w:space="0" w:color="auto"/>
            </w:tcBorders>
          </w:tcPr>
          <w:p w:rsidR="00175F04" w:rsidRPr="007F2EFF" w:rsidRDefault="00175F04" w:rsidP="00F721C8">
            <w:pPr>
              <w:ind w:left="-107" w:right="-110"/>
              <w:jc w:val="center"/>
              <w:rPr>
                <w:sz w:val="20"/>
                <w:szCs w:val="20"/>
              </w:rPr>
            </w:pPr>
            <w:r w:rsidRPr="007F2EFF">
              <w:rPr>
                <w:sz w:val="20"/>
                <w:szCs w:val="20"/>
              </w:rPr>
              <w:t>475000,0</w:t>
            </w:r>
          </w:p>
        </w:tc>
        <w:tc>
          <w:tcPr>
            <w:tcW w:w="842" w:type="dxa"/>
            <w:tcBorders>
              <w:top w:val="single" w:sz="4" w:space="0" w:color="auto"/>
              <w:bottom w:val="single" w:sz="4" w:space="0" w:color="auto"/>
            </w:tcBorders>
          </w:tcPr>
          <w:p w:rsidR="00175F04" w:rsidRPr="007F2EFF" w:rsidRDefault="00175F04" w:rsidP="00F721C8">
            <w:pPr>
              <w:ind w:left="-107" w:right="-110"/>
              <w:jc w:val="center"/>
              <w:rPr>
                <w:sz w:val="20"/>
                <w:szCs w:val="20"/>
              </w:rPr>
            </w:pPr>
            <w:r w:rsidRPr="007F2EFF">
              <w:rPr>
                <w:sz w:val="20"/>
                <w:szCs w:val="20"/>
              </w:rPr>
              <w:t>208980,5</w:t>
            </w:r>
          </w:p>
        </w:tc>
        <w:tc>
          <w:tcPr>
            <w:tcW w:w="861" w:type="dxa"/>
            <w:gridSpan w:val="2"/>
            <w:tcBorders>
              <w:top w:val="single" w:sz="4" w:space="0" w:color="auto"/>
              <w:bottom w:val="single" w:sz="4" w:space="0" w:color="auto"/>
            </w:tcBorders>
          </w:tcPr>
          <w:p w:rsidR="00175F04" w:rsidRPr="007F2EFF" w:rsidRDefault="00175F04" w:rsidP="00F721C8">
            <w:pPr>
              <w:ind w:left="-107" w:right="-110"/>
              <w:jc w:val="center"/>
              <w:rPr>
                <w:sz w:val="20"/>
                <w:szCs w:val="20"/>
              </w:rPr>
            </w:pPr>
            <w:r w:rsidRPr="007F2EFF">
              <w:rPr>
                <w:sz w:val="20"/>
                <w:szCs w:val="20"/>
              </w:rPr>
              <w:t>222563,8</w:t>
            </w:r>
          </w:p>
        </w:tc>
        <w:tc>
          <w:tcPr>
            <w:tcW w:w="1278" w:type="dxa"/>
            <w:tcBorders>
              <w:top w:val="single" w:sz="4" w:space="0" w:color="auto"/>
              <w:bottom w:val="single" w:sz="4" w:space="0" w:color="auto"/>
            </w:tcBorders>
          </w:tcPr>
          <w:p w:rsidR="00175F04" w:rsidRPr="0020274C" w:rsidRDefault="00175F04" w:rsidP="00F721C8">
            <w:pPr>
              <w:ind w:left="-9" w:right="-111"/>
            </w:pPr>
            <w:r>
              <w:t>ф</w:t>
            </w:r>
            <w:r w:rsidRPr="0020274C">
              <w:t>едераль</w:t>
            </w:r>
            <w:r>
              <w:t>-</w:t>
            </w:r>
            <w:r w:rsidRPr="0020274C">
              <w:t>ный бюд</w:t>
            </w:r>
            <w:r>
              <w:t>- жет</w:t>
            </w:r>
          </w:p>
        </w:tc>
        <w:tc>
          <w:tcPr>
            <w:tcW w:w="1134" w:type="dxa"/>
            <w:vMerge w:val="restart"/>
            <w:tcBorders>
              <w:top w:val="single" w:sz="4" w:space="0" w:color="auto"/>
            </w:tcBorders>
          </w:tcPr>
          <w:p w:rsidR="00175F04" w:rsidRDefault="00175F04" w:rsidP="00051BC7">
            <w:pPr>
              <w:ind w:right="-111"/>
            </w:pPr>
            <w:r w:rsidRPr="000B6268">
              <w:t>Минис-терство здраво-охране</w:t>
            </w:r>
            <w:r>
              <w:t>-</w:t>
            </w:r>
            <w:r w:rsidRPr="000B6268">
              <w:t>ния Калинин-градской области</w:t>
            </w:r>
          </w:p>
          <w:p w:rsidR="00175F04" w:rsidRPr="000B6268" w:rsidRDefault="00175F04" w:rsidP="00051BC7">
            <w:pPr>
              <w:ind w:right="-111"/>
            </w:pPr>
          </w:p>
        </w:tc>
        <w:tc>
          <w:tcPr>
            <w:tcW w:w="1559" w:type="dxa"/>
            <w:vMerge w:val="restart"/>
            <w:tcBorders>
              <w:top w:val="single" w:sz="4" w:space="0" w:color="auto"/>
            </w:tcBorders>
          </w:tcPr>
          <w:p w:rsidR="00175F04" w:rsidRDefault="00175F04" w:rsidP="00051BC7">
            <w:pPr>
              <w:ind w:right="-111"/>
            </w:pPr>
            <w:r w:rsidRPr="000B6268">
              <w:t>Минис-терство здраво-охране</w:t>
            </w:r>
            <w:r>
              <w:t>-</w:t>
            </w:r>
          </w:p>
          <w:p w:rsidR="00175F04" w:rsidRDefault="00175F04" w:rsidP="00051BC7">
            <w:pPr>
              <w:ind w:right="-111"/>
            </w:pPr>
            <w:r w:rsidRPr="000B6268">
              <w:t xml:space="preserve">ния </w:t>
            </w:r>
          </w:p>
          <w:p w:rsidR="00175F04" w:rsidRDefault="00175F04" w:rsidP="00051BC7">
            <w:pPr>
              <w:ind w:right="-111"/>
            </w:pPr>
            <w:r w:rsidRPr="000B6268">
              <w:t>Калинин-градской области</w:t>
            </w:r>
          </w:p>
          <w:p w:rsidR="00175F04" w:rsidRPr="000B6268" w:rsidRDefault="00175F04" w:rsidP="00051BC7">
            <w:pPr>
              <w:ind w:right="-111"/>
            </w:pPr>
          </w:p>
        </w:tc>
      </w:tr>
      <w:tr w:rsidR="00175F04" w:rsidRPr="0020274C" w:rsidTr="00870B50">
        <w:trPr>
          <w:trHeight w:val="517"/>
        </w:trPr>
        <w:tc>
          <w:tcPr>
            <w:tcW w:w="423" w:type="dxa"/>
            <w:tcBorders>
              <w:top w:val="nil"/>
              <w:bottom w:val="nil"/>
            </w:tcBorders>
          </w:tcPr>
          <w:p w:rsidR="00175F04" w:rsidRPr="0020274C" w:rsidRDefault="00175F04" w:rsidP="00F721C8">
            <w:pPr>
              <w:ind w:right="-110"/>
              <w:jc w:val="center"/>
            </w:pPr>
          </w:p>
        </w:tc>
        <w:tc>
          <w:tcPr>
            <w:tcW w:w="1557" w:type="dxa"/>
            <w:vMerge/>
          </w:tcPr>
          <w:p w:rsidR="00175F04" w:rsidRPr="0020274C" w:rsidRDefault="00175F04" w:rsidP="00F721C8"/>
        </w:tc>
        <w:tc>
          <w:tcPr>
            <w:tcW w:w="709" w:type="dxa"/>
            <w:vMerge/>
            <w:tcBorders>
              <w:bottom w:val="nil"/>
            </w:tcBorders>
          </w:tcPr>
          <w:p w:rsidR="00175F04" w:rsidRPr="0020274C" w:rsidRDefault="00175F04" w:rsidP="00F721C8"/>
        </w:tc>
        <w:tc>
          <w:tcPr>
            <w:tcW w:w="1136" w:type="dxa"/>
            <w:tcBorders>
              <w:top w:val="single" w:sz="4" w:space="0" w:color="auto"/>
              <w:bottom w:val="nil"/>
            </w:tcBorders>
          </w:tcPr>
          <w:p w:rsidR="00175F04" w:rsidRPr="00AC00AA" w:rsidRDefault="00175F04" w:rsidP="00F721C8">
            <w:pPr>
              <w:jc w:val="center"/>
              <w:rPr>
                <w:sz w:val="20"/>
                <w:szCs w:val="20"/>
              </w:rPr>
            </w:pPr>
          </w:p>
        </w:tc>
        <w:tc>
          <w:tcPr>
            <w:tcW w:w="992" w:type="dxa"/>
            <w:tcBorders>
              <w:top w:val="single" w:sz="4" w:space="0" w:color="auto"/>
              <w:bottom w:val="nil"/>
            </w:tcBorders>
          </w:tcPr>
          <w:p w:rsidR="00175F04" w:rsidRPr="00AC00AA" w:rsidRDefault="00175F04" w:rsidP="00F721C8">
            <w:pPr>
              <w:jc w:val="center"/>
              <w:rPr>
                <w:sz w:val="20"/>
                <w:szCs w:val="20"/>
              </w:rPr>
            </w:pPr>
          </w:p>
        </w:tc>
        <w:tc>
          <w:tcPr>
            <w:tcW w:w="1134" w:type="dxa"/>
            <w:tcBorders>
              <w:top w:val="single" w:sz="4" w:space="0" w:color="auto"/>
              <w:bottom w:val="nil"/>
            </w:tcBorders>
          </w:tcPr>
          <w:p w:rsidR="00175F04" w:rsidRPr="00AC00AA" w:rsidRDefault="00175F04" w:rsidP="00F721C8">
            <w:pPr>
              <w:jc w:val="center"/>
              <w:rPr>
                <w:sz w:val="20"/>
                <w:szCs w:val="20"/>
              </w:rPr>
            </w:pPr>
          </w:p>
        </w:tc>
        <w:tc>
          <w:tcPr>
            <w:tcW w:w="993" w:type="dxa"/>
            <w:tcBorders>
              <w:top w:val="single" w:sz="4" w:space="0" w:color="auto"/>
              <w:bottom w:val="nil"/>
            </w:tcBorders>
          </w:tcPr>
          <w:p w:rsidR="00175F04" w:rsidRPr="00AC00AA" w:rsidRDefault="00175F04" w:rsidP="00F721C8">
            <w:pPr>
              <w:jc w:val="center"/>
              <w:rPr>
                <w:sz w:val="20"/>
                <w:szCs w:val="20"/>
              </w:rPr>
            </w:pPr>
          </w:p>
        </w:tc>
        <w:tc>
          <w:tcPr>
            <w:tcW w:w="991" w:type="dxa"/>
            <w:tcBorders>
              <w:top w:val="single" w:sz="4" w:space="0" w:color="auto"/>
              <w:bottom w:val="nil"/>
            </w:tcBorders>
          </w:tcPr>
          <w:p w:rsidR="00175F04" w:rsidRPr="00AC00AA" w:rsidRDefault="00175F04" w:rsidP="00F721C8">
            <w:pPr>
              <w:jc w:val="center"/>
              <w:rPr>
                <w:sz w:val="20"/>
                <w:szCs w:val="20"/>
              </w:rPr>
            </w:pPr>
          </w:p>
        </w:tc>
        <w:tc>
          <w:tcPr>
            <w:tcW w:w="851" w:type="dxa"/>
            <w:tcBorders>
              <w:top w:val="single" w:sz="4" w:space="0" w:color="auto"/>
              <w:bottom w:val="nil"/>
            </w:tcBorders>
          </w:tcPr>
          <w:p w:rsidR="00175F04" w:rsidRPr="00AC00AA" w:rsidRDefault="00175F04" w:rsidP="00F721C8">
            <w:pPr>
              <w:jc w:val="center"/>
              <w:rPr>
                <w:sz w:val="20"/>
                <w:szCs w:val="20"/>
              </w:rPr>
            </w:pPr>
          </w:p>
        </w:tc>
        <w:tc>
          <w:tcPr>
            <w:tcW w:w="850" w:type="dxa"/>
            <w:tcBorders>
              <w:top w:val="single" w:sz="4" w:space="0" w:color="auto"/>
              <w:bottom w:val="nil"/>
            </w:tcBorders>
          </w:tcPr>
          <w:p w:rsidR="00175F04" w:rsidRPr="00D16462" w:rsidRDefault="00175F04" w:rsidP="00F721C8">
            <w:pPr>
              <w:ind w:left="-107" w:right="-110"/>
              <w:jc w:val="center"/>
              <w:rPr>
                <w:sz w:val="20"/>
                <w:szCs w:val="20"/>
              </w:rPr>
            </w:pPr>
            <w:r w:rsidRPr="00D16462">
              <w:rPr>
                <w:sz w:val="20"/>
                <w:szCs w:val="20"/>
              </w:rPr>
              <w:t>25000,0</w:t>
            </w:r>
          </w:p>
        </w:tc>
        <w:tc>
          <w:tcPr>
            <w:tcW w:w="842" w:type="dxa"/>
            <w:tcBorders>
              <w:top w:val="single" w:sz="4" w:space="0" w:color="auto"/>
              <w:bottom w:val="nil"/>
            </w:tcBorders>
          </w:tcPr>
          <w:p w:rsidR="00175F04" w:rsidRPr="00D16462" w:rsidRDefault="00175F04" w:rsidP="00F721C8">
            <w:pPr>
              <w:ind w:left="-107" w:right="-110"/>
              <w:jc w:val="center"/>
              <w:rPr>
                <w:sz w:val="20"/>
                <w:szCs w:val="20"/>
              </w:rPr>
            </w:pPr>
            <w:r w:rsidRPr="00D16462">
              <w:rPr>
                <w:sz w:val="20"/>
                <w:szCs w:val="20"/>
              </w:rPr>
              <w:t>10999,0</w:t>
            </w:r>
          </w:p>
        </w:tc>
        <w:tc>
          <w:tcPr>
            <w:tcW w:w="861" w:type="dxa"/>
            <w:gridSpan w:val="2"/>
            <w:tcBorders>
              <w:top w:val="single" w:sz="4" w:space="0" w:color="auto"/>
              <w:bottom w:val="nil"/>
            </w:tcBorders>
          </w:tcPr>
          <w:p w:rsidR="00175F04" w:rsidRPr="00D16462" w:rsidRDefault="00175F04" w:rsidP="00F721C8">
            <w:pPr>
              <w:ind w:left="-107" w:right="-110"/>
              <w:jc w:val="center"/>
              <w:rPr>
                <w:sz w:val="20"/>
                <w:szCs w:val="20"/>
              </w:rPr>
            </w:pPr>
            <w:r w:rsidRPr="00D16462">
              <w:rPr>
                <w:sz w:val="20"/>
                <w:szCs w:val="20"/>
              </w:rPr>
              <w:t>11713,9</w:t>
            </w:r>
          </w:p>
        </w:tc>
        <w:tc>
          <w:tcPr>
            <w:tcW w:w="1278" w:type="dxa"/>
            <w:tcBorders>
              <w:top w:val="single" w:sz="4" w:space="0" w:color="auto"/>
              <w:bottom w:val="nil"/>
            </w:tcBorders>
          </w:tcPr>
          <w:p w:rsidR="00175F04" w:rsidRPr="0020274C" w:rsidRDefault="00175F04" w:rsidP="00F721C8">
            <w:pPr>
              <w:ind w:left="-9" w:right="-111"/>
            </w:pPr>
            <w:r w:rsidRPr="0020274C">
              <w:t>областной бюджет</w:t>
            </w:r>
          </w:p>
        </w:tc>
        <w:tc>
          <w:tcPr>
            <w:tcW w:w="1134" w:type="dxa"/>
            <w:vMerge/>
          </w:tcPr>
          <w:p w:rsidR="00175F04" w:rsidRPr="0020274C" w:rsidRDefault="00175F04" w:rsidP="00F721C8">
            <w:pPr>
              <w:ind w:right="-108"/>
            </w:pPr>
          </w:p>
        </w:tc>
        <w:tc>
          <w:tcPr>
            <w:tcW w:w="1559" w:type="dxa"/>
            <w:vMerge/>
          </w:tcPr>
          <w:p w:rsidR="00175F04" w:rsidRPr="0020274C" w:rsidRDefault="00175F04" w:rsidP="00F721C8">
            <w:pPr>
              <w:ind w:left="33" w:right="-110"/>
            </w:pPr>
          </w:p>
        </w:tc>
      </w:tr>
      <w:tr w:rsidR="004930D2" w:rsidRPr="0020274C" w:rsidTr="00DD697E">
        <w:trPr>
          <w:trHeight w:val="2713"/>
        </w:trPr>
        <w:tc>
          <w:tcPr>
            <w:tcW w:w="423" w:type="dxa"/>
            <w:tcBorders>
              <w:top w:val="nil"/>
            </w:tcBorders>
          </w:tcPr>
          <w:p w:rsidR="004930D2" w:rsidRPr="0020274C" w:rsidRDefault="004930D2" w:rsidP="00F721C8">
            <w:pPr>
              <w:ind w:right="-110"/>
              <w:jc w:val="center"/>
            </w:pPr>
          </w:p>
        </w:tc>
        <w:tc>
          <w:tcPr>
            <w:tcW w:w="1557" w:type="dxa"/>
            <w:vMerge/>
          </w:tcPr>
          <w:p w:rsidR="004930D2" w:rsidRPr="0020274C" w:rsidRDefault="004930D2" w:rsidP="00F721C8"/>
        </w:tc>
        <w:tc>
          <w:tcPr>
            <w:tcW w:w="709" w:type="dxa"/>
            <w:tcBorders>
              <w:top w:val="nil"/>
            </w:tcBorders>
          </w:tcPr>
          <w:p w:rsidR="004930D2" w:rsidRPr="0020274C" w:rsidRDefault="004930D2" w:rsidP="00F721C8"/>
        </w:tc>
        <w:tc>
          <w:tcPr>
            <w:tcW w:w="1136" w:type="dxa"/>
            <w:tcBorders>
              <w:top w:val="nil"/>
            </w:tcBorders>
          </w:tcPr>
          <w:p w:rsidR="004930D2" w:rsidRPr="004A1BE8" w:rsidRDefault="004930D2" w:rsidP="00F721C8">
            <w:pPr>
              <w:jc w:val="center"/>
            </w:pPr>
          </w:p>
        </w:tc>
        <w:tc>
          <w:tcPr>
            <w:tcW w:w="992" w:type="dxa"/>
            <w:tcBorders>
              <w:top w:val="nil"/>
            </w:tcBorders>
          </w:tcPr>
          <w:p w:rsidR="004930D2" w:rsidRPr="004A1BE8" w:rsidRDefault="004930D2" w:rsidP="00F721C8">
            <w:pPr>
              <w:jc w:val="center"/>
            </w:pPr>
          </w:p>
        </w:tc>
        <w:tc>
          <w:tcPr>
            <w:tcW w:w="1134" w:type="dxa"/>
            <w:tcBorders>
              <w:top w:val="nil"/>
            </w:tcBorders>
          </w:tcPr>
          <w:p w:rsidR="004930D2" w:rsidRPr="004A1BE8" w:rsidRDefault="004930D2" w:rsidP="00F721C8">
            <w:pPr>
              <w:jc w:val="center"/>
            </w:pPr>
          </w:p>
        </w:tc>
        <w:tc>
          <w:tcPr>
            <w:tcW w:w="993" w:type="dxa"/>
            <w:tcBorders>
              <w:top w:val="nil"/>
            </w:tcBorders>
          </w:tcPr>
          <w:p w:rsidR="004930D2" w:rsidRPr="004A1BE8" w:rsidRDefault="004930D2" w:rsidP="00F721C8">
            <w:pPr>
              <w:jc w:val="center"/>
            </w:pPr>
          </w:p>
        </w:tc>
        <w:tc>
          <w:tcPr>
            <w:tcW w:w="991" w:type="dxa"/>
            <w:tcBorders>
              <w:top w:val="nil"/>
            </w:tcBorders>
          </w:tcPr>
          <w:p w:rsidR="004930D2" w:rsidRPr="004A1BE8" w:rsidRDefault="004930D2" w:rsidP="00F721C8">
            <w:pPr>
              <w:jc w:val="center"/>
            </w:pPr>
          </w:p>
        </w:tc>
        <w:tc>
          <w:tcPr>
            <w:tcW w:w="851" w:type="dxa"/>
            <w:tcBorders>
              <w:top w:val="nil"/>
            </w:tcBorders>
          </w:tcPr>
          <w:p w:rsidR="004930D2" w:rsidRPr="004A1BE8" w:rsidRDefault="004930D2" w:rsidP="00F721C8">
            <w:pPr>
              <w:jc w:val="center"/>
            </w:pPr>
          </w:p>
        </w:tc>
        <w:tc>
          <w:tcPr>
            <w:tcW w:w="850" w:type="dxa"/>
            <w:tcBorders>
              <w:top w:val="nil"/>
            </w:tcBorders>
          </w:tcPr>
          <w:p w:rsidR="004930D2" w:rsidRPr="004A1BE8" w:rsidRDefault="004930D2" w:rsidP="00F721C8"/>
        </w:tc>
        <w:tc>
          <w:tcPr>
            <w:tcW w:w="842" w:type="dxa"/>
            <w:tcBorders>
              <w:top w:val="nil"/>
            </w:tcBorders>
          </w:tcPr>
          <w:p w:rsidR="004930D2" w:rsidRPr="004A1BE8" w:rsidRDefault="004930D2" w:rsidP="00F721C8"/>
        </w:tc>
        <w:tc>
          <w:tcPr>
            <w:tcW w:w="861" w:type="dxa"/>
            <w:gridSpan w:val="2"/>
            <w:tcBorders>
              <w:top w:val="nil"/>
            </w:tcBorders>
          </w:tcPr>
          <w:p w:rsidR="004930D2" w:rsidRPr="004A1BE8" w:rsidRDefault="004930D2" w:rsidP="00F721C8"/>
        </w:tc>
        <w:tc>
          <w:tcPr>
            <w:tcW w:w="1278" w:type="dxa"/>
            <w:tcBorders>
              <w:top w:val="nil"/>
            </w:tcBorders>
          </w:tcPr>
          <w:p w:rsidR="004930D2" w:rsidRPr="007F2EFF" w:rsidRDefault="004930D2" w:rsidP="00F721C8"/>
        </w:tc>
        <w:tc>
          <w:tcPr>
            <w:tcW w:w="1134" w:type="dxa"/>
            <w:vMerge/>
          </w:tcPr>
          <w:p w:rsidR="004930D2" w:rsidRPr="0020274C" w:rsidRDefault="004930D2" w:rsidP="00F721C8">
            <w:pPr>
              <w:ind w:right="-108"/>
            </w:pPr>
          </w:p>
        </w:tc>
        <w:tc>
          <w:tcPr>
            <w:tcW w:w="1559" w:type="dxa"/>
            <w:vMerge/>
          </w:tcPr>
          <w:p w:rsidR="004930D2" w:rsidRPr="0020274C" w:rsidRDefault="004930D2" w:rsidP="00F721C8">
            <w:pPr>
              <w:ind w:left="33" w:right="-110"/>
            </w:pPr>
          </w:p>
        </w:tc>
      </w:tr>
      <w:tr w:rsidR="004930D2" w:rsidRPr="008C3837" w:rsidTr="006D2DF9">
        <w:trPr>
          <w:trHeight w:val="635"/>
        </w:trPr>
        <w:tc>
          <w:tcPr>
            <w:tcW w:w="15310" w:type="dxa"/>
            <w:gridSpan w:val="16"/>
            <w:tcBorders>
              <w:bottom w:val="single" w:sz="4" w:space="0" w:color="auto"/>
            </w:tcBorders>
          </w:tcPr>
          <w:p w:rsidR="004930D2" w:rsidRDefault="004930D2" w:rsidP="00DD697E">
            <w:pPr>
              <w:ind w:left="33" w:right="-110"/>
              <w:jc w:val="center"/>
            </w:pPr>
            <w:r w:rsidRPr="008C3837">
              <w:rPr>
                <w:bCs/>
              </w:rPr>
              <w:t>Задача 2</w:t>
            </w:r>
            <w:r>
              <w:t>.</w:t>
            </w:r>
            <w:r w:rsidRPr="008C3837">
              <w:t xml:space="preserve"> </w:t>
            </w:r>
            <w:r>
              <w:t>Р</w:t>
            </w:r>
            <w:r w:rsidRPr="008C3837">
              <w:t xml:space="preserve">азработка и внедрение новых организационных моделей, а также поддержка развития инфраструктуры системы </w:t>
            </w:r>
          </w:p>
          <w:p w:rsidR="004930D2" w:rsidRPr="008C3837" w:rsidRDefault="004930D2" w:rsidP="00DD697E">
            <w:pPr>
              <w:ind w:left="33" w:right="-110"/>
              <w:jc w:val="center"/>
              <w:rPr>
                <w:color w:val="FF0000"/>
              </w:rPr>
            </w:pPr>
            <w:r w:rsidRPr="008C3837">
              <w:t>санаторно-курортного лечения</w:t>
            </w:r>
          </w:p>
        </w:tc>
      </w:tr>
      <w:tr w:rsidR="004930D2" w:rsidRPr="00D3583A" w:rsidTr="00DD697E">
        <w:trPr>
          <w:trHeight w:val="708"/>
        </w:trPr>
        <w:tc>
          <w:tcPr>
            <w:tcW w:w="423" w:type="dxa"/>
            <w:tcBorders>
              <w:top w:val="single" w:sz="4" w:space="0" w:color="auto"/>
              <w:left w:val="single" w:sz="4" w:space="0" w:color="auto"/>
              <w:bottom w:val="single" w:sz="4" w:space="0" w:color="auto"/>
              <w:right w:val="single" w:sz="4" w:space="0" w:color="auto"/>
            </w:tcBorders>
          </w:tcPr>
          <w:p w:rsidR="004930D2" w:rsidRDefault="004930D2" w:rsidP="007F2EFF">
            <w:pPr>
              <w:ind w:right="-111"/>
              <w:jc w:val="center"/>
            </w:pPr>
            <w:r>
              <w:t>43</w:t>
            </w:r>
          </w:p>
        </w:tc>
        <w:tc>
          <w:tcPr>
            <w:tcW w:w="1557" w:type="dxa"/>
            <w:tcBorders>
              <w:left w:val="single" w:sz="4" w:space="0" w:color="auto"/>
            </w:tcBorders>
          </w:tcPr>
          <w:p w:rsidR="004930D2" w:rsidRPr="00D3583A" w:rsidRDefault="004930D2" w:rsidP="00DD697E">
            <w:r w:rsidRPr="00D3583A">
              <w:t xml:space="preserve">ФГБУ </w:t>
            </w:r>
          </w:p>
          <w:p w:rsidR="004930D2" w:rsidRPr="00D3583A" w:rsidRDefault="004930D2" w:rsidP="00DD697E">
            <w:r w:rsidRPr="00D3583A">
              <w:t xml:space="preserve">«Детский </w:t>
            </w:r>
          </w:p>
          <w:p w:rsidR="004930D2" w:rsidRDefault="004930D2" w:rsidP="00DD697E">
            <w:r>
              <w:t>ортопедии-</w:t>
            </w:r>
            <w:r w:rsidRPr="00D3583A">
              <w:t xml:space="preserve">ческий санаторий </w:t>
            </w:r>
          </w:p>
          <w:p w:rsidR="004930D2" w:rsidRPr="00D3583A" w:rsidRDefault="004930D2" w:rsidP="00DD697E">
            <w:r w:rsidRPr="00D3583A">
              <w:t>«Пионерск» для пациен</w:t>
            </w:r>
            <w:r>
              <w:t>-</w:t>
            </w:r>
            <w:r w:rsidRPr="00D3583A">
              <w:t>тов с</w:t>
            </w:r>
            <w:r>
              <w:t xml:space="preserve"> </w:t>
            </w:r>
            <w:r w:rsidRPr="00D3583A">
              <w:t>нару</w:t>
            </w:r>
            <w:r>
              <w:t>-</w:t>
            </w:r>
            <w:r w:rsidRPr="00D3583A">
              <w:t>шением</w:t>
            </w:r>
          </w:p>
        </w:tc>
        <w:tc>
          <w:tcPr>
            <w:tcW w:w="709" w:type="dxa"/>
          </w:tcPr>
          <w:p w:rsidR="004930D2" w:rsidRDefault="004930D2" w:rsidP="004E2D31">
            <w:pPr>
              <w:ind w:left="-105" w:right="-111"/>
              <w:jc w:val="center"/>
            </w:pPr>
            <w:r>
              <w:t>2014,</w:t>
            </w:r>
          </w:p>
          <w:p w:rsidR="004930D2" w:rsidRDefault="004930D2" w:rsidP="004E2D31">
            <w:pPr>
              <w:ind w:left="-105" w:right="-111"/>
              <w:jc w:val="center"/>
            </w:pPr>
            <w:r>
              <w:t>2015, 2018,</w:t>
            </w:r>
          </w:p>
          <w:p w:rsidR="004930D2" w:rsidRDefault="004930D2" w:rsidP="004E2D31">
            <w:pPr>
              <w:ind w:left="-105" w:right="-111"/>
              <w:jc w:val="center"/>
            </w:pPr>
            <w:r>
              <w:t>2019</w:t>
            </w:r>
          </w:p>
          <w:p w:rsidR="004930D2" w:rsidRPr="00D3583A" w:rsidRDefault="004930D2" w:rsidP="004E2D31">
            <w:pPr>
              <w:ind w:left="-105" w:right="-111"/>
              <w:jc w:val="center"/>
            </w:pPr>
            <w:r>
              <w:t>годы</w:t>
            </w:r>
          </w:p>
        </w:tc>
        <w:tc>
          <w:tcPr>
            <w:tcW w:w="1136" w:type="dxa"/>
          </w:tcPr>
          <w:p w:rsidR="004930D2" w:rsidRPr="005C4290" w:rsidRDefault="004930D2" w:rsidP="004E2D31">
            <w:pPr>
              <w:jc w:val="center"/>
              <w:rPr>
                <w:sz w:val="20"/>
                <w:szCs w:val="20"/>
              </w:rPr>
            </w:pPr>
            <w:r w:rsidRPr="005C4290">
              <w:rPr>
                <w:sz w:val="20"/>
                <w:szCs w:val="20"/>
              </w:rPr>
              <w:t>745000,0</w:t>
            </w:r>
          </w:p>
        </w:tc>
        <w:tc>
          <w:tcPr>
            <w:tcW w:w="992" w:type="dxa"/>
          </w:tcPr>
          <w:p w:rsidR="004930D2" w:rsidRPr="005C4290" w:rsidRDefault="004930D2" w:rsidP="004E2D31">
            <w:pPr>
              <w:jc w:val="center"/>
              <w:rPr>
                <w:sz w:val="20"/>
                <w:szCs w:val="20"/>
              </w:rPr>
            </w:pPr>
          </w:p>
        </w:tc>
        <w:tc>
          <w:tcPr>
            <w:tcW w:w="1134" w:type="dxa"/>
          </w:tcPr>
          <w:p w:rsidR="004930D2" w:rsidRPr="005C4290" w:rsidRDefault="004930D2" w:rsidP="004E2D31">
            <w:pPr>
              <w:ind w:right="-111"/>
              <w:jc w:val="center"/>
              <w:rPr>
                <w:sz w:val="20"/>
                <w:szCs w:val="20"/>
              </w:rPr>
            </w:pPr>
            <w:r w:rsidRPr="005C4290">
              <w:rPr>
                <w:sz w:val="20"/>
                <w:szCs w:val="20"/>
              </w:rPr>
              <w:t>25000,0</w:t>
            </w:r>
          </w:p>
        </w:tc>
        <w:tc>
          <w:tcPr>
            <w:tcW w:w="993" w:type="dxa"/>
          </w:tcPr>
          <w:p w:rsidR="004930D2" w:rsidRPr="005C4290" w:rsidRDefault="004930D2" w:rsidP="004E2D31">
            <w:pPr>
              <w:ind w:right="-111"/>
              <w:jc w:val="center"/>
              <w:rPr>
                <w:sz w:val="20"/>
                <w:szCs w:val="20"/>
              </w:rPr>
            </w:pPr>
            <w:r w:rsidRPr="005C4290">
              <w:rPr>
                <w:sz w:val="20"/>
                <w:szCs w:val="20"/>
              </w:rPr>
              <w:t>20000,0</w:t>
            </w:r>
          </w:p>
        </w:tc>
        <w:tc>
          <w:tcPr>
            <w:tcW w:w="991" w:type="dxa"/>
          </w:tcPr>
          <w:p w:rsidR="004930D2" w:rsidRPr="005C4290" w:rsidRDefault="004930D2" w:rsidP="004E2D31">
            <w:pPr>
              <w:ind w:right="-111"/>
              <w:jc w:val="center"/>
              <w:rPr>
                <w:sz w:val="20"/>
                <w:szCs w:val="20"/>
              </w:rPr>
            </w:pPr>
          </w:p>
        </w:tc>
        <w:tc>
          <w:tcPr>
            <w:tcW w:w="851" w:type="dxa"/>
          </w:tcPr>
          <w:p w:rsidR="004930D2" w:rsidRPr="005C4290" w:rsidRDefault="004930D2" w:rsidP="004E2D31">
            <w:pPr>
              <w:ind w:right="-111"/>
              <w:jc w:val="center"/>
              <w:rPr>
                <w:sz w:val="20"/>
                <w:szCs w:val="20"/>
              </w:rPr>
            </w:pPr>
          </w:p>
        </w:tc>
        <w:tc>
          <w:tcPr>
            <w:tcW w:w="850" w:type="dxa"/>
          </w:tcPr>
          <w:p w:rsidR="004930D2" w:rsidRPr="005C4290" w:rsidRDefault="004930D2" w:rsidP="004E2D31">
            <w:pPr>
              <w:ind w:left="-107" w:right="-111"/>
              <w:jc w:val="center"/>
              <w:rPr>
                <w:sz w:val="20"/>
                <w:szCs w:val="20"/>
              </w:rPr>
            </w:pPr>
            <w:r w:rsidRPr="005C4290">
              <w:rPr>
                <w:sz w:val="20"/>
                <w:szCs w:val="20"/>
              </w:rPr>
              <w:t>350000,0</w:t>
            </w:r>
          </w:p>
        </w:tc>
        <w:tc>
          <w:tcPr>
            <w:tcW w:w="842" w:type="dxa"/>
          </w:tcPr>
          <w:p w:rsidR="004930D2" w:rsidRPr="005C4290" w:rsidRDefault="004930D2" w:rsidP="004E2D31">
            <w:pPr>
              <w:ind w:left="-106" w:right="-111"/>
              <w:rPr>
                <w:sz w:val="20"/>
                <w:szCs w:val="20"/>
              </w:rPr>
            </w:pPr>
            <w:r w:rsidRPr="005C4290">
              <w:rPr>
                <w:sz w:val="20"/>
                <w:szCs w:val="20"/>
              </w:rPr>
              <w:t>350000,0</w:t>
            </w:r>
          </w:p>
        </w:tc>
        <w:tc>
          <w:tcPr>
            <w:tcW w:w="861" w:type="dxa"/>
            <w:gridSpan w:val="2"/>
          </w:tcPr>
          <w:p w:rsidR="004930D2" w:rsidRPr="005C4290" w:rsidRDefault="004930D2" w:rsidP="004E2D31">
            <w:pPr>
              <w:ind w:right="-91"/>
              <w:rPr>
                <w:sz w:val="20"/>
                <w:szCs w:val="20"/>
              </w:rPr>
            </w:pPr>
          </w:p>
        </w:tc>
        <w:tc>
          <w:tcPr>
            <w:tcW w:w="1278" w:type="dxa"/>
            <w:tcBorders>
              <w:right w:val="single" w:sz="4" w:space="0" w:color="auto"/>
            </w:tcBorders>
          </w:tcPr>
          <w:p w:rsidR="004930D2" w:rsidRPr="0020274C" w:rsidRDefault="004930D2" w:rsidP="004E2D31">
            <w:pPr>
              <w:ind w:left="-9" w:right="-111"/>
            </w:pPr>
            <w:r>
              <w:t>ф</w:t>
            </w:r>
            <w:r w:rsidRPr="0020274C">
              <w:t>едераль</w:t>
            </w:r>
            <w:r>
              <w:t>-</w:t>
            </w:r>
            <w:r w:rsidRPr="0020274C">
              <w:t>ный бюд</w:t>
            </w:r>
            <w:r>
              <w:t>- жет</w:t>
            </w:r>
          </w:p>
        </w:tc>
        <w:tc>
          <w:tcPr>
            <w:tcW w:w="1134" w:type="dxa"/>
            <w:tcBorders>
              <w:top w:val="single" w:sz="4" w:space="0" w:color="auto"/>
              <w:left w:val="single" w:sz="4" w:space="0" w:color="auto"/>
              <w:bottom w:val="single" w:sz="4" w:space="0" w:color="auto"/>
              <w:right w:val="single" w:sz="4" w:space="0" w:color="auto"/>
            </w:tcBorders>
          </w:tcPr>
          <w:p w:rsidR="004930D2" w:rsidRDefault="004930D2" w:rsidP="00DD697E">
            <w:pPr>
              <w:ind w:right="-111"/>
            </w:pPr>
            <w:r w:rsidRPr="000B6268">
              <w:t>Минис-терство здраво-охране</w:t>
            </w:r>
            <w:r>
              <w:t>-</w:t>
            </w:r>
            <w:r w:rsidRPr="000B6268">
              <w:t>ния Калинин</w:t>
            </w:r>
            <w:r>
              <w:t>-</w:t>
            </w:r>
            <w:r w:rsidRPr="000B6268">
              <w:t xml:space="preserve"> градской области</w:t>
            </w:r>
            <w:r>
              <w:t>,</w:t>
            </w:r>
          </w:p>
          <w:p w:rsidR="004930D2" w:rsidRPr="000B6268" w:rsidRDefault="004930D2" w:rsidP="00DD697E">
            <w:pPr>
              <w:ind w:right="-111"/>
            </w:pPr>
            <w:r>
              <w:t>руково-</w:t>
            </w:r>
          </w:p>
        </w:tc>
        <w:tc>
          <w:tcPr>
            <w:tcW w:w="1559" w:type="dxa"/>
            <w:tcBorders>
              <w:top w:val="single" w:sz="4" w:space="0" w:color="auto"/>
              <w:left w:val="single" w:sz="4" w:space="0" w:color="auto"/>
              <w:bottom w:val="single" w:sz="4" w:space="0" w:color="auto"/>
              <w:right w:val="single" w:sz="4" w:space="0" w:color="auto"/>
            </w:tcBorders>
          </w:tcPr>
          <w:p w:rsidR="004930D2" w:rsidRPr="00D3583A" w:rsidRDefault="004930D2" w:rsidP="004E2D31">
            <w:pPr>
              <w:ind w:right="-108"/>
            </w:pPr>
            <w:r w:rsidRPr="00D3583A">
              <w:t xml:space="preserve">ФГБУ </w:t>
            </w:r>
          </w:p>
          <w:p w:rsidR="004930D2" w:rsidRPr="00D3583A" w:rsidRDefault="004930D2" w:rsidP="004E2D31">
            <w:pPr>
              <w:ind w:right="-108"/>
            </w:pPr>
            <w:r w:rsidRPr="00D3583A">
              <w:t xml:space="preserve">«Детский </w:t>
            </w:r>
            <w:r>
              <w:t>ортопедии-</w:t>
            </w:r>
            <w:r w:rsidRPr="00D3583A">
              <w:t>ческий санаторий</w:t>
            </w:r>
          </w:p>
          <w:p w:rsidR="004930D2" w:rsidRPr="00D3583A" w:rsidRDefault="004930D2" w:rsidP="004E2D31">
            <w:pPr>
              <w:ind w:right="-108"/>
            </w:pPr>
            <w:r w:rsidRPr="00D3583A">
              <w:t>«Пионерск»</w:t>
            </w:r>
          </w:p>
        </w:tc>
      </w:tr>
      <w:tr w:rsidR="004930D2" w:rsidRPr="00D3583A" w:rsidTr="00DD697E">
        <w:trPr>
          <w:trHeight w:val="2125"/>
        </w:trPr>
        <w:tc>
          <w:tcPr>
            <w:tcW w:w="423" w:type="dxa"/>
            <w:tcBorders>
              <w:top w:val="single" w:sz="4" w:space="0" w:color="auto"/>
              <w:bottom w:val="nil"/>
            </w:tcBorders>
          </w:tcPr>
          <w:p w:rsidR="004930D2" w:rsidRPr="00D3583A" w:rsidRDefault="004930D2" w:rsidP="007F2EFF">
            <w:pPr>
              <w:ind w:right="-111"/>
              <w:jc w:val="center"/>
            </w:pPr>
          </w:p>
        </w:tc>
        <w:tc>
          <w:tcPr>
            <w:tcW w:w="1557" w:type="dxa"/>
          </w:tcPr>
          <w:p w:rsidR="004930D2" w:rsidRDefault="004930D2" w:rsidP="005C4290">
            <w:r w:rsidRPr="00D3583A">
              <w:t xml:space="preserve">функции </w:t>
            </w:r>
          </w:p>
          <w:p w:rsidR="004930D2" w:rsidRPr="00D3583A" w:rsidRDefault="004930D2" w:rsidP="00605A99">
            <w:r>
              <w:t>перифери-</w:t>
            </w:r>
            <w:r w:rsidRPr="00D3583A">
              <w:t>ческой нерв</w:t>
            </w:r>
            <w:r>
              <w:t>-</w:t>
            </w:r>
            <w:r w:rsidRPr="00D3583A">
              <w:t>ной системы и опорно-</w:t>
            </w:r>
            <w:r>
              <w:t xml:space="preserve"> д</w:t>
            </w:r>
            <w:r w:rsidRPr="00D3583A">
              <w:t>вигательно</w:t>
            </w:r>
            <w:r>
              <w:t>-</w:t>
            </w:r>
            <w:r w:rsidRPr="00D3583A">
              <w:t>го аппарата</w:t>
            </w:r>
          </w:p>
        </w:tc>
        <w:tc>
          <w:tcPr>
            <w:tcW w:w="709" w:type="dxa"/>
          </w:tcPr>
          <w:p w:rsidR="004930D2" w:rsidRPr="00D3583A" w:rsidRDefault="004930D2" w:rsidP="00F721C8">
            <w:pPr>
              <w:ind w:left="-105" w:right="-111"/>
              <w:jc w:val="center"/>
            </w:pPr>
          </w:p>
        </w:tc>
        <w:tc>
          <w:tcPr>
            <w:tcW w:w="1136" w:type="dxa"/>
          </w:tcPr>
          <w:p w:rsidR="004930D2" w:rsidRPr="005C4290" w:rsidRDefault="004930D2" w:rsidP="00F721C8">
            <w:pPr>
              <w:jc w:val="center"/>
              <w:rPr>
                <w:sz w:val="20"/>
                <w:szCs w:val="20"/>
              </w:rPr>
            </w:pPr>
          </w:p>
        </w:tc>
        <w:tc>
          <w:tcPr>
            <w:tcW w:w="992" w:type="dxa"/>
          </w:tcPr>
          <w:p w:rsidR="004930D2" w:rsidRPr="005C4290" w:rsidRDefault="004930D2" w:rsidP="00F721C8">
            <w:pPr>
              <w:jc w:val="center"/>
              <w:rPr>
                <w:sz w:val="20"/>
                <w:szCs w:val="20"/>
              </w:rPr>
            </w:pPr>
          </w:p>
        </w:tc>
        <w:tc>
          <w:tcPr>
            <w:tcW w:w="1134" w:type="dxa"/>
          </w:tcPr>
          <w:p w:rsidR="004930D2" w:rsidRPr="005C4290" w:rsidRDefault="004930D2" w:rsidP="005C4290">
            <w:pPr>
              <w:ind w:right="-111"/>
              <w:jc w:val="center"/>
              <w:rPr>
                <w:sz w:val="20"/>
                <w:szCs w:val="20"/>
              </w:rPr>
            </w:pPr>
          </w:p>
        </w:tc>
        <w:tc>
          <w:tcPr>
            <w:tcW w:w="993" w:type="dxa"/>
          </w:tcPr>
          <w:p w:rsidR="004930D2" w:rsidRPr="005C4290" w:rsidRDefault="004930D2" w:rsidP="005C4290">
            <w:pPr>
              <w:ind w:right="-111"/>
              <w:jc w:val="center"/>
              <w:rPr>
                <w:sz w:val="20"/>
                <w:szCs w:val="20"/>
              </w:rPr>
            </w:pPr>
          </w:p>
        </w:tc>
        <w:tc>
          <w:tcPr>
            <w:tcW w:w="991" w:type="dxa"/>
          </w:tcPr>
          <w:p w:rsidR="004930D2" w:rsidRPr="005C4290" w:rsidRDefault="004930D2" w:rsidP="005C4290">
            <w:pPr>
              <w:ind w:right="-111"/>
              <w:jc w:val="center"/>
              <w:rPr>
                <w:sz w:val="20"/>
                <w:szCs w:val="20"/>
              </w:rPr>
            </w:pPr>
          </w:p>
        </w:tc>
        <w:tc>
          <w:tcPr>
            <w:tcW w:w="851" w:type="dxa"/>
          </w:tcPr>
          <w:p w:rsidR="004930D2" w:rsidRPr="005C4290" w:rsidRDefault="004930D2" w:rsidP="005C4290">
            <w:pPr>
              <w:ind w:right="-111"/>
              <w:jc w:val="center"/>
              <w:rPr>
                <w:sz w:val="20"/>
                <w:szCs w:val="20"/>
              </w:rPr>
            </w:pPr>
          </w:p>
        </w:tc>
        <w:tc>
          <w:tcPr>
            <w:tcW w:w="850" w:type="dxa"/>
          </w:tcPr>
          <w:p w:rsidR="004930D2" w:rsidRPr="005C4290" w:rsidRDefault="004930D2" w:rsidP="009752EA">
            <w:pPr>
              <w:ind w:left="-107" w:right="-111"/>
              <w:jc w:val="center"/>
              <w:rPr>
                <w:sz w:val="20"/>
                <w:szCs w:val="20"/>
              </w:rPr>
            </w:pPr>
          </w:p>
        </w:tc>
        <w:tc>
          <w:tcPr>
            <w:tcW w:w="842" w:type="dxa"/>
          </w:tcPr>
          <w:p w:rsidR="004930D2" w:rsidRPr="005C4290" w:rsidRDefault="004930D2" w:rsidP="005C4290">
            <w:pPr>
              <w:ind w:left="-106" w:right="-111"/>
              <w:rPr>
                <w:sz w:val="20"/>
                <w:szCs w:val="20"/>
              </w:rPr>
            </w:pPr>
          </w:p>
        </w:tc>
        <w:tc>
          <w:tcPr>
            <w:tcW w:w="861" w:type="dxa"/>
            <w:gridSpan w:val="2"/>
          </w:tcPr>
          <w:p w:rsidR="004930D2" w:rsidRPr="005C4290" w:rsidRDefault="004930D2" w:rsidP="00F721C8">
            <w:pPr>
              <w:ind w:right="-91"/>
              <w:rPr>
                <w:sz w:val="20"/>
                <w:szCs w:val="20"/>
              </w:rPr>
            </w:pPr>
          </w:p>
        </w:tc>
        <w:tc>
          <w:tcPr>
            <w:tcW w:w="1278" w:type="dxa"/>
          </w:tcPr>
          <w:p w:rsidR="004930D2" w:rsidRPr="0020274C" w:rsidRDefault="004930D2" w:rsidP="00F721C8">
            <w:pPr>
              <w:ind w:left="-9" w:right="-111"/>
            </w:pPr>
          </w:p>
        </w:tc>
        <w:tc>
          <w:tcPr>
            <w:tcW w:w="1134" w:type="dxa"/>
            <w:tcBorders>
              <w:bottom w:val="nil"/>
            </w:tcBorders>
          </w:tcPr>
          <w:p w:rsidR="004930D2" w:rsidRPr="000B6268" w:rsidRDefault="004930D2" w:rsidP="00DD697E">
            <w:pPr>
              <w:ind w:right="-111"/>
            </w:pPr>
            <w:r>
              <w:t>дитель медицин-ской ор-ганиза-ции</w:t>
            </w:r>
          </w:p>
        </w:tc>
        <w:tc>
          <w:tcPr>
            <w:tcW w:w="1559" w:type="dxa"/>
            <w:tcBorders>
              <w:bottom w:val="nil"/>
            </w:tcBorders>
          </w:tcPr>
          <w:p w:rsidR="004930D2" w:rsidRPr="00D3583A" w:rsidRDefault="004930D2" w:rsidP="00AC00AA">
            <w:pPr>
              <w:ind w:right="-108"/>
            </w:pPr>
          </w:p>
        </w:tc>
      </w:tr>
      <w:tr w:rsidR="004930D2" w:rsidRPr="00D3583A" w:rsidTr="00DD697E">
        <w:trPr>
          <w:trHeight w:val="1390"/>
        </w:trPr>
        <w:tc>
          <w:tcPr>
            <w:tcW w:w="423" w:type="dxa"/>
            <w:tcBorders>
              <w:top w:val="nil"/>
              <w:bottom w:val="nil"/>
            </w:tcBorders>
          </w:tcPr>
          <w:p w:rsidR="004930D2" w:rsidRPr="00D3583A" w:rsidRDefault="004930D2" w:rsidP="00F721C8">
            <w:pPr>
              <w:jc w:val="center"/>
            </w:pPr>
          </w:p>
        </w:tc>
        <w:tc>
          <w:tcPr>
            <w:tcW w:w="1557" w:type="dxa"/>
            <w:tcBorders>
              <w:top w:val="single" w:sz="4" w:space="0" w:color="auto"/>
            </w:tcBorders>
          </w:tcPr>
          <w:p w:rsidR="004930D2" w:rsidRDefault="004930D2" w:rsidP="00F721C8">
            <w:pPr>
              <w:ind w:right="-108"/>
            </w:pPr>
            <w:r>
              <w:t xml:space="preserve">- </w:t>
            </w:r>
            <w:r w:rsidRPr="00D3583A">
              <w:t>реконструк</w:t>
            </w:r>
            <w:r>
              <w:t>-</w:t>
            </w:r>
            <w:r w:rsidRPr="00D3583A">
              <w:t>ция помеще</w:t>
            </w:r>
            <w:r>
              <w:t>-</w:t>
            </w:r>
            <w:r w:rsidRPr="00D3583A">
              <w:t xml:space="preserve">ний под </w:t>
            </w:r>
          </w:p>
          <w:p w:rsidR="004930D2" w:rsidRPr="00D3583A" w:rsidRDefault="004930D2" w:rsidP="00F721C8">
            <w:pPr>
              <w:ind w:right="-108"/>
            </w:pPr>
            <w:r w:rsidRPr="00D3583A">
              <w:t>бассейн</w:t>
            </w:r>
          </w:p>
        </w:tc>
        <w:tc>
          <w:tcPr>
            <w:tcW w:w="709" w:type="dxa"/>
            <w:tcBorders>
              <w:top w:val="single" w:sz="4" w:space="0" w:color="auto"/>
              <w:bottom w:val="nil"/>
            </w:tcBorders>
          </w:tcPr>
          <w:p w:rsidR="004930D2" w:rsidRDefault="004930D2" w:rsidP="00F721C8">
            <w:pPr>
              <w:ind w:left="-105" w:right="-111"/>
              <w:jc w:val="center"/>
            </w:pPr>
            <w:r>
              <w:t>2014,</w:t>
            </w:r>
          </w:p>
          <w:p w:rsidR="004930D2" w:rsidRDefault="004930D2" w:rsidP="00F721C8">
            <w:pPr>
              <w:ind w:left="-105" w:right="-111"/>
              <w:jc w:val="center"/>
            </w:pPr>
            <w:r>
              <w:t>2015</w:t>
            </w:r>
          </w:p>
          <w:p w:rsidR="004930D2" w:rsidRPr="00D3583A" w:rsidRDefault="004930D2" w:rsidP="006D2DF9">
            <w:pPr>
              <w:ind w:left="-105" w:right="-111"/>
              <w:jc w:val="center"/>
            </w:pPr>
            <w:r>
              <w:t>годы</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40000,0</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20000,0</w:t>
            </w:r>
          </w:p>
        </w:tc>
        <w:tc>
          <w:tcPr>
            <w:tcW w:w="993" w:type="dxa"/>
            <w:tcBorders>
              <w:top w:val="single" w:sz="4" w:space="0" w:color="auto"/>
              <w:bottom w:val="nil"/>
            </w:tcBorders>
          </w:tcPr>
          <w:p w:rsidR="004930D2" w:rsidRPr="00F925ED" w:rsidRDefault="004930D2" w:rsidP="00F721C8">
            <w:pPr>
              <w:jc w:val="center"/>
            </w:pPr>
            <w:r w:rsidRPr="00F925ED">
              <w:rPr>
                <w:sz w:val="22"/>
                <w:szCs w:val="22"/>
              </w:rPr>
              <w:t>20000,0 </w:t>
            </w:r>
          </w:p>
        </w:tc>
        <w:tc>
          <w:tcPr>
            <w:tcW w:w="991" w:type="dxa"/>
            <w:tcBorders>
              <w:top w:val="single" w:sz="4" w:space="0" w:color="auto"/>
              <w:bottom w:val="nil"/>
            </w:tcBorders>
          </w:tcPr>
          <w:p w:rsidR="004930D2" w:rsidRPr="00F925ED" w:rsidRDefault="004930D2" w:rsidP="00F721C8">
            <w:pPr>
              <w:jc w:val="center"/>
            </w:pPr>
            <w:r w:rsidRPr="00F925ED">
              <w:rPr>
                <w:sz w:val="22"/>
                <w:szCs w:val="22"/>
              </w:rPr>
              <w:t> </w:t>
            </w:r>
          </w:p>
        </w:tc>
        <w:tc>
          <w:tcPr>
            <w:tcW w:w="851" w:type="dxa"/>
            <w:tcBorders>
              <w:top w:val="single" w:sz="4" w:space="0" w:color="auto"/>
              <w:bottom w:val="nil"/>
            </w:tcBorders>
          </w:tcPr>
          <w:p w:rsidR="004930D2" w:rsidRPr="00F925ED" w:rsidRDefault="004930D2" w:rsidP="00F721C8">
            <w:pPr>
              <w:jc w:val="center"/>
            </w:pPr>
            <w:r w:rsidRPr="00F925ED">
              <w:rPr>
                <w:sz w:val="22"/>
                <w:szCs w:val="22"/>
              </w:rPr>
              <w:t> </w:t>
            </w:r>
          </w:p>
        </w:tc>
        <w:tc>
          <w:tcPr>
            <w:tcW w:w="850" w:type="dxa"/>
            <w:tcBorders>
              <w:top w:val="single" w:sz="4" w:space="0" w:color="auto"/>
              <w:bottom w:val="nil"/>
            </w:tcBorders>
          </w:tcPr>
          <w:p w:rsidR="004930D2" w:rsidRPr="004A1BE8" w:rsidRDefault="004930D2" w:rsidP="00F721C8"/>
        </w:tc>
        <w:tc>
          <w:tcPr>
            <w:tcW w:w="842" w:type="dxa"/>
            <w:tcBorders>
              <w:top w:val="single" w:sz="4" w:space="0" w:color="auto"/>
              <w:bottom w:val="nil"/>
            </w:tcBorders>
          </w:tcPr>
          <w:p w:rsidR="004930D2" w:rsidRPr="004A1BE8" w:rsidRDefault="004930D2" w:rsidP="00F721C8"/>
        </w:tc>
        <w:tc>
          <w:tcPr>
            <w:tcW w:w="861" w:type="dxa"/>
            <w:gridSpan w:val="2"/>
            <w:tcBorders>
              <w:top w:val="single" w:sz="4" w:space="0" w:color="auto"/>
              <w:bottom w:val="nil"/>
            </w:tcBorders>
          </w:tcPr>
          <w:p w:rsidR="004930D2" w:rsidRPr="004A1BE8" w:rsidRDefault="004930D2" w:rsidP="00F721C8"/>
        </w:tc>
        <w:tc>
          <w:tcPr>
            <w:tcW w:w="1278" w:type="dxa"/>
            <w:tcBorders>
              <w:top w:val="single" w:sz="4" w:space="0" w:color="auto"/>
              <w:bottom w:val="nil"/>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nil"/>
            </w:tcBorders>
          </w:tcPr>
          <w:p w:rsidR="004930D2" w:rsidRPr="00D3583A" w:rsidRDefault="004930D2" w:rsidP="00F721C8">
            <w:pPr>
              <w:ind w:right="-108"/>
            </w:pPr>
          </w:p>
        </w:tc>
        <w:tc>
          <w:tcPr>
            <w:tcW w:w="1559" w:type="dxa"/>
            <w:tcBorders>
              <w:top w:val="nil"/>
              <w:bottom w:val="nil"/>
            </w:tcBorders>
          </w:tcPr>
          <w:p w:rsidR="004930D2" w:rsidRPr="00D3583A" w:rsidRDefault="004930D2" w:rsidP="00F721C8">
            <w:pPr>
              <w:ind w:right="-108"/>
            </w:pPr>
          </w:p>
        </w:tc>
      </w:tr>
      <w:tr w:rsidR="004930D2" w:rsidRPr="00D3583A" w:rsidTr="00DD697E">
        <w:trPr>
          <w:trHeight w:val="1831"/>
        </w:trPr>
        <w:tc>
          <w:tcPr>
            <w:tcW w:w="423" w:type="dxa"/>
            <w:vMerge w:val="restart"/>
            <w:tcBorders>
              <w:top w:val="nil"/>
            </w:tcBorders>
          </w:tcPr>
          <w:p w:rsidR="004930D2" w:rsidRPr="00D3583A" w:rsidRDefault="004930D2" w:rsidP="00F721C8">
            <w:pPr>
              <w:jc w:val="center"/>
            </w:pPr>
          </w:p>
        </w:tc>
        <w:tc>
          <w:tcPr>
            <w:tcW w:w="1557" w:type="dxa"/>
            <w:vMerge w:val="restart"/>
            <w:tcBorders>
              <w:top w:val="single" w:sz="4" w:space="0" w:color="auto"/>
              <w:bottom w:val="single" w:sz="4" w:space="0" w:color="auto"/>
            </w:tcBorders>
          </w:tcPr>
          <w:p w:rsidR="004930D2" w:rsidRPr="00D3583A" w:rsidRDefault="004930D2" w:rsidP="00F721C8">
            <w:pPr>
              <w:ind w:right="-108"/>
            </w:pPr>
            <w:r>
              <w:t xml:space="preserve">- </w:t>
            </w:r>
            <w:r w:rsidRPr="00D3583A">
              <w:t>реконструк</w:t>
            </w:r>
            <w:r>
              <w:t>-</w:t>
            </w:r>
            <w:r w:rsidRPr="00D3583A">
              <w:t>ция в целях обеспечения доступной среды для детей с огра</w:t>
            </w:r>
            <w:r>
              <w:t>-</w:t>
            </w:r>
            <w:r w:rsidRPr="00D3583A">
              <w:t>ниченными возможнос</w:t>
            </w:r>
            <w:r>
              <w:t>-</w:t>
            </w:r>
            <w:r w:rsidRPr="00D3583A">
              <w:t>тями здоровья</w:t>
            </w:r>
          </w:p>
        </w:tc>
        <w:tc>
          <w:tcPr>
            <w:tcW w:w="709" w:type="dxa"/>
            <w:vMerge w:val="restart"/>
            <w:tcBorders>
              <w:top w:val="single" w:sz="4" w:space="0" w:color="auto"/>
            </w:tcBorders>
          </w:tcPr>
          <w:p w:rsidR="004930D2" w:rsidRDefault="004930D2" w:rsidP="00F721C8">
            <w:r>
              <w:t>2014</w:t>
            </w:r>
          </w:p>
          <w:p w:rsidR="004930D2" w:rsidRPr="00D3583A" w:rsidRDefault="004930D2" w:rsidP="00F721C8">
            <w:r>
              <w:t>год</w:t>
            </w:r>
          </w:p>
        </w:tc>
        <w:tc>
          <w:tcPr>
            <w:tcW w:w="1136" w:type="dxa"/>
            <w:tcBorders>
              <w:top w:val="single" w:sz="4" w:space="0" w:color="auto"/>
              <w:bottom w:val="nil"/>
            </w:tcBorders>
          </w:tcPr>
          <w:p w:rsidR="004930D2" w:rsidRPr="00F925ED" w:rsidRDefault="004930D2" w:rsidP="00F721C8">
            <w:pPr>
              <w:jc w:val="center"/>
            </w:pPr>
            <w:r w:rsidRPr="00F925ED">
              <w:rPr>
                <w:sz w:val="22"/>
                <w:szCs w:val="22"/>
              </w:rPr>
              <w:t>5000,0</w:t>
            </w:r>
          </w:p>
        </w:tc>
        <w:tc>
          <w:tcPr>
            <w:tcW w:w="992" w:type="dxa"/>
            <w:tcBorders>
              <w:top w:val="single" w:sz="4" w:space="0" w:color="auto"/>
              <w:bottom w:val="nil"/>
            </w:tcBorders>
          </w:tcPr>
          <w:p w:rsidR="004930D2" w:rsidRPr="00F925ED" w:rsidRDefault="004930D2" w:rsidP="00F721C8">
            <w:pPr>
              <w:jc w:val="center"/>
            </w:pPr>
          </w:p>
        </w:tc>
        <w:tc>
          <w:tcPr>
            <w:tcW w:w="1134" w:type="dxa"/>
            <w:tcBorders>
              <w:top w:val="single" w:sz="4" w:space="0" w:color="auto"/>
              <w:bottom w:val="nil"/>
            </w:tcBorders>
          </w:tcPr>
          <w:p w:rsidR="004930D2" w:rsidRPr="00F925ED" w:rsidRDefault="004930D2" w:rsidP="00F721C8">
            <w:pPr>
              <w:jc w:val="center"/>
            </w:pPr>
            <w:r w:rsidRPr="00F925ED">
              <w:rPr>
                <w:sz w:val="22"/>
                <w:szCs w:val="22"/>
              </w:rPr>
              <w:t>5000,0 </w:t>
            </w:r>
          </w:p>
        </w:tc>
        <w:tc>
          <w:tcPr>
            <w:tcW w:w="993" w:type="dxa"/>
            <w:tcBorders>
              <w:top w:val="single" w:sz="4" w:space="0" w:color="auto"/>
              <w:bottom w:val="nil"/>
            </w:tcBorders>
          </w:tcPr>
          <w:p w:rsidR="004930D2" w:rsidRPr="00F925ED" w:rsidRDefault="004930D2" w:rsidP="00F721C8">
            <w:pPr>
              <w:jc w:val="center"/>
            </w:pPr>
            <w:r w:rsidRPr="00F925ED">
              <w:rPr>
                <w:sz w:val="22"/>
                <w:szCs w:val="22"/>
              </w:rPr>
              <w:t> </w:t>
            </w:r>
          </w:p>
        </w:tc>
        <w:tc>
          <w:tcPr>
            <w:tcW w:w="991" w:type="dxa"/>
            <w:tcBorders>
              <w:top w:val="single" w:sz="4" w:space="0" w:color="auto"/>
              <w:bottom w:val="nil"/>
            </w:tcBorders>
          </w:tcPr>
          <w:p w:rsidR="004930D2" w:rsidRPr="00F925ED" w:rsidRDefault="004930D2" w:rsidP="00F721C8">
            <w:pPr>
              <w:jc w:val="center"/>
            </w:pPr>
            <w:r w:rsidRPr="00F925ED">
              <w:rPr>
                <w:sz w:val="22"/>
                <w:szCs w:val="22"/>
              </w:rPr>
              <w:t> </w:t>
            </w:r>
          </w:p>
        </w:tc>
        <w:tc>
          <w:tcPr>
            <w:tcW w:w="851" w:type="dxa"/>
            <w:tcBorders>
              <w:top w:val="single" w:sz="4" w:space="0" w:color="auto"/>
              <w:bottom w:val="nil"/>
            </w:tcBorders>
          </w:tcPr>
          <w:p w:rsidR="004930D2" w:rsidRPr="00F925ED" w:rsidRDefault="004930D2" w:rsidP="00F721C8">
            <w:pPr>
              <w:jc w:val="center"/>
            </w:pPr>
            <w:r w:rsidRPr="00F925ED">
              <w:rPr>
                <w:sz w:val="22"/>
                <w:szCs w:val="22"/>
              </w:rPr>
              <w:t> </w:t>
            </w:r>
          </w:p>
        </w:tc>
        <w:tc>
          <w:tcPr>
            <w:tcW w:w="850" w:type="dxa"/>
            <w:tcBorders>
              <w:top w:val="single" w:sz="4" w:space="0" w:color="auto"/>
              <w:bottom w:val="nil"/>
            </w:tcBorders>
          </w:tcPr>
          <w:p w:rsidR="004930D2" w:rsidRPr="004A1BE8" w:rsidRDefault="004930D2" w:rsidP="00F721C8"/>
        </w:tc>
        <w:tc>
          <w:tcPr>
            <w:tcW w:w="842" w:type="dxa"/>
            <w:tcBorders>
              <w:top w:val="single" w:sz="4" w:space="0" w:color="auto"/>
              <w:bottom w:val="nil"/>
            </w:tcBorders>
          </w:tcPr>
          <w:p w:rsidR="004930D2" w:rsidRPr="004A1BE8" w:rsidRDefault="004930D2" w:rsidP="00F721C8"/>
        </w:tc>
        <w:tc>
          <w:tcPr>
            <w:tcW w:w="861" w:type="dxa"/>
            <w:gridSpan w:val="2"/>
            <w:tcBorders>
              <w:top w:val="single" w:sz="4" w:space="0" w:color="auto"/>
              <w:bottom w:val="nil"/>
            </w:tcBorders>
          </w:tcPr>
          <w:p w:rsidR="004930D2" w:rsidRPr="004A1BE8" w:rsidRDefault="004930D2" w:rsidP="00F721C8"/>
        </w:tc>
        <w:tc>
          <w:tcPr>
            <w:tcW w:w="1278" w:type="dxa"/>
            <w:tcBorders>
              <w:top w:val="single" w:sz="4" w:space="0" w:color="auto"/>
              <w:bottom w:val="nil"/>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nil"/>
            </w:tcBorders>
          </w:tcPr>
          <w:p w:rsidR="004930D2" w:rsidRPr="00D3583A" w:rsidRDefault="004930D2" w:rsidP="00F721C8">
            <w:pPr>
              <w:ind w:right="-108"/>
            </w:pPr>
          </w:p>
        </w:tc>
        <w:tc>
          <w:tcPr>
            <w:tcW w:w="1559" w:type="dxa"/>
            <w:vMerge w:val="restart"/>
            <w:tcBorders>
              <w:top w:val="nil"/>
            </w:tcBorders>
          </w:tcPr>
          <w:p w:rsidR="004930D2" w:rsidRPr="00D3583A" w:rsidRDefault="004930D2" w:rsidP="00F721C8">
            <w:pPr>
              <w:ind w:right="-108"/>
            </w:pPr>
          </w:p>
        </w:tc>
      </w:tr>
      <w:tr w:rsidR="004930D2" w:rsidRPr="00D3583A" w:rsidTr="00DD697E">
        <w:trPr>
          <w:trHeight w:val="1123"/>
        </w:trPr>
        <w:tc>
          <w:tcPr>
            <w:tcW w:w="423" w:type="dxa"/>
            <w:vMerge/>
            <w:tcBorders>
              <w:bottom w:val="nil"/>
            </w:tcBorders>
          </w:tcPr>
          <w:p w:rsidR="004930D2" w:rsidRPr="00D3583A" w:rsidRDefault="004930D2" w:rsidP="00F721C8">
            <w:pPr>
              <w:jc w:val="center"/>
            </w:pPr>
          </w:p>
        </w:tc>
        <w:tc>
          <w:tcPr>
            <w:tcW w:w="1557" w:type="dxa"/>
            <w:vMerge/>
            <w:tcBorders>
              <w:bottom w:val="single" w:sz="4" w:space="0" w:color="auto"/>
            </w:tcBorders>
          </w:tcPr>
          <w:p w:rsidR="004930D2" w:rsidRPr="00D3583A" w:rsidRDefault="004930D2" w:rsidP="00F721C8">
            <w:pPr>
              <w:ind w:right="-108"/>
            </w:pPr>
          </w:p>
        </w:tc>
        <w:tc>
          <w:tcPr>
            <w:tcW w:w="709" w:type="dxa"/>
            <w:vMerge/>
            <w:tcBorders>
              <w:bottom w:val="single" w:sz="4" w:space="0" w:color="auto"/>
            </w:tcBorders>
          </w:tcPr>
          <w:p w:rsidR="004930D2" w:rsidRPr="00D3583A" w:rsidRDefault="004930D2" w:rsidP="00F721C8"/>
        </w:tc>
        <w:tc>
          <w:tcPr>
            <w:tcW w:w="1136" w:type="dxa"/>
            <w:tcBorders>
              <w:top w:val="nil"/>
              <w:bottom w:val="single" w:sz="4" w:space="0" w:color="auto"/>
            </w:tcBorders>
          </w:tcPr>
          <w:p w:rsidR="004930D2" w:rsidRPr="00F925ED" w:rsidRDefault="004930D2" w:rsidP="00F721C8">
            <w:pPr>
              <w:jc w:val="center"/>
            </w:pPr>
          </w:p>
        </w:tc>
        <w:tc>
          <w:tcPr>
            <w:tcW w:w="992" w:type="dxa"/>
            <w:tcBorders>
              <w:top w:val="nil"/>
              <w:bottom w:val="single" w:sz="4" w:space="0" w:color="auto"/>
            </w:tcBorders>
          </w:tcPr>
          <w:p w:rsidR="004930D2" w:rsidRPr="00F925ED" w:rsidRDefault="004930D2" w:rsidP="00F721C8">
            <w:pPr>
              <w:jc w:val="center"/>
            </w:pPr>
          </w:p>
        </w:tc>
        <w:tc>
          <w:tcPr>
            <w:tcW w:w="1134" w:type="dxa"/>
            <w:tcBorders>
              <w:top w:val="nil"/>
              <w:bottom w:val="single" w:sz="4" w:space="0" w:color="auto"/>
            </w:tcBorders>
          </w:tcPr>
          <w:p w:rsidR="004930D2" w:rsidRPr="00F925ED" w:rsidRDefault="004930D2" w:rsidP="00F721C8">
            <w:pPr>
              <w:jc w:val="center"/>
            </w:pPr>
          </w:p>
        </w:tc>
        <w:tc>
          <w:tcPr>
            <w:tcW w:w="993" w:type="dxa"/>
            <w:tcBorders>
              <w:top w:val="nil"/>
              <w:bottom w:val="single" w:sz="4" w:space="0" w:color="auto"/>
            </w:tcBorders>
          </w:tcPr>
          <w:p w:rsidR="004930D2" w:rsidRPr="00F925ED" w:rsidRDefault="004930D2" w:rsidP="00F721C8">
            <w:pPr>
              <w:jc w:val="center"/>
            </w:pPr>
          </w:p>
        </w:tc>
        <w:tc>
          <w:tcPr>
            <w:tcW w:w="991" w:type="dxa"/>
            <w:tcBorders>
              <w:top w:val="nil"/>
              <w:bottom w:val="single" w:sz="4" w:space="0" w:color="auto"/>
            </w:tcBorders>
          </w:tcPr>
          <w:p w:rsidR="004930D2" w:rsidRPr="00F925ED" w:rsidRDefault="004930D2" w:rsidP="00F721C8">
            <w:pPr>
              <w:jc w:val="center"/>
            </w:pPr>
          </w:p>
        </w:tc>
        <w:tc>
          <w:tcPr>
            <w:tcW w:w="851" w:type="dxa"/>
            <w:tcBorders>
              <w:top w:val="nil"/>
              <w:bottom w:val="single" w:sz="4" w:space="0" w:color="auto"/>
            </w:tcBorders>
          </w:tcPr>
          <w:p w:rsidR="004930D2" w:rsidRPr="00F925ED" w:rsidRDefault="004930D2" w:rsidP="00F721C8">
            <w:pPr>
              <w:jc w:val="center"/>
            </w:pPr>
          </w:p>
        </w:tc>
        <w:tc>
          <w:tcPr>
            <w:tcW w:w="850" w:type="dxa"/>
            <w:tcBorders>
              <w:top w:val="nil"/>
              <w:bottom w:val="single" w:sz="4" w:space="0" w:color="auto"/>
            </w:tcBorders>
          </w:tcPr>
          <w:p w:rsidR="004930D2" w:rsidRPr="004A1BE8" w:rsidRDefault="004930D2" w:rsidP="00F721C8"/>
        </w:tc>
        <w:tc>
          <w:tcPr>
            <w:tcW w:w="842" w:type="dxa"/>
            <w:tcBorders>
              <w:top w:val="nil"/>
              <w:bottom w:val="single" w:sz="4" w:space="0" w:color="auto"/>
            </w:tcBorders>
          </w:tcPr>
          <w:p w:rsidR="004930D2" w:rsidRPr="004A1BE8" w:rsidRDefault="004930D2" w:rsidP="00F721C8"/>
        </w:tc>
        <w:tc>
          <w:tcPr>
            <w:tcW w:w="861" w:type="dxa"/>
            <w:gridSpan w:val="2"/>
            <w:tcBorders>
              <w:top w:val="nil"/>
              <w:bottom w:val="single" w:sz="4" w:space="0" w:color="auto"/>
            </w:tcBorders>
          </w:tcPr>
          <w:p w:rsidR="004930D2" w:rsidRPr="004A1BE8" w:rsidRDefault="004930D2" w:rsidP="00F721C8"/>
        </w:tc>
        <w:tc>
          <w:tcPr>
            <w:tcW w:w="1278" w:type="dxa"/>
            <w:tcBorders>
              <w:top w:val="nil"/>
              <w:bottom w:val="single" w:sz="4" w:space="0" w:color="auto"/>
            </w:tcBorders>
          </w:tcPr>
          <w:p w:rsidR="004930D2" w:rsidRPr="0020274C" w:rsidRDefault="004930D2" w:rsidP="00F721C8"/>
        </w:tc>
        <w:tc>
          <w:tcPr>
            <w:tcW w:w="1134" w:type="dxa"/>
            <w:vMerge/>
            <w:tcBorders>
              <w:bottom w:val="nil"/>
            </w:tcBorders>
          </w:tcPr>
          <w:p w:rsidR="004930D2" w:rsidRPr="00D3583A" w:rsidRDefault="004930D2" w:rsidP="00F721C8">
            <w:pPr>
              <w:ind w:right="-108"/>
            </w:pPr>
          </w:p>
        </w:tc>
        <w:tc>
          <w:tcPr>
            <w:tcW w:w="1559" w:type="dxa"/>
            <w:vMerge/>
            <w:tcBorders>
              <w:bottom w:val="nil"/>
            </w:tcBorders>
          </w:tcPr>
          <w:p w:rsidR="004930D2" w:rsidRPr="00D3583A" w:rsidRDefault="004930D2" w:rsidP="00F721C8">
            <w:pPr>
              <w:ind w:right="-108"/>
            </w:pPr>
          </w:p>
        </w:tc>
      </w:tr>
      <w:tr w:rsidR="004930D2" w:rsidRPr="00D3583A" w:rsidTr="00FB2AED">
        <w:trPr>
          <w:trHeight w:val="876"/>
        </w:trPr>
        <w:tc>
          <w:tcPr>
            <w:tcW w:w="423" w:type="dxa"/>
            <w:tcBorders>
              <w:top w:val="nil"/>
            </w:tcBorders>
          </w:tcPr>
          <w:p w:rsidR="004930D2" w:rsidRPr="00D3583A" w:rsidRDefault="004930D2" w:rsidP="00F721C8">
            <w:pPr>
              <w:jc w:val="center"/>
            </w:pPr>
          </w:p>
        </w:tc>
        <w:tc>
          <w:tcPr>
            <w:tcW w:w="1557" w:type="dxa"/>
            <w:tcBorders>
              <w:top w:val="single" w:sz="4" w:space="0" w:color="auto"/>
            </w:tcBorders>
          </w:tcPr>
          <w:p w:rsidR="004930D2" w:rsidRPr="00D3583A" w:rsidRDefault="004930D2" w:rsidP="00F721C8">
            <w:pPr>
              <w:ind w:right="-108"/>
            </w:pPr>
            <w:r>
              <w:t>- реконструк-ция помещений</w:t>
            </w:r>
          </w:p>
        </w:tc>
        <w:tc>
          <w:tcPr>
            <w:tcW w:w="709" w:type="dxa"/>
            <w:tcBorders>
              <w:top w:val="single" w:sz="4" w:space="0" w:color="auto"/>
            </w:tcBorders>
          </w:tcPr>
          <w:p w:rsidR="004930D2" w:rsidRDefault="004930D2" w:rsidP="00F721C8">
            <w:pPr>
              <w:ind w:right="-111"/>
            </w:pPr>
            <w:r>
              <w:t>2018, 2019</w:t>
            </w:r>
          </w:p>
          <w:p w:rsidR="004930D2" w:rsidRPr="00D3583A" w:rsidRDefault="004930D2" w:rsidP="00F721C8">
            <w:pPr>
              <w:ind w:right="-111"/>
            </w:pPr>
            <w:r>
              <w:t>годы</w:t>
            </w:r>
          </w:p>
        </w:tc>
        <w:tc>
          <w:tcPr>
            <w:tcW w:w="1136" w:type="dxa"/>
            <w:tcBorders>
              <w:top w:val="single" w:sz="4" w:space="0" w:color="auto"/>
            </w:tcBorders>
          </w:tcPr>
          <w:p w:rsidR="004930D2" w:rsidRPr="00F925ED" w:rsidRDefault="004930D2" w:rsidP="00F721C8">
            <w:pPr>
              <w:jc w:val="center"/>
            </w:pPr>
            <w:r w:rsidRPr="00F925ED">
              <w:rPr>
                <w:sz w:val="22"/>
                <w:szCs w:val="22"/>
              </w:rPr>
              <w:t>700000,0</w:t>
            </w:r>
          </w:p>
        </w:tc>
        <w:tc>
          <w:tcPr>
            <w:tcW w:w="992" w:type="dxa"/>
            <w:tcBorders>
              <w:top w:val="single" w:sz="4" w:space="0" w:color="auto"/>
            </w:tcBorders>
          </w:tcPr>
          <w:p w:rsidR="004930D2" w:rsidRPr="00F925ED" w:rsidRDefault="004930D2" w:rsidP="00F721C8">
            <w:pPr>
              <w:jc w:val="center"/>
            </w:pPr>
          </w:p>
        </w:tc>
        <w:tc>
          <w:tcPr>
            <w:tcW w:w="1134" w:type="dxa"/>
            <w:tcBorders>
              <w:top w:val="single" w:sz="4" w:space="0" w:color="auto"/>
            </w:tcBorders>
          </w:tcPr>
          <w:p w:rsidR="004930D2" w:rsidRPr="00F925ED" w:rsidRDefault="004930D2" w:rsidP="00F721C8">
            <w:pPr>
              <w:jc w:val="center"/>
            </w:pPr>
          </w:p>
        </w:tc>
        <w:tc>
          <w:tcPr>
            <w:tcW w:w="993" w:type="dxa"/>
            <w:tcBorders>
              <w:top w:val="single" w:sz="4" w:space="0" w:color="auto"/>
            </w:tcBorders>
          </w:tcPr>
          <w:p w:rsidR="004930D2" w:rsidRPr="00F925ED" w:rsidRDefault="004930D2" w:rsidP="00F721C8">
            <w:pPr>
              <w:jc w:val="center"/>
            </w:pPr>
          </w:p>
        </w:tc>
        <w:tc>
          <w:tcPr>
            <w:tcW w:w="991" w:type="dxa"/>
            <w:tcBorders>
              <w:top w:val="single" w:sz="4" w:space="0" w:color="auto"/>
            </w:tcBorders>
          </w:tcPr>
          <w:p w:rsidR="004930D2" w:rsidRPr="00F925ED" w:rsidRDefault="004930D2" w:rsidP="00F721C8">
            <w:pPr>
              <w:jc w:val="center"/>
            </w:pPr>
          </w:p>
        </w:tc>
        <w:tc>
          <w:tcPr>
            <w:tcW w:w="851" w:type="dxa"/>
            <w:tcBorders>
              <w:top w:val="single" w:sz="4" w:space="0" w:color="auto"/>
            </w:tcBorders>
          </w:tcPr>
          <w:p w:rsidR="004930D2" w:rsidRPr="00F925ED" w:rsidRDefault="004930D2" w:rsidP="00F721C8">
            <w:pPr>
              <w:jc w:val="center"/>
            </w:pPr>
          </w:p>
        </w:tc>
        <w:tc>
          <w:tcPr>
            <w:tcW w:w="850" w:type="dxa"/>
            <w:tcBorders>
              <w:top w:val="single" w:sz="4" w:space="0" w:color="auto"/>
            </w:tcBorders>
          </w:tcPr>
          <w:p w:rsidR="004930D2" w:rsidRPr="00F721C8" w:rsidRDefault="004930D2" w:rsidP="009752EA">
            <w:pPr>
              <w:ind w:left="-105" w:right="-110"/>
              <w:rPr>
                <w:sz w:val="20"/>
                <w:szCs w:val="20"/>
              </w:rPr>
            </w:pPr>
            <w:r w:rsidRPr="00F721C8">
              <w:rPr>
                <w:sz w:val="20"/>
                <w:szCs w:val="20"/>
              </w:rPr>
              <w:t>350000,0</w:t>
            </w:r>
          </w:p>
        </w:tc>
        <w:tc>
          <w:tcPr>
            <w:tcW w:w="842" w:type="dxa"/>
            <w:tcBorders>
              <w:top w:val="single" w:sz="4" w:space="0" w:color="auto"/>
            </w:tcBorders>
          </w:tcPr>
          <w:p w:rsidR="004930D2" w:rsidRPr="00F721C8" w:rsidRDefault="004930D2" w:rsidP="009752EA">
            <w:pPr>
              <w:ind w:left="-105" w:right="-110"/>
              <w:rPr>
                <w:sz w:val="20"/>
                <w:szCs w:val="20"/>
              </w:rPr>
            </w:pPr>
            <w:r w:rsidRPr="00F721C8">
              <w:rPr>
                <w:sz w:val="20"/>
                <w:szCs w:val="20"/>
              </w:rPr>
              <w:t>350000,0</w:t>
            </w:r>
          </w:p>
        </w:tc>
        <w:tc>
          <w:tcPr>
            <w:tcW w:w="861" w:type="dxa"/>
            <w:gridSpan w:val="2"/>
            <w:tcBorders>
              <w:top w:val="single" w:sz="4" w:space="0" w:color="auto"/>
            </w:tcBorders>
          </w:tcPr>
          <w:p w:rsidR="004930D2" w:rsidRPr="009752EA" w:rsidRDefault="004930D2" w:rsidP="009752EA">
            <w:pPr>
              <w:ind w:left="-105"/>
              <w:rPr>
                <w:sz w:val="20"/>
                <w:szCs w:val="20"/>
              </w:rPr>
            </w:pPr>
          </w:p>
        </w:tc>
        <w:tc>
          <w:tcPr>
            <w:tcW w:w="1278" w:type="dxa"/>
            <w:tcBorders>
              <w:top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tcBorders>
              <w:top w:val="nil"/>
              <w:bottom w:val="single" w:sz="4" w:space="0" w:color="auto"/>
            </w:tcBorders>
          </w:tcPr>
          <w:p w:rsidR="004930D2" w:rsidRPr="00D3583A" w:rsidRDefault="004930D2" w:rsidP="00F721C8">
            <w:pPr>
              <w:ind w:right="-108"/>
            </w:pPr>
          </w:p>
        </w:tc>
        <w:tc>
          <w:tcPr>
            <w:tcW w:w="1559" w:type="dxa"/>
            <w:tcBorders>
              <w:top w:val="nil"/>
              <w:bottom w:val="single" w:sz="4" w:space="0" w:color="auto"/>
            </w:tcBorders>
          </w:tcPr>
          <w:p w:rsidR="004930D2" w:rsidRPr="00D3583A" w:rsidRDefault="004930D2" w:rsidP="00F721C8">
            <w:pPr>
              <w:ind w:right="-108"/>
            </w:pPr>
          </w:p>
        </w:tc>
      </w:tr>
      <w:tr w:rsidR="004930D2" w:rsidRPr="00D3583A" w:rsidTr="00FB2AED">
        <w:trPr>
          <w:trHeight w:val="4140"/>
        </w:trPr>
        <w:tc>
          <w:tcPr>
            <w:tcW w:w="423" w:type="dxa"/>
            <w:tcBorders>
              <w:bottom w:val="nil"/>
            </w:tcBorders>
          </w:tcPr>
          <w:p w:rsidR="004930D2" w:rsidRPr="00D3583A" w:rsidRDefault="004930D2" w:rsidP="007F2EFF">
            <w:pPr>
              <w:ind w:right="-109"/>
            </w:pPr>
            <w:r>
              <w:lastRenderedPageBreak/>
              <w:t>44</w:t>
            </w:r>
          </w:p>
        </w:tc>
        <w:tc>
          <w:tcPr>
            <w:tcW w:w="1557" w:type="dxa"/>
          </w:tcPr>
          <w:p w:rsidR="004930D2" w:rsidRPr="00D3583A" w:rsidRDefault="004930D2" w:rsidP="00824027">
            <w:pPr>
              <w:ind w:right="-108"/>
            </w:pPr>
            <w:r w:rsidRPr="00D3583A">
              <w:t>ФГБУ «Детский психоневро</w:t>
            </w:r>
            <w:r>
              <w:t>-</w:t>
            </w:r>
            <w:r w:rsidRPr="00D3583A">
              <w:t>логический санаторий «Теремок» для пациен</w:t>
            </w:r>
            <w:r>
              <w:t>-</w:t>
            </w:r>
            <w:r w:rsidRPr="00D3583A">
              <w:t>тов с наруше</w:t>
            </w:r>
            <w:r>
              <w:t>-</w:t>
            </w:r>
            <w:r w:rsidRPr="00D3583A">
              <w:t>нием функ</w:t>
            </w:r>
            <w:r>
              <w:t>-</w:t>
            </w:r>
            <w:r w:rsidRPr="00D3583A">
              <w:t>ции цент</w:t>
            </w:r>
            <w:r>
              <w:t>-</w:t>
            </w:r>
            <w:r w:rsidRPr="00D3583A">
              <w:t>ральной нервной системы и органов чувств:</w:t>
            </w:r>
          </w:p>
        </w:tc>
        <w:tc>
          <w:tcPr>
            <w:tcW w:w="709" w:type="dxa"/>
          </w:tcPr>
          <w:p w:rsidR="004930D2" w:rsidRDefault="004930D2" w:rsidP="00F721C8">
            <w:pPr>
              <w:ind w:left="-105" w:right="-111"/>
              <w:jc w:val="center"/>
            </w:pPr>
            <w:r>
              <w:t>2014,</w:t>
            </w:r>
          </w:p>
          <w:p w:rsidR="004930D2" w:rsidRDefault="004930D2" w:rsidP="00F721C8">
            <w:pPr>
              <w:ind w:left="-105" w:right="-111"/>
              <w:jc w:val="center"/>
            </w:pPr>
            <w:r>
              <w:t>2015</w:t>
            </w:r>
          </w:p>
          <w:p w:rsidR="004930D2" w:rsidRPr="00D3583A" w:rsidRDefault="004930D2" w:rsidP="00F721C8">
            <w:pPr>
              <w:ind w:left="-105" w:right="-111"/>
              <w:jc w:val="center"/>
            </w:pPr>
            <w:r>
              <w:t>годы</w:t>
            </w:r>
          </w:p>
        </w:tc>
        <w:tc>
          <w:tcPr>
            <w:tcW w:w="1136" w:type="dxa"/>
          </w:tcPr>
          <w:p w:rsidR="004930D2" w:rsidRPr="00F925ED" w:rsidRDefault="004930D2" w:rsidP="00F721C8">
            <w:pPr>
              <w:jc w:val="center"/>
            </w:pPr>
            <w:r w:rsidRPr="00F925ED">
              <w:rPr>
                <w:sz w:val="22"/>
                <w:szCs w:val="22"/>
              </w:rPr>
              <w:t>80000,0</w:t>
            </w:r>
          </w:p>
        </w:tc>
        <w:tc>
          <w:tcPr>
            <w:tcW w:w="992" w:type="dxa"/>
          </w:tcPr>
          <w:p w:rsidR="004930D2" w:rsidRPr="00F925ED" w:rsidRDefault="004930D2" w:rsidP="00F721C8">
            <w:pPr>
              <w:jc w:val="center"/>
            </w:pPr>
          </w:p>
        </w:tc>
        <w:tc>
          <w:tcPr>
            <w:tcW w:w="1134" w:type="dxa"/>
          </w:tcPr>
          <w:p w:rsidR="004930D2" w:rsidRPr="00F925ED" w:rsidRDefault="004930D2" w:rsidP="00F721C8">
            <w:pPr>
              <w:jc w:val="center"/>
            </w:pPr>
            <w:r w:rsidRPr="00F925ED">
              <w:rPr>
                <w:sz w:val="22"/>
                <w:szCs w:val="22"/>
              </w:rPr>
              <w:t>40000,0</w:t>
            </w:r>
          </w:p>
        </w:tc>
        <w:tc>
          <w:tcPr>
            <w:tcW w:w="993" w:type="dxa"/>
          </w:tcPr>
          <w:p w:rsidR="004930D2" w:rsidRPr="00F925ED" w:rsidRDefault="004930D2" w:rsidP="00FF09D9">
            <w:pPr>
              <w:ind w:right="-111"/>
              <w:jc w:val="center"/>
            </w:pPr>
            <w:r w:rsidRPr="00F925ED">
              <w:rPr>
                <w:sz w:val="22"/>
                <w:szCs w:val="22"/>
              </w:rPr>
              <w:t>40000,0</w:t>
            </w:r>
          </w:p>
        </w:tc>
        <w:tc>
          <w:tcPr>
            <w:tcW w:w="991" w:type="dxa"/>
          </w:tcPr>
          <w:p w:rsidR="004930D2" w:rsidRPr="00F925ED" w:rsidRDefault="004930D2" w:rsidP="00F721C8">
            <w:pPr>
              <w:jc w:val="center"/>
            </w:pPr>
          </w:p>
        </w:tc>
        <w:tc>
          <w:tcPr>
            <w:tcW w:w="851" w:type="dxa"/>
          </w:tcPr>
          <w:p w:rsidR="004930D2" w:rsidRPr="004A1BE8" w:rsidRDefault="004930D2" w:rsidP="00F721C8">
            <w:pPr>
              <w:jc w:val="center"/>
            </w:pPr>
          </w:p>
        </w:tc>
        <w:tc>
          <w:tcPr>
            <w:tcW w:w="850" w:type="dxa"/>
          </w:tcPr>
          <w:p w:rsidR="004930D2" w:rsidRPr="004A1BE8" w:rsidRDefault="004930D2" w:rsidP="00F721C8">
            <w:pPr>
              <w:ind w:right="-91"/>
            </w:pPr>
          </w:p>
        </w:tc>
        <w:tc>
          <w:tcPr>
            <w:tcW w:w="842" w:type="dxa"/>
          </w:tcPr>
          <w:p w:rsidR="004930D2" w:rsidRPr="004A1BE8" w:rsidRDefault="004930D2" w:rsidP="00F721C8">
            <w:pPr>
              <w:ind w:right="-91"/>
            </w:pPr>
          </w:p>
        </w:tc>
        <w:tc>
          <w:tcPr>
            <w:tcW w:w="861" w:type="dxa"/>
            <w:gridSpan w:val="2"/>
          </w:tcPr>
          <w:p w:rsidR="004930D2" w:rsidRPr="004A1BE8" w:rsidRDefault="004930D2" w:rsidP="00F721C8">
            <w:pPr>
              <w:ind w:right="-91"/>
            </w:pPr>
          </w:p>
        </w:tc>
        <w:tc>
          <w:tcPr>
            <w:tcW w:w="1278" w:type="dxa"/>
            <w:tcBorders>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val="restart"/>
            <w:tcBorders>
              <w:top w:val="single" w:sz="4" w:space="0" w:color="auto"/>
              <w:left w:val="single" w:sz="4" w:space="0" w:color="auto"/>
              <w:bottom w:val="single" w:sz="4" w:space="0" w:color="auto"/>
              <w:right w:val="single" w:sz="4" w:space="0" w:color="auto"/>
            </w:tcBorders>
          </w:tcPr>
          <w:p w:rsidR="004930D2" w:rsidRDefault="004930D2" w:rsidP="00051BC7">
            <w:pPr>
              <w:ind w:right="-111"/>
            </w:pPr>
            <w:r w:rsidRPr="000B6268">
              <w:t>Минис-терство здраво-охране</w:t>
            </w:r>
            <w:r>
              <w:t>-</w:t>
            </w:r>
            <w:r w:rsidRPr="000B6268">
              <w:t>ния Калинин-градской области</w:t>
            </w:r>
            <w:r>
              <w:t>,</w:t>
            </w:r>
          </w:p>
          <w:p w:rsidR="004930D2" w:rsidRPr="000B6268" w:rsidRDefault="004930D2" w:rsidP="00051BC7">
            <w:pPr>
              <w:ind w:right="-111"/>
            </w:pPr>
            <w:r>
              <w:t>руково-дитель медицин-ской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tcPr>
          <w:p w:rsidR="004930D2" w:rsidRPr="00D3583A" w:rsidRDefault="004930D2" w:rsidP="005C4290">
            <w:pPr>
              <w:ind w:right="-108"/>
            </w:pPr>
            <w:r w:rsidRPr="00D3583A">
              <w:t xml:space="preserve">ФГБУ </w:t>
            </w:r>
          </w:p>
          <w:p w:rsidR="004930D2" w:rsidRPr="00D3583A" w:rsidRDefault="004930D2" w:rsidP="005C4290">
            <w:pPr>
              <w:ind w:right="-108"/>
            </w:pPr>
            <w:r w:rsidRPr="00D3583A">
              <w:t>«Детский психоневро-логический санаторий «Теремок»</w:t>
            </w:r>
          </w:p>
        </w:tc>
      </w:tr>
      <w:tr w:rsidR="004930D2" w:rsidRPr="00D3583A" w:rsidTr="0097188E">
        <w:trPr>
          <w:trHeight w:val="1275"/>
        </w:trPr>
        <w:tc>
          <w:tcPr>
            <w:tcW w:w="423" w:type="dxa"/>
            <w:tcBorders>
              <w:top w:val="nil"/>
              <w:bottom w:val="single" w:sz="4" w:space="0" w:color="auto"/>
            </w:tcBorders>
          </w:tcPr>
          <w:p w:rsidR="004930D2" w:rsidRPr="00D3583A" w:rsidRDefault="004930D2" w:rsidP="00F721C8">
            <w:pPr>
              <w:ind w:right="-109"/>
              <w:jc w:val="center"/>
            </w:pPr>
          </w:p>
        </w:tc>
        <w:tc>
          <w:tcPr>
            <w:tcW w:w="1557" w:type="dxa"/>
            <w:tcBorders>
              <w:top w:val="single" w:sz="4" w:space="0" w:color="auto"/>
            </w:tcBorders>
          </w:tcPr>
          <w:p w:rsidR="004930D2" w:rsidRDefault="004930D2" w:rsidP="00F721C8">
            <w:pPr>
              <w:ind w:right="-108"/>
            </w:pPr>
            <w:r>
              <w:t xml:space="preserve">- </w:t>
            </w:r>
            <w:r w:rsidRPr="00D3583A">
              <w:t>реконструк</w:t>
            </w:r>
            <w:r>
              <w:t>-</w:t>
            </w:r>
            <w:r w:rsidRPr="00D3583A">
              <w:t>ция помеще</w:t>
            </w:r>
            <w:r>
              <w:t>-</w:t>
            </w:r>
            <w:r w:rsidRPr="00D3583A">
              <w:t xml:space="preserve">ний под </w:t>
            </w:r>
          </w:p>
          <w:p w:rsidR="004930D2" w:rsidRPr="00D3583A" w:rsidRDefault="004930D2" w:rsidP="00F721C8">
            <w:pPr>
              <w:ind w:right="-108"/>
            </w:pPr>
            <w:r w:rsidRPr="00D3583A">
              <w:t>бассейн</w:t>
            </w:r>
          </w:p>
        </w:tc>
        <w:tc>
          <w:tcPr>
            <w:tcW w:w="709" w:type="dxa"/>
            <w:tcBorders>
              <w:top w:val="single" w:sz="4" w:space="0" w:color="auto"/>
              <w:bottom w:val="single" w:sz="4" w:space="0" w:color="auto"/>
            </w:tcBorders>
          </w:tcPr>
          <w:p w:rsidR="004930D2" w:rsidRDefault="004930D2" w:rsidP="00605A99">
            <w:pPr>
              <w:ind w:left="-105" w:right="-255"/>
              <w:jc w:val="center"/>
            </w:pPr>
            <w:r>
              <w:t>2014,</w:t>
            </w:r>
          </w:p>
          <w:p w:rsidR="004930D2" w:rsidRDefault="004930D2" w:rsidP="00605A99">
            <w:pPr>
              <w:ind w:right="-255"/>
            </w:pPr>
            <w:r>
              <w:t>2015</w:t>
            </w:r>
          </w:p>
          <w:p w:rsidR="004930D2" w:rsidRPr="00D3583A" w:rsidRDefault="004930D2" w:rsidP="00605A99">
            <w:pPr>
              <w:ind w:right="-255"/>
            </w:pPr>
            <w:r>
              <w:t>годы</w:t>
            </w:r>
          </w:p>
        </w:tc>
        <w:tc>
          <w:tcPr>
            <w:tcW w:w="1136" w:type="dxa"/>
            <w:tcBorders>
              <w:top w:val="single" w:sz="4" w:space="0" w:color="auto"/>
              <w:bottom w:val="single" w:sz="4" w:space="0" w:color="auto"/>
            </w:tcBorders>
          </w:tcPr>
          <w:p w:rsidR="004930D2" w:rsidRPr="00F925ED" w:rsidRDefault="004930D2" w:rsidP="00F721C8">
            <w:pPr>
              <w:jc w:val="center"/>
            </w:pPr>
            <w:r w:rsidRPr="00F925ED">
              <w:rPr>
                <w:sz w:val="22"/>
                <w:szCs w:val="22"/>
              </w:rPr>
              <w:t>80000,0</w:t>
            </w:r>
          </w:p>
        </w:tc>
        <w:tc>
          <w:tcPr>
            <w:tcW w:w="992" w:type="dxa"/>
            <w:tcBorders>
              <w:top w:val="single" w:sz="4" w:space="0" w:color="auto"/>
              <w:bottom w:val="single" w:sz="4" w:space="0" w:color="auto"/>
            </w:tcBorders>
          </w:tcPr>
          <w:p w:rsidR="004930D2" w:rsidRPr="00F925ED" w:rsidRDefault="004930D2" w:rsidP="00F721C8">
            <w:pPr>
              <w:jc w:val="center"/>
            </w:pPr>
          </w:p>
        </w:tc>
        <w:tc>
          <w:tcPr>
            <w:tcW w:w="1134" w:type="dxa"/>
            <w:tcBorders>
              <w:top w:val="single" w:sz="4" w:space="0" w:color="auto"/>
              <w:bottom w:val="single" w:sz="4" w:space="0" w:color="auto"/>
            </w:tcBorders>
          </w:tcPr>
          <w:p w:rsidR="004930D2" w:rsidRPr="00F925ED" w:rsidRDefault="004930D2" w:rsidP="00F721C8">
            <w:pPr>
              <w:jc w:val="center"/>
            </w:pPr>
            <w:r w:rsidRPr="00F925ED">
              <w:rPr>
                <w:sz w:val="22"/>
                <w:szCs w:val="22"/>
              </w:rPr>
              <w:t>40000,0</w:t>
            </w:r>
          </w:p>
        </w:tc>
        <w:tc>
          <w:tcPr>
            <w:tcW w:w="993" w:type="dxa"/>
            <w:tcBorders>
              <w:top w:val="single" w:sz="4" w:space="0" w:color="auto"/>
              <w:bottom w:val="single" w:sz="4" w:space="0" w:color="auto"/>
            </w:tcBorders>
          </w:tcPr>
          <w:p w:rsidR="004930D2" w:rsidRPr="00F925ED" w:rsidRDefault="004930D2" w:rsidP="00FF09D9">
            <w:pPr>
              <w:ind w:right="-111"/>
              <w:jc w:val="center"/>
            </w:pPr>
            <w:r w:rsidRPr="00F925ED">
              <w:rPr>
                <w:sz w:val="22"/>
                <w:szCs w:val="22"/>
              </w:rPr>
              <w:t>40000,0 </w:t>
            </w:r>
          </w:p>
        </w:tc>
        <w:tc>
          <w:tcPr>
            <w:tcW w:w="991" w:type="dxa"/>
            <w:tcBorders>
              <w:top w:val="single" w:sz="4" w:space="0" w:color="auto"/>
              <w:bottom w:val="single" w:sz="4" w:space="0" w:color="auto"/>
            </w:tcBorders>
          </w:tcPr>
          <w:p w:rsidR="004930D2" w:rsidRPr="00F925ED" w:rsidRDefault="004930D2" w:rsidP="00F721C8">
            <w:pPr>
              <w:jc w:val="center"/>
            </w:pPr>
            <w:r w:rsidRPr="00F925ED">
              <w:rPr>
                <w:sz w:val="22"/>
                <w:szCs w:val="22"/>
              </w:rPr>
              <w:t> </w:t>
            </w:r>
          </w:p>
        </w:tc>
        <w:tc>
          <w:tcPr>
            <w:tcW w:w="851" w:type="dxa"/>
            <w:tcBorders>
              <w:top w:val="single" w:sz="4" w:space="0" w:color="auto"/>
              <w:bottom w:val="single" w:sz="4" w:space="0" w:color="auto"/>
            </w:tcBorders>
          </w:tcPr>
          <w:p w:rsidR="004930D2" w:rsidRPr="004A1BE8" w:rsidRDefault="004930D2" w:rsidP="00F721C8">
            <w:pPr>
              <w:jc w:val="center"/>
            </w:pPr>
            <w:r w:rsidRPr="004A1BE8">
              <w:t> </w:t>
            </w:r>
          </w:p>
        </w:tc>
        <w:tc>
          <w:tcPr>
            <w:tcW w:w="850" w:type="dxa"/>
            <w:tcBorders>
              <w:top w:val="single" w:sz="4" w:space="0" w:color="auto"/>
              <w:bottom w:val="single" w:sz="4" w:space="0" w:color="auto"/>
            </w:tcBorders>
          </w:tcPr>
          <w:p w:rsidR="004930D2" w:rsidRPr="004A1BE8" w:rsidRDefault="004930D2" w:rsidP="00F721C8"/>
        </w:tc>
        <w:tc>
          <w:tcPr>
            <w:tcW w:w="842" w:type="dxa"/>
            <w:tcBorders>
              <w:top w:val="single" w:sz="4" w:space="0" w:color="auto"/>
              <w:bottom w:val="single" w:sz="4" w:space="0" w:color="auto"/>
            </w:tcBorders>
          </w:tcPr>
          <w:p w:rsidR="004930D2" w:rsidRPr="004A1BE8" w:rsidRDefault="004930D2" w:rsidP="00F721C8"/>
        </w:tc>
        <w:tc>
          <w:tcPr>
            <w:tcW w:w="861" w:type="dxa"/>
            <w:gridSpan w:val="2"/>
            <w:tcBorders>
              <w:top w:val="single" w:sz="4" w:space="0" w:color="auto"/>
              <w:bottom w:val="single" w:sz="4" w:space="0" w:color="auto"/>
            </w:tcBorders>
          </w:tcPr>
          <w:p w:rsidR="004930D2" w:rsidRPr="004A1BE8" w:rsidRDefault="004930D2" w:rsidP="00F721C8"/>
        </w:tc>
        <w:tc>
          <w:tcPr>
            <w:tcW w:w="1278" w:type="dxa"/>
            <w:tcBorders>
              <w:top w:val="single" w:sz="4" w:space="0" w:color="auto"/>
              <w:bottom w:val="single" w:sz="4" w:space="0" w:color="auto"/>
              <w:right w:val="single" w:sz="4" w:space="0" w:color="auto"/>
            </w:tcBorders>
          </w:tcPr>
          <w:p w:rsidR="004930D2" w:rsidRPr="0020274C" w:rsidRDefault="004930D2" w:rsidP="00F721C8">
            <w:pPr>
              <w:ind w:left="-9" w:right="-111"/>
            </w:pPr>
            <w:r>
              <w:t>ф</w:t>
            </w:r>
            <w:r w:rsidRPr="0020274C">
              <w:t>едераль</w:t>
            </w:r>
            <w:r>
              <w:t>-</w:t>
            </w:r>
            <w:r w:rsidRPr="0020274C">
              <w:t>ный бюд</w:t>
            </w:r>
            <w:r>
              <w:t>- жет</w:t>
            </w:r>
          </w:p>
        </w:tc>
        <w:tc>
          <w:tcPr>
            <w:tcW w:w="1134" w:type="dxa"/>
            <w:vMerge/>
            <w:tcBorders>
              <w:left w:val="single" w:sz="4" w:space="0" w:color="auto"/>
              <w:bottom w:val="single" w:sz="4" w:space="0" w:color="auto"/>
              <w:right w:val="single" w:sz="4" w:space="0" w:color="auto"/>
            </w:tcBorders>
          </w:tcPr>
          <w:p w:rsidR="004930D2" w:rsidRPr="00D3583A" w:rsidRDefault="004930D2" w:rsidP="00F721C8">
            <w:pPr>
              <w:ind w:right="-108"/>
            </w:pPr>
          </w:p>
        </w:tc>
        <w:tc>
          <w:tcPr>
            <w:tcW w:w="1559" w:type="dxa"/>
            <w:vMerge/>
            <w:tcBorders>
              <w:left w:val="single" w:sz="4" w:space="0" w:color="auto"/>
              <w:bottom w:val="single" w:sz="4" w:space="0" w:color="auto"/>
              <w:right w:val="single" w:sz="4" w:space="0" w:color="auto"/>
            </w:tcBorders>
          </w:tcPr>
          <w:p w:rsidR="004930D2" w:rsidRPr="00D3583A" w:rsidRDefault="004930D2" w:rsidP="00F721C8">
            <w:pPr>
              <w:ind w:right="-108"/>
            </w:pPr>
          </w:p>
        </w:tc>
      </w:tr>
      <w:tr w:rsidR="0097188E" w:rsidRPr="00D3583A" w:rsidTr="0097188E">
        <w:trPr>
          <w:trHeight w:val="517"/>
        </w:trPr>
        <w:tc>
          <w:tcPr>
            <w:tcW w:w="423" w:type="dxa"/>
            <w:tcBorders>
              <w:top w:val="single" w:sz="4" w:space="0" w:color="auto"/>
            </w:tcBorders>
          </w:tcPr>
          <w:p w:rsidR="0097188E" w:rsidRPr="00D3583A" w:rsidRDefault="0097188E" w:rsidP="007F2EFF">
            <w:pPr>
              <w:ind w:right="-109"/>
            </w:pPr>
            <w:r>
              <w:t>45</w:t>
            </w:r>
          </w:p>
        </w:tc>
        <w:tc>
          <w:tcPr>
            <w:tcW w:w="1557" w:type="dxa"/>
            <w:tcBorders>
              <w:top w:val="single" w:sz="4" w:space="0" w:color="auto"/>
              <w:right w:val="single" w:sz="4" w:space="0" w:color="auto"/>
            </w:tcBorders>
          </w:tcPr>
          <w:p w:rsidR="0097188E" w:rsidRDefault="0097188E" w:rsidP="00F721C8">
            <w:pPr>
              <w:ind w:right="-108"/>
            </w:pPr>
            <w:r>
              <w:t>ГБУЗ «Детский противоту-беркулезный санаторий Калинин-градской области»,</w:t>
            </w:r>
          </w:p>
          <w:p w:rsidR="0097188E" w:rsidRPr="00D3583A" w:rsidRDefault="0097188E" w:rsidP="00605A99">
            <w:pPr>
              <w:ind w:right="-108"/>
            </w:pPr>
            <w:r>
              <w:t xml:space="preserve"> г. Светло-</w:t>
            </w:r>
          </w:p>
          <w:p w:rsidR="0097188E" w:rsidRPr="00D3583A" w:rsidRDefault="0097188E" w:rsidP="008A4300">
            <w:pPr>
              <w:ind w:right="-108"/>
            </w:pPr>
            <w:r>
              <w:t>горск:</w:t>
            </w:r>
          </w:p>
        </w:tc>
        <w:tc>
          <w:tcPr>
            <w:tcW w:w="709" w:type="dxa"/>
            <w:tcBorders>
              <w:top w:val="single" w:sz="4" w:space="0" w:color="auto"/>
              <w:left w:val="single" w:sz="4" w:space="0" w:color="auto"/>
              <w:right w:val="single" w:sz="4" w:space="0" w:color="auto"/>
            </w:tcBorders>
          </w:tcPr>
          <w:p w:rsidR="0097188E" w:rsidRDefault="0097188E" w:rsidP="005C4290">
            <w:pPr>
              <w:ind w:left="-105" w:right="-111"/>
              <w:jc w:val="center"/>
            </w:pPr>
            <w:r>
              <w:t>2019, 2020</w:t>
            </w:r>
          </w:p>
          <w:p w:rsidR="0097188E" w:rsidRPr="00D3583A" w:rsidRDefault="0097188E" w:rsidP="005C4290">
            <w:pPr>
              <w:ind w:left="-105" w:right="-111"/>
              <w:jc w:val="center"/>
            </w:pPr>
            <w:r>
              <w:t>годы</w:t>
            </w:r>
          </w:p>
        </w:tc>
        <w:tc>
          <w:tcPr>
            <w:tcW w:w="1136" w:type="dxa"/>
            <w:tcBorders>
              <w:top w:val="single" w:sz="4" w:space="0" w:color="auto"/>
              <w:left w:val="single" w:sz="4" w:space="0" w:color="auto"/>
              <w:bottom w:val="single" w:sz="4" w:space="0" w:color="auto"/>
              <w:right w:val="single" w:sz="4" w:space="0" w:color="auto"/>
            </w:tcBorders>
          </w:tcPr>
          <w:p w:rsidR="0097188E" w:rsidRPr="00B7173F" w:rsidRDefault="0097188E" w:rsidP="00F721C8">
            <w:pPr>
              <w:jc w:val="center"/>
              <w:rPr>
                <w:sz w:val="20"/>
                <w:szCs w:val="20"/>
              </w:rPr>
            </w:pPr>
            <w:r w:rsidRPr="00B7173F">
              <w:rPr>
                <w:sz w:val="20"/>
                <w:szCs w:val="20"/>
              </w:rPr>
              <w:t>562083,8</w:t>
            </w:r>
          </w:p>
        </w:tc>
        <w:tc>
          <w:tcPr>
            <w:tcW w:w="992" w:type="dxa"/>
            <w:tcBorders>
              <w:top w:val="single" w:sz="4" w:space="0" w:color="auto"/>
              <w:left w:val="single" w:sz="4" w:space="0" w:color="auto"/>
              <w:bottom w:val="single" w:sz="4" w:space="0" w:color="auto"/>
              <w:right w:val="single" w:sz="4" w:space="0" w:color="auto"/>
            </w:tcBorders>
          </w:tcPr>
          <w:p w:rsidR="0097188E" w:rsidRPr="00B7173F" w:rsidRDefault="0097188E" w:rsidP="00F721C8">
            <w:pPr>
              <w:jc w:val="center"/>
            </w:pPr>
          </w:p>
        </w:tc>
        <w:tc>
          <w:tcPr>
            <w:tcW w:w="1134" w:type="dxa"/>
            <w:tcBorders>
              <w:top w:val="single" w:sz="4" w:space="0" w:color="auto"/>
              <w:left w:val="single" w:sz="4" w:space="0" w:color="auto"/>
              <w:bottom w:val="single" w:sz="4" w:space="0" w:color="auto"/>
              <w:right w:val="single" w:sz="4" w:space="0" w:color="auto"/>
            </w:tcBorders>
          </w:tcPr>
          <w:p w:rsidR="0097188E" w:rsidRPr="00B7173F" w:rsidRDefault="0097188E" w:rsidP="00F721C8">
            <w:pPr>
              <w:jc w:val="center"/>
            </w:pPr>
          </w:p>
        </w:tc>
        <w:tc>
          <w:tcPr>
            <w:tcW w:w="993" w:type="dxa"/>
            <w:tcBorders>
              <w:top w:val="single" w:sz="4" w:space="0" w:color="auto"/>
              <w:left w:val="single" w:sz="4" w:space="0" w:color="auto"/>
              <w:bottom w:val="single" w:sz="4" w:space="0" w:color="auto"/>
              <w:right w:val="single" w:sz="4" w:space="0" w:color="auto"/>
            </w:tcBorders>
          </w:tcPr>
          <w:p w:rsidR="0097188E" w:rsidRPr="00B7173F" w:rsidRDefault="0097188E" w:rsidP="00F721C8">
            <w:pPr>
              <w:jc w:val="center"/>
            </w:pPr>
          </w:p>
        </w:tc>
        <w:tc>
          <w:tcPr>
            <w:tcW w:w="991" w:type="dxa"/>
            <w:tcBorders>
              <w:top w:val="single" w:sz="4" w:space="0" w:color="auto"/>
              <w:left w:val="single" w:sz="4" w:space="0" w:color="auto"/>
              <w:bottom w:val="single" w:sz="4" w:space="0" w:color="auto"/>
              <w:right w:val="single" w:sz="4" w:space="0" w:color="auto"/>
            </w:tcBorders>
          </w:tcPr>
          <w:p w:rsidR="0097188E" w:rsidRPr="00B7173F" w:rsidRDefault="0097188E" w:rsidP="00F721C8">
            <w:pPr>
              <w:jc w:val="center"/>
            </w:pPr>
          </w:p>
        </w:tc>
        <w:tc>
          <w:tcPr>
            <w:tcW w:w="851" w:type="dxa"/>
            <w:tcBorders>
              <w:top w:val="single" w:sz="4" w:space="0" w:color="auto"/>
              <w:left w:val="single" w:sz="4" w:space="0" w:color="auto"/>
              <w:bottom w:val="single" w:sz="4" w:space="0" w:color="auto"/>
              <w:right w:val="single" w:sz="4" w:space="0" w:color="auto"/>
            </w:tcBorders>
          </w:tcPr>
          <w:p w:rsidR="0097188E" w:rsidRPr="00B7173F" w:rsidRDefault="0097188E" w:rsidP="00F721C8">
            <w:pPr>
              <w:jc w:val="center"/>
            </w:pPr>
          </w:p>
        </w:tc>
        <w:tc>
          <w:tcPr>
            <w:tcW w:w="850" w:type="dxa"/>
            <w:tcBorders>
              <w:top w:val="single" w:sz="4" w:space="0" w:color="auto"/>
              <w:left w:val="single" w:sz="4" w:space="0" w:color="auto"/>
              <w:bottom w:val="single" w:sz="4" w:space="0" w:color="auto"/>
              <w:right w:val="single" w:sz="4" w:space="0" w:color="auto"/>
            </w:tcBorders>
          </w:tcPr>
          <w:p w:rsidR="0097188E" w:rsidRPr="00B7173F" w:rsidRDefault="0097188E" w:rsidP="00F721C8"/>
        </w:tc>
        <w:tc>
          <w:tcPr>
            <w:tcW w:w="842" w:type="dxa"/>
            <w:tcBorders>
              <w:top w:val="single" w:sz="4" w:space="0" w:color="auto"/>
              <w:left w:val="single" w:sz="4" w:space="0" w:color="auto"/>
              <w:bottom w:val="single" w:sz="4" w:space="0" w:color="auto"/>
              <w:right w:val="single" w:sz="4" w:space="0" w:color="auto"/>
            </w:tcBorders>
          </w:tcPr>
          <w:p w:rsidR="0097188E" w:rsidRPr="00B7173F" w:rsidRDefault="0097188E" w:rsidP="00B7173F">
            <w:pPr>
              <w:ind w:left="-106" w:right="-118"/>
              <w:rPr>
                <w:sz w:val="20"/>
                <w:szCs w:val="20"/>
              </w:rPr>
            </w:pPr>
            <w:r w:rsidRPr="00B7173F">
              <w:rPr>
                <w:sz w:val="20"/>
                <w:szCs w:val="20"/>
              </w:rPr>
              <w:t>272195,6</w:t>
            </w:r>
          </w:p>
        </w:tc>
        <w:tc>
          <w:tcPr>
            <w:tcW w:w="861" w:type="dxa"/>
            <w:gridSpan w:val="2"/>
            <w:tcBorders>
              <w:top w:val="single" w:sz="4" w:space="0" w:color="auto"/>
              <w:left w:val="single" w:sz="4" w:space="0" w:color="auto"/>
              <w:bottom w:val="single" w:sz="4" w:space="0" w:color="auto"/>
              <w:right w:val="single" w:sz="4" w:space="0" w:color="auto"/>
            </w:tcBorders>
          </w:tcPr>
          <w:p w:rsidR="0097188E" w:rsidRPr="00B7173F" w:rsidRDefault="0097188E" w:rsidP="00F721C8">
            <w:pPr>
              <w:ind w:left="-106" w:right="-118"/>
              <w:rPr>
                <w:sz w:val="20"/>
                <w:szCs w:val="20"/>
              </w:rPr>
            </w:pPr>
            <w:r w:rsidRPr="00B7173F">
              <w:rPr>
                <w:sz w:val="20"/>
                <w:szCs w:val="20"/>
              </w:rPr>
              <w:t>289888,2</w:t>
            </w:r>
          </w:p>
        </w:tc>
        <w:tc>
          <w:tcPr>
            <w:tcW w:w="1278" w:type="dxa"/>
            <w:tcBorders>
              <w:top w:val="single" w:sz="4" w:space="0" w:color="auto"/>
              <w:left w:val="single" w:sz="4" w:space="0" w:color="auto"/>
              <w:right w:val="single" w:sz="4" w:space="0" w:color="auto"/>
            </w:tcBorders>
          </w:tcPr>
          <w:p w:rsidR="0097188E" w:rsidRPr="0020274C" w:rsidRDefault="0097188E" w:rsidP="00F721C8">
            <w:pPr>
              <w:ind w:left="-9" w:right="-111"/>
            </w:pPr>
            <w:r>
              <w:t>ф</w:t>
            </w:r>
            <w:r w:rsidRPr="0020274C">
              <w:t>едераль</w:t>
            </w:r>
            <w:r>
              <w:t>-</w:t>
            </w:r>
            <w:r w:rsidRPr="0020274C">
              <w:t>ный бюд</w:t>
            </w:r>
            <w:r>
              <w:t>- жет,</w:t>
            </w:r>
          </w:p>
          <w:p w:rsidR="0097188E" w:rsidRPr="0020274C" w:rsidRDefault="0097188E" w:rsidP="00F721C8">
            <w:pPr>
              <w:ind w:left="-9" w:right="-111"/>
            </w:pPr>
            <w:r w:rsidRPr="0020274C">
              <w:t>областной бюджет</w:t>
            </w:r>
          </w:p>
        </w:tc>
        <w:tc>
          <w:tcPr>
            <w:tcW w:w="1134" w:type="dxa"/>
            <w:tcBorders>
              <w:top w:val="single" w:sz="4" w:space="0" w:color="auto"/>
              <w:left w:val="single" w:sz="4" w:space="0" w:color="auto"/>
            </w:tcBorders>
          </w:tcPr>
          <w:p w:rsidR="0097188E" w:rsidRDefault="0097188E" w:rsidP="00051BC7">
            <w:pPr>
              <w:ind w:right="-111"/>
            </w:pPr>
            <w:r w:rsidRPr="000B6268">
              <w:t>Минис-терство здраво-охране</w:t>
            </w:r>
            <w:r>
              <w:t>-</w:t>
            </w:r>
            <w:r w:rsidRPr="000B6268">
              <w:t>ния Калинин-градской области</w:t>
            </w:r>
            <w:r>
              <w:t>,</w:t>
            </w:r>
          </w:p>
          <w:p w:rsidR="0097188E" w:rsidRPr="000B6268" w:rsidRDefault="0097188E" w:rsidP="00605A99">
            <w:pPr>
              <w:ind w:right="-111"/>
            </w:pPr>
            <w:r>
              <w:t>руково-</w:t>
            </w:r>
          </w:p>
          <w:p w:rsidR="008A4300" w:rsidRDefault="0097188E" w:rsidP="0097188E">
            <w:pPr>
              <w:ind w:right="-108"/>
            </w:pPr>
            <w:r>
              <w:t xml:space="preserve">дитель </w:t>
            </w:r>
          </w:p>
          <w:p w:rsidR="0097188E" w:rsidRPr="000B6268" w:rsidRDefault="0097188E" w:rsidP="0097188E">
            <w:pPr>
              <w:ind w:right="-108"/>
            </w:pPr>
          </w:p>
        </w:tc>
        <w:tc>
          <w:tcPr>
            <w:tcW w:w="1559" w:type="dxa"/>
            <w:tcBorders>
              <w:top w:val="single" w:sz="4" w:space="0" w:color="auto"/>
            </w:tcBorders>
          </w:tcPr>
          <w:p w:rsidR="0097188E" w:rsidRPr="00D3583A" w:rsidRDefault="0097188E" w:rsidP="00605A99">
            <w:pPr>
              <w:ind w:right="-108"/>
            </w:pPr>
            <w:r>
              <w:t xml:space="preserve">ГБУЗ «Детский противо-туберку-лезный санаторий Калинин-градской области»,  </w:t>
            </w:r>
          </w:p>
          <w:p w:rsidR="0097188E" w:rsidRPr="00D3583A" w:rsidRDefault="0097188E" w:rsidP="008A4300">
            <w:pPr>
              <w:ind w:right="-108"/>
            </w:pPr>
            <w:r>
              <w:t>г. Светло-</w:t>
            </w:r>
          </w:p>
        </w:tc>
      </w:tr>
      <w:tr w:rsidR="0097188E" w:rsidRPr="00D3583A" w:rsidTr="0097188E">
        <w:trPr>
          <w:trHeight w:val="517"/>
        </w:trPr>
        <w:tc>
          <w:tcPr>
            <w:tcW w:w="423" w:type="dxa"/>
            <w:vMerge w:val="restart"/>
            <w:tcBorders>
              <w:top w:val="single" w:sz="4" w:space="0" w:color="auto"/>
            </w:tcBorders>
          </w:tcPr>
          <w:p w:rsidR="0097188E" w:rsidRDefault="0097188E" w:rsidP="00F721C8">
            <w:pPr>
              <w:ind w:right="-109"/>
              <w:jc w:val="center"/>
            </w:pPr>
          </w:p>
        </w:tc>
        <w:tc>
          <w:tcPr>
            <w:tcW w:w="1557" w:type="dxa"/>
            <w:vMerge w:val="restart"/>
            <w:tcBorders>
              <w:top w:val="single" w:sz="4" w:space="0" w:color="auto"/>
            </w:tcBorders>
          </w:tcPr>
          <w:p w:rsidR="0097188E" w:rsidRDefault="0097188E" w:rsidP="00F721C8">
            <w:pPr>
              <w:ind w:right="-108"/>
            </w:pPr>
            <w:r>
              <w:t>- реконструк-ция</w:t>
            </w:r>
          </w:p>
        </w:tc>
        <w:tc>
          <w:tcPr>
            <w:tcW w:w="709" w:type="dxa"/>
            <w:vMerge w:val="restart"/>
            <w:tcBorders>
              <w:top w:val="single" w:sz="4" w:space="0" w:color="auto"/>
            </w:tcBorders>
          </w:tcPr>
          <w:p w:rsidR="0097188E" w:rsidRDefault="0097188E" w:rsidP="0097188E">
            <w:pPr>
              <w:ind w:left="-105" w:right="-111"/>
              <w:jc w:val="center"/>
            </w:pPr>
            <w:r>
              <w:t>2019, 2020</w:t>
            </w:r>
          </w:p>
          <w:p w:rsidR="0097188E" w:rsidRDefault="0097188E" w:rsidP="0097188E">
            <w:pPr>
              <w:ind w:left="-105" w:right="-111"/>
              <w:jc w:val="center"/>
            </w:pPr>
            <w:r>
              <w:t>годы</w:t>
            </w:r>
          </w:p>
        </w:tc>
        <w:tc>
          <w:tcPr>
            <w:tcW w:w="1136" w:type="dxa"/>
            <w:tcBorders>
              <w:top w:val="single" w:sz="4" w:space="0" w:color="auto"/>
              <w:bottom w:val="nil"/>
            </w:tcBorders>
          </w:tcPr>
          <w:p w:rsidR="0097188E" w:rsidRPr="00B7173F" w:rsidRDefault="0097188E" w:rsidP="00F17B16">
            <w:pPr>
              <w:jc w:val="center"/>
              <w:rPr>
                <w:sz w:val="20"/>
                <w:szCs w:val="20"/>
              </w:rPr>
            </w:pPr>
            <w:r w:rsidRPr="00B7173F">
              <w:rPr>
                <w:sz w:val="20"/>
                <w:szCs w:val="20"/>
              </w:rPr>
              <w:t>533979,6</w:t>
            </w:r>
          </w:p>
        </w:tc>
        <w:tc>
          <w:tcPr>
            <w:tcW w:w="992" w:type="dxa"/>
            <w:tcBorders>
              <w:top w:val="single" w:sz="4" w:space="0" w:color="auto"/>
              <w:bottom w:val="nil"/>
            </w:tcBorders>
          </w:tcPr>
          <w:p w:rsidR="0097188E" w:rsidRPr="00B7173F" w:rsidRDefault="0097188E" w:rsidP="00F17B16">
            <w:pPr>
              <w:jc w:val="center"/>
            </w:pPr>
          </w:p>
        </w:tc>
        <w:tc>
          <w:tcPr>
            <w:tcW w:w="1134" w:type="dxa"/>
            <w:tcBorders>
              <w:top w:val="single" w:sz="4" w:space="0" w:color="auto"/>
              <w:bottom w:val="nil"/>
            </w:tcBorders>
          </w:tcPr>
          <w:p w:rsidR="0097188E" w:rsidRPr="00B7173F" w:rsidRDefault="0097188E" w:rsidP="00F17B16">
            <w:pPr>
              <w:jc w:val="center"/>
            </w:pPr>
          </w:p>
        </w:tc>
        <w:tc>
          <w:tcPr>
            <w:tcW w:w="993" w:type="dxa"/>
            <w:tcBorders>
              <w:top w:val="single" w:sz="4" w:space="0" w:color="auto"/>
              <w:bottom w:val="nil"/>
            </w:tcBorders>
          </w:tcPr>
          <w:p w:rsidR="0097188E" w:rsidRPr="00B7173F" w:rsidRDefault="0097188E" w:rsidP="00F17B16">
            <w:pPr>
              <w:jc w:val="center"/>
            </w:pPr>
          </w:p>
        </w:tc>
        <w:tc>
          <w:tcPr>
            <w:tcW w:w="991" w:type="dxa"/>
            <w:tcBorders>
              <w:top w:val="single" w:sz="4" w:space="0" w:color="auto"/>
              <w:bottom w:val="nil"/>
            </w:tcBorders>
          </w:tcPr>
          <w:p w:rsidR="0097188E" w:rsidRPr="00B7173F" w:rsidRDefault="0097188E" w:rsidP="00F17B16">
            <w:pPr>
              <w:jc w:val="center"/>
            </w:pPr>
          </w:p>
        </w:tc>
        <w:tc>
          <w:tcPr>
            <w:tcW w:w="851" w:type="dxa"/>
            <w:tcBorders>
              <w:top w:val="single" w:sz="4" w:space="0" w:color="auto"/>
              <w:bottom w:val="nil"/>
            </w:tcBorders>
          </w:tcPr>
          <w:p w:rsidR="0097188E" w:rsidRPr="00B7173F" w:rsidRDefault="0097188E" w:rsidP="00F17B16">
            <w:pPr>
              <w:jc w:val="center"/>
            </w:pPr>
          </w:p>
        </w:tc>
        <w:tc>
          <w:tcPr>
            <w:tcW w:w="850" w:type="dxa"/>
            <w:tcBorders>
              <w:top w:val="single" w:sz="4" w:space="0" w:color="auto"/>
              <w:bottom w:val="nil"/>
            </w:tcBorders>
          </w:tcPr>
          <w:p w:rsidR="0097188E" w:rsidRPr="00B7173F" w:rsidRDefault="0097188E" w:rsidP="00F17B16"/>
        </w:tc>
        <w:tc>
          <w:tcPr>
            <w:tcW w:w="842" w:type="dxa"/>
            <w:tcBorders>
              <w:top w:val="single" w:sz="4" w:space="0" w:color="auto"/>
              <w:bottom w:val="nil"/>
            </w:tcBorders>
          </w:tcPr>
          <w:p w:rsidR="0097188E" w:rsidRPr="00B7173F" w:rsidRDefault="0097188E" w:rsidP="00F17B16">
            <w:pPr>
              <w:ind w:left="-106" w:right="-118"/>
              <w:rPr>
                <w:sz w:val="20"/>
                <w:szCs w:val="20"/>
              </w:rPr>
            </w:pPr>
            <w:r w:rsidRPr="00B7173F">
              <w:rPr>
                <w:sz w:val="20"/>
                <w:szCs w:val="20"/>
              </w:rPr>
              <w:t>258585,8</w:t>
            </w:r>
          </w:p>
        </w:tc>
        <w:tc>
          <w:tcPr>
            <w:tcW w:w="861" w:type="dxa"/>
            <w:gridSpan w:val="2"/>
            <w:tcBorders>
              <w:top w:val="single" w:sz="4" w:space="0" w:color="auto"/>
              <w:bottom w:val="nil"/>
            </w:tcBorders>
          </w:tcPr>
          <w:p w:rsidR="0097188E" w:rsidRPr="00B7173F" w:rsidRDefault="0097188E" w:rsidP="00F17B16">
            <w:pPr>
              <w:ind w:left="-106" w:right="-118"/>
              <w:rPr>
                <w:sz w:val="20"/>
                <w:szCs w:val="20"/>
              </w:rPr>
            </w:pPr>
            <w:r w:rsidRPr="00B7173F">
              <w:rPr>
                <w:sz w:val="20"/>
                <w:szCs w:val="20"/>
              </w:rPr>
              <w:t>275393,8</w:t>
            </w:r>
          </w:p>
        </w:tc>
        <w:tc>
          <w:tcPr>
            <w:tcW w:w="1278" w:type="dxa"/>
            <w:tcBorders>
              <w:top w:val="single" w:sz="4" w:space="0" w:color="auto"/>
              <w:bottom w:val="nil"/>
            </w:tcBorders>
          </w:tcPr>
          <w:p w:rsidR="0097188E" w:rsidRPr="0020274C" w:rsidRDefault="0097188E" w:rsidP="00F17B16">
            <w:pPr>
              <w:ind w:left="-9" w:right="-111"/>
            </w:pPr>
            <w:r>
              <w:t>ф</w:t>
            </w:r>
            <w:r w:rsidRPr="0020274C">
              <w:t>едераль</w:t>
            </w:r>
            <w:r>
              <w:t>-</w:t>
            </w:r>
            <w:r w:rsidRPr="0020274C">
              <w:t>ный бюд</w:t>
            </w:r>
            <w:r>
              <w:t>- жет</w:t>
            </w:r>
          </w:p>
        </w:tc>
        <w:tc>
          <w:tcPr>
            <w:tcW w:w="1134" w:type="dxa"/>
            <w:vMerge w:val="restart"/>
            <w:tcBorders>
              <w:top w:val="single" w:sz="4" w:space="0" w:color="auto"/>
            </w:tcBorders>
          </w:tcPr>
          <w:p w:rsidR="0097188E" w:rsidRPr="00D3583A" w:rsidRDefault="008A4300" w:rsidP="0097188E">
            <w:pPr>
              <w:ind w:right="-108"/>
            </w:pPr>
            <w:r>
              <w:t>медицин-</w:t>
            </w:r>
            <w:r w:rsidR="0097188E">
              <w:t>ской ор-</w:t>
            </w:r>
          </w:p>
          <w:p w:rsidR="0097188E" w:rsidRDefault="0097188E" w:rsidP="0097188E">
            <w:pPr>
              <w:ind w:right="-111"/>
            </w:pPr>
            <w:r>
              <w:t>ганиза-</w:t>
            </w:r>
          </w:p>
          <w:p w:rsidR="0097188E" w:rsidRPr="00D3583A" w:rsidRDefault="0097188E" w:rsidP="0097188E">
            <w:pPr>
              <w:ind w:right="-108"/>
            </w:pPr>
            <w:r>
              <w:t>ции</w:t>
            </w:r>
          </w:p>
        </w:tc>
        <w:tc>
          <w:tcPr>
            <w:tcW w:w="1559" w:type="dxa"/>
            <w:vMerge w:val="restart"/>
            <w:tcBorders>
              <w:top w:val="single" w:sz="4" w:space="0" w:color="auto"/>
            </w:tcBorders>
          </w:tcPr>
          <w:p w:rsidR="0097188E" w:rsidRDefault="008A4300" w:rsidP="008A4300">
            <w:pPr>
              <w:ind w:right="34"/>
            </w:pPr>
            <w:r>
              <w:t>горск</w:t>
            </w:r>
          </w:p>
        </w:tc>
      </w:tr>
      <w:tr w:rsidR="0097188E" w:rsidRPr="00D3583A" w:rsidTr="00F17B16">
        <w:trPr>
          <w:trHeight w:val="517"/>
        </w:trPr>
        <w:tc>
          <w:tcPr>
            <w:tcW w:w="423" w:type="dxa"/>
            <w:vMerge/>
            <w:tcBorders>
              <w:bottom w:val="nil"/>
            </w:tcBorders>
          </w:tcPr>
          <w:p w:rsidR="0097188E" w:rsidRDefault="0097188E" w:rsidP="00F721C8">
            <w:pPr>
              <w:ind w:right="-109"/>
              <w:jc w:val="center"/>
            </w:pPr>
          </w:p>
        </w:tc>
        <w:tc>
          <w:tcPr>
            <w:tcW w:w="1557" w:type="dxa"/>
            <w:vMerge/>
          </w:tcPr>
          <w:p w:rsidR="0097188E" w:rsidRDefault="0097188E" w:rsidP="00F721C8">
            <w:pPr>
              <w:ind w:right="-108"/>
            </w:pPr>
          </w:p>
        </w:tc>
        <w:tc>
          <w:tcPr>
            <w:tcW w:w="709" w:type="dxa"/>
            <w:vMerge/>
            <w:tcBorders>
              <w:bottom w:val="nil"/>
            </w:tcBorders>
          </w:tcPr>
          <w:p w:rsidR="0097188E" w:rsidRDefault="0097188E" w:rsidP="00F721C8">
            <w:pPr>
              <w:ind w:left="-105" w:right="-111"/>
              <w:jc w:val="center"/>
            </w:pPr>
          </w:p>
        </w:tc>
        <w:tc>
          <w:tcPr>
            <w:tcW w:w="1136" w:type="dxa"/>
            <w:tcBorders>
              <w:top w:val="single" w:sz="4" w:space="0" w:color="auto"/>
              <w:bottom w:val="nil"/>
            </w:tcBorders>
          </w:tcPr>
          <w:p w:rsidR="0097188E" w:rsidRPr="00B7173F" w:rsidRDefault="0097188E" w:rsidP="00F17B16">
            <w:pPr>
              <w:jc w:val="center"/>
              <w:rPr>
                <w:sz w:val="20"/>
                <w:szCs w:val="20"/>
              </w:rPr>
            </w:pPr>
            <w:r w:rsidRPr="00B7173F">
              <w:rPr>
                <w:sz w:val="20"/>
                <w:szCs w:val="20"/>
              </w:rPr>
              <w:t>28104,2</w:t>
            </w:r>
          </w:p>
        </w:tc>
        <w:tc>
          <w:tcPr>
            <w:tcW w:w="992" w:type="dxa"/>
            <w:tcBorders>
              <w:top w:val="single" w:sz="4" w:space="0" w:color="auto"/>
              <w:bottom w:val="nil"/>
            </w:tcBorders>
          </w:tcPr>
          <w:p w:rsidR="0097188E" w:rsidRPr="00B7173F" w:rsidRDefault="0097188E" w:rsidP="00F17B16">
            <w:pPr>
              <w:jc w:val="center"/>
            </w:pPr>
          </w:p>
        </w:tc>
        <w:tc>
          <w:tcPr>
            <w:tcW w:w="1134" w:type="dxa"/>
            <w:tcBorders>
              <w:top w:val="single" w:sz="4" w:space="0" w:color="auto"/>
              <w:bottom w:val="nil"/>
            </w:tcBorders>
          </w:tcPr>
          <w:p w:rsidR="0097188E" w:rsidRPr="00B7173F" w:rsidRDefault="0097188E" w:rsidP="00F17B16">
            <w:pPr>
              <w:jc w:val="center"/>
            </w:pPr>
          </w:p>
        </w:tc>
        <w:tc>
          <w:tcPr>
            <w:tcW w:w="993" w:type="dxa"/>
            <w:tcBorders>
              <w:top w:val="single" w:sz="4" w:space="0" w:color="auto"/>
              <w:bottom w:val="nil"/>
            </w:tcBorders>
          </w:tcPr>
          <w:p w:rsidR="0097188E" w:rsidRPr="00B7173F" w:rsidRDefault="0097188E" w:rsidP="00F17B16">
            <w:pPr>
              <w:jc w:val="center"/>
            </w:pPr>
          </w:p>
        </w:tc>
        <w:tc>
          <w:tcPr>
            <w:tcW w:w="991" w:type="dxa"/>
            <w:tcBorders>
              <w:top w:val="single" w:sz="4" w:space="0" w:color="auto"/>
              <w:bottom w:val="nil"/>
            </w:tcBorders>
          </w:tcPr>
          <w:p w:rsidR="0097188E" w:rsidRPr="00B7173F" w:rsidRDefault="0097188E" w:rsidP="00F17B16">
            <w:pPr>
              <w:jc w:val="center"/>
            </w:pPr>
          </w:p>
        </w:tc>
        <w:tc>
          <w:tcPr>
            <w:tcW w:w="851" w:type="dxa"/>
            <w:tcBorders>
              <w:top w:val="single" w:sz="4" w:space="0" w:color="auto"/>
              <w:bottom w:val="nil"/>
            </w:tcBorders>
          </w:tcPr>
          <w:p w:rsidR="0097188E" w:rsidRPr="00B7173F" w:rsidRDefault="0097188E" w:rsidP="00F17B16">
            <w:pPr>
              <w:jc w:val="center"/>
            </w:pPr>
          </w:p>
        </w:tc>
        <w:tc>
          <w:tcPr>
            <w:tcW w:w="850" w:type="dxa"/>
            <w:tcBorders>
              <w:top w:val="single" w:sz="4" w:space="0" w:color="auto"/>
              <w:bottom w:val="nil"/>
            </w:tcBorders>
          </w:tcPr>
          <w:p w:rsidR="0097188E" w:rsidRPr="00B7173F" w:rsidRDefault="0097188E" w:rsidP="00F17B16"/>
        </w:tc>
        <w:tc>
          <w:tcPr>
            <w:tcW w:w="842" w:type="dxa"/>
            <w:tcBorders>
              <w:top w:val="single" w:sz="4" w:space="0" w:color="auto"/>
              <w:bottom w:val="nil"/>
            </w:tcBorders>
          </w:tcPr>
          <w:p w:rsidR="0097188E" w:rsidRPr="00B7173F" w:rsidRDefault="0097188E" w:rsidP="00F17B16">
            <w:pPr>
              <w:ind w:left="-106" w:right="-118"/>
              <w:rPr>
                <w:sz w:val="20"/>
                <w:szCs w:val="20"/>
              </w:rPr>
            </w:pPr>
            <w:r w:rsidRPr="00B7173F">
              <w:rPr>
                <w:sz w:val="20"/>
                <w:szCs w:val="20"/>
              </w:rPr>
              <w:t>13609,8</w:t>
            </w:r>
          </w:p>
        </w:tc>
        <w:tc>
          <w:tcPr>
            <w:tcW w:w="861" w:type="dxa"/>
            <w:gridSpan w:val="2"/>
            <w:tcBorders>
              <w:top w:val="single" w:sz="4" w:space="0" w:color="auto"/>
              <w:bottom w:val="nil"/>
            </w:tcBorders>
          </w:tcPr>
          <w:p w:rsidR="0097188E" w:rsidRPr="00B7173F" w:rsidRDefault="0097188E" w:rsidP="00F17B16">
            <w:pPr>
              <w:ind w:left="-106" w:right="-118"/>
              <w:rPr>
                <w:sz w:val="20"/>
                <w:szCs w:val="20"/>
              </w:rPr>
            </w:pPr>
            <w:r w:rsidRPr="00B7173F">
              <w:rPr>
                <w:sz w:val="20"/>
                <w:szCs w:val="20"/>
              </w:rPr>
              <w:t>14494,4</w:t>
            </w:r>
          </w:p>
        </w:tc>
        <w:tc>
          <w:tcPr>
            <w:tcW w:w="1278" w:type="dxa"/>
            <w:tcBorders>
              <w:top w:val="single" w:sz="4" w:space="0" w:color="auto"/>
              <w:bottom w:val="nil"/>
            </w:tcBorders>
          </w:tcPr>
          <w:p w:rsidR="0097188E" w:rsidRPr="0020274C" w:rsidRDefault="0097188E" w:rsidP="00F17B16">
            <w:pPr>
              <w:ind w:left="-9" w:right="-111"/>
            </w:pPr>
            <w:r w:rsidRPr="0020274C">
              <w:t>областной бюджет</w:t>
            </w:r>
          </w:p>
        </w:tc>
        <w:tc>
          <w:tcPr>
            <w:tcW w:w="1134" w:type="dxa"/>
            <w:vMerge/>
          </w:tcPr>
          <w:p w:rsidR="0097188E" w:rsidRPr="00D3583A" w:rsidRDefault="0097188E" w:rsidP="00F721C8">
            <w:pPr>
              <w:ind w:right="-108"/>
            </w:pPr>
          </w:p>
        </w:tc>
        <w:tc>
          <w:tcPr>
            <w:tcW w:w="1559" w:type="dxa"/>
            <w:vMerge/>
          </w:tcPr>
          <w:p w:rsidR="0097188E" w:rsidRDefault="0097188E" w:rsidP="00605A99">
            <w:pPr>
              <w:ind w:right="34"/>
              <w:jc w:val="center"/>
            </w:pPr>
          </w:p>
        </w:tc>
      </w:tr>
      <w:tr w:rsidR="0097188E" w:rsidRPr="00D3583A" w:rsidTr="00824027">
        <w:trPr>
          <w:trHeight w:val="517"/>
        </w:trPr>
        <w:tc>
          <w:tcPr>
            <w:tcW w:w="423" w:type="dxa"/>
            <w:tcBorders>
              <w:top w:val="single" w:sz="4" w:space="0" w:color="auto"/>
              <w:bottom w:val="nil"/>
            </w:tcBorders>
          </w:tcPr>
          <w:p w:rsidR="0097188E" w:rsidRPr="00D3583A" w:rsidRDefault="0097188E" w:rsidP="00F721C8">
            <w:pPr>
              <w:ind w:right="-109"/>
              <w:jc w:val="center"/>
            </w:pPr>
            <w:r>
              <w:t>46</w:t>
            </w:r>
          </w:p>
        </w:tc>
        <w:tc>
          <w:tcPr>
            <w:tcW w:w="1557" w:type="dxa"/>
            <w:vMerge w:val="restart"/>
            <w:tcBorders>
              <w:top w:val="single" w:sz="4" w:space="0" w:color="auto"/>
            </w:tcBorders>
          </w:tcPr>
          <w:p w:rsidR="0097188E" w:rsidRDefault="0097188E" w:rsidP="00F721C8">
            <w:pPr>
              <w:ind w:right="-108"/>
            </w:pPr>
            <w:r>
              <w:t xml:space="preserve">Осуществле-ние санатор-но-курорт-ного лечения в рамках </w:t>
            </w:r>
          </w:p>
          <w:p w:rsidR="0097188E" w:rsidRDefault="0097188E" w:rsidP="00CC3A48">
            <w:pPr>
              <w:ind w:right="-108"/>
            </w:pPr>
            <w:r>
              <w:t>3 этапа реабилита-ционной помощи</w:t>
            </w:r>
          </w:p>
          <w:p w:rsidR="0097188E" w:rsidRDefault="0097188E" w:rsidP="00CC3A48">
            <w:pPr>
              <w:ind w:right="-108"/>
            </w:pPr>
          </w:p>
          <w:p w:rsidR="0097188E" w:rsidRDefault="0097188E" w:rsidP="00CC3A48">
            <w:pPr>
              <w:ind w:right="-108"/>
            </w:pPr>
          </w:p>
          <w:p w:rsidR="0097188E" w:rsidRDefault="0097188E" w:rsidP="00CC3A48">
            <w:pPr>
              <w:ind w:right="-108"/>
            </w:pPr>
          </w:p>
          <w:p w:rsidR="0097188E" w:rsidRDefault="0097188E" w:rsidP="00CC3A48">
            <w:pPr>
              <w:ind w:right="-108"/>
            </w:pPr>
          </w:p>
          <w:p w:rsidR="0097188E" w:rsidRDefault="0097188E" w:rsidP="00CC3A48">
            <w:pPr>
              <w:ind w:right="-108"/>
            </w:pPr>
          </w:p>
        </w:tc>
        <w:tc>
          <w:tcPr>
            <w:tcW w:w="709" w:type="dxa"/>
            <w:tcBorders>
              <w:top w:val="single" w:sz="4" w:space="0" w:color="auto"/>
              <w:bottom w:val="nil"/>
            </w:tcBorders>
          </w:tcPr>
          <w:p w:rsidR="0097188E" w:rsidRDefault="0097188E" w:rsidP="00F721C8">
            <w:pPr>
              <w:ind w:left="-105" w:right="-111"/>
              <w:jc w:val="center"/>
            </w:pPr>
            <w:r>
              <w:t>2013-2020</w:t>
            </w:r>
          </w:p>
          <w:p w:rsidR="0097188E" w:rsidRPr="00D3583A" w:rsidRDefault="0097188E" w:rsidP="00F721C8">
            <w:pPr>
              <w:ind w:left="-105" w:right="-111"/>
              <w:jc w:val="center"/>
            </w:pPr>
            <w:r>
              <w:t>годы</w:t>
            </w:r>
          </w:p>
        </w:tc>
        <w:tc>
          <w:tcPr>
            <w:tcW w:w="1136" w:type="dxa"/>
            <w:tcBorders>
              <w:top w:val="single" w:sz="4" w:space="0" w:color="auto"/>
              <w:bottom w:val="nil"/>
            </w:tcBorders>
          </w:tcPr>
          <w:p w:rsidR="0097188E" w:rsidRPr="004A1BE8" w:rsidRDefault="0097188E" w:rsidP="00F721C8">
            <w:pPr>
              <w:jc w:val="center"/>
            </w:pPr>
            <w:r>
              <w:t>735388,2</w:t>
            </w:r>
          </w:p>
        </w:tc>
        <w:tc>
          <w:tcPr>
            <w:tcW w:w="992" w:type="dxa"/>
            <w:tcBorders>
              <w:top w:val="single" w:sz="4" w:space="0" w:color="auto"/>
              <w:bottom w:val="nil"/>
            </w:tcBorders>
          </w:tcPr>
          <w:p w:rsidR="0097188E" w:rsidRPr="007F2EFF" w:rsidRDefault="0097188E" w:rsidP="00B7173F">
            <w:pPr>
              <w:jc w:val="center"/>
              <w:rPr>
                <w:sz w:val="20"/>
                <w:szCs w:val="20"/>
              </w:rPr>
            </w:pPr>
            <w:r w:rsidRPr="007F2EFF">
              <w:rPr>
                <w:sz w:val="20"/>
                <w:szCs w:val="20"/>
              </w:rPr>
              <w:t>84014,1</w:t>
            </w:r>
          </w:p>
        </w:tc>
        <w:tc>
          <w:tcPr>
            <w:tcW w:w="1134" w:type="dxa"/>
            <w:tcBorders>
              <w:top w:val="single" w:sz="4" w:space="0" w:color="auto"/>
              <w:bottom w:val="nil"/>
            </w:tcBorders>
          </w:tcPr>
          <w:p w:rsidR="0097188E" w:rsidRPr="007F2EFF" w:rsidRDefault="0097188E" w:rsidP="00B7173F">
            <w:pPr>
              <w:jc w:val="center"/>
              <w:rPr>
                <w:sz w:val="20"/>
                <w:szCs w:val="20"/>
              </w:rPr>
            </w:pPr>
            <w:r w:rsidRPr="007F2EFF">
              <w:rPr>
                <w:sz w:val="20"/>
                <w:szCs w:val="20"/>
              </w:rPr>
              <w:t>84014,1</w:t>
            </w:r>
          </w:p>
        </w:tc>
        <w:tc>
          <w:tcPr>
            <w:tcW w:w="993" w:type="dxa"/>
            <w:tcBorders>
              <w:top w:val="single" w:sz="4" w:space="0" w:color="auto"/>
              <w:bottom w:val="nil"/>
            </w:tcBorders>
          </w:tcPr>
          <w:p w:rsidR="0097188E" w:rsidRPr="007F2EFF" w:rsidRDefault="0097188E" w:rsidP="00B7173F">
            <w:pPr>
              <w:jc w:val="center"/>
              <w:rPr>
                <w:sz w:val="20"/>
                <w:szCs w:val="20"/>
              </w:rPr>
            </w:pPr>
            <w:r w:rsidRPr="007F2EFF">
              <w:rPr>
                <w:sz w:val="20"/>
                <w:szCs w:val="20"/>
              </w:rPr>
              <w:t>84014,1</w:t>
            </w:r>
          </w:p>
        </w:tc>
        <w:tc>
          <w:tcPr>
            <w:tcW w:w="991" w:type="dxa"/>
            <w:tcBorders>
              <w:top w:val="single" w:sz="4" w:space="0" w:color="auto"/>
              <w:bottom w:val="nil"/>
            </w:tcBorders>
          </w:tcPr>
          <w:p w:rsidR="0097188E" w:rsidRPr="007F2EFF" w:rsidRDefault="0097188E" w:rsidP="00B7173F">
            <w:pPr>
              <w:jc w:val="center"/>
              <w:rPr>
                <w:sz w:val="20"/>
                <w:szCs w:val="20"/>
              </w:rPr>
            </w:pPr>
            <w:r w:rsidRPr="007F2EFF">
              <w:rPr>
                <w:sz w:val="20"/>
                <w:szCs w:val="20"/>
              </w:rPr>
              <w:t>88130,8</w:t>
            </w:r>
          </w:p>
        </w:tc>
        <w:tc>
          <w:tcPr>
            <w:tcW w:w="851" w:type="dxa"/>
            <w:tcBorders>
              <w:top w:val="single" w:sz="4" w:space="0" w:color="auto"/>
              <w:bottom w:val="nil"/>
            </w:tcBorders>
          </w:tcPr>
          <w:p w:rsidR="0097188E" w:rsidRPr="007F2EFF" w:rsidRDefault="0097188E" w:rsidP="00B7173F">
            <w:pPr>
              <w:ind w:left="-106" w:right="-109"/>
              <w:jc w:val="center"/>
              <w:rPr>
                <w:sz w:val="20"/>
                <w:szCs w:val="20"/>
              </w:rPr>
            </w:pPr>
            <w:r w:rsidRPr="007F2EFF">
              <w:rPr>
                <w:sz w:val="20"/>
                <w:szCs w:val="20"/>
              </w:rPr>
              <w:t>92361,1</w:t>
            </w:r>
          </w:p>
        </w:tc>
        <w:tc>
          <w:tcPr>
            <w:tcW w:w="850" w:type="dxa"/>
            <w:tcBorders>
              <w:top w:val="single" w:sz="4" w:space="0" w:color="auto"/>
              <w:bottom w:val="nil"/>
            </w:tcBorders>
          </w:tcPr>
          <w:p w:rsidR="0097188E" w:rsidRPr="007F2EFF" w:rsidRDefault="0097188E" w:rsidP="0003685F">
            <w:pPr>
              <w:ind w:left="-106" w:right="-109"/>
              <w:jc w:val="center"/>
              <w:rPr>
                <w:sz w:val="20"/>
                <w:szCs w:val="20"/>
              </w:rPr>
            </w:pPr>
            <w:r w:rsidRPr="007F2EFF">
              <w:rPr>
                <w:sz w:val="20"/>
                <w:szCs w:val="20"/>
              </w:rPr>
              <w:t>96702,0</w:t>
            </w:r>
          </w:p>
        </w:tc>
        <w:tc>
          <w:tcPr>
            <w:tcW w:w="842" w:type="dxa"/>
            <w:tcBorders>
              <w:top w:val="single" w:sz="4" w:space="0" w:color="auto"/>
              <w:bottom w:val="nil"/>
            </w:tcBorders>
          </w:tcPr>
          <w:p w:rsidR="0097188E" w:rsidRPr="007F2EFF" w:rsidRDefault="0097188E" w:rsidP="00B7173F">
            <w:pPr>
              <w:ind w:left="-106" w:right="-109"/>
              <w:rPr>
                <w:sz w:val="20"/>
                <w:szCs w:val="20"/>
              </w:rPr>
            </w:pPr>
            <w:r w:rsidRPr="007F2EFF">
              <w:rPr>
                <w:sz w:val="20"/>
                <w:szCs w:val="20"/>
              </w:rPr>
              <w:t>100956,0</w:t>
            </w:r>
          </w:p>
        </w:tc>
        <w:tc>
          <w:tcPr>
            <w:tcW w:w="861" w:type="dxa"/>
            <w:gridSpan w:val="2"/>
            <w:tcBorders>
              <w:top w:val="single" w:sz="4" w:space="0" w:color="auto"/>
              <w:bottom w:val="nil"/>
            </w:tcBorders>
          </w:tcPr>
          <w:p w:rsidR="0097188E" w:rsidRPr="00F721C8" w:rsidRDefault="0097188E" w:rsidP="00B7173F">
            <w:pPr>
              <w:ind w:left="-106" w:right="-109"/>
              <w:rPr>
                <w:sz w:val="20"/>
                <w:szCs w:val="20"/>
              </w:rPr>
            </w:pPr>
            <w:r w:rsidRPr="00F721C8">
              <w:rPr>
                <w:sz w:val="20"/>
                <w:szCs w:val="20"/>
              </w:rPr>
              <w:t>105196,0</w:t>
            </w:r>
          </w:p>
        </w:tc>
        <w:tc>
          <w:tcPr>
            <w:tcW w:w="1278" w:type="dxa"/>
            <w:tcBorders>
              <w:top w:val="single" w:sz="4" w:space="0" w:color="auto"/>
              <w:bottom w:val="nil"/>
            </w:tcBorders>
          </w:tcPr>
          <w:p w:rsidR="0097188E" w:rsidRPr="0020274C" w:rsidRDefault="0097188E" w:rsidP="00B7173F">
            <w:r w:rsidRPr="0020274C">
              <w:t>средства</w:t>
            </w:r>
          </w:p>
          <w:p w:rsidR="0097188E" w:rsidRPr="0020274C" w:rsidRDefault="0097188E" w:rsidP="00B7173F">
            <w:pPr>
              <w:ind w:left="-9" w:right="-111"/>
            </w:pPr>
            <w:r>
              <w:t>ОМС</w:t>
            </w:r>
          </w:p>
        </w:tc>
        <w:tc>
          <w:tcPr>
            <w:tcW w:w="1134" w:type="dxa"/>
            <w:vMerge w:val="restart"/>
            <w:tcBorders>
              <w:top w:val="single" w:sz="4" w:space="0" w:color="auto"/>
            </w:tcBorders>
          </w:tcPr>
          <w:p w:rsidR="0097188E" w:rsidRPr="00D3583A" w:rsidRDefault="0097188E" w:rsidP="00F721C8">
            <w:pPr>
              <w:ind w:right="-108"/>
            </w:pPr>
          </w:p>
        </w:tc>
        <w:tc>
          <w:tcPr>
            <w:tcW w:w="1559" w:type="dxa"/>
            <w:vMerge w:val="restart"/>
            <w:tcBorders>
              <w:top w:val="single" w:sz="4" w:space="0" w:color="auto"/>
            </w:tcBorders>
          </w:tcPr>
          <w:p w:rsidR="0097188E" w:rsidRPr="00C45360" w:rsidRDefault="0097188E" w:rsidP="0097188E">
            <w:pPr>
              <w:ind w:left="-108" w:right="-108"/>
              <w:jc w:val="center"/>
            </w:pPr>
            <w:r w:rsidRPr="00C45360">
              <w:t>медицинские организации, участвующие в реалииза-</w:t>
            </w:r>
          </w:p>
          <w:p w:rsidR="0097188E" w:rsidRPr="00C45360" w:rsidRDefault="0097188E" w:rsidP="0097188E">
            <w:pPr>
              <w:ind w:left="-108" w:right="-108"/>
              <w:jc w:val="center"/>
            </w:pPr>
            <w:r w:rsidRPr="00C45360">
              <w:t>ции програм-мы государст-венных гаран-тий бесплат-ного оказания населению Калининград-</w:t>
            </w:r>
            <w:r w:rsidR="00FB0308">
              <w:t>с</w:t>
            </w:r>
            <w:r w:rsidRPr="00C45360">
              <w:t>кой области</w:t>
            </w:r>
          </w:p>
          <w:p w:rsidR="0097188E" w:rsidRPr="00C45360" w:rsidRDefault="0097188E" w:rsidP="00337088">
            <w:pPr>
              <w:ind w:left="-108" w:right="-108"/>
              <w:jc w:val="center"/>
            </w:pPr>
            <w:r w:rsidRPr="00C45360">
              <w:t xml:space="preserve">медицинской помощи на </w:t>
            </w:r>
            <w:r w:rsidR="00337088">
              <w:t>текущий год и плановый двухлетний период</w:t>
            </w:r>
          </w:p>
        </w:tc>
      </w:tr>
      <w:tr w:rsidR="0097188E" w:rsidRPr="00D3583A" w:rsidTr="00353E79">
        <w:trPr>
          <w:trHeight w:val="517"/>
        </w:trPr>
        <w:tc>
          <w:tcPr>
            <w:tcW w:w="423" w:type="dxa"/>
            <w:tcBorders>
              <w:top w:val="nil"/>
              <w:bottom w:val="nil"/>
            </w:tcBorders>
          </w:tcPr>
          <w:p w:rsidR="0097188E" w:rsidRPr="00D3583A" w:rsidRDefault="0097188E" w:rsidP="00F721C8">
            <w:pPr>
              <w:ind w:right="-109"/>
              <w:jc w:val="center"/>
            </w:pPr>
          </w:p>
        </w:tc>
        <w:tc>
          <w:tcPr>
            <w:tcW w:w="1557" w:type="dxa"/>
            <w:vMerge/>
          </w:tcPr>
          <w:p w:rsidR="0097188E" w:rsidRDefault="0097188E" w:rsidP="00F721C8">
            <w:pPr>
              <w:ind w:right="-108"/>
            </w:pPr>
          </w:p>
        </w:tc>
        <w:tc>
          <w:tcPr>
            <w:tcW w:w="709" w:type="dxa"/>
            <w:tcBorders>
              <w:top w:val="nil"/>
              <w:bottom w:val="nil"/>
            </w:tcBorders>
          </w:tcPr>
          <w:p w:rsidR="0097188E" w:rsidRPr="00D3583A" w:rsidRDefault="0097188E" w:rsidP="00F721C8"/>
        </w:tc>
        <w:tc>
          <w:tcPr>
            <w:tcW w:w="1136" w:type="dxa"/>
            <w:tcBorders>
              <w:top w:val="nil"/>
              <w:bottom w:val="nil"/>
            </w:tcBorders>
          </w:tcPr>
          <w:p w:rsidR="0097188E" w:rsidRPr="004A1BE8" w:rsidRDefault="0097188E" w:rsidP="00F721C8">
            <w:pPr>
              <w:jc w:val="center"/>
            </w:pPr>
          </w:p>
        </w:tc>
        <w:tc>
          <w:tcPr>
            <w:tcW w:w="992" w:type="dxa"/>
            <w:tcBorders>
              <w:top w:val="nil"/>
              <w:bottom w:val="nil"/>
            </w:tcBorders>
          </w:tcPr>
          <w:p w:rsidR="0097188E" w:rsidRPr="004A1BE8" w:rsidRDefault="0097188E" w:rsidP="00F721C8">
            <w:pPr>
              <w:jc w:val="center"/>
            </w:pPr>
          </w:p>
        </w:tc>
        <w:tc>
          <w:tcPr>
            <w:tcW w:w="1134" w:type="dxa"/>
            <w:tcBorders>
              <w:top w:val="nil"/>
              <w:bottom w:val="nil"/>
            </w:tcBorders>
          </w:tcPr>
          <w:p w:rsidR="0097188E" w:rsidRPr="004A1BE8" w:rsidRDefault="0097188E" w:rsidP="00F721C8">
            <w:pPr>
              <w:jc w:val="center"/>
            </w:pPr>
          </w:p>
        </w:tc>
        <w:tc>
          <w:tcPr>
            <w:tcW w:w="993" w:type="dxa"/>
            <w:tcBorders>
              <w:top w:val="nil"/>
              <w:bottom w:val="nil"/>
            </w:tcBorders>
          </w:tcPr>
          <w:p w:rsidR="0097188E" w:rsidRPr="004A1BE8" w:rsidRDefault="0097188E" w:rsidP="00F721C8">
            <w:pPr>
              <w:jc w:val="center"/>
            </w:pPr>
          </w:p>
        </w:tc>
        <w:tc>
          <w:tcPr>
            <w:tcW w:w="991" w:type="dxa"/>
            <w:tcBorders>
              <w:top w:val="nil"/>
              <w:bottom w:val="nil"/>
            </w:tcBorders>
          </w:tcPr>
          <w:p w:rsidR="0097188E" w:rsidRPr="004A1BE8" w:rsidRDefault="0097188E" w:rsidP="00F721C8">
            <w:pPr>
              <w:jc w:val="center"/>
            </w:pPr>
          </w:p>
        </w:tc>
        <w:tc>
          <w:tcPr>
            <w:tcW w:w="851" w:type="dxa"/>
            <w:tcBorders>
              <w:top w:val="nil"/>
              <w:bottom w:val="nil"/>
            </w:tcBorders>
          </w:tcPr>
          <w:p w:rsidR="0097188E" w:rsidRPr="004A1BE8" w:rsidRDefault="0097188E" w:rsidP="00F721C8">
            <w:pPr>
              <w:jc w:val="center"/>
            </w:pPr>
          </w:p>
        </w:tc>
        <w:tc>
          <w:tcPr>
            <w:tcW w:w="850" w:type="dxa"/>
            <w:tcBorders>
              <w:top w:val="nil"/>
              <w:bottom w:val="nil"/>
            </w:tcBorders>
          </w:tcPr>
          <w:p w:rsidR="0097188E" w:rsidRPr="004A1BE8" w:rsidRDefault="0097188E" w:rsidP="00F721C8"/>
        </w:tc>
        <w:tc>
          <w:tcPr>
            <w:tcW w:w="842" w:type="dxa"/>
            <w:tcBorders>
              <w:top w:val="nil"/>
              <w:bottom w:val="nil"/>
            </w:tcBorders>
          </w:tcPr>
          <w:p w:rsidR="0097188E" w:rsidRPr="004A1BE8" w:rsidRDefault="0097188E" w:rsidP="00F721C8"/>
        </w:tc>
        <w:tc>
          <w:tcPr>
            <w:tcW w:w="861" w:type="dxa"/>
            <w:gridSpan w:val="2"/>
            <w:tcBorders>
              <w:top w:val="nil"/>
              <w:bottom w:val="nil"/>
            </w:tcBorders>
          </w:tcPr>
          <w:p w:rsidR="0097188E" w:rsidRPr="004A1BE8" w:rsidRDefault="0097188E" w:rsidP="00F721C8"/>
        </w:tc>
        <w:tc>
          <w:tcPr>
            <w:tcW w:w="1278" w:type="dxa"/>
            <w:tcBorders>
              <w:top w:val="nil"/>
              <w:bottom w:val="nil"/>
            </w:tcBorders>
          </w:tcPr>
          <w:p w:rsidR="0097188E" w:rsidRPr="0020274C" w:rsidRDefault="0097188E" w:rsidP="00F721C8">
            <w:pPr>
              <w:ind w:left="-9" w:right="-111"/>
            </w:pPr>
          </w:p>
        </w:tc>
        <w:tc>
          <w:tcPr>
            <w:tcW w:w="1134" w:type="dxa"/>
            <w:vMerge/>
          </w:tcPr>
          <w:p w:rsidR="0097188E" w:rsidRPr="00D3583A" w:rsidRDefault="0097188E" w:rsidP="00F721C8">
            <w:pPr>
              <w:ind w:right="-108"/>
            </w:pPr>
          </w:p>
        </w:tc>
        <w:tc>
          <w:tcPr>
            <w:tcW w:w="1559" w:type="dxa"/>
            <w:vMerge/>
          </w:tcPr>
          <w:p w:rsidR="0097188E" w:rsidRPr="00D3583A" w:rsidRDefault="0097188E" w:rsidP="00F721C8">
            <w:pPr>
              <w:ind w:right="-108"/>
            </w:pPr>
          </w:p>
        </w:tc>
      </w:tr>
      <w:tr w:rsidR="0097188E" w:rsidRPr="00D3583A" w:rsidTr="0097188E">
        <w:trPr>
          <w:trHeight w:val="3170"/>
        </w:trPr>
        <w:tc>
          <w:tcPr>
            <w:tcW w:w="423" w:type="dxa"/>
            <w:tcBorders>
              <w:top w:val="nil"/>
              <w:bottom w:val="single" w:sz="4" w:space="0" w:color="auto"/>
            </w:tcBorders>
          </w:tcPr>
          <w:p w:rsidR="0097188E" w:rsidRPr="00D3583A" w:rsidRDefault="0097188E" w:rsidP="00F721C8">
            <w:pPr>
              <w:ind w:right="-109"/>
              <w:jc w:val="center"/>
            </w:pPr>
          </w:p>
        </w:tc>
        <w:tc>
          <w:tcPr>
            <w:tcW w:w="1557" w:type="dxa"/>
            <w:vMerge/>
            <w:tcBorders>
              <w:bottom w:val="single" w:sz="4" w:space="0" w:color="auto"/>
            </w:tcBorders>
          </w:tcPr>
          <w:p w:rsidR="0097188E" w:rsidRDefault="0097188E" w:rsidP="00F721C8">
            <w:pPr>
              <w:ind w:right="-108"/>
            </w:pPr>
          </w:p>
        </w:tc>
        <w:tc>
          <w:tcPr>
            <w:tcW w:w="709" w:type="dxa"/>
            <w:tcBorders>
              <w:top w:val="nil"/>
              <w:bottom w:val="single" w:sz="4" w:space="0" w:color="auto"/>
            </w:tcBorders>
          </w:tcPr>
          <w:p w:rsidR="0097188E" w:rsidRPr="00D3583A" w:rsidRDefault="0097188E" w:rsidP="00F721C8"/>
        </w:tc>
        <w:tc>
          <w:tcPr>
            <w:tcW w:w="1136" w:type="dxa"/>
            <w:tcBorders>
              <w:top w:val="nil"/>
              <w:bottom w:val="single" w:sz="4" w:space="0" w:color="auto"/>
            </w:tcBorders>
          </w:tcPr>
          <w:p w:rsidR="0097188E" w:rsidRPr="004A1BE8" w:rsidRDefault="0097188E" w:rsidP="00F721C8">
            <w:pPr>
              <w:jc w:val="center"/>
            </w:pPr>
          </w:p>
        </w:tc>
        <w:tc>
          <w:tcPr>
            <w:tcW w:w="992" w:type="dxa"/>
            <w:tcBorders>
              <w:top w:val="nil"/>
              <w:bottom w:val="single" w:sz="4" w:space="0" w:color="auto"/>
            </w:tcBorders>
          </w:tcPr>
          <w:p w:rsidR="0097188E" w:rsidRPr="007F2EFF" w:rsidRDefault="0097188E" w:rsidP="00F721C8">
            <w:pPr>
              <w:jc w:val="center"/>
              <w:rPr>
                <w:sz w:val="20"/>
                <w:szCs w:val="20"/>
              </w:rPr>
            </w:pPr>
          </w:p>
        </w:tc>
        <w:tc>
          <w:tcPr>
            <w:tcW w:w="1134" w:type="dxa"/>
            <w:tcBorders>
              <w:top w:val="nil"/>
              <w:bottom w:val="single" w:sz="4" w:space="0" w:color="auto"/>
            </w:tcBorders>
          </w:tcPr>
          <w:p w:rsidR="0097188E" w:rsidRPr="007F2EFF" w:rsidRDefault="0097188E" w:rsidP="00F721C8">
            <w:pPr>
              <w:jc w:val="center"/>
              <w:rPr>
                <w:sz w:val="20"/>
                <w:szCs w:val="20"/>
              </w:rPr>
            </w:pPr>
          </w:p>
        </w:tc>
        <w:tc>
          <w:tcPr>
            <w:tcW w:w="993" w:type="dxa"/>
            <w:tcBorders>
              <w:top w:val="nil"/>
              <w:bottom w:val="single" w:sz="4" w:space="0" w:color="auto"/>
            </w:tcBorders>
          </w:tcPr>
          <w:p w:rsidR="0097188E" w:rsidRPr="007F2EFF" w:rsidRDefault="0097188E" w:rsidP="00F721C8">
            <w:pPr>
              <w:jc w:val="center"/>
              <w:rPr>
                <w:sz w:val="20"/>
                <w:szCs w:val="20"/>
              </w:rPr>
            </w:pPr>
          </w:p>
        </w:tc>
        <w:tc>
          <w:tcPr>
            <w:tcW w:w="991" w:type="dxa"/>
            <w:tcBorders>
              <w:top w:val="nil"/>
              <w:bottom w:val="single" w:sz="4" w:space="0" w:color="auto"/>
            </w:tcBorders>
          </w:tcPr>
          <w:p w:rsidR="0097188E" w:rsidRPr="007F2EFF" w:rsidRDefault="0097188E" w:rsidP="00F721C8">
            <w:pPr>
              <w:jc w:val="center"/>
              <w:rPr>
                <w:sz w:val="20"/>
                <w:szCs w:val="20"/>
              </w:rPr>
            </w:pPr>
          </w:p>
        </w:tc>
        <w:tc>
          <w:tcPr>
            <w:tcW w:w="851" w:type="dxa"/>
            <w:tcBorders>
              <w:top w:val="nil"/>
              <w:bottom w:val="single" w:sz="4" w:space="0" w:color="auto"/>
            </w:tcBorders>
          </w:tcPr>
          <w:p w:rsidR="0097188E" w:rsidRPr="007F2EFF" w:rsidRDefault="0097188E" w:rsidP="00F721C8">
            <w:pPr>
              <w:ind w:left="-106" w:right="-109"/>
              <w:jc w:val="center"/>
              <w:rPr>
                <w:sz w:val="20"/>
                <w:szCs w:val="20"/>
              </w:rPr>
            </w:pPr>
          </w:p>
        </w:tc>
        <w:tc>
          <w:tcPr>
            <w:tcW w:w="850" w:type="dxa"/>
            <w:tcBorders>
              <w:top w:val="nil"/>
              <w:bottom w:val="single" w:sz="4" w:space="0" w:color="auto"/>
            </w:tcBorders>
          </w:tcPr>
          <w:p w:rsidR="0097188E" w:rsidRPr="007F2EFF" w:rsidRDefault="0097188E" w:rsidP="00F721C8">
            <w:pPr>
              <w:ind w:left="-106" w:right="-109"/>
              <w:rPr>
                <w:sz w:val="20"/>
                <w:szCs w:val="20"/>
              </w:rPr>
            </w:pPr>
          </w:p>
        </w:tc>
        <w:tc>
          <w:tcPr>
            <w:tcW w:w="842" w:type="dxa"/>
            <w:tcBorders>
              <w:top w:val="nil"/>
              <w:bottom w:val="single" w:sz="4" w:space="0" w:color="auto"/>
            </w:tcBorders>
          </w:tcPr>
          <w:p w:rsidR="0097188E" w:rsidRPr="007F2EFF" w:rsidRDefault="0097188E" w:rsidP="00F721C8">
            <w:pPr>
              <w:ind w:left="-106" w:right="-109"/>
              <w:rPr>
                <w:sz w:val="20"/>
                <w:szCs w:val="20"/>
              </w:rPr>
            </w:pPr>
          </w:p>
        </w:tc>
        <w:tc>
          <w:tcPr>
            <w:tcW w:w="861" w:type="dxa"/>
            <w:gridSpan w:val="2"/>
            <w:tcBorders>
              <w:top w:val="nil"/>
              <w:bottom w:val="single" w:sz="4" w:space="0" w:color="auto"/>
            </w:tcBorders>
          </w:tcPr>
          <w:p w:rsidR="0097188E" w:rsidRPr="00F721C8" w:rsidRDefault="0097188E" w:rsidP="00F721C8">
            <w:pPr>
              <w:ind w:left="-106" w:right="-109"/>
              <w:rPr>
                <w:sz w:val="20"/>
                <w:szCs w:val="20"/>
              </w:rPr>
            </w:pPr>
          </w:p>
        </w:tc>
        <w:tc>
          <w:tcPr>
            <w:tcW w:w="1278" w:type="dxa"/>
            <w:tcBorders>
              <w:top w:val="nil"/>
              <w:bottom w:val="single" w:sz="4" w:space="0" w:color="auto"/>
            </w:tcBorders>
          </w:tcPr>
          <w:p w:rsidR="0097188E" w:rsidRPr="0020274C" w:rsidRDefault="0097188E" w:rsidP="00F721C8">
            <w:pPr>
              <w:ind w:left="-9" w:right="-111"/>
            </w:pPr>
          </w:p>
        </w:tc>
        <w:tc>
          <w:tcPr>
            <w:tcW w:w="1134" w:type="dxa"/>
            <w:vMerge/>
            <w:tcBorders>
              <w:bottom w:val="single" w:sz="4" w:space="0" w:color="auto"/>
            </w:tcBorders>
          </w:tcPr>
          <w:p w:rsidR="0097188E" w:rsidRPr="00D3583A" w:rsidRDefault="0097188E" w:rsidP="00F721C8">
            <w:pPr>
              <w:ind w:right="-108"/>
            </w:pPr>
          </w:p>
        </w:tc>
        <w:tc>
          <w:tcPr>
            <w:tcW w:w="1559" w:type="dxa"/>
            <w:vMerge/>
            <w:tcBorders>
              <w:bottom w:val="single" w:sz="4" w:space="0" w:color="auto"/>
            </w:tcBorders>
          </w:tcPr>
          <w:p w:rsidR="0097188E" w:rsidRPr="00D3583A" w:rsidRDefault="0097188E" w:rsidP="00F721C8">
            <w:pPr>
              <w:ind w:right="-108"/>
            </w:pPr>
          </w:p>
        </w:tc>
      </w:tr>
      <w:tr w:rsidR="00175F04" w:rsidRPr="00D3583A" w:rsidTr="00533444">
        <w:trPr>
          <w:trHeight w:val="517"/>
        </w:trPr>
        <w:tc>
          <w:tcPr>
            <w:tcW w:w="423" w:type="dxa"/>
            <w:tcBorders>
              <w:top w:val="single" w:sz="4" w:space="0" w:color="auto"/>
              <w:bottom w:val="nil"/>
            </w:tcBorders>
          </w:tcPr>
          <w:p w:rsidR="00175F04" w:rsidRPr="00D3583A" w:rsidRDefault="00175F04" w:rsidP="00F721C8">
            <w:pPr>
              <w:ind w:right="-109"/>
              <w:jc w:val="center"/>
            </w:pPr>
            <w:r>
              <w:t>47</w:t>
            </w:r>
          </w:p>
        </w:tc>
        <w:tc>
          <w:tcPr>
            <w:tcW w:w="1557" w:type="dxa"/>
            <w:tcBorders>
              <w:top w:val="single" w:sz="4" w:space="0" w:color="auto"/>
              <w:bottom w:val="single" w:sz="4" w:space="0" w:color="auto"/>
            </w:tcBorders>
          </w:tcPr>
          <w:p w:rsidR="00175F04" w:rsidRDefault="00175F04" w:rsidP="00F721C8">
            <w:pPr>
              <w:ind w:right="-108"/>
            </w:pPr>
            <w:r>
              <w:t xml:space="preserve">Итого,  </w:t>
            </w:r>
          </w:p>
          <w:p w:rsidR="00175F04" w:rsidRPr="00D3583A" w:rsidRDefault="00175F04" w:rsidP="00F721C8">
            <w:pPr>
              <w:ind w:right="-108"/>
            </w:pPr>
            <w:r>
              <w:t>в том числе:</w:t>
            </w:r>
          </w:p>
        </w:tc>
        <w:tc>
          <w:tcPr>
            <w:tcW w:w="709" w:type="dxa"/>
            <w:vMerge w:val="restart"/>
            <w:tcBorders>
              <w:top w:val="single" w:sz="4" w:space="0" w:color="auto"/>
            </w:tcBorders>
          </w:tcPr>
          <w:p w:rsidR="00175F04" w:rsidRDefault="00175F04" w:rsidP="00F721C8">
            <w:pPr>
              <w:ind w:left="-21" w:right="-111"/>
            </w:pPr>
            <w:r>
              <w:t>2013-2020</w:t>
            </w:r>
          </w:p>
          <w:p w:rsidR="00175F04" w:rsidRPr="00D3583A" w:rsidRDefault="00175F04" w:rsidP="00F721C8">
            <w:pPr>
              <w:ind w:left="-21" w:right="-111"/>
            </w:pPr>
            <w:r>
              <w:t>годы</w:t>
            </w:r>
          </w:p>
        </w:tc>
        <w:tc>
          <w:tcPr>
            <w:tcW w:w="1136" w:type="dxa"/>
            <w:tcBorders>
              <w:top w:val="single" w:sz="4" w:space="0" w:color="auto"/>
              <w:bottom w:val="single" w:sz="4" w:space="0" w:color="auto"/>
            </w:tcBorders>
          </w:tcPr>
          <w:p w:rsidR="00175F04" w:rsidRPr="003C11B0" w:rsidRDefault="00175F04" w:rsidP="003C11B0">
            <w:pPr>
              <w:ind w:left="-103" w:right="-111"/>
              <w:jc w:val="center"/>
              <w:rPr>
                <w:sz w:val="20"/>
                <w:szCs w:val="20"/>
              </w:rPr>
            </w:pPr>
            <w:r w:rsidRPr="003C11B0">
              <w:rPr>
                <w:sz w:val="20"/>
                <w:szCs w:val="20"/>
              </w:rPr>
              <w:t>5152029,3</w:t>
            </w:r>
          </w:p>
        </w:tc>
        <w:tc>
          <w:tcPr>
            <w:tcW w:w="992" w:type="dxa"/>
            <w:tcBorders>
              <w:top w:val="single" w:sz="4" w:space="0" w:color="auto"/>
              <w:bottom w:val="single" w:sz="4" w:space="0" w:color="auto"/>
            </w:tcBorders>
          </w:tcPr>
          <w:p w:rsidR="00175F04" w:rsidRPr="003C11B0" w:rsidRDefault="00175F04" w:rsidP="003C11B0">
            <w:pPr>
              <w:ind w:left="-105" w:right="-111"/>
              <w:jc w:val="center"/>
              <w:rPr>
                <w:sz w:val="20"/>
                <w:szCs w:val="20"/>
              </w:rPr>
            </w:pPr>
            <w:r>
              <w:rPr>
                <w:sz w:val="20"/>
                <w:szCs w:val="20"/>
              </w:rPr>
              <w:t>207572,6</w:t>
            </w:r>
          </w:p>
        </w:tc>
        <w:tc>
          <w:tcPr>
            <w:tcW w:w="1134" w:type="dxa"/>
            <w:tcBorders>
              <w:top w:val="single" w:sz="4" w:space="0" w:color="auto"/>
              <w:bottom w:val="single" w:sz="4" w:space="0" w:color="auto"/>
            </w:tcBorders>
          </w:tcPr>
          <w:p w:rsidR="00175F04" w:rsidRPr="003C11B0" w:rsidRDefault="00175F04" w:rsidP="00051BC7">
            <w:pPr>
              <w:jc w:val="center"/>
              <w:rPr>
                <w:sz w:val="20"/>
                <w:szCs w:val="20"/>
              </w:rPr>
            </w:pPr>
            <w:r w:rsidRPr="003C11B0">
              <w:rPr>
                <w:sz w:val="20"/>
                <w:szCs w:val="20"/>
              </w:rPr>
              <w:t>981010,9</w:t>
            </w:r>
          </w:p>
        </w:tc>
        <w:tc>
          <w:tcPr>
            <w:tcW w:w="993" w:type="dxa"/>
            <w:tcBorders>
              <w:top w:val="single" w:sz="4" w:space="0" w:color="auto"/>
              <w:bottom w:val="single" w:sz="4" w:space="0" w:color="auto"/>
            </w:tcBorders>
          </w:tcPr>
          <w:p w:rsidR="00175F04" w:rsidRPr="003C11B0" w:rsidRDefault="00175F04" w:rsidP="003C11B0">
            <w:pPr>
              <w:ind w:left="-105" w:right="-33"/>
              <w:jc w:val="center"/>
              <w:rPr>
                <w:sz w:val="20"/>
                <w:szCs w:val="20"/>
              </w:rPr>
            </w:pPr>
            <w:r w:rsidRPr="003C11B0">
              <w:rPr>
                <w:sz w:val="20"/>
                <w:szCs w:val="20"/>
              </w:rPr>
              <w:t>686764,1</w:t>
            </w:r>
          </w:p>
        </w:tc>
        <w:tc>
          <w:tcPr>
            <w:tcW w:w="991" w:type="dxa"/>
            <w:tcBorders>
              <w:top w:val="single" w:sz="4" w:space="0" w:color="auto"/>
              <w:bottom w:val="single" w:sz="4" w:space="0" w:color="auto"/>
            </w:tcBorders>
          </w:tcPr>
          <w:p w:rsidR="00175F04" w:rsidRPr="003C11B0" w:rsidRDefault="00175F04" w:rsidP="003C11B0">
            <w:pPr>
              <w:ind w:left="-105" w:right="-112"/>
              <w:jc w:val="center"/>
              <w:rPr>
                <w:sz w:val="20"/>
                <w:szCs w:val="20"/>
              </w:rPr>
            </w:pPr>
            <w:r>
              <w:rPr>
                <w:sz w:val="20"/>
                <w:szCs w:val="20"/>
              </w:rPr>
              <w:t>665125,6</w:t>
            </w:r>
          </w:p>
        </w:tc>
        <w:tc>
          <w:tcPr>
            <w:tcW w:w="851" w:type="dxa"/>
            <w:tcBorders>
              <w:top w:val="single" w:sz="4" w:space="0" w:color="auto"/>
              <w:bottom w:val="single" w:sz="4" w:space="0" w:color="auto"/>
            </w:tcBorders>
          </w:tcPr>
          <w:p w:rsidR="00175F04" w:rsidRPr="003C11B0" w:rsidRDefault="00175F04" w:rsidP="003C11B0">
            <w:pPr>
              <w:ind w:left="-104" w:right="-111"/>
              <w:jc w:val="center"/>
              <w:rPr>
                <w:sz w:val="20"/>
                <w:szCs w:val="20"/>
              </w:rPr>
            </w:pPr>
            <w:r w:rsidRPr="003C11B0">
              <w:rPr>
                <w:sz w:val="20"/>
                <w:szCs w:val="20"/>
              </w:rPr>
              <w:t>92361,1</w:t>
            </w:r>
          </w:p>
        </w:tc>
        <w:tc>
          <w:tcPr>
            <w:tcW w:w="850" w:type="dxa"/>
            <w:tcBorders>
              <w:top w:val="single" w:sz="4" w:space="0" w:color="auto"/>
              <w:bottom w:val="single" w:sz="4" w:space="0" w:color="auto"/>
            </w:tcBorders>
          </w:tcPr>
          <w:p w:rsidR="00175F04" w:rsidRPr="003C11B0" w:rsidRDefault="00175F04" w:rsidP="00051BC7">
            <w:pPr>
              <w:ind w:left="-107" w:right="-110"/>
              <w:rPr>
                <w:sz w:val="20"/>
                <w:szCs w:val="20"/>
              </w:rPr>
            </w:pPr>
            <w:r w:rsidRPr="003C11B0">
              <w:rPr>
                <w:sz w:val="20"/>
                <w:szCs w:val="20"/>
              </w:rPr>
              <w:t>946702,0</w:t>
            </w:r>
          </w:p>
        </w:tc>
        <w:tc>
          <w:tcPr>
            <w:tcW w:w="842" w:type="dxa"/>
            <w:tcBorders>
              <w:top w:val="single" w:sz="4" w:space="0" w:color="auto"/>
              <w:bottom w:val="single" w:sz="4" w:space="0" w:color="auto"/>
            </w:tcBorders>
          </w:tcPr>
          <w:p w:rsidR="00175F04" w:rsidRPr="003C11B0" w:rsidRDefault="00175F04" w:rsidP="00051BC7">
            <w:pPr>
              <w:ind w:left="-107" w:right="-110"/>
              <w:rPr>
                <w:sz w:val="20"/>
                <w:szCs w:val="20"/>
              </w:rPr>
            </w:pPr>
            <w:r w:rsidRPr="003C11B0">
              <w:rPr>
                <w:sz w:val="20"/>
                <w:szCs w:val="20"/>
              </w:rPr>
              <w:t>943131,1</w:t>
            </w:r>
          </w:p>
        </w:tc>
        <w:tc>
          <w:tcPr>
            <w:tcW w:w="861" w:type="dxa"/>
            <w:gridSpan w:val="2"/>
            <w:tcBorders>
              <w:top w:val="single" w:sz="4" w:space="0" w:color="auto"/>
              <w:bottom w:val="single" w:sz="4" w:space="0" w:color="auto"/>
            </w:tcBorders>
          </w:tcPr>
          <w:p w:rsidR="00175F04" w:rsidRPr="003C11B0" w:rsidRDefault="00175F04" w:rsidP="00051BC7">
            <w:pPr>
              <w:ind w:left="-107" w:right="-110"/>
              <w:rPr>
                <w:sz w:val="20"/>
                <w:szCs w:val="20"/>
              </w:rPr>
            </w:pPr>
            <w:r w:rsidRPr="003C11B0">
              <w:rPr>
                <w:sz w:val="20"/>
                <w:szCs w:val="20"/>
              </w:rPr>
              <w:t>629361</w:t>
            </w:r>
            <w:r>
              <w:rPr>
                <w:sz w:val="20"/>
                <w:szCs w:val="20"/>
              </w:rPr>
              <w:t>,9</w:t>
            </w:r>
          </w:p>
        </w:tc>
        <w:tc>
          <w:tcPr>
            <w:tcW w:w="1278" w:type="dxa"/>
            <w:tcBorders>
              <w:top w:val="single" w:sz="4" w:space="0" w:color="auto"/>
              <w:bottom w:val="single" w:sz="4" w:space="0" w:color="auto"/>
            </w:tcBorders>
          </w:tcPr>
          <w:p w:rsidR="00175F04" w:rsidRPr="0020274C" w:rsidRDefault="00175F04" w:rsidP="00F721C8">
            <w:pPr>
              <w:ind w:left="-9" w:right="-111"/>
            </w:pPr>
          </w:p>
        </w:tc>
        <w:tc>
          <w:tcPr>
            <w:tcW w:w="1134" w:type="dxa"/>
            <w:tcBorders>
              <w:top w:val="single" w:sz="4" w:space="0" w:color="auto"/>
              <w:bottom w:val="single" w:sz="4" w:space="0" w:color="auto"/>
            </w:tcBorders>
          </w:tcPr>
          <w:p w:rsidR="00175F04" w:rsidRPr="00D3583A" w:rsidRDefault="00175F04" w:rsidP="00F721C8">
            <w:pPr>
              <w:ind w:right="-108"/>
            </w:pPr>
          </w:p>
        </w:tc>
        <w:tc>
          <w:tcPr>
            <w:tcW w:w="1559" w:type="dxa"/>
            <w:tcBorders>
              <w:top w:val="single" w:sz="4" w:space="0" w:color="auto"/>
              <w:bottom w:val="single" w:sz="4" w:space="0" w:color="auto"/>
            </w:tcBorders>
          </w:tcPr>
          <w:p w:rsidR="00175F04" w:rsidRPr="00D3583A" w:rsidRDefault="00175F04" w:rsidP="00F721C8">
            <w:pPr>
              <w:ind w:right="-108"/>
            </w:pPr>
          </w:p>
        </w:tc>
      </w:tr>
      <w:tr w:rsidR="00175F04" w:rsidRPr="00D3583A" w:rsidTr="004E2D31">
        <w:trPr>
          <w:trHeight w:val="517"/>
        </w:trPr>
        <w:tc>
          <w:tcPr>
            <w:tcW w:w="423" w:type="dxa"/>
            <w:vMerge w:val="restart"/>
            <w:tcBorders>
              <w:top w:val="nil"/>
            </w:tcBorders>
          </w:tcPr>
          <w:p w:rsidR="00175F04" w:rsidRPr="00D3583A" w:rsidRDefault="00175F04" w:rsidP="00F721C8">
            <w:pPr>
              <w:ind w:right="-109"/>
              <w:jc w:val="center"/>
            </w:pPr>
          </w:p>
        </w:tc>
        <w:tc>
          <w:tcPr>
            <w:tcW w:w="1557" w:type="dxa"/>
            <w:tcBorders>
              <w:top w:val="single" w:sz="4" w:space="0" w:color="auto"/>
              <w:bottom w:val="single" w:sz="4" w:space="0" w:color="auto"/>
            </w:tcBorders>
          </w:tcPr>
          <w:p w:rsidR="00175F04" w:rsidRPr="0020274C" w:rsidRDefault="00175F04" w:rsidP="00051BC7">
            <w:pPr>
              <w:ind w:left="-9" w:right="-111"/>
            </w:pPr>
            <w:r>
              <w:t>ф</w:t>
            </w:r>
            <w:r w:rsidRPr="0020274C">
              <w:t>едеральный бюд</w:t>
            </w:r>
            <w:r>
              <w:t>жет</w:t>
            </w:r>
          </w:p>
        </w:tc>
        <w:tc>
          <w:tcPr>
            <w:tcW w:w="709" w:type="dxa"/>
            <w:vMerge/>
          </w:tcPr>
          <w:p w:rsidR="00175F04" w:rsidRPr="00D3583A" w:rsidRDefault="00175F04" w:rsidP="00F721C8"/>
        </w:tc>
        <w:tc>
          <w:tcPr>
            <w:tcW w:w="1136" w:type="dxa"/>
            <w:tcBorders>
              <w:top w:val="single" w:sz="4" w:space="0" w:color="auto"/>
              <w:bottom w:val="single" w:sz="4" w:space="0" w:color="auto"/>
            </w:tcBorders>
          </w:tcPr>
          <w:p w:rsidR="00175F04" w:rsidRPr="003C11B0" w:rsidRDefault="00175F04" w:rsidP="00C6709C">
            <w:pPr>
              <w:ind w:left="-103" w:right="-111"/>
              <w:jc w:val="center"/>
              <w:rPr>
                <w:sz w:val="20"/>
                <w:szCs w:val="20"/>
              </w:rPr>
            </w:pPr>
            <w:r w:rsidRPr="003C11B0">
              <w:rPr>
                <w:sz w:val="20"/>
                <w:szCs w:val="20"/>
              </w:rPr>
              <w:t>431</w:t>
            </w:r>
            <w:r>
              <w:rPr>
                <w:sz w:val="20"/>
                <w:szCs w:val="20"/>
              </w:rPr>
              <w:t>6933,8</w:t>
            </w:r>
          </w:p>
        </w:tc>
        <w:tc>
          <w:tcPr>
            <w:tcW w:w="992" w:type="dxa"/>
            <w:tcBorders>
              <w:top w:val="single" w:sz="4" w:space="0" w:color="auto"/>
              <w:bottom w:val="single" w:sz="4" w:space="0" w:color="auto"/>
            </w:tcBorders>
          </w:tcPr>
          <w:p w:rsidR="00175F04" w:rsidRPr="003C11B0" w:rsidRDefault="00175F04" w:rsidP="003C11B0">
            <w:pPr>
              <w:ind w:left="-105" w:right="-111"/>
              <w:jc w:val="center"/>
              <w:rPr>
                <w:sz w:val="20"/>
                <w:szCs w:val="20"/>
              </w:rPr>
            </w:pPr>
            <w:r>
              <w:rPr>
                <w:sz w:val="20"/>
                <w:szCs w:val="20"/>
              </w:rPr>
              <w:t>123558,5</w:t>
            </w:r>
          </w:p>
        </w:tc>
        <w:tc>
          <w:tcPr>
            <w:tcW w:w="1134" w:type="dxa"/>
            <w:tcBorders>
              <w:top w:val="single" w:sz="4" w:space="0" w:color="auto"/>
              <w:bottom w:val="single" w:sz="4" w:space="0" w:color="auto"/>
            </w:tcBorders>
          </w:tcPr>
          <w:p w:rsidR="00175F04" w:rsidRPr="003C11B0" w:rsidRDefault="00175F04" w:rsidP="00051BC7">
            <w:pPr>
              <w:jc w:val="center"/>
              <w:rPr>
                <w:sz w:val="20"/>
                <w:szCs w:val="20"/>
              </w:rPr>
            </w:pPr>
            <w:r w:rsidRPr="003C11B0">
              <w:rPr>
                <w:sz w:val="20"/>
                <w:szCs w:val="20"/>
              </w:rPr>
              <w:t>896996,8</w:t>
            </w:r>
          </w:p>
        </w:tc>
        <w:tc>
          <w:tcPr>
            <w:tcW w:w="993" w:type="dxa"/>
            <w:tcBorders>
              <w:top w:val="single" w:sz="4" w:space="0" w:color="auto"/>
              <w:bottom w:val="single" w:sz="4" w:space="0" w:color="auto"/>
            </w:tcBorders>
          </w:tcPr>
          <w:p w:rsidR="00175F04" w:rsidRPr="003C11B0" w:rsidRDefault="00175F04" w:rsidP="003C11B0">
            <w:pPr>
              <w:ind w:left="-105" w:right="-33"/>
              <w:jc w:val="center"/>
              <w:rPr>
                <w:sz w:val="20"/>
                <w:szCs w:val="20"/>
              </w:rPr>
            </w:pPr>
            <w:r w:rsidRPr="003C11B0">
              <w:rPr>
                <w:sz w:val="20"/>
                <w:szCs w:val="20"/>
              </w:rPr>
              <w:t>602750,0</w:t>
            </w:r>
          </w:p>
        </w:tc>
        <w:tc>
          <w:tcPr>
            <w:tcW w:w="991" w:type="dxa"/>
            <w:tcBorders>
              <w:top w:val="single" w:sz="4" w:space="0" w:color="auto"/>
              <w:bottom w:val="single" w:sz="4" w:space="0" w:color="auto"/>
            </w:tcBorders>
          </w:tcPr>
          <w:p w:rsidR="00175F04" w:rsidRPr="003C11B0" w:rsidRDefault="00175F04" w:rsidP="003C11B0">
            <w:pPr>
              <w:ind w:left="-105" w:right="-112"/>
              <w:jc w:val="center"/>
              <w:rPr>
                <w:sz w:val="20"/>
                <w:szCs w:val="20"/>
              </w:rPr>
            </w:pPr>
            <w:r>
              <w:rPr>
                <w:sz w:val="20"/>
                <w:szCs w:val="20"/>
              </w:rPr>
              <w:t>553104,6</w:t>
            </w:r>
          </w:p>
        </w:tc>
        <w:tc>
          <w:tcPr>
            <w:tcW w:w="851" w:type="dxa"/>
            <w:tcBorders>
              <w:top w:val="single" w:sz="4" w:space="0" w:color="auto"/>
              <w:bottom w:val="single" w:sz="4" w:space="0" w:color="auto"/>
            </w:tcBorders>
          </w:tcPr>
          <w:p w:rsidR="00175F04" w:rsidRPr="003C11B0" w:rsidRDefault="00175F04" w:rsidP="003C11B0">
            <w:pPr>
              <w:ind w:left="-104" w:right="-111"/>
              <w:jc w:val="center"/>
              <w:rPr>
                <w:sz w:val="20"/>
                <w:szCs w:val="20"/>
              </w:rPr>
            </w:pPr>
          </w:p>
        </w:tc>
        <w:tc>
          <w:tcPr>
            <w:tcW w:w="850" w:type="dxa"/>
            <w:tcBorders>
              <w:top w:val="single" w:sz="4" w:space="0" w:color="auto"/>
              <w:bottom w:val="single" w:sz="4" w:space="0" w:color="auto"/>
            </w:tcBorders>
          </w:tcPr>
          <w:p w:rsidR="00175F04" w:rsidRPr="003C11B0" w:rsidRDefault="00175F04" w:rsidP="00051BC7">
            <w:pPr>
              <w:ind w:left="-107" w:right="-110"/>
              <w:rPr>
                <w:sz w:val="20"/>
                <w:szCs w:val="20"/>
              </w:rPr>
            </w:pPr>
            <w:r w:rsidRPr="003C11B0">
              <w:rPr>
                <w:sz w:val="20"/>
                <w:szCs w:val="20"/>
              </w:rPr>
              <w:t>825000,0</w:t>
            </w:r>
          </w:p>
        </w:tc>
        <w:tc>
          <w:tcPr>
            <w:tcW w:w="842" w:type="dxa"/>
            <w:tcBorders>
              <w:top w:val="single" w:sz="4" w:space="0" w:color="auto"/>
              <w:bottom w:val="single" w:sz="4" w:space="0" w:color="auto"/>
            </w:tcBorders>
          </w:tcPr>
          <w:p w:rsidR="00175F04" w:rsidRPr="003C11B0" w:rsidRDefault="00175F04" w:rsidP="00051BC7">
            <w:pPr>
              <w:ind w:left="-107" w:right="-110"/>
              <w:rPr>
                <w:sz w:val="20"/>
                <w:szCs w:val="20"/>
              </w:rPr>
            </w:pPr>
            <w:r w:rsidRPr="003C11B0">
              <w:rPr>
                <w:sz w:val="20"/>
                <w:szCs w:val="20"/>
              </w:rPr>
              <w:t>817566,3</w:t>
            </w:r>
          </w:p>
        </w:tc>
        <w:tc>
          <w:tcPr>
            <w:tcW w:w="861" w:type="dxa"/>
            <w:gridSpan w:val="2"/>
            <w:tcBorders>
              <w:top w:val="single" w:sz="4" w:space="0" w:color="auto"/>
              <w:bottom w:val="single" w:sz="4" w:space="0" w:color="auto"/>
            </w:tcBorders>
          </w:tcPr>
          <w:p w:rsidR="00175F04" w:rsidRPr="003C11B0" w:rsidRDefault="00175F04" w:rsidP="00051BC7">
            <w:pPr>
              <w:ind w:left="-107" w:right="-110"/>
              <w:rPr>
                <w:sz w:val="20"/>
                <w:szCs w:val="20"/>
              </w:rPr>
            </w:pPr>
            <w:r w:rsidRPr="003C11B0">
              <w:rPr>
                <w:sz w:val="20"/>
                <w:szCs w:val="20"/>
              </w:rPr>
              <w:t>497957,6</w:t>
            </w:r>
          </w:p>
        </w:tc>
        <w:tc>
          <w:tcPr>
            <w:tcW w:w="1278" w:type="dxa"/>
            <w:tcBorders>
              <w:top w:val="single" w:sz="4" w:space="0" w:color="auto"/>
              <w:bottom w:val="single" w:sz="4" w:space="0" w:color="auto"/>
            </w:tcBorders>
          </w:tcPr>
          <w:p w:rsidR="00175F04" w:rsidRPr="0020274C" w:rsidRDefault="00175F04" w:rsidP="00051BC7">
            <w:pPr>
              <w:ind w:left="-9" w:right="-111"/>
            </w:pPr>
          </w:p>
        </w:tc>
        <w:tc>
          <w:tcPr>
            <w:tcW w:w="1134" w:type="dxa"/>
            <w:tcBorders>
              <w:top w:val="single" w:sz="4" w:space="0" w:color="auto"/>
              <w:bottom w:val="single" w:sz="4" w:space="0" w:color="auto"/>
            </w:tcBorders>
          </w:tcPr>
          <w:p w:rsidR="00175F04" w:rsidRPr="00D3583A" w:rsidRDefault="00175F04" w:rsidP="00F721C8">
            <w:pPr>
              <w:ind w:right="-108"/>
            </w:pPr>
          </w:p>
        </w:tc>
        <w:tc>
          <w:tcPr>
            <w:tcW w:w="1559" w:type="dxa"/>
            <w:tcBorders>
              <w:top w:val="single" w:sz="4" w:space="0" w:color="auto"/>
              <w:bottom w:val="single" w:sz="4" w:space="0" w:color="auto"/>
            </w:tcBorders>
          </w:tcPr>
          <w:p w:rsidR="00175F04" w:rsidRPr="00D3583A" w:rsidRDefault="00175F04" w:rsidP="00F721C8">
            <w:pPr>
              <w:ind w:right="-108"/>
            </w:pPr>
          </w:p>
        </w:tc>
      </w:tr>
      <w:tr w:rsidR="00175F04" w:rsidRPr="00D3583A" w:rsidTr="004E2D31">
        <w:trPr>
          <w:trHeight w:val="517"/>
        </w:trPr>
        <w:tc>
          <w:tcPr>
            <w:tcW w:w="423" w:type="dxa"/>
            <w:vMerge/>
            <w:tcBorders>
              <w:bottom w:val="nil"/>
            </w:tcBorders>
          </w:tcPr>
          <w:p w:rsidR="00175F04" w:rsidRPr="00D3583A" w:rsidRDefault="00175F04" w:rsidP="00F721C8">
            <w:pPr>
              <w:ind w:right="-109"/>
              <w:jc w:val="center"/>
            </w:pPr>
          </w:p>
        </w:tc>
        <w:tc>
          <w:tcPr>
            <w:tcW w:w="1557" w:type="dxa"/>
            <w:tcBorders>
              <w:top w:val="single" w:sz="4" w:space="0" w:color="auto"/>
              <w:bottom w:val="single" w:sz="4" w:space="0" w:color="auto"/>
            </w:tcBorders>
          </w:tcPr>
          <w:p w:rsidR="00175F04" w:rsidRPr="0020274C" w:rsidRDefault="00175F04" w:rsidP="00051BC7">
            <w:pPr>
              <w:ind w:left="-9" w:right="-111"/>
            </w:pPr>
            <w:r w:rsidRPr="0020274C">
              <w:t>областной бюджет</w:t>
            </w:r>
          </w:p>
        </w:tc>
        <w:tc>
          <w:tcPr>
            <w:tcW w:w="709" w:type="dxa"/>
            <w:vMerge/>
          </w:tcPr>
          <w:p w:rsidR="00175F04" w:rsidRPr="00D3583A" w:rsidRDefault="00175F04" w:rsidP="00F721C8"/>
        </w:tc>
        <w:tc>
          <w:tcPr>
            <w:tcW w:w="1136" w:type="dxa"/>
            <w:tcBorders>
              <w:top w:val="single" w:sz="4" w:space="0" w:color="auto"/>
              <w:bottom w:val="single" w:sz="4" w:space="0" w:color="auto"/>
            </w:tcBorders>
          </w:tcPr>
          <w:p w:rsidR="00175F04" w:rsidRPr="003C11B0" w:rsidRDefault="00175F04" w:rsidP="003C11B0">
            <w:pPr>
              <w:ind w:left="-103" w:right="-111"/>
              <w:jc w:val="center"/>
              <w:rPr>
                <w:sz w:val="20"/>
                <w:szCs w:val="20"/>
              </w:rPr>
            </w:pPr>
            <w:r>
              <w:rPr>
                <w:sz w:val="20"/>
                <w:szCs w:val="20"/>
              </w:rPr>
              <w:t>997</w:t>
            </w:r>
            <w:r w:rsidRPr="003C11B0">
              <w:rPr>
                <w:sz w:val="20"/>
                <w:szCs w:val="20"/>
              </w:rPr>
              <w:t>07,3</w:t>
            </w:r>
          </w:p>
        </w:tc>
        <w:tc>
          <w:tcPr>
            <w:tcW w:w="992" w:type="dxa"/>
            <w:tcBorders>
              <w:top w:val="single" w:sz="4" w:space="0" w:color="auto"/>
              <w:bottom w:val="single" w:sz="4" w:space="0" w:color="auto"/>
            </w:tcBorders>
          </w:tcPr>
          <w:p w:rsidR="00175F04" w:rsidRPr="003C11B0" w:rsidRDefault="00175F04" w:rsidP="003C11B0">
            <w:pPr>
              <w:ind w:left="-105" w:right="-111"/>
              <w:jc w:val="center"/>
              <w:rPr>
                <w:sz w:val="20"/>
                <w:szCs w:val="20"/>
              </w:rPr>
            </w:pPr>
          </w:p>
        </w:tc>
        <w:tc>
          <w:tcPr>
            <w:tcW w:w="1134" w:type="dxa"/>
            <w:tcBorders>
              <w:top w:val="single" w:sz="4" w:space="0" w:color="auto"/>
              <w:bottom w:val="single" w:sz="4" w:space="0" w:color="auto"/>
            </w:tcBorders>
          </w:tcPr>
          <w:p w:rsidR="00175F04" w:rsidRPr="003C11B0" w:rsidRDefault="00175F04" w:rsidP="00051BC7">
            <w:pPr>
              <w:jc w:val="center"/>
              <w:rPr>
                <w:sz w:val="20"/>
                <w:szCs w:val="20"/>
              </w:rPr>
            </w:pPr>
          </w:p>
        </w:tc>
        <w:tc>
          <w:tcPr>
            <w:tcW w:w="993" w:type="dxa"/>
            <w:tcBorders>
              <w:top w:val="single" w:sz="4" w:space="0" w:color="auto"/>
              <w:bottom w:val="single" w:sz="4" w:space="0" w:color="auto"/>
            </w:tcBorders>
          </w:tcPr>
          <w:p w:rsidR="00175F04" w:rsidRPr="003C11B0" w:rsidRDefault="00175F04" w:rsidP="003C11B0">
            <w:pPr>
              <w:ind w:left="-105" w:right="-33"/>
              <w:jc w:val="center"/>
              <w:rPr>
                <w:sz w:val="20"/>
                <w:szCs w:val="20"/>
              </w:rPr>
            </w:pPr>
          </w:p>
        </w:tc>
        <w:tc>
          <w:tcPr>
            <w:tcW w:w="991" w:type="dxa"/>
            <w:tcBorders>
              <w:top w:val="single" w:sz="4" w:space="0" w:color="auto"/>
              <w:bottom w:val="single" w:sz="4" w:space="0" w:color="auto"/>
            </w:tcBorders>
          </w:tcPr>
          <w:p w:rsidR="00175F04" w:rsidRPr="003C11B0" w:rsidRDefault="00175F04" w:rsidP="003C11B0">
            <w:pPr>
              <w:ind w:left="-105" w:right="-112"/>
              <w:jc w:val="center"/>
              <w:rPr>
                <w:sz w:val="20"/>
                <w:szCs w:val="20"/>
              </w:rPr>
            </w:pPr>
            <w:r>
              <w:rPr>
                <w:sz w:val="20"/>
                <w:szCs w:val="20"/>
              </w:rPr>
              <w:t>23890,2</w:t>
            </w:r>
          </w:p>
        </w:tc>
        <w:tc>
          <w:tcPr>
            <w:tcW w:w="851" w:type="dxa"/>
            <w:tcBorders>
              <w:top w:val="single" w:sz="4" w:space="0" w:color="auto"/>
              <w:bottom w:val="single" w:sz="4" w:space="0" w:color="auto"/>
            </w:tcBorders>
          </w:tcPr>
          <w:p w:rsidR="00175F04" w:rsidRPr="003C11B0" w:rsidRDefault="00175F04" w:rsidP="003C11B0">
            <w:pPr>
              <w:ind w:left="-104" w:right="-111"/>
              <w:jc w:val="center"/>
              <w:rPr>
                <w:sz w:val="20"/>
                <w:szCs w:val="20"/>
              </w:rPr>
            </w:pPr>
          </w:p>
        </w:tc>
        <w:tc>
          <w:tcPr>
            <w:tcW w:w="850" w:type="dxa"/>
            <w:tcBorders>
              <w:top w:val="single" w:sz="4" w:space="0" w:color="auto"/>
              <w:bottom w:val="single" w:sz="4" w:space="0" w:color="auto"/>
            </w:tcBorders>
          </w:tcPr>
          <w:p w:rsidR="00175F04" w:rsidRPr="003C11B0" w:rsidRDefault="00175F04" w:rsidP="0003685F">
            <w:pPr>
              <w:ind w:left="-107" w:right="-110"/>
              <w:jc w:val="center"/>
              <w:rPr>
                <w:sz w:val="20"/>
                <w:szCs w:val="20"/>
              </w:rPr>
            </w:pPr>
            <w:r w:rsidRPr="003C11B0">
              <w:rPr>
                <w:sz w:val="20"/>
                <w:szCs w:val="20"/>
              </w:rPr>
              <w:t>25000,0</w:t>
            </w:r>
          </w:p>
        </w:tc>
        <w:tc>
          <w:tcPr>
            <w:tcW w:w="842" w:type="dxa"/>
            <w:tcBorders>
              <w:top w:val="single" w:sz="4" w:space="0" w:color="auto"/>
              <w:bottom w:val="single" w:sz="4" w:space="0" w:color="auto"/>
            </w:tcBorders>
          </w:tcPr>
          <w:p w:rsidR="00175F04" w:rsidRPr="003C11B0" w:rsidRDefault="00175F04" w:rsidP="0003685F">
            <w:pPr>
              <w:ind w:left="-107" w:right="-110"/>
              <w:jc w:val="center"/>
              <w:rPr>
                <w:sz w:val="20"/>
                <w:szCs w:val="20"/>
              </w:rPr>
            </w:pPr>
            <w:r w:rsidRPr="003C11B0">
              <w:rPr>
                <w:sz w:val="20"/>
                <w:szCs w:val="20"/>
              </w:rPr>
              <w:t>24608,8</w:t>
            </w:r>
          </w:p>
        </w:tc>
        <w:tc>
          <w:tcPr>
            <w:tcW w:w="861" w:type="dxa"/>
            <w:gridSpan w:val="2"/>
            <w:tcBorders>
              <w:top w:val="single" w:sz="4" w:space="0" w:color="auto"/>
              <w:bottom w:val="single" w:sz="4" w:space="0" w:color="auto"/>
            </w:tcBorders>
          </w:tcPr>
          <w:p w:rsidR="00175F04" w:rsidRPr="003C11B0" w:rsidRDefault="00175F04" w:rsidP="0003685F">
            <w:pPr>
              <w:ind w:left="-107" w:right="-110"/>
              <w:jc w:val="center"/>
              <w:rPr>
                <w:sz w:val="20"/>
                <w:szCs w:val="20"/>
              </w:rPr>
            </w:pPr>
            <w:r w:rsidRPr="003C11B0">
              <w:rPr>
                <w:sz w:val="20"/>
                <w:szCs w:val="20"/>
              </w:rPr>
              <w:t>26208,3</w:t>
            </w:r>
          </w:p>
        </w:tc>
        <w:tc>
          <w:tcPr>
            <w:tcW w:w="1278" w:type="dxa"/>
            <w:tcBorders>
              <w:top w:val="single" w:sz="4" w:space="0" w:color="auto"/>
              <w:bottom w:val="single" w:sz="4" w:space="0" w:color="auto"/>
            </w:tcBorders>
          </w:tcPr>
          <w:p w:rsidR="00175F04" w:rsidRPr="0020274C" w:rsidRDefault="00175F04" w:rsidP="00F721C8">
            <w:pPr>
              <w:ind w:left="-9" w:right="-111"/>
            </w:pPr>
          </w:p>
        </w:tc>
        <w:tc>
          <w:tcPr>
            <w:tcW w:w="1134" w:type="dxa"/>
            <w:tcBorders>
              <w:top w:val="single" w:sz="4" w:space="0" w:color="auto"/>
              <w:bottom w:val="single" w:sz="4" w:space="0" w:color="auto"/>
            </w:tcBorders>
          </w:tcPr>
          <w:p w:rsidR="00175F04" w:rsidRPr="00D3583A" w:rsidRDefault="00175F04" w:rsidP="00F721C8">
            <w:pPr>
              <w:ind w:right="-108"/>
            </w:pPr>
          </w:p>
        </w:tc>
        <w:tc>
          <w:tcPr>
            <w:tcW w:w="1559" w:type="dxa"/>
            <w:tcBorders>
              <w:top w:val="single" w:sz="4" w:space="0" w:color="auto"/>
              <w:bottom w:val="single" w:sz="4" w:space="0" w:color="auto"/>
            </w:tcBorders>
          </w:tcPr>
          <w:p w:rsidR="00175F04" w:rsidRPr="00D3583A" w:rsidRDefault="00175F04" w:rsidP="00F721C8">
            <w:pPr>
              <w:ind w:right="-108"/>
            </w:pPr>
          </w:p>
        </w:tc>
      </w:tr>
      <w:tr w:rsidR="00175F04" w:rsidRPr="00D3583A" w:rsidTr="00533444">
        <w:trPr>
          <w:trHeight w:val="517"/>
        </w:trPr>
        <w:tc>
          <w:tcPr>
            <w:tcW w:w="423" w:type="dxa"/>
            <w:tcBorders>
              <w:top w:val="nil"/>
            </w:tcBorders>
          </w:tcPr>
          <w:p w:rsidR="00175F04" w:rsidRPr="00D3583A" w:rsidRDefault="00175F04" w:rsidP="00F721C8">
            <w:pPr>
              <w:ind w:right="-109"/>
              <w:jc w:val="center"/>
            </w:pPr>
          </w:p>
        </w:tc>
        <w:tc>
          <w:tcPr>
            <w:tcW w:w="1557" w:type="dxa"/>
            <w:tcBorders>
              <w:top w:val="single" w:sz="4" w:space="0" w:color="auto"/>
            </w:tcBorders>
          </w:tcPr>
          <w:p w:rsidR="00175F04" w:rsidRPr="0020274C" w:rsidRDefault="00175F04" w:rsidP="003C11B0">
            <w:pPr>
              <w:ind w:left="-9" w:right="-113"/>
            </w:pPr>
            <w:r>
              <w:t xml:space="preserve">средства ОМС </w:t>
            </w:r>
          </w:p>
        </w:tc>
        <w:tc>
          <w:tcPr>
            <w:tcW w:w="709" w:type="dxa"/>
            <w:vMerge/>
          </w:tcPr>
          <w:p w:rsidR="00175F04" w:rsidRPr="00D3583A" w:rsidRDefault="00175F04" w:rsidP="00F721C8"/>
        </w:tc>
        <w:tc>
          <w:tcPr>
            <w:tcW w:w="1136" w:type="dxa"/>
            <w:tcBorders>
              <w:top w:val="single" w:sz="4" w:space="0" w:color="auto"/>
              <w:bottom w:val="single" w:sz="4" w:space="0" w:color="auto"/>
            </w:tcBorders>
          </w:tcPr>
          <w:p w:rsidR="00175F04" w:rsidRPr="003C11B0" w:rsidRDefault="00175F04" w:rsidP="003C11B0">
            <w:pPr>
              <w:ind w:left="-103" w:right="-111"/>
              <w:jc w:val="center"/>
              <w:rPr>
                <w:sz w:val="20"/>
                <w:szCs w:val="20"/>
              </w:rPr>
            </w:pPr>
            <w:r w:rsidRPr="003C11B0">
              <w:rPr>
                <w:sz w:val="20"/>
                <w:szCs w:val="20"/>
              </w:rPr>
              <w:t>735388,2</w:t>
            </w:r>
          </w:p>
        </w:tc>
        <w:tc>
          <w:tcPr>
            <w:tcW w:w="992" w:type="dxa"/>
            <w:tcBorders>
              <w:top w:val="single" w:sz="4" w:space="0" w:color="auto"/>
              <w:bottom w:val="single" w:sz="4" w:space="0" w:color="auto"/>
            </w:tcBorders>
          </w:tcPr>
          <w:p w:rsidR="00175F04" w:rsidRPr="003C11B0" w:rsidRDefault="00175F04" w:rsidP="003C11B0">
            <w:pPr>
              <w:ind w:left="-105" w:right="-111"/>
              <w:jc w:val="center"/>
              <w:rPr>
                <w:sz w:val="20"/>
                <w:szCs w:val="20"/>
              </w:rPr>
            </w:pPr>
            <w:r w:rsidRPr="003C11B0">
              <w:rPr>
                <w:sz w:val="20"/>
                <w:szCs w:val="20"/>
              </w:rPr>
              <w:t>84014,1</w:t>
            </w:r>
          </w:p>
        </w:tc>
        <w:tc>
          <w:tcPr>
            <w:tcW w:w="1134" w:type="dxa"/>
            <w:tcBorders>
              <w:top w:val="single" w:sz="4" w:space="0" w:color="auto"/>
              <w:bottom w:val="single" w:sz="4" w:space="0" w:color="auto"/>
            </w:tcBorders>
          </w:tcPr>
          <w:p w:rsidR="00175F04" w:rsidRPr="003C11B0" w:rsidRDefault="00175F04" w:rsidP="00051BC7">
            <w:pPr>
              <w:jc w:val="center"/>
              <w:rPr>
                <w:sz w:val="20"/>
                <w:szCs w:val="20"/>
              </w:rPr>
            </w:pPr>
            <w:r w:rsidRPr="003C11B0">
              <w:rPr>
                <w:sz w:val="20"/>
                <w:szCs w:val="20"/>
              </w:rPr>
              <w:t>84014,1</w:t>
            </w:r>
          </w:p>
        </w:tc>
        <w:tc>
          <w:tcPr>
            <w:tcW w:w="993" w:type="dxa"/>
            <w:tcBorders>
              <w:top w:val="single" w:sz="4" w:space="0" w:color="auto"/>
              <w:bottom w:val="single" w:sz="4" w:space="0" w:color="auto"/>
            </w:tcBorders>
          </w:tcPr>
          <w:p w:rsidR="00175F04" w:rsidRPr="003C11B0" w:rsidRDefault="00175F04" w:rsidP="003C11B0">
            <w:pPr>
              <w:ind w:left="-105" w:right="-33"/>
              <w:jc w:val="center"/>
              <w:rPr>
                <w:sz w:val="20"/>
                <w:szCs w:val="20"/>
              </w:rPr>
            </w:pPr>
            <w:r w:rsidRPr="003C11B0">
              <w:rPr>
                <w:sz w:val="20"/>
                <w:szCs w:val="20"/>
              </w:rPr>
              <w:t>84014,1</w:t>
            </w:r>
          </w:p>
        </w:tc>
        <w:tc>
          <w:tcPr>
            <w:tcW w:w="991" w:type="dxa"/>
            <w:tcBorders>
              <w:top w:val="single" w:sz="4" w:space="0" w:color="auto"/>
              <w:bottom w:val="single" w:sz="4" w:space="0" w:color="auto"/>
            </w:tcBorders>
          </w:tcPr>
          <w:p w:rsidR="00175F04" w:rsidRPr="003C11B0" w:rsidRDefault="00175F04" w:rsidP="003C11B0">
            <w:pPr>
              <w:ind w:left="-105" w:right="-112"/>
              <w:jc w:val="center"/>
              <w:rPr>
                <w:sz w:val="20"/>
                <w:szCs w:val="20"/>
              </w:rPr>
            </w:pPr>
            <w:r w:rsidRPr="003C11B0">
              <w:rPr>
                <w:sz w:val="20"/>
                <w:szCs w:val="20"/>
              </w:rPr>
              <w:t>88130,8</w:t>
            </w:r>
          </w:p>
        </w:tc>
        <w:tc>
          <w:tcPr>
            <w:tcW w:w="851" w:type="dxa"/>
            <w:tcBorders>
              <w:top w:val="single" w:sz="4" w:space="0" w:color="auto"/>
              <w:bottom w:val="single" w:sz="4" w:space="0" w:color="auto"/>
            </w:tcBorders>
          </w:tcPr>
          <w:p w:rsidR="00175F04" w:rsidRPr="003C11B0" w:rsidRDefault="00175F04" w:rsidP="003C11B0">
            <w:pPr>
              <w:ind w:left="-104" w:right="-111"/>
              <w:jc w:val="center"/>
              <w:rPr>
                <w:sz w:val="20"/>
                <w:szCs w:val="20"/>
              </w:rPr>
            </w:pPr>
            <w:r w:rsidRPr="003C11B0">
              <w:rPr>
                <w:sz w:val="20"/>
                <w:szCs w:val="20"/>
              </w:rPr>
              <w:t>92361,1</w:t>
            </w:r>
          </w:p>
        </w:tc>
        <w:tc>
          <w:tcPr>
            <w:tcW w:w="850" w:type="dxa"/>
            <w:tcBorders>
              <w:top w:val="single" w:sz="4" w:space="0" w:color="auto"/>
              <w:bottom w:val="single" w:sz="4" w:space="0" w:color="auto"/>
            </w:tcBorders>
          </w:tcPr>
          <w:p w:rsidR="00175F04" w:rsidRPr="003C11B0" w:rsidRDefault="00175F04" w:rsidP="00051BC7">
            <w:pPr>
              <w:ind w:left="-107" w:right="-110"/>
              <w:jc w:val="center"/>
              <w:rPr>
                <w:sz w:val="20"/>
                <w:szCs w:val="20"/>
              </w:rPr>
            </w:pPr>
            <w:r w:rsidRPr="003C11B0">
              <w:rPr>
                <w:sz w:val="20"/>
                <w:szCs w:val="20"/>
              </w:rPr>
              <w:t>96702,0</w:t>
            </w:r>
          </w:p>
        </w:tc>
        <w:tc>
          <w:tcPr>
            <w:tcW w:w="842" w:type="dxa"/>
            <w:tcBorders>
              <w:top w:val="single" w:sz="4" w:space="0" w:color="auto"/>
              <w:bottom w:val="single" w:sz="4" w:space="0" w:color="auto"/>
            </w:tcBorders>
          </w:tcPr>
          <w:p w:rsidR="00175F04" w:rsidRPr="003C11B0" w:rsidRDefault="00175F04" w:rsidP="00051BC7">
            <w:pPr>
              <w:ind w:left="-107" w:right="-110"/>
              <w:jc w:val="center"/>
              <w:rPr>
                <w:sz w:val="20"/>
                <w:szCs w:val="20"/>
              </w:rPr>
            </w:pPr>
            <w:r w:rsidRPr="003C11B0">
              <w:rPr>
                <w:sz w:val="20"/>
                <w:szCs w:val="20"/>
              </w:rPr>
              <w:t>100956,0</w:t>
            </w:r>
          </w:p>
        </w:tc>
        <w:tc>
          <w:tcPr>
            <w:tcW w:w="861" w:type="dxa"/>
            <w:gridSpan w:val="2"/>
            <w:tcBorders>
              <w:top w:val="single" w:sz="4" w:space="0" w:color="auto"/>
              <w:bottom w:val="single" w:sz="4" w:space="0" w:color="auto"/>
            </w:tcBorders>
          </w:tcPr>
          <w:p w:rsidR="00175F04" w:rsidRPr="003C11B0" w:rsidRDefault="00175F04" w:rsidP="00051BC7">
            <w:pPr>
              <w:ind w:left="-107" w:right="-110"/>
              <w:jc w:val="center"/>
              <w:rPr>
                <w:sz w:val="20"/>
                <w:szCs w:val="20"/>
              </w:rPr>
            </w:pPr>
            <w:r w:rsidRPr="003C11B0">
              <w:rPr>
                <w:sz w:val="20"/>
                <w:szCs w:val="20"/>
              </w:rPr>
              <w:t>105196,0</w:t>
            </w:r>
          </w:p>
        </w:tc>
        <w:tc>
          <w:tcPr>
            <w:tcW w:w="1278" w:type="dxa"/>
            <w:tcBorders>
              <w:top w:val="single" w:sz="4" w:space="0" w:color="auto"/>
              <w:bottom w:val="single" w:sz="4" w:space="0" w:color="auto"/>
            </w:tcBorders>
          </w:tcPr>
          <w:p w:rsidR="00175F04" w:rsidRPr="0020274C" w:rsidRDefault="00175F04" w:rsidP="00F721C8">
            <w:pPr>
              <w:ind w:left="-9" w:right="-111"/>
            </w:pPr>
          </w:p>
        </w:tc>
        <w:tc>
          <w:tcPr>
            <w:tcW w:w="1134" w:type="dxa"/>
            <w:tcBorders>
              <w:top w:val="single" w:sz="4" w:space="0" w:color="auto"/>
            </w:tcBorders>
          </w:tcPr>
          <w:p w:rsidR="00175F04" w:rsidRPr="00D3583A" w:rsidRDefault="00175F04" w:rsidP="00F721C8">
            <w:pPr>
              <w:ind w:right="-108"/>
            </w:pPr>
          </w:p>
        </w:tc>
        <w:tc>
          <w:tcPr>
            <w:tcW w:w="1559" w:type="dxa"/>
            <w:tcBorders>
              <w:top w:val="single" w:sz="4" w:space="0" w:color="auto"/>
            </w:tcBorders>
          </w:tcPr>
          <w:p w:rsidR="00175F04" w:rsidRPr="00D3583A" w:rsidRDefault="00175F04" w:rsidP="00F721C8">
            <w:pPr>
              <w:ind w:right="-108"/>
            </w:pPr>
          </w:p>
        </w:tc>
      </w:tr>
    </w:tbl>
    <w:p w:rsidR="00350ABE" w:rsidRDefault="00350ABE" w:rsidP="00E5211F">
      <w:pPr>
        <w:jc w:val="both"/>
        <w:rPr>
          <w:sz w:val="28"/>
          <w:szCs w:val="28"/>
        </w:rPr>
        <w:sectPr w:rsidR="00350ABE" w:rsidSect="003C11B0">
          <w:pgSz w:w="16838" w:h="11906" w:orient="landscape"/>
          <w:pgMar w:top="1701" w:right="1134" w:bottom="851" w:left="1134" w:header="709" w:footer="709" w:gutter="0"/>
          <w:cols w:space="708"/>
          <w:docGrid w:linePitch="360"/>
        </w:sectPr>
      </w:pPr>
    </w:p>
    <w:p w:rsidR="003F0E4E" w:rsidRDefault="00AE219B" w:rsidP="00E5211F">
      <w:pPr>
        <w:jc w:val="center"/>
        <w:rPr>
          <w:rFonts w:eastAsia="Calibri"/>
          <w:b/>
          <w:sz w:val="28"/>
          <w:szCs w:val="28"/>
          <w:lang w:eastAsia="en-US"/>
        </w:rPr>
      </w:pPr>
      <w:r w:rsidRPr="003F0E4E">
        <w:rPr>
          <w:b/>
          <w:sz w:val="28"/>
          <w:szCs w:val="28"/>
        </w:rPr>
        <w:lastRenderedPageBreak/>
        <w:t xml:space="preserve">Подпрограмма 6: </w:t>
      </w:r>
      <w:r w:rsidRPr="003F0E4E">
        <w:rPr>
          <w:rFonts w:eastAsia="Calibri"/>
          <w:b/>
          <w:sz w:val="28"/>
          <w:szCs w:val="28"/>
          <w:lang w:eastAsia="en-US"/>
        </w:rPr>
        <w:t>«Оказание паллиативной помощи</w:t>
      </w:r>
    </w:p>
    <w:p w:rsidR="00AE219B" w:rsidRDefault="00AE219B" w:rsidP="00E5211F">
      <w:pPr>
        <w:jc w:val="center"/>
        <w:rPr>
          <w:rFonts w:eastAsia="Calibri"/>
          <w:b/>
          <w:sz w:val="28"/>
          <w:szCs w:val="28"/>
          <w:lang w:eastAsia="en-US"/>
        </w:rPr>
      </w:pPr>
      <w:r w:rsidRPr="003F0E4E">
        <w:rPr>
          <w:rFonts w:eastAsia="Calibri"/>
          <w:b/>
          <w:sz w:val="28"/>
          <w:szCs w:val="28"/>
          <w:lang w:eastAsia="en-US"/>
        </w:rPr>
        <w:t>на 2013-2020 годы»</w:t>
      </w:r>
    </w:p>
    <w:p w:rsidR="00316036" w:rsidRPr="005230AD" w:rsidRDefault="00916C55" w:rsidP="005230AD">
      <w:pPr>
        <w:keepNext/>
        <w:keepLines/>
        <w:shd w:val="clear" w:color="auto" w:fill="FFFFFF"/>
        <w:jc w:val="center"/>
        <w:outlineLvl w:val="2"/>
        <w:rPr>
          <w:b/>
          <w:sz w:val="28"/>
          <w:szCs w:val="28"/>
        </w:rPr>
      </w:pPr>
      <w:r>
        <w:rPr>
          <w:b/>
          <w:sz w:val="28"/>
          <w:szCs w:val="28"/>
        </w:rPr>
        <w:t>Паспорт п</w:t>
      </w:r>
      <w:r w:rsidR="00316036" w:rsidRPr="005230AD">
        <w:rPr>
          <w:b/>
          <w:sz w:val="28"/>
          <w:szCs w:val="28"/>
        </w:rPr>
        <w:t>одпрограммы</w:t>
      </w:r>
    </w:p>
    <w:p w:rsidR="00316036" w:rsidRPr="005E3DAA" w:rsidRDefault="00316036" w:rsidP="00316036">
      <w:pPr>
        <w:keepNext/>
        <w:keepLines/>
        <w:shd w:val="clear" w:color="auto" w:fill="FFFFFF"/>
        <w:jc w:val="both"/>
        <w:outlineLvl w:val="2"/>
        <w:rPr>
          <w:b/>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7252"/>
      </w:tblGrid>
      <w:tr w:rsidR="00316036" w:rsidRPr="00492222" w:rsidTr="00316036">
        <w:tc>
          <w:tcPr>
            <w:tcW w:w="1168" w:type="pct"/>
            <w:tcBorders>
              <w:top w:val="single" w:sz="4" w:space="0" w:color="auto"/>
              <w:left w:val="single" w:sz="4" w:space="0" w:color="auto"/>
              <w:bottom w:val="single" w:sz="4" w:space="0" w:color="auto"/>
              <w:right w:val="single" w:sz="4" w:space="0" w:color="auto"/>
            </w:tcBorders>
          </w:tcPr>
          <w:p w:rsidR="00316036" w:rsidRPr="00492222" w:rsidRDefault="00916C55" w:rsidP="00316036">
            <w:pPr>
              <w:shd w:val="clear" w:color="auto" w:fill="FFFFFF"/>
              <w:spacing w:line="360" w:lineRule="atLeast"/>
              <w:rPr>
                <w:sz w:val="28"/>
                <w:szCs w:val="28"/>
              </w:rPr>
            </w:pPr>
            <w:r w:rsidRPr="00492222">
              <w:rPr>
                <w:sz w:val="28"/>
                <w:szCs w:val="28"/>
              </w:rPr>
              <w:t>Ответственный исполнитель подпрограммы</w:t>
            </w:r>
            <w:r w:rsidR="00316036" w:rsidRPr="00492222">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316036" w:rsidRPr="00492222" w:rsidRDefault="00316036" w:rsidP="00316036">
            <w:pPr>
              <w:shd w:val="clear" w:color="auto" w:fill="FFFFFF"/>
              <w:spacing w:line="360" w:lineRule="atLeast"/>
              <w:rPr>
                <w:sz w:val="28"/>
                <w:szCs w:val="28"/>
              </w:rPr>
            </w:pPr>
            <w:r w:rsidRPr="00492222">
              <w:rPr>
                <w:sz w:val="28"/>
                <w:szCs w:val="28"/>
              </w:rPr>
              <w:t>Министерство здравоохранения Калининградской области</w:t>
            </w:r>
          </w:p>
          <w:p w:rsidR="00316036" w:rsidRPr="00492222" w:rsidRDefault="00316036" w:rsidP="00316036">
            <w:pPr>
              <w:shd w:val="clear" w:color="auto" w:fill="FFFFFF"/>
              <w:spacing w:line="360" w:lineRule="atLeast"/>
              <w:rPr>
                <w:sz w:val="28"/>
                <w:szCs w:val="28"/>
              </w:rPr>
            </w:pPr>
          </w:p>
        </w:tc>
      </w:tr>
      <w:tr w:rsidR="00316036" w:rsidRPr="00492222" w:rsidTr="00316036">
        <w:tc>
          <w:tcPr>
            <w:tcW w:w="1168" w:type="pct"/>
            <w:tcBorders>
              <w:top w:val="single" w:sz="4" w:space="0" w:color="auto"/>
              <w:left w:val="single" w:sz="4" w:space="0" w:color="auto"/>
              <w:bottom w:val="single" w:sz="4" w:space="0" w:color="auto"/>
              <w:right w:val="single" w:sz="4" w:space="0" w:color="auto"/>
            </w:tcBorders>
          </w:tcPr>
          <w:p w:rsidR="00316036" w:rsidRPr="00492222" w:rsidRDefault="008C351A" w:rsidP="00316036">
            <w:pPr>
              <w:shd w:val="clear" w:color="auto" w:fill="FFFFFF"/>
              <w:spacing w:line="360" w:lineRule="atLeast"/>
              <w:rPr>
                <w:sz w:val="28"/>
                <w:szCs w:val="28"/>
              </w:rPr>
            </w:pPr>
            <w:r w:rsidRPr="00492222">
              <w:rPr>
                <w:sz w:val="28"/>
                <w:szCs w:val="28"/>
              </w:rPr>
              <w:t>Цель</w:t>
            </w:r>
            <w:r w:rsidR="00916C55" w:rsidRPr="00492222">
              <w:rPr>
                <w:sz w:val="28"/>
                <w:szCs w:val="28"/>
              </w:rPr>
              <w:t xml:space="preserve"> подпрограммы</w:t>
            </w:r>
            <w:r w:rsidR="00316036" w:rsidRPr="00492222">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316036" w:rsidRPr="00492222" w:rsidRDefault="00916C55" w:rsidP="00316036">
            <w:pPr>
              <w:jc w:val="both"/>
              <w:rPr>
                <w:rFonts w:ascii="Calibri" w:hAnsi="Calibri"/>
                <w:sz w:val="28"/>
                <w:szCs w:val="28"/>
              </w:rPr>
            </w:pPr>
            <w:r w:rsidRPr="00492222">
              <w:rPr>
                <w:sz w:val="28"/>
                <w:szCs w:val="28"/>
              </w:rPr>
              <w:t>п</w:t>
            </w:r>
            <w:r w:rsidR="00316036" w:rsidRPr="00492222">
              <w:rPr>
                <w:sz w:val="28"/>
                <w:szCs w:val="28"/>
              </w:rPr>
              <w:t>овышение качества жизни неизлечимых больных за счет решения физических, психологических и духовных проблем, возникающих при развитии неизлечимого заболевания</w:t>
            </w:r>
          </w:p>
        </w:tc>
      </w:tr>
      <w:tr w:rsidR="00316036" w:rsidRPr="00492222" w:rsidTr="00316036">
        <w:tc>
          <w:tcPr>
            <w:tcW w:w="1168" w:type="pct"/>
            <w:tcBorders>
              <w:top w:val="single" w:sz="4" w:space="0" w:color="auto"/>
              <w:left w:val="single" w:sz="4" w:space="0" w:color="auto"/>
              <w:bottom w:val="single" w:sz="4" w:space="0" w:color="auto"/>
              <w:right w:val="single" w:sz="4" w:space="0" w:color="auto"/>
            </w:tcBorders>
          </w:tcPr>
          <w:p w:rsidR="00316036" w:rsidRPr="00492222" w:rsidRDefault="00916C55" w:rsidP="00316036">
            <w:pPr>
              <w:shd w:val="clear" w:color="auto" w:fill="FFFFFF"/>
              <w:spacing w:line="360" w:lineRule="atLeast"/>
              <w:rPr>
                <w:sz w:val="28"/>
                <w:szCs w:val="28"/>
              </w:rPr>
            </w:pPr>
            <w:r w:rsidRPr="00492222">
              <w:rPr>
                <w:sz w:val="28"/>
                <w:szCs w:val="28"/>
              </w:rPr>
              <w:t>Задачи п</w:t>
            </w:r>
            <w:r w:rsidR="00316036" w:rsidRPr="00492222">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316036" w:rsidRPr="00492222" w:rsidRDefault="00316036" w:rsidP="00916C55">
            <w:pPr>
              <w:autoSpaceDE w:val="0"/>
              <w:autoSpaceDN w:val="0"/>
              <w:adjustRightInd w:val="0"/>
              <w:ind w:right="33"/>
              <w:rPr>
                <w:sz w:val="28"/>
                <w:szCs w:val="28"/>
              </w:rPr>
            </w:pPr>
            <w:r w:rsidRPr="00492222">
              <w:rPr>
                <w:sz w:val="28"/>
                <w:szCs w:val="28"/>
              </w:rPr>
              <w:t xml:space="preserve">1) создание эффективной службы паллиативной помощи </w:t>
            </w:r>
          </w:p>
          <w:p w:rsidR="00316036" w:rsidRPr="00492222" w:rsidRDefault="00316036" w:rsidP="00916C55">
            <w:pPr>
              <w:autoSpaceDE w:val="0"/>
              <w:autoSpaceDN w:val="0"/>
              <w:adjustRightInd w:val="0"/>
              <w:ind w:right="33"/>
              <w:rPr>
                <w:sz w:val="28"/>
                <w:szCs w:val="28"/>
              </w:rPr>
            </w:pPr>
            <w:r w:rsidRPr="00492222">
              <w:rPr>
                <w:sz w:val="28"/>
                <w:szCs w:val="28"/>
              </w:rPr>
              <w:t>неизлечимым пациентам;</w:t>
            </w:r>
          </w:p>
          <w:p w:rsidR="00916C55" w:rsidRPr="00492222" w:rsidRDefault="00316036" w:rsidP="00916C55">
            <w:pPr>
              <w:autoSpaceDE w:val="0"/>
              <w:autoSpaceDN w:val="0"/>
              <w:adjustRightInd w:val="0"/>
              <w:ind w:right="33"/>
              <w:rPr>
                <w:sz w:val="28"/>
                <w:szCs w:val="28"/>
              </w:rPr>
            </w:pPr>
            <w:r w:rsidRPr="00492222">
              <w:rPr>
                <w:sz w:val="28"/>
                <w:szCs w:val="28"/>
              </w:rPr>
              <w:t xml:space="preserve">2) повышение качества жизни неизлечимых пациентов и </w:t>
            </w:r>
          </w:p>
          <w:p w:rsidR="00316036" w:rsidRPr="00492222" w:rsidRDefault="00316036" w:rsidP="00916C55">
            <w:pPr>
              <w:autoSpaceDE w:val="0"/>
              <w:autoSpaceDN w:val="0"/>
              <w:adjustRightInd w:val="0"/>
              <w:ind w:right="33"/>
              <w:rPr>
                <w:sz w:val="28"/>
                <w:szCs w:val="28"/>
              </w:rPr>
            </w:pPr>
            <w:r w:rsidRPr="00492222">
              <w:rPr>
                <w:sz w:val="28"/>
                <w:szCs w:val="28"/>
              </w:rPr>
              <w:t>их родственников;</w:t>
            </w:r>
          </w:p>
          <w:p w:rsidR="00316036" w:rsidRPr="00492222" w:rsidRDefault="00316036" w:rsidP="00916C55">
            <w:pPr>
              <w:autoSpaceDE w:val="0"/>
              <w:autoSpaceDN w:val="0"/>
              <w:adjustRightInd w:val="0"/>
              <w:ind w:right="33"/>
              <w:rPr>
                <w:sz w:val="28"/>
                <w:szCs w:val="28"/>
              </w:rPr>
            </w:pPr>
            <w:r w:rsidRPr="00492222">
              <w:rPr>
                <w:sz w:val="28"/>
                <w:szCs w:val="28"/>
              </w:rPr>
              <w:t xml:space="preserve">3) адекватный контроль хронической боли и других тягостных симптомов, а также решение психологических, социальных и </w:t>
            </w:r>
            <w:r w:rsidR="00916C55" w:rsidRPr="00492222">
              <w:rPr>
                <w:sz w:val="28"/>
                <w:szCs w:val="28"/>
              </w:rPr>
              <w:t xml:space="preserve"> </w:t>
            </w:r>
            <w:r w:rsidRPr="00492222">
              <w:rPr>
                <w:sz w:val="28"/>
                <w:szCs w:val="28"/>
              </w:rPr>
              <w:t>духовных проблем;</w:t>
            </w:r>
          </w:p>
          <w:p w:rsidR="00316036" w:rsidRPr="00492222" w:rsidRDefault="00316036" w:rsidP="00916C55">
            <w:pPr>
              <w:autoSpaceDE w:val="0"/>
              <w:autoSpaceDN w:val="0"/>
              <w:adjustRightInd w:val="0"/>
              <w:ind w:right="33"/>
              <w:rPr>
                <w:sz w:val="28"/>
                <w:szCs w:val="28"/>
              </w:rPr>
            </w:pPr>
            <w:r w:rsidRPr="00492222">
              <w:rPr>
                <w:sz w:val="28"/>
                <w:szCs w:val="28"/>
              </w:rPr>
              <w:t>4) повышение удовлетворенности пациентов и их родственников качеством медицинской помощи.</w:t>
            </w:r>
          </w:p>
        </w:tc>
      </w:tr>
      <w:tr w:rsidR="00316036" w:rsidRPr="00492222" w:rsidTr="00316036">
        <w:tc>
          <w:tcPr>
            <w:tcW w:w="1168" w:type="pct"/>
            <w:tcBorders>
              <w:top w:val="single" w:sz="4" w:space="0" w:color="auto"/>
              <w:left w:val="single" w:sz="4" w:space="0" w:color="auto"/>
              <w:bottom w:val="single" w:sz="4" w:space="0" w:color="auto"/>
              <w:right w:val="single" w:sz="4" w:space="0" w:color="auto"/>
            </w:tcBorders>
          </w:tcPr>
          <w:p w:rsidR="00316036" w:rsidRPr="00492222" w:rsidRDefault="00316036" w:rsidP="00316036">
            <w:pPr>
              <w:shd w:val="clear" w:color="auto" w:fill="FFFFFF"/>
              <w:spacing w:line="360" w:lineRule="atLeast"/>
              <w:rPr>
                <w:sz w:val="28"/>
                <w:szCs w:val="28"/>
              </w:rPr>
            </w:pPr>
            <w:r w:rsidRPr="00492222">
              <w:rPr>
                <w:sz w:val="28"/>
                <w:szCs w:val="28"/>
              </w:rPr>
              <w:t>Ц</w:t>
            </w:r>
            <w:r w:rsidR="00916C55" w:rsidRPr="00492222">
              <w:rPr>
                <w:sz w:val="28"/>
                <w:szCs w:val="28"/>
              </w:rPr>
              <w:t>елевые индикаторы и показатели п</w:t>
            </w:r>
            <w:r w:rsidRPr="00492222">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316036" w:rsidRPr="00492222" w:rsidRDefault="00316036" w:rsidP="00316036">
            <w:pPr>
              <w:jc w:val="both"/>
              <w:rPr>
                <w:sz w:val="28"/>
                <w:szCs w:val="28"/>
              </w:rPr>
            </w:pPr>
            <w:r w:rsidRPr="00492222">
              <w:rPr>
                <w:sz w:val="28"/>
                <w:szCs w:val="28"/>
              </w:rPr>
              <w:t>1) обеспеченность койками для оказания паллиативной помощи взрослым;</w:t>
            </w:r>
          </w:p>
          <w:p w:rsidR="00316036" w:rsidRPr="00492222" w:rsidRDefault="00316036" w:rsidP="00316036">
            <w:pPr>
              <w:jc w:val="both"/>
              <w:rPr>
                <w:sz w:val="28"/>
                <w:szCs w:val="28"/>
              </w:rPr>
            </w:pPr>
            <w:r w:rsidRPr="00492222">
              <w:rPr>
                <w:sz w:val="28"/>
                <w:szCs w:val="28"/>
              </w:rPr>
              <w:t>2) обеспеченность койками для паллиативной помощи детям</w:t>
            </w:r>
            <w:r w:rsidR="00916C55" w:rsidRPr="00492222">
              <w:rPr>
                <w:sz w:val="28"/>
                <w:szCs w:val="28"/>
              </w:rPr>
              <w:t>.</w:t>
            </w:r>
          </w:p>
        </w:tc>
      </w:tr>
      <w:tr w:rsidR="00316036" w:rsidRPr="00316036" w:rsidTr="00316036">
        <w:tc>
          <w:tcPr>
            <w:tcW w:w="1168" w:type="pct"/>
            <w:tcBorders>
              <w:top w:val="single" w:sz="4" w:space="0" w:color="auto"/>
              <w:left w:val="single" w:sz="4" w:space="0" w:color="auto"/>
              <w:bottom w:val="single" w:sz="4" w:space="0" w:color="auto"/>
              <w:right w:val="single" w:sz="4" w:space="0" w:color="auto"/>
            </w:tcBorders>
          </w:tcPr>
          <w:p w:rsidR="00316036" w:rsidRPr="00316036" w:rsidRDefault="00916C55" w:rsidP="00316036">
            <w:pPr>
              <w:shd w:val="clear" w:color="auto" w:fill="FFFFFF"/>
              <w:spacing w:line="360" w:lineRule="atLeast"/>
              <w:rPr>
                <w:sz w:val="28"/>
                <w:szCs w:val="28"/>
              </w:rPr>
            </w:pPr>
            <w:r>
              <w:rPr>
                <w:sz w:val="28"/>
                <w:szCs w:val="28"/>
              </w:rPr>
              <w:t>Этапы и сроки реализации п</w:t>
            </w:r>
            <w:r w:rsidR="00316036" w:rsidRPr="00316036">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316036" w:rsidRPr="00316036" w:rsidRDefault="00316036" w:rsidP="00316036">
            <w:pPr>
              <w:autoSpaceDE w:val="0"/>
              <w:autoSpaceDN w:val="0"/>
              <w:adjustRightInd w:val="0"/>
              <w:spacing w:after="200" w:line="276" w:lineRule="auto"/>
              <w:rPr>
                <w:sz w:val="28"/>
                <w:szCs w:val="28"/>
              </w:rPr>
            </w:pPr>
            <w:r w:rsidRPr="00316036">
              <w:rPr>
                <w:sz w:val="28"/>
                <w:szCs w:val="28"/>
              </w:rPr>
              <w:t>первый этап: 2013 - 2015 год</w:t>
            </w:r>
            <w:r w:rsidR="00916C55">
              <w:rPr>
                <w:sz w:val="28"/>
                <w:szCs w:val="28"/>
              </w:rPr>
              <w:t>ы</w:t>
            </w:r>
          </w:p>
          <w:p w:rsidR="00316036" w:rsidRPr="00316036" w:rsidRDefault="00316036" w:rsidP="00316036">
            <w:pPr>
              <w:shd w:val="clear" w:color="auto" w:fill="FFFFFF"/>
              <w:spacing w:line="360" w:lineRule="atLeast"/>
              <w:rPr>
                <w:sz w:val="28"/>
                <w:szCs w:val="28"/>
              </w:rPr>
            </w:pPr>
            <w:r w:rsidRPr="00316036">
              <w:rPr>
                <w:sz w:val="28"/>
                <w:szCs w:val="28"/>
              </w:rPr>
              <w:t>второй этап: 2016 - 2020 год</w:t>
            </w:r>
            <w:r w:rsidR="00916C55">
              <w:rPr>
                <w:sz w:val="28"/>
                <w:szCs w:val="28"/>
              </w:rPr>
              <w:t>ы</w:t>
            </w:r>
          </w:p>
        </w:tc>
      </w:tr>
      <w:tr w:rsidR="00316036" w:rsidRPr="00316036" w:rsidTr="00316036">
        <w:tc>
          <w:tcPr>
            <w:tcW w:w="1168" w:type="pct"/>
            <w:tcBorders>
              <w:top w:val="single" w:sz="4" w:space="0" w:color="auto"/>
              <w:left w:val="single" w:sz="4" w:space="0" w:color="auto"/>
              <w:bottom w:val="single" w:sz="4" w:space="0" w:color="auto"/>
              <w:right w:val="single" w:sz="4" w:space="0" w:color="auto"/>
            </w:tcBorders>
          </w:tcPr>
          <w:p w:rsidR="00316036" w:rsidRPr="00316036" w:rsidRDefault="00916C55" w:rsidP="00316036">
            <w:pPr>
              <w:shd w:val="clear" w:color="auto" w:fill="FFFFFF"/>
              <w:spacing w:line="360" w:lineRule="atLeast"/>
              <w:rPr>
                <w:sz w:val="28"/>
                <w:szCs w:val="28"/>
              </w:rPr>
            </w:pPr>
            <w:r>
              <w:rPr>
                <w:sz w:val="28"/>
                <w:szCs w:val="28"/>
              </w:rPr>
              <w:t>Объемы финансирования п</w:t>
            </w:r>
            <w:r w:rsidR="00316036" w:rsidRPr="00316036">
              <w:rPr>
                <w:sz w:val="28"/>
                <w:szCs w:val="28"/>
              </w:rPr>
              <w:t>одпрограммы,</w:t>
            </w:r>
          </w:p>
          <w:p w:rsidR="00316036" w:rsidRPr="00316036" w:rsidRDefault="00316036" w:rsidP="00316036">
            <w:pPr>
              <w:shd w:val="clear" w:color="auto" w:fill="FFFFFF"/>
              <w:spacing w:line="360" w:lineRule="atLeast"/>
              <w:rPr>
                <w:sz w:val="28"/>
                <w:szCs w:val="28"/>
              </w:rPr>
            </w:pPr>
            <w:r w:rsidRPr="00316036">
              <w:rPr>
                <w:sz w:val="28"/>
                <w:szCs w:val="28"/>
              </w:rPr>
              <w:t>тыс. руб.</w:t>
            </w:r>
          </w:p>
        </w:tc>
        <w:tc>
          <w:tcPr>
            <w:tcW w:w="3832" w:type="pct"/>
            <w:tcBorders>
              <w:top w:val="single" w:sz="4" w:space="0" w:color="auto"/>
              <w:left w:val="single" w:sz="4" w:space="0" w:color="auto"/>
              <w:bottom w:val="single" w:sz="4" w:space="0" w:color="auto"/>
              <w:right w:val="single" w:sz="4" w:space="0" w:color="auto"/>
            </w:tcBorders>
          </w:tcPr>
          <w:p w:rsidR="00316036" w:rsidRPr="00316036" w:rsidRDefault="00916C55" w:rsidP="00316036">
            <w:pPr>
              <w:autoSpaceDE w:val="0"/>
              <w:autoSpaceDN w:val="0"/>
              <w:adjustRightInd w:val="0"/>
              <w:spacing w:line="276" w:lineRule="auto"/>
              <w:rPr>
                <w:sz w:val="28"/>
                <w:szCs w:val="28"/>
              </w:rPr>
            </w:pPr>
            <w:r>
              <w:rPr>
                <w:sz w:val="28"/>
                <w:szCs w:val="28"/>
              </w:rPr>
              <w:t xml:space="preserve">Всего: 453789,6 </w:t>
            </w:r>
            <w:r w:rsidR="009B6718">
              <w:rPr>
                <w:sz w:val="28"/>
                <w:szCs w:val="28"/>
              </w:rPr>
              <w:t>тыс. рублей</w:t>
            </w:r>
            <w:r w:rsidR="00316036" w:rsidRPr="00316036">
              <w:rPr>
                <w:sz w:val="28"/>
                <w:szCs w:val="28"/>
              </w:rPr>
              <w:t>, из них:</w:t>
            </w:r>
          </w:p>
          <w:p w:rsidR="00316036" w:rsidRPr="009B6718" w:rsidRDefault="009B6718" w:rsidP="009B6718">
            <w:pPr>
              <w:autoSpaceDE w:val="0"/>
              <w:autoSpaceDN w:val="0"/>
              <w:adjustRightInd w:val="0"/>
              <w:spacing w:line="276" w:lineRule="auto"/>
              <w:rPr>
                <w:sz w:val="28"/>
                <w:szCs w:val="28"/>
              </w:rPr>
            </w:pPr>
            <w:r>
              <w:rPr>
                <w:sz w:val="28"/>
                <w:szCs w:val="28"/>
              </w:rPr>
              <w:t xml:space="preserve">1) </w:t>
            </w:r>
            <w:r w:rsidR="00316036" w:rsidRPr="009B6718">
              <w:rPr>
                <w:sz w:val="28"/>
                <w:szCs w:val="28"/>
              </w:rPr>
              <w:t>средства федерального бюджета</w:t>
            </w:r>
            <w:r w:rsidRPr="009B6718">
              <w:rPr>
                <w:sz w:val="28"/>
                <w:szCs w:val="28"/>
              </w:rPr>
              <w:t xml:space="preserve"> </w:t>
            </w:r>
            <w:r w:rsidR="00916C55">
              <w:rPr>
                <w:sz w:val="28"/>
                <w:szCs w:val="28"/>
              </w:rPr>
              <w:t>(</w:t>
            </w:r>
            <w:r w:rsidRPr="009B6718">
              <w:rPr>
                <w:sz w:val="28"/>
                <w:szCs w:val="28"/>
              </w:rPr>
              <w:t>по предварительной оценке</w:t>
            </w:r>
            <w:r w:rsidR="00916C55">
              <w:rPr>
                <w:sz w:val="28"/>
                <w:szCs w:val="28"/>
              </w:rPr>
              <w:t xml:space="preserve">) - </w:t>
            </w:r>
            <w:r>
              <w:rPr>
                <w:sz w:val="28"/>
                <w:szCs w:val="28"/>
              </w:rPr>
              <w:t xml:space="preserve"> </w:t>
            </w:r>
            <w:r w:rsidR="001C27AB">
              <w:rPr>
                <w:sz w:val="28"/>
                <w:szCs w:val="28"/>
              </w:rPr>
              <w:t xml:space="preserve">431100,2 тыс. рублей, </w:t>
            </w:r>
            <w:r>
              <w:rPr>
                <w:sz w:val="28"/>
                <w:szCs w:val="28"/>
              </w:rPr>
              <w:t>в том числе</w:t>
            </w:r>
            <w:r w:rsidR="00316036" w:rsidRPr="009B6718">
              <w:rPr>
                <w:sz w:val="28"/>
                <w:szCs w:val="28"/>
              </w:rPr>
              <w:t>:</w:t>
            </w:r>
          </w:p>
          <w:p w:rsidR="00316036" w:rsidRPr="00316036" w:rsidRDefault="00316036" w:rsidP="00316036">
            <w:pPr>
              <w:autoSpaceDE w:val="0"/>
              <w:autoSpaceDN w:val="0"/>
              <w:adjustRightInd w:val="0"/>
              <w:spacing w:line="276" w:lineRule="auto"/>
              <w:rPr>
                <w:sz w:val="28"/>
                <w:szCs w:val="28"/>
              </w:rPr>
            </w:pPr>
            <w:smartTag w:uri="urn:schemas-microsoft-com:office:smarttags" w:element="metricconverter">
              <w:smartTagPr>
                <w:attr w:name="ProductID" w:val="2013 г"/>
              </w:smartTagPr>
              <w:r w:rsidRPr="00316036">
                <w:rPr>
                  <w:sz w:val="28"/>
                  <w:szCs w:val="28"/>
                </w:rPr>
                <w:t>2013 г</w:t>
              </w:r>
              <w:r w:rsidR="009B6718">
                <w:rPr>
                  <w:sz w:val="28"/>
                  <w:szCs w:val="28"/>
                </w:rPr>
                <w:t>од</w:t>
              </w:r>
            </w:smartTag>
            <w:r>
              <w:rPr>
                <w:sz w:val="28"/>
                <w:szCs w:val="28"/>
              </w:rPr>
              <w:t xml:space="preserve"> - 0,0 </w:t>
            </w:r>
            <w:r w:rsidR="009B6718">
              <w:rPr>
                <w:sz w:val="28"/>
                <w:szCs w:val="28"/>
              </w:rPr>
              <w:t>тыс. рублей</w:t>
            </w:r>
            <w:r w:rsidRPr="00316036">
              <w:rPr>
                <w:sz w:val="28"/>
                <w:szCs w:val="28"/>
              </w:rPr>
              <w:t>;</w:t>
            </w:r>
          </w:p>
          <w:p w:rsidR="00316036" w:rsidRPr="00316036" w:rsidRDefault="00316036" w:rsidP="00316036">
            <w:pPr>
              <w:autoSpaceDE w:val="0"/>
              <w:autoSpaceDN w:val="0"/>
              <w:adjustRightInd w:val="0"/>
              <w:spacing w:line="276" w:lineRule="auto"/>
              <w:rPr>
                <w:sz w:val="28"/>
                <w:szCs w:val="28"/>
              </w:rPr>
            </w:pPr>
            <w:smartTag w:uri="urn:schemas-microsoft-com:office:smarttags" w:element="metricconverter">
              <w:smartTagPr>
                <w:attr w:name="ProductID" w:val="2014 г"/>
              </w:smartTagPr>
              <w:r w:rsidRPr="00316036">
                <w:rPr>
                  <w:sz w:val="28"/>
                  <w:szCs w:val="28"/>
                </w:rPr>
                <w:t>2014 г</w:t>
              </w:r>
              <w:r w:rsidR="009B6718">
                <w:rPr>
                  <w:sz w:val="28"/>
                  <w:szCs w:val="28"/>
                </w:rPr>
                <w:t>од</w:t>
              </w:r>
            </w:smartTag>
            <w:r w:rsidRPr="00316036">
              <w:rPr>
                <w:sz w:val="28"/>
                <w:szCs w:val="28"/>
              </w:rPr>
              <w:t xml:space="preserve"> </w:t>
            </w:r>
            <w:r w:rsidR="009B6718">
              <w:rPr>
                <w:sz w:val="28"/>
                <w:szCs w:val="28"/>
              </w:rPr>
              <w:t xml:space="preserve">- </w:t>
            </w:r>
            <w:r>
              <w:rPr>
                <w:sz w:val="28"/>
                <w:szCs w:val="28"/>
              </w:rPr>
              <w:t xml:space="preserve">0,0 </w:t>
            </w:r>
            <w:r w:rsidRPr="00316036">
              <w:rPr>
                <w:sz w:val="28"/>
                <w:szCs w:val="28"/>
              </w:rPr>
              <w:t>тыс. руб</w:t>
            </w:r>
            <w:r w:rsidR="009B6718">
              <w:rPr>
                <w:sz w:val="28"/>
                <w:szCs w:val="28"/>
              </w:rPr>
              <w:t>лей</w:t>
            </w:r>
            <w:r w:rsidRPr="00316036">
              <w:rPr>
                <w:sz w:val="28"/>
                <w:szCs w:val="28"/>
              </w:rPr>
              <w:t>;</w:t>
            </w:r>
          </w:p>
          <w:p w:rsidR="00316036" w:rsidRPr="00316036" w:rsidRDefault="00316036" w:rsidP="00316036">
            <w:pPr>
              <w:autoSpaceDE w:val="0"/>
              <w:autoSpaceDN w:val="0"/>
              <w:adjustRightInd w:val="0"/>
              <w:spacing w:line="276" w:lineRule="auto"/>
              <w:rPr>
                <w:sz w:val="28"/>
                <w:szCs w:val="28"/>
              </w:rPr>
            </w:pPr>
            <w:smartTag w:uri="urn:schemas-microsoft-com:office:smarttags" w:element="metricconverter">
              <w:smartTagPr>
                <w:attr w:name="ProductID" w:val="2015 г"/>
              </w:smartTagPr>
              <w:r w:rsidRPr="00316036">
                <w:rPr>
                  <w:sz w:val="28"/>
                  <w:szCs w:val="28"/>
                </w:rPr>
                <w:t>2015 г</w:t>
              </w:r>
              <w:r w:rsidR="009B6718">
                <w:rPr>
                  <w:sz w:val="28"/>
                  <w:szCs w:val="28"/>
                </w:rPr>
                <w:t>од</w:t>
              </w:r>
            </w:smartTag>
            <w:r>
              <w:rPr>
                <w:sz w:val="28"/>
                <w:szCs w:val="28"/>
              </w:rPr>
              <w:t xml:space="preserve"> - </w:t>
            </w:r>
            <w:r w:rsidRPr="00316036">
              <w:rPr>
                <w:sz w:val="28"/>
                <w:szCs w:val="28"/>
              </w:rPr>
              <w:t>266561,4 тыс. руб</w:t>
            </w:r>
            <w:r w:rsidR="009B6718">
              <w:rPr>
                <w:sz w:val="28"/>
                <w:szCs w:val="28"/>
              </w:rPr>
              <w:t>лей</w:t>
            </w:r>
            <w:r w:rsidRPr="00316036">
              <w:rPr>
                <w:sz w:val="28"/>
                <w:szCs w:val="28"/>
              </w:rPr>
              <w:t>;</w:t>
            </w:r>
          </w:p>
          <w:p w:rsidR="00316036" w:rsidRPr="00316036" w:rsidRDefault="00316036" w:rsidP="00316036">
            <w:pPr>
              <w:autoSpaceDE w:val="0"/>
              <w:autoSpaceDN w:val="0"/>
              <w:adjustRightInd w:val="0"/>
              <w:spacing w:line="276" w:lineRule="auto"/>
              <w:rPr>
                <w:sz w:val="28"/>
                <w:szCs w:val="28"/>
              </w:rPr>
            </w:pPr>
            <w:smartTag w:uri="urn:schemas-microsoft-com:office:smarttags" w:element="metricconverter">
              <w:smartTagPr>
                <w:attr w:name="ProductID" w:val="2016 г"/>
              </w:smartTagPr>
              <w:r w:rsidRPr="00316036">
                <w:rPr>
                  <w:sz w:val="28"/>
                  <w:szCs w:val="28"/>
                </w:rPr>
                <w:t>2016 г</w:t>
              </w:r>
              <w:r w:rsidR="009B6718">
                <w:rPr>
                  <w:sz w:val="28"/>
                  <w:szCs w:val="28"/>
                </w:rPr>
                <w:t>од</w:t>
              </w:r>
            </w:smartTag>
            <w:r w:rsidRPr="00316036">
              <w:rPr>
                <w:sz w:val="28"/>
                <w:szCs w:val="28"/>
              </w:rPr>
              <w:t xml:space="preserve"> </w:t>
            </w:r>
            <w:r w:rsidR="009B6718">
              <w:rPr>
                <w:sz w:val="28"/>
                <w:szCs w:val="28"/>
              </w:rPr>
              <w:t xml:space="preserve">- </w:t>
            </w:r>
            <w:r>
              <w:rPr>
                <w:sz w:val="28"/>
                <w:szCs w:val="28"/>
              </w:rPr>
              <w:t>0,0</w:t>
            </w:r>
            <w:r w:rsidR="009B6718">
              <w:rPr>
                <w:sz w:val="28"/>
                <w:szCs w:val="28"/>
              </w:rPr>
              <w:t xml:space="preserve">  тыс. рублей</w:t>
            </w:r>
            <w:r w:rsidRPr="00316036">
              <w:rPr>
                <w:sz w:val="28"/>
                <w:szCs w:val="28"/>
              </w:rPr>
              <w:t>;</w:t>
            </w:r>
          </w:p>
          <w:p w:rsidR="00316036" w:rsidRPr="00316036" w:rsidRDefault="00316036" w:rsidP="00316036">
            <w:pPr>
              <w:autoSpaceDE w:val="0"/>
              <w:autoSpaceDN w:val="0"/>
              <w:adjustRightInd w:val="0"/>
              <w:spacing w:line="276" w:lineRule="auto"/>
              <w:rPr>
                <w:sz w:val="28"/>
                <w:szCs w:val="28"/>
              </w:rPr>
            </w:pPr>
            <w:smartTag w:uri="urn:schemas-microsoft-com:office:smarttags" w:element="metricconverter">
              <w:smartTagPr>
                <w:attr w:name="ProductID" w:val="2017 г"/>
              </w:smartTagPr>
              <w:r w:rsidRPr="00316036">
                <w:rPr>
                  <w:sz w:val="28"/>
                  <w:szCs w:val="28"/>
                </w:rPr>
                <w:t>2017 г</w:t>
              </w:r>
              <w:r w:rsidR="009B6718">
                <w:rPr>
                  <w:sz w:val="28"/>
                  <w:szCs w:val="28"/>
                </w:rPr>
                <w:t>од</w:t>
              </w:r>
            </w:smartTag>
            <w:r w:rsidRPr="00316036">
              <w:rPr>
                <w:sz w:val="28"/>
                <w:szCs w:val="28"/>
              </w:rPr>
              <w:t xml:space="preserve"> </w:t>
            </w:r>
            <w:r w:rsidR="00CA0222">
              <w:rPr>
                <w:sz w:val="28"/>
                <w:szCs w:val="28"/>
              </w:rPr>
              <w:t xml:space="preserve"> </w:t>
            </w:r>
            <w:r w:rsidR="009B6718">
              <w:rPr>
                <w:sz w:val="28"/>
                <w:szCs w:val="28"/>
              </w:rPr>
              <w:t xml:space="preserve">- </w:t>
            </w:r>
            <w:r>
              <w:rPr>
                <w:sz w:val="28"/>
                <w:szCs w:val="28"/>
              </w:rPr>
              <w:t>0,0</w:t>
            </w:r>
            <w:r w:rsidR="009B6718">
              <w:rPr>
                <w:sz w:val="28"/>
                <w:szCs w:val="28"/>
              </w:rPr>
              <w:t xml:space="preserve"> тыс. рублей</w:t>
            </w:r>
            <w:r w:rsidRPr="00316036">
              <w:rPr>
                <w:sz w:val="28"/>
                <w:szCs w:val="28"/>
              </w:rPr>
              <w:t>;</w:t>
            </w:r>
          </w:p>
          <w:p w:rsidR="00316036" w:rsidRPr="00316036" w:rsidRDefault="00316036" w:rsidP="00316036">
            <w:pPr>
              <w:autoSpaceDE w:val="0"/>
              <w:autoSpaceDN w:val="0"/>
              <w:adjustRightInd w:val="0"/>
              <w:spacing w:line="276" w:lineRule="auto"/>
              <w:rPr>
                <w:sz w:val="28"/>
                <w:szCs w:val="28"/>
              </w:rPr>
            </w:pPr>
            <w:smartTag w:uri="urn:schemas-microsoft-com:office:smarttags" w:element="metricconverter">
              <w:smartTagPr>
                <w:attr w:name="ProductID" w:val="2018 г"/>
              </w:smartTagPr>
              <w:r w:rsidRPr="00316036">
                <w:rPr>
                  <w:sz w:val="28"/>
                  <w:szCs w:val="28"/>
                </w:rPr>
                <w:t>2018 г</w:t>
              </w:r>
              <w:r w:rsidR="009B6718">
                <w:rPr>
                  <w:sz w:val="28"/>
                  <w:szCs w:val="28"/>
                </w:rPr>
                <w:t>од</w:t>
              </w:r>
            </w:smartTag>
            <w:r w:rsidRPr="00316036">
              <w:rPr>
                <w:sz w:val="28"/>
                <w:szCs w:val="28"/>
              </w:rPr>
              <w:t xml:space="preserve"> </w:t>
            </w:r>
            <w:r w:rsidR="009B6718">
              <w:rPr>
                <w:sz w:val="28"/>
                <w:szCs w:val="28"/>
              </w:rPr>
              <w:t>-</w:t>
            </w:r>
            <w:r w:rsidRPr="00316036">
              <w:rPr>
                <w:sz w:val="28"/>
                <w:szCs w:val="28"/>
              </w:rPr>
              <w:t xml:space="preserve"> </w:t>
            </w:r>
            <w:r>
              <w:rPr>
                <w:sz w:val="28"/>
                <w:szCs w:val="28"/>
              </w:rPr>
              <w:t>0,0</w:t>
            </w:r>
            <w:r w:rsidR="009B6718">
              <w:rPr>
                <w:sz w:val="28"/>
                <w:szCs w:val="28"/>
              </w:rPr>
              <w:t xml:space="preserve"> тыс. рублей</w:t>
            </w:r>
            <w:r w:rsidRPr="00316036">
              <w:rPr>
                <w:sz w:val="28"/>
                <w:szCs w:val="28"/>
              </w:rPr>
              <w:t>;</w:t>
            </w:r>
          </w:p>
          <w:p w:rsidR="00316036" w:rsidRPr="00316036" w:rsidRDefault="00316036" w:rsidP="00316036">
            <w:pPr>
              <w:autoSpaceDE w:val="0"/>
              <w:autoSpaceDN w:val="0"/>
              <w:adjustRightInd w:val="0"/>
              <w:spacing w:line="276" w:lineRule="auto"/>
              <w:rPr>
                <w:sz w:val="28"/>
                <w:szCs w:val="28"/>
              </w:rPr>
            </w:pPr>
            <w:smartTag w:uri="urn:schemas-microsoft-com:office:smarttags" w:element="metricconverter">
              <w:smartTagPr>
                <w:attr w:name="ProductID" w:val="2019 г"/>
              </w:smartTagPr>
              <w:r w:rsidRPr="00316036">
                <w:rPr>
                  <w:sz w:val="28"/>
                  <w:szCs w:val="28"/>
                </w:rPr>
                <w:t>2019 г</w:t>
              </w:r>
              <w:r w:rsidR="009B6718">
                <w:rPr>
                  <w:sz w:val="28"/>
                  <w:szCs w:val="28"/>
                </w:rPr>
                <w:t>од</w:t>
              </w:r>
            </w:smartTag>
            <w:r w:rsidR="009B6718">
              <w:rPr>
                <w:sz w:val="28"/>
                <w:szCs w:val="28"/>
              </w:rPr>
              <w:t xml:space="preserve"> - 76000,0 тыс. рублей</w:t>
            </w:r>
            <w:r w:rsidRPr="00316036">
              <w:rPr>
                <w:sz w:val="28"/>
                <w:szCs w:val="28"/>
              </w:rPr>
              <w:t>;</w:t>
            </w:r>
          </w:p>
          <w:p w:rsidR="00316036" w:rsidRDefault="00316036" w:rsidP="00316036">
            <w:pPr>
              <w:shd w:val="clear" w:color="auto" w:fill="FFFFFF"/>
              <w:spacing w:line="360" w:lineRule="atLeast"/>
              <w:rPr>
                <w:sz w:val="28"/>
                <w:szCs w:val="28"/>
              </w:rPr>
            </w:pPr>
            <w:smartTag w:uri="urn:schemas-microsoft-com:office:smarttags" w:element="metricconverter">
              <w:smartTagPr>
                <w:attr w:name="ProductID" w:val="2020 г"/>
              </w:smartTagPr>
              <w:r w:rsidRPr="00316036">
                <w:rPr>
                  <w:sz w:val="28"/>
                  <w:szCs w:val="28"/>
                </w:rPr>
                <w:t>2020 г</w:t>
              </w:r>
              <w:r w:rsidR="009B6718">
                <w:rPr>
                  <w:sz w:val="28"/>
                  <w:szCs w:val="28"/>
                </w:rPr>
                <w:t>од</w:t>
              </w:r>
            </w:smartTag>
            <w:r w:rsidRPr="00316036">
              <w:rPr>
                <w:sz w:val="28"/>
                <w:szCs w:val="28"/>
              </w:rPr>
              <w:t xml:space="preserve"> - 88538,9</w:t>
            </w:r>
            <w:r>
              <w:rPr>
                <w:sz w:val="28"/>
                <w:szCs w:val="28"/>
              </w:rPr>
              <w:t xml:space="preserve"> </w:t>
            </w:r>
            <w:r w:rsidR="009B6718">
              <w:rPr>
                <w:sz w:val="28"/>
                <w:szCs w:val="28"/>
              </w:rPr>
              <w:t xml:space="preserve"> тыс. рублей;</w:t>
            </w:r>
          </w:p>
          <w:p w:rsidR="009B6718" w:rsidRPr="00316036" w:rsidRDefault="009B6718" w:rsidP="009B6718">
            <w:pPr>
              <w:autoSpaceDE w:val="0"/>
              <w:autoSpaceDN w:val="0"/>
              <w:adjustRightInd w:val="0"/>
              <w:spacing w:line="276" w:lineRule="auto"/>
              <w:rPr>
                <w:sz w:val="28"/>
                <w:szCs w:val="28"/>
              </w:rPr>
            </w:pPr>
            <w:r>
              <w:rPr>
                <w:sz w:val="28"/>
                <w:szCs w:val="28"/>
              </w:rPr>
              <w:t xml:space="preserve">2) </w:t>
            </w:r>
            <w:r w:rsidRPr="00316036">
              <w:rPr>
                <w:sz w:val="28"/>
                <w:szCs w:val="28"/>
              </w:rPr>
              <w:t xml:space="preserve">средства областного бюджета </w:t>
            </w:r>
            <w:r w:rsidR="00CA0222">
              <w:rPr>
                <w:sz w:val="28"/>
                <w:szCs w:val="28"/>
              </w:rPr>
              <w:t>(</w:t>
            </w:r>
            <w:r w:rsidRPr="00316036">
              <w:rPr>
                <w:sz w:val="28"/>
                <w:szCs w:val="28"/>
              </w:rPr>
              <w:t>по предварительной оценке</w:t>
            </w:r>
            <w:r w:rsidR="00CA0222">
              <w:rPr>
                <w:sz w:val="28"/>
                <w:szCs w:val="28"/>
              </w:rPr>
              <w:t>)</w:t>
            </w:r>
            <w:r w:rsidR="009B1179">
              <w:rPr>
                <w:sz w:val="28"/>
                <w:szCs w:val="28"/>
              </w:rPr>
              <w:t xml:space="preserve">  </w:t>
            </w:r>
            <w:r w:rsidR="009B1179" w:rsidRPr="005F463C">
              <w:rPr>
                <w:sz w:val="28"/>
                <w:szCs w:val="28"/>
              </w:rPr>
              <w:t>–  22689,4 тыс. рублей</w:t>
            </w:r>
            <w:r>
              <w:rPr>
                <w:sz w:val="28"/>
                <w:szCs w:val="28"/>
              </w:rPr>
              <w:t>, в том числе</w:t>
            </w:r>
            <w:r w:rsidRPr="00316036">
              <w:rPr>
                <w:sz w:val="28"/>
                <w:szCs w:val="28"/>
              </w:rPr>
              <w:t>:</w:t>
            </w:r>
          </w:p>
          <w:p w:rsidR="009B6718" w:rsidRPr="00316036" w:rsidRDefault="009B6718" w:rsidP="009B6718">
            <w:pPr>
              <w:autoSpaceDE w:val="0"/>
              <w:autoSpaceDN w:val="0"/>
              <w:adjustRightInd w:val="0"/>
              <w:spacing w:line="276" w:lineRule="auto"/>
              <w:rPr>
                <w:sz w:val="28"/>
                <w:szCs w:val="28"/>
              </w:rPr>
            </w:pPr>
            <w:smartTag w:uri="urn:schemas-microsoft-com:office:smarttags" w:element="metricconverter">
              <w:smartTagPr>
                <w:attr w:name="ProductID" w:val="2013 г"/>
              </w:smartTagPr>
              <w:r w:rsidRPr="00316036">
                <w:rPr>
                  <w:sz w:val="28"/>
                  <w:szCs w:val="28"/>
                </w:rPr>
                <w:t>2013 г</w:t>
              </w:r>
              <w:r>
                <w:rPr>
                  <w:sz w:val="28"/>
                  <w:szCs w:val="28"/>
                </w:rPr>
                <w:t>од</w:t>
              </w:r>
            </w:smartTag>
            <w:r w:rsidRPr="00316036">
              <w:rPr>
                <w:sz w:val="28"/>
                <w:szCs w:val="28"/>
              </w:rPr>
              <w:t xml:space="preserve"> </w:t>
            </w:r>
            <w:r>
              <w:rPr>
                <w:sz w:val="28"/>
                <w:szCs w:val="28"/>
              </w:rPr>
              <w:t xml:space="preserve"> - 0,0 </w:t>
            </w:r>
            <w:r w:rsidRPr="00316036">
              <w:rPr>
                <w:sz w:val="28"/>
                <w:szCs w:val="28"/>
              </w:rPr>
              <w:t>тыс. руб</w:t>
            </w:r>
            <w:r>
              <w:rPr>
                <w:sz w:val="28"/>
                <w:szCs w:val="28"/>
              </w:rPr>
              <w:t>лей</w:t>
            </w:r>
            <w:r w:rsidRPr="00316036">
              <w:rPr>
                <w:sz w:val="28"/>
                <w:szCs w:val="28"/>
              </w:rPr>
              <w:t>;</w:t>
            </w:r>
          </w:p>
          <w:p w:rsidR="009B6718" w:rsidRPr="00316036" w:rsidRDefault="009B6718" w:rsidP="009B6718">
            <w:pPr>
              <w:autoSpaceDE w:val="0"/>
              <w:autoSpaceDN w:val="0"/>
              <w:adjustRightInd w:val="0"/>
              <w:spacing w:line="276" w:lineRule="auto"/>
              <w:rPr>
                <w:sz w:val="28"/>
                <w:szCs w:val="28"/>
              </w:rPr>
            </w:pPr>
            <w:smartTag w:uri="urn:schemas-microsoft-com:office:smarttags" w:element="metricconverter">
              <w:smartTagPr>
                <w:attr w:name="ProductID" w:val="2014 г"/>
              </w:smartTagPr>
              <w:r w:rsidRPr="00316036">
                <w:rPr>
                  <w:sz w:val="28"/>
                  <w:szCs w:val="28"/>
                </w:rPr>
                <w:lastRenderedPageBreak/>
                <w:t>2014 г</w:t>
              </w:r>
              <w:r>
                <w:rPr>
                  <w:sz w:val="28"/>
                  <w:szCs w:val="28"/>
                </w:rPr>
                <w:t>од</w:t>
              </w:r>
            </w:smartTag>
            <w:r w:rsidRPr="00316036">
              <w:rPr>
                <w:sz w:val="28"/>
                <w:szCs w:val="28"/>
              </w:rPr>
              <w:t xml:space="preserve"> </w:t>
            </w:r>
            <w:r>
              <w:rPr>
                <w:sz w:val="28"/>
                <w:szCs w:val="28"/>
              </w:rPr>
              <w:t xml:space="preserve">- 0,0 </w:t>
            </w:r>
            <w:r w:rsidRPr="00316036">
              <w:rPr>
                <w:sz w:val="28"/>
                <w:szCs w:val="28"/>
              </w:rPr>
              <w:t>тыс. руб</w:t>
            </w:r>
            <w:r>
              <w:rPr>
                <w:sz w:val="28"/>
                <w:szCs w:val="28"/>
              </w:rPr>
              <w:t>лей</w:t>
            </w:r>
            <w:r w:rsidRPr="00316036">
              <w:rPr>
                <w:sz w:val="28"/>
                <w:szCs w:val="28"/>
              </w:rPr>
              <w:t>;</w:t>
            </w:r>
          </w:p>
          <w:p w:rsidR="009B6718" w:rsidRPr="00316036" w:rsidRDefault="009B6718" w:rsidP="009B6718">
            <w:pPr>
              <w:autoSpaceDE w:val="0"/>
              <w:autoSpaceDN w:val="0"/>
              <w:adjustRightInd w:val="0"/>
              <w:spacing w:line="276" w:lineRule="auto"/>
              <w:rPr>
                <w:sz w:val="28"/>
                <w:szCs w:val="28"/>
              </w:rPr>
            </w:pPr>
            <w:smartTag w:uri="urn:schemas-microsoft-com:office:smarttags" w:element="metricconverter">
              <w:smartTagPr>
                <w:attr w:name="ProductID" w:val="2015 г"/>
              </w:smartTagPr>
              <w:r w:rsidRPr="00316036">
                <w:rPr>
                  <w:sz w:val="28"/>
                  <w:szCs w:val="28"/>
                </w:rPr>
                <w:t>2015 г</w:t>
              </w:r>
              <w:r>
                <w:rPr>
                  <w:sz w:val="28"/>
                  <w:szCs w:val="28"/>
                </w:rPr>
                <w:t>од</w:t>
              </w:r>
            </w:smartTag>
            <w:r>
              <w:rPr>
                <w:sz w:val="28"/>
                <w:szCs w:val="28"/>
              </w:rPr>
              <w:t xml:space="preserve"> - </w:t>
            </w:r>
            <w:r w:rsidR="005319ED">
              <w:rPr>
                <w:sz w:val="28"/>
                <w:szCs w:val="28"/>
              </w:rPr>
              <w:t>140</w:t>
            </w:r>
            <w:r w:rsidRPr="00316036">
              <w:rPr>
                <w:sz w:val="28"/>
                <w:szCs w:val="28"/>
              </w:rPr>
              <w:t>29,5</w:t>
            </w:r>
            <w:r>
              <w:rPr>
                <w:sz w:val="28"/>
                <w:szCs w:val="28"/>
              </w:rPr>
              <w:t xml:space="preserve"> </w:t>
            </w:r>
            <w:r w:rsidRPr="00316036">
              <w:rPr>
                <w:sz w:val="28"/>
                <w:szCs w:val="28"/>
              </w:rPr>
              <w:t>тыс. руб</w:t>
            </w:r>
            <w:r>
              <w:rPr>
                <w:sz w:val="28"/>
                <w:szCs w:val="28"/>
              </w:rPr>
              <w:t>лей</w:t>
            </w:r>
            <w:r w:rsidRPr="00316036">
              <w:rPr>
                <w:sz w:val="28"/>
                <w:szCs w:val="28"/>
              </w:rPr>
              <w:t>;</w:t>
            </w:r>
          </w:p>
          <w:p w:rsidR="009B6718" w:rsidRPr="00316036" w:rsidRDefault="009B6718" w:rsidP="009B6718">
            <w:pPr>
              <w:autoSpaceDE w:val="0"/>
              <w:autoSpaceDN w:val="0"/>
              <w:adjustRightInd w:val="0"/>
              <w:spacing w:line="276" w:lineRule="auto"/>
              <w:rPr>
                <w:sz w:val="28"/>
                <w:szCs w:val="28"/>
              </w:rPr>
            </w:pPr>
            <w:smartTag w:uri="urn:schemas-microsoft-com:office:smarttags" w:element="metricconverter">
              <w:smartTagPr>
                <w:attr w:name="ProductID" w:val="2016 г"/>
              </w:smartTagPr>
              <w:r w:rsidRPr="00316036">
                <w:rPr>
                  <w:sz w:val="28"/>
                  <w:szCs w:val="28"/>
                </w:rPr>
                <w:t>2016 г</w:t>
              </w:r>
              <w:r>
                <w:rPr>
                  <w:sz w:val="28"/>
                  <w:szCs w:val="28"/>
                </w:rPr>
                <w:t>од</w:t>
              </w:r>
            </w:smartTag>
            <w:r w:rsidRPr="00316036">
              <w:rPr>
                <w:sz w:val="28"/>
                <w:szCs w:val="28"/>
              </w:rPr>
              <w:t xml:space="preserve"> </w:t>
            </w:r>
            <w:r>
              <w:rPr>
                <w:sz w:val="28"/>
                <w:szCs w:val="28"/>
              </w:rPr>
              <w:t>- 0,0 тыс. рублей</w:t>
            </w:r>
            <w:r w:rsidRPr="00316036">
              <w:rPr>
                <w:sz w:val="28"/>
                <w:szCs w:val="28"/>
              </w:rPr>
              <w:t>;</w:t>
            </w:r>
          </w:p>
          <w:p w:rsidR="009B6718" w:rsidRDefault="009B6718" w:rsidP="009B6718">
            <w:pPr>
              <w:autoSpaceDE w:val="0"/>
              <w:autoSpaceDN w:val="0"/>
              <w:adjustRightInd w:val="0"/>
              <w:spacing w:line="276" w:lineRule="auto"/>
              <w:rPr>
                <w:sz w:val="28"/>
                <w:szCs w:val="28"/>
              </w:rPr>
            </w:pPr>
            <w:smartTag w:uri="urn:schemas-microsoft-com:office:smarttags" w:element="metricconverter">
              <w:smartTagPr>
                <w:attr w:name="ProductID" w:val="2017 г"/>
              </w:smartTagPr>
              <w:r w:rsidRPr="00316036">
                <w:rPr>
                  <w:sz w:val="28"/>
                  <w:szCs w:val="28"/>
                </w:rPr>
                <w:t>2017 г</w:t>
              </w:r>
              <w:r>
                <w:rPr>
                  <w:sz w:val="28"/>
                  <w:szCs w:val="28"/>
                </w:rPr>
                <w:t>од</w:t>
              </w:r>
            </w:smartTag>
            <w:r>
              <w:rPr>
                <w:sz w:val="28"/>
                <w:szCs w:val="28"/>
              </w:rPr>
              <w:t xml:space="preserve"> - 0,0 </w:t>
            </w:r>
            <w:r w:rsidRPr="00316036">
              <w:rPr>
                <w:sz w:val="28"/>
                <w:szCs w:val="28"/>
              </w:rPr>
              <w:t>тыс. руб</w:t>
            </w:r>
            <w:r>
              <w:rPr>
                <w:sz w:val="28"/>
                <w:szCs w:val="28"/>
              </w:rPr>
              <w:t>лей</w:t>
            </w:r>
            <w:r w:rsidRPr="00316036">
              <w:rPr>
                <w:sz w:val="28"/>
                <w:szCs w:val="28"/>
              </w:rPr>
              <w:t>;</w:t>
            </w:r>
          </w:p>
          <w:p w:rsidR="00CA0222" w:rsidRPr="00316036" w:rsidRDefault="00CA0222" w:rsidP="009B6718">
            <w:pPr>
              <w:autoSpaceDE w:val="0"/>
              <w:autoSpaceDN w:val="0"/>
              <w:adjustRightInd w:val="0"/>
              <w:spacing w:line="276" w:lineRule="auto"/>
              <w:rPr>
                <w:sz w:val="28"/>
                <w:szCs w:val="28"/>
              </w:rPr>
            </w:pPr>
            <w:r>
              <w:rPr>
                <w:sz w:val="28"/>
                <w:szCs w:val="28"/>
              </w:rPr>
              <w:t>2018 год – 0,0 тыс. рублей;</w:t>
            </w:r>
          </w:p>
          <w:p w:rsidR="009B6718" w:rsidRPr="00316036" w:rsidRDefault="009B6718" w:rsidP="009B6718">
            <w:pPr>
              <w:autoSpaceDE w:val="0"/>
              <w:autoSpaceDN w:val="0"/>
              <w:adjustRightInd w:val="0"/>
              <w:spacing w:line="276" w:lineRule="auto"/>
              <w:rPr>
                <w:sz w:val="28"/>
                <w:szCs w:val="28"/>
              </w:rPr>
            </w:pPr>
            <w:r w:rsidRPr="00316036">
              <w:rPr>
                <w:sz w:val="28"/>
                <w:szCs w:val="28"/>
              </w:rPr>
              <w:t>2019 г</w:t>
            </w:r>
            <w:r>
              <w:rPr>
                <w:sz w:val="28"/>
                <w:szCs w:val="28"/>
              </w:rPr>
              <w:t>од</w:t>
            </w:r>
            <w:r w:rsidRPr="00316036">
              <w:rPr>
                <w:sz w:val="28"/>
                <w:szCs w:val="28"/>
              </w:rPr>
              <w:t xml:space="preserve"> </w:t>
            </w:r>
            <w:r>
              <w:rPr>
                <w:sz w:val="28"/>
                <w:szCs w:val="28"/>
              </w:rPr>
              <w:t xml:space="preserve">- </w:t>
            </w:r>
            <w:r w:rsidRPr="00316036">
              <w:rPr>
                <w:sz w:val="28"/>
                <w:szCs w:val="28"/>
              </w:rPr>
              <w:t>4000,0</w:t>
            </w:r>
            <w:r>
              <w:rPr>
                <w:sz w:val="28"/>
                <w:szCs w:val="28"/>
              </w:rPr>
              <w:t xml:space="preserve"> </w:t>
            </w:r>
            <w:r w:rsidRPr="00316036">
              <w:rPr>
                <w:sz w:val="28"/>
                <w:szCs w:val="28"/>
              </w:rPr>
              <w:t>тыс. руб</w:t>
            </w:r>
            <w:r>
              <w:rPr>
                <w:sz w:val="28"/>
                <w:szCs w:val="28"/>
              </w:rPr>
              <w:t>лей</w:t>
            </w:r>
            <w:r w:rsidRPr="00316036">
              <w:rPr>
                <w:sz w:val="28"/>
                <w:szCs w:val="28"/>
              </w:rPr>
              <w:t>;</w:t>
            </w:r>
          </w:p>
          <w:p w:rsidR="009B6718" w:rsidRPr="00316036" w:rsidRDefault="009B6718" w:rsidP="009B6718">
            <w:pPr>
              <w:autoSpaceDE w:val="0"/>
              <w:autoSpaceDN w:val="0"/>
              <w:adjustRightInd w:val="0"/>
              <w:spacing w:line="276" w:lineRule="auto"/>
              <w:rPr>
                <w:sz w:val="28"/>
                <w:szCs w:val="28"/>
              </w:rPr>
            </w:pPr>
            <w:smartTag w:uri="urn:schemas-microsoft-com:office:smarttags" w:element="metricconverter">
              <w:smartTagPr>
                <w:attr w:name="ProductID" w:val="2020 г"/>
              </w:smartTagPr>
              <w:r w:rsidRPr="00316036">
                <w:rPr>
                  <w:sz w:val="28"/>
                  <w:szCs w:val="28"/>
                </w:rPr>
                <w:t>2020 г</w:t>
              </w:r>
              <w:r>
                <w:rPr>
                  <w:sz w:val="28"/>
                  <w:szCs w:val="28"/>
                </w:rPr>
                <w:t>од</w:t>
              </w:r>
            </w:smartTag>
            <w:r w:rsidRPr="00316036">
              <w:rPr>
                <w:sz w:val="28"/>
                <w:szCs w:val="28"/>
              </w:rPr>
              <w:t xml:space="preserve"> </w:t>
            </w:r>
            <w:r>
              <w:rPr>
                <w:sz w:val="28"/>
                <w:szCs w:val="28"/>
              </w:rPr>
              <w:t xml:space="preserve">- </w:t>
            </w:r>
            <w:r w:rsidRPr="00316036">
              <w:rPr>
                <w:sz w:val="28"/>
                <w:szCs w:val="28"/>
              </w:rPr>
              <w:t>4659,9</w:t>
            </w:r>
            <w:r>
              <w:rPr>
                <w:sz w:val="28"/>
                <w:szCs w:val="28"/>
              </w:rPr>
              <w:t xml:space="preserve"> тыс. рублей</w:t>
            </w:r>
            <w:r w:rsidR="00CA0222">
              <w:rPr>
                <w:sz w:val="28"/>
                <w:szCs w:val="28"/>
              </w:rPr>
              <w:t>.</w:t>
            </w:r>
          </w:p>
        </w:tc>
      </w:tr>
      <w:tr w:rsidR="00316036" w:rsidRPr="00316036" w:rsidTr="00316036">
        <w:trPr>
          <w:trHeight w:val="1093"/>
        </w:trPr>
        <w:tc>
          <w:tcPr>
            <w:tcW w:w="1168" w:type="pct"/>
            <w:tcBorders>
              <w:top w:val="single" w:sz="4" w:space="0" w:color="auto"/>
              <w:left w:val="single" w:sz="4" w:space="0" w:color="auto"/>
              <w:bottom w:val="single" w:sz="4" w:space="0" w:color="auto"/>
              <w:right w:val="single" w:sz="4" w:space="0" w:color="auto"/>
            </w:tcBorders>
          </w:tcPr>
          <w:p w:rsidR="00316036" w:rsidRPr="00316036" w:rsidRDefault="00316036" w:rsidP="00316036">
            <w:pPr>
              <w:shd w:val="clear" w:color="auto" w:fill="FFFFFF"/>
              <w:spacing w:line="360" w:lineRule="atLeast"/>
              <w:rPr>
                <w:sz w:val="28"/>
                <w:szCs w:val="28"/>
              </w:rPr>
            </w:pPr>
            <w:r w:rsidRPr="00316036">
              <w:rPr>
                <w:sz w:val="28"/>
                <w:szCs w:val="28"/>
              </w:rPr>
              <w:lastRenderedPageBreak/>
              <w:t>О</w:t>
            </w:r>
            <w:r w:rsidR="00CA0222">
              <w:rPr>
                <w:sz w:val="28"/>
                <w:szCs w:val="28"/>
              </w:rPr>
              <w:t>жидаемые результаты реализации подпрограммы</w:t>
            </w:r>
            <w:r w:rsidRPr="00316036">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316036" w:rsidRDefault="00316036" w:rsidP="00316036">
            <w:pPr>
              <w:jc w:val="both"/>
              <w:rPr>
                <w:sz w:val="28"/>
                <w:szCs w:val="28"/>
              </w:rPr>
            </w:pPr>
            <w:r>
              <w:rPr>
                <w:sz w:val="28"/>
                <w:szCs w:val="28"/>
              </w:rPr>
              <w:t xml:space="preserve">1) </w:t>
            </w:r>
            <w:r w:rsidRPr="00316036">
              <w:rPr>
                <w:sz w:val="28"/>
                <w:szCs w:val="28"/>
              </w:rPr>
              <w:t>доведение численности коек для оказания паллиативной помощи взрослым до 10 на 100 тыс. взрослого населения</w:t>
            </w:r>
            <w:r>
              <w:rPr>
                <w:sz w:val="28"/>
                <w:szCs w:val="28"/>
              </w:rPr>
              <w:t>;</w:t>
            </w:r>
          </w:p>
          <w:p w:rsidR="00316036" w:rsidRDefault="00316036" w:rsidP="00316036">
            <w:pPr>
              <w:jc w:val="both"/>
              <w:rPr>
                <w:sz w:val="28"/>
                <w:szCs w:val="28"/>
              </w:rPr>
            </w:pPr>
            <w:r>
              <w:rPr>
                <w:sz w:val="28"/>
                <w:szCs w:val="28"/>
              </w:rPr>
              <w:t xml:space="preserve">2) </w:t>
            </w:r>
            <w:r w:rsidRPr="00316036">
              <w:rPr>
                <w:sz w:val="28"/>
                <w:szCs w:val="28"/>
              </w:rPr>
              <w:t>доведение численности коек для паллиативной помощи детям до 5,5 на 100 тыс. населения</w:t>
            </w:r>
            <w:r>
              <w:rPr>
                <w:sz w:val="28"/>
                <w:szCs w:val="28"/>
              </w:rPr>
              <w:t>;</w:t>
            </w:r>
          </w:p>
          <w:p w:rsidR="00316036" w:rsidRPr="00316036" w:rsidRDefault="00316036" w:rsidP="00CA0222">
            <w:pPr>
              <w:jc w:val="both"/>
              <w:rPr>
                <w:rFonts w:ascii="Calibri" w:hAnsi="Calibri"/>
                <w:sz w:val="28"/>
                <w:szCs w:val="28"/>
              </w:rPr>
            </w:pPr>
            <w:r>
              <w:rPr>
                <w:sz w:val="28"/>
                <w:szCs w:val="28"/>
              </w:rPr>
              <w:t xml:space="preserve">3) </w:t>
            </w:r>
            <w:r w:rsidRPr="00316036">
              <w:rPr>
                <w:sz w:val="28"/>
                <w:szCs w:val="28"/>
              </w:rPr>
              <w:t xml:space="preserve">создание трехуровневой системы паллиативной помощи для населения в сельской местности и городского населения с учетом особенностей </w:t>
            </w:r>
            <w:r w:rsidR="00CA0222">
              <w:rPr>
                <w:sz w:val="28"/>
                <w:szCs w:val="28"/>
              </w:rPr>
              <w:t xml:space="preserve"> Калининградской области.</w:t>
            </w:r>
          </w:p>
        </w:tc>
      </w:tr>
    </w:tbl>
    <w:p w:rsidR="003E7408" w:rsidRDefault="003E7408" w:rsidP="00316036">
      <w:pPr>
        <w:jc w:val="both"/>
        <w:rPr>
          <w:sz w:val="28"/>
          <w:szCs w:val="28"/>
        </w:rPr>
      </w:pPr>
    </w:p>
    <w:p w:rsidR="003E7408" w:rsidRPr="003E7408" w:rsidRDefault="005230AD" w:rsidP="003E7408">
      <w:pPr>
        <w:autoSpaceDE w:val="0"/>
        <w:autoSpaceDN w:val="0"/>
        <w:adjustRightInd w:val="0"/>
        <w:ind w:firstLine="720"/>
        <w:jc w:val="both"/>
        <w:rPr>
          <w:sz w:val="28"/>
          <w:szCs w:val="28"/>
        </w:rPr>
      </w:pPr>
      <w:r>
        <w:rPr>
          <w:sz w:val="28"/>
          <w:szCs w:val="28"/>
        </w:rPr>
        <w:t xml:space="preserve">273. </w:t>
      </w:r>
      <w:r w:rsidR="003E7408" w:rsidRPr="003E7408">
        <w:rPr>
          <w:sz w:val="28"/>
          <w:szCs w:val="28"/>
        </w:rPr>
        <w:t>Развитие данного направления характеризует в целом уровень гуманитарного развития общества, обеспечивает соответствие Российской Федерации высоким стандартам гарантии прав человека.</w:t>
      </w:r>
    </w:p>
    <w:p w:rsidR="003E7408" w:rsidRPr="003E7408" w:rsidRDefault="005230AD" w:rsidP="003E7408">
      <w:pPr>
        <w:autoSpaceDE w:val="0"/>
        <w:autoSpaceDN w:val="0"/>
        <w:adjustRightInd w:val="0"/>
        <w:ind w:firstLine="720"/>
        <w:jc w:val="both"/>
        <w:rPr>
          <w:sz w:val="28"/>
          <w:szCs w:val="28"/>
        </w:rPr>
      </w:pPr>
      <w:r>
        <w:rPr>
          <w:sz w:val="28"/>
          <w:szCs w:val="28"/>
        </w:rPr>
        <w:t xml:space="preserve">274. </w:t>
      </w:r>
      <w:r w:rsidR="003E7408" w:rsidRPr="003E7408">
        <w:rPr>
          <w:sz w:val="28"/>
          <w:szCs w:val="28"/>
        </w:rPr>
        <w:t>Развитие системы паллиативной помощи населению организационно затруднено в рамках других направлений развития здравоохранения и требует специализированного подхода. В Калининградской области целесообразно создание системы паллиативной помощи в сельской и городской местности с учетом трехуровневой организации системы здравоохранения</w:t>
      </w:r>
      <w:r w:rsidR="00CA0222">
        <w:rPr>
          <w:sz w:val="28"/>
          <w:szCs w:val="28"/>
        </w:rPr>
        <w:t>,</w:t>
      </w:r>
      <w:r w:rsidR="003E7408" w:rsidRPr="003E7408">
        <w:rPr>
          <w:sz w:val="28"/>
          <w:szCs w:val="28"/>
        </w:rPr>
        <w:t xml:space="preserve"> имеющи</w:t>
      </w:r>
      <w:r w:rsidR="00CA0222">
        <w:rPr>
          <w:sz w:val="28"/>
          <w:szCs w:val="28"/>
        </w:rPr>
        <w:t>хся</w:t>
      </w:r>
      <w:r w:rsidR="003E7408" w:rsidRPr="003E7408">
        <w:rPr>
          <w:sz w:val="28"/>
          <w:szCs w:val="28"/>
        </w:rPr>
        <w:t xml:space="preserve"> особенност</w:t>
      </w:r>
      <w:r w:rsidR="00CA0222">
        <w:rPr>
          <w:sz w:val="28"/>
          <w:szCs w:val="28"/>
        </w:rPr>
        <w:t>ей Калининградской области</w:t>
      </w:r>
      <w:r w:rsidR="003E7408" w:rsidRPr="003E7408">
        <w:rPr>
          <w:sz w:val="28"/>
          <w:szCs w:val="28"/>
        </w:rPr>
        <w:t xml:space="preserve">. </w:t>
      </w:r>
    </w:p>
    <w:p w:rsidR="003E7408" w:rsidRPr="003E7408" w:rsidRDefault="005230AD" w:rsidP="003E7408">
      <w:pPr>
        <w:autoSpaceDE w:val="0"/>
        <w:autoSpaceDN w:val="0"/>
        <w:adjustRightInd w:val="0"/>
        <w:ind w:firstLine="720"/>
        <w:jc w:val="both"/>
        <w:rPr>
          <w:sz w:val="28"/>
          <w:szCs w:val="28"/>
        </w:rPr>
      </w:pPr>
      <w:r>
        <w:rPr>
          <w:sz w:val="28"/>
          <w:szCs w:val="28"/>
        </w:rPr>
        <w:t xml:space="preserve">275. </w:t>
      </w:r>
      <w:r w:rsidR="009D1FBA">
        <w:rPr>
          <w:sz w:val="28"/>
          <w:szCs w:val="28"/>
        </w:rPr>
        <w:t>В сельской местности оптимальным вариантом является с</w:t>
      </w:r>
      <w:r w:rsidR="003E7408" w:rsidRPr="003E7408">
        <w:rPr>
          <w:sz w:val="28"/>
          <w:szCs w:val="28"/>
        </w:rPr>
        <w:t xml:space="preserve">оздание отделений паллиативной помощи </w:t>
      </w:r>
      <w:r w:rsidR="009D1FBA">
        <w:rPr>
          <w:sz w:val="28"/>
          <w:szCs w:val="28"/>
        </w:rPr>
        <w:t xml:space="preserve">для </w:t>
      </w:r>
      <w:r w:rsidR="003E7408" w:rsidRPr="003E7408">
        <w:rPr>
          <w:sz w:val="28"/>
          <w:szCs w:val="28"/>
        </w:rPr>
        <w:t>организации паллиативной медицинской помощи больным с онкологическими и другими социально значимыми заболеваниями, в том числе</w:t>
      </w:r>
      <w:r w:rsidR="009B1179">
        <w:rPr>
          <w:sz w:val="28"/>
          <w:szCs w:val="28"/>
        </w:rPr>
        <w:t xml:space="preserve"> с</w:t>
      </w:r>
      <w:r w:rsidR="003E7408" w:rsidRPr="003E7408">
        <w:rPr>
          <w:sz w:val="28"/>
          <w:szCs w:val="28"/>
        </w:rPr>
        <w:t xml:space="preserve"> тяжелыми хроническими психическими заболеваниями. Планируется создание отделений на базе межтерриториальных центров (</w:t>
      </w:r>
      <w:r w:rsidR="00CA0222">
        <w:rPr>
          <w:sz w:val="28"/>
          <w:szCs w:val="28"/>
        </w:rPr>
        <w:t xml:space="preserve">г. </w:t>
      </w:r>
      <w:r w:rsidR="003E7408" w:rsidRPr="003E7408">
        <w:rPr>
          <w:sz w:val="28"/>
          <w:szCs w:val="28"/>
        </w:rPr>
        <w:t xml:space="preserve">Советск, </w:t>
      </w:r>
      <w:r w:rsidR="00CA0222">
        <w:rPr>
          <w:sz w:val="28"/>
          <w:szCs w:val="28"/>
        </w:rPr>
        <w:t>г.</w:t>
      </w:r>
      <w:r w:rsidR="009B1179">
        <w:rPr>
          <w:sz w:val="28"/>
          <w:szCs w:val="28"/>
        </w:rPr>
        <w:t xml:space="preserve"> </w:t>
      </w:r>
      <w:r w:rsidR="003E7408" w:rsidRPr="003E7408">
        <w:rPr>
          <w:sz w:val="28"/>
          <w:szCs w:val="28"/>
        </w:rPr>
        <w:t>Черняховск).</w:t>
      </w:r>
    </w:p>
    <w:p w:rsidR="009D1FBA" w:rsidRPr="009D1FBA" w:rsidRDefault="005230AD" w:rsidP="003E7408">
      <w:pPr>
        <w:ind w:firstLine="709"/>
        <w:jc w:val="both"/>
        <w:rPr>
          <w:sz w:val="28"/>
          <w:szCs w:val="28"/>
        </w:rPr>
      </w:pPr>
      <w:r w:rsidRPr="009D1FBA">
        <w:rPr>
          <w:sz w:val="28"/>
          <w:szCs w:val="28"/>
        </w:rPr>
        <w:t xml:space="preserve">276. </w:t>
      </w:r>
      <w:r w:rsidR="009D1FBA" w:rsidRPr="009D1FBA">
        <w:rPr>
          <w:sz w:val="28"/>
          <w:szCs w:val="28"/>
        </w:rPr>
        <w:t>В городе Калининграде оптимальным вариантом является с</w:t>
      </w:r>
      <w:r w:rsidR="003E7408" w:rsidRPr="009D1FBA">
        <w:rPr>
          <w:sz w:val="28"/>
          <w:szCs w:val="28"/>
        </w:rPr>
        <w:t xml:space="preserve">оздание </w:t>
      </w:r>
      <w:r w:rsidR="009D1FBA">
        <w:rPr>
          <w:sz w:val="28"/>
          <w:szCs w:val="28"/>
        </w:rPr>
        <w:t xml:space="preserve"> центра </w:t>
      </w:r>
      <w:r w:rsidR="003E7408" w:rsidRPr="009D1FBA">
        <w:rPr>
          <w:sz w:val="28"/>
          <w:szCs w:val="28"/>
        </w:rPr>
        <w:t xml:space="preserve">паллиативной помощи </w:t>
      </w:r>
      <w:r w:rsidR="009D1FBA" w:rsidRPr="009D1FBA">
        <w:rPr>
          <w:sz w:val="28"/>
          <w:szCs w:val="28"/>
        </w:rPr>
        <w:t xml:space="preserve">для </w:t>
      </w:r>
      <w:r w:rsidR="003E7408" w:rsidRPr="009D1FBA">
        <w:rPr>
          <w:sz w:val="28"/>
          <w:szCs w:val="28"/>
        </w:rPr>
        <w:t>организации паллиативной медицинской помощи больным с онкологическими и другими социально значимыми заболеваниями, в том числе</w:t>
      </w:r>
      <w:r w:rsidR="00CA0222" w:rsidRPr="009D1FBA">
        <w:rPr>
          <w:sz w:val="28"/>
          <w:szCs w:val="28"/>
        </w:rPr>
        <w:t xml:space="preserve"> с</w:t>
      </w:r>
      <w:r w:rsidR="003E7408" w:rsidRPr="009D1FBA">
        <w:rPr>
          <w:sz w:val="28"/>
          <w:szCs w:val="28"/>
        </w:rPr>
        <w:t xml:space="preserve"> тяжелыми хроническими психическими заболеваниями</w:t>
      </w:r>
      <w:r w:rsidR="009D1FBA" w:rsidRPr="009D1FBA">
        <w:rPr>
          <w:sz w:val="28"/>
          <w:szCs w:val="28"/>
        </w:rPr>
        <w:t>.</w:t>
      </w:r>
    </w:p>
    <w:p w:rsidR="003E7408" w:rsidRPr="003E7408" w:rsidRDefault="005230AD" w:rsidP="003E7408">
      <w:pPr>
        <w:ind w:firstLine="709"/>
        <w:jc w:val="both"/>
        <w:rPr>
          <w:sz w:val="28"/>
          <w:szCs w:val="28"/>
        </w:rPr>
      </w:pPr>
      <w:r>
        <w:rPr>
          <w:sz w:val="28"/>
          <w:szCs w:val="28"/>
        </w:rPr>
        <w:t xml:space="preserve">277. </w:t>
      </w:r>
      <w:r w:rsidR="00CA0222">
        <w:rPr>
          <w:sz w:val="28"/>
          <w:szCs w:val="28"/>
        </w:rPr>
        <w:t xml:space="preserve">В Калининградской области </w:t>
      </w:r>
      <w:r w:rsidR="003E7408" w:rsidRPr="003E7408">
        <w:rPr>
          <w:sz w:val="28"/>
          <w:szCs w:val="28"/>
        </w:rPr>
        <w:t>паллиативная помощь оказывается в</w:t>
      </w:r>
      <w:r w:rsidR="00AD4EE5">
        <w:rPr>
          <w:sz w:val="28"/>
          <w:szCs w:val="28"/>
        </w:rPr>
        <w:t xml:space="preserve"> государственно</w:t>
      </w:r>
      <w:r w:rsidR="00CA0222">
        <w:rPr>
          <w:sz w:val="28"/>
          <w:szCs w:val="28"/>
        </w:rPr>
        <w:t>м</w:t>
      </w:r>
      <w:r w:rsidR="00AD4EE5">
        <w:rPr>
          <w:sz w:val="28"/>
          <w:szCs w:val="28"/>
        </w:rPr>
        <w:t xml:space="preserve"> бюджетно</w:t>
      </w:r>
      <w:r w:rsidR="00CA0222">
        <w:rPr>
          <w:sz w:val="28"/>
          <w:szCs w:val="28"/>
        </w:rPr>
        <w:t>м</w:t>
      </w:r>
      <w:r w:rsidR="00AD4EE5">
        <w:rPr>
          <w:sz w:val="28"/>
          <w:szCs w:val="28"/>
        </w:rPr>
        <w:t xml:space="preserve"> учреждени</w:t>
      </w:r>
      <w:r w:rsidR="00CA0222">
        <w:rPr>
          <w:sz w:val="28"/>
          <w:szCs w:val="28"/>
        </w:rPr>
        <w:t>и</w:t>
      </w:r>
      <w:r w:rsidR="00AD4EE5">
        <w:rPr>
          <w:sz w:val="28"/>
          <w:szCs w:val="28"/>
        </w:rPr>
        <w:t xml:space="preserve"> здравоохранения Калининградской области</w:t>
      </w:r>
      <w:r w:rsidR="003E7408" w:rsidRPr="003E7408">
        <w:rPr>
          <w:sz w:val="28"/>
          <w:szCs w:val="28"/>
        </w:rPr>
        <w:t xml:space="preserve"> «Городская больница № 2» </w:t>
      </w:r>
      <w:r w:rsidR="00CA0222">
        <w:rPr>
          <w:sz w:val="28"/>
          <w:szCs w:val="28"/>
        </w:rPr>
        <w:t>(</w:t>
      </w:r>
      <w:r w:rsidR="003E7408" w:rsidRPr="003E7408">
        <w:rPr>
          <w:sz w:val="28"/>
          <w:szCs w:val="28"/>
        </w:rPr>
        <w:t>хосписное отделение на 25 коек</w:t>
      </w:r>
      <w:r w:rsidR="00CA0222">
        <w:rPr>
          <w:sz w:val="28"/>
          <w:szCs w:val="28"/>
        </w:rPr>
        <w:t>)</w:t>
      </w:r>
      <w:r w:rsidR="003E7408" w:rsidRPr="003E7408">
        <w:rPr>
          <w:sz w:val="28"/>
          <w:szCs w:val="28"/>
        </w:rPr>
        <w:t xml:space="preserve"> и в  ГБУЗ «Областная клиническая больница Калининградской области» </w:t>
      </w:r>
      <w:r w:rsidR="00CA0222">
        <w:rPr>
          <w:sz w:val="28"/>
          <w:szCs w:val="28"/>
        </w:rPr>
        <w:t>(</w:t>
      </w:r>
      <w:r w:rsidR="003E7408" w:rsidRPr="003E7408">
        <w:rPr>
          <w:sz w:val="28"/>
          <w:szCs w:val="28"/>
        </w:rPr>
        <w:t xml:space="preserve">отделение на 10 коек для оказания медицинской паллиативной помощи </w:t>
      </w:r>
      <w:r w:rsidR="003E7408" w:rsidRPr="003E7408">
        <w:rPr>
          <w:sz w:val="28"/>
          <w:szCs w:val="28"/>
        </w:rPr>
        <w:lastRenderedPageBreak/>
        <w:t>пациентам после курса химиотерапии, при осложнениях основного заболевания</w:t>
      </w:r>
      <w:r w:rsidR="00CA0222">
        <w:rPr>
          <w:sz w:val="28"/>
          <w:szCs w:val="28"/>
        </w:rPr>
        <w:t>)</w:t>
      </w:r>
      <w:r w:rsidR="003E7408" w:rsidRPr="003E7408">
        <w:rPr>
          <w:sz w:val="28"/>
          <w:szCs w:val="28"/>
        </w:rPr>
        <w:t>.</w:t>
      </w:r>
    </w:p>
    <w:p w:rsidR="003E7408" w:rsidRPr="003E7408" w:rsidRDefault="005230AD" w:rsidP="003E7408">
      <w:pPr>
        <w:ind w:firstLine="709"/>
        <w:jc w:val="both"/>
        <w:rPr>
          <w:sz w:val="28"/>
          <w:szCs w:val="28"/>
        </w:rPr>
      </w:pPr>
      <w:r>
        <w:rPr>
          <w:sz w:val="28"/>
          <w:szCs w:val="28"/>
        </w:rPr>
        <w:t xml:space="preserve">278. </w:t>
      </w:r>
      <w:r w:rsidR="003E7408" w:rsidRPr="003E7408">
        <w:rPr>
          <w:sz w:val="28"/>
          <w:szCs w:val="28"/>
        </w:rPr>
        <w:t xml:space="preserve">Сестринский уход оказывается пациентам на 148 койках. Всего койки сестринского ухода развернуты в 16 государственных медицинских организациях </w:t>
      </w:r>
      <w:r w:rsidR="00CA0222">
        <w:rPr>
          <w:sz w:val="28"/>
          <w:szCs w:val="28"/>
        </w:rPr>
        <w:t>Калининградской области.</w:t>
      </w:r>
    </w:p>
    <w:p w:rsidR="003E7408" w:rsidRPr="003E7408" w:rsidRDefault="005230AD" w:rsidP="003E7408">
      <w:pPr>
        <w:ind w:firstLine="708"/>
        <w:jc w:val="both"/>
        <w:rPr>
          <w:sz w:val="28"/>
          <w:szCs w:val="28"/>
        </w:rPr>
      </w:pPr>
      <w:r>
        <w:rPr>
          <w:sz w:val="28"/>
          <w:szCs w:val="28"/>
        </w:rPr>
        <w:t xml:space="preserve">279. </w:t>
      </w:r>
      <w:r w:rsidR="003E7408" w:rsidRPr="003E7408">
        <w:rPr>
          <w:sz w:val="28"/>
          <w:szCs w:val="28"/>
        </w:rPr>
        <w:t>В рамках данной подпрограммы планируется открытие отделения в</w:t>
      </w:r>
      <w:r w:rsidR="00EB037D" w:rsidRPr="003E7408">
        <w:rPr>
          <w:sz w:val="28"/>
          <w:szCs w:val="28"/>
        </w:rPr>
        <w:t xml:space="preserve"> </w:t>
      </w:r>
      <w:r w:rsidR="00EB037D">
        <w:rPr>
          <w:sz w:val="28"/>
          <w:szCs w:val="28"/>
        </w:rPr>
        <w:t>государственном бюджетном учреждении здравоохранения Калининградской области</w:t>
      </w:r>
      <w:r w:rsidR="003E7408" w:rsidRPr="003E7408">
        <w:rPr>
          <w:sz w:val="28"/>
          <w:szCs w:val="28"/>
        </w:rPr>
        <w:t xml:space="preserve"> «Ладушкинская городская больница» на 10 хосписных коек после капитального ремонта здания, </w:t>
      </w:r>
      <w:r w:rsidR="00EB037D">
        <w:rPr>
          <w:sz w:val="28"/>
          <w:szCs w:val="28"/>
        </w:rPr>
        <w:t xml:space="preserve">на </w:t>
      </w:r>
      <w:r w:rsidR="003E7408" w:rsidRPr="003E7408">
        <w:rPr>
          <w:sz w:val="28"/>
          <w:szCs w:val="28"/>
        </w:rPr>
        <w:t>10 коек</w:t>
      </w:r>
      <w:r w:rsidR="00CA0222">
        <w:rPr>
          <w:sz w:val="28"/>
          <w:szCs w:val="28"/>
        </w:rPr>
        <w:t xml:space="preserve"> -</w:t>
      </w:r>
      <w:r w:rsidR="003E7408" w:rsidRPr="003E7408">
        <w:rPr>
          <w:sz w:val="28"/>
          <w:szCs w:val="28"/>
        </w:rPr>
        <w:t xml:space="preserve"> в </w:t>
      </w:r>
      <w:r w:rsidR="00EB037D">
        <w:rPr>
          <w:sz w:val="28"/>
          <w:szCs w:val="28"/>
        </w:rPr>
        <w:t>государственном бюджетном учреждении здравоохранения Калининградской области</w:t>
      </w:r>
      <w:r w:rsidR="003E7408" w:rsidRPr="003E7408">
        <w:rPr>
          <w:sz w:val="28"/>
          <w:szCs w:val="28"/>
        </w:rPr>
        <w:t xml:space="preserve"> «Советская центральная городская больница», </w:t>
      </w:r>
      <w:r w:rsidR="00EB037D">
        <w:rPr>
          <w:sz w:val="28"/>
          <w:szCs w:val="28"/>
        </w:rPr>
        <w:t xml:space="preserve">на </w:t>
      </w:r>
      <w:r w:rsidR="003E7408" w:rsidRPr="003E7408">
        <w:rPr>
          <w:sz w:val="28"/>
          <w:szCs w:val="28"/>
        </w:rPr>
        <w:t>10 коек</w:t>
      </w:r>
      <w:r w:rsidR="00CA0222">
        <w:rPr>
          <w:sz w:val="28"/>
          <w:szCs w:val="28"/>
        </w:rPr>
        <w:t xml:space="preserve"> - в</w:t>
      </w:r>
      <w:r w:rsidR="003E7408" w:rsidRPr="003E7408">
        <w:rPr>
          <w:sz w:val="28"/>
          <w:szCs w:val="28"/>
        </w:rPr>
        <w:t xml:space="preserve"> </w:t>
      </w:r>
      <w:r w:rsidR="00EB037D">
        <w:rPr>
          <w:sz w:val="28"/>
          <w:szCs w:val="28"/>
        </w:rPr>
        <w:t>государственном бюджетном учреждении здравоохранения Калининградской области</w:t>
      </w:r>
      <w:r w:rsidR="003E7408" w:rsidRPr="003E7408">
        <w:rPr>
          <w:sz w:val="28"/>
          <w:szCs w:val="28"/>
        </w:rPr>
        <w:t xml:space="preserve"> «Черняховская </w:t>
      </w:r>
      <w:r w:rsidR="00EB037D">
        <w:rPr>
          <w:sz w:val="28"/>
          <w:szCs w:val="28"/>
        </w:rPr>
        <w:t>центральная районная больница</w:t>
      </w:r>
      <w:r w:rsidR="003E7408" w:rsidRPr="003E7408">
        <w:rPr>
          <w:sz w:val="28"/>
          <w:szCs w:val="28"/>
        </w:rPr>
        <w:t xml:space="preserve">» и дополнительно 25 коек </w:t>
      </w:r>
      <w:r w:rsidR="00CA0222">
        <w:rPr>
          <w:sz w:val="28"/>
          <w:szCs w:val="28"/>
        </w:rPr>
        <w:t xml:space="preserve">- </w:t>
      </w:r>
      <w:r w:rsidR="003E7408" w:rsidRPr="003E7408">
        <w:rPr>
          <w:sz w:val="28"/>
          <w:szCs w:val="28"/>
        </w:rPr>
        <w:t xml:space="preserve">в </w:t>
      </w:r>
      <w:r w:rsidR="00EB037D">
        <w:rPr>
          <w:sz w:val="28"/>
          <w:szCs w:val="28"/>
        </w:rPr>
        <w:t>государственном бюджетном учреждении здравоохранения Калининградской области</w:t>
      </w:r>
      <w:r w:rsidR="003E7408" w:rsidRPr="003E7408">
        <w:rPr>
          <w:sz w:val="28"/>
          <w:szCs w:val="28"/>
        </w:rPr>
        <w:t xml:space="preserve"> «Городская больница № 2»</w:t>
      </w:r>
      <w:r w:rsidR="00EB037D">
        <w:rPr>
          <w:sz w:val="28"/>
          <w:szCs w:val="28"/>
        </w:rPr>
        <w:t>.</w:t>
      </w:r>
      <w:r w:rsidR="005F463C">
        <w:rPr>
          <w:sz w:val="28"/>
          <w:szCs w:val="28"/>
        </w:rPr>
        <w:t xml:space="preserve"> Финансирование указанных мероприятий представлено в таблице 15.</w:t>
      </w:r>
    </w:p>
    <w:p w:rsidR="003E7408" w:rsidRPr="003E7408" w:rsidRDefault="005230AD" w:rsidP="003E7408">
      <w:pPr>
        <w:ind w:firstLine="708"/>
        <w:jc w:val="both"/>
        <w:rPr>
          <w:sz w:val="28"/>
          <w:szCs w:val="28"/>
        </w:rPr>
      </w:pPr>
      <w:r>
        <w:rPr>
          <w:sz w:val="28"/>
          <w:szCs w:val="28"/>
        </w:rPr>
        <w:t xml:space="preserve">280. </w:t>
      </w:r>
      <w:r w:rsidR="003E7408" w:rsidRPr="003E7408">
        <w:rPr>
          <w:sz w:val="28"/>
          <w:szCs w:val="28"/>
        </w:rPr>
        <w:t>В результате будет сформирована трехуровневая система оказания паллиативной помощи:</w:t>
      </w:r>
    </w:p>
    <w:p w:rsidR="003E7408" w:rsidRPr="003E7408" w:rsidRDefault="00EB037D" w:rsidP="003E7408">
      <w:pPr>
        <w:ind w:firstLine="708"/>
        <w:jc w:val="both"/>
        <w:rPr>
          <w:sz w:val="28"/>
          <w:szCs w:val="28"/>
        </w:rPr>
      </w:pPr>
      <w:r>
        <w:rPr>
          <w:sz w:val="28"/>
          <w:szCs w:val="28"/>
        </w:rPr>
        <w:t>1)</w:t>
      </w:r>
      <w:r w:rsidR="003E7408" w:rsidRPr="003E7408">
        <w:rPr>
          <w:sz w:val="28"/>
          <w:szCs w:val="28"/>
        </w:rPr>
        <w:t xml:space="preserve"> уровень </w:t>
      </w:r>
      <w:r>
        <w:rPr>
          <w:sz w:val="28"/>
          <w:szCs w:val="28"/>
        </w:rPr>
        <w:t xml:space="preserve">1 </w:t>
      </w:r>
      <w:r w:rsidR="003E7408" w:rsidRPr="003E7408">
        <w:rPr>
          <w:sz w:val="28"/>
          <w:szCs w:val="28"/>
        </w:rPr>
        <w:t>- кабинеты паллиативной помощи при</w:t>
      </w:r>
      <w:r>
        <w:rPr>
          <w:sz w:val="28"/>
          <w:szCs w:val="28"/>
        </w:rPr>
        <w:t xml:space="preserve"> центральных районных больницах, выездная хосписная служба;</w:t>
      </w:r>
    </w:p>
    <w:p w:rsidR="00EB037D" w:rsidRDefault="00EB037D" w:rsidP="003E7408">
      <w:pPr>
        <w:ind w:firstLine="708"/>
        <w:jc w:val="both"/>
        <w:rPr>
          <w:sz w:val="28"/>
          <w:szCs w:val="28"/>
        </w:rPr>
      </w:pPr>
      <w:r>
        <w:rPr>
          <w:sz w:val="28"/>
          <w:szCs w:val="28"/>
        </w:rPr>
        <w:t xml:space="preserve">2) </w:t>
      </w:r>
      <w:r w:rsidR="003E7408" w:rsidRPr="003E7408">
        <w:rPr>
          <w:sz w:val="28"/>
          <w:szCs w:val="28"/>
        </w:rPr>
        <w:t>уровень</w:t>
      </w:r>
      <w:r>
        <w:rPr>
          <w:sz w:val="28"/>
          <w:szCs w:val="28"/>
        </w:rPr>
        <w:t xml:space="preserve"> 2</w:t>
      </w:r>
      <w:r w:rsidR="003E7408" w:rsidRPr="003E7408">
        <w:rPr>
          <w:sz w:val="28"/>
          <w:szCs w:val="28"/>
        </w:rPr>
        <w:t xml:space="preserve"> – отделения хосписной помощи в р</w:t>
      </w:r>
      <w:r>
        <w:rPr>
          <w:sz w:val="28"/>
          <w:szCs w:val="28"/>
        </w:rPr>
        <w:t>егиональных межрайонных центрах;</w:t>
      </w:r>
    </w:p>
    <w:p w:rsidR="003E7408" w:rsidRPr="003E7408" w:rsidRDefault="00EB037D" w:rsidP="003E7408">
      <w:pPr>
        <w:ind w:firstLine="708"/>
        <w:jc w:val="both"/>
        <w:rPr>
          <w:sz w:val="28"/>
          <w:szCs w:val="28"/>
        </w:rPr>
      </w:pPr>
      <w:r>
        <w:rPr>
          <w:sz w:val="28"/>
          <w:szCs w:val="28"/>
        </w:rPr>
        <w:t>3)</w:t>
      </w:r>
      <w:r w:rsidR="003E7408" w:rsidRPr="003E7408">
        <w:rPr>
          <w:sz w:val="28"/>
          <w:szCs w:val="28"/>
        </w:rPr>
        <w:t xml:space="preserve"> уровень </w:t>
      </w:r>
      <w:r>
        <w:rPr>
          <w:sz w:val="28"/>
          <w:szCs w:val="28"/>
        </w:rPr>
        <w:t xml:space="preserve">3 </w:t>
      </w:r>
      <w:r w:rsidR="003E7408" w:rsidRPr="003E7408">
        <w:rPr>
          <w:sz w:val="28"/>
          <w:szCs w:val="28"/>
        </w:rPr>
        <w:t xml:space="preserve">– центр паллиативной медицинской помощи на 50 коек в </w:t>
      </w:r>
      <w:r>
        <w:rPr>
          <w:sz w:val="28"/>
          <w:szCs w:val="28"/>
        </w:rPr>
        <w:t>государственном бюджетном учреждении здравоохранения Калининградской области</w:t>
      </w:r>
      <w:r w:rsidR="003E7408" w:rsidRPr="003E7408">
        <w:rPr>
          <w:sz w:val="28"/>
          <w:szCs w:val="28"/>
        </w:rPr>
        <w:t xml:space="preserve"> «Городская больница № 2»</w:t>
      </w:r>
      <w:r w:rsidR="00CA0222">
        <w:rPr>
          <w:sz w:val="28"/>
          <w:szCs w:val="28"/>
        </w:rPr>
        <w:t>.</w:t>
      </w:r>
    </w:p>
    <w:p w:rsidR="003E7408" w:rsidRPr="003E7408" w:rsidRDefault="005230AD" w:rsidP="003E7408">
      <w:pPr>
        <w:ind w:firstLine="709"/>
        <w:jc w:val="both"/>
        <w:rPr>
          <w:sz w:val="28"/>
          <w:szCs w:val="28"/>
        </w:rPr>
      </w:pPr>
      <w:r>
        <w:rPr>
          <w:sz w:val="28"/>
          <w:szCs w:val="28"/>
        </w:rPr>
        <w:t xml:space="preserve">281. </w:t>
      </w:r>
      <w:r w:rsidR="003E7408" w:rsidRPr="003E7408">
        <w:rPr>
          <w:sz w:val="28"/>
          <w:szCs w:val="28"/>
        </w:rPr>
        <w:t>Основная сложность при оказании подобной медицинской</w:t>
      </w:r>
      <w:r w:rsidR="00CA0222">
        <w:rPr>
          <w:sz w:val="28"/>
          <w:szCs w:val="28"/>
        </w:rPr>
        <w:t xml:space="preserve"> услуги -</w:t>
      </w:r>
      <w:r w:rsidR="003E7408" w:rsidRPr="003E7408">
        <w:rPr>
          <w:sz w:val="28"/>
          <w:szCs w:val="28"/>
        </w:rPr>
        <w:t xml:space="preserve"> это необходимость получения лицензии на оборот наркотических и психотропных средств, а также обеспечение их хранения и контроля отпуска, что является в некоторой степени сдерживающим фактором. </w:t>
      </w:r>
    </w:p>
    <w:p w:rsidR="003E7408" w:rsidRPr="003E7408" w:rsidRDefault="005230AD" w:rsidP="003E7408">
      <w:pPr>
        <w:ind w:firstLine="709"/>
        <w:jc w:val="both"/>
        <w:rPr>
          <w:sz w:val="28"/>
          <w:szCs w:val="28"/>
        </w:rPr>
      </w:pPr>
      <w:r>
        <w:rPr>
          <w:sz w:val="28"/>
          <w:szCs w:val="28"/>
        </w:rPr>
        <w:t xml:space="preserve">282. </w:t>
      </w:r>
      <w:r w:rsidR="003E7408" w:rsidRPr="003E7408">
        <w:rPr>
          <w:sz w:val="28"/>
          <w:szCs w:val="28"/>
        </w:rPr>
        <w:t xml:space="preserve">По целому ряду требований текущее состояние дел в Калининградской области не соответствует как современной нормативной базе (в частности, требованиям </w:t>
      </w:r>
      <w:r w:rsidR="00A56AE5">
        <w:rPr>
          <w:sz w:val="28"/>
          <w:szCs w:val="28"/>
        </w:rPr>
        <w:t>противопожарной безопасности</w:t>
      </w:r>
      <w:r w:rsidR="003E7408" w:rsidRPr="003E7408">
        <w:rPr>
          <w:sz w:val="28"/>
          <w:szCs w:val="28"/>
        </w:rPr>
        <w:t>, СанПиН, строительным нормам), так и ожиданиям населения и медицинского сообщества. Пока еще сложно решается вопрос с обучением врачебного и среднего медицинского персонала основам паллиативной помощи. Нет четкой схемы маршрутизации паллиативных пациентов. Патронажная выездная служба не оснащена и не укомплектована. Отсутствуют условия и методики, в первую очередь, для исследования качества жизни таких пациентов, и, во вторую</w:t>
      </w:r>
      <w:r w:rsidR="00A56AE5">
        <w:rPr>
          <w:sz w:val="28"/>
          <w:szCs w:val="28"/>
        </w:rPr>
        <w:t xml:space="preserve"> очередь</w:t>
      </w:r>
      <w:r w:rsidR="003E7408" w:rsidRPr="003E7408">
        <w:rPr>
          <w:sz w:val="28"/>
          <w:szCs w:val="28"/>
        </w:rPr>
        <w:t xml:space="preserve">, для его улучшения. </w:t>
      </w:r>
    </w:p>
    <w:p w:rsidR="003E7408" w:rsidRPr="003E7408" w:rsidRDefault="005230AD" w:rsidP="003E7408">
      <w:pPr>
        <w:ind w:firstLine="567"/>
        <w:jc w:val="both"/>
        <w:rPr>
          <w:sz w:val="28"/>
          <w:szCs w:val="28"/>
        </w:rPr>
      </w:pPr>
      <w:r>
        <w:rPr>
          <w:sz w:val="28"/>
          <w:szCs w:val="28"/>
        </w:rPr>
        <w:t xml:space="preserve">283. </w:t>
      </w:r>
      <w:r w:rsidR="003E7408" w:rsidRPr="003E7408">
        <w:rPr>
          <w:sz w:val="28"/>
          <w:szCs w:val="28"/>
        </w:rPr>
        <w:t xml:space="preserve">Основными направлениями настоящей подпрограммы являются: </w:t>
      </w:r>
    </w:p>
    <w:p w:rsidR="005230AD" w:rsidRDefault="005230AD" w:rsidP="005230AD">
      <w:pPr>
        <w:ind w:firstLine="567"/>
        <w:jc w:val="both"/>
        <w:rPr>
          <w:sz w:val="28"/>
          <w:szCs w:val="28"/>
        </w:rPr>
      </w:pPr>
      <w:r>
        <w:rPr>
          <w:sz w:val="28"/>
          <w:szCs w:val="28"/>
        </w:rPr>
        <w:t>1)</w:t>
      </w:r>
      <w:r w:rsidR="003E7408" w:rsidRPr="003E7408">
        <w:rPr>
          <w:sz w:val="28"/>
          <w:szCs w:val="28"/>
        </w:rPr>
        <w:t xml:space="preserve"> организация паллиативной медицинской</w:t>
      </w:r>
      <w:r>
        <w:rPr>
          <w:sz w:val="28"/>
          <w:szCs w:val="28"/>
        </w:rPr>
        <w:t xml:space="preserve"> помощи в стационарных условиях; </w:t>
      </w:r>
    </w:p>
    <w:p w:rsidR="005230AD" w:rsidRDefault="005230AD" w:rsidP="003E7408">
      <w:pPr>
        <w:ind w:firstLine="567"/>
        <w:jc w:val="both"/>
        <w:rPr>
          <w:sz w:val="28"/>
          <w:szCs w:val="28"/>
        </w:rPr>
      </w:pPr>
      <w:r>
        <w:rPr>
          <w:sz w:val="28"/>
          <w:szCs w:val="28"/>
        </w:rPr>
        <w:t xml:space="preserve">2) </w:t>
      </w:r>
      <w:r w:rsidR="003E7408" w:rsidRPr="003E7408">
        <w:rPr>
          <w:sz w:val="28"/>
          <w:szCs w:val="28"/>
        </w:rPr>
        <w:t>создание и развитие выездной слу</w:t>
      </w:r>
      <w:r>
        <w:rPr>
          <w:sz w:val="28"/>
          <w:szCs w:val="28"/>
        </w:rPr>
        <w:t>жбы паллиативной помощи больным;</w:t>
      </w:r>
    </w:p>
    <w:p w:rsidR="003E7408" w:rsidRPr="003E7408" w:rsidRDefault="005230AD" w:rsidP="003E7408">
      <w:pPr>
        <w:ind w:firstLine="567"/>
        <w:jc w:val="both"/>
        <w:rPr>
          <w:sz w:val="28"/>
          <w:szCs w:val="28"/>
        </w:rPr>
      </w:pPr>
      <w:r>
        <w:rPr>
          <w:sz w:val="28"/>
          <w:szCs w:val="28"/>
        </w:rPr>
        <w:lastRenderedPageBreak/>
        <w:t xml:space="preserve">3) </w:t>
      </w:r>
      <w:r w:rsidR="003E7408" w:rsidRPr="003E7408">
        <w:rPr>
          <w:sz w:val="28"/>
          <w:szCs w:val="28"/>
        </w:rPr>
        <w:t xml:space="preserve">отработка моделей оптимальной организации поддерживающей помощи на всех этапах ее оказания. </w:t>
      </w:r>
    </w:p>
    <w:p w:rsidR="003E7408" w:rsidRPr="003E7408" w:rsidRDefault="005230AD" w:rsidP="003E7408">
      <w:pPr>
        <w:ind w:firstLine="567"/>
        <w:jc w:val="both"/>
        <w:rPr>
          <w:sz w:val="28"/>
          <w:szCs w:val="28"/>
        </w:rPr>
      </w:pPr>
      <w:r>
        <w:rPr>
          <w:sz w:val="28"/>
          <w:szCs w:val="28"/>
        </w:rPr>
        <w:t xml:space="preserve">284. </w:t>
      </w:r>
      <w:r w:rsidR="00A56AE5">
        <w:rPr>
          <w:sz w:val="28"/>
          <w:szCs w:val="28"/>
        </w:rPr>
        <w:t>С 2013 года</w:t>
      </w:r>
      <w:r w:rsidR="003E7408" w:rsidRPr="003E7408">
        <w:rPr>
          <w:sz w:val="28"/>
          <w:szCs w:val="28"/>
        </w:rPr>
        <w:t xml:space="preserve"> запланировано создание и постепенное наращивание количества бригад выездной службы при </w:t>
      </w:r>
      <w:r w:rsidR="00EB037D">
        <w:rPr>
          <w:sz w:val="28"/>
          <w:szCs w:val="28"/>
        </w:rPr>
        <w:t xml:space="preserve">государственном бюджетном учреждении здравоохранения Калининградской области «Городская больница № </w:t>
      </w:r>
      <w:r w:rsidR="003E7408" w:rsidRPr="003E7408">
        <w:rPr>
          <w:sz w:val="28"/>
          <w:szCs w:val="28"/>
        </w:rPr>
        <w:t xml:space="preserve">2». Штатным расписанием </w:t>
      </w:r>
      <w:r w:rsidR="00EB037D">
        <w:rPr>
          <w:sz w:val="28"/>
          <w:szCs w:val="28"/>
        </w:rPr>
        <w:t>государственного бюджетного учреждения здравоохранения Калининградской области</w:t>
      </w:r>
      <w:r w:rsidR="003E7408" w:rsidRPr="003E7408">
        <w:rPr>
          <w:sz w:val="28"/>
          <w:szCs w:val="28"/>
        </w:rPr>
        <w:t xml:space="preserve"> «Городская больница № 2» на 2013 год предусмотрена одна выездная бригада патронажной службы паллиативной помощи. </w:t>
      </w:r>
    </w:p>
    <w:p w:rsidR="003E7408" w:rsidRPr="003E7408" w:rsidRDefault="005230AD" w:rsidP="003E7408">
      <w:pPr>
        <w:autoSpaceDE w:val="0"/>
        <w:autoSpaceDN w:val="0"/>
        <w:adjustRightInd w:val="0"/>
        <w:ind w:firstLine="720"/>
        <w:jc w:val="both"/>
        <w:rPr>
          <w:sz w:val="28"/>
          <w:szCs w:val="28"/>
        </w:rPr>
      </w:pPr>
      <w:r>
        <w:rPr>
          <w:sz w:val="28"/>
          <w:szCs w:val="28"/>
        </w:rPr>
        <w:t xml:space="preserve">285. </w:t>
      </w:r>
      <w:r w:rsidR="003E7408" w:rsidRPr="003E7408">
        <w:rPr>
          <w:sz w:val="28"/>
          <w:szCs w:val="28"/>
        </w:rPr>
        <w:t xml:space="preserve">С целью создания оптимальных условий для детей, страдающих неизлечимыми, ограничивающими продолжительность жизни заболеваниями, а также </w:t>
      </w:r>
      <w:r w:rsidR="00A56AE5">
        <w:rPr>
          <w:sz w:val="28"/>
          <w:szCs w:val="28"/>
        </w:rPr>
        <w:t xml:space="preserve">оказания </w:t>
      </w:r>
      <w:r w:rsidR="003E7408" w:rsidRPr="003E7408">
        <w:rPr>
          <w:sz w:val="28"/>
          <w:szCs w:val="28"/>
        </w:rPr>
        <w:t>помощи членам их семей, созданы 5 коек паллиативной помощи в Детской городской больнице и планируется увеличение их количества до 10</w:t>
      </w:r>
      <w:r w:rsidR="00A56AE5">
        <w:rPr>
          <w:sz w:val="28"/>
          <w:szCs w:val="28"/>
        </w:rPr>
        <w:t>.</w:t>
      </w:r>
      <w:r w:rsidR="003E7408" w:rsidRPr="003E7408">
        <w:rPr>
          <w:sz w:val="28"/>
          <w:szCs w:val="28"/>
        </w:rPr>
        <w:t xml:space="preserve">   </w:t>
      </w:r>
    </w:p>
    <w:p w:rsidR="003E7408" w:rsidRPr="00EB037D" w:rsidRDefault="005230AD" w:rsidP="003E7408">
      <w:pPr>
        <w:tabs>
          <w:tab w:val="left" w:pos="0"/>
          <w:tab w:val="num" w:pos="840"/>
        </w:tabs>
        <w:ind w:firstLine="709"/>
        <w:jc w:val="both"/>
        <w:rPr>
          <w:sz w:val="28"/>
          <w:szCs w:val="28"/>
        </w:rPr>
      </w:pPr>
      <w:r>
        <w:rPr>
          <w:sz w:val="28"/>
          <w:szCs w:val="28"/>
        </w:rPr>
        <w:t xml:space="preserve">286. </w:t>
      </w:r>
      <w:r w:rsidR="003E7408" w:rsidRPr="00EB037D">
        <w:rPr>
          <w:sz w:val="28"/>
          <w:szCs w:val="28"/>
        </w:rPr>
        <w:t xml:space="preserve">Создание реальной модели организации паллиативной медицинской помощи в Калининградской области планируется по двум направлениям: </w:t>
      </w:r>
    </w:p>
    <w:p w:rsidR="003E7408" w:rsidRPr="00EB037D" w:rsidRDefault="003E7408" w:rsidP="00A56AE5">
      <w:pPr>
        <w:pStyle w:val="af"/>
        <w:numPr>
          <w:ilvl w:val="0"/>
          <w:numId w:val="5"/>
        </w:numPr>
        <w:tabs>
          <w:tab w:val="left" w:pos="0"/>
          <w:tab w:val="num" w:pos="840"/>
        </w:tabs>
        <w:ind w:left="142" w:firstLine="284"/>
        <w:jc w:val="both"/>
        <w:rPr>
          <w:sz w:val="28"/>
          <w:szCs w:val="28"/>
        </w:rPr>
      </w:pPr>
      <w:r w:rsidRPr="00EB037D">
        <w:rPr>
          <w:sz w:val="28"/>
          <w:szCs w:val="28"/>
        </w:rPr>
        <w:t xml:space="preserve">создание трехуровневой модели для районов </w:t>
      </w:r>
      <w:r w:rsidR="00A56AE5">
        <w:rPr>
          <w:sz w:val="28"/>
          <w:szCs w:val="28"/>
        </w:rPr>
        <w:t xml:space="preserve"> Калининградской </w:t>
      </w:r>
      <w:r w:rsidRPr="00EB037D">
        <w:rPr>
          <w:sz w:val="28"/>
          <w:szCs w:val="28"/>
        </w:rPr>
        <w:t>области</w:t>
      </w:r>
      <w:r w:rsidR="00EB037D" w:rsidRPr="00EB037D">
        <w:rPr>
          <w:sz w:val="28"/>
          <w:szCs w:val="28"/>
        </w:rPr>
        <w:t>;</w:t>
      </w:r>
    </w:p>
    <w:p w:rsidR="00EB037D" w:rsidRDefault="00EB037D" w:rsidP="00A56AE5">
      <w:pPr>
        <w:tabs>
          <w:tab w:val="left" w:pos="0"/>
          <w:tab w:val="num" w:pos="840"/>
        </w:tabs>
        <w:ind w:left="142" w:firstLine="284"/>
        <w:jc w:val="both"/>
        <w:rPr>
          <w:sz w:val="28"/>
          <w:szCs w:val="28"/>
        </w:rPr>
      </w:pPr>
      <w:r>
        <w:rPr>
          <w:sz w:val="28"/>
          <w:szCs w:val="28"/>
        </w:rPr>
        <w:t xml:space="preserve">2) </w:t>
      </w:r>
      <w:r w:rsidR="003E7408" w:rsidRPr="00EB037D">
        <w:rPr>
          <w:sz w:val="28"/>
          <w:szCs w:val="28"/>
        </w:rPr>
        <w:t>создание двухуровнево</w:t>
      </w:r>
      <w:r>
        <w:rPr>
          <w:sz w:val="28"/>
          <w:szCs w:val="28"/>
        </w:rPr>
        <w:t>й модели для областного центра.</w:t>
      </w:r>
    </w:p>
    <w:p w:rsidR="003E7408" w:rsidRPr="00EB037D" w:rsidRDefault="005230AD" w:rsidP="00EB037D">
      <w:pPr>
        <w:tabs>
          <w:tab w:val="left" w:pos="0"/>
          <w:tab w:val="num" w:pos="840"/>
        </w:tabs>
        <w:ind w:firstLine="709"/>
        <w:jc w:val="both"/>
        <w:rPr>
          <w:sz w:val="28"/>
          <w:szCs w:val="28"/>
        </w:rPr>
      </w:pPr>
      <w:r>
        <w:rPr>
          <w:sz w:val="28"/>
          <w:szCs w:val="28"/>
        </w:rPr>
        <w:t xml:space="preserve">287. </w:t>
      </w:r>
      <w:r w:rsidR="00EB037D">
        <w:rPr>
          <w:sz w:val="28"/>
          <w:szCs w:val="28"/>
        </w:rPr>
        <w:t>Р</w:t>
      </w:r>
      <w:r w:rsidR="003E7408" w:rsidRPr="00EB037D">
        <w:rPr>
          <w:sz w:val="28"/>
          <w:szCs w:val="28"/>
        </w:rPr>
        <w:t xml:space="preserve">азделение по данному признаку обусловлено распределением населения по месту проживания, территориальным принципом формирования государственного заказа на оказание медицинской помощи, существующей системой здравоохранения Калининградской области. </w:t>
      </w:r>
    </w:p>
    <w:p w:rsidR="003E7408" w:rsidRPr="00EB037D" w:rsidRDefault="005230AD" w:rsidP="003E7408">
      <w:pPr>
        <w:tabs>
          <w:tab w:val="left" w:pos="0"/>
          <w:tab w:val="num" w:pos="840"/>
        </w:tabs>
        <w:ind w:firstLine="709"/>
        <w:jc w:val="both"/>
        <w:rPr>
          <w:sz w:val="28"/>
          <w:szCs w:val="28"/>
        </w:rPr>
      </w:pPr>
      <w:r>
        <w:rPr>
          <w:sz w:val="28"/>
          <w:szCs w:val="28"/>
        </w:rPr>
        <w:t xml:space="preserve">288. </w:t>
      </w:r>
      <w:r w:rsidR="003E7408" w:rsidRPr="00EB037D">
        <w:rPr>
          <w:sz w:val="28"/>
          <w:szCs w:val="28"/>
        </w:rPr>
        <w:t>В основу разработки настоящей подпрограммы были положены следующие принципы:</w:t>
      </w:r>
    </w:p>
    <w:p w:rsidR="003E7408" w:rsidRPr="00EB037D" w:rsidRDefault="00EB037D" w:rsidP="003E7408">
      <w:pPr>
        <w:widowControl w:val="0"/>
        <w:autoSpaceDE w:val="0"/>
        <w:autoSpaceDN w:val="0"/>
        <w:adjustRightInd w:val="0"/>
        <w:ind w:firstLine="709"/>
        <w:jc w:val="both"/>
        <w:rPr>
          <w:sz w:val="28"/>
          <w:szCs w:val="28"/>
        </w:rPr>
      </w:pPr>
      <w:r>
        <w:rPr>
          <w:sz w:val="28"/>
          <w:szCs w:val="28"/>
        </w:rPr>
        <w:t xml:space="preserve">1) </w:t>
      </w:r>
      <w:r w:rsidR="003E7408" w:rsidRPr="00EB037D">
        <w:rPr>
          <w:sz w:val="28"/>
          <w:szCs w:val="28"/>
        </w:rPr>
        <w:t>интегрирование в существующую систему здравоохранения  (паллиативная помощь должна являться составной частью общей системы лечебно-профилактических мероприятий);</w:t>
      </w:r>
    </w:p>
    <w:p w:rsidR="003E7408" w:rsidRPr="00EB037D" w:rsidRDefault="00EB037D" w:rsidP="003E7408">
      <w:pPr>
        <w:widowControl w:val="0"/>
        <w:autoSpaceDE w:val="0"/>
        <w:autoSpaceDN w:val="0"/>
        <w:adjustRightInd w:val="0"/>
        <w:ind w:firstLine="709"/>
        <w:jc w:val="both"/>
        <w:rPr>
          <w:sz w:val="28"/>
          <w:szCs w:val="28"/>
        </w:rPr>
      </w:pPr>
      <w:r>
        <w:rPr>
          <w:sz w:val="28"/>
          <w:szCs w:val="28"/>
        </w:rPr>
        <w:t xml:space="preserve">2) </w:t>
      </w:r>
      <w:r w:rsidR="003E7408" w:rsidRPr="00EB037D">
        <w:rPr>
          <w:sz w:val="28"/>
          <w:szCs w:val="28"/>
        </w:rPr>
        <w:t>критериальность, т</w:t>
      </w:r>
      <w:r w:rsidR="00A56AE5">
        <w:rPr>
          <w:sz w:val="28"/>
          <w:szCs w:val="28"/>
        </w:rPr>
        <w:t>о есть</w:t>
      </w:r>
      <w:r w:rsidR="003E7408" w:rsidRPr="00EB037D">
        <w:rPr>
          <w:sz w:val="28"/>
          <w:szCs w:val="28"/>
        </w:rPr>
        <w:t xml:space="preserve"> предварительная корректная оценка пациента в контексте его потребности в паллиативной помощи;</w:t>
      </w:r>
    </w:p>
    <w:p w:rsidR="00EB037D" w:rsidRDefault="00EB037D" w:rsidP="003E7408">
      <w:pPr>
        <w:widowControl w:val="0"/>
        <w:autoSpaceDE w:val="0"/>
        <w:autoSpaceDN w:val="0"/>
        <w:adjustRightInd w:val="0"/>
        <w:ind w:firstLine="709"/>
        <w:jc w:val="both"/>
        <w:rPr>
          <w:sz w:val="28"/>
          <w:szCs w:val="28"/>
        </w:rPr>
      </w:pPr>
      <w:r>
        <w:rPr>
          <w:sz w:val="28"/>
          <w:szCs w:val="28"/>
        </w:rPr>
        <w:t xml:space="preserve">3) </w:t>
      </w:r>
      <w:r w:rsidR="003E7408" w:rsidRPr="00EB037D">
        <w:rPr>
          <w:sz w:val="28"/>
          <w:szCs w:val="28"/>
        </w:rPr>
        <w:t xml:space="preserve">создание единого </w:t>
      </w:r>
      <w:r w:rsidR="00A56AE5">
        <w:rPr>
          <w:sz w:val="28"/>
          <w:szCs w:val="28"/>
        </w:rPr>
        <w:t xml:space="preserve"> </w:t>
      </w:r>
      <w:r w:rsidR="00A56AE5" w:rsidRPr="00C90DBD">
        <w:rPr>
          <w:sz w:val="28"/>
          <w:szCs w:val="28"/>
        </w:rPr>
        <w:t xml:space="preserve">областного </w:t>
      </w:r>
      <w:r w:rsidR="003E7408" w:rsidRPr="00EB037D">
        <w:rPr>
          <w:sz w:val="28"/>
          <w:szCs w:val="28"/>
        </w:rPr>
        <w:t>регистра больных, нуждающихся в паллиативной помощи;</w:t>
      </w:r>
    </w:p>
    <w:p w:rsidR="00EB037D" w:rsidRDefault="00EB037D" w:rsidP="003E7408">
      <w:pPr>
        <w:widowControl w:val="0"/>
        <w:autoSpaceDE w:val="0"/>
        <w:autoSpaceDN w:val="0"/>
        <w:adjustRightInd w:val="0"/>
        <w:ind w:firstLine="709"/>
        <w:jc w:val="both"/>
        <w:rPr>
          <w:sz w:val="28"/>
          <w:szCs w:val="28"/>
        </w:rPr>
      </w:pPr>
      <w:r>
        <w:rPr>
          <w:sz w:val="28"/>
          <w:szCs w:val="28"/>
        </w:rPr>
        <w:t xml:space="preserve">4) </w:t>
      </w:r>
      <w:r w:rsidR="003E7408" w:rsidRPr="00EB037D">
        <w:rPr>
          <w:sz w:val="28"/>
          <w:szCs w:val="28"/>
        </w:rPr>
        <w:t>доступность (медицинская помощь должна быть максимально приближена к населению, что может быть достигнуто путем совершенствования и развития амбулаторно-поликлинического варианта обслуживания и организации консультативных центров паллиативной помощи и медико-социальных центров);</w:t>
      </w:r>
    </w:p>
    <w:p w:rsidR="00EB037D" w:rsidRDefault="00EB037D" w:rsidP="003E7408">
      <w:pPr>
        <w:widowControl w:val="0"/>
        <w:autoSpaceDE w:val="0"/>
        <w:autoSpaceDN w:val="0"/>
        <w:adjustRightInd w:val="0"/>
        <w:ind w:firstLine="709"/>
        <w:jc w:val="both"/>
        <w:rPr>
          <w:sz w:val="28"/>
          <w:szCs w:val="28"/>
        </w:rPr>
      </w:pPr>
      <w:r>
        <w:rPr>
          <w:sz w:val="28"/>
          <w:szCs w:val="28"/>
        </w:rPr>
        <w:t xml:space="preserve">5) </w:t>
      </w:r>
      <w:r w:rsidR="003E7408" w:rsidRPr="00EB037D">
        <w:rPr>
          <w:sz w:val="28"/>
          <w:szCs w:val="28"/>
        </w:rPr>
        <w:t xml:space="preserve">мультидисциплинарность и комплексность, </w:t>
      </w:r>
      <w:r>
        <w:rPr>
          <w:sz w:val="28"/>
          <w:szCs w:val="28"/>
        </w:rPr>
        <w:t>так как</w:t>
      </w:r>
      <w:r w:rsidR="003E7408" w:rsidRPr="00EB037D">
        <w:rPr>
          <w:sz w:val="28"/>
          <w:szCs w:val="28"/>
        </w:rPr>
        <w:t xml:space="preserve"> для больных пожилого и старческого возраста характерна полиморбидность, а также множественность симптомов, обусловленных не только основной нозологией, но связанных с сопутствующими заболеваниями</w:t>
      </w:r>
      <w:r w:rsidR="00A56AE5">
        <w:rPr>
          <w:sz w:val="28"/>
          <w:szCs w:val="28"/>
        </w:rPr>
        <w:t>; к</w:t>
      </w:r>
      <w:r w:rsidR="003E7408" w:rsidRPr="00EB037D">
        <w:rPr>
          <w:sz w:val="28"/>
          <w:szCs w:val="28"/>
        </w:rPr>
        <w:t>умулятивное действие множественных проблем может быть намного сильнее, чем воздействие любой отдельно взятой болезни</w:t>
      </w:r>
      <w:r w:rsidR="00A56AE5">
        <w:rPr>
          <w:sz w:val="28"/>
          <w:szCs w:val="28"/>
        </w:rPr>
        <w:t>, к</w:t>
      </w:r>
      <w:r w:rsidR="003E7408" w:rsidRPr="00EB037D">
        <w:rPr>
          <w:sz w:val="28"/>
          <w:szCs w:val="28"/>
        </w:rPr>
        <w:t xml:space="preserve">роме того, в некоторых </w:t>
      </w:r>
      <w:r w:rsidR="003E7408" w:rsidRPr="00EB037D">
        <w:rPr>
          <w:sz w:val="28"/>
          <w:szCs w:val="28"/>
        </w:rPr>
        <w:lastRenderedPageBreak/>
        <w:t>случаях нерешенные социальные проблемы могут иметь более тяжелые последствия, нежели медицинские;</w:t>
      </w:r>
    </w:p>
    <w:p w:rsidR="00EB037D" w:rsidRDefault="00EB037D" w:rsidP="003E7408">
      <w:pPr>
        <w:widowControl w:val="0"/>
        <w:autoSpaceDE w:val="0"/>
        <w:autoSpaceDN w:val="0"/>
        <w:adjustRightInd w:val="0"/>
        <w:ind w:firstLine="709"/>
        <w:jc w:val="both"/>
        <w:rPr>
          <w:sz w:val="28"/>
          <w:szCs w:val="28"/>
        </w:rPr>
      </w:pPr>
      <w:r>
        <w:rPr>
          <w:sz w:val="28"/>
          <w:szCs w:val="28"/>
        </w:rPr>
        <w:t xml:space="preserve">6) </w:t>
      </w:r>
      <w:r w:rsidR="003E7408" w:rsidRPr="00EB037D">
        <w:rPr>
          <w:sz w:val="28"/>
          <w:szCs w:val="28"/>
        </w:rPr>
        <w:t>преемственность и межведомственное взаимодействие в области паллиативной помощи и повышения качества жизн</w:t>
      </w:r>
      <w:r>
        <w:rPr>
          <w:sz w:val="28"/>
          <w:szCs w:val="28"/>
        </w:rPr>
        <w:t>и больных</w:t>
      </w:r>
      <w:r w:rsidR="00A56AE5">
        <w:rPr>
          <w:sz w:val="28"/>
          <w:szCs w:val="28"/>
        </w:rPr>
        <w:t>,</w:t>
      </w:r>
      <w:r>
        <w:rPr>
          <w:sz w:val="28"/>
          <w:szCs w:val="28"/>
        </w:rPr>
        <w:t xml:space="preserve"> в ней нуждающихся</w:t>
      </w:r>
      <w:r w:rsidR="00A56AE5">
        <w:rPr>
          <w:sz w:val="28"/>
          <w:szCs w:val="28"/>
        </w:rPr>
        <w:t xml:space="preserve">, </w:t>
      </w:r>
      <w:r>
        <w:rPr>
          <w:sz w:val="28"/>
          <w:szCs w:val="28"/>
        </w:rPr>
        <w:t xml:space="preserve"> в том числе </w:t>
      </w:r>
      <w:r w:rsidR="003E7408" w:rsidRPr="00EB037D">
        <w:rPr>
          <w:sz w:val="28"/>
          <w:szCs w:val="28"/>
        </w:rPr>
        <w:t>подготовка и профессиональная переподготовка кадров, работающих в паллиативной медицине;</w:t>
      </w:r>
    </w:p>
    <w:p w:rsidR="00EB037D" w:rsidRDefault="00EB037D" w:rsidP="003E7408">
      <w:pPr>
        <w:widowControl w:val="0"/>
        <w:autoSpaceDE w:val="0"/>
        <w:autoSpaceDN w:val="0"/>
        <w:adjustRightInd w:val="0"/>
        <w:ind w:firstLine="709"/>
        <w:jc w:val="both"/>
        <w:rPr>
          <w:sz w:val="28"/>
          <w:szCs w:val="28"/>
        </w:rPr>
      </w:pPr>
      <w:r>
        <w:rPr>
          <w:sz w:val="28"/>
          <w:szCs w:val="28"/>
        </w:rPr>
        <w:t xml:space="preserve">7) </w:t>
      </w:r>
      <w:r w:rsidR="003E7408" w:rsidRPr="00EB037D">
        <w:rPr>
          <w:sz w:val="28"/>
          <w:szCs w:val="28"/>
        </w:rPr>
        <w:t>признание роли семьи и непосредственного окружения как ключевых элементов системы паллиативной помощи и обслуживания  больных;</w:t>
      </w:r>
    </w:p>
    <w:p w:rsidR="003E7408" w:rsidRPr="00EB037D" w:rsidRDefault="00EB037D" w:rsidP="003E7408">
      <w:pPr>
        <w:widowControl w:val="0"/>
        <w:autoSpaceDE w:val="0"/>
        <w:autoSpaceDN w:val="0"/>
        <w:adjustRightInd w:val="0"/>
        <w:ind w:firstLine="709"/>
        <w:jc w:val="both"/>
        <w:rPr>
          <w:sz w:val="28"/>
          <w:szCs w:val="28"/>
        </w:rPr>
      </w:pPr>
      <w:r>
        <w:rPr>
          <w:sz w:val="28"/>
          <w:szCs w:val="28"/>
        </w:rPr>
        <w:t xml:space="preserve">8) </w:t>
      </w:r>
      <w:r w:rsidR="003E7408" w:rsidRPr="00EB037D">
        <w:rPr>
          <w:sz w:val="28"/>
          <w:szCs w:val="28"/>
        </w:rPr>
        <w:t>координация деятельности всех служб и ведомств, занятых в сфере оказания паллиативной помощи.</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289. </w:t>
      </w:r>
      <w:r w:rsidR="003E7408" w:rsidRPr="00EB037D">
        <w:rPr>
          <w:sz w:val="28"/>
          <w:szCs w:val="28"/>
        </w:rPr>
        <w:t>Каждое звено данной модели имеет свои задачи, объединенные единой целью - качественное паллиативное сопровождение пациента и его окружения на протяжении всей траектории заболевания, а не только в его терминальной стадии.</w:t>
      </w:r>
    </w:p>
    <w:p w:rsidR="003E7408" w:rsidRPr="00EB037D" w:rsidRDefault="005230AD" w:rsidP="003E7408">
      <w:pPr>
        <w:ind w:firstLine="709"/>
        <w:jc w:val="both"/>
        <w:outlineLvl w:val="0"/>
        <w:rPr>
          <w:bCs/>
          <w:kern w:val="36"/>
          <w:sz w:val="28"/>
          <w:szCs w:val="28"/>
        </w:rPr>
      </w:pPr>
      <w:r>
        <w:rPr>
          <w:bCs/>
          <w:kern w:val="36"/>
          <w:sz w:val="28"/>
          <w:szCs w:val="28"/>
        </w:rPr>
        <w:t xml:space="preserve">290. </w:t>
      </w:r>
      <w:r w:rsidR="003E7408" w:rsidRPr="00EB037D">
        <w:rPr>
          <w:bCs/>
          <w:kern w:val="36"/>
          <w:sz w:val="28"/>
          <w:szCs w:val="28"/>
        </w:rPr>
        <w:t xml:space="preserve">В программе </w:t>
      </w:r>
      <w:r w:rsidR="003E7408" w:rsidRPr="00922CD2">
        <w:rPr>
          <w:bCs/>
          <w:kern w:val="36"/>
          <w:sz w:val="28"/>
          <w:szCs w:val="28"/>
        </w:rPr>
        <w:t>государственных гарантий</w:t>
      </w:r>
      <w:r w:rsidR="00A56AE5" w:rsidRPr="00922CD2">
        <w:rPr>
          <w:bCs/>
          <w:kern w:val="36"/>
          <w:sz w:val="28"/>
          <w:szCs w:val="28"/>
        </w:rPr>
        <w:t xml:space="preserve"> бесплатного оказания населению Калининградской области медицинской помощи на 2013 год и на плановый период 2014 и 2015 годов </w:t>
      </w:r>
      <w:r w:rsidR="003E7408" w:rsidRPr="00922CD2">
        <w:rPr>
          <w:bCs/>
          <w:kern w:val="36"/>
          <w:sz w:val="28"/>
          <w:szCs w:val="28"/>
        </w:rPr>
        <w:t xml:space="preserve"> </w:t>
      </w:r>
      <w:r w:rsidR="003E7408" w:rsidRPr="00EB037D">
        <w:rPr>
          <w:bCs/>
          <w:kern w:val="36"/>
          <w:sz w:val="28"/>
          <w:szCs w:val="28"/>
        </w:rPr>
        <w:t xml:space="preserve">определен конкретный источник финансирования паллиативной помощи в </w:t>
      </w:r>
      <w:r w:rsidR="00A56AE5">
        <w:rPr>
          <w:bCs/>
          <w:kern w:val="36"/>
          <w:sz w:val="28"/>
          <w:szCs w:val="28"/>
        </w:rPr>
        <w:t>Калининградской области</w:t>
      </w:r>
      <w:r w:rsidR="006A0641">
        <w:rPr>
          <w:bCs/>
          <w:kern w:val="36"/>
          <w:sz w:val="28"/>
          <w:szCs w:val="28"/>
        </w:rPr>
        <w:t>:</w:t>
      </w:r>
      <w:r w:rsidR="003E7408" w:rsidRPr="00EB037D">
        <w:rPr>
          <w:bCs/>
          <w:kern w:val="36"/>
          <w:sz w:val="28"/>
          <w:szCs w:val="28"/>
        </w:rPr>
        <w:t xml:space="preserve"> предусмотрено финансовое обеспечение сверх базовой программы </w:t>
      </w:r>
      <w:r>
        <w:rPr>
          <w:bCs/>
          <w:kern w:val="36"/>
          <w:sz w:val="28"/>
          <w:szCs w:val="28"/>
        </w:rPr>
        <w:t>обязательного медицинского страхования</w:t>
      </w:r>
      <w:r w:rsidR="003E7408" w:rsidRPr="00EB037D">
        <w:rPr>
          <w:bCs/>
          <w:kern w:val="36"/>
          <w:sz w:val="28"/>
          <w:szCs w:val="28"/>
        </w:rPr>
        <w:t>. Средние нормативы объемов медицинской помощи, используемые для расчета необходимого обеспечения, для с</w:t>
      </w:r>
      <w:r w:rsidR="00A56AE5">
        <w:rPr>
          <w:bCs/>
          <w:kern w:val="36"/>
          <w:sz w:val="28"/>
          <w:szCs w:val="28"/>
        </w:rPr>
        <w:t>тационарной паллиативной помощи</w:t>
      </w:r>
      <w:r w:rsidR="003E7408" w:rsidRPr="00EB037D">
        <w:rPr>
          <w:bCs/>
          <w:kern w:val="36"/>
          <w:sz w:val="28"/>
          <w:szCs w:val="28"/>
        </w:rPr>
        <w:t xml:space="preserve"> на 2013 год</w:t>
      </w:r>
      <w:r w:rsidR="00A56AE5">
        <w:rPr>
          <w:bCs/>
          <w:kern w:val="36"/>
          <w:sz w:val="28"/>
          <w:szCs w:val="28"/>
        </w:rPr>
        <w:t xml:space="preserve"> составляют 0,077 койко-</w:t>
      </w:r>
      <w:r w:rsidR="003E7408" w:rsidRPr="00EB037D">
        <w:rPr>
          <w:bCs/>
          <w:kern w:val="36"/>
          <w:sz w:val="28"/>
          <w:szCs w:val="28"/>
        </w:rPr>
        <w:t>дня на 1 жителя в год, на 2014</w:t>
      </w:r>
      <w:r w:rsidR="000A2EBB">
        <w:rPr>
          <w:bCs/>
          <w:kern w:val="36"/>
          <w:sz w:val="28"/>
          <w:szCs w:val="28"/>
        </w:rPr>
        <w:t xml:space="preserve"> год </w:t>
      </w:r>
      <w:r w:rsidR="003E7408" w:rsidRPr="00EB037D">
        <w:rPr>
          <w:bCs/>
          <w:kern w:val="36"/>
          <w:sz w:val="28"/>
          <w:szCs w:val="28"/>
        </w:rPr>
        <w:t>- 0,092</w:t>
      </w:r>
      <w:r w:rsidR="000A2EBB">
        <w:rPr>
          <w:bCs/>
          <w:kern w:val="36"/>
          <w:sz w:val="28"/>
          <w:szCs w:val="28"/>
        </w:rPr>
        <w:t xml:space="preserve"> койко-дня </w:t>
      </w:r>
      <w:r w:rsidR="003E7408" w:rsidRPr="00EB037D">
        <w:rPr>
          <w:bCs/>
          <w:kern w:val="36"/>
          <w:sz w:val="28"/>
          <w:szCs w:val="28"/>
        </w:rPr>
        <w:t xml:space="preserve"> на 1 жителя, на 2015</w:t>
      </w:r>
      <w:r w:rsidR="000A2EBB">
        <w:rPr>
          <w:bCs/>
          <w:kern w:val="36"/>
          <w:sz w:val="28"/>
          <w:szCs w:val="28"/>
        </w:rPr>
        <w:t xml:space="preserve"> год </w:t>
      </w:r>
      <w:r w:rsidR="003E7408" w:rsidRPr="00EB037D">
        <w:rPr>
          <w:bCs/>
          <w:kern w:val="36"/>
          <w:sz w:val="28"/>
          <w:szCs w:val="28"/>
        </w:rPr>
        <w:t>-</w:t>
      </w:r>
      <w:r w:rsidR="000A2EBB">
        <w:rPr>
          <w:bCs/>
          <w:kern w:val="36"/>
          <w:sz w:val="28"/>
          <w:szCs w:val="28"/>
        </w:rPr>
        <w:t xml:space="preserve"> 0,112 койко-</w:t>
      </w:r>
      <w:r w:rsidR="003E7408" w:rsidRPr="00EB037D">
        <w:rPr>
          <w:bCs/>
          <w:kern w:val="36"/>
          <w:sz w:val="28"/>
          <w:szCs w:val="28"/>
        </w:rPr>
        <w:t>дня на 1 жи</w:t>
      </w:r>
      <w:r w:rsidR="000A2EBB">
        <w:rPr>
          <w:bCs/>
          <w:kern w:val="36"/>
          <w:sz w:val="28"/>
          <w:szCs w:val="28"/>
        </w:rPr>
        <w:t>теля. Средняя стоимость 1 койко-</w:t>
      </w:r>
      <w:r w:rsidR="003E7408" w:rsidRPr="00EB037D">
        <w:rPr>
          <w:bCs/>
          <w:kern w:val="36"/>
          <w:sz w:val="28"/>
          <w:szCs w:val="28"/>
        </w:rPr>
        <w:t>дня в стационарах, оказывающих паллиативную помощь, составит 1537,1 рубл</w:t>
      </w:r>
      <w:r w:rsidR="000A2EBB">
        <w:rPr>
          <w:bCs/>
          <w:kern w:val="36"/>
          <w:sz w:val="28"/>
          <w:szCs w:val="28"/>
        </w:rPr>
        <w:t>я</w:t>
      </w:r>
      <w:r w:rsidR="003E7408" w:rsidRPr="00EB037D">
        <w:rPr>
          <w:bCs/>
          <w:kern w:val="36"/>
          <w:sz w:val="28"/>
          <w:szCs w:val="28"/>
        </w:rPr>
        <w:t xml:space="preserve"> в 2013 году. В 2014 году стоимость возрастет до 1654,3 руб</w:t>
      </w:r>
      <w:r w:rsidR="000A2EBB">
        <w:rPr>
          <w:bCs/>
          <w:kern w:val="36"/>
          <w:sz w:val="28"/>
          <w:szCs w:val="28"/>
        </w:rPr>
        <w:t>ля, а на 2015 год запланировано</w:t>
      </w:r>
      <w:r w:rsidR="003E7408" w:rsidRPr="00EB037D">
        <w:rPr>
          <w:bCs/>
          <w:kern w:val="36"/>
          <w:sz w:val="28"/>
          <w:szCs w:val="28"/>
        </w:rPr>
        <w:t xml:space="preserve"> 2137 рублей. </w:t>
      </w:r>
      <w:r w:rsidR="00C90DBD">
        <w:rPr>
          <w:bCs/>
          <w:kern w:val="36"/>
          <w:sz w:val="28"/>
          <w:szCs w:val="28"/>
        </w:rPr>
        <w:t>Таким образом, с</w:t>
      </w:r>
      <w:r w:rsidR="003E7408" w:rsidRPr="00EB037D">
        <w:rPr>
          <w:bCs/>
          <w:kern w:val="36"/>
          <w:sz w:val="28"/>
          <w:szCs w:val="28"/>
        </w:rPr>
        <w:t>тоимость по оказанию стационарной паллиатив</w:t>
      </w:r>
      <w:r w:rsidR="000A2EBB">
        <w:rPr>
          <w:bCs/>
          <w:kern w:val="36"/>
          <w:sz w:val="28"/>
          <w:szCs w:val="28"/>
        </w:rPr>
        <w:t>ной помощи составит в 2013 году</w:t>
      </w:r>
      <w:r w:rsidR="00EB037D">
        <w:rPr>
          <w:bCs/>
          <w:kern w:val="36"/>
          <w:sz w:val="28"/>
          <w:szCs w:val="28"/>
        </w:rPr>
        <w:t xml:space="preserve"> </w:t>
      </w:r>
      <w:r w:rsidR="000A2EBB">
        <w:rPr>
          <w:bCs/>
          <w:kern w:val="36"/>
          <w:sz w:val="28"/>
          <w:szCs w:val="28"/>
        </w:rPr>
        <w:t>112,7 млн рублей, в 2014 году - 145,5 млн рублей</w:t>
      </w:r>
      <w:r w:rsidR="003E7408" w:rsidRPr="00EB037D">
        <w:rPr>
          <w:bCs/>
          <w:kern w:val="36"/>
          <w:sz w:val="28"/>
          <w:szCs w:val="28"/>
        </w:rPr>
        <w:t>, в 2015 году</w:t>
      </w:r>
      <w:r w:rsidR="000A2EBB">
        <w:rPr>
          <w:bCs/>
          <w:kern w:val="36"/>
          <w:sz w:val="28"/>
          <w:szCs w:val="28"/>
        </w:rPr>
        <w:t xml:space="preserve"> - 229,9 млн</w:t>
      </w:r>
      <w:r w:rsidR="003E7408" w:rsidRPr="00EB037D">
        <w:rPr>
          <w:bCs/>
          <w:kern w:val="36"/>
          <w:sz w:val="28"/>
          <w:szCs w:val="28"/>
        </w:rPr>
        <w:t xml:space="preserve"> рублей. </w:t>
      </w:r>
    </w:p>
    <w:p w:rsidR="003E7408" w:rsidRPr="00EB037D" w:rsidRDefault="005230AD" w:rsidP="003E7408">
      <w:pPr>
        <w:ind w:firstLine="709"/>
        <w:jc w:val="both"/>
        <w:rPr>
          <w:sz w:val="28"/>
          <w:szCs w:val="28"/>
        </w:rPr>
      </w:pPr>
      <w:r>
        <w:rPr>
          <w:sz w:val="28"/>
          <w:szCs w:val="28"/>
        </w:rPr>
        <w:t xml:space="preserve">291. </w:t>
      </w:r>
      <w:r w:rsidR="003E7408" w:rsidRPr="00EB037D">
        <w:rPr>
          <w:sz w:val="28"/>
          <w:szCs w:val="28"/>
        </w:rPr>
        <w:t xml:space="preserve">Реализация </w:t>
      </w:r>
      <w:r w:rsidR="00C90DBD">
        <w:rPr>
          <w:sz w:val="28"/>
          <w:szCs w:val="28"/>
        </w:rPr>
        <w:t xml:space="preserve">настоящей </w:t>
      </w:r>
      <w:r w:rsidR="003E7408" w:rsidRPr="00EB037D">
        <w:rPr>
          <w:sz w:val="28"/>
          <w:szCs w:val="28"/>
        </w:rPr>
        <w:t>подпрограммы будет способствовать внедрению единой гос</w:t>
      </w:r>
      <w:r w:rsidR="000A2EBB">
        <w:rPr>
          <w:sz w:val="28"/>
          <w:szCs w:val="28"/>
        </w:rPr>
        <w:t>ударственной политики в создание</w:t>
      </w:r>
      <w:r w:rsidR="003E7408" w:rsidRPr="00EB037D">
        <w:rPr>
          <w:sz w:val="28"/>
          <w:szCs w:val="28"/>
        </w:rPr>
        <w:t xml:space="preserve"> системы оказания паллиативной помощи, которая обеспечит:</w:t>
      </w:r>
    </w:p>
    <w:p w:rsidR="003E7408" w:rsidRPr="00EB037D" w:rsidRDefault="00EB037D" w:rsidP="003E7408">
      <w:pPr>
        <w:ind w:firstLine="709"/>
        <w:jc w:val="both"/>
        <w:rPr>
          <w:sz w:val="28"/>
          <w:szCs w:val="28"/>
        </w:rPr>
      </w:pPr>
      <w:r>
        <w:rPr>
          <w:sz w:val="28"/>
          <w:szCs w:val="28"/>
        </w:rPr>
        <w:t>1)</w:t>
      </w:r>
      <w:r w:rsidR="003E7408" w:rsidRPr="00EB037D">
        <w:rPr>
          <w:sz w:val="28"/>
          <w:szCs w:val="28"/>
        </w:rPr>
        <w:t xml:space="preserve"> создание доступной и эффективной системы оказания паллиативной помощи на основе применения лучших мировых практик, международных стандартов и подходов, научных разработок отечеств</w:t>
      </w:r>
      <w:r w:rsidR="000A2EBB">
        <w:rPr>
          <w:sz w:val="28"/>
          <w:szCs w:val="28"/>
        </w:rPr>
        <w:t>енных и зарубежных специалистов</w:t>
      </w:r>
      <w:r w:rsidR="003E7408" w:rsidRPr="00EB037D">
        <w:rPr>
          <w:sz w:val="28"/>
          <w:szCs w:val="28"/>
        </w:rPr>
        <w:t xml:space="preserve"> с целью обеспечения соответствующего качества жизни больных и членов их семей;</w:t>
      </w:r>
    </w:p>
    <w:p w:rsidR="003E7408" w:rsidRPr="00EB037D" w:rsidRDefault="00EB037D" w:rsidP="003E7408">
      <w:pPr>
        <w:ind w:firstLine="709"/>
        <w:jc w:val="both"/>
        <w:rPr>
          <w:sz w:val="28"/>
          <w:szCs w:val="28"/>
        </w:rPr>
      </w:pPr>
      <w:r>
        <w:rPr>
          <w:sz w:val="28"/>
          <w:szCs w:val="28"/>
        </w:rPr>
        <w:t>2)</w:t>
      </w:r>
      <w:r w:rsidR="003E7408" w:rsidRPr="00EB037D">
        <w:rPr>
          <w:sz w:val="28"/>
          <w:szCs w:val="28"/>
        </w:rPr>
        <w:t xml:space="preserve"> создание оптимальной сети учреждений и заведений, оказывающих паллиативную помощь, различных форм собственности, ведомственного подчинения и организационных форм;</w:t>
      </w:r>
    </w:p>
    <w:p w:rsidR="003E7408" w:rsidRPr="00EB037D" w:rsidRDefault="00EB037D" w:rsidP="003E7408">
      <w:pPr>
        <w:ind w:firstLine="709"/>
        <w:jc w:val="both"/>
        <w:rPr>
          <w:sz w:val="28"/>
          <w:szCs w:val="28"/>
        </w:rPr>
      </w:pPr>
      <w:r>
        <w:rPr>
          <w:sz w:val="28"/>
          <w:szCs w:val="28"/>
        </w:rPr>
        <w:t>3)</w:t>
      </w:r>
      <w:r w:rsidR="003E7408" w:rsidRPr="00EB037D">
        <w:rPr>
          <w:sz w:val="28"/>
          <w:szCs w:val="28"/>
        </w:rPr>
        <w:t xml:space="preserve"> помощь и поддержку семьям, которые оказались в сложных жизненных обстоятельствах;</w:t>
      </w:r>
    </w:p>
    <w:p w:rsidR="003E7408" w:rsidRPr="00EB037D" w:rsidRDefault="00EB037D" w:rsidP="003E7408">
      <w:pPr>
        <w:ind w:firstLine="709"/>
        <w:jc w:val="both"/>
        <w:rPr>
          <w:sz w:val="28"/>
          <w:szCs w:val="28"/>
        </w:rPr>
      </w:pPr>
      <w:r>
        <w:rPr>
          <w:sz w:val="28"/>
          <w:szCs w:val="28"/>
        </w:rPr>
        <w:lastRenderedPageBreak/>
        <w:t>4)</w:t>
      </w:r>
      <w:r w:rsidR="003E7408" w:rsidRPr="00EB037D">
        <w:rPr>
          <w:sz w:val="28"/>
          <w:szCs w:val="28"/>
        </w:rPr>
        <w:t xml:space="preserve"> координацию оказания паллиативной помощи со стороны </w:t>
      </w:r>
      <w:r w:rsidR="00C90DBD">
        <w:rPr>
          <w:sz w:val="28"/>
          <w:szCs w:val="28"/>
        </w:rPr>
        <w:t xml:space="preserve">медицинских </w:t>
      </w:r>
      <w:r w:rsidR="000A2EBB" w:rsidRPr="00C90DBD">
        <w:rPr>
          <w:sz w:val="28"/>
          <w:szCs w:val="28"/>
        </w:rPr>
        <w:t>организаций</w:t>
      </w:r>
      <w:r w:rsidR="00C90DBD" w:rsidRPr="00C90DBD">
        <w:rPr>
          <w:sz w:val="28"/>
          <w:szCs w:val="28"/>
        </w:rPr>
        <w:t xml:space="preserve"> </w:t>
      </w:r>
      <w:r w:rsidR="000A2EBB" w:rsidRPr="00C90DBD">
        <w:rPr>
          <w:sz w:val="28"/>
          <w:szCs w:val="28"/>
        </w:rPr>
        <w:t xml:space="preserve"> </w:t>
      </w:r>
      <w:r w:rsidR="003E7408" w:rsidRPr="00EB037D">
        <w:rPr>
          <w:sz w:val="28"/>
          <w:szCs w:val="28"/>
        </w:rPr>
        <w:t>различного уровня и различных ведомств;</w:t>
      </w:r>
    </w:p>
    <w:p w:rsidR="003E7408" w:rsidRPr="00EB037D" w:rsidRDefault="00EB037D" w:rsidP="003E7408">
      <w:pPr>
        <w:ind w:firstLine="709"/>
        <w:jc w:val="both"/>
        <w:rPr>
          <w:sz w:val="28"/>
          <w:szCs w:val="28"/>
        </w:rPr>
      </w:pPr>
      <w:r>
        <w:rPr>
          <w:sz w:val="28"/>
          <w:szCs w:val="28"/>
        </w:rPr>
        <w:t>5)</w:t>
      </w:r>
      <w:r w:rsidR="003E7408" w:rsidRPr="00EB037D">
        <w:rPr>
          <w:sz w:val="28"/>
          <w:szCs w:val="28"/>
        </w:rPr>
        <w:t xml:space="preserve"> создание системы взаимодействия </w:t>
      </w:r>
      <w:r w:rsidR="000A2EBB">
        <w:rPr>
          <w:sz w:val="28"/>
          <w:szCs w:val="28"/>
        </w:rPr>
        <w:t xml:space="preserve">организаций </w:t>
      </w:r>
      <w:r w:rsidR="003E7408" w:rsidRPr="00EB037D">
        <w:rPr>
          <w:sz w:val="28"/>
          <w:szCs w:val="28"/>
        </w:rPr>
        <w:t>здравоохранения и социальной защиты населения;</w:t>
      </w:r>
    </w:p>
    <w:p w:rsidR="003E7408" w:rsidRPr="00EB037D" w:rsidRDefault="00EB037D" w:rsidP="003E7408">
      <w:pPr>
        <w:ind w:firstLine="709"/>
        <w:jc w:val="both"/>
        <w:rPr>
          <w:sz w:val="28"/>
          <w:szCs w:val="28"/>
        </w:rPr>
      </w:pPr>
      <w:r>
        <w:rPr>
          <w:sz w:val="28"/>
          <w:szCs w:val="28"/>
        </w:rPr>
        <w:t>6)</w:t>
      </w:r>
      <w:r w:rsidR="003E7408" w:rsidRPr="00EB037D">
        <w:rPr>
          <w:sz w:val="28"/>
          <w:szCs w:val="28"/>
        </w:rPr>
        <w:t xml:space="preserve"> создание системы до- и последипломной подготовки специалистов, вовлеченных в предоставление паллиативной помощи;</w:t>
      </w:r>
    </w:p>
    <w:p w:rsidR="003E7408" w:rsidRPr="00EB037D" w:rsidRDefault="00EB037D" w:rsidP="003E7408">
      <w:pPr>
        <w:ind w:firstLine="709"/>
        <w:jc w:val="both"/>
        <w:rPr>
          <w:sz w:val="28"/>
          <w:szCs w:val="28"/>
        </w:rPr>
      </w:pPr>
      <w:r>
        <w:rPr>
          <w:sz w:val="28"/>
          <w:szCs w:val="28"/>
        </w:rPr>
        <w:t>7)</w:t>
      </w:r>
      <w:r w:rsidR="003E7408" w:rsidRPr="00EB037D">
        <w:rPr>
          <w:sz w:val="28"/>
          <w:szCs w:val="28"/>
        </w:rPr>
        <w:t xml:space="preserve"> </w:t>
      </w:r>
      <w:r w:rsidR="000A2EBB">
        <w:rPr>
          <w:sz w:val="28"/>
          <w:szCs w:val="28"/>
        </w:rPr>
        <w:t xml:space="preserve"> </w:t>
      </w:r>
      <w:r w:rsidR="003E7408" w:rsidRPr="00EB037D">
        <w:rPr>
          <w:sz w:val="28"/>
          <w:szCs w:val="28"/>
        </w:rPr>
        <w:t>широко</w:t>
      </w:r>
      <w:r w:rsidR="000A2EBB">
        <w:rPr>
          <w:sz w:val="28"/>
          <w:szCs w:val="28"/>
        </w:rPr>
        <w:t>е</w:t>
      </w:r>
      <w:r w:rsidR="003E7408" w:rsidRPr="00EB037D">
        <w:rPr>
          <w:sz w:val="28"/>
          <w:szCs w:val="28"/>
        </w:rPr>
        <w:t xml:space="preserve"> участи</w:t>
      </w:r>
      <w:r w:rsidR="000A2EBB">
        <w:rPr>
          <w:sz w:val="28"/>
          <w:szCs w:val="28"/>
        </w:rPr>
        <w:t>е</w:t>
      </w:r>
      <w:r w:rsidR="003E7408" w:rsidRPr="00EB037D">
        <w:rPr>
          <w:sz w:val="28"/>
          <w:szCs w:val="28"/>
        </w:rPr>
        <w:t xml:space="preserve"> благотворительных, общественных, религиозных и других неправительственных организаций </w:t>
      </w:r>
      <w:r w:rsidR="000A2EBB">
        <w:rPr>
          <w:sz w:val="28"/>
          <w:szCs w:val="28"/>
        </w:rPr>
        <w:t xml:space="preserve"> </w:t>
      </w:r>
      <w:r w:rsidR="003E7408" w:rsidRPr="00EB037D">
        <w:rPr>
          <w:sz w:val="28"/>
          <w:szCs w:val="28"/>
        </w:rPr>
        <w:t>граждан в вопросах обеспечения и развития паллиативной помощи;</w:t>
      </w:r>
    </w:p>
    <w:p w:rsidR="003E7408" w:rsidRPr="00EB037D" w:rsidRDefault="00EB037D" w:rsidP="003E7408">
      <w:pPr>
        <w:ind w:firstLine="709"/>
        <w:jc w:val="both"/>
        <w:rPr>
          <w:sz w:val="28"/>
          <w:szCs w:val="28"/>
        </w:rPr>
      </w:pPr>
      <w:r>
        <w:rPr>
          <w:sz w:val="28"/>
          <w:szCs w:val="28"/>
        </w:rPr>
        <w:t>8)</w:t>
      </w:r>
      <w:r w:rsidR="003E7408" w:rsidRPr="00EB037D">
        <w:rPr>
          <w:sz w:val="28"/>
          <w:szCs w:val="28"/>
        </w:rPr>
        <w:t xml:space="preserve"> повышение эффективности, рационального и целевого использования бюджетных средств.</w:t>
      </w:r>
    </w:p>
    <w:p w:rsidR="003E7408" w:rsidRPr="005F463C" w:rsidRDefault="005230AD" w:rsidP="003E7408">
      <w:pPr>
        <w:widowControl w:val="0"/>
        <w:autoSpaceDE w:val="0"/>
        <w:autoSpaceDN w:val="0"/>
        <w:adjustRightInd w:val="0"/>
        <w:ind w:firstLine="709"/>
        <w:jc w:val="both"/>
        <w:rPr>
          <w:sz w:val="28"/>
          <w:szCs w:val="28"/>
        </w:rPr>
      </w:pPr>
      <w:r w:rsidRPr="005F463C">
        <w:rPr>
          <w:sz w:val="28"/>
          <w:szCs w:val="28"/>
        </w:rPr>
        <w:t xml:space="preserve">292. </w:t>
      </w:r>
      <w:r w:rsidR="003E7408" w:rsidRPr="005F463C">
        <w:rPr>
          <w:sz w:val="28"/>
          <w:szCs w:val="28"/>
        </w:rPr>
        <w:t>Создание кабинетов, дневных стационаров, отделений, выездных патронажных бригад паллиативной медицинской помощи повле</w:t>
      </w:r>
      <w:r w:rsidR="000A2EBB" w:rsidRPr="005F463C">
        <w:rPr>
          <w:sz w:val="28"/>
          <w:szCs w:val="28"/>
        </w:rPr>
        <w:t>чет</w:t>
      </w:r>
      <w:r w:rsidR="003E7408" w:rsidRPr="005F463C">
        <w:rPr>
          <w:sz w:val="28"/>
          <w:szCs w:val="28"/>
        </w:rPr>
        <w:t xml:space="preserve"> необходимые затраты</w:t>
      </w:r>
      <w:r w:rsidR="009B1179" w:rsidRPr="005F463C">
        <w:rPr>
          <w:sz w:val="28"/>
          <w:szCs w:val="28"/>
        </w:rPr>
        <w:t>.</w:t>
      </w:r>
    </w:p>
    <w:p w:rsidR="003E7408" w:rsidRPr="005F463C" w:rsidRDefault="005230AD" w:rsidP="003E7408">
      <w:pPr>
        <w:widowControl w:val="0"/>
        <w:autoSpaceDE w:val="0"/>
        <w:autoSpaceDN w:val="0"/>
        <w:adjustRightInd w:val="0"/>
        <w:ind w:firstLine="709"/>
        <w:jc w:val="both"/>
        <w:rPr>
          <w:sz w:val="28"/>
          <w:szCs w:val="28"/>
        </w:rPr>
      </w:pPr>
      <w:r w:rsidRPr="005F463C">
        <w:rPr>
          <w:sz w:val="28"/>
          <w:szCs w:val="28"/>
        </w:rPr>
        <w:t xml:space="preserve">293. </w:t>
      </w:r>
      <w:r w:rsidR="003E7408" w:rsidRPr="005F463C">
        <w:rPr>
          <w:sz w:val="28"/>
          <w:szCs w:val="28"/>
        </w:rPr>
        <w:t xml:space="preserve">По Калининградской области необходимо открыть 21 кабинет, затраты </w:t>
      </w:r>
      <w:r w:rsidR="000A2EBB" w:rsidRPr="005F463C">
        <w:rPr>
          <w:sz w:val="28"/>
          <w:szCs w:val="28"/>
        </w:rPr>
        <w:t>на</w:t>
      </w:r>
      <w:r w:rsidR="003E7408" w:rsidRPr="005F463C">
        <w:rPr>
          <w:sz w:val="28"/>
          <w:szCs w:val="28"/>
        </w:rPr>
        <w:t xml:space="preserve"> организаци</w:t>
      </w:r>
      <w:r w:rsidR="000A2EBB" w:rsidRPr="005F463C">
        <w:rPr>
          <w:sz w:val="28"/>
          <w:szCs w:val="28"/>
        </w:rPr>
        <w:t xml:space="preserve">ю их работы составят </w:t>
      </w:r>
      <w:r w:rsidR="003E7408" w:rsidRPr="005F463C">
        <w:rPr>
          <w:sz w:val="28"/>
          <w:szCs w:val="28"/>
        </w:rPr>
        <w:t>11075400 рублей.</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294. </w:t>
      </w:r>
      <w:r w:rsidR="003E7408" w:rsidRPr="00EB037D">
        <w:rPr>
          <w:sz w:val="28"/>
          <w:szCs w:val="28"/>
        </w:rPr>
        <w:t xml:space="preserve">Затраты </w:t>
      </w:r>
      <w:r w:rsidR="000A2EBB">
        <w:rPr>
          <w:sz w:val="28"/>
          <w:szCs w:val="28"/>
        </w:rPr>
        <w:t xml:space="preserve"> на организацию </w:t>
      </w:r>
      <w:r w:rsidR="003E7408" w:rsidRPr="00EB037D">
        <w:rPr>
          <w:sz w:val="28"/>
          <w:szCs w:val="28"/>
        </w:rPr>
        <w:t xml:space="preserve">работы дневного стационара паллиативной медицинской помощи (на 3 пациенто-места) составят 475300 рублей в год. Так как дневные стационары, как и кабинеты </w:t>
      </w:r>
      <w:r w:rsidR="000A2EBB">
        <w:rPr>
          <w:sz w:val="28"/>
          <w:szCs w:val="28"/>
        </w:rPr>
        <w:t xml:space="preserve">паллиатривной медицинской помощи  </w:t>
      </w:r>
      <w:r w:rsidR="003E7408" w:rsidRPr="00EB037D">
        <w:rPr>
          <w:sz w:val="28"/>
          <w:szCs w:val="28"/>
        </w:rPr>
        <w:t>будут размещены в поликлинических учреждениях,  необходимо открыть 21 дневной стационар, что повлечет затраты в сумме 9981300 рублей.</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295. </w:t>
      </w:r>
      <w:r w:rsidR="003E7408" w:rsidRPr="00EB037D">
        <w:rPr>
          <w:sz w:val="28"/>
          <w:szCs w:val="28"/>
        </w:rPr>
        <w:t xml:space="preserve">Итого затраты амбулаторного звена при организации оказания паллиативной медицинской помощи в </w:t>
      </w:r>
      <w:r w:rsidR="000A2EBB">
        <w:rPr>
          <w:sz w:val="28"/>
          <w:szCs w:val="28"/>
        </w:rPr>
        <w:t xml:space="preserve">Калинниградской </w:t>
      </w:r>
      <w:r w:rsidR="003E7408" w:rsidRPr="00EB037D">
        <w:rPr>
          <w:sz w:val="28"/>
          <w:szCs w:val="28"/>
        </w:rPr>
        <w:t xml:space="preserve">области составят 21056700 рублей. </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296. </w:t>
      </w:r>
      <w:r w:rsidR="003E7408" w:rsidRPr="00EB037D">
        <w:rPr>
          <w:sz w:val="28"/>
          <w:szCs w:val="28"/>
        </w:rPr>
        <w:t xml:space="preserve">Затраты </w:t>
      </w:r>
      <w:r w:rsidR="000A2EBB">
        <w:rPr>
          <w:sz w:val="28"/>
          <w:szCs w:val="28"/>
        </w:rPr>
        <w:t xml:space="preserve">на организацию </w:t>
      </w:r>
      <w:r w:rsidR="003E7408" w:rsidRPr="00EB037D">
        <w:rPr>
          <w:sz w:val="28"/>
          <w:szCs w:val="28"/>
        </w:rPr>
        <w:t>работы отделения паллиативной медицинской помощи в межрайонных центрах (на 10 коек) составят 5745800 рублей в год. Планируется открыть 2 отделения (г. Советск, г. Черняховск),</w:t>
      </w:r>
      <w:r w:rsidR="00393C9C">
        <w:rPr>
          <w:sz w:val="28"/>
          <w:szCs w:val="28"/>
        </w:rPr>
        <w:t xml:space="preserve"> что повлечет затраты в сумме </w:t>
      </w:r>
      <w:r w:rsidR="003E7408" w:rsidRPr="00EB037D">
        <w:rPr>
          <w:sz w:val="28"/>
          <w:szCs w:val="28"/>
        </w:rPr>
        <w:t>11491600 рублей. Также в межрайонных центрах буду</w:t>
      </w:r>
      <w:r w:rsidR="009B1179">
        <w:rPr>
          <w:sz w:val="28"/>
          <w:szCs w:val="28"/>
        </w:rPr>
        <w:t>т</w:t>
      </w:r>
      <w:r w:rsidR="003E7408" w:rsidRPr="00EB037D">
        <w:rPr>
          <w:sz w:val="28"/>
          <w:szCs w:val="28"/>
        </w:rPr>
        <w:t xml:space="preserve"> организованы отделения выездн</w:t>
      </w:r>
      <w:r w:rsidR="00393C9C">
        <w:rPr>
          <w:sz w:val="28"/>
          <w:szCs w:val="28"/>
        </w:rPr>
        <w:t>ой патронажной службы. Затраты на</w:t>
      </w:r>
      <w:r w:rsidR="003E7408" w:rsidRPr="00EB037D">
        <w:rPr>
          <w:sz w:val="28"/>
          <w:szCs w:val="28"/>
        </w:rPr>
        <w:t xml:space="preserve"> их организацию составят 4637600 рублей. </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297. </w:t>
      </w:r>
      <w:r w:rsidR="003E7408" w:rsidRPr="00EB037D">
        <w:rPr>
          <w:sz w:val="28"/>
          <w:szCs w:val="28"/>
        </w:rPr>
        <w:t>Итого затраты</w:t>
      </w:r>
      <w:r w:rsidR="00393C9C">
        <w:rPr>
          <w:sz w:val="28"/>
          <w:szCs w:val="28"/>
        </w:rPr>
        <w:t xml:space="preserve"> на организацию</w:t>
      </w:r>
      <w:r w:rsidR="003E7408" w:rsidRPr="00EB037D">
        <w:rPr>
          <w:sz w:val="28"/>
          <w:szCs w:val="28"/>
        </w:rPr>
        <w:t xml:space="preserve"> стационарной помощи и </w:t>
      </w:r>
      <w:r w:rsidR="00393C9C">
        <w:rPr>
          <w:sz w:val="28"/>
          <w:szCs w:val="28"/>
        </w:rPr>
        <w:t xml:space="preserve"> работы </w:t>
      </w:r>
      <w:r w:rsidR="003E7408" w:rsidRPr="00EB037D">
        <w:rPr>
          <w:sz w:val="28"/>
          <w:szCs w:val="28"/>
        </w:rPr>
        <w:t xml:space="preserve">выездных патронажных служб в </w:t>
      </w:r>
      <w:r w:rsidR="00393C9C">
        <w:rPr>
          <w:sz w:val="28"/>
          <w:szCs w:val="28"/>
        </w:rPr>
        <w:t xml:space="preserve">Калининградской области </w:t>
      </w:r>
      <w:r w:rsidR="003E7408" w:rsidRPr="00EB037D">
        <w:rPr>
          <w:sz w:val="28"/>
          <w:szCs w:val="28"/>
        </w:rPr>
        <w:t>составят 16129200 рублей.</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298. </w:t>
      </w:r>
      <w:r w:rsidR="003E7408" w:rsidRPr="00EB037D">
        <w:rPr>
          <w:sz w:val="28"/>
          <w:szCs w:val="28"/>
        </w:rPr>
        <w:t xml:space="preserve">Вывод: на организацию паллиативной медицинской помощи в </w:t>
      </w:r>
      <w:r w:rsidR="00393C9C">
        <w:rPr>
          <w:sz w:val="28"/>
          <w:szCs w:val="28"/>
        </w:rPr>
        <w:t xml:space="preserve">Калининградской области </w:t>
      </w:r>
      <w:r w:rsidR="00C90DBD">
        <w:rPr>
          <w:sz w:val="28"/>
          <w:szCs w:val="28"/>
        </w:rPr>
        <w:t>на основании вышеуказанных расчетов</w:t>
      </w:r>
      <w:r w:rsidR="003E7408" w:rsidRPr="00EB037D">
        <w:rPr>
          <w:sz w:val="28"/>
          <w:szCs w:val="28"/>
        </w:rPr>
        <w:t xml:space="preserve"> </w:t>
      </w:r>
      <w:r w:rsidR="00393C9C">
        <w:rPr>
          <w:sz w:val="28"/>
          <w:szCs w:val="28"/>
        </w:rPr>
        <w:t>необходимо 37185</w:t>
      </w:r>
      <w:r w:rsidR="003E7408" w:rsidRPr="00EB037D">
        <w:rPr>
          <w:sz w:val="28"/>
          <w:szCs w:val="28"/>
        </w:rPr>
        <w:t xml:space="preserve">900 рублей из расчета 1 календарный год. </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299. </w:t>
      </w:r>
      <w:r w:rsidR="003E7408" w:rsidRPr="00EB037D">
        <w:rPr>
          <w:sz w:val="28"/>
          <w:szCs w:val="28"/>
        </w:rPr>
        <w:t>Данные затраты можно максимально минимизировать за счет:</w:t>
      </w:r>
    </w:p>
    <w:p w:rsidR="003E7408" w:rsidRPr="00EB037D" w:rsidRDefault="00D82568" w:rsidP="003E7408">
      <w:pPr>
        <w:widowControl w:val="0"/>
        <w:autoSpaceDE w:val="0"/>
        <w:autoSpaceDN w:val="0"/>
        <w:adjustRightInd w:val="0"/>
        <w:ind w:firstLine="709"/>
        <w:jc w:val="both"/>
        <w:rPr>
          <w:sz w:val="28"/>
          <w:szCs w:val="28"/>
        </w:rPr>
      </w:pPr>
      <w:r>
        <w:rPr>
          <w:sz w:val="28"/>
          <w:szCs w:val="28"/>
        </w:rPr>
        <w:t>1)</w:t>
      </w:r>
      <w:r w:rsidR="003E7408" w:rsidRPr="00EB037D">
        <w:rPr>
          <w:sz w:val="28"/>
          <w:szCs w:val="28"/>
        </w:rPr>
        <w:t xml:space="preserve"> организации оказания </w:t>
      </w:r>
      <w:r w:rsidR="002B1A06">
        <w:rPr>
          <w:sz w:val="28"/>
          <w:szCs w:val="28"/>
        </w:rPr>
        <w:t>паллиативной медицинской помощи</w:t>
      </w:r>
      <w:r w:rsidR="003E7408" w:rsidRPr="00EB037D">
        <w:rPr>
          <w:sz w:val="28"/>
          <w:szCs w:val="28"/>
        </w:rPr>
        <w:t xml:space="preserve"> в имеющихся кабинетах врачей-терапевтов, врачей общей практики;</w:t>
      </w:r>
    </w:p>
    <w:p w:rsidR="003E7408" w:rsidRPr="00EB037D" w:rsidRDefault="00D82568" w:rsidP="003E7408">
      <w:pPr>
        <w:widowControl w:val="0"/>
        <w:autoSpaceDE w:val="0"/>
        <w:autoSpaceDN w:val="0"/>
        <w:adjustRightInd w:val="0"/>
        <w:ind w:firstLine="709"/>
        <w:jc w:val="both"/>
        <w:rPr>
          <w:sz w:val="28"/>
          <w:szCs w:val="28"/>
        </w:rPr>
      </w:pPr>
      <w:r>
        <w:rPr>
          <w:sz w:val="28"/>
          <w:szCs w:val="28"/>
        </w:rPr>
        <w:t>2)</w:t>
      </w:r>
      <w:r w:rsidR="003E7408" w:rsidRPr="00EB037D">
        <w:rPr>
          <w:sz w:val="28"/>
          <w:szCs w:val="28"/>
        </w:rPr>
        <w:t xml:space="preserve"> использовани</w:t>
      </w:r>
      <w:r w:rsidR="00393C9C">
        <w:rPr>
          <w:sz w:val="28"/>
          <w:szCs w:val="28"/>
        </w:rPr>
        <w:t>я</w:t>
      </w:r>
      <w:r w:rsidR="003E7408" w:rsidRPr="00EB037D">
        <w:rPr>
          <w:sz w:val="28"/>
          <w:szCs w:val="28"/>
        </w:rPr>
        <w:t xml:space="preserve"> имеющегося кадрового ресурса: расширения функциональных обязанностей врачей-терапевтов, врачей общей практики с доплатой в виде стимулирующих надбавок;</w:t>
      </w:r>
    </w:p>
    <w:p w:rsidR="003E7408" w:rsidRPr="00EB037D" w:rsidRDefault="00D82568" w:rsidP="003E7408">
      <w:pPr>
        <w:widowControl w:val="0"/>
        <w:autoSpaceDE w:val="0"/>
        <w:autoSpaceDN w:val="0"/>
        <w:adjustRightInd w:val="0"/>
        <w:ind w:firstLine="709"/>
        <w:jc w:val="both"/>
        <w:rPr>
          <w:sz w:val="28"/>
          <w:szCs w:val="28"/>
        </w:rPr>
      </w:pPr>
      <w:r>
        <w:rPr>
          <w:sz w:val="28"/>
          <w:szCs w:val="28"/>
        </w:rPr>
        <w:t>3)</w:t>
      </w:r>
      <w:r w:rsidR="003E7408" w:rsidRPr="00EB037D">
        <w:rPr>
          <w:sz w:val="28"/>
          <w:szCs w:val="28"/>
        </w:rPr>
        <w:t xml:space="preserve"> использован</w:t>
      </w:r>
      <w:r w:rsidR="00393C9C">
        <w:rPr>
          <w:sz w:val="28"/>
          <w:szCs w:val="28"/>
        </w:rPr>
        <w:t>ия</w:t>
      </w:r>
      <w:r w:rsidR="003E7408" w:rsidRPr="00EB037D">
        <w:rPr>
          <w:sz w:val="28"/>
          <w:szCs w:val="28"/>
        </w:rPr>
        <w:t xml:space="preserve"> машин скорой медицинской помощи для выезда </w:t>
      </w:r>
      <w:r w:rsidR="003E7408" w:rsidRPr="00EB037D">
        <w:rPr>
          <w:sz w:val="28"/>
          <w:szCs w:val="28"/>
        </w:rPr>
        <w:lastRenderedPageBreak/>
        <w:t>патронажной службы;</w:t>
      </w:r>
    </w:p>
    <w:p w:rsidR="003E7408" w:rsidRPr="00EB037D" w:rsidRDefault="00D82568" w:rsidP="003E7408">
      <w:pPr>
        <w:widowControl w:val="0"/>
        <w:autoSpaceDE w:val="0"/>
        <w:autoSpaceDN w:val="0"/>
        <w:adjustRightInd w:val="0"/>
        <w:ind w:firstLine="709"/>
        <w:jc w:val="both"/>
        <w:rPr>
          <w:sz w:val="28"/>
          <w:szCs w:val="28"/>
        </w:rPr>
      </w:pPr>
      <w:r>
        <w:rPr>
          <w:sz w:val="28"/>
          <w:szCs w:val="28"/>
        </w:rPr>
        <w:t>4)</w:t>
      </w:r>
      <w:r w:rsidR="00393C9C">
        <w:rPr>
          <w:sz w:val="28"/>
          <w:szCs w:val="28"/>
        </w:rPr>
        <w:t xml:space="preserve"> перепрофилирования</w:t>
      </w:r>
      <w:r w:rsidR="003E7408" w:rsidRPr="00EB037D">
        <w:rPr>
          <w:sz w:val="28"/>
          <w:szCs w:val="28"/>
        </w:rPr>
        <w:t xml:space="preserve"> имеющегося коечного фонда и выделени</w:t>
      </w:r>
      <w:r w:rsidR="00393C9C">
        <w:rPr>
          <w:sz w:val="28"/>
          <w:szCs w:val="28"/>
        </w:rPr>
        <w:t>я</w:t>
      </w:r>
      <w:r w:rsidR="003E7408" w:rsidRPr="00EB037D">
        <w:rPr>
          <w:sz w:val="28"/>
          <w:szCs w:val="28"/>
        </w:rPr>
        <w:t xml:space="preserve"> 10 коек для оказания </w:t>
      </w:r>
      <w:r>
        <w:rPr>
          <w:sz w:val="28"/>
          <w:szCs w:val="28"/>
        </w:rPr>
        <w:t>паллиативной медицинской помощи</w:t>
      </w:r>
      <w:r w:rsidR="003E7408" w:rsidRPr="00EB037D">
        <w:rPr>
          <w:sz w:val="28"/>
          <w:szCs w:val="28"/>
        </w:rPr>
        <w:t xml:space="preserve"> в межрайонных центрах;</w:t>
      </w:r>
    </w:p>
    <w:p w:rsidR="003E7408" w:rsidRPr="00EB037D" w:rsidRDefault="00D82568" w:rsidP="003E7408">
      <w:pPr>
        <w:widowControl w:val="0"/>
        <w:autoSpaceDE w:val="0"/>
        <w:autoSpaceDN w:val="0"/>
        <w:adjustRightInd w:val="0"/>
        <w:ind w:firstLine="709"/>
        <w:jc w:val="both"/>
        <w:rPr>
          <w:sz w:val="28"/>
          <w:szCs w:val="28"/>
        </w:rPr>
      </w:pPr>
      <w:r>
        <w:rPr>
          <w:sz w:val="28"/>
          <w:szCs w:val="28"/>
        </w:rPr>
        <w:t xml:space="preserve">5) </w:t>
      </w:r>
      <w:r w:rsidR="003E7408" w:rsidRPr="00EB037D">
        <w:rPr>
          <w:sz w:val="28"/>
          <w:szCs w:val="28"/>
        </w:rPr>
        <w:t>привлечени</w:t>
      </w:r>
      <w:r w:rsidR="00393C9C">
        <w:rPr>
          <w:sz w:val="28"/>
          <w:szCs w:val="28"/>
        </w:rPr>
        <w:t>я</w:t>
      </w:r>
      <w:r w:rsidR="003E7408" w:rsidRPr="00EB037D">
        <w:rPr>
          <w:sz w:val="28"/>
          <w:szCs w:val="28"/>
        </w:rPr>
        <w:t xml:space="preserve"> общественных организа</w:t>
      </w:r>
      <w:r>
        <w:rPr>
          <w:sz w:val="28"/>
          <w:szCs w:val="28"/>
        </w:rPr>
        <w:t>ций, волонте</w:t>
      </w:r>
      <w:r w:rsidR="003E7408" w:rsidRPr="00EB037D">
        <w:rPr>
          <w:sz w:val="28"/>
          <w:szCs w:val="28"/>
        </w:rPr>
        <w:t xml:space="preserve">ров, </w:t>
      </w:r>
      <w:r w:rsidR="00393C9C">
        <w:rPr>
          <w:sz w:val="28"/>
          <w:szCs w:val="28"/>
        </w:rPr>
        <w:t>«</w:t>
      </w:r>
      <w:r w:rsidR="003E7408" w:rsidRPr="00EB037D">
        <w:rPr>
          <w:sz w:val="28"/>
          <w:szCs w:val="28"/>
        </w:rPr>
        <w:t>красного креста</w:t>
      </w:r>
      <w:r w:rsidR="00393C9C">
        <w:rPr>
          <w:sz w:val="28"/>
          <w:szCs w:val="28"/>
        </w:rPr>
        <w:t>»</w:t>
      </w:r>
      <w:r w:rsidR="003E7408" w:rsidRPr="00EB037D">
        <w:rPr>
          <w:sz w:val="28"/>
          <w:szCs w:val="28"/>
        </w:rPr>
        <w:t xml:space="preserve"> для оказания паллиативной и психологической помощи на дому и </w:t>
      </w:r>
      <w:r w:rsidR="00393C9C">
        <w:rPr>
          <w:sz w:val="28"/>
          <w:szCs w:val="28"/>
        </w:rPr>
        <w:t xml:space="preserve">в </w:t>
      </w:r>
      <w:r w:rsidR="003E7408" w:rsidRPr="00EB037D">
        <w:rPr>
          <w:sz w:val="28"/>
          <w:szCs w:val="28"/>
        </w:rPr>
        <w:t>центрах оказания стационарной паллиативной помощи.</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300. </w:t>
      </w:r>
      <w:r w:rsidR="00393C9C">
        <w:rPr>
          <w:sz w:val="28"/>
          <w:szCs w:val="28"/>
        </w:rPr>
        <w:t xml:space="preserve"> С применением вышеуказанных</w:t>
      </w:r>
      <w:r w:rsidR="003E7408" w:rsidRPr="00EB037D">
        <w:rPr>
          <w:sz w:val="28"/>
          <w:szCs w:val="28"/>
        </w:rPr>
        <w:t xml:space="preserve"> мероприяти</w:t>
      </w:r>
      <w:r w:rsidR="00393C9C">
        <w:rPr>
          <w:sz w:val="28"/>
          <w:szCs w:val="28"/>
        </w:rPr>
        <w:t>й</w:t>
      </w:r>
      <w:r w:rsidR="003E7408" w:rsidRPr="00EB037D">
        <w:rPr>
          <w:sz w:val="28"/>
          <w:szCs w:val="28"/>
        </w:rPr>
        <w:t xml:space="preserve"> затраты на организацию паллиативной медицинской помощи будут необходимы лишь на обучение и стимулирование медицинского персонала, что </w:t>
      </w:r>
      <w:r w:rsidR="00393C9C">
        <w:rPr>
          <w:sz w:val="28"/>
          <w:szCs w:val="28"/>
        </w:rPr>
        <w:t>приведет к снижению затрат до 4500</w:t>
      </w:r>
      <w:r w:rsidR="003E7408" w:rsidRPr="00EB037D">
        <w:rPr>
          <w:sz w:val="28"/>
          <w:szCs w:val="28"/>
        </w:rPr>
        <w:t>000</w:t>
      </w:r>
      <w:r w:rsidR="00393C9C">
        <w:rPr>
          <w:sz w:val="28"/>
          <w:szCs w:val="28"/>
        </w:rPr>
        <w:t xml:space="preserve"> </w:t>
      </w:r>
      <w:r w:rsidR="003E7408" w:rsidRPr="00EB037D">
        <w:rPr>
          <w:sz w:val="28"/>
          <w:szCs w:val="28"/>
        </w:rPr>
        <w:t>-</w:t>
      </w:r>
      <w:r w:rsidR="00393C9C">
        <w:rPr>
          <w:sz w:val="28"/>
          <w:szCs w:val="28"/>
        </w:rPr>
        <w:t xml:space="preserve"> 5000</w:t>
      </w:r>
      <w:r w:rsidR="003E7408" w:rsidRPr="00EB037D">
        <w:rPr>
          <w:sz w:val="28"/>
          <w:szCs w:val="28"/>
        </w:rPr>
        <w:t xml:space="preserve">000 рублей по </w:t>
      </w:r>
      <w:r w:rsidR="00393C9C">
        <w:rPr>
          <w:sz w:val="28"/>
          <w:szCs w:val="28"/>
        </w:rPr>
        <w:t xml:space="preserve">Калининградкой </w:t>
      </w:r>
      <w:r w:rsidR="003E7408" w:rsidRPr="00EB037D">
        <w:rPr>
          <w:sz w:val="28"/>
          <w:szCs w:val="28"/>
        </w:rPr>
        <w:t>области в год.</w:t>
      </w:r>
    </w:p>
    <w:p w:rsidR="003E7408" w:rsidRPr="00EB037D" w:rsidRDefault="005230AD" w:rsidP="003E7408">
      <w:pPr>
        <w:widowControl w:val="0"/>
        <w:autoSpaceDE w:val="0"/>
        <w:autoSpaceDN w:val="0"/>
        <w:adjustRightInd w:val="0"/>
        <w:ind w:firstLine="709"/>
        <w:jc w:val="both"/>
        <w:rPr>
          <w:sz w:val="28"/>
          <w:szCs w:val="28"/>
        </w:rPr>
      </w:pPr>
      <w:r>
        <w:rPr>
          <w:sz w:val="28"/>
          <w:szCs w:val="28"/>
        </w:rPr>
        <w:t xml:space="preserve">301. </w:t>
      </w:r>
      <w:r w:rsidR="003E7408" w:rsidRPr="00EB037D">
        <w:rPr>
          <w:sz w:val="28"/>
          <w:szCs w:val="28"/>
        </w:rPr>
        <w:t xml:space="preserve">Центр по </w:t>
      </w:r>
      <w:r w:rsidR="00D82568">
        <w:rPr>
          <w:sz w:val="28"/>
          <w:szCs w:val="28"/>
        </w:rPr>
        <w:t>паллиативной медицинской помощи</w:t>
      </w:r>
      <w:r w:rsidR="003E7408" w:rsidRPr="00EB037D">
        <w:rPr>
          <w:sz w:val="28"/>
          <w:szCs w:val="28"/>
        </w:rPr>
        <w:t xml:space="preserve"> в </w:t>
      </w:r>
      <w:r w:rsidR="00D82568">
        <w:rPr>
          <w:sz w:val="28"/>
          <w:szCs w:val="28"/>
        </w:rPr>
        <w:t>городе</w:t>
      </w:r>
      <w:r w:rsidR="003E7408" w:rsidRPr="00EB037D">
        <w:rPr>
          <w:sz w:val="28"/>
          <w:szCs w:val="28"/>
        </w:rPr>
        <w:t xml:space="preserve"> Калининграде организуется за счет перепрофилирования имеющегося коечного фонда </w:t>
      </w:r>
      <w:r w:rsidR="00D82568">
        <w:rPr>
          <w:sz w:val="28"/>
          <w:szCs w:val="28"/>
        </w:rPr>
        <w:t xml:space="preserve">в государственном бюджетном учреждении здравоохранения </w:t>
      </w:r>
      <w:r w:rsidR="003E7408" w:rsidRPr="00EB037D">
        <w:rPr>
          <w:sz w:val="28"/>
          <w:szCs w:val="28"/>
        </w:rPr>
        <w:t>«Городская больница №</w:t>
      </w:r>
      <w:r w:rsidR="00393C9C">
        <w:rPr>
          <w:sz w:val="28"/>
          <w:szCs w:val="28"/>
        </w:rPr>
        <w:t xml:space="preserve"> </w:t>
      </w:r>
      <w:r w:rsidR="003E7408" w:rsidRPr="00EB037D">
        <w:rPr>
          <w:sz w:val="28"/>
          <w:szCs w:val="28"/>
        </w:rPr>
        <w:t>2», мощность которой в настоящее время составляет 50 стационарных коек, имеется поликлиника, патронажная бригада. Штат укомплектован, имеются все необходимые лицензии. Необходимо приобрести автомобиль для выездной патронажной службы.</w:t>
      </w:r>
    </w:p>
    <w:p w:rsidR="003E7408" w:rsidRDefault="005230AD" w:rsidP="00D82568">
      <w:pPr>
        <w:widowControl w:val="0"/>
        <w:autoSpaceDE w:val="0"/>
        <w:autoSpaceDN w:val="0"/>
        <w:adjustRightInd w:val="0"/>
        <w:ind w:firstLine="709"/>
        <w:jc w:val="both"/>
        <w:rPr>
          <w:sz w:val="28"/>
          <w:szCs w:val="28"/>
        </w:rPr>
      </w:pPr>
      <w:r>
        <w:rPr>
          <w:sz w:val="28"/>
          <w:szCs w:val="28"/>
        </w:rPr>
        <w:t xml:space="preserve">302. </w:t>
      </w:r>
      <w:r w:rsidR="003E7408" w:rsidRPr="00EB037D">
        <w:rPr>
          <w:sz w:val="28"/>
          <w:szCs w:val="28"/>
        </w:rPr>
        <w:t>Доступ к службам паллиативной помощи должен быть основан на клинических показаниях, но не на нозологической форме заболевания, местонахождении больного, его экономическом статусе или других подобных факторах</w:t>
      </w:r>
      <w:r w:rsidR="00D82568">
        <w:rPr>
          <w:sz w:val="28"/>
          <w:szCs w:val="28"/>
        </w:rPr>
        <w:t xml:space="preserve"> (рисун</w:t>
      </w:r>
      <w:r w:rsidR="00BF68BC">
        <w:rPr>
          <w:sz w:val="28"/>
          <w:szCs w:val="28"/>
        </w:rPr>
        <w:t>ок</w:t>
      </w:r>
      <w:r w:rsidR="009B1179">
        <w:rPr>
          <w:sz w:val="28"/>
          <w:szCs w:val="28"/>
        </w:rPr>
        <w:t xml:space="preserve"> 5</w:t>
      </w:r>
      <w:r w:rsidR="00D82568">
        <w:rPr>
          <w:sz w:val="28"/>
          <w:szCs w:val="28"/>
        </w:rPr>
        <w:t>)</w:t>
      </w:r>
      <w:r w:rsidR="003E7408" w:rsidRPr="00EB037D">
        <w:rPr>
          <w:sz w:val="28"/>
          <w:szCs w:val="28"/>
        </w:rPr>
        <w:t>.</w:t>
      </w:r>
    </w:p>
    <w:p w:rsidR="009B6718" w:rsidRDefault="009B6718" w:rsidP="00D82568">
      <w:pPr>
        <w:widowControl w:val="0"/>
        <w:autoSpaceDE w:val="0"/>
        <w:autoSpaceDN w:val="0"/>
        <w:adjustRightInd w:val="0"/>
        <w:ind w:firstLine="709"/>
        <w:jc w:val="right"/>
        <w:rPr>
          <w:sz w:val="28"/>
          <w:szCs w:val="28"/>
        </w:rPr>
      </w:pPr>
    </w:p>
    <w:p w:rsidR="00D82568" w:rsidRPr="00EB037D" w:rsidRDefault="00D82568" w:rsidP="00D82568">
      <w:pPr>
        <w:widowControl w:val="0"/>
        <w:autoSpaceDE w:val="0"/>
        <w:autoSpaceDN w:val="0"/>
        <w:adjustRightInd w:val="0"/>
        <w:ind w:firstLine="709"/>
        <w:jc w:val="right"/>
        <w:rPr>
          <w:sz w:val="28"/>
          <w:szCs w:val="28"/>
        </w:rPr>
      </w:pPr>
      <w:r>
        <w:rPr>
          <w:sz w:val="28"/>
          <w:szCs w:val="28"/>
        </w:rPr>
        <w:t xml:space="preserve">Рисунок </w:t>
      </w:r>
      <w:r w:rsidR="009B1179">
        <w:rPr>
          <w:sz w:val="28"/>
          <w:szCs w:val="28"/>
        </w:rPr>
        <w:t>5</w:t>
      </w:r>
    </w:p>
    <w:p w:rsidR="003E7408" w:rsidRPr="00D82568" w:rsidRDefault="003E7408" w:rsidP="00EB5056">
      <w:pPr>
        <w:keepNext/>
        <w:jc w:val="center"/>
        <w:rPr>
          <w:b/>
          <w:bCs/>
          <w:sz w:val="28"/>
          <w:szCs w:val="28"/>
        </w:rPr>
      </w:pPr>
      <w:r w:rsidRPr="00D82568">
        <w:rPr>
          <w:b/>
          <w:bCs/>
          <w:sz w:val="28"/>
          <w:szCs w:val="28"/>
        </w:rPr>
        <w:t xml:space="preserve">Структура оказания паллиативной помощи </w:t>
      </w:r>
    </w:p>
    <w:p w:rsidR="003E7408" w:rsidRPr="00592FDF" w:rsidRDefault="003E7408" w:rsidP="003E7408">
      <w:pPr>
        <w:spacing w:before="100" w:beforeAutospacing="1" w:after="100" w:afterAutospacing="1" w:line="360" w:lineRule="auto"/>
        <w:jc w:val="both"/>
      </w:pPr>
      <w:r>
        <w:rPr>
          <w:noProof/>
        </w:rPr>
        <w:drawing>
          <wp:inline distT="0" distB="0" distL="0" distR="0">
            <wp:extent cx="5483225" cy="3179445"/>
            <wp:effectExtent l="19050" t="0" r="22225" b="1905"/>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E7408" w:rsidRPr="00D82568" w:rsidRDefault="003E7408" w:rsidP="00D82568">
      <w:pPr>
        <w:jc w:val="center"/>
        <w:rPr>
          <w:b/>
          <w:sz w:val="28"/>
          <w:szCs w:val="28"/>
        </w:rPr>
      </w:pPr>
      <w:r w:rsidRPr="00D82568">
        <w:rPr>
          <w:b/>
          <w:sz w:val="28"/>
          <w:szCs w:val="28"/>
        </w:rPr>
        <w:lastRenderedPageBreak/>
        <w:t>Предлагаемая схема организации оказания паллиативной п</w:t>
      </w:r>
      <w:r w:rsidR="00393C9C">
        <w:rPr>
          <w:b/>
          <w:sz w:val="28"/>
          <w:szCs w:val="28"/>
        </w:rPr>
        <w:t>омощи в Калининградской области</w:t>
      </w:r>
    </w:p>
    <w:p w:rsidR="003E7408" w:rsidRPr="00592FDF" w:rsidRDefault="00A627D0" w:rsidP="003E7408">
      <w:pPr>
        <w:spacing w:before="100" w:beforeAutospacing="1" w:after="100" w:afterAutospacing="1" w:line="360" w:lineRule="auto"/>
        <w:jc w:val="both"/>
        <w:rPr>
          <w:b/>
        </w:rPr>
      </w:pPr>
      <w:r>
        <w:rPr>
          <w:b/>
          <w:noProof/>
        </w:rPr>
        <w:pict>
          <v:rect id="Прямоугольник 12" o:spid="_x0000_s1026" style="position:absolute;left:0;text-align:left;margin-left:2.4pt;margin-top:.45pt;width:482.25pt;height:74.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">
            <v:textbox>
              <w:txbxContent>
                <w:p w:rsidR="00EF0406" w:rsidRPr="00442F13" w:rsidRDefault="00EF0406" w:rsidP="003E7408">
                  <w:pPr>
                    <w:jc w:val="center"/>
                    <w:rPr>
                      <w:b/>
                    </w:rPr>
                  </w:pPr>
                  <w:r w:rsidRPr="00442F13">
                    <w:rPr>
                      <w:b/>
                    </w:rPr>
                    <w:t>Амбулаторно</w:t>
                  </w:r>
                  <w:r>
                    <w:rPr>
                      <w:b/>
                    </w:rPr>
                    <w:t>-</w:t>
                  </w:r>
                  <w:r w:rsidRPr="00442F13">
                    <w:rPr>
                      <w:b/>
                    </w:rPr>
                    <w:t>поликлиническое звено центральных районных больниц Калининградской области</w:t>
                  </w:r>
                </w:p>
                <w:p w:rsidR="00EF0406" w:rsidRPr="00442F13" w:rsidRDefault="00EF0406" w:rsidP="003E7408">
                  <w:pPr>
                    <w:jc w:val="center"/>
                  </w:pPr>
                  <w:r>
                    <w:t>Фельдшерско-акушерские пункты, врачи общей практики, поликлиники, дневной стационар, стационар на дому, патронажная служба.</w:t>
                  </w:r>
                </w:p>
              </w:txbxContent>
            </v:textbox>
          </v:rect>
        </w:pict>
      </w:r>
    </w:p>
    <w:p w:rsidR="003E7408" w:rsidRPr="00592FDF" w:rsidRDefault="003E7408" w:rsidP="003E7408">
      <w:pPr>
        <w:widowControl w:val="0"/>
        <w:autoSpaceDE w:val="0"/>
        <w:autoSpaceDN w:val="0"/>
        <w:adjustRightInd w:val="0"/>
      </w:pPr>
    </w:p>
    <w:p w:rsidR="003E7408" w:rsidRPr="00592FDF" w:rsidRDefault="00A627D0" w:rsidP="003E7408">
      <w:pPr>
        <w:widowControl w:val="0"/>
        <w:autoSpaceDE w:val="0"/>
        <w:autoSpaceDN w:val="0"/>
        <w:adjustRightInd w:val="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31" type="#_x0000_t67" style="position:absolute;margin-left:216.15pt;margin-top:3.05pt;width:38.25pt;height:43.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"/>
        </w:pict>
      </w:r>
    </w:p>
    <w:p w:rsidR="003E7408" w:rsidRPr="00592FDF" w:rsidRDefault="003E7408" w:rsidP="003E7408">
      <w:pPr>
        <w:widowControl w:val="0"/>
        <w:autoSpaceDE w:val="0"/>
        <w:autoSpaceDN w:val="0"/>
        <w:adjustRightInd w:val="0"/>
        <w:jc w:val="right"/>
      </w:pPr>
    </w:p>
    <w:p w:rsidR="003E7408" w:rsidRPr="00592FDF" w:rsidRDefault="00A627D0" w:rsidP="003E7408">
      <w:pPr>
        <w:widowControl w:val="0"/>
        <w:autoSpaceDE w:val="0"/>
        <w:autoSpaceDN w:val="0"/>
        <w:adjustRightInd w:val="0"/>
        <w:jc w:val="right"/>
      </w:pPr>
      <w:r>
        <w:rPr>
          <w:noProof/>
        </w:rPr>
        <w:pict>
          <v:rect id="Прямоугольник 10" o:spid="_x0000_s1027" style="position:absolute;left:0;text-align:left;margin-left:2.4pt;margin-top:12.5pt;width:486pt;height:87.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">
            <v:textbox>
              <w:txbxContent>
                <w:p w:rsidR="00EF0406" w:rsidRDefault="00EF0406" w:rsidP="003E7408">
                  <w:pPr>
                    <w:jc w:val="center"/>
                    <w:rPr>
                      <w:b/>
                    </w:rPr>
                  </w:pPr>
                  <w:r w:rsidRPr="00442F13">
                    <w:rPr>
                      <w:b/>
                    </w:rPr>
                    <w:t xml:space="preserve">Межрайонные отделения </w:t>
                  </w:r>
                  <w:r>
                    <w:rPr>
                      <w:b/>
                    </w:rPr>
                    <w:t>стационарной медицинской помощи</w:t>
                  </w:r>
                </w:p>
                <w:p w:rsidR="00EF0406" w:rsidRPr="00442F13" w:rsidRDefault="00EF0406" w:rsidP="003E7408">
                  <w:pPr>
                    <w:jc w:val="center"/>
                    <w:rPr>
                      <w:b/>
                    </w:rPr>
                  </w:pPr>
                </w:p>
                <w:p w:rsidR="00EF0406" w:rsidRPr="00442F13" w:rsidRDefault="00EF0406" w:rsidP="003E7408">
                  <w:pPr>
                    <w:jc w:val="center"/>
                  </w:pPr>
                  <w:r>
                    <w:t>Чернях</w:t>
                  </w:r>
                  <w:r w:rsidRPr="00442F13">
                    <w:t>овск – 10 коек паллиативной помощи, выездная комплексная бригада по оказанию паллиативной помощи.</w:t>
                  </w:r>
                </w:p>
                <w:p w:rsidR="00EF0406" w:rsidRDefault="00EF0406" w:rsidP="003E7408">
                  <w:pPr>
                    <w:jc w:val="center"/>
                  </w:pPr>
                  <w:r w:rsidRPr="00442F13">
                    <w:t>Советск – 10 коек паллиативной помощи, выездная комплексная бригада по оказанию паллиативной помощи.</w:t>
                  </w:r>
                </w:p>
              </w:txbxContent>
            </v:textbox>
          </v:rect>
        </w:pict>
      </w:r>
    </w:p>
    <w:p w:rsidR="003E7408" w:rsidRPr="00592FDF" w:rsidRDefault="003E7408" w:rsidP="003E7408">
      <w:pPr>
        <w:widowControl w:val="0"/>
        <w:autoSpaceDE w:val="0"/>
        <w:autoSpaceDN w:val="0"/>
        <w:adjustRightInd w:val="0"/>
      </w:pPr>
    </w:p>
    <w:p w:rsidR="003E7408" w:rsidRPr="00592FDF" w:rsidRDefault="003E7408" w:rsidP="003E7408">
      <w:pPr>
        <w:widowControl w:val="0"/>
        <w:autoSpaceDE w:val="0"/>
        <w:autoSpaceDN w:val="0"/>
        <w:adjustRightInd w:val="0"/>
      </w:pPr>
    </w:p>
    <w:p w:rsidR="003E7408" w:rsidRPr="00592FDF" w:rsidRDefault="003E7408" w:rsidP="003E7408">
      <w:pPr>
        <w:widowControl w:val="0"/>
        <w:autoSpaceDE w:val="0"/>
        <w:autoSpaceDN w:val="0"/>
        <w:adjustRightInd w:val="0"/>
      </w:pPr>
    </w:p>
    <w:p w:rsidR="003E7408" w:rsidRPr="00592FDF" w:rsidRDefault="003E7408" w:rsidP="003E7408">
      <w:pPr>
        <w:widowControl w:val="0"/>
        <w:autoSpaceDE w:val="0"/>
        <w:autoSpaceDN w:val="0"/>
        <w:adjustRightInd w:val="0"/>
      </w:pPr>
    </w:p>
    <w:p w:rsidR="003E7408" w:rsidRPr="00592FDF" w:rsidRDefault="003E7408" w:rsidP="003E7408">
      <w:pPr>
        <w:widowControl w:val="0"/>
        <w:autoSpaceDE w:val="0"/>
        <w:autoSpaceDN w:val="0"/>
        <w:adjustRightInd w:val="0"/>
        <w:jc w:val="right"/>
      </w:pPr>
    </w:p>
    <w:p w:rsidR="003E7408" w:rsidRPr="00592FDF" w:rsidRDefault="003E7408" w:rsidP="003E7408">
      <w:pPr>
        <w:widowControl w:val="0"/>
        <w:autoSpaceDE w:val="0"/>
        <w:autoSpaceDN w:val="0"/>
        <w:adjustRightInd w:val="0"/>
        <w:jc w:val="right"/>
      </w:pPr>
    </w:p>
    <w:p w:rsidR="003E7408" w:rsidRPr="00592FDF" w:rsidRDefault="00A627D0" w:rsidP="003E7408">
      <w:pPr>
        <w:widowControl w:val="0"/>
        <w:autoSpaceDE w:val="0"/>
        <w:autoSpaceDN w:val="0"/>
        <w:adjustRightInd w:val="0"/>
        <w:jc w:val="right"/>
      </w:pPr>
      <w:r>
        <w:rPr>
          <w:noProof/>
        </w:rPr>
        <w:pict>
          <v:shape id="Стрелка вниз 6" o:spid="_x0000_s1030" type="#_x0000_t67" style="position:absolute;left:0;text-align:left;margin-left:216.15pt;margin-top:3.7pt;width:38.25pt;height:36.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"/>
        </w:pict>
      </w:r>
    </w:p>
    <w:p w:rsidR="003E7408" w:rsidRPr="00592FDF" w:rsidRDefault="003E7408" w:rsidP="003E7408">
      <w:pPr>
        <w:widowControl w:val="0"/>
        <w:autoSpaceDE w:val="0"/>
        <w:autoSpaceDN w:val="0"/>
        <w:adjustRightInd w:val="0"/>
        <w:jc w:val="right"/>
      </w:pPr>
    </w:p>
    <w:p w:rsidR="003E7408" w:rsidRDefault="00A627D0" w:rsidP="003E7408">
      <w:pPr>
        <w:widowControl w:val="0"/>
        <w:autoSpaceDE w:val="0"/>
        <w:autoSpaceDN w:val="0"/>
        <w:adjustRightInd w:val="0"/>
        <w:rPr>
          <w:b/>
        </w:rPr>
      </w:pPr>
      <w:r w:rsidRPr="00A627D0">
        <w:rPr>
          <w:noProof/>
        </w:rPr>
        <w:pict>
          <v:rect id="Прямоугольник 5" o:spid="_x0000_s1028" style="position:absolute;margin-left:2.4pt;margin-top:4.9pt;width:486pt;height:67.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">
            <v:textbox style="mso-next-textbox:#Прямоугольник 5">
              <w:txbxContent>
                <w:p w:rsidR="00EF0406" w:rsidRPr="00D82568" w:rsidRDefault="00EF0406" w:rsidP="003E7408">
                  <w:pPr>
                    <w:jc w:val="center"/>
                    <w:rPr>
                      <w:b/>
                    </w:rPr>
                  </w:pPr>
                  <w:r>
                    <w:rPr>
                      <w:b/>
                    </w:rPr>
                    <w:t xml:space="preserve">Областной </w:t>
                  </w:r>
                  <w:r w:rsidRPr="00D82568">
                    <w:rPr>
                      <w:b/>
                    </w:rPr>
                    <w:t xml:space="preserve"> центр паллиативной медицинской помощи</w:t>
                  </w:r>
                </w:p>
                <w:p w:rsidR="00EF0406" w:rsidRPr="00D82568" w:rsidRDefault="00EF0406" w:rsidP="003E7408">
                  <w:pPr>
                    <w:jc w:val="center"/>
                  </w:pPr>
                  <w:r w:rsidRPr="00D82568">
                    <w:rPr>
                      <w:b/>
                    </w:rPr>
                    <w:t>Государственное бюджетное учреждение здравоохранения Калининградской области «Городская больница № 2»</w:t>
                  </w:r>
                </w:p>
              </w:txbxContent>
            </v:textbox>
          </v:rect>
        </w:pict>
      </w:r>
    </w:p>
    <w:p w:rsidR="003E7408" w:rsidRDefault="003E7408" w:rsidP="003E7408">
      <w:pPr>
        <w:widowControl w:val="0"/>
        <w:autoSpaceDE w:val="0"/>
        <w:autoSpaceDN w:val="0"/>
        <w:adjustRightInd w:val="0"/>
        <w:rPr>
          <w:b/>
        </w:rPr>
      </w:pPr>
    </w:p>
    <w:p w:rsidR="003E7408" w:rsidRDefault="003E7408" w:rsidP="003E7408">
      <w:pPr>
        <w:widowControl w:val="0"/>
        <w:autoSpaceDE w:val="0"/>
        <w:autoSpaceDN w:val="0"/>
        <w:adjustRightInd w:val="0"/>
        <w:rPr>
          <w:b/>
        </w:rPr>
      </w:pPr>
    </w:p>
    <w:p w:rsidR="003E7408" w:rsidRDefault="003E7408" w:rsidP="003E7408">
      <w:pPr>
        <w:widowControl w:val="0"/>
        <w:autoSpaceDE w:val="0"/>
        <w:autoSpaceDN w:val="0"/>
        <w:adjustRightInd w:val="0"/>
        <w:rPr>
          <w:b/>
        </w:rPr>
      </w:pPr>
    </w:p>
    <w:p w:rsidR="003E7408" w:rsidRDefault="003E7408" w:rsidP="00D82568">
      <w:pPr>
        <w:keepNext/>
        <w:jc w:val="center"/>
        <w:rPr>
          <w:b/>
          <w:bCs/>
          <w:noProof/>
        </w:rPr>
      </w:pPr>
      <w:r w:rsidRPr="00592FDF">
        <w:rPr>
          <w:b/>
          <w:bCs/>
          <w:noProof/>
        </w:rPr>
        <w:t>Предлагаемая схема организации паллиативной помощи в г</w:t>
      </w:r>
      <w:r w:rsidR="00D82568">
        <w:rPr>
          <w:b/>
          <w:bCs/>
          <w:noProof/>
        </w:rPr>
        <w:t>ороде Калининграде</w:t>
      </w:r>
    </w:p>
    <w:p w:rsidR="003E7408" w:rsidRDefault="00A627D0" w:rsidP="003E7408">
      <w:pPr>
        <w:keepNext/>
      </w:pPr>
      <w:r w:rsidRPr="00A627D0">
        <w:rPr>
          <w:rFonts w:ascii="Calibri" w:hAnsi="Calibri"/>
          <w:b/>
          <w:bCs/>
          <w:noProof/>
          <w:color w:val="4F81BD"/>
        </w:rPr>
        <w:pict>
          <v:rect id="Прямоугольник 4" o:spid="_x0000_s1029" style="position:absolute;margin-left:2.4pt;margin-top:5.85pt;width:486pt;height:99.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">
            <v:textbox>
              <w:txbxContent>
                <w:p w:rsidR="00EF0406" w:rsidRDefault="00EF0406" w:rsidP="003E7408">
                  <w:pPr>
                    <w:spacing w:line="360" w:lineRule="auto"/>
                    <w:jc w:val="center"/>
                    <w:rPr>
                      <w:b/>
                    </w:rPr>
                  </w:pPr>
                  <w:r>
                    <w:rPr>
                      <w:b/>
                    </w:rPr>
                    <w:t xml:space="preserve">Областной </w:t>
                  </w:r>
                  <w:r w:rsidRPr="00B3506C">
                    <w:rPr>
                      <w:b/>
                    </w:rPr>
                    <w:t xml:space="preserve"> центр паллиативной мед</w:t>
                  </w:r>
                  <w:r>
                    <w:rPr>
                      <w:b/>
                    </w:rPr>
                    <w:t>ицинской помощи</w:t>
                  </w:r>
                </w:p>
                <w:p w:rsidR="00EF0406" w:rsidRDefault="00EF0406" w:rsidP="003E7408">
                  <w:pPr>
                    <w:jc w:val="center"/>
                  </w:pPr>
                  <w:r>
                    <w:t>Амбулаторно-поликлиническое отделение (4 кабинета первичного консультативного приема).</w:t>
                  </w:r>
                </w:p>
                <w:p w:rsidR="00EF0406" w:rsidRDefault="00EF0406" w:rsidP="003E7408">
                  <w:pPr>
                    <w:jc w:val="both"/>
                  </w:pPr>
                  <w:r>
                    <w:t>Дневной стационар, стационар на дому.</w:t>
                  </w:r>
                </w:p>
                <w:p w:rsidR="00EF0406" w:rsidRDefault="00EF0406" w:rsidP="003E7408">
                  <w:pPr>
                    <w:jc w:val="both"/>
                  </w:pPr>
                  <w:r>
                    <w:t>Выездная комплексная бригада. Патронажная служба.</w:t>
                  </w:r>
                </w:p>
                <w:p w:rsidR="00EF0406" w:rsidRPr="00B3506C" w:rsidRDefault="00EF0406" w:rsidP="003E7408">
                  <w:pPr>
                    <w:jc w:val="both"/>
                  </w:pPr>
                  <w:r>
                    <w:t>Госпитальное отделение по оказанию паллиативной медицинской помощи на 50 коек.</w:t>
                  </w:r>
                </w:p>
              </w:txbxContent>
            </v:textbox>
          </v:rect>
        </w:pict>
      </w:r>
    </w:p>
    <w:p w:rsidR="003E7408" w:rsidRDefault="003E7408" w:rsidP="003E7408">
      <w:pPr>
        <w:keepNext/>
      </w:pPr>
    </w:p>
    <w:p w:rsidR="003E7408" w:rsidRDefault="003E7408" w:rsidP="003E7408">
      <w:pPr>
        <w:keepNext/>
      </w:pPr>
    </w:p>
    <w:p w:rsidR="003E7408" w:rsidRDefault="003E7408" w:rsidP="003E7408">
      <w:pPr>
        <w:keepNext/>
      </w:pPr>
    </w:p>
    <w:p w:rsidR="003E7408" w:rsidRPr="00592FDF" w:rsidRDefault="003E7408" w:rsidP="003E7408">
      <w:pPr>
        <w:keepNext/>
      </w:pPr>
    </w:p>
    <w:p w:rsidR="003E7408" w:rsidRPr="00592FDF" w:rsidRDefault="003E7408" w:rsidP="003E7408">
      <w:pPr>
        <w:widowControl w:val="0"/>
        <w:autoSpaceDE w:val="0"/>
        <w:autoSpaceDN w:val="0"/>
        <w:adjustRightInd w:val="0"/>
      </w:pPr>
    </w:p>
    <w:p w:rsidR="003E7408" w:rsidRPr="00592FDF" w:rsidRDefault="003E7408" w:rsidP="003E7408">
      <w:pPr>
        <w:widowControl w:val="0"/>
        <w:autoSpaceDE w:val="0"/>
        <w:autoSpaceDN w:val="0"/>
        <w:adjustRightInd w:val="0"/>
      </w:pPr>
    </w:p>
    <w:p w:rsidR="003E7408" w:rsidRPr="00592FDF" w:rsidRDefault="003E7408" w:rsidP="003E7408">
      <w:pPr>
        <w:widowControl w:val="0"/>
        <w:autoSpaceDE w:val="0"/>
        <w:autoSpaceDN w:val="0"/>
        <w:adjustRightInd w:val="0"/>
        <w:ind w:firstLine="567"/>
        <w:jc w:val="right"/>
      </w:pPr>
    </w:p>
    <w:p w:rsidR="003E7408" w:rsidRPr="00D82568" w:rsidRDefault="005230AD" w:rsidP="00D82568">
      <w:pPr>
        <w:widowControl w:val="0"/>
        <w:autoSpaceDE w:val="0"/>
        <w:autoSpaceDN w:val="0"/>
        <w:adjustRightInd w:val="0"/>
        <w:ind w:firstLine="709"/>
        <w:jc w:val="both"/>
        <w:rPr>
          <w:sz w:val="28"/>
          <w:szCs w:val="28"/>
        </w:rPr>
      </w:pPr>
      <w:r>
        <w:rPr>
          <w:sz w:val="28"/>
          <w:szCs w:val="28"/>
        </w:rPr>
        <w:t xml:space="preserve">303. </w:t>
      </w:r>
      <w:r w:rsidR="003E7408" w:rsidRPr="00D82568">
        <w:rPr>
          <w:sz w:val="28"/>
          <w:szCs w:val="28"/>
        </w:rPr>
        <w:t>Исходя из принципов, положенных в основу разработки модели, реализация проекта предполагает комплекс мероприятий:</w:t>
      </w:r>
    </w:p>
    <w:p w:rsidR="003E7408" w:rsidRPr="00D82568" w:rsidRDefault="00D82568" w:rsidP="00D82568">
      <w:pPr>
        <w:widowControl w:val="0"/>
        <w:autoSpaceDE w:val="0"/>
        <w:autoSpaceDN w:val="0"/>
        <w:adjustRightInd w:val="0"/>
        <w:ind w:firstLine="709"/>
        <w:jc w:val="both"/>
        <w:rPr>
          <w:sz w:val="28"/>
          <w:szCs w:val="28"/>
        </w:rPr>
      </w:pPr>
      <w:r>
        <w:rPr>
          <w:sz w:val="28"/>
          <w:szCs w:val="28"/>
        </w:rPr>
        <w:t>1)</w:t>
      </w:r>
      <w:r w:rsidR="003E7408" w:rsidRPr="00D82568">
        <w:rPr>
          <w:sz w:val="28"/>
          <w:szCs w:val="28"/>
        </w:rPr>
        <w:t xml:space="preserve"> разработка и утверждение на уровне </w:t>
      </w:r>
      <w:r w:rsidR="00393C9C">
        <w:rPr>
          <w:sz w:val="28"/>
          <w:szCs w:val="28"/>
        </w:rPr>
        <w:t xml:space="preserve"> Калининградской области п</w:t>
      </w:r>
      <w:r w:rsidR="003E7408" w:rsidRPr="00D82568">
        <w:rPr>
          <w:sz w:val="28"/>
          <w:szCs w:val="28"/>
        </w:rPr>
        <w:t>орядка оказания паллиативной медицинской помощи;</w:t>
      </w:r>
    </w:p>
    <w:p w:rsidR="003E7408" w:rsidRPr="00D82568" w:rsidRDefault="00D82568" w:rsidP="00D82568">
      <w:pPr>
        <w:widowControl w:val="0"/>
        <w:autoSpaceDE w:val="0"/>
        <w:autoSpaceDN w:val="0"/>
        <w:adjustRightInd w:val="0"/>
        <w:ind w:firstLine="709"/>
        <w:jc w:val="both"/>
        <w:rPr>
          <w:sz w:val="28"/>
          <w:szCs w:val="28"/>
        </w:rPr>
      </w:pPr>
      <w:r>
        <w:rPr>
          <w:sz w:val="28"/>
          <w:szCs w:val="28"/>
        </w:rPr>
        <w:t>2)</w:t>
      </w:r>
      <w:r w:rsidR="003E7408" w:rsidRPr="00D82568">
        <w:rPr>
          <w:sz w:val="28"/>
          <w:szCs w:val="28"/>
        </w:rPr>
        <w:t xml:space="preserve"> открытие на базе амбулаторно-поликлинических отделений центральных районных больниц Калининградской области кабинетов паллиативной помощи;</w:t>
      </w:r>
    </w:p>
    <w:p w:rsidR="003E7408" w:rsidRPr="00D82568" w:rsidRDefault="00D82568" w:rsidP="00D82568">
      <w:pPr>
        <w:widowControl w:val="0"/>
        <w:autoSpaceDE w:val="0"/>
        <w:autoSpaceDN w:val="0"/>
        <w:adjustRightInd w:val="0"/>
        <w:ind w:firstLine="709"/>
        <w:jc w:val="both"/>
        <w:rPr>
          <w:sz w:val="28"/>
          <w:szCs w:val="28"/>
        </w:rPr>
      </w:pPr>
      <w:r>
        <w:rPr>
          <w:sz w:val="28"/>
          <w:szCs w:val="28"/>
        </w:rPr>
        <w:t>3)</w:t>
      </w:r>
      <w:r w:rsidR="003E7408" w:rsidRPr="00D82568">
        <w:rPr>
          <w:sz w:val="28"/>
          <w:szCs w:val="28"/>
        </w:rPr>
        <w:t xml:space="preserve"> организация на базе существующих стационарных отделений медицинских организаций города Советска и </w:t>
      </w:r>
      <w:r w:rsidR="00393C9C">
        <w:rPr>
          <w:sz w:val="28"/>
          <w:szCs w:val="28"/>
        </w:rPr>
        <w:t xml:space="preserve">города </w:t>
      </w:r>
      <w:r w:rsidR="003E7408" w:rsidRPr="00D82568">
        <w:rPr>
          <w:sz w:val="28"/>
          <w:szCs w:val="28"/>
        </w:rPr>
        <w:t xml:space="preserve">Черняховска госпитальных отделений паллиативной медицинской помощи мощностью по 10 коек </w:t>
      </w:r>
      <w:r w:rsidR="00393C9C">
        <w:rPr>
          <w:sz w:val="28"/>
          <w:szCs w:val="28"/>
        </w:rPr>
        <w:t xml:space="preserve"> каждое </w:t>
      </w:r>
      <w:r w:rsidR="003E7408" w:rsidRPr="00D82568">
        <w:rPr>
          <w:sz w:val="28"/>
          <w:szCs w:val="28"/>
        </w:rPr>
        <w:t>для обслуживания населения, проживающего в зоне ответственности каждого из указанных межрайонных центров</w:t>
      </w:r>
      <w:r w:rsidR="00393C9C">
        <w:rPr>
          <w:sz w:val="28"/>
          <w:szCs w:val="28"/>
        </w:rPr>
        <w:t xml:space="preserve">; также </w:t>
      </w:r>
      <w:r w:rsidR="003E7408" w:rsidRPr="00D82568">
        <w:rPr>
          <w:sz w:val="28"/>
          <w:szCs w:val="28"/>
        </w:rPr>
        <w:t xml:space="preserve">в этих центрах </w:t>
      </w:r>
      <w:r w:rsidR="00393C9C">
        <w:rPr>
          <w:sz w:val="28"/>
          <w:szCs w:val="28"/>
        </w:rPr>
        <w:t xml:space="preserve"> организуются </w:t>
      </w:r>
      <w:r w:rsidR="003E7408" w:rsidRPr="00D82568">
        <w:rPr>
          <w:sz w:val="28"/>
          <w:szCs w:val="28"/>
        </w:rPr>
        <w:t>выездные комплексные бригады, осуществляющие патронаж и оказывающи</w:t>
      </w:r>
      <w:r w:rsidR="00393C9C">
        <w:rPr>
          <w:sz w:val="28"/>
          <w:szCs w:val="28"/>
        </w:rPr>
        <w:t>е</w:t>
      </w:r>
      <w:r w:rsidR="003E7408" w:rsidRPr="00D82568">
        <w:rPr>
          <w:sz w:val="28"/>
          <w:szCs w:val="28"/>
        </w:rPr>
        <w:t xml:space="preserve"> круглосуточную медико-психологическую, а при необходимости, и социальную поддержку пациент</w:t>
      </w:r>
      <w:r w:rsidR="00393C9C">
        <w:rPr>
          <w:sz w:val="28"/>
          <w:szCs w:val="28"/>
        </w:rPr>
        <w:t>ам</w:t>
      </w:r>
      <w:r w:rsidR="003E7408" w:rsidRPr="00D82568">
        <w:rPr>
          <w:sz w:val="28"/>
          <w:szCs w:val="28"/>
        </w:rPr>
        <w:t xml:space="preserve"> и член</w:t>
      </w:r>
      <w:r w:rsidR="00393C9C">
        <w:rPr>
          <w:sz w:val="28"/>
          <w:szCs w:val="28"/>
        </w:rPr>
        <w:t>ам</w:t>
      </w:r>
      <w:r w:rsidR="003E7408" w:rsidRPr="00D82568">
        <w:rPr>
          <w:sz w:val="28"/>
          <w:szCs w:val="28"/>
        </w:rPr>
        <w:t xml:space="preserve"> их семей</w:t>
      </w:r>
      <w:r w:rsidR="009B1179">
        <w:rPr>
          <w:sz w:val="28"/>
          <w:szCs w:val="28"/>
        </w:rPr>
        <w:t>;</w:t>
      </w:r>
    </w:p>
    <w:p w:rsidR="00D82568" w:rsidRDefault="00D82568" w:rsidP="00D82568">
      <w:pPr>
        <w:widowControl w:val="0"/>
        <w:autoSpaceDE w:val="0"/>
        <w:autoSpaceDN w:val="0"/>
        <w:adjustRightInd w:val="0"/>
        <w:ind w:firstLine="709"/>
        <w:jc w:val="both"/>
        <w:rPr>
          <w:sz w:val="28"/>
          <w:szCs w:val="28"/>
        </w:rPr>
      </w:pPr>
      <w:r>
        <w:rPr>
          <w:sz w:val="28"/>
          <w:szCs w:val="28"/>
        </w:rPr>
        <w:t>4)</w:t>
      </w:r>
      <w:r w:rsidR="003E7408" w:rsidRPr="00D82568">
        <w:rPr>
          <w:sz w:val="28"/>
          <w:szCs w:val="28"/>
        </w:rPr>
        <w:t xml:space="preserve"> организация на базе </w:t>
      </w:r>
      <w:r w:rsidR="00393C9C">
        <w:rPr>
          <w:sz w:val="28"/>
          <w:szCs w:val="28"/>
        </w:rPr>
        <w:t xml:space="preserve">государственного бюджетного учреждения здравоохранения Калининградской области </w:t>
      </w:r>
      <w:r w:rsidR="003E7408" w:rsidRPr="00D82568">
        <w:rPr>
          <w:sz w:val="28"/>
          <w:szCs w:val="28"/>
        </w:rPr>
        <w:t>«Городская больница № 2» регионального центра паллиативной медицинской п</w:t>
      </w:r>
      <w:r w:rsidR="00393C9C">
        <w:rPr>
          <w:sz w:val="28"/>
          <w:szCs w:val="28"/>
        </w:rPr>
        <w:t xml:space="preserve">омощи, имеющего в </w:t>
      </w:r>
      <w:r w:rsidR="00393C9C">
        <w:rPr>
          <w:sz w:val="28"/>
          <w:szCs w:val="28"/>
        </w:rPr>
        <w:lastRenderedPageBreak/>
        <w:t xml:space="preserve">своем составе </w:t>
      </w:r>
      <w:r w:rsidR="003E7408" w:rsidRPr="00D82568">
        <w:rPr>
          <w:sz w:val="28"/>
          <w:szCs w:val="28"/>
        </w:rPr>
        <w:t xml:space="preserve"> поликлиническое отделение с кабинетами консультативного приема (не менее 4), дневной стационар, круглосуточный стационар мощностью на 50 коек, патронажную службу, комплексную выездную бригаду;</w:t>
      </w:r>
    </w:p>
    <w:p w:rsidR="00D82568" w:rsidRDefault="00D82568" w:rsidP="00D82568">
      <w:pPr>
        <w:widowControl w:val="0"/>
        <w:autoSpaceDE w:val="0"/>
        <w:autoSpaceDN w:val="0"/>
        <w:adjustRightInd w:val="0"/>
        <w:ind w:firstLine="709"/>
        <w:jc w:val="both"/>
        <w:rPr>
          <w:sz w:val="28"/>
          <w:szCs w:val="28"/>
        </w:rPr>
      </w:pPr>
      <w:r>
        <w:rPr>
          <w:sz w:val="28"/>
          <w:szCs w:val="28"/>
        </w:rPr>
        <w:t xml:space="preserve">5) </w:t>
      </w:r>
      <w:r w:rsidR="003E7408" w:rsidRPr="00D82568">
        <w:rPr>
          <w:sz w:val="28"/>
          <w:szCs w:val="28"/>
        </w:rPr>
        <w:t xml:space="preserve">создание на базе </w:t>
      </w:r>
      <w:r w:rsidR="00393C9C" w:rsidRPr="00C90DBD">
        <w:rPr>
          <w:sz w:val="28"/>
          <w:szCs w:val="28"/>
        </w:rPr>
        <w:t>областного</w:t>
      </w:r>
      <w:r w:rsidR="00393C9C" w:rsidRPr="00393C9C">
        <w:rPr>
          <w:color w:val="FF0000"/>
          <w:sz w:val="28"/>
          <w:szCs w:val="28"/>
        </w:rPr>
        <w:t xml:space="preserve"> </w:t>
      </w:r>
      <w:r w:rsidR="003E7408" w:rsidRPr="00D82568">
        <w:rPr>
          <w:sz w:val="28"/>
          <w:szCs w:val="28"/>
        </w:rPr>
        <w:t>центра постоянно</w:t>
      </w:r>
      <w:r w:rsidR="00393C9C">
        <w:rPr>
          <w:sz w:val="28"/>
          <w:szCs w:val="28"/>
        </w:rPr>
        <w:t xml:space="preserve"> </w:t>
      </w:r>
      <w:r w:rsidR="003E7408" w:rsidRPr="00D82568">
        <w:rPr>
          <w:sz w:val="28"/>
          <w:szCs w:val="28"/>
        </w:rPr>
        <w:t>действующей Школы паллиативной помощи для проведения обучения пациентов, членов их семей, волонтеров;</w:t>
      </w:r>
    </w:p>
    <w:p w:rsidR="003E7408" w:rsidRPr="00D82568" w:rsidRDefault="00D82568" w:rsidP="00D82568">
      <w:pPr>
        <w:widowControl w:val="0"/>
        <w:autoSpaceDE w:val="0"/>
        <w:autoSpaceDN w:val="0"/>
        <w:adjustRightInd w:val="0"/>
        <w:ind w:firstLine="709"/>
        <w:jc w:val="both"/>
        <w:rPr>
          <w:sz w:val="28"/>
          <w:szCs w:val="28"/>
        </w:rPr>
      </w:pPr>
      <w:r>
        <w:rPr>
          <w:sz w:val="28"/>
          <w:szCs w:val="28"/>
        </w:rPr>
        <w:t>6)</w:t>
      </w:r>
      <w:r w:rsidR="003E7408" w:rsidRPr="00D82568">
        <w:rPr>
          <w:sz w:val="28"/>
          <w:szCs w:val="28"/>
        </w:rPr>
        <w:t xml:space="preserve"> разработка и включение образовательных модулей в программы подготовки врачей, средних медицинских работников, психологов, работников социальной сферы с целью большей подготовленности по вопросам организации паллиативной помощи больным с хроническими прогрессирующими заболеваниями на амбулаторно-поликлиническом и стационарном этапах</w:t>
      </w:r>
      <w:r w:rsidR="00393C9C">
        <w:rPr>
          <w:sz w:val="28"/>
          <w:szCs w:val="28"/>
        </w:rPr>
        <w:t>,</w:t>
      </w:r>
      <w:r w:rsidR="003E7408" w:rsidRPr="00D82568">
        <w:rPr>
          <w:sz w:val="28"/>
          <w:szCs w:val="28"/>
        </w:rPr>
        <w:t xml:space="preserve"> формирование «паллиативного подхода» на всех этапах лечебного процесса;</w:t>
      </w:r>
    </w:p>
    <w:p w:rsidR="00D82568" w:rsidRDefault="00D82568" w:rsidP="00D82568">
      <w:pPr>
        <w:widowControl w:val="0"/>
        <w:autoSpaceDE w:val="0"/>
        <w:autoSpaceDN w:val="0"/>
        <w:adjustRightInd w:val="0"/>
        <w:ind w:firstLine="709"/>
        <w:jc w:val="both"/>
        <w:rPr>
          <w:sz w:val="28"/>
          <w:szCs w:val="28"/>
        </w:rPr>
      </w:pPr>
      <w:r w:rsidRPr="00C90DBD">
        <w:rPr>
          <w:sz w:val="28"/>
          <w:szCs w:val="28"/>
        </w:rPr>
        <w:t>7)</w:t>
      </w:r>
      <w:r w:rsidR="0003005B" w:rsidRPr="00C90DBD">
        <w:rPr>
          <w:sz w:val="28"/>
          <w:szCs w:val="28"/>
        </w:rPr>
        <w:t xml:space="preserve"> с учетом </w:t>
      </w:r>
      <w:r w:rsidR="003E7408" w:rsidRPr="00C90DBD">
        <w:rPr>
          <w:sz w:val="28"/>
          <w:szCs w:val="28"/>
        </w:rPr>
        <w:t>недостаточн</w:t>
      </w:r>
      <w:r w:rsidR="0003005B" w:rsidRPr="00C90DBD">
        <w:rPr>
          <w:sz w:val="28"/>
          <w:szCs w:val="28"/>
        </w:rPr>
        <w:t xml:space="preserve">ой  информированности </w:t>
      </w:r>
      <w:r w:rsidR="003E7408" w:rsidRPr="00C90DBD">
        <w:rPr>
          <w:sz w:val="28"/>
          <w:szCs w:val="28"/>
        </w:rPr>
        <w:t>населения о проблемах оказания паллиативной помощи</w:t>
      </w:r>
      <w:r w:rsidR="0003005B" w:rsidRPr="00C90DBD">
        <w:rPr>
          <w:sz w:val="28"/>
          <w:szCs w:val="28"/>
        </w:rPr>
        <w:t xml:space="preserve"> –</w:t>
      </w:r>
      <w:r w:rsidR="003E7408" w:rsidRPr="00C90DBD">
        <w:rPr>
          <w:sz w:val="28"/>
          <w:szCs w:val="28"/>
        </w:rPr>
        <w:t xml:space="preserve"> шир</w:t>
      </w:r>
      <w:r w:rsidR="0003005B" w:rsidRPr="00C90DBD">
        <w:rPr>
          <w:sz w:val="28"/>
          <w:szCs w:val="28"/>
        </w:rPr>
        <w:t xml:space="preserve">окая пропаганда </w:t>
      </w:r>
      <w:r w:rsidR="003E7408" w:rsidRPr="00C90DBD">
        <w:rPr>
          <w:sz w:val="28"/>
          <w:szCs w:val="28"/>
        </w:rPr>
        <w:t xml:space="preserve"> в средствах массовой информации реальны</w:t>
      </w:r>
      <w:r w:rsidR="0003005B" w:rsidRPr="00C90DBD">
        <w:rPr>
          <w:sz w:val="28"/>
          <w:szCs w:val="28"/>
        </w:rPr>
        <w:t>х</w:t>
      </w:r>
      <w:r w:rsidR="003E7408" w:rsidRPr="00C90DBD">
        <w:rPr>
          <w:sz w:val="28"/>
          <w:szCs w:val="28"/>
        </w:rPr>
        <w:t xml:space="preserve"> возможност</w:t>
      </w:r>
      <w:r w:rsidR="0003005B" w:rsidRPr="00C90DBD">
        <w:rPr>
          <w:sz w:val="28"/>
          <w:szCs w:val="28"/>
        </w:rPr>
        <w:t>ей</w:t>
      </w:r>
      <w:r w:rsidR="003E7408" w:rsidRPr="00C90DBD">
        <w:rPr>
          <w:sz w:val="28"/>
          <w:szCs w:val="28"/>
        </w:rPr>
        <w:t xml:space="preserve"> оказания паллиативной помощи пациентам с тяжелыми прогрессирующими заболеваниями, созда</w:t>
      </w:r>
      <w:r w:rsidR="0003005B" w:rsidRPr="00C90DBD">
        <w:rPr>
          <w:sz w:val="28"/>
          <w:szCs w:val="28"/>
        </w:rPr>
        <w:t>ни</w:t>
      </w:r>
      <w:r w:rsidR="009B1179">
        <w:rPr>
          <w:sz w:val="28"/>
          <w:szCs w:val="28"/>
        </w:rPr>
        <w:t>е</w:t>
      </w:r>
      <w:r w:rsidR="003E7408" w:rsidRPr="00C90DBD">
        <w:rPr>
          <w:sz w:val="28"/>
          <w:szCs w:val="28"/>
        </w:rPr>
        <w:t xml:space="preserve"> </w:t>
      </w:r>
      <w:r w:rsidR="0003005B" w:rsidRPr="00C90DBD">
        <w:rPr>
          <w:sz w:val="28"/>
          <w:szCs w:val="28"/>
        </w:rPr>
        <w:t xml:space="preserve">специальных брошюр, посвященных обозначенной проблеме, </w:t>
      </w:r>
      <w:r w:rsidR="003E7408" w:rsidRPr="00C90DBD">
        <w:rPr>
          <w:sz w:val="28"/>
          <w:szCs w:val="28"/>
        </w:rPr>
        <w:t>для</w:t>
      </w:r>
      <w:r w:rsidR="003E7408" w:rsidRPr="00D82568">
        <w:rPr>
          <w:sz w:val="28"/>
          <w:szCs w:val="28"/>
        </w:rPr>
        <w:t xml:space="preserve"> посетителей амбулаторно-поликлинических учреждений</w:t>
      </w:r>
      <w:r w:rsidR="0003005B">
        <w:rPr>
          <w:sz w:val="28"/>
          <w:szCs w:val="28"/>
        </w:rPr>
        <w:t>,</w:t>
      </w:r>
      <w:r w:rsidR="003E7408" w:rsidRPr="00D82568">
        <w:rPr>
          <w:sz w:val="28"/>
          <w:szCs w:val="28"/>
        </w:rPr>
        <w:t xml:space="preserve"> использова</w:t>
      </w:r>
      <w:r w:rsidR="0003005B">
        <w:rPr>
          <w:sz w:val="28"/>
          <w:szCs w:val="28"/>
        </w:rPr>
        <w:t xml:space="preserve">ние </w:t>
      </w:r>
      <w:r w:rsidR="003E7408" w:rsidRPr="00D82568">
        <w:rPr>
          <w:sz w:val="28"/>
          <w:szCs w:val="28"/>
        </w:rPr>
        <w:t xml:space="preserve"> возможност</w:t>
      </w:r>
      <w:r w:rsidR="0003005B">
        <w:rPr>
          <w:sz w:val="28"/>
          <w:szCs w:val="28"/>
        </w:rPr>
        <w:t>ей</w:t>
      </w:r>
      <w:r w:rsidR="003E7408" w:rsidRPr="00D82568">
        <w:rPr>
          <w:sz w:val="28"/>
          <w:szCs w:val="28"/>
        </w:rPr>
        <w:t xml:space="preserve"> средств массовой информации; </w:t>
      </w:r>
    </w:p>
    <w:p w:rsidR="00D82568" w:rsidRDefault="00D82568" w:rsidP="00D82568">
      <w:pPr>
        <w:widowControl w:val="0"/>
        <w:autoSpaceDE w:val="0"/>
        <w:autoSpaceDN w:val="0"/>
        <w:adjustRightInd w:val="0"/>
        <w:ind w:firstLine="709"/>
        <w:jc w:val="both"/>
        <w:rPr>
          <w:sz w:val="28"/>
          <w:szCs w:val="28"/>
        </w:rPr>
      </w:pPr>
      <w:r>
        <w:rPr>
          <w:sz w:val="28"/>
          <w:szCs w:val="28"/>
        </w:rPr>
        <w:t>8)</w:t>
      </w:r>
      <w:r w:rsidR="003E7408" w:rsidRPr="00D82568">
        <w:rPr>
          <w:sz w:val="28"/>
          <w:szCs w:val="28"/>
        </w:rPr>
        <w:t xml:space="preserve"> формирование общественного мнения на </w:t>
      </w:r>
      <w:r w:rsidR="0003005B">
        <w:rPr>
          <w:sz w:val="28"/>
          <w:szCs w:val="28"/>
        </w:rPr>
        <w:t xml:space="preserve">общественном </w:t>
      </w:r>
      <w:r w:rsidR="003E7408" w:rsidRPr="00D82568">
        <w:rPr>
          <w:sz w:val="28"/>
          <w:szCs w:val="28"/>
        </w:rPr>
        <w:t>уровне, предусматривающее расширение участия как отдельных граждан, так и организаций (общественных, благотворительных, религиозных) в оказании паллиативной помощи больным и членам их семей;</w:t>
      </w:r>
    </w:p>
    <w:p w:rsidR="00D82568" w:rsidRDefault="00D82568" w:rsidP="00D82568">
      <w:pPr>
        <w:widowControl w:val="0"/>
        <w:autoSpaceDE w:val="0"/>
        <w:autoSpaceDN w:val="0"/>
        <w:adjustRightInd w:val="0"/>
        <w:ind w:firstLine="709"/>
        <w:jc w:val="both"/>
        <w:rPr>
          <w:sz w:val="28"/>
          <w:szCs w:val="28"/>
        </w:rPr>
      </w:pPr>
      <w:r>
        <w:rPr>
          <w:sz w:val="28"/>
          <w:szCs w:val="28"/>
        </w:rPr>
        <w:t>9)</w:t>
      </w:r>
      <w:r w:rsidR="003E7408" w:rsidRPr="00D82568">
        <w:rPr>
          <w:sz w:val="28"/>
          <w:szCs w:val="28"/>
        </w:rPr>
        <w:t xml:space="preserve"> </w:t>
      </w:r>
      <w:r w:rsidR="0003005B">
        <w:rPr>
          <w:sz w:val="28"/>
          <w:szCs w:val="28"/>
        </w:rPr>
        <w:t xml:space="preserve"> </w:t>
      </w:r>
      <w:r w:rsidR="003E7408" w:rsidRPr="00D82568">
        <w:rPr>
          <w:sz w:val="28"/>
          <w:szCs w:val="28"/>
        </w:rPr>
        <w:t>определени</w:t>
      </w:r>
      <w:r w:rsidR="00922CD2">
        <w:rPr>
          <w:sz w:val="28"/>
          <w:szCs w:val="28"/>
        </w:rPr>
        <w:t>е</w:t>
      </w:r>
      <w:r w:rsidR="003E7408" w:rsidRPr="00D82568">
        <w:rPr>
          <w:sz w:val="28"/>
          <w:szCs w:val="28"/>
        </w:rPr>
        <w:t xml:space="preserve"> потребности в формировании сети учреждений, оказывающих паллиативную и медико-социальную помощь инкурабельным больным,  </w:t>
      </w:r>
      <w:r w:rsidR="00922CD2">
        <w:rPr>
          <w:sz w:val="28"/>
          <w:szCs w:val="28"/>
        </w:rPr>
        <w:t>разработка</w:t>
      </w:r>
      <w:r w:rsidR="00922CD2" w:rsidRPr="00D82568">
        <w:rPr>
          <w:sz w:val="28"/>
          <w:szCs w:val="28"/>
        </w:rPr>
        <w:t xml:space="preserve"> </w:t>
      </w:r>
      <w:r w:rsidR="003E7408" w:rsidRPr="00D82568">
        <w:rPr>
          <w:sz w:val="28"/>
          <w:szCs w:val="28"/>
        </w:rPr>
        <w:t>критери</w:t>
      </w:r>
      <w:r w:rsidR="0003005B">
        <w:rPr>
          <w:sz w:val="28"/>
          <w:szCs w:val="28"/>
        </w:rPr>
        <w:t>ев</w:t>
      </w:r>
      <w:r w:rsidR="003E7408" w:rsidRPr="00D82568">
        <w:rPr>
          <w:sz w:val="28"/>
          <w:szCs w:val="28"/>
        </w:rPr>
        <w:t xml:space="preserve"> отбора нуждающихся в оказании паллиативной помощи, вве</w:t>
      </w:r>
      <w:r w:rsidR="0003005B">
        <w:rPr>
          <w:sz w:val="28"/>
          <w:szCs w:val="28"/>
        </w:rPr>
        <w:t xml:space="preserve">дение </w:t>
      </w:r>
      <w:r w:rsidR="003E7408" w:rsidRPr="00D82568">
        <w:rPr>
          <w:sz w:val="28"/>
          <w:szCs w:val="28"/>
        </w:rPr>
        <w:t xml:space="preserve"> един</w:t>
      </w:r>
      <w:r w:rsidR="0003005B">
        <w:rPr>
          <w:sz w:val="28"/>
          <w:szCs w:val="28"/>
        </w:rPr>
        <w:t>ой</w:t>
      </w:r>
      <w:r w:rsidR="003E7408" w:rsidRPr="00D82568">
        <w:rPr>
          <w:sz w:val="28"/>
          <w:szCs w:val="28"/>
        </w:rPr>
        <w:t xml:space="preserve"> систем</w:t>
      </w:r>
      <w:r w:rsidR="0003005B">
        <w:rPr>
          <w:sz w:val="28"/>
          <w:szCs w:val="28"/>
        </w:rPr>
        <w:t>ы</w:t>
      </w:r>
      <w:r w:rsidR="003E7408" w:rsidRPr="00D82568">
        <w:rPr>
          <w:sz w:val="28"/>
          <w:szCs w:val="28"/>
        </w:rPr>
        <w:t xml:space="preserve"> статистического учета для регистрации инкурабельных больных с различными формами хронических прогрессирующих заболеваний;</w:t>
      </w:r>
    </w:p>
    <w:p w:rsidR="003E7408" w:rsidRDefault="00D82568" w:rsidP="00D82568">
      <w:pPr>
        <w:widowControl w:val="0"/>
        <w:autoSpaceDE w:val="0"/>
        <w:autoSpaceDN w:val="0"/>
        <w:adjustRightInd w:val="0"/>
        <w:ind w:firstLine="709"/>
        <w:jc w:val="both"/>
        <w:rPr>
          <w:sz w:val="28"/>
          <w:szCs w:val="28"/>
        </w:rPr>
      </w:pPr>
      <w:r>
        <w:rPr>
          <w:sz w:val="28"/>
          <w:szCs w:val="28"/>
        </w:rPr>
        <w:t>10)</w:t>
      </w:r>
      <w:r w:rsidR="003E7408" w:rsidRPr="00D82568">
        <w:rPr>
          <w:sz w:val="28"/>
          <w:szCs w:val="28"/>
        </w:rPr>
        <w:t xml:space="preserve"> активное привлечение органов государственной власти, местного самоуправления к решению вопросов по созданию условий для реализации паллиативной помощи на местах (выделение помещений, решение транспортных проблем, определение наборов возможных социальных услуг и т.д.).</w:t>
      </w:r>
    </w:p>
    <w:p w:rsidR="004F117B" w:rsidRDefault="004F117B" w:rsidP="00D82568">
      <w:pPr>
        <w:widowControl w:val="0"/>
        <w:autoSpaceDE w:val="0"/>
        <w:autoSpaceDN w:val="0"/>
        <w:adjustRightInd w:val="0"/>
        <w:ind w:firstLine="709"/>
        <w:jc w:val="both"/>
        <w:rPr>
          <w:sz w:val="28"/>
          <w:szCs w:val="28"/>
        </w:rPr>
      </w:pPr>
    </w:p>
    <w:p w:rsidR="004F117B" w:rsidRDefault="004F117B" w:rsidP="00D82568">
      <w:pPr>
        <w:widowControl w:val="0"/>
        <w:autoSpaceDE w:val="0"/>
        <w:autoSpaceDN w:val="0"/>
        <w:adjustRightInd w:val="0"/>
        <w:ind w:firstLine="709"/>
        <w:jc w:val="both"/>
        <w:rPr>
          <w:sz w:val="28"/>
          <w:szCs w:val="28"/>
        </w:rPr>
      </w:pPr>
    </w:p>
    <w:p w:rsidR="004F117B" w:rsidRDefault="004F117B" w:rsidP="004F117B">
      <w:pPr>
        <w:autoSpaceDE w:val="0"/>
        <w:autoSpaceDN w:val="0"/>
        <w:adjustRightInd w:val="0"/>
        <w:jc w:val="center"/>
        <w:rPr>
          <w:b/>
          <w:sz w:val="28"/>
          <w:szCs w:val="28"/>
        </w:rPr>
        <w:sectPr w:rsidR="004F117B" w:rsidSect="00034A09">
          <w:pgSz w:w="11906" w:h="16838"/>
          <w:pgMar w:top="1134" w:right="851" w:bottom="1134" w:left="1701" w:header="720" w:footer="720" w:gutter="0"/>
          <w:cols w:space="720"/>
          <w:noEndnote/>
        </w:sectPr>
      </w:pPr>
    </w:p>
    <w:p w:rsidR="00A32C3A" w:rsidRPr="00442A76" w:rsidRDefault="0003005B" w:rsidP="00A32C3A">
      <w:pPr>
        <w:autoSpaceDE w:val="0"/>
        <w:autoSpaceDN w:val="0"/>
        <w:adjustRightInd w:val="0"/>
        <w:jc w:val="center"/>
        <w:outlineLvl w:val="2"/>
        <w:rPr>
          <w:b/>
          <w:sz w:val="28"/>
          <w:szCs w:val="28"/>
        </w:rPr>
      </w:pPr>
      <w:r>
        <w:rPr>
          <w:b/>
          <w:sz w:val="28"/>
          <w:szCs w:val="28"/>
        </w:rPr>
        <w:lastRenderedPageBreak/>
        <w:t>Распределение мероприятий п</w:t>
      </w:r>
      <w:r w:rsidR="00A32C3A">
        <w:rPr>
          <w:b/>
          <w:sz w:val="28"/>
          <w:szCs w:val="28"/>
        </w:rPr>
        <w:t>одп</w:t>
      </w:r>
      <w:r w:rsidR="00A32C3A" w:rsidRPr="00442A76">
        <w:rPr>
          <w:b/>
          <w:sz w:val="28"/>
          <w:szCs w:val="28"/>
        </w:rPr>
        <w:t>рограммы</w:t>
      </w:r>
    </w:p>
    <w:p w:rsidR="00A32C3A" w:rsidRPr="00442A76" w:rsidRDefault="00A32C3A" w:rsidP="00A32C3A">
      <w:pPr>
        <w:autoSpaceDE w:val="0"/>
        <w:autoSpaceDN w:val="0"/>
        <w:adjustRightInd w:val="0"/>
        <w:jc w:val="center"/>
        <w:rPr>
          <w:b/>
          <w:sz w:val="28"/>
          <w:szCs w:val="28"/>
        </w:rPr>
      </w:pPr>
      <w:r w:rsidRPr="00442A76">
        <w:rPr>
          <w:b/>
          <w:sz w:val="28"/>
          <w:szCs w:val="28"/>
        </w:rPr>
        <w:t>по годам с указанием объема финансирования</w:t>
      </w:r>
    </w:p>
    <w:p w:rsidR="00A32C3A" w:rsidRPr="00C1758A" w:rsidRDefault="00A32C3A" w:rsidP="00A32C3A">
      <w:pPr>
        <w:autoSpaceDE w:val="0"/>
        <w:autoSpaceDN w:val="0"/>
        <w:adjustRightInd w:val="0"/>
        <w:jc w:val="right"/>
        <w:rPr>
          <w:sz w:val="28"/>
          <w:szCs w:val="28"/>
        </w:rPr>
      </w:pPr>
      <w:r w:rsidRPr="00C1758A">
        <w:rPr>
          <w:sz w:val="28"/>
          <w:szCs w:val="28"/>
        </w:rPr>
        <w:t xml:space="preserve">Таблица </w:t>
      </w:r>
      <w:r w:rsidR="0003005B">
        <w:rPr>
          <w:sz w:val="28"/>
          <w:szCs w:val="28"/>
        </w:rPr>
        <w:t>15</w:t>
      </w:r>
    </w:p>
    <w:tbl>
      <w:tblPr>
        <w:tblStyle w:val="ae"/>
        <w:tblW w:w="15308" w:type="dxa"/>
        <w:tblInd w:w="108" w:type="dxa"/>
        <w:tblLayout w:type="fixed"/>
        <w:tblLook w:val="04A0"/>
      </w:tblPr>
      <w:tblGrid>
        <w:gridCol w:w="567"/>
        <w:gridCol w:w="2552"/>
        <w:gridCol w:w="993"/>
        <w:gridCol w:w="1135"/>
        <w:gridCol w:w="709"/>
        <w:gridCol w:w="849"/>
        <w:gridCol w:w="1103"/>
        <w:gridCol w:w="820"/>
        <w:gridCol w:w="737"/>
        <w:gridCol w:w="709"/>
        <w:gridCol w:w="944"/>
        <w:gridCol w:w="931"/>
        <w:gridCol w:w="1558"/>
        <w:gridCol w:w="1701"/>
      </w:tblGrid>
      <w:tr w:rsidR="00795282" w:rsidRPr="00CC6FD0" w:rsidTr="00C1758A">
        <w:trPr>
          <w:trHeight w:val="191"/>
        </w:trPr>
        <w:tc>
          <w:tcPr>
            <w:tcW w:w="567" w:type="dxa"/>
            <w:vMerge w:val="restart"/>
            <w:tcBorders>
              <w:top w:val="single" w:sz="4" w:space="0" w:color="auto"/>
              <w:left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 п/п</w:t>
            </w:r>
          </w:p>
        </w:tc>
        <w:tc>
          <w:tcPr>
            <w:tcW w:w="2552" w:type="dxa"/>
            <w:vMerge w:val="restart"/>
            <w:tcBorders>
              <w:top w:val="single" w:sz="4" w:space="0" w:color="auto"/>
              <w:left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Наименование мероприятия</w:t>
            </w:r>
          </w:p>
        </w:tc>
        <w:tc>
          <w:tcPr>
            <w:tcW w:w="993" w:type="dxa"/>
            <w:vMerge w:val="restart"/>
            <w:tcBorders>
              <w:top w:val="single" w:sz="4" w:space="0" w:color="auto"/>
              <w:left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Срок испол-нения</w:t>
            </w:r>
          </w:p>
        </w:tc>
        <w:tc>
          <w:tcPr>
            <w:tcW w:w="7937" w:type="dxa"/>
            <w:gridSpan w:val="9"/>
            <w:tcBorders>
              <w:top w:val="single" w:sz="4" w:space="0" w:color="auto"/>
              <w:left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Объем финансирования (тыс. рублей)</w:t>
            </w:r>
          </w:p>
        </w:tc>
        <w:tc>
          <w:tcPr>
            <w:tcW w:w="1558" w:type="dxa"/>
            <w:vMerge w:val="restart"/>
            <w:tcBorders>
              <w:top w:val="single" w:sz="4" w:space="0" w:color="auto"/>
              <w:left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Источник финанси</w:t>
            </w:r>
            <w:r>
              <w:rPr>
                <w:rFonts w:ascii="Times New Roman" w:hAnsi="Times New Roman" w:cs="Times New Roman"/>
                <w:sz w:val="24"/>
                <w:szCs w:val="24"/>
              </w:rPr>
              <w:t>-</w:t>
            </w:r>
            <w:r w:rsidRPr="00795282">
              <w:rPr>
                <w:rFonts w:ascii="Times New Roman" w:hAnsi="Times New Roman" w:cs="Times New Roman"/>
                <w:sz w:val="24"/>
                <w:szCs w:val="24"/>
              </w:rPr>
              <w:t>рования</w:t>
            </w:r>
          </w:p>
        </w:tc>
        <w:tc>
          <w:tcPr>
            <w:tcW w:w="1701" w:type="dxa"/>
            <w:vMerge w:val="restart"/>
            <w:tcBorders>
              <w:top w:val="single" w:sz="4" w:space="0" w:color="auto"/>
              <w:left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Ответствен</w:t>
            </w:r>
            <w:r>
              <w:rPr>
                <w:rFonts w:ascii="Times New Roman" w:hAnsi="Times New Roman" w:cs="Times New Roman"/>
                <w:sz w:val="24"/>
                <w:szCs w:val="24"/>
              </w:rPr>
              <w:t>-</w:t>
            </w:r>
            <w:r w:rsidRPr="00795282">
              <w:rPr>
                <w:rFonts w:ascii="Times New Roman" w:hAnsi="Times New Roman" w:cs="Times New Roman"/>
                <w:sz w:val="24"/>
                <w:szCs w:val="24"/>
              </w:rPr>
              <w:t>ный испол-</w:t>
            </w:r>
          </w:p>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нитель</w:t>
            </w:r>
          </w:p>
        </w:tc>
      </w:tr>
      <w:tr w:rsidR="00795282" w:rsidRPr="00CC6FD0" w:rsidTr="00971344">
        <w:trPr>
          <w:trHeight w:val="438"/>
        </w:trPr>
        <w:tc>
          <w:tcPr>
            <w:tcW w:w="567" w:type="dxa"/>
            <w:vMerge/>
            <w:tcBorders>
              <w:left w:val="single" w:sz="4" w:space="0" w:color="auto"/>
              <w:bottom w:val="single" w:sz="4" w:space="0" w:color="auto"/>
              <w:right w:val="single" w:sz="4" w:space="0" w:color="auto"/>
            </w:tcBorders>
          </w:tcPr>
          <w:p w:rsidR="00795282" w:rsidRPr="00795282" w:rsidRDefault="00795282" w:rsidP="00AE5965">
            <w:pPr>
              <w:pStyle w:val="ConsPlusNormal"/>
              <w:jc w:val="both"/>
              <w:rPr>
                <w:rFonts w:ascii="Times New Roman" w:hAnsi="Times New Roman" w:cs="Times New Roman"/>
                <w:sz w:val="24"/>
                <w:szCs w:val="24"/>
              </w:rPr>
            </w:pPr>
          </w:p>
        </w:tc>
        <w:tc>
          <w:tcPr>
            <w:tcW w:w="2552" w:type="dxa"/>
            <w:vMerge/>
            <w:tcBorders>
              <w:left w:val="single" w:sz="4" w:space="0" w:color="auto"/>
              <w:bottom w:val="single" w:sz="4" w:space="0" w:color="auto"/>
              <w:right w:val="single" w:sz="4" w:space="0" w:color="auto"/>
            </w:tcBorders>
          </w:tcPr>
          <w:p w:rsidR="00795282" w:rsidRPr="00795282" w:rsidRDefault="00795282" w:rsidP="00AE5965">
            <w:pPr>
              <w:pStyle w:val="ConsPlusNormal"/>
              <w:jc w:val="both"/>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p>
        </w:tc>
        <w:tc>
          <w:tcPr>
            <w:tcW w:w="1135" w:type="dxa"/>
            <w:tcBorders>
              <w:left w:val="single" w:sz="4" w:space="0" w:color="auto"/>
              <w:bottom w:val="single" w:sz="4" w:space="0" w:color="auto"/>
              <w:right w:val="single" w:sz="4" w:space="0" w:color="auto"/>
            </w:tcBorders>
          </w:tcPr>
          <w:p w:rsidR="00795282" w:rsidRPr="00795282" w:rsidRDefault="0003005B" w:rsidP="00AE5965">
            <w:pPr>
              <w:pStyle w:val="ConsPlusNormal"/>
              <w:jc w:val="center"/>
              <w:rPr>
                <w:rFonts w:ascii="Times New Roman" w:hAnsi="Times New Roman" w:cs="Times New Roman"/>
                <w:sz w:val="24"/>
                <w:szCs w:val="24"/>
              </w:rPr>
            </w:pPr>
            <w:r>
              <w:rPr>
                <w:rFonts w:ascii="Times New Roman" w:hAnsi="Times New Roman" w:cs="Times New Roman"/>
                <w:sz w:val="24"/>
                <w:szCs w:val="24"/>
              </w:rPr>
              <w:t>в</w:t>
            </w:r>
            <w:r w:rsidR="00795282" w:rsidRPr="00795282">
              <w:rPr>
                <w:rFonts w:ascii="Times New Roman" w:hAnsi="Times New Roman" w:cs="Times New Roman"/>
                <w:sz w:val="24"/>
                <w:szCs w:val="24"/>
              </w:rPr>
              <w:t>сего</w:t>
            </w:r>
          </w:p>
        </w:tc>
        <w:tc>
          <w:tcPr>
            <w:tcW w:w="709"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2013 год</w:t>
            </w:r>
          </w:p>
        </w:tc>
        <w:tc>
          <w:tcPr>
            <w:tcW w:w="849"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2014 год</w:t>
            </w:r>
          </w:p>
        </w:tc>
        <w:tc>
          <w:tcPr>
            <w:tcW w:w="1103" w:type="dxa"/>
            <w:tcBorders>
              <w:top w:val="single" w:sz="4" w:space="0" w:color="auto"/>
              <w:left w:val="single" w:sz="4" w:space="0" w:color="auto"/>
              <w:bottom w:val="single" w:sz="4" w:space="0" w:color="auto"/>
              <w:right w:val="single" w:sz="4" w:space="0" w:color="auto"/>
            </w:tcBorders>
          </w:tcPr>
          <w:p w:rsid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 xml:space="preserve">2015 </w:t>
            </w:r>
          </w:p>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год</w:t>
            </w:r>
          </w:p>
        </w:tc>
        <w:tc>
          <w:tcPr>
            <w:tcW w:w="820"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2016 год</w:t>
            </w:r>
          </w:p>
        </w:tc>
        <w:tc>
          <w:tcPr>
            <w:tcW w:w="737"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2017 год</w:t>
            </w:r>
          </w:p>
        </w:tc>
        <w:tc>
          <w:tcPr>
            <w:tcW w:w="709"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2018 год</w:t>
            </w:r>
          </w:p>
        </w:tc>
        <w:tc>
          <w:tcPr>
            <w:tcW w:w="944"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2019 год</w:t>
            </w:r>
          </w:p>
        </w:tc>
        <w:tc>
          <w:tcPr>
            <w:tcW w:w="931" w:type="dxa"/>
            <w:tcBorders>
              <w:top w:val="single" w:sz="4" w:space="0" w:color="auto"/>
              <w:left w:val="single" w:sz="4" w:space="0" w:color="auto"/>
              <w:bottom w:val="single" w:sz="4" w:space="0" w:color="auto"/>
              <w:right w:val="single" w:sz="4" w:space="0" w:color="auto"/>
            </w:tcBorders>
          </w:tcPr>
          <w:p w:rsid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 xml:space="preserve">2020 </w:t>
            </w:r>
          </w:p>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год</w:t>
            </w:r>
          </w:p>
        </w:tc>
        <w:tc>
          <w:tcPr>
            <w:tcW w:w="1558" w:type="dxa"/>
            <w:vMerge/>
            <w:tcBorders>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p>
        </w:tc>
      </w:tr>
      <w:tr w:rsidR="00C1758A" w:rsidRPr="00CC6FD0" w:rsidTr="00C1758A">
        <w:trPr>
          <w:trHeight w:val="191"/>
        </w:trPr>
        <w:tc>
          <w:tcPr>
            <w:tcW w:w="567"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5</w:t>
            </w:r>
          </w:p>
        </w:tc>
        <w:tc>
          <w:tcPr>
            <w:tcW w:w="849"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6</w:t>
            </w:r>
          </w:p>
        </w:tc>
        <w:tc>
          <w:tcPr>
            <w:tcW w:w="1103"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7</w:t>
            </w:r>
          </w:p>
        </w:tc>
        <w:tc>
          <w:tcPr>
            <w:tcW w:w="820"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8</w:t>
            </w:r>
          </w:p>
        </w:tc>
        <w:tc>
          <w:tcPr>
            <w:tcW w:w="737"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10</w:t>
            </w:r>
          </w:p>
        </w:tc>
        <w:tc>
          <w:tcPr>
            <w:tcW w:w="944"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11</w:t>
            </w:r>
          </w:p>
        </w:tc>
        <w:tc>
          <w:tcPr>
            <w:tcW w:w="931"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12</w:t>
            </w:r>
          </w:p>
        </w:tc>
        <w:tc>
          <w:tcPr>
            <w:tcW w:w="1558"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tcPr>
          <w:p w:rsidR="00795282" w:rsidRPr="00795282" w:rsidRDefault="00795282"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14</w:t>
            </w:r>
          </w:p>
        </w:tc>
      </w:tr>
      <w:tr w:rsidR="00C1758A" w:rsidRPr="00CC6FD0" w:rsidTr="00C1758A">
        <w:trPr>
          <w:trHeight w:val="496"/>
        </w:trPr>
        <w:tc>
          <w:tcPr>
            <w:tcW w:w="567" w:type="dxa"/>
            <w:vMerge w:val="restart"/>
            <w:tcBorders>
              <w:top w:val="single" w:sz="4" w:space="0" w:color="auto"/>
              <w:left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vMerge w:val="restart"/>
            <w:tcBorders>
              <w:top w:val="single" w:sz="4" w:space="0" w:color="auto"/>
              <w:left w:val="single" w:sz="4" w:space="0" w:color="auto"/>
              <w:right w:val="single" w:sz="4" w:space="0" w:color="auto"/>
            </w:tcBorders>
          </w:tcPr>
          <w:p w:rsidR="00C1758A" w:rsidRDefault="00C1758A" w:rsidP="00C1758A">
            <w:pPr>
              <w:pStyle w:val="NoSpacing1"/>
              <w:shd w:val="clear" w:color="auto" w:fill="FFFFFF"/>
              <w:rPr>
                <w:rFonts w:ascii="Times New Roman" w:hAnsi="Times New Roman" w:cs="Times New Roman"/>
                <w:sz w:val="24"/>
                <w:szCs w:val="24"/>
              </w:rPr>
            </w:pPr>
            <w:r>
              <w:rPr>
                <w:rFonts w:ascii="Times New Roman" w:hAnsi="Times New Roman" w:cs="Times New Roman"/>
                <w:sz w:val="24"/>
                <w:szCs w:val="24"/>
              </w:rPr>
              <w:t xml:space="preserve">Реконструкция государственного бюджетного учреждения здравоохранения Калининградской области «Городская больница № 2» </w:t>
            </w:r>
          </w:p>
          <w:p w:rsidR="00C1758A" w:rsidRPr="00795282" w:rsidRDefault="00C1758A" w:rsidP="00C1758A">
            <w:pPr>
              <w:pStyle w:val="NoSpacing1"/>
              <w:shd w:val="clear" w:color="auto" w:fill="FFFFFF"/>
              <w:rPr>
                <w:rFonts w:ascii="Times New Roman" w:hAnsi="Times New Roman" w:cs="Times New Roman"/>
                <w:sz w:val="24"/>
                <w:szCs w:val="24"/>
              </w:rPr>
            </w:pPr>
            <w:r>
              <w:rPr>
                <w:rFonts w:ascii="Times New Roman" w:hAnsi="Times New Roman" w:cs="Times New Roman"/>
                <w:sz w:val="24"/>
                <w:szCs w:val="24"/>
              </w:rPr>
              <w:t>(для размещения отделения хосписа)</w:t>
            </w:r>
          </w:p>
        </w:tc>
        <w:tc>
          <w:tcPr>
            <w:tcW w:w="993" w:type="dxa"/>
            <w:vMerge w:val="restart"/>
            <w:tcBorders>
              <w:top w:val="single" w:sz="4" w:space="0" w:color="auto"/>
              <w:left w:val="single" w:sz="4" w:space="0" w:color="auto"/>
              <w:right w:val="single" w:sz="4" w:space="0" w:color="auto"/>
            </w:tcBorders>
          </w:tcPr>
          <w:p w:rsidR="00C444D9" w:rsidRDefault="00C1758A" w:rsidP="00AE5965">
            <w:pPr>
              <w:pStyle w:val="ConsPlusNormal"/>
              <w:jc w:val="center"/>
              <w:rPr>
                <w:rFonts w:ascii="Times New Roman" w:hAnsi="Times New Roman" w:cs="Times New Roman"/>
                <w:sz w:val="24"/>
                <w:szCs w:val="24"/>
              </w:rPr>
            </w:pPr>
            <w:r w:rsidRPr="00795282">
              <w:rPr>
                <w:rFonts w:ascii="Times New Roman" w:hAnsi="Times New Roman" w:cs="Times New Roman"/>
                <w:sz w:val="24"/>
                <w:szCs w:val="24"/>
              </w:rPr>
              <w:t>2015</w:t>
            </w:r>
          </w:p>
          <w:p w:rsidR="00C1758A" w:rsidRDefault="00C444D9" w:rsidP="00AE5965">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r w:rsidR="00C1758A" w:rsidRPr="00795282">
              <w:rPr>
                <w:rFonts w:ascii="Times New Roman" w:hAnsi="Times New Roman" w:cs="Times New Roman"/>
                <w:sz w:val="24"/>
                <w:szCs w:val="24"/>
              </w:rPr>
              <w:t xml:space="preserve"> </w:t>
            </w:r>
          </w:p>
          <w:p w:rsidR="00C1758A" w:rsidRPr="00795282" w:rsidRDefault="00C1758A" w:rsidP="00AE5965">
            <w:pPr>
              <w:pStyle w:val="ConsPlusNormal"/>
              <w:jc w:val="center"/>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ind w:left="-45" w:right="-71"/>
              <w:jc w:val="center"/>
              <w:rPr>
                <w:rFonts w:ascii="Times New Roman" w:hAnsi="Times New Roman" w:cs="Times New Roman"/>
                <w:sz w:val="22"/>
                <w:szCs w:val="22"/>
              </w:rPr>
            </w:pPr>
            <w:r w:rsidRPr="00795282">
              <w:rPr>
                <w:rFonts w:ascii="Times New Roman" w:hAnsi="Times New Roman" w:cs="Times New Roman"/>
                <w:sz w:val="22"/>
                <w:szCs w:val="22"/>
              </w:rPr>
              <w:t>280590,8</w:t>
            </w: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103" w:type="dxa"/>
            <w:tcBorders>
              <w:top w:val="single" w:sz="4" w:space="0" w:color="auto"/>
              <w:left w:val="single" w:sz="4" w:space="0" w:color="auto"/>
              <w:bottom w:val="single" w:sz="4" w:space="0" w:color="auto"/>
              <w:right w:val="single" w:sz="4" w:space="0" w:color="auto"/>
            </w:tcBorders>
          </w:tcPr>
          <w:p w:rsidR="00C1758A" w:rsidRPr="00795282" w:rsidRDefault="00C1758A" w:rsidP="00795282">
            <w:pPr>
              <w:pStyle w:val="ConsPlusNormal"/>
              <w:ind w:left="-45" w:right="-71"/>
              <w:jc w:val="center"/>
              <w:rPr>
                <w:rFonts w:ascii="Times New Roman" w:hAnsi="Times New Roman" w:cs="Times New Roman"/>
                <w:sz w:val="22"/>
                <w:szCs w:val="22"/>
              </w:rPr>
            </w:pPr>
            <w:r w:rsidRPr="00795282">
              <w:rPr>
                <w:rFonts w:ascii="Times New Roman" w:hAnsi="Times New Roman" w:cs="Times New Roman"/>
                <w:sz w:val="22"/>
                <w:szCs w:val="22"/>
              </w:rPr>
              <w:t>280590,8</w:t>
            </w:r>
          </w:p>
        </w:tc>
        <w:tc>
          <w:tcPr>
            <w:tcW w:w="820"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31"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701" w:type="dxa"/>
            <w:vMerge w:val="restart"/>
            <w:tcBorders>
              <w:top w:val="single" w:sz="4" w:space="0" w:color="auto"/>
              <w:left w:val="single" w:sz="4" w:space="0" w:color="auto"/>
              <w:right w:val="single" w:sz="4" w:space="0" w:color="auto"/>
            </w:tcBorders>
          </w:tcPr>
          <w:p w:rsidR="00C1758A" w:rsidRPr="00795282" w:rsidRDefault="00C1758A" w:rsidP="00795282">
            <w:pPr>
              <w:pStyle w:val="ConsPlusNormal"/>
              <w:rPr>
                <w:rFonts w:ascii="Times New Roman" w:hAnsi="Times New Roman" w:cs="Times New Roman"/>
                <w:sz w:val="24"/>
                <w:szCs w:val="24"/>
              </w:rPr>
            </w:pPr>
            <w:r>
              <w:rPr>
                <w:rFonts w:ascii="Times New Roman" w:hAnsi="Times New Roman" w:cs="Times New Roman"/>
                <w:sz w:val="24"/>
                <w:szCs w:val="24"/>
              </w:rPr>
              <w:t>Министерство здравоохра-нения Кали-нинградской области</w:t>
            </w:r>
          </w:p>
        </w:tc>
      </w:tr>
      <w:tr w:rsidR="00C1758A" w:rsidRPr="00CC6FD0" w:rsidTr="00C1758A">
        <w:trPr>
          <w:trHeight w:val="191"/>
        </w:trPr>
        <w:tc>
          <w:tcPr>
            <w:tcW w:w="567" w:type="dxa"/>
            <w:vMerge/>
            <w:tcBorders>
              <w:left w:val="single" w:sz="4" w:space="0" w:color="auto"/>
              <w:right w:val="single" w:sz="4" w:space="0" w:color="auto"/>
            </w:tcBorders>
          </w:tcPr>
          <w:p w:rsidR="00C1758A" w:rsidRDefault="00C1758A" w:rsidP="00AE5965">
            <w:pPr>
              <w:pStyle w:val="ConsPlusNormal"/>
              <w:jc w:val="center"/>
              <w:rPr>
                <w:rFonts w:ascii="Times New Roman" w:hAnsi="Times New Roman" w:cs="Times New Roman"/>
                <w:sz w:val="24"/>
                <w:szCs w:val="24"/>
              </w:rPr>
            </w:pPr>
          </w:p>
        </w:tc>
        <w:tc>
          <w:tcPr>
            <w:tcW w:w="2552" w:type="dxa"/>
            <w:vMerge/>
            <w:tcBorders>
              <w:left w:val="single" w:sz="4" w:space="0" w:color="auto"/>
              <w:right w:val="single" w:sz="4" w:space="0" w:color="auto"/>
            </w:tcBorders>
          </w:tcPr>
          <w:p w:rsidR="00C1758A" w:rsidRDefault="00C1758A" w:rsidP="00795282">
            <w:pPr>
              <w:pStyle w:val="NoSpacing1"/>
              <w:shd w:val="clear" w:color="auto" w:fill="FFFFFF"/>
              <w:rPr>
                <w:rFonts w:ascii="Times New Roman" w:hAnsi="Times New Roman" w:cs="Times New Roman"/>
                <w:sz w:val="24"/>
                <w:szCs w:val="24"/>
              </w:rPr>
            </w:pPr>
          </w:p>
        </w:tc>
        <w:tc>
          <w:tcPr>
            <w:tcW w:w="993" w:type="dxa"/>
            <w:vMerge/>
            <w:tcBorders>
              <w:left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103"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266561,3</w:t>
            </w:r>
          </w:p>
        </w:tc>
        <w:tc>
          <w:tcPr>
            <w:tcW w:w="820"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31"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rsidR="00C1758A" w:rsidRPr="00795282" w:rsidRDefault="00C1758A" w:rsidP="00795282">
            <w:pPr>
              <w:pStyle w:val="ConsPlusNormal"/>
              <w:ind w:right="-108"/>
              <w:rPr>
                <w:rFonts w:ascii="Times New Roman" w:hAnsi="Times New Roman" w:cs="Times New Roman"/>
                <w:sz w:val="24"/>
                <w:szCs w:val="24"/>
              </w:rPr>
            </w:pPr>
            <w:r>
              <w:rPr>
                <w:rFonts w:ascii="Times New Roman" w:hAnsi="Times New Roman" w:cs="Times New Roman"/>
                <w:sz w:val="24"/>
                <w:szCs w:val="24"/>
              </w:rPr>
              <w:t>федеральный бюджет</w:t>
            </w:r>
          </w:p>
        </w:tc>
        <w:tc>
          <w:tcPr>
            <w:tcW w:w="1701" w:type="dxa"/>
            <w:vMerge/>
            <w:tcBorders>
              <w:left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r>
      <w:tr w:rsidR="00C1758A" w:rsidRPr="00CC6FD0" w:rsidTr="00C1758A">
        <w:trPr>
          <w:trHeight w:val="191"/>
        </w:trPr>
        <w:tc>
          <w:tcPr>
            <w:tcW w:w="567" w:type="dxa"/>
            <w:vMerge/>
            <w:tcBorders>
              <w:left w:val="single" w:sz="4" w:space="0" w:color="auto"/>
              <w:bottom w:val="single" w:sz="4" w:space="0" w:color="auto"/>
              <w:right w:val="single" w:sz="4" w:space="0" w:color="auto"/>
            </w:tcBorders>
          </w:tcPr>
          <w:p w:rsidR="00C1758A" w:rsidRDefault="00C1758A" w:rsidP="00AE5965">
            <w:pPr>
              <w:pStyle w:val="ConsPlusNormal"/>
              <w:jc w:val="center"/>
              <w:rPr>
                <w:rFonts w:ascii="Times New Roman" w:hAnsi="Times New Roman" w:cs="Times New Roman"/>
                <w:sz w:val="24"/>
                <w:szCs w:val="24"/>
              </w:rPr>
            </w:pPr>
          </w:p>
        </w:tc>
        <w:tc>
          <w:tcPr>
            <w:tcW w:w="2552" w:type="dxa"/>
            <w:vMerge/>
            <w:tcBorders>
              <w:left w:val="single" w:sz="4" w:space="0" w:color="auto"/>
              <w:bottom w:val="single" w:sz="4" w:space="0" w:color="auto"/>
              <w:right w:val="single" w:sz="4" w:space="0" w:color="auto"/>
            </w:tcBorders>
          </w:tcPr>
          <w:p w:rsidR="00C1758A" w:rsidRDefault="00C1758A" w:rsidP="00795282">
            <w:pPr>
              <w:pStyle w:val="NoSpacing1"/>
              <w:shd w:val="clear" w:color="auto" w:fill="FFFFFF"/>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103"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14029,5</w:t>
            </w:r>
          </w:p>
        </w:tc>
        <w:tc>
          <w:tcPr>
            <w:tcW w:w="820"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31"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rsidR="00C1758A" w:rsidRPr="00795282" w:rsidRDefault="00C1758A" w:rsidP="00795282">
            <w:pPr>
              <w:pStyle w:val="ConsPlusNorma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1701" w:type="dxa"/>
            <w:vMerge/>
            <w:tcBorders>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r>
      <w:tr w:rsidR="00C1758A" w:rsidRPr="00CC6FD0" w:rsidTr="00C1758A">
        <w:trPr>
          <w:trHeight w:val="191"/>
        </w:trPr>
        <w:tc>
          <w:tcPr>
            <w:tcW w:w="567" w:type="dxa"/>
            <w:vMerge w:val="restart"/>
            <w:tcBorders>
              <w:left w:val="single" w:sz="4" w:space="0" w:color="auto"/>
              <w:right w:val="single" w:sz="4" w:space="0" w:color="auto"/>
            </w:tcBorders>
          </w:tcPr>
          <w:p w:rsidR="00C1758A" w:rsidRDefault="00C1758A" w:rsidP="00AE5965">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vMerge w:val="restart"/>
            <w:tcBorders>
              <w:left w:val="single" w:sz="4" w:space="0" w:color="auto"/>
              <w:right w:val="single" w:sz="4" w:space="0" w:color="auto"/>
            </w:tcBorders>
          </w:tcPr>
          <w:p w:rsidR="00C1758A" w:rsidRPr="00CC6FD0" w:rsidRDefault="00C1758A" w:rsidP="00AE5965">
            <w:pPr>
              <w:pStyle w:val="ConsPlusNormal"/>
              <w:jc w:val="both"/>
              <w:rPr>
                <w:rFonts w:ascii="Times New Roman" w:hAnsi="Times New Roman" w:cs="Times New Roman"/>
              </w:rPr>
            </w:pPr>
            <w:r>
              <w:rPr>
                <w:rFonts w:ascii="Times New Roman" w:hAnsi="Times New Roman" w:cs="Times New Roman"/>
                <w:sz w:val="24"/>
                <w:szCs w:val="24"/>
              </w:rPr>
              <w:t>Реконструкция государственного бюджетного учреждения здравоохранения Калининградской области «Ладушкинская городская больница»</w:t>
            </w:r>
          </w:p>
        </w:tc>
        <w:tc>
          <w:tcPr>
            <w:tcW w:w="993" w:type="dxa"/>
            <w:vMerge w:val="restart"/>
            <w:tcBorders>
              <w:left w:val="single" w:sz="4" w:space="0" w:color="auto"/>
              <w:right w:val="single" w:sz="4" w:space="0" w:color="auto"/>
            </w:tcBorders>
          </w:tcPr>
          <w:p w:rsidR="00C1758A" w:rsidRDefault="00C1758A" w:rsidP="00C1758A">
            <w:pPr>
              <w:pStyle w:val="ConsPlusNormal"/>
              <w:rPr>
                <w:rFonts w:ascii="Times New Roman" w:hAnsi="Times New Roman" w:cs="Times New Roman"/>
                <w:sz w:val="24"/>
                <w:szCs w:val="24"/>
              </w:rPr>
            </w:pPr>
            <w:r>
              <w:rPr>
                <w:rFonts w:ascii="Times New Roman" w:hAnsi="Times New Roman" w:cs="Times New Roman"/>
                <w:sz w:val="24"/>
                <w:szCs w:val="24"/>
              </w:rPr>
              <w:t xml:space="preserve">2019-2020 </w:t>
            </w:r>
          </w:p>
          <w:p w:rsidR="00C444D9" w:rsidRPr="00C1758A" w:rsidRDefault="00C444D9" w:rsidP="00C1758A">
            <w:pPr>
              <w:pStyle w:val="ConsPlusNormal"/>
              <w:rPr>
                <w:rFonts w:ascii="Times New Roman" w:hAnsi="Times New Roman" w:cs="Times New Roman"/>
                <w:sz w:val="24"/>
                <w:szCs w:val="24"/>
              </w:rPr>
            </w:pPr>
            <w:r>
              <w:rPr>
                <w:rFonts w:ascii="Times New Roman" w:hAnsi="Times New Roman" w:cs="Times New Roman"/>
                <w:sz w:val="24"/>
                <w:szCs w:val="24"/>
              </w:rPr>
              <w:t>годы</w:t>
            </w:r>
          </w:p>
        </w:tc>
        <w:tc>
          <w:tcPr>
            <w:tcW w:w="1135"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173198,8</w:t>
            </w:r>
          </w:p>
        </w:tc>
        <w:tc>
          <w:tcPr>
            <w:tcW w:w="709"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849"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1103"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737"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944"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80000,0</w:t>
            </w:r>
          </w:p>
          <w:p w:rsidR="00C1758A" w:rsidRPr="00C1758A" w:rsidRDefault="00C1758A" w:rsidP="00AE5965">
            <w:pPr>
              <w:pStyle w:val="ConsPlusNormal"/>
              <w:jc w:val="center"/>
              <w:rPr>
                <w:rFonts w:ascii="Times New Roman" w:hAnsi="Times New Roman" w:cs="Times New Roman"/>
                <w:sz w:val="22"/>
                <w:szCs w:val="22"/>
              </w:rPr>
            </w:pPr>
          </w:p>
        </w:tc>
        <w:tc>
          <w:tcPr>
            <w:tcW w:w="931"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93198,8</w:t>
            </w:r>
          </w:p>
          <w:p w:rsidR="00C1758A" w:rsidRPr="00C1758A" w:rsidRDefault="00C1758A" w:rsidP="00AE5965">
            <w:pPr>
              <w:pStyle w:val="ConsPlusNormal"/>
              <w:jc w:val="center"/>
              <w:rPr>
                <w:rFonts w:ascii="Times New Roman" w:hAnsi="Times New Roman" w:cs="Times New Roman"/>
                <w:sz w:val="22"/>
                <w:szCs w:val="22"/>
              </w:rPr>
            </w:pPr>
          </w:p>
        </w:tc>
        <w:tc>
          <w:tcPr>
            <w:tcW w:w="1558" w:type="dxa"/>
            <w:tcBorders>
              <w:top w:val="single" w:sz="4" w:space="0" w:color="auto"/>
              <w:left w:val="single" w:sz="4" w:space="0" w:color="auto"/>
              <w:bottom w:val="single" w:sz="4" w:space="0" w:color="auto"/>
              <w:right w:val="single" w:sz="4" w:space="0" w:color="auto"/>
            </w:tcBorders>
          </w:tcPr>
          <w:p w:rsidR="00C1758A" w:rsidRDefault="00C1758A" w:rsidP="00795282">
            <w:pPr>
              <w:pStyle w:val="ConsPlusNormal"/>
              <w:rPr>
                <w:rFonts w:ascii="Times New Roman" w:hAnsi="Times New Roman" w:cs="Times New Roman"/>
                <w:sz w:val="24"/>
                <w:szCs w:val="24"/>
              </w:rPr>
            </w:pPr>
          </w:p>
        </w:tc>
        <w:tc>
          <w:tcPr>
            <w:tcW w:w="1701" w:type="dxa"/>
            <w:vMerge w:val="restart"/>
            <w:tcBorders>
              <w:left w:val="single" w:sz="4" w:space="0" w:color="auto"/>
              <w:right w:val="single" w:sz="4" w:space="0" w:color="auto"/>
            </w:tcBorders>
          </w:tcPr>
          <w:p w:rsidR="00C1758A" w:rsidRPr="00795282" w:rsidRDefault="00C1758A" w:rsidP="00AE5965">
            <w:pPr>
              <w:pStyle w:val="ConsPlusNormal"/>
              <w:rPr>
                <w:rFonts w:ascii="Times New Roman" w:hAnsi="Times New Roman" w:cs="Times New Roman"/>
                <w:sz w:val="24"/>
                <w:szCs w:val="24"/>
              </w:rPr>
            </w:pPr>
            <w:r>
              <w:rPr>
                <w:rFonts w:ascii="Times New Roman" w:hAnsi="Times New Roman" w:cs="Times New Roman"/>
                <w:sz w:val="24"/>
                <w:szCs w:val="24"/>
              </w:rPr>
              <w:t>Министерство здравоохра-нения Кали-нинградской области</w:t>
            </w:r>
          </w:p>
        </w:tc>
      </w:tr>
      <w:tr w:rsidR="00C1758A" w:rsidRPr="00CC6FD0" w:rsidTr="00C1758A">
        <w:trPr>
          <w:trHeight w:val="191"/>
        </w:trPr>
        <w:tc>
          <w:tcPr>
            <w:tcW w:w="567" w:type="dxa"/>
            <w:vMerge/>
            <w:tcBorders>
              <w:left w:val="single" w:sz="4" w:space="0" w:color="auto"/>
              <w:right w:val="single" w:sz="4" w:space="0" w:color="auto"/>
            </w:tcBorders>
          </w:tcPr>
          <w:p w:rsidR="00C1758A" w:rsidRDefault="00C1758A" w:rsidP="00AE5965">
            <w:pPr>
              <w:pStyle w:val="ConsPlusNormal"/>
              <w:jc w:val="center"/>
              <w:rPr>
                <w:rFonts w:ascii="Times New Roman" w:hAnsi="Times New Roman" w:cs="Times New Roman"/>
                <w:sz w:val="24"/>
                <w:szCs w:val="24"/>
              </w:rPr>
            </w:pPr>
          </w:p>
        </w:tc>
        <w:tc>
          <w:tcPr>
            <w:tcW w:w="2552" w:type="dxa"/>
            <w:vMerge/>
            <w:tcBorders>
              <w:left w:val="single" w:sz="4" w:space="0" w:color="auto"/>
              <w:right w:val="single" w:sz="4" w:space="0" w:color="auto"/>
            </w:tcBorders>
          </w:tcPr>
          <w:p w:rsidR="00C1758A" w:rsidRDefault="00C1758A" w:rsidP="00AE5965">
            <w:pPr>
              <w:pStyle w:val="ConsPlusNormal"/>
              <w:jc w:val="both"/>
              <w:rPr>
                <w:rFonts w:ascii="Times New Roman" w:hAnsi="Times New Roman" w:cs="Times New Roman"/>
                <w:sz w:val="24"/>
                <w:szCs w:val="24"/>
              </w:rPr>
            </w:pPr>
          </w:p>
        </w:tc>
        <w:tc>
          <w:tcPr>
            <w:tcW w:w="993" w:type="dxa"/>
            <w:vMerge/>
            <w:tcBorders>
              <w:left w:val="single" w:sz="4" w:space="0" w:color="auto"/>
              <w:right w:val="single" w:sz="4" w:space="0" w:color="auto"/>
            </w:tcBorders>
          </w:tcPr>
          <w:p w:rsidR="00C1758A" w:rsidRDefault="00C1758A" w:rsidP="00C1758A">
            <w:pPr>
              <w:pStyle w:val="ConsPlusNormal"/>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C1758A" w:rsidRDefault="00C1758A" w:rsidP="00AE5965">
            <w:pPr>
              <w:pStyle w:val="ConsPlusNorma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103"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76000,0</w:t>
            </w:r>
          </w:p>
        </w:tc>
        <w:tc>
          <w:tcPr>
            <w:tcW w:w="931"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88538,9</w:t>
            </w:r>
          </w:p>
        </w:tc>
        <w:tc>
          <w:tcPr>
            <w:tcW w:w="1558"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ind w:right="-108"/>
              <w:rPr>
                <w:rFonts w:ascii="Times New Roman" w:hAnsi="Times New Roman" w:cs="Times New Roman"/>
                <w:sz w:val="24"/>
                <w:szCs w:val="24"/>
              </w:rPr>
            </w:pPr>
            <w:r>
              <w:rPr>
                <w:rFonts w:ascii="Times New Roman" w:hAnsi="Times New Roman" w:cs="Times New Roman"/>
                <w:sz w:val="24"/>
                <w:szCs w:val="24"/>
              </w:rPr>
              <w:t>федеральный бюджет</w:t>
            </w:r>
          </w:p>
        </w:tc>
        <w:tc>
          <w:tcPr>
            <w:tcW w:w="1701" w:type="dxa"/>
            <w:vMerge/>
            <w:tcBorders>
              <w:left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r>
      <w:tr w:rsidR="00C1758A" w:rsidRPr="00CC6FD0" w:rsidTr="00C1758A">
        <w:trPr>
          <w:trHeight w:val="191"/>
        </w:trPr>
        <w:tc>
          <w:tcPr>
            <w:tcW w:w="567" w:type="dxa"/>
            <w:vMerge/>
            <w:tcBorders>
              <w:left w:val="single" w:sz="4" w:space="0" w:color="auto"/>
              <w:bottom w:val="single" w:sz="4" w:space="0" w:color="auto"/>
              <w:right w:val="single" w:sz="4" w:space="0" w:color="auto"/>
            </w:tcBorders>
          </w:tcPr>
          <w:p w:rsidR="00C1758A" w:rsidRDefault="00C1758A" w:rsidP="00AE5965">
            <w:pPr>
              <w:pStyle w:val="ConsPlusNormal"/>
              <w:jc w:val="center"/>
              <w:rPr>
                <w:rFonts w:ascii="Times New Roman" w:hAnsi="Times New Roman" w:cs="Times New Roman"/>
                <w:sz w:val="24"/>
                <w:szCs w:val="24"/>
              </w:rPr>
            </w:pPr>
          </w:p>
        </w:tc>
        <w:tc>
          <w:tcPr>
            <w:tcW w:w="2552" w:type="dxa"/>
            <w:vMerge/>
            <w:tcBorders>
              <w:left w:val="single" w:sz="4" w:space="0" w:color="auto"/>
              <w:bottom w:val="single" w:sz="4" w:space="0" w:color="auto"/>
              <w:right w:val="single" w:sz="4" w:space="0" w:color="auto"/>
            </w:tcBorders>
          </w:tcPr>
          <w:p w:rsidR="00C1758A" w:rsidRDefault="00C1758A" w:rsidP="00AE5965">
            <w:pPr>
              <w:pStyle w:val="ConsPlusNormal"/>
              <w:jc w:val="both"/>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tcPr>
          <w:p w:rsidR="00C1758A" w:rsidRDefault="00C1758A" w:rsidP="00C1758A">
            <w:pPr>
              <w:pStyle w:val="ConsPlusNormal"/>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C1758A" w:rsidRDefault="00C1758A" w:rsidP="00AE5965">
            <w:pPr>
              <w:pStyle w:val="ConsPlusNorma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1103"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4000,0</w:t>
            </w:r>
          </w:p>
        </w:tc>
        <w:tc>
          <w:tcPr>
            <w:tcW w:w="931" w:type="dxa"/>
            <w:tcBorders>
              <w:top w:val="single" w:sz="4" w:space="0" w:color="auto"/>
              <w:left w:val="single" w:sz="4" w:space="0" w:color="auto"/>
              <w:bottom w:val="single" w:sz="4" w:space="0" w:color="auto"/>
              <w:right w:val="single" w:sz="4" w:space="0" w:color="auto"/>
            </w:tcBorders>
          </w:tcPr>
          <w:p w:rsidR="00C1758A" w:rsidRPr="00C1758A" w:rsidRDefault="00C1758A"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4659,9</w:t>
            </w:r>
          </w:p>
        </w:tc>
        <w:tc>
          <w:tcPr>
            <w:tcW w:w="1558" w:type="dxa"/>
            <w:tcBorders>
              <w:top w:val="single" w:sz="4" w:space="0" w:color="auto"/>
              <w:left w:val="single" w:sz="4" w:space="0" w:color="auto"/>
              <w:bottom w:val="single" w:sz="4" w:space="0" w:color="auto"/>
              <w:right w:val="single" w:sz="4" w:space="0" w:color="auto"/>
            </w:tcBorders>
          </w:tcPr>
          <w:p w:rsidR="00C1758A" w:rsidRPr="00795282" w:rsidRDefault="00C1758A" w:rsidP="00AE5965">
            <w:pPr>
              <w:pStyle w:val="ConsPlusNorma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1701" w:type="dxa"/>
            <w:vMerge/>
            <w:tcBorders>
              <w:left w:val="single" w:sz="4" w:space="0" w:color="auto"/>
              <w:bottom w:val="single" w:sz="4" w:space="0" w:color="auto"/>
              <w:right w:val="single" w:sz="4" w:space="0" w:color="auto"/>
            </w:tcBorders>
          </w:tcPr>
          <w:p w:rsidR="00C1758A" w:rsidRPr="00795282" w:rsidRDefault="00C1758A" w:rsidP="00AE5965">
            <w:pPr>
              <w:pStyle w:val="ConsPlusNormal"/>
              <w:jc w:val="center"/>
              <w:rPr>
                <w:rFonts w:ascii="Times New Roman" w:hAnsi="Times New Roman" w:cs="Times New Roman"/>
                <w:sz w:val="24"/>
                <w:szCs w:val="24"/>
              </w:rPr>
            </w:pPr>
          </w:p>
        </w:tc>
      </w:tr>
      <w:tr w:rsidR="00971344" w:rsidRPr="00CC6FD0" w:rsidTr="00C1758A">
        <w:trPr>
          <w:trHeight w:val="191"/>
        </w:trPr>
        <w:tc>
          <w:tcPr>
            <w:tcW w:w="567" w:type="dxa"/>
            <w:vMerge w:val="restart"/>
            <w:tcBorders>
              <w:left w:val="single" w:sz="4" w:space="0" w:color="auto"/>
              <w:right w:val="single" w:sz="4" w:space="0" w:color="auto"/>
            </w:tcBorders>
          </w:tcPr>
          <w:p w:rsidR="00971344" w:rsidRDefault="00971344" w:rsidP="00AE5965">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tcBorders>
              <w:left w:val="single" w:sz="4" w:space="0" w:color="auto"/>
              <w:right w:val="single" w:sz="4" w:space="0" w:color="auto"/>
            </w:tcBorders>
          </w:tcPr>
          <w:p w:rsidR="00971344" w:rsidRDefault="00971344" w:rsidP="00AE5965">
            <w:pPr>
              <w:pStyle w:val="ConsPlusNormal"/>
              <w:jc w:val="both"/>
              <w:rPr>
                <w:rFonts w:ascii="Times New Roman" w:hAnsi="Times New Roman" w:cs="Times New Roman"/>
                <w:sz w:val="24"/>
                <w:szCs w:val="24"/>
              </w:rPr>
            </w:pPr>
            <w:r>
              <w:rPr>
                <w:rFonts w:ascii="Times New Roman" w:hAnsi="Times New Roman" w:cs="Times New Roman"/>
                <w:sz w:val="24"/>
                <w:szCs w:val="24"/>
              </w:rPr>
              <w:t>Всего, в том числе:</w:t>
            </w:r>
          </w:p>
        </w:tc>
        <w:tc>
          <w:tcPr>
            <w:tcW w:w="993" w:type="dxa"/>
            <w:vMerge w:val="restart"/>
            <w:tcBorders>
              <w:left w:val="single" w:sz="4" w:space="0" w:color="auto"/>
              <w:right w:val="single" w:sz="4" w:space="0" w:color="auto"/>
            </w:tcBorders>
          </w:tcPr>
          <w:p w:rsidR="00971344" w:rsidRDefault="00971344" w:rsidP="00C1758A">
            <w:pPr>
              <w:pStyle w:val="ConsPlusNormal"/>
              <w:rPr>
                <w:rFonts w:ascii="Times New Roman" w:hAnsi="Times New Roman" w:cs="Times New Roman"/>
                <w:sz w:val="24"/>
                <w:szCs w:val="24"/>
              </w:rPr>
            </w:pPr>
            <w:r>
              <w:rPr>
                <w:rFonts w:ascii="Times New Roman" w:hAnsi="Times New Roman" w:cs="Times New Roman"/>
                <w:sz w:val="24"/>
                <w:szCs w:val="24"/>
              </w:rPr>
              <w:t>2015,</w:t>
            </w:r>
          </w:p>
          <w:p w:rsidR="00971344" w:rsidRDefault="00971344" w:rsidP="00C1758A">
            <w:pPr>
              <w:pStyle w:val="ConsPlusNormal"/>
              <w:rPr>
                <w:rFonts w:ascii="Times New Roman" w:hAnsi="Times New Roman" w:cs="Times New Roman"/>
                <w:sz w:val="24"/>
                <w:szCs w:val="24"/>
              </w:rPr>
            </w:pPr>
            <w:r>
              <w:rPr>
                <w:rFonts w:ascii="Times New Roman" w:hAnsi="Times New Roman" w:cs="Times New Roman"/>
                <w:sz w:val="24"/>
                <w:szCs w:val="24"/>
              </w:rPr>
              <w:t>2019,</w:t>
            </w:r>
          </w:p>
          <w:p w:rsidR="00971344" w:rsidRDefault="00971344" w:rsidP="00C1758A">
            <w:pPr>
              <w:pStyle w:val="ConsPlusNormal"/>
              <w:rPr>
                <w:rFonts w:ascii="Times New Roman" w:hAnsi="Times New Roman" w:cs="Times New Roman"/>
                <w:sz w:val="24"/>
                <w:szCs w:val="24"/>
              </w:rPr>
            </w:pPr>
            <w:r>
              <w:rPr>
                <w:rFonts w:ascii="Times New Roman" w:hAnsi="Times New Roman" w:cs="Times New Roman"/>
                <w:sz w:val="24"/>
                <w:szCs w:val="24"/>
              </w:rPr>
              <w:t>2020</w:t>
            </w:r>
          </w:p>
          <w:p w:rsidR="00971344" w:rsidRDefault="00971344" w:rsidP="00C1758A">
            <w:pPr>
              <w:pStyle w:val="ConsPlusNormal"/>
              <w:rPr>
                <w:rFonts w:ascii="Times New Roman" w:hAnsi="Times New Roman" w:cs="Times New Roman"/>
                <w:sz w:val="24"/>
                <w:szCs w:val="24"/>
              </w:rPr>
            </w:pPr>
            <w:r>
              <w:rPr>
                <w:rFonts w:ascii="Times New Roman" w:hAnsi="Times New Roman" w:cs="Times New Roman"/>
                <w:sz w:val="24"/>
                <w:szCs w:val="24"/>
              </w:rPr>
              <w:t>годы</w:t>
            </w:r>
          </w:p>
        </w:tc>
        <w:tc>
          <w:tcPr>
            <w:tcW w:w="1135"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453,789,6</w:t>
            </w:r>
          </w:p>
        </w:tc>
        <w:tc>
          <w:tcPr>
            <w:tcW w:w="70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84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1103"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280590,8</w:t>
            </w:r>
          </w:p>
        </w:tc>
        <w:tc>
          <w:tcPr>
            <w:tcW w:w="820"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737"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944"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80000,0</w:t>
            </w:r>
          </w:p>
        </w:tc>
        <w:tc>
          <w:tcPr>
            <w:tcW w:w="931"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93198,8</w:t>
            </w:r>
          </w:p>
        </w:tc>
        <w:tc>
          <w:tcPr>
            <w:tcW w:w="1558" w:type="dxa"/>
            <w:tcBorders>
              <w:top w:val="single" w:sz="4" w:space="0" w:color="auto"/>
              <w:left w:val="single" w:sz="4" w:space="0" w:color="auto"/>
              <w:bottom w:val="single" w:sz="4" w:space="0" w:color="auto"/>
              <w:right w:val="single" w:sz="4" w:space="0" w:color="auto"/>
            </w:tcBorders>
          </w:tcPr>
          <w:p w:rsidR="00971344" w:rsidRDefault="00971344" w:rsidP="00AE5965">
            <w:pPr>
              <w:pStyle w:val="ConsPlusNormal"/>
              <w:rPr>
                <w:rFonts w:ascii="Times New Roman" w:hAnsi="Times New Roman" w:cs="Times New Roman"/>
                <w:sz w:val="24"/>
                <w:szCs w:val="24"/>
              </w:rPr>
            </w:pPr>
          </w:p>
        </w:tc>
        <w:tc>
          <w:tcPr>
            <w:tcW w:w="1701" w:type="dxa"/>
            <w:tcBorders>
              <w:left w:val="single" w:sz="4" w:space="0" w:color="auto"/>
              <w:right w:val="single" w:sz="4" w:space="0" w:color="auto"/>
            </w:tcBorders>
          </w:tcPr>
          <w:p w:rsidR="00971344" w:rsidRPr="00795282" w:rsidRDefault="00971344" w:rsidP="00AE5965">
            <w:pPr>
              <w:pStyle w:val="ConsPlusNormal"/>
              <w:jc w:val="center"/>
              <w:rPr>
                <w:rFonts w:ascii="Times New Roman" w:hAnsi="Times New Roman" w:cs="Times New Roman"/>
                <w:sz w:val="24"/>
                <w:szCs w:val="24"/>
              </w:rPr>
            </w:pPr>
          </w:p>
        </w:tc>
      </w:tr>
      <w:tr w:rsidR="00971344" w:rsidRPr="00CC6FD0" w:rsidTr="00C1758A">
        <w:trPr>
          <w:trHeight w:val="191"/>
        </w:trPr>
        <w:tc>
          <w:tcPr>
            <w:tcW w:w="567" w:type="dxa"/>
            <w:vMerge/>
            <w:tcBorders>
              <w:left w:val="single" w:sz="4" w:space="0" w:color="auto"/>
              <w:right w:val="single" w:sz="4" w:space="0" w:color="auto"/>
            </w:tcBorders>
          </w:tcPr>
          <w:p w:rsidR="00971344" w:rsidRDefault="00971344" w:rsidP="00AE5965">
            <w:pPr>
              <w:pStyle w:val="ConsPlusNormal"/>
              <w:jc w:val="center"/>
              <w:rPr>
                <w:rFonts w:ascii="Times New Roman" w:hAnsi="Times New Roman" w:cs="Times New Roman"/>
                <w:sz w:val="24"/>
                <w:szCs w:val="24"/>
              </w:rPr>
            </w:pPr>
          </w:p>
        </w:tc>
        <w:tc>
          <w:tcPr>
            <w:tcW w:w="2552" w:type="dxa"/>
            <w:tcBorders>
              <w:left w:val="single" w:sz="4" w:space="0" w:color="auto"/>
              <w:right w:val="single" w:sz="4" w:space="0" w:color="auto"/>
            </w:tcBorders>
          </w:tcPr>
          <w:p w:rsidR="00971344" w:rsidRDefault="00971344" w:rsidP="00AE5965">
            <w:pPr>
              <w:pStyle w:val="ConsPlusNormal"/>
              <w:jc w:val="both"/>
              <w:rPr>
                <w:rFonts w:ascii="Times New Roman" w:hAnsi="Times New Roman" w:cs="Times New Roman"/>
                <w:sz w:val="24"/>
                <w:szCs w:val="24"/>
              </w:rPr>
            </w:pPr>
            <w:r>
              <w:rPr>
                <w:rFonts w:ascii="Times New Roman" w:hAnsi="Times New Roman" w:cs="Times New Roman"/>
                <w:sz w:val="24"/>
                <w:szCs w:val="24"/>
              </w:rPr>
              <w:t>федеральный бюджет</w:t>
            </w:r>
          </w:p>
        </w:tc>
        <w:tc>
          <w:tcPr>
            <w:tcW w:w="993" w:type="dxa"/>
            <w:vMerge/>
            <w:tcBorders>
              <w:left w:val="single" w:sz="4" w:space="0" w:color="auto"/>
              <w:right w:val="single" w:sz="4" w:space="0" w:color="auto"/>
            </w:tcBorders>
          </w:tcPr>
          <w:p w:rsidR="00971344" w:rsidRDefault="00971344" w:rsidP="00C1758A">
            <w:pPr>
              <w:pStyle w:val="ConsPlusNormal"/>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431100,2</w:t>
            </w:r>
          </w:p>
        </w:tc>
        <w:tc>
          <w:tcPr>
            <w:tcW w:w="70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84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1103"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266561,3</w:t>
            </w:r>
          </w:p>
        </w:tc>
        <w:tc>
          <w:tcPr>
            <w:tcW w:w="820"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737"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944"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76000,0</w:t>
            </w:r>
          </w:p>
        </w:tc>
        <w:tc>
          <w:tcPr>
            <w:tcW w:w="931"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88538,9</w:t>
            </w:r>
          </w:p>
        </w:tc>
        <w:tc>
          <w:tcPr>
            <w:tcW w:w="1558" w:type="dxa"/>
            <w:tcBorders>
              <w:top w:val="single" w:sz="4" w:space="0" w:color="auto"/>
              <w:left w:val="single" w:sz="4" w:space="0" w:color="auto"/>
              <w:bottom w:val="single" w:sz="4" w:space="0" w:color="auto"/>
              <w:right w:val="single" w:sz="4" w:space="0" w:color="auto"/>
            </w:tcBorders>
          </w:tcPr>
          <w:p w:rsidR="00971344" w:rsidRDefault="00971344" w:rsidP="00AE5965">
            <w:pPr>
              <w:pStyle w:val="ConsPlusNormal"/>
              <w:rPr>
                <w:rFonts w:ascii="Times New Roman" w:hAnsi="Times New Roman" w:cs="Times New Roman"/>
                <w:sz w:val="24"/>
                <w:szCs w:val="24"/>
              </w:rPr>
            </w:pPr>
          </w:p>
        </w:tc>
        <w:tc>
          <w:tcPr>
            <w:tcW w:w="1701" w:type="dxa"/>
            <w:tcBorders>
              <w:left w:val="single" w:sz="4" w:space="0" w:color="auto"/>
              <w:right w:val="single" w:sz="4" w:space="0" w:color="auto"/>
            </w:tcBorders>
          </w:tcPr>
          <w:p w:rsidR="00971344" w:rsidRPr="00795282" w:rsidRDefault="00971344" w:rsidP="00AE5965">
            <w:pPr>
              <w:pStyle w:val="ConsPlusNormal"/>
              <w:jc w:val="center"/>
              <w:rPr>
                <w:rFonts w:ascii="Times New Roman" w:hAnsi="Times New Roman" w:cs="Times New Roman"/>
                <w:sz w:val="24"/>
                <w:szCs w:val="24"/>
              </w:rPr>
            </w:pPr>
          </w:p>
        </w:tc>
      </w:tr>
      <w:tr w:rsidR="00971344" w:rsidRPr="00CC6FD0" w:rsidTr="00C1758A">
        <w:trPr>
          <w:trHeight w:val="191"/>
        </w:trPr>
        <w:tc>
          <w:tcPr>
            <w:tcW w:w="567" w:type="dxa"/>
            <w:vMerge/>
            <w:tcBorders>
              <w:left w:val="single" w:sz="4" w:space="0" w:color="auto"/>
              <w:bottom w:val="single" w:sz="4" w:space="0" w:color="auto"/>
              <w:right w:val="single" w:sz="4" w:space="0" w:color="auto"/>
            </w:tcBorders>
          </w:tcPr>
          <w:p w:rsidR="00971344" w:rsidRDefault="00971344" w:rsidP="00AE5965">
            <w:pPr>
              <w:pStyle w:val="ConsPlusNormal"/>
              <w:jc w:val="center"/>
              <w:rPr>
                <w:rFonts w:ascii="Times New Roman" w:hAnsi="Times New Roman" w:cs="Times New Roman"/>
                <w:sz w:val="24"/>
                <w:szCs w:val="24"/>
              </w:rPr>
            </w:pPr>
          </w:p>
        </w:tc>
        <w:tc>
          <w:tcPr>
            <w:tcW w:w="2552" w:type="dxa"/>
            <w:tcBorders>
              <w:left w:val="single" w:sz="4" w:space="0" w:color="auto"/>
              <w:bottom w:val="single" w:sz="4" w:space="0" w:color="auto"/>
              <w:right w:val="single" w:sz="4" w:space="0" w:color="auto"/>
            </w:tcBorders>
          </w:tcPr>
          <w:p w:rsidR="00971344" w:rsidRDefault="00971344" w:rsidP="00AE5965">
            <w:pPr>
              <w:pStyle w:val="ConsPlusNormal"/>
              <w:jc w:val="both"/>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3" w:type="dxa"/>
            <w:vMerge/>
            <w:tcBorders>
              <w:left w:val="single" w:sz="4" w:space="0" w:color="auto"/>
              <w:bottom w:val="single" w:sz="4" w:space="0" w:color="auto"/>
              <w:right w:val="single" w:sz="4" w:space="0" w:color="auto"/>
            </w:tcBorders>
          </w:tcPr>
          <w:p w:rsidR="00971344" w:rsidRDefault="00971344" w:rsidP="00C1758A">
            <w:pPr>
              <w:pStyle w:val="ConsPlusNormal"/>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22689,4</w:t>
            </w:r>
          </w:p>
        </w:tc>
        <w:tc>
          <w:tcPr>
            <w:tcW w:w="70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84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1103"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14029,5</w:t>
            </w:r>
          </w:p>
        </w:tc>
        <w:tc>
          <w:tcPr>
            <w:tcW w:w="820"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737"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p>
        </w:tc>
        <w:tc>
          <w:tcPr>
            <w:tcW w:w="944"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4000,0</w:t>
            </w:r>
          </w:p>
        </w:tc>
        <w:tc>
          <w:tcPr>
            <w:tcW w:w="931" w:type="dxa"/>
            <w:tcBorders>
              <w:top w:val="single" w:sz="4" w:space="0" w:color="auto"/>
              <w:left w:val="single" w:sz="4" w:space="0" w:color="auto"/>
              <w:bottom w:val="single" w:sz="4" w:space="0" w:color="auto"/>
              <w:right w:val="single" w:sz="4" w:space="0" w:color="auto"/>
            </w:tcBorders>
          </w:tcPr>
          <w:p w:rsidR="00971344" w:rsidRPr="00C1758A" w:rsidRDefault="00971344" w:rsidP="00AE5965">
            <w:pPr>
              <w:pStyle w:val="ConsPlusNormal"/>
              <w:jc w:val="center"/>
              <w:rPr>
                <w:rFonts w:ascii="Times New Roman" w:hAnsi="Times New Roman" w:cs="Times New Roman"/>
                <w:sz w:val="22"/>
                <w:szCs w:val="22"/>
              </w:rPr>
            </w:pPr>
            <w:r w:rsidRPr="00C1758A">
              <w:rPr>
                <w:rFonts w:ascii="Times New Roman" w:hAnsi="Times New Roman" w:cs="Times New Roman"/>
                <w:sz w:val="22"/>
                <w:szCs w:val="22"/>
              </w:rPr>
              <w:t>4659,9</w:t>
            </w:r>
          </w:p>
        </w:tc>
        <w:tc>
          <w:tcPr>
            <w:tcW w:w="1558" w:type="dxa"/>
            <w:tcBorders>
              <w:top w:val="single" w:sz="4" w:space="0" w:color="auto"/>
              <w:left w:val="single" w:sz="4" w:space="0" w:color="auto"/>
              <w:bottom w:val="single" w:sz="4" w:space="0" w:color="auto"/>
              <w:right w:val="single" w:sz="4" w:space="0" w:color="auto"/>
            </w:tcBorders>
          </w:tcPr>
          <w:p w:rsidR="00971344" w:rsidRDefault="00971344" w:rsidP="00AE5965">
            <w:pPr>
              <w:pStyle w:val="ConsPlusNormal"/>
              <w:rPr>
                <w:rFonts w:ascii="Times New Roman" w:hAnsi="Times New Roman" w:cs="Times New Roman"/>
                <w:sz w:val="24"/>
                <w:szCs w:val="24"/>
              </w:rPr>
            </w:pPr>
          </w:p>
        </w:tc>
        <w:tc>
          <w:tcPr>
            <w:tcW w:w="1701" w:type="dxa"/>
            <w:tcBorders>
              <w:left w:val="single" w:sz="4" w:space="0" w:color="auto"/>
              <w:bottom w:val="single" w:sz="4" w:space="0" w:color="auto"/>
              <w:right w:val="single" w:sz="4" w:space="0" w:color="auto"/>
            </w:tcBorders>
          </w:tcPr>
          <w:p w:rsidR="00971344" w:rsidRPr="00795282" w:rsidRDefault="00971344" w:rsidP="00AE5965">
            <w:pPr>
              <w:pStyle w:val="ConsPlusNormal"/>
              <w:jc w:val="center"/>
              <w:rPr>
                <w:rFonts w:ascii="Times New Roman" w:hAnsi="Times New Roman" w:cs="Times New Roman"/>
                <w:sz w:val="24"/>
                <w:szCs w:val="24"/>
              </w:rPr>
            </w:pPr>
          </w:p>
        </w:tc>
      </w:tr>
    </w:tbl>
    <w:p w:rsidR="00A32C3A" w:rsidRDefault="00A32C3A" w:rsidP="004F117B">
      <w:pPr>
        <w:widowControl w:val="0"/>
        <w:autoSpaceDE w:val="0"/>
        <w:autoSpaceDN w:val="0"/>
        <w:adjustRightInd w:val="0"/>
        <w:jc w:val="both"/>
        <w:rPr>
          <w:sz w:val="28"/>
          <w:szCs w:val="28"/>
        </w:rPr>
      </w:pPr>
    </w:p>
    <w:p w:rsidR="004F117B" w:rsidRDefault="004F117B" w:rsidP="00D82568">
      <w:pPr>
        <w:widowControl w:val="0"/>
        <w:autoSpaceDE w:val="0"/>
        <w:autoSpaceDN w:val="0"/>
        <w:adjustRightInd w:val="0"/>
        <w:ind w:firstLine="709"/>
        <w:jc w:val="both"/>
        <w:rPr>
          <w:sz w:val="28"/>
          <w:szCs w:val="28"/>
        </w:rPr>
        <w:sectPr w:rsidR="004F117B" w:rsidSect="004F117B">
          <w:pgSz w:w="16838" w:h="11906" w:orient="landscape"/>
          <w:pgMar w:top="1701" w:right="851" w:bottom="1134" w:left="851" w:header="720" w:footer="720" w:gutter="0"/>
          <w:cols w:space="720"/>
          <w:noEndnote/>
        </w:sectPr>
      </w:pPr>
    </w:p>
    <w:p w:rsidR="00AE219B" w:rsidRPr="004331BB" w:rsidRDefault="00AE219B" w:rsidP="00E5211F">
      <w:pPr>
        <w:jc w:val="center"/>
        <w:rPr>
          <w:b/>
          <w:sz w:val="28"/>
          <w:szCs w:val="28"/>
        </w:rPr>
      </w:pPr>
      <w:r w:rsidRPr="004331BB">
        <w:rPr>
          <w:b/>
          <w:sz w:val="28"/>
          <w:szCs w:val="28"/>
        </w:rPr>
        <w:lastRenderedPageBreak/>
        <w:t>Подпрограмма 7: «Кадровое обеспечение системы здравоохранения Калининградской области на 2013 - 2020 годы»</w:t>
      </w:r>
    </w:p>
    <w:p w:rsidR="00034A09" w:rsidRPr="004331BB" w:rsidRDefault="00034A09" w:rsidP="00E5211F">
      <w:pPr>
        <w:jc w:val="center"/>
        <w:rPr>
          <w:b/>
          <w:sz w:val="28"/>
          <w:szCs w:val="28"/>
        </w:rPr>
      </w:pPr>
    </w:p>
    <w:p w:rsidR="00397619" w:rsidRPr="004331BB" w:rsidRDefault="00397619" w:rsidP="00E5211F">
      <w:pPr>
        <w:jc w:val="center"/>
        <w:rPr>
          <w:b/>
          <w:sz w:val="28"/>
          <w:szCs w:val="28"/>
        </w:rPr>
      </w:pPr>
    </w:p>
    <w:tbl>
      <w:tblPr>
        <w:tblW w:w="494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7252"/>
      </w:tblGrid>
      <w:tr w:rsidR="00034A09" w:rsidRPr="004331BB" w:rsidTr="00397619">
        <w:tc>
          <w:tcPr>
            <w:tcW w:w="1168" w:type="pct"/>
            <w:tcBorders>
              <w:top w:val="single" w:sz="4" w:space="0" w:color="auto"/>
              <w:left w:val="single" w:sz="4" w:space="0" w:color="auto"/>
              <w:bottom w:val="single" w:sz="4" w:space="0" w:color="auto"/>
              <w:right w:val="single" w:sz="4" w:space="0" w:color="auto"/>
            </w:tcBorders>
            <w:hideMark/>
          </w:tcPr>
          <w:p w:rsidR="00034A09" w:rsidRPr="004331BB" w:rsidRDefault="00922CD2" w:rsidP="00034A09">
            <w:pPr>
              <w:shd w:val="clear" w:color="auto" w:fill="FFFFFF"/>
              <w:rPr>
                <w:sz w:val="28"/>
                <w:szCs w:val="28"/>
              </w:rPr>
            </w:pPr>
            <w:r w:rsidRPr="004331BB">
              <w:rPr>
                <w:sz w:val="28"/>
                <w:szCs w:val="28"/>
              </w:rPr>
              <w:t>Ответственный исполнитель подпрограммы</w:t>
            </w:r>
            <w:r w:rsidR="00034A09" w:rsidRPr="004331BB">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034A09" w:rsidRPr="004331BB" w:rsidRDefault="00034A09" w:rsidP="002C443A">
            <w:pPr>
              <w:shd w:val="clear" w:color="auto" w:fill="FFFFFF"/>
              <w:jc w:val="both"/>
              <w:rPr>
                <w:sz w:val="28"/>
                <w:szCs w:val="28"/>
              </w:rPr>
            </w:pPr>
            <w:r w:rsidRPr="004331BB">
              <w:rPr>
                <w:sz w:val="28"/>
                <w:szCs w:val="28"/>
              </w:rPr>
              <w:t>Министерство здравоохранения Калининградской области</w:t>
            </w:r>
          </w:p>
        </w:tc>
      </w:tr>
      <w:tr w:rsidR="00034A09" w:rsidRPr="004331BB" w:rsidTr="00397619">
        <w:tc>
          <w:tcPr>
            <w:tcW w:w="1168" w:type="pct"/>
            <w:tcBorders>
              <w:top w:val="single" w:sz="4" w:space="0" w:color="auto"/>
              <w:left w:val="single" w:sz="4" w:space="0" w:color="auto"/>
              <w:bottom w:val="single" w:sz="4" w:space="0" w:color="auto"/>
              <w:right w:val="single" w:sz="4" w:space="0" w:color="auto"/>
            </w:tcBorders>
            <w:hideMark/>
          </w:tcPr>
          <w:p w:rsidR="00034A09" w:rsidRPr="004331BB" w:rsidRDefault="00397619" w:rsidP="00034A09">
            <w:pPr>
              <w:shd w:val="clear" w:color="auto" w:fill="FFFFFF"/>
              <w:rPr>
                <w:sz w:val="28"/>
                <w:szCs w:val="28"/>
              </w:rPr>
            </w:pPr>
            <w:r w:rsidRPr="004331BB">
              <w:rPr>
                <w:sz w:val="28"/>
                <w:szCs w:val="28"/>
              </w:rPr>
              <w:t>Цели подпрограммы</w:t>
            </w:r>
          </w:p>
        </w:tc>
        <w:tc>
          <w:tcPr>
            <w:tcW w:w="3832" w:type="pct"/>
            <w:tcBorders>
              <w:top w:val="single" w:sz="4" w:space="0" w:color="auto"/>
              <w:left w:val="single" w:sz="4" w:space="0" w:color="auto"/>
              <w:bottom w:val="single" w:sz="4" w:space="0" w:color="auto"/>
              <w:right w:val="single" w:sz="4" w:space="0" w:color="auto"/>
            </w:tcBorders>
          </w:tcPr>
          <w:p w:rsidR="00034A09" w:rsidRPr="004331BB" w:rsidRDefault="00397619" w:rsidP="007C6212">
            <w:pPr>
              <w:pStyle w:val="31"/>
              <w:shd w:val="clear" w:color="auto" w:fill="FFFFFF"/>
              <w:spacing w:after="0"/>
              <w:ind w:left="0"/>
              <w:jc w:val="both"/>
              <w:rPr>
                <w:sz w:val="28"/>
                <w:szCs w:val="28"/>
              </w:rPr>
            </w:pPr>
            <w:r w:rsidRPr="004331BB">
              <w:rPr>
                <w:sz w:val="28"/>
                <w:szCs w:val="28"/>
              </w:rPr>
              <w:t>1) с</w:t>
            </w:r>
            <w:r w:rsidR="00034A09" w:rsidRPr="004331BB">
              <w:rPr>
                <w:sz w:val="28"/>
                <w:szCs w:val="28"/>
              </w:rPr>
              <w:t>овершенствование и перспективное развитие обеспеченности системы здрав</w:t>
            </w:r>
            <w:r w:rsidRPr="004331BB">
              <w:rPr>
                <w:sz w:val="28"/>
                <w:szCs w:val="28"/>
              </w:rPr>
              <w:t>оохранения Калининградской области медицинскими кадрами;</w:t>
            </w:r>
          </w:p>
          <w:p w:rsidR="00034A09" w:rsidRPr="004331BB" w:rsidRDefault="007C6212" w:rsidP="007C6212">
            <w:pPr>
              <w:pStyle w:val="31"/>
              <w:shd w:val="clear" w:color="auto" w:fill="FFFFFF"/>
              <w:spacing w:after="0"/>
              <w:ind w:left="0"/>
              <w:jc w:val="both"/>
              <w:rPr>
                <w:sz w:val="28"/>
                <w:szCs w:val="28"/>
              </w:rPr>
            </w:pPr>
            <w:r w:rsidRPr="004331BB">
              <w:rPr>
                <w:sz w:val="28"/>
                <w:szCs w:val="28"/>
              </w:rPr>
              <w:t>2</w:t>
            </w:r>
            <w:r w:rsidR="00397619" w:rsidRPr="004331BB">
              <w:rPr>
                <w:sz w:val="28"/>
                <w:szCs w:val="28"/>
              </w:rPr>
              <w:t>) п</w:t>
            </w:r>
            <w:r w:rsidR="00034A09" w:rsidRPr="004331BB">
              <w:rPr>
                <w:sz w:val="28"/>
                <w:szCs w:val="28"/>
              </w:rPr>
              <w:t>оэтапное устранение дефицита медицински</w:t>
            </w:r>
            <w:r w:rsidR="00397619" w:rsidRPr="004331BB">
              <w:rPr>
                <w:sz w:val="28"/>
                <w:szCs w:val="28"/>
              </w:rPr>
              <w:t xml:space="preserve">х кадров, а также </w:t>
            </w:r>
            <w:r w:rsidR="00034A09" w:rsidRPr="004331BB">
              <w:rPr>
                <w:sz w:val="28"/>
                <w:szCs w:val="28"/>
              </w:rPr>
              <w:t>кадрового дисбаланса</w:t>
            </w:r>
            <w:r w:rsidR="00397619" w:rsidRPr="004331BB">
              <w:rPr>
                <w:sz w:val="28"/>
                <w:szCs w:val="28"/>
              </w:rPr>
              <w:t>;</w:t>
            </w:r>
          </w:p>
          <w:p w:rsidR="00034A09" w:rsidRPr="004331BB" w:rsidRDefault="007C6212" w:rsidP="007C6212">
            <w:pPr>
              <w:pStyle w:val="31"/>
              <w:shd w:val="clear" w:color="auto" w:fill="FFFFFF"/>
              <w:spacing w:after="0"/>
              <w:ind w:left="0"/>
              <w:jc w:val="both"/>
              <w:rPr>
                <w:sz w:val="28"/>
                <w:szCs w:val="28"/>
              </w:rPr>
            </w:pPr>
            <w:r w:rsidRPr="004331BB">
              <w:rPr>
                <w:sz w:val="28"/>
                <w:szCs w:val="28"/>
              </w:rPr>
              <w:t>3</w:t>
            </w:r>
            <w:r w:rsidR="00397619" w:rsidRPr="004331BB">
              <w:rPr>
                <w:sz w:val="28"/>
                <w:szCs w:val="28"/>
              </w:rPr>
              <w:t>) о</w:t>
            </w:r>
            <w:r w:rsidR="00034A09" w:rsidRPr="004331BB">
              <w:rPr>
                <w:sz w:val="28"/>
                <w:szCs w:val="28"/>
              </w:rPr>
              <w:t>беспечение притока в учреждения здравоохранения врачей и среднего медицинского персонала, позволяющег</w:t>
            </w:r>
            <w:r w:rsidR="00397619" w:rsidRPr="004331BB">
              <w:rPr>
                <w:sz w:val="28"/>
                <w:szCs w:val="28"/>
              </w:rPr>
              <w:t>о восполнять естественную убыль;</w:t>
            </w:r>
          </w:p>
          <w:p w:rsidR="00034A09" w:rsidRPr="004331BB" w:rsidRDefault="007C6212" w:rsidP="007C6212">
            <w:pPr>
              <w:pStyle w:val="31"/>
              <w:shd w:val="clear" w:color="auto" w:fill="FFFFFF"/>
              <w:spacing w:after="0"/>
              <w:ind w:left="0"/>
              <w:jc w:val="both"/>
              <w:rPr>
                <w:sz w:val="28"/>
                <w:szCs w:val="28"/>
              </w:rPr>
            </w:pPr>
            <w:r w:rsidRPr="004331BB">
              <w:rPr>
                <w:sz w:val="28"/>
                <w:szCs w:val="28"/>
              </w:rPr>
              <w:t>4</w:t>
            </w:r>
            <w:r w:rsidR="00397619" w:rsidRPr="004331BB">
              <w:rPr>
                <w:sz w:val="28"/>
                <w:szCs w:val="28"/>
              </w:rPr>
              <w:t>) п</w:t>
            </w:r>
            <w:r w:rsidR="00034A09" w:rsidRPr="004331BB">
              <w:rPr>
                <w:sz w:val="28"/>
                <w:szCs w:val="28"/>
              </w:rPr>
              <w:t>ланирование подготовки и трудоустройства медицинских работников с использованием современных технологий кадрового менеджмента, эффективных мотивационных  механизмов, позволяющих обеспечить медицинские организации квалифицированными кадрами, способными улучшить качество оказания медици</w:t>
            </w:r>
            <w:r w:rsidR="00397619" w:rsidRPr="004331BB">
              <w:rPr>
                <w:sz w:val="28"/>
                <w:szCs w:val="28"/>
              </w:rPr>
              <w:t>нской помощи населению;</w:t>
            </w:r>
          </w:p>
          <w:p w:rsidR="00034A09" w:rsidRPr="004331BB" w:rsidRDefault="007C6212" w:rsidP="00397619">
            <w:pPr>
              <w:pStyle w:val="31"/>
              <w:shd w:val="clear" w:color="auto" w:fill="FFFFFF"/>
              <w:spacing w:after="0"/>
              <w:ind w:left="0"/>
              <w:jc w:val="both"/>
              <w:rPr>
                <w:sz w:val="28"/>
                <w:szCs w:val="28"/>
              </w:rPr>
            </w:pPr>
            <w:r w:rsidRPr="004331BB">
              <w:rPr>
                <w:sz w:val="28"/>
                <w:szCs w:val="28"/>
              </w:rPr>
              <w:t>5</w:t>
            </w:r>
            <w:r w:rsidR="00397619" w:rsidRPr="004331BB">
              <w:rPr>
                <w:sz w:val="28"/>
                <w:szCs w:val="28"/>
              </w:rPr>
              <w:t>) р</w:t>
            </w:r>
            <w:r w:rsidR="00034A09" w:rsidRPr="004331BB">
              <w:rPr>
                <w:sz w:val="28"/>
                <w:szCs w:val="28"/>
              </w:rPr>
              <w:t>ешение социальных вопросов медицинских работников в целях повышения доступности и качества оказываемой медицинской помощи</w:t>
            </w:r>
            <w:r w:rsidR="00397619" w:rsidRPr="004331BB">
              <w:rPr>
                <w:sz w:val="28"/>
                <w:szCs w:val="28"/>
              </w:rPr>
              <w:t>,  п</w:t>
            </w:r>
            <w:r w:rsidR="00034A09" w:rsidRPr="004331BB">
              <w:rPr>
                <w:sz w:val="28"/>
                <w:szCs w:val="28"/>
              </w:rPr>
              <w:t xml:space="preserve">овышение престижа профессии медицинского работника. </w:t>
            </w:r>
          </w:p>
        </w:tc>
      </w:tr>
      <w:tr w:rsidR="00034A09" w:rsidRPr="004331BB" w:rsidTr="00397619">
        <w:tc>
          <w:tcPr>
            <w:tcW w:w="1168" w:type="pct"/>
            <w:tcBorders>
              <w:top w:val="single" w:sz="4" w:space="0" w:color="auto"/>
              <w:left w:val="single" w:sz="4" w:space="0" w:color="auto"/>
              <w:bottom w:val="single" w:sz="4" w:space="0" w:color="auto"/>
              <w:right w:val="single" w:sz="4" w:space="0" w:color="auto"/>
            </w:tcBorders>
            <w:hideMark/>
          </w:tcPr>
          <w:p w:rsidR="00034A09" w:rsidRPr="004331BB" w:rsidRDefault="00397619" w:rsidP="00034A09">
            <w:pPr>
              <w:shd w:val="clear" w:color="auto" w:fill="FFFFFF"/>
              <w:rPr>
                <w:sz w:val="28"/>
                <w:szCs w:val="28"/>
              </w:rPr>
            </w:pPr>
            <w:r w:rsidRPr="004331BB">
              <w:rPr>
                <w:sz w:val="28"/>
                <w:szCs w:val="28"/>
              </w:rPr>
              <w:t>Задачи подпрограммы</w:t>
            </w:r>
          </w:p>
        </w:tc>
        <w:tc>
          <w:tcPr>
            <w:tcW w:w="3832" w:type="pct"/>
            <w:tcBorders>
              <w:top w:val="single" w:sz="4" w:space="0" w:color="auto"/>
              <w:left w:val="single" w:sz="4" w:space="0" w:color="auto"/>
              <w:bottom w:val="single" w:sz="4" w:space="0" w:color="auto"/>
              <w:right w:val="single" w:sz="4" w:space="0" w:color="auto"/>
            </w:tcBorders>
          </w:tcPr>
          <w:p w:rsidR="00034A09" w:rsidRPr="004331BB" w:rsidRDefault="000A0BB7" w:rsidP="00034A09">
            <w:pPr>
              <w:pStyle w:val="ConsPlusNormal"/>
              <w:jc w:val="both"/>
              <w:rPr>
                <w:rFonts w:ascii="Times New Roman" w:hAnsi="Times New Roman"/>
                <w:sz w:val="28"/>
                <w:szCs w:val="28"/>
              </w:rPr>
            </w:pPr>
            <w:r w:rsidRPr="004331BB">
              <w:rPr>
                <w:rFonts w:ascii="Times New Roman" w:hAnsi="Times New Roman"/>
                <w:sz w:val="28"/>
                <w:szCs w:val="28"/>
              </w:rPr>
              <w:t xml:space="preserve">1) </w:t>
            </w:r>
            <w:r w:rsidR="00034A09" w:rsidRPr="004331BB">
              <w:rPr>
                <w:rFonts w:ascii="Times New Roman" w:hAnsi="Times New Roman"/>
                <w:sz w:val="28"/>
                <w:szCs w:val="28"/>
              </w:rPr>
              <w:t xml:space="preserve">формирование системы управления кадровым потенциалом здравоохранения в </w:t>
            </w:r>
            <w:r w:rsidR="00397619" w:rsidRPr="004331BB">
              <w:rPr>
                <w:rFonts w:ascii="Times New Roman" w:hAnsi="Times New Roman"/>
                <w:sz w:val="28"/>
                <w:szCs w:val="28"/>
              </w:rPr>
              <w:t xml:space="preserve">Калининградской области </w:t>
            </w:r>
            <w:r w:rsidR="00034A09" w:rsidRPr="004331BB">
              <w:rPr>
                <w:rFonts w:ascii="Times New Roman" w:hAnsi="Times New Roman"/>
                <w:sz w:val="28"/>
                <w:szCs w:val="28"/>
              </w:rPr>
              <w:t xml:space="preserve">с учетом структуры </w:t>
            </w:r>
            <w:r w:rsidR="00397619" w:rsidRPr="004331BB">
              <w:rPr>
                <w:rFonts w:ascii="Times New Roman" w:hAnsi="Times New Roman"/>
                <w:sz w:val="28"/>
                <w:szCs w:val="28"/>
              </w:rPr>
              <w:t xml:space="preserve">областной </w:t>
            </w:r>
            <w:r w:rsidR="00034A09" w:rsidRPr="004331BB">
              <w:rPr>
                <w:rFonts w:ascii="Times New Roman" w:hAnsi="Times New Roman"/>
                <w:sz w:val="28"/>
                <w:szCs w:val="28"/>
              </w:rPr>
              <w:t>потребности в медицинских кадрах, их оптимального размещения и эффективного использования;</w:t>
            </w:r>
          </w:p>
          <w:p w:rsidR="00034A09" w:rsidRPr="004331BB" w:rsidRDefault="000A0BB7" w:rsidP="00034A09">
            <w:pPr>
              <w:pStyle w:val="ConsPlusNormal"/>
              <w:jc w:val="both"/>
              <w:rPr>
                <w:rFonts w:ascii="Times New Roman" w:hAnsi="Times New Roman"/>
                <w:sz w:val="28"/>
                <w:szCs w:val="28"/>
              </w:rPr>
            </w:pPr>
            <w:r w:rsidRPr="004331BB">
              <w:rPr>
                <w:rFonts w:ascii="Times New Roman" w:hAnsi="Times New Roman"/>
                <w:sz w:val="28"/>
                <w:szCs w:val="28"/>
              </w:rPr>
              <w:t xml:space="preserve">2) </w:t>
            </w:r>
            <w:r w:rsidR="00034A09" w:rsidRPr="004331BB">
              <w:rPr>
                <w:rFonts w:ascii="Times New Roman" w:hAnsi="Times New Roman"/>
                <w:sz w:val="28"/>
                <w:szCs w:val="28"/>
              </w:rPr>
              <w:t>достижение полноты укомплектованности медицинских организаций медицинскими работниками;</w:t>
            </w:r>
          </w:p>
          <w:p w:rsidR="00034A09" w:rsidRPr="004331BB" w:rsidRDefault="000A0BB7" w:rsidP="00034A09">
            <w:pPr>
              <w:pStyle w:val="ConsPlusNormal"/>
              <w:jc w:val="both"/>
              <w:rPr>
                <w:rFonts w:ascii="Times New Roman" w:hAnsi="Times New Roman"/>
                <w:sz w:val="28"/>
                <w:szCs w:val="28"/>
              </w:rPr>
            </w:pPr>
            <w:r w:rsidRPr="004331BB">
              <w:rPr>
                <w:rFonts w:ascii="Times New Roman" w:hAnsi="Times New Roman"/>
                <w:sz w:val="28"/>
                <w:szCs w:val="28"/>
              </w:rPr>
              <w:t xml:space="preserve">3) </w:t>
            </w:r>
            <w:r w:rsidR="00034A09" w:rsidRPr="004331BB">
              <w:rPr>
                <w:rFonts w:ascii="Times New Roman" w:hAnsi="Times New Roman"/>
                <w:sz w:val="28"/>
                <w:szCs w:val="28"/>
              </w:rPr>
              <w:t>создание условий для планомерного роста профессионального уровня знаний и умений медицинских работников;</w:t>
            </w:r>
          </w:p>
          <w:p w:rsidR="00034A09" w:rsidRPr="004331BB" w:rsidRDefault="000A0BB7" w:rsidP="00034A09">
            <w:pPr>
              <w:pStyle w:val="ConsPlusNormal"/>
              <w:jc w:val="both"/>
              <w:rPr>
                <w:rFonts w:ascii="Times New Roman" w:hAnsi="Times New Roman"/>
                <w:sz w:val="28"/>
                <w:szCs w:val="28"/>
              </w:rPr>
            </w:pPr>
            <w:r w:rsidRPr="004331BB">
              <w:rPr>
                <w:rFonts w:ascii="Times New Roman" w:hAnsi="Times New Roman"/>
                <w:sz w:val="28"/>
                <w:szCs w:val="28"/>
              </w:rPr>
              <w:t xml:space="preserve">4) </w:t>
            </w:r>
            <w:r w:rsidR="00034A09" w:rsidRPr="004331BB">
              <w:rPr>
                <w:rFonts w:ascii="Times New Roman" w:hAnsi="Times New Roman"/>
                <w:sz w:val="28"/>
                <w:szCs w:val="28"/>
              </w:rPr>
              <w:t>обеспечение социальной защищенности, повышения качества жизни медицинских работников на основе приведения оплаты труда в соответствие с объемами, сложностью и эффективностью оказания медицинской помощи;</w:t>
            </w:r>
          </w:p>
          <w:p w:rsidR="00034A09" w:rsidRPr="004331BB" w:rsidRDefault="000A0BB7" w:rsidP="00034A09">
            <w:pPr>
              <w:pStyle w:val="ConsPlusNormal"/>
              <w:jc w:val="both"/>
              <w:rPr>
                <w:rFonts w:ascii="Times New Roman" w:hAnsi="Times New Roman"/>
                <w:sz w:val="28"/>
                <w:szCs w:val="28"/>
              </w:rPr>
            </w:pPr>
            <w:r w:rsidRPr="004331BB">
              <w:rPr>
                <w:rFonts w:ascii="Times New Roman" w:hAnsi="Times New Roman"/>
                <w:sz w:val="28"/>
                <w:szCs w:val="28"/>
              </w:rPr>
              <w:t xml:space="preserve">5) </w:t>
            </w:r>
            <w:r w:rsidR="00034A09" w:rsidRPr="004331BB">
              <w:rPr>
                <w:rFonts w:ascii="Times New Roman" w:hAnsi="Times New Roman"/>
                <w:sz w:val="28"/>
                <w:szCs w:val="28"/>
              </w:rPr>
              <w:t xml:space="preserve">регулирование подготовки и сохранение медицинских кадров для системы здравоохранения Калининградской области с помощью мониторинга кадров при реализации </w:t>
            </w:r>
            <w:r w:rsidR="00034A09" w:rsidRPr="004331BB">
              <w:rPr>
                <w:rFonts w:ascii="Times New Roman" w:hAnsi="Times New Roman"/>
                <w:sz w:val="28"/>
                <w:szCs w:val="28"/>
              </w:rPr>
              <w:lastRenderedPageBreak/>
              <w:t>его организационно-методической, информационно-аналитической поддержки.</w:t>
            </w:r>
          </w:p>
        </w:tc>
      </w:tr>
      <w:tr w:rsidR="00034A09" w:rsidTr="00397619">
        <w:tc>
          <w:tcPr>
            <w:tcW w:w="1168" w:type="pct"/>
            <w:tcBorders>
              <w:top w:val="single" w:sz="4" w:space="0" w:color="auto"/>
              <w:left w:val="single" w:sz="4" w:space="0" w:color="auto"/>
              <w:bottom w:val="single" w:sz="4" w:space="0" w:color="auto"/>
              <w:right w:val="single" w:sz="4" w:space="0" w:color="auto"/>
            </w:tcBorders>
            <w:hideMark/>
          </w:tcPr>
          <w:p w:rsidR="00034A09" w:rsidRDefault="00034A09" w:rsidP="00034A09">
            <w:pPr>
              <w:shd w:val="clear" w:color="auto" w:fill="FFFFFF"/>
              <w:rPr>
                <w:sz w:val="28"/>
                <w:szCs w:val="28"/>
              </w:rPr>
            </w:pPr>
            <w:r>
              <w:rPr>
                <w:sz w:val="28"/>
                <w:szCs w:val="28"/>
              </w:rPr>
              <w:lastRenderedPageBreak/>
              <w:t>Ц</w:t>
            </w:r>
            <w:r w:rsidR="00397619">
              <w:rPr>
                <w:sz w:val="28"/>
                <w:szCs w:val="28"/>
              </w:rPr>
              <w:t>елевые индикаторы и показатели подпрограммы</w:t>
            </w:r>
          </w:p>
        </w:tc>
        <w:tc>
          <w:tcPr>
            <w:tcW w:w="3832" w:type="pct"/>
            <w:tcBorders>
              <w:top w:val="single" w:sz="4" w:space="0" w:color="auto"/>
              <w:left w:val="single" w:sz="4" w:space="0" w:color="auto"/>
              <w:bottom w:val="single" w:sz="4" w:space="0" w:color="auto"/>
              <w:right w:val="single" w:sz="4" w:space="0" w:color="auto"/>
            </w:tcBorders>
          </w:tcPr>
          <w:p w:rsidR="00034A09" w:rsidRDefault="00034A09"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1. Кадровое обеспечение здравоохранения. Индикаторы совершенствования планирования численности и структуры кадров работников здравоохранения: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1) </w:t>
            </w:r>
            <w:r w:rsidR="00034A09">
              <w:rPr>
                <w:rFonts w:ascii="Times New Roman" w:hAnsi="Times New Roman" w:cs="Times New Roman"/>
                <w:sz w:val="28"/>
                <w:szCs w:val="28"/>
              </w:rPr>
              <w:t>обеспеченность территориального населения врачами на 10 тыс. населения;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2) </w:t>
            </w:r>
            <w:r w:rsidR="00034A09">
              <w:rPr>
                <w:rFonts w:ascii="Times New Roman" w:hAnsi="Times New Roman" w:cs="Times New Roman"/>
                <w:sz w:val="28"/>
                <w:szCs w:val="28"/>
              </w:rPr>
              <w:t>обеспеченность средним медицинским персоналом на 10 тыс. населения;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3) </w:t>
            </w:r>
            <w:r w:rsidR="00034A09">
              <w:rPr>
                <w:rFonts w:ascii="Times New Roman" w:hAnsi="Times New Roman" w:cs="Times New Roman"/>
                <w:sz w:val="28"/>
                <w:szCs w:val="28"/>
              </w:rPr>
              <w:t>соотношение врачей и средних медицинских работников;</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4) </w:t>
            </w:r>
            <w:r w:rsidR="00034A09">
              <w:rPr>
                <w:rFonts w:ascii="Times New Roman" w:hAnsi="Times New Roman" w:cs="Times New Roman"/>
                <w:sz w:val="28"/>
                <w:szCs w:val="28"/>
              </w:rPr>
              <w:t>обеспеченность врачами сельского населения (на 10 тыс. сельского населения);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5) </w:t>
            </w:r>
            <w:r w:rsidR="00034A09">
              <w:rPr>
                <w:rFonts w:ascii="Times New Roman" w:hAnsi="Times New Roman" w:cs="Times New Roman"/>
                <w:sz w:val="28"/>
                <w:szCs w:val="28"/>
              </w:rPr>
              <w:t>обеспеченность средним медицинским персоналом сельского населения (на 10 тыс. сельского населения);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6)</w:t>
            </w:r>
            <w:r w:rsidR="00034A09">
              <w:rPr>
                <w:rFonts w:ascii="Times New Roman" w:hAnsi="Times New Roman" w:cs="Times New Roman"/>
                <w:sz w:val="28"/>
                <w:szCs w:val="28"/>
              </w:rPr>
              <w:t xml:space="preserve"> обеспеченность врачами клинических специальностей на 10 тыс. населения;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7) </w:t>
            </w:r>
            <w:r w:rsidR="00034A09">
              <w:rPr>
                <w:rFonts w:ascii="Times New Roman" w:hAnsi="Times New Roman" w:cs="Times New Roman"/>
                <w:sz w:val="28"/>
                <w:szCs w:val="28"/>
              </w:rPr>
              <w:t>укомплектованность амбулаторно-поликлинических организаций и подразделений больничных организаций врачами и средним медперсоналом;</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8)</w:t>
            </w:r>
            <w:r w:rsidR="00034A09">
              <w:rPr>
                <w:rFonts w:ascii="Times New Roman" w:hAnsi="Times New Roman" w:cs="Times New Roman"/>
                <w:sz w:val="28"/>
                <w:szCs w:val="28"/>
              </w:rPr>
              <w:t xml:space="preserve"> укомплектованность амбулаторно-поликлинических организаций и подразделений больничных организаций врач</w:t>
            </w:r>
            <w:r w:rsidR="00D80E94">
              <w:rPr>
                <w:rFonts w:ascii="Times New Roman" w:hAnsi="Times New Roman" w:cs="Times New Roman"/>
                <w:sz w:val="28"/>
                <w:szCs w:val="28"/>
              </w:rPr>
              <w:t>ами</w:t>
            </w:r>
            <w:r w:rsidR="00D524E6">
              <w:rPr>
                <w:rFonts w:ascii="Times New Roman" w:hAnsi="Times New Roman" w:cs="Times New Roman"/>
                <w:sz w:val="28"/>
                <w:szCs w:val="28"/>
              </w:rPr>
              <w:t xml:space="preserve"> </w:t>
            </w:r>
            <w:r w:rsidR="00D524E6" w:rsidRPr="00D80E94">
              <w:rPr>
                <w:rFonts w:ascii="Times New Roman" w:hAnsi="Times New Roman" w:cs="Times New Roman"/>
                <w:sz w:val="28"/>
                <w:szCs w:val="28"/>
              </w:rPr>
              <w:t>и</w:t>
            </w:r>
            <w:r w:rsidR="00034A09" w:rsidRPr="00D80E94">
              <w:rPr>
                <w:rFonts w:ascii="Times New Roman" w:hAnsi="Times New Roman" w:cs="Times New Roman"/>
                <w:sz w:val="28"/>
                <w:szCs w:val="28"/>
              </w:rPr>
              <w:t xml:space="preserve"> средн</w:t>
            </w:r>
            <w:r w:rsidR="00D80E94" w:rsidRPr="00D80E94">
              <w:rPr>
                <w:rFonts w:ascii="Times New Roman" w:hAnsi="Times New Roman" w:cs="Times New Roman"/>
                <w:sz w:val="28"/>
                <w:szCs w:val="28"/>
              </w:rPr>
              <w:t>им</w:t>
            </w:r>
            <w:r w:rsidR="00034A09" w:rsidRPr="00D80E94">
              <w:rPr>
                <w:rFonts w:ascii="Times New Roman" w:hAnsi="Times New Roman" w:cs="Times New Roman"/>
                <w:sz w:val="28"/>
                <w:szCs w:val="28"/>
              </w:rPr>
              <w:t xml:space="preserve"> мед</w:t>
            </w:r>
            <w:r w:rsidR="00D80E94" w:rsidRPr="00D80E94">
              <w:rPr>
                <w:rFonts w:ascii="Times New Roman" w:hAnsi="Times New Roman" w:cs="Times New Roman"/>
                <w:sz w:val="28"/>
                <w:szCs w:val="28"/>
              </w:rPr>
              <w:t xml:space="preserve">ицинским </w:t>
            </w:r>
            <w:r w:rsidR="00034A09" w:rsidRPr="00D80E94">
              <w:rPr>
                <w:rFonts w:ascii="Times New Roman" w:hAnsi="Times New Roman" w:cs="Times New Roman"/>
                <w:sz w:val="28"/>
                <w:szCs w:val="28"/>
              </w:rPr>
              <w:t>персонал</w:t>
            </w:r>
            <w:r w:rsidR="00D80E94" w:rsidRPr="00D80E94">
              <w:rPr>
                <w:rFonts w:ascii="Times New Roman" w:hAnsi="Times New Roman" w:cs="Times New Roman"/>
                <w:sz w:val="28"/>
                <w:szCs w:val="28"/>
              </w:rPr>
              <w:t>ом</w:t>
            </w:r>
            <w:r w:rsidR="00034A09">
              <w:rPr>
                <w:rFonts w:ascii="Times New Roman" w:hAnsi="Times New Roman" w:cs="Times New Roman"/>
                <w:sz w:val="28"/>
                <w:szCs w:val="28"/>
              </w:rPr>
              <w:t>, оказывающи</w:t>
            </w:r>
            <w:r w:rsidR="008209FF">
              <w:rPr>
                <w:rFonts w:ascii="Times New Roman" w:hAnsi="Times New Roman" w:cs="Times New Roman"/>
                <w:sz w:val="28"/>
                <w:szCs w:val="28"/>
              </w:rPr>
              <w:t>ми</w:t>
            </w:r>
            <w:r w:rsidR="00034A09">
              <w:rPr>
                <w:rFonts w:ascii="Times New Roman" w:hAnsi="Times New Roman" w:cs="Times New Roman"/>
                <w:sz w:val="28"/>
                <w:szCs w:val="28"/>
              </w:rPr>
              <w:t xml:space="preserve"> пер</w:t>
            </w:r>
            <w:r>
              <w:rPr>
                <w:rFonts w:ascii="Times New Roman" w:hAnsi="Times New Roman" w:cs="Times New Roman"/>
                <w:sz w:val="28"/>
                <w:szCs w:val="28"/>
              </w:rPr>
              <w:t>вичную медико-санитарную помощь.</w:t>
            </w:r>
          </w:p>
          <w:p w:rsidR="00034A09" w:rsidRDefault="00034A09"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2. Социальная поддержка медицинских работников. Повышение престижа профессии врача и среднего медицинского работника</w:t>
            </w:r>
            <w:r w:rsidR="00D524E6">
              <w:rPr>
                <w:rFonts w:ascii="Times New Roman" w:hAnsi="Times New Roman" w:cs="Times New Roman"/>
                <w:sz w:val="28"/>
                <w:szCs w:val="28"/>
              </w:rPr>
              <w:t>:</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1) </w:t>
            </w:r>
            <w:r w:rsidR="00034A09">
              <w:rPr>
                <w:rFonts w:ascii="Times New Roman" w:hAnsi="Times New Roman" w:cs="Times New Roman"/>
                <w:sz w:val="28"/>
                <w:szCs w:val="28"/>
              </w:rPr>
              <w:t>доля врачей и средних медицинских работников, получивших жилье</w:t>
            </w:r>
            <w:r w:rsidR="00D524E6">
              <w:rPr>
                <w:rFonts w:ascii="Times New Roman" w:hAnsi="Times New Roman" w:cs="Times New Roman"/>
                <w:sz w:val="28"/>
                <w:szCs w:val="28"/>
              </w:rPr>
              <w:t>,</w:t>
            </w:r>
            <w:r w:rsidR="00034A09">
              <w:rPr>
                <w:rFonts w:ascii="Times New Roman" w:hAnsi="Times New Roman" w:cs="Times New Roman"/>
                <w:sz w:val="28"/>
                <w:szCs w:val="28"/>
              </w:rPr>
              <w:t xml:space="preserve"> из </w:t>
            </w:r>
            <w:r w:rsidR="00D524E6">
              <w:rPr>
                <w:rFonts w:ascii="Times New Roman" w:hAnsi="Times New Roman" w:cs="Times New Roman"/>
                <w:sz w:val="28"/>
                <w:szCs w:val="28"/>
              </w:rPr>
              <w:t xml:space="preserve">числа </w:t>
            </w:r>
            <w:r w:rsidR="00034A09">
              <w:rPr>
                <w:rFonts w:ascii="Times New Roman" w:hAnsi="Times New Roman" w:cs="Times New Roman"/>
                <w:sz w:val="28"/>
                <w:szCs w:val="28"/>
              </w:rPr>
              <w:t>нуждающихся в улучшении жилищных условий;</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2)</w:t>
            </w:r>
            <w:r w:rsidR="00034A09">
              <w:rPr>
                <w:rFonts w:ascii="Times New Roman" w:hAnsi="Times New Roman" w:cs="Times New Roman"/>
                <w:sz w:val="28"/>
                <w:szCs w:val="28"/>
              </w:rPr>
              <w:t xml:space="preserve"> доля врачей и средних медицинских работников, обеспеченных жильем, из числа врачей, привлеченных в Калининградскую область;</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3)</w:t>
            </w:r>
            <w:r w:rsidR="00034A09">
              <w:rPr>
                <w:rFonts w:ascii="Times New Roman" w:hAnsi="Times New Roman" w:cs="Times New Roman"/>
                <w:sz w:val="28"/>
                <w:szCs w:val="28"/>
              </w:rPr>
              <w:t xml:space="preserve"> доля врачей и средних мед</w:t>
            </w:r>
            <w:r w:rsidR="00D524E6">
              <w:rPr>
                <w:rFonts w:ascii="Times New Roman" w:hAnsi="Times New Roman" w:cs="Times New Roman"/>
                <w:sz w:val="28"/>
                <w:szCs w:val="28"/>
              </w:rPr>
              <w:t xml:space="preserve">ицинских </w:t>
            </w:r>
            <w:r w:rsidR="00034A09">
              <w:rPr>
                <w:rFonts w:ascii="Times New Roman" w:hAnsi="Times New Roman" w:cs="Times New Roman"/>
                <w:sz w:val="28"/>
                <w:szCs w:val="28"/>
              </w:rPr>
              <w:t>работников, получивших квартиры на основе льготного кредитования из числа получивших квартиры;</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4)</w:t>
            </w:r>
            <w:r w:rsidR="00034A09">
              <w:rPr>
                <w:rFonts w:ascii="Times New Roman" w:hAnsi="Times New Roman" w:cs="Times New Roman"/>
                <w:sz w:val="28"/>
                <w:szCs w:val="28"/>
              </w:rPr>
              <w:t xml:space="preserve"> доля медицинских и фармацевтических специалистов, обучавшихся в рамках целевой подготовки для нужд Калининградской области, трудоустроившихся после завершения обучения в медицинские или фармацевтические организации системы здравоохранения Калининградской области;</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5)</w:t>
            </w:r>
            <w:r w:rsidR="00034A09">
              <w:rPr>
                <w:rFonts w:ascii="Times New Roman" w:hAnsi="Times New Roman" w:cs="Times New Roman"/>
                <w:sz w:val="28"/>
                <w:szCs w:val="28"/>
              </w:rPr>
              <w:t xml:space="preserve"> доля муниципальных образований</w:t>
            </w:r>
            <w:r w:rsidR="00D524E6">
              <w:rPr>
                <w:rFonts w:ascii="Times New Roman" w:hAnsi="Times New Roman" w:cs="Times New Roman"/>
                <w:sz w:val="28"/>
                <w:szCs w:val="28"/>
              </w:rPr>
              <w:t xml:space="preserve"> Калининградской области</w:t>
            </w:r>
            <w:r w:rsidR="00034A09">
              <w:rPr>
                <w:rFonts w:ascii="Times New Roman" w:hAnsi="Times New Roman" w:cs="Times New Roman"/>
                <w:sz w:val="28"/>
                <w:szCs w:val="28"/>
              </w:rPr>
              <w:t xml:space="preserve">, оказывающих меры социальной поддержки </w:t>
            </w:r>
            <w:r w:rsidR="00034A09">
              <w:rPr>
                <w:rFonts w:ascii="Times New Roman" w:hAnsi="Times New Roman" w:cs="Times New Roman"/>
                <w:sz w:val="28"/>
                <w:szCs w:val="28"/>
              </w:rPr>
              <w:lastRenderedPageBreak/>
              <w:t>медицинским</w:t>
            </w:r>
            <w:r w:rsidR="00D524E6">
              <w:rPr>
                <w:rFonts w:ascii="Times New Roman" w:hAnsi="Times New Roman" w:cs="Times New Roman"/>
                <w:sz w:val="28"/>
                <w:szCs w:val="28"/>
              </w:rPr>
              <w:t xml:space="preserve"> работникам, из общего их числа;</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6)</w:t>
            </w:r>
            <w:r w:rsidR="00034A09">
              <w:rPr>
                <w:rFonts w:ascii="Times New Roman" w:hAnsi="Times New Roman" w:cs="Times New Roman"/>
                <w:sz w:val="28"/>
                <w:szCs w:val="28"/>
              </w:rPr>
              <w:t xml:space="preserve"> доля медицинских организаций, перешедших на «эффективный контракт» с работниками;</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7)</w:t>
            </w:r>
            <w:r w:rsidR="00034A09">
              <w:rPr>
                <w:rFonts w:ascii="Times New Roman" w:hAnsi="Times New Roman" w:cs="Times New Roman"/>
                <w:sz w:val="28"/>
                <w:szCs w:val="28"/>
              </w:rPr>
              <w:t xml:space="preserve"> число мероприятий по повышению престижа </w:t>
            </w:r>
            <w:r w:rsidR="00D80E94">
              <w:rPr>
                <w:rFonts w:ascii="Times New Roman" w:hAnsi="Times New Roman" w:cs="Times New Roman"/>
                <w:sz w:val="28"/>
                <w:szCs w:val="28"/>
              </w:rPr>
              <w:t>медицинск</w:t>
            </w:r>
            <w:r w:rsidR="00337088">
              <w:rPr>
                <w:rFonts w:ascii="Times New Roman" w:hAnsi="Times New Roman" w:cs="Times New Roman"/>
                <w:sz w:val="28"/>
                <w:szCs w:val="28"/>
              </w:rPr>
              <w:t>их и фармацевтических</w:t>
            </w:r>
            <w:r w:rsidR="00D80E94">
              <w:rPr>
                <w:rFonts w:ascii="Times New Roman" w:hAnsi="Times New Roman" w:cs="Times New Roman"/>
                <w:sz w:val="28"/>
                <w:szCs w:val="28"/>
              </w:rPr>
              <w:t xml:space="preserve"> </w:t>
            </w:r>
            <w:r w:rsidR="00034A09" w:rsidRPr="00562BAC">
              <w:rPr>
                <w:rFonts w:ascii="Times New Roman" w:hAnsi="Times New Roman" w:cs="Times New Roman"/>
                <w:sz w:val="28"/>
                <w:szCs w:val="28"/>
              </w:rPr>
              <w:t>професси</w:t>
            </w:r>
            <w:r w:rsidR="00562BAC" w:rsidRPr="00562BAC">
              <w:rPr>
                <w:rFonts w:ascii="Times New Roman" w:hAnsi="Times New Roman" w:cs="Times New Roman"/>
                <w:sz w:val="28"/>
                <w:szCs w:val="28"/>
              </w:rPr>
              <w:t>й</w:t>
            </w:r>
            <w:r w:rsidR="00034A09" w:rsidRPr="00562BAC">
              <w:rPr>
                <w:rFonts w:ascii="Times New Roman" w:hAnsi="Times New Roman" w:cs="Times New Roman"/>
                <w:sz w:val="28"/>
                <w:szCs w:val="28"/>
              </w:rPr>
              <w:t>,</w:t>
            </w:r>
            <w:r w:rsidR="00034A09" w:rsidRPr="00D524E6">
              <w:rPr>
                <w:rFonts w:ascii="Times New Roman" w:hAnsi="Times New Roman" w:cs="Times New Roman"/>
                <w:color w:val="FF0000"/>
                <w:sz w:val="28"/>
                <w:szCs w:val="28"/>
              </w:rPr>
              <w:t xml:space="preserve"> </w:t>
            </w:r>
            <w:r w:rsidR="00034A09">
              <w:rPr>
                <w:rFonts w:ascii="Times New Roman" w:hAnsi="Times New Roman" w:cs="Times New Roman"/>
                <w:sz w:val="28"/>
                <w:szCs w:val="28"/>
              </w:rPr>
              <w:t>проводимых на уровне Калининградской области.</w:t>
            </w:r>
          </w:p>
          <w:p w:rsidR="00034A09" w:rsidRDefault="00034A09"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3. Повышение качества подготовки и уровня квалификации медицинских кадров:</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1)</w:t>
            </w:r>
            <w:r w:rsidR="00034A09">
              <w:rPr>
                <w:rFonts w:ascii="Times New Roman" w:hAnsi="Times New Roman" w:cs="Times New Roman"/>
                <w:sz w:val="28"/>
                <w:szCs w:val="28"/>
              </w:rPr>
              <w:t xml:space="preserve"> количество врачей, прошедших обучение по программа</w:t>
            </w:r>
            <w:r w:rsidR="00D524E6">
              <w:rPr>
                <w:rFonts w:ascii="Times New Roman" w:hAnsi="Times New Roman" w:cs="Times New Roman"/>
                <w:sz w:val="28"/>
                <w:szCs w:val="28"/>
              </w:rPr>
              <w:t>м</w:t>
            </w:r>
            <w:r w:rsidR="00034A09">
              <w:rPr>
                <w:rFonts w:ascii="Times New Roman" w:hAnsi="Times New Roman" w:cs="Times New Roman"/>
                <w:sz w:val="28"/>
                <w:szCs w:val="28"/>
              </w:rPr>
              <w:t xml:space="preserve"> дополнительного медицинского и фармацевтического образования в государственных образовательных учреждениях высшего и дополнительного профессионального образования;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2)</w:t>
            </w:r>
            <w:r w:rsidR="00034A09">
              <w:rPr>
                <w:rFonts w:ascii="Times New Roman" w:hAnsi="Times New Roman" w:cs="Times New Roman"/>
                <w:sz w:val="28"/>
                <w:szCs w:val="28"/>
              </w:rPr>
              <w:t xml:space="preserve"> количество подготовленных специалистов по программа</w:t>
            </w:r>
            <w:r w:rsidR="00D524E6">
              <w:rPr>
                <w:rFonts w:ascii="Times New Roman" w:hAnsi="Times New Roman" w:cs="Times New Roman"/>
                <w:sz w:val="28"/>
                <w:szCs w:val="28"/>
              </w:rPr>
              <w:t>м</w:t>
            </w:r>
            <w:r w:rsidR="00034A09">
              <w:rPr>
                <w:rFonts w:ascii="Times New Roman" w:hAnsi="Times New Roman" w:cs="Times New Roman"/>
                <w:sz w:val="28"/>
                <w:szCs w:val="28"/>
              </w:rPr>
              <w:t xml:space="preserve"> послевузовского медицинского и фармацевтического образования в государственных образовательных учреждениях высшего и дополнительного профессионального образования;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3)</w:t>
            </w:r>
            <w:r w:rsidR="00034A09">
              <w:rPr>
                <w:rFonts w:ascii="Times New Roman" w:hAnsi="Times New Roman" w:cs="Times New Roman"/>
                <w:sz w:val="28"/>
                <w:szCs w:val="28"/>
              </w:rPr>
              <w:t xml:space="preserve"> количество специалистов со средним медицинским и фармацевтическим образованием, прошедших обучение по программа</w:t>
            </w:r>
            <w:r w:rsidR="00D524E6">
              <w:rPr>
                <w:rFonts w:ascii="Times New Roman" w:hAnsi="Times New Roman" w:cs="Times New Roman"/>
                <w:sz w:val="28"/>
                <w:szCs w:val="28"/>
              </w:rPr>
              <w:t>м</w:t>
            </w:r>
            <w:r w:rsidR="00034A09">
              <w:rPr>
                <w:rFonts w:ascii="Times New Roman" w:hAnsi="Times New Roman" w:cs="Times New Roman"/>
                <w:sz w:val="28"/>
                <w:szCs w:val="28"/>
              </w:rPr>
              <w:t xml:space="preserve"> дополнительного профессионального образования в образовательных учреждениях среднего и дополнительного профессионального образования;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4)</w:t>
            </w:r>
            <w:r w:rsidR="00034A09">
              <w:rPr>
                <w:rFonts w:ascii="Times New Roman" w:hAnsi="Times New Roman" w:cs="Times New Roman"/>
                <w:sz w:val="28"/>
                <w:szCs w:val="28"/>
              </w:rPr>
              <w:t xml:space="preserve"> число абитуриентов, направленных на целевую подготовку по программа</w:t>
            </w:r>
            <w:r w:rsidR="00D524E6">
              <w:rPr>
                <w:rFonts w:ascii="Times New Roman" w:hAnsi="Times New Roman" w:cs="Times New Roman"/>
                <w:sz w:val="28"/>
                <w:szCs w:val="28"/>
              </w:rPr>
              <w:t>м</w:t>
            </w:r>
            <w:r w:rsidR="00034A09">
              <w:rPr>
                <w:rFonts w:ascii="Times New Roman" w:hAnsi="Times New Roman" w:cs="Times New Roman"/>
                <w:sz w:val="28"/>
                <w:szCs w:val="28"/>
              </w:rPr>
              <w:t xml:space="preserve"> высшего, среднего, послевузовского профессионального образования;</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5)</w:t>
            </w:r>
            <w:r w:rsidR="00034A09">
              <w:rPr>
                <w:rFonts w:ascii="Times New Roman" w:hAnsi="Times New Roman" w:cs="Times New Roman"/>
                <w:sz w:val="28"/>
                <w:szCs w:val="28"/>
              </w:rPr>
              <w:t xml:space="preserve"> доля врачей, имеющих квалификационную категорию</w:t>
            </w:r>
            <w:r w:rsidR="00D524E6">
              <w:rPr>
                <w:rFonts w:ascii="Times New Roman" w:hAnsi="Times New Roman" w:cs="Times New Roman"/>
                <w:sz w:val="28"/>
                <w:szCs w:val="28"/>
              </w:rPr>
              <w:t>,</w:t>
            </w:r>
            <w:r w:rsidR="00034A09">
              <w:rPr>
                <w:rFonts w:ascii="Times New Roman" w:hAnsi="Times New Roman" w:cs="Times New Roman"/>
                <w:sz w:val="28"/>
                <w:szCs w:val="28"/>
              </w:rPr>
              <w:t xml:space="preserve"> из числа работающих в медицинских организациях Калининградской области;</w:t>
            </w:r>
          </w:p>
          <w:p w:rsidR="00034A09" w:rsidRDefault="000A0BB7" w:rsidP="000A0BB7">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6)</w:t>
            </w:r>
            <w:r w:rsidR="00034A09">
              <w:rPr>
                <w:rFonts w:ascii="Times New Roman" w:hAnsi="Times New Roman" w:cs="Times New Roman"/>
                <w:sz w:val="28"/>
                <w:szCs w:val="28"/>
              </w:rPr>
              <w:t xml:space="preserve"> доля средних медицинских работников, имеющих квалификационную  категорию</w:t>
            </w:r>
            <w:r w:rsidR="00D524E6">
              <w:rPr>
                <w:rFonts w:ascii="Times New Roman" w:hAnsi="Times New Roman" w:cs="Times New Roman"/>
                <w:sz w:val="28"/>
                <w:szCs w:val="28"/>
              </w:rPr>
              <w:t>,</w:t>
            </w:r>
            <w:r w:rsidR="00034A09">
              <w:rPr>
                <w:rFonts w:ascii="Times New Roman" w:hAnsi="Times New Roman" w:cs="Times New Roman"/>
                <w:sz w:val="28"/>
                <w:szCs w:val="28"/>
              </w:rPr>
              <w:t xml:space="preserve"> из числа работающих в медицинских организациях Калининградской области;</w:t>
            </w:r>
          </w:p>
          <w:p w:rsidR="00034A09" w:rsidRPr="00316036" w:rsidRDefault="000A0BB7" w:rsidP="00316036">
            <w:pPr>
              <w:pStyle w:val="NoSpacing1"/>
              <w:shd w:val="clear" w:color="auto" w:fill="FFFFFF"/>
              <w:jc w:val="both"/>
              <w:rPr>
                <w:rFonts w:ascii="Times New Roman" w:hAnsi="Times New Roman" w:cs="Times New Roman"/>
                <w:sz w:val="28"/>
                <w:szCs w:val="28"/>
              </w:rPr>
            </w:pPr>
            <w:r>
              <w:rPr>
                <w:rFonts w:ascii="Times New Roman" w:hAnsi="Times New Roman" w:cs="Times New Roman"/>
                <w:sz w:val="28"/>
                <w:szCs w:val="28"/>
              </w:rPr>
              <w:t>7)</w:t>
            </w:r>
            <w:r w:rsidR="00034A09">
              <w:rPr>
                <w:rFonts w:ascii="Times New Roman" w:hAnsi="Times New Roman" w:cs="Times New Roman"/>
                <w:sz w:val="28"/>
                <w:szCs w:val="28"/>
              </w:rPr>
              <w:t xml:space="preserve"> доля а</w:t>
            </w:r>
            <w:r>
              <w:rPr>
                <w:rFonts w:ascii="Times New Roman" w:hAnsi="Times New Roman" w:cs="Times New Roman"/>
                <w:sz w:val="28"/>
                <w:szCs w:val="28"/>
              </w:rPr>
              <w:t>ккредитованных специалистов.</w:t>
            </w:r>
          </w:p>
        </w:tc>
      </w:tr>
      <w:tr w:rsidR="00034A09" w:rsidTr="00397619">
        <w:trPr>
          <w:trHeight w:val="1093"/>
        </w:trPr>
        <w:tc>
          <w:tcPr>
            <w:tcW w:w="1168" w:type="pct"/>
            <w:tcBorders>
              <w:top w:val="single" w:sz="4" w:space="0" w:color="auto"/>
              <w:left w:val="single" w:sz="4" w:space="0" w:color="auto"/>
              <w:bottom w:val="single" w:sz="4" w:space="0" w:color="auto"/>
              <w:right w:val="single" w:sz="4" w:space="0" w:color="auto"/>
            </w:tcBorders>
            <w:hideMark/>
          </w:tcPr>
          <w:p w:rsidR="00034A09" w:rsidRDefault="00D524E6" w:rsidP="00034A09">
            <w:pPr>
              <w:shd w:val="clear" w:color="auto" w:fill="FFFFFF"/>
              <w:rPr>
                <w:sz w:val="28"/>
                <w:szCs w:val="28"/>
              </w:rPr>
            </w:pPr>
            <w:r>
              <w:rPr>
                <w:sz w:val="28"/>
                <w:szCs w:val="28"/>
              </w:rPr>
              <w:lastRenderedPageBreak/>
              <w:t>Этапы и сроки реализации п</w:t>
            </w:r>
            <w:r w:rsidR="00034A09">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034A09" w:rsidRPr="008D1E01" w:rsidRDefault="00034A09" w:rsidP="00034A09">
            <w:pPr>
              <w:autoSpaceDE w:val="0"/>
              <w:autoSpaceDN w:val="0"/>
              <w:adjustRightInd w:val="0"/>
              <w:rPr>
                <w:sz w:val="28"/>
                <w:szCs w:val="28"/>
              </w:rPr>
            </w:pPr>
            <w:r w:rsidRPr="008D1E01">
              <w:rPr>
                <w:sz w:val="28"/>
                <w:szCs w:val="28"/>
              </w:rPr>
              <w:t>первый этап: 2013 - 2015 год</w:t>
            </w:r>
            <w:r w:rsidR="00D524E6">
              <w:rPr>
                <w:sz w:val="28"/>
                <w:szCs w:val="28"/>
              </w:rPr>
              <w:t>ы</w:t>
            </w:r>
          </w:p>
          <w:p w:rsidR="00034A09" w:rsidRDefault="00034A09" w:rsidP="00034A09">
            <w:pPr>
              <w:shd w:val="clear" w:color="auto" w:fill="FFFFFF"/>
              <w:rPr>
                <w:sz w:val="28"/>
                <w:szCs w:val="28"/>
              </w:rPr>
            </w:pPr>
            <w:r w:rsidRPr="008D1E01">
              <w:rPr>
                <w:sz w:val="28"/>
                <w:szCs w:val="28"/>
              </w:rPr>
              <w:t>второй этап: 2016 - 2020 год</w:t>
            </w:r>
            <w:r w:rsidR="00D524E6">
              <w:rPr>
                <w:sz w:val="28"/>
                <w:szCs w:val="28"/>
              </w:rPr>
              <w:t>ы</w:t>
            </w:r>
          </w:p>
        </w:tc>
      </w:tr>
      <w:tr w:rsidR="00034A09" w:rsidTr="00397619">
        <w:trPr>
          <w:trHeight w:val="416"/>
        </w:trPr>
        <w:tc>
          <w:tcPr>
            <w:tcW w:w="1168" w:type="pct"/>
            <w:tcBorders>
              <w:top w:val="single" w:sz="4" w:space="0" w:color="auto"/>
              <w:left w:val="single" w:sz="4" w:space="0" w:color="auto"/>
              <w:bottom w:val="single" w:sz="4" w:space="0" w:color="auto"/>
              <w:right w:val="single" w:sz="4" w:space="0" w:color="auto"/>
            </w:tcBorders>
            <w:hideMark/>
          </w:tcPr>
          <w:p w:rsidR="00034A09" w:rsidRDefault="00034A09" w:rsidP="00034A09">
            <w:pPr>
              <w:pStyle w:val="NoSpacing1"/>
              <w:shd w:val="clear" w:color="auto" w:fill="FFFFFF"/>
              <w:rPr>
                <w:rFonts w:ascii="Times New Roman" w:hAnsi="Times New Roman"/>
                <w:sz w:val="28"/>
                <w:szCs w:val="28"/>
              </w:rPr>
            </w:pPr>
            <w:r>
              <w:rPr>
                <w:rFonts w:ascii="Times New Roman" w:hAnsi="Times New Roman"/>
                <w:sz w:val="28"/>
                <w:szCs w:val="28"/>
              </w:rPr>
              <w:t xml:space="preserve">Объемы финансирования </w:t>
            </w:r>
            <w:r w:rsidR="00D524E6">
              <w:rPr>
                <w:rFonts w:ascii="Times New Roman" w:hAnsi="Times New Roman"/>
                <w:sz w:val="28"/>
                <w:szCs w:val="28"/>
              </w:rPr>
              <w:t>подп</w:t>
            </w:r>
            <w:r>
              <w:rPr>
                <w:rFonts w:ascii="Times New Roman" w:hAnsi="Times New Roman"/>
                <w:sz w:val="28"/>
                <w:szCs w:val="28"/>
              </w:rPr>
              <w:t>рограммы,</w:t>
            </w:r>
          </w:p>
          <w:p w:rsidR="00034A09" w:rsidRDefault="00034A09" w:rsidP="00034A09">
            <w:pPr>
              <w:shd w:val="clear" w:color="auto" w:fill="FFFFFF"/>
              <w:rPr>
                <w:sz w:val="28"/>
                <w:szCs w:val="28"/>
              </w:rPr>
            </w:pPr>
            <w:r>
              <w:rPr>
                <w:sz w:val="28"/>
                <w:szCs w:val="28"/>
              </w:rPr>
              <w:t>тыс. руб.</w:t>
            </w:r>
          </w:p>
        </w:tc>
        <w:tc>
          <w:tcPr>
            <w:tcW w:w="3832" w:type="pct"/>
            <w:tcBorders>
              <w:top w:val="single" w:sz="4" w:space="0" w:color="auto"/>
              <w:left w:val="single" w:sz="4" w:space="0" w:color="auto"/>
              <w:bottom w:val="single" w:sz="4" w:space="0" w:color="auto"/>
              <w:right w:val="single" w:sz="4" w:space="0" w:color="auto"/>
            </w:tcBorders>
          </w:tcPr>
          <w:p w:rsidR="00BE45CD" w:rsidRDefault="009B6718"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Всего </w:t>
            </w:r>
            <w:r w:rsidR="000030D0">
              <w:rPr>
                <w:rFonts w:ascii="Times New Roman" w:hAnsi="Times New Roman" w:cs="Times New Roman"/>
                <w:sz w:val="28"/>
                <w:szCs w:val="28"/>
              </w:rPr>
              <w:t>–</w:t>
            </w:r>
            <w:r>
              <w:rPr>
                <w:rFonts w:ascii="Times New Roman" w:hAnsi="Times New Roman" w:cs="Times New Roman"/>
                <w:sz w:val="28"/>
                <w:szCs w:val="28"/>
              </w:rPr>
              <w:t xml:space="preserve"> </w:t>
            </w:r>
            <w:r w:rsidR="000030D0">
              <w:rPr>
                <w:rFonts w:ascii="Times New Roman" w:hAnsi="Times New Roman" w:cs="Times New Roman"/>
                <w:sz w:val="28"/>
                <w:szCs w:val="28"/>
              </w:rPr>
              <w:t>115149,8</w:t>
            </w:r>
            <w:r w:rsidR="00034A09" w:rsidRPr="00E16A6A">
              <w:rPr>
                <w:rFonts w:ascii="Times New Roman" w:hAnsi="Times New Roman" w:cs="Times New Roman"/>
                <w:sz w:val="28"/>
                <w:szCs w:val="28"/>
              </w:rPr>
              <w:t xml:space="preserve"> тыс. рублей</w:t>
            </w:r>
            <w:r w:rsidR="00034A09">
              <w:rPr>
                <w:rFonts w:ascii="Times New Roman" w:hAnsi="Times New Roman" w:cs="Times New Roman"/>
                <w:sz w:val="28"/>
                <w:szCs w:val="28"/>
              </w:rPr>
              <w:t>, из них</w:t>
            </w:r>
            <w:r w:rsidR="00BE45CD">
              <w:rPr>
                <w:rFonts w:ascii="Times New Roman" w:hAnsi="Times New Roman" w:cs="Times New Roman"/>
                <w:sz w:val="28"/>
                <w:szCs w:val="28"/>
              </w:rPr>
              <w:t>:</w:t>
            </w:r>
          </w:p>
          <w:p w:rsidR="00BE45CD" w:rsidRDefault="00BE45CD"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1) средства </w:t>
            </w:r>
            <w:r w:rsidR="00D524E6">
              <w:rPr>
                <w:rFonts w:ascii="Times New Roman" w:hAnsi="Times New Roman" w:cs="Times New Roman"/>
                <w:sz w:val="28"/>
                <w:szCs w:val="28"/>
              </w:rPr>
              <w:t>Ф</w:t>
            </w:r>
            <w:r>
              <w:rPr>
                <w:rFonts w:ascii="Times New Roman" w:hAnsi="Times New Roman" w:cs="Times New Roman"/>
                <w:sz w:val="28"/>
                <w:szCs w:val="28"/>
              </w:rPr>
              <w:t>едерального фонда обязательного медицинского страхования – 6500,0 тыс. рублей:</w:t>
            </w:r>
          </w:p>
          <w:p w:rsidR="00BE45CD" w:rsidRPr="00E16A6A" w:rsidRDefault="00BE45CD" w:rsidP="00BE45CD">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 xml:space="preserve">2013 год – </w:t>
            </w:r>
            <w:r>
              <w:rPr>
                <w:rFonts w:ascii="Times New Roman" w:hAnsi="Times New Roman" w:cs="Times New Roman"/>
                <w:sz w:val="28"/>
                <w:szCs w:val="28"/>
              </w:rPr>
              <w:t xml:space="preserve">6500,0 </w:t>
            </w:r>
            <w:r w:rsidRPr="00E16A6A">
              <w:rPr>
                <w:rFonts w:ascii="Times New Roman" w:hAnsi="Times New Roman" w:cs="Times New Roman"/>
                <w:sz w:val="28"/>
                <w:szCs w:val="28"/>
              </w:rPr>
              <w:t>тыс. рублей</w:t>
            </w:r>
            <w:r>
              <w:rPr>
                <w:rFonts w:ascii="Times New Roman" w:hAnsi="Times New Roman" w:cs="Times New Roman"/>
                <w:sz w:val="28"/>
                <w:szCs w:val="28"/>
              </w:rPr>
              <w:t>, в том числе</w:t>
            </w:r>
            <w:r w:rsidR="00D524E6">
              <w:rPr>
                <w:rFonts w:ascii="Times New Roman" w:hAnsi="Times New Roman" w:cs="Times New Roman"/>
                <w:sz w:val="28"/>
                <w:szCs w:val="28"/>
              </w:rPr>
              <w:t>:</w:t>
            </w:r>
          </w:p>
          <w:p w:rsidR="00BE45CD" w:rsidRPr="00E16A6A" w:rsidRDefault="00BE45CD" w:rsidP="00BE45CD">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 xml:space="preserve">2014 год – </w:t>
            </w:r>
            <w:r>
              <w:rPr>
                <w:rFonts w:ascii="Times New Roman" w:hAnsi="Times New Roman" w:cs="Times New Roman"/>
                <w:sz w:val="28"/>
                <w:szCs w:val="28"/>
              </w:rPr>
              <w:t>0,0</w:t>
            </w:r>
            <w:r w:rsidRPr="00E16A6A">
              <w:rPr>
                <w:rFonts w:ascii="Times New Roman" w:hAnsi="Times New Roman" w:cs="Times New Roman"/>
                <w:sz w:val="28"/>
                <w:szCs w:val="28"/>
              </w:rPr>
              <w:t xml:space="preserve"> тыс. рублей;</w:t>
            </w:r>
          </w:p>
          <w:p w:rsidR="00BE45CD" w:rsidRPr="00E16A6A" w:rsidRDefault="00BE45CD" w:rsidP="00BE45CD">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 xml:space="preserve">2015 год – </w:t>
            </w:r>
            <w:r>
              <w:rPr>
                <w:rFonts w:ascii="Times New Roman" w:hAnsi="Times New Roman" w:cs="Times New Roman"/>
                <w:sz w:val="28"/>
                <w:szCs w:val="28"/>
              </w:rPr>
              <w:t>0,0</w:t>
            </w:r>
            <w:r w:rsidRPr="00E16A6A">
              <w:rPr>
                <w:rFonts w:ascii="Times New Roman" w:hAnsi="Times New Roman" w:cs="Times New Roman"/>
                <w:sz w:val="28"/>
                <w:szCs w:val="28"/>
              </w:rPr>
              <w:t xml:space="preserve"> тыс. рублей;</w:t>
            </w:r>
          </w:p>
          <w:p w:rsidR="00BE45CD" w:rsidRPr="00E16A6A" w:rsidRDefault="00BE45CD" w:rsidP="00BE45CD">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 xml:space="preserve">2016 год – </w:t>
            </w:r>
            <w:r>
              <w:rPr>
                <w:rFonts w:ascii="Times New Roman" w:hAnsi="Times New Roman" w:cs="Times New Roman"/>
                <w:sz w:val="28"/>
                <w:szCs w:val="28"/>
              </w:rPr>
              <w:t>0,0</w:t>
            </w:r>
            <w:r w:rsidRPr="00E16A6A">
              <w:rPr>
                <w:rFonts w:ascii="Times New Roman" w:hAnsi="Times New Roman" w:cs="Times New Roman"/>
                <w:sz w:val="28"/>
                <w:szCs w:val="28"/>
              </w:rPr>
              <w:t xml:space="preserve"> тыс. рублей;</w:t>
            </w:r>
          </w:p>
          <w:p w:rsidR="00BE45CD" w:rsidRDefault="00BE45CD" w:rsidP="00BE45CD">
            <w:pPr>
              <w:pStyle w:val="ConsPlusNormal"/>
              <w:jc w:val="both"/>
              <w:rPr>
                <w:rFonts w:ascii="Times New Roman" w:hAnsi="Times New Roman" w:cs="Times New Roman"/>
                <w:sz w:val="28"/>
                <w:szCs w:val="28"/>
              </w:rPr>
            </w:pPr>
            <w:r>
              <w:rPr>
                <w:rFonts w:ascii="Times New Roman" w:hAnsi="Times New Roman" w:cs="Times New Roman"/>
                <w:sz w:val="28"/>
                <w:szCs w:val="28"/>
              </w:rPr>
              <w:t>2017 год – 0,0 тыс. рублей;</w:t>
            </w:r>
          </w:p>
          <w:p w:rsidR="00BE45CD" w:rsidRDefault="00BE45CD" w:rsidP="00BE45CD">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2018 год – 0,0 тыс. рублей;</w:t>
            </w:r>
          </w:p>
          <w:p w:rsidR="00BE45CD" w:rsidRDefault="00BE45CD" w:rsidP="00BE45CD">
            <w:pPr>
              <w:pStyle w:val="ConsPlusNormal"/>
              <w:jc w:val="both"/>
              <w:rPr>
                <w:rFonts w:ascii="Times New Roman" w:hAnsi="Times New Roman" w:cs="Times New Roman"/>
                <w:sz w:val="28"/>
                <w:szCs w:val="28"/>
              </w:rPr>
            </w:pPr>
            <w:r>
              <w:rPr>
                <w:rFonts w:ascii="Times New Roman" w:hAnsi="Times New Roman" w:cs="Times New Roman"/>
                <w:sz w:val="28"/>
                <w:szCs w:val="28"/>
              </w:rPr>
              <w:t>2019 год – 0,0 тыс. рублей;</w:t>
            </w:r>
          </w:p>
          <w:p w:rsidR="00BE45CD" w:rsidRDefault="00BE45CD"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2020 год – 0,0 тыс. рублей;</w:t>
            </w:r>
          </w:p>
          <w:p w:rsidR="00D524E6" w:rsidRDefault="00BE45CD"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2)</w:t>
            </w:r>
            <w:r w:rsidR="00034A09">
              <w:rPr>
                <w:rFonts w:ascii="Times New Roman" w:hAnsi="Times New Roman" w:cs="Times New Roman"/>
                <w:sz w:val="28"/>
                <w:szCs w:val="28"/>
              </w:rPr>
              <w:t xml:space="preserve"> средства </w:t>
            </w:r>
            <w:r w:rsidR="00D524E6">
              <w:rPr>
                <w:rFonts w:ascii="Times New Roman" w:hAnsi="Times New Roman" w:cs="Times New Roman"/>
                <w:sz w:val="28"/>
                <w:szCs w:val="28"/>
              </w:rPr>
              <w:t xml:space="preserve">областного </w:t>
            </w:r>
            <w:r w:rsidR="00034A09">
              <w:rPr>
                <w:rFonts w:ascii="Times New Roman" w:hAnsi="Times New Roman" w:cs="Times New Roman"/>
                <w:sz w:val="28"/>
                <w:szCs w:val="28"/>
              </w:rPr>
              <w:t xml:space="preserve">бюджета </w:t>
            </w:r>
            <w:r w:rsidR="004D19AD">
              <w:rPr>
                <w:rFonts w:ascii="Times New Roman" w:hAnsi="Times New Roman" w:cs="Times New Roman"/>
                <w:sz w:val="28"/>
                <w:szCs w:val="28"/>
              </w:rPr>
              <w:t>– 108649,8 тыс.</w:t>
            </w:r>
            <w:r w:rsidR="00D524E6">
              <w:rPr>
                <w:rFonts w:ascii="Times New Roman" w:hAnsi="Times New Roman" w:cs="Times New Roman"/>
                <w:sz w:val="28"/>
                <w:szCs w:val="28"/>
              </w:rPr>
              <w:t xml:space="preserve"> </w:t>
            </w:r>
            <w:r w:rsidR="004D19AD">
              <w:rPr>
                <w:rFonts w:ascii="Times New Roman" w:hAnsi="Times New Roman" w:cs="Times New Roman"/>
                <w:sz w:val="28"/>
                <w:szCs w:val="28"/>
              </w:rPr>
              <w:t>рублей</w:t>
            </w:r>
            <w:r>
              <w:rPr>
                <w:rFonts w:ascii="Times New Roman" w:hAnsi="Times New Roman" w:cs="Times New Roman"/>
                <w:sz w:val="28"/>
                <w:szCs w:val="28"/>
              </w:rPr>
              <w:t xml:space="preserve">, </w:t>
            </w:r>
          </w:p>
          <w:p w:rsidR="00034A09" w:rsidRPr="00E16A6A" w:rsidRDefault="00BE45CD"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в том числе</w:t>
            </w:r>
            <w:r w:rsidR="00034A09">
              <w:rPr>
                <w:rFonts w:ascii="Times New Roman" w:hAnsi="Times New Roman" w:cs="Times New Roman"/>
                <w:sz w:val="28"/>
                <w:szCs w:val="28"/>
              </w:rPr>
              <w:t>:</w:t>
            </w:r>
          </w:p>
          <w:p w:rsidR="00034A09" w:rsidRPr="00E16A6A" w:rsidRDefault="00034A09" w:rsidP="00034A09">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 xml:space="preserve">2013 год – </w:t>
            </w:r>
            <w:r w:rsidR="000030D0">
              <w:rPr>
                <w:rFonts w:ascii="Times New Roman" w:hAnsi="Times New Roman" w:cs="Times New Roman"/>
                <w:sz w:val="28"/>
                <w:szCs w:val="28"/>
              </w:rPr>
              <w:t>1</w:t>
            </w:r>
            <w:r w:rsidR="004D19AD">
              <w:rPr>
                <w:rFonts w:ascii="Times New Roman" w:hAnsi="Times New Roman" w:cs="Times New Roman"/>
                <w:sz w:val="28"/>
                <w:szCs w:val="28"/>
              </w:rPr>
              <w:t>1302,4</w:t>
            </w:r>
            <w:r w:rsidRPr="00E16A6A">
              <w:rPr>
                <w:rFonts w:ascii="Times New Roman" w:hAnsi="Times New Roman" w:cs="Times New Roman"/>
                <w:sz w:val="28"/>
                <w:szCs w:val="28"/>
              </w:rPr>
              <w:t xml:space="preserve"> тыс. рублей;</w:t>
            </w:r>
          </w:p>
          <w:p w:rsidR="00034A09" w:rsidRPr="00E16A6A" w:rsidRDefault="00034A09" w:rsidP="00034A09">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2014 год – 13889,8 тыс. рублей;</w:t>
            </w:r>
          </w:p>
          <w:p w:rsidR="00034A09" w:rsidRPr="00E16A6A" w:rsidRDefault="00034A09" w:rsidP="00034A09">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2015 год – 13897,4 тыс. рублей;</w:t>
            </w:r>
          </w:p>
          <w:p w:rsidR="00034A09" w:rsidRPr="00E16A6A" w:rsidRDefault="00034A09" w:rsidP="00034A09">
            <w:pPr>
              <w:pStyle w:val="ConsPlusNormal"/>
              <w:jc w:val="both"/>
              <w:rPr>
                <w:rFonts w:ascii="Times New Roman" w:hAnsi="Times New Roman" w:cs="Times New Roman"/>
                <w:sz w:val="28"/>
                <w:szCs w:val="28"/>
              </w:rPr>
            </w:pPr>
            <w:r w:rsidRPr="00E16A6A">
              <w:rPr>
                <w:rFonts w:ascii="Times New Roman" w:hAnsi="Times New Roman" w:cs="Times New Roman"/>
                <w:sz w:val="28"/>
                <w:szCs w:val="28"/>
              </w:rPr>
              <w:t>2016 год – 13905,4 тыс. рублей;</w:t>
            </w:r>
          </w:p>
          <w:p w:rsidR="00034A09" w:rsidRDefault="00034A09"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2017 год – 13913,7 тыс. рублей;</w:t>
            </w:r>
          </w:p>
          <w:p w:rsidR="00034A09" w:rsidRDefault="00034A09"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2018 год – 13913,7 тыс. рублей;</w:t>
            </w:r>
          </w:p>
          <w:p w:rsidR="00034A09" w:rsidRDefault="00034A09"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2019 год – 13913,7 тыс. рублей;</w:t>
            </w:r>
          </w:p>
          <w:p w:rsidR="00034A09" w:rsidRPr="00E16A6A" w:rsidRDefault="00034A09" w:rsidP="00034A09">
            <w:pPr>
              <w:pStyle w:val="ConsPlusNormal"/>
              <w:jc w:val="both"/>
              <w:rPr>
                <w:rFonts w:ascii="Times New Roman" w:hAnsi="Times New Roman" w:cs="Times New Roman"/>
                <w:sz w:val="28"/>
                <w:szCs w:val="28"/>
              </w:rPr>
            </w:pPr>
            <w:r>
              <w:rPr>
                <w:rFonts w:ascii="Times New Roman" w:hAnsi="Times New Roman" w:cs="Times New Roman"/>
                <w:sz w:val="28"/>
                <w:szCs w:val="28"/>
              </w:rPr>
              <w:t>2020 год – 13913</w:t>
            </w:r>
            <w:r w:rsidR="00BE45CD">
              <w:rPr>
                <w:rFonts w:ascii="Times New Roman" w:hAnsi="Times New Roman" w:cs="Times New Roman"/>
                <w:sz w:val="28"/>
                <w:szCs w:val="28"/>
              </w:rPr>
              <w:t>,</w:t>
            </w:r>
            <w:r>
              <w:rPr>
                <w:rFonts w:ascii="Times New Roman" w:hAnsi="Times New Roman" w:cs="Times New Roman"/>
                <w:sz w:val="28"/>
                <w:szCs w:val="28"/>
              </w:rPr>
              <w:t>7 тыс. рублей</w:t>
            </w:r>
            <w:r w:rsidR="00FB0308">
              <w:rPr>
                <w:rFonts w:ascii="Times New Roman" w:hAnsi="Times New Roman" w:cs="Times New Roman"/>
                <w:sz w:val="28"/>
                <w:szCs w:val="28"/>
              </w:rPr>
              <w:t>.</w:t>
            </w:r>
          </w:p>
          <w:p w:rsidR="00034A09" w:rsidRDefault="00034A09" w:rsidP="00034A09">
            <w:pPr>
              <w:autoSpaceDE w:val="0"/>
              <w:autoSpaceDN w:val="0"/>
              <w:adjustRightInd w:val="0"/>
              <w:jc w:val="both"/>
              <w:rPr>
                <w:sz w:val="28"/>
                <w:szCs w:val="28"/>
              </w:rPr>
            </w:pPr>
            <w:r w:rsidRPr="00E16A6A">
              <w:rPr>
                <w:sz w:val="28"/>
                <w:szCs w:val="28"/>
              </w:rPr>
              <w:t>Ежегодно содержание мероп</w:t>
            </w:r>
            <w:r w:rsidR="00D524E6">
              <w:rPr>
                <w:sz w:val="28"/>
                <w:szCs w:val="28"/>
              </w:rPr>
              <w:t>риятий и объемы финансирования под</w:t>
            </w:r>
            <w:r w:rsidR="00337088">
              <w:rPr>
                <w:sz w:val="28"/>
                <w:szCs w:val="28"/>
              </w:rPr>
              <w:t>п</w:t>
            </w:r>
            <w:r w:rsidRPr="00E16A6A">
              <w:rPr>
                <w:sz w:val="28"/>
                <w:szCs w:val="28"/>
              </w:rPr>
              <w:t>рограммы могут уточняться и корректироваться при подготовке проекта закона Калининградской области об областном бюджете на очередной финансовый год и плановый двухлетний период.</w:t>
            </w:r>
          </w:p>
        </w:tc>
      </w:tr>
      <w:tr w:rsidR="00034A09" w:rsidRPr="00D80E94" w:rsidTr="00397619">
        <w:tc>
          <w:tcPr>
            <w:tcW w:w="1168" w:type="pct"/>
            <w:tcBorders>
              <w:top w:val="single" w:sz="4" w:space="0" w:color="auto"/>
              <w:left w:val="single" w:sz="4" w:space="0" w:color="auto"/>
              <w:bottom w:val="single" w:sz="4" w:space="0" w:color="auto"/>
              <w:right w:val="single" w:sz="4" w:space="0" w:color="auto"/>
            </w:tcBorders>
            <w:hideMark/>
          </w:tcPr>
          <w:p w:rsidR="00034A09" w:rsidRPr="00D80E94" w:rsidRDefault="00034A09" w:rsidP="00D524E6">
            <w:pPr>
              <w:pStyle w:val="a8"/>
              <w:shd w:val="clear" w:color="auto" w:fill="FFFFFF"/>
              <w:jc w:val="left"/>
              <w:rPr>
                <w:b w:val="0"/>
                <w:szCs w:val="28"/>
                <w:lang w:eastAsia="en-US"/>
              </w:rPr>
            </w:pPr>
            <w:r w:rsidRPr="00D80E94">
              <w:rPr>
                <w:b w:val="0"/>
                <w:szCs w:val="28"/>
                <w:lang w:eastAsia="en-US"/>
              </w:rPr>
              <w:lastRenderedPageBreak/>
              <w:t>О</w:t>
            </w:r>
            <w:r w:rsidR="00D524E6" w:rsidRPr="00D80E94">
              <w:rPr>
                <w:b w:val="0"/>
                <w:szCs w:val="28"/>
                <w:lang w:eastAsia="en-US"/>
              </w:rPr>
              <w:t>жидаемые результаты реализации п</w:t>
            </w:r>
            <w:r w:rsidRPr="00D80E94">
              <w:rPr>
                <w:b w:val="0"/>
                <w:szCs w:val="28"/>
                <w:lang w:eastAsia="en-US"/>
              </w:rPr>
              <w:t xml:space="preserve">одпрограммы </w:t>
            </w:r>
          </w:p>
        </w:tc>
        <w:tc>
          <w:tcPr>
            <w:tcW w:w="3832" w:type="pct"/>
            <w:tcBorders>
              <w:top w:val="single" w:sz="4" w:space="0" w:color="auto"/>
              <w:left w:val="single" w:sz="4" w:space="0" w:color="auto"/>
              <w:bottom w:val="single" w:sz="4" w:space="0" w:color="auto"/>
              <w:right w:val="single" w:sz="4" w:space="0" w:color="auto"/>
            </w:tcBorders>
          </w:tcPr>
          <w:p w:rsidR="00034A09" w:rsidRPr="00D80E94" w:rsidRDefault="00034A09" w:rsidP="00034A09">
            <w:pPr>
              <w:autoSpaceDE w:val="0"/>
              <w:autoSpaceDN w:val="0"/>
              <w:adjustRightInd w:val="0"/>
              <w:jc w:val="both"/>
              <w:rPr>
                <w:sz w:val="28"/>
                <w:szCs w:val="28"/>
              </w:rPr>
            </w:pPr>
            <w:r w:rsidRPr="00D80E94">
              <w:rPr>
                <w:sz w:val="28"/>
                <w:szCs w:val="28"/>
              </w:rPr>
              <w:t xml:space="preserve">1) увеличение притока врачей на 10 тыс. населения до 46 </w:t>
            </w:r>
            <w:r w:rsidR="00D80E94">
              <w:rPr>
                <w:sz w:val="28"/>
                <w:szCs w:val="28"/>
              </w:rPr>
              <w:t>человек</w:t>
            </w:r>
            <w:r w:rsidRPr="00D80E94">
              <w:rPr>
                <w:sz w:val="28"/>
                <w:szCs w:val="28"/>
              </w:rPr>
              <w:t>;</w:t>
            </w:r>
          </w:p>
          <w:p w:rsidR="00034A09" w:rsidRPr="00D80E94" w:rsidRDefault="00034A09" w:rsidP="00034A09">
            <w:pPr>
              <w:autoSpaceDE w:val="0"/>
              <w:autoSpaceDN w:val="0"/>
              <w:adjustRightInd w:val="0"/>
              <w:jc w:val="both"/>
              <w:rPr>
                <w:sz w:val="28"/>
                <w:szCs w:val="28"/>
              </w:rPr>
            </w:pPr>
            <w:r w:rsidRPr="00D80E94">
              <w:rPr>
                <w:sz w:val="28"/>
                <w:szCs w:val="28"/>
              </w:rPr>
              <w:t>2) увеличение притока среднего медицинского персонала на 10 тыс. населения до 72</w:t>
            </w:r>
            <w:r w:rsidR="00D80E94">
              <w:rPr>
                <w:sz w:val="28"/>
                <w:szCs w:val="28"/>
              </w:rPr>
              <w:t xml:space="preserve"> человек</w:t>
            </w:r>
            <w:r w:rsidRPr="00D80E94">
              <w:rPr>
                <w:sz w:val="28"/>
                <w:szCs w:val="28"/>
              </w:rPr>
              <w:t>;</w:t>
            </w:r>
          </w:p>
          <w:p w:rsidR="00034A09" w:rsidRPr="00D80E94" w:rsidRDefault="00034A09" w:rsidP="00034A09">
            <w:pPr>
              <w:autoSpaceDE w:val="0"/>
              <w:autoSpaceDN w:val="0"/>
              <w:adjustRightInd w:val="0"/>
              <w:jc w:val="both"/>
              <w:rPr>
                <w:b/>
                <w:bCs/>
                <w:sz w:val="28"/>
                <w:szCs w:val="28"/>
              </w:rPr>
            </w:pPr>
            <w:r w:rsidRPr="00D80E94">
              <w:rPr>
                <w:sz w:val="28"/>
                <w:szCs w:val="28"/>
              </w:rPr>
              <w:t>3) уменьшение коэффициента совместительства до 1,2.</w:t>
            </w:r>
          </w:p>
        </w:tc>
      </w:tr>
    </w:tbl>
    <w:p w:rsidR="00EE17B2" w:rsidRDefault="00EE17B2" w:rsidP="00034A09">
      <w:pPr>
        <w:widowControl w:val="0"/>
        <w:autoSpaceDE w:val="0"/>
        <w:autoSpaceDN w:val="0"/>
        <w:adjustRightInd w:val="0"/>
        <w:ind w:firstLine="709"/>
        <w:jc w:val="both"/>
        <w:rPr>
          <w:sz w:val="28"/>
          <w:szCs w:val="28"/>
        </w:rPr>
      </w:pPr>
    </w:p>
    <w:p w:rsidR="00034A09" w:rsidRPr="00D11EB8" w:rsidRDefault="00EE17B2" w:rsidP="00034A09">
      <w:pPr>
        <w:widowControl w:val="0"/>
        <w:autoSpaceDE w:val="0"/>
        <w:autoSpaceDN w:val="0"/>
        <w:adjustRightInd w:val="0"/>
        <w:ind w:firstLine="709"/>
        <w:jc w:val="both"/>
        <w:rPr>
          <w:sz w:val="28"/>
          <w:szCs w:val="28"/>
        </w:rPr>
      </w:pPr>
      <w:r>
        <w:rPr>
          <w:sz w:val="28"/>
          <w:szCs w:val="28"/>
        </w:rPr>
        <w:t xml:space="preserve">304. </w:t>
      </w:r>
      <w:r w:rsidR="00034A09" w:rsidRPr="00D11EB8">
        <w:rPr>
          <w:sz w:val="28"/>
          <w:szCs w:val="28"/>
        </w:rPr>
        <w:t>Здравоохранение призвано внести ощутимый вклад в формирование производственного потенциала Калининградской области, обеспечить необходимые характеристики трудовых ресурсов.</w:t>
      </w:r>
    </w:p>
    <w:p w:rsidR="00034A09" w:rsidRPr="00D11EB8" w:rsidRDefault="00EE17B2" w:rsidP="00034A09">
      <w:pPr>
        <w:widowControl w:val="0"/>
        <w:autoSpaceDE w:val="0"/>
        <w:autoSpaceDN w:val="0"/>
        <w:adjustRightInd w:val="0"/>
        <w:ind w:firstLine="709"/>
        <w:jc w:val="both"/>
        <w:rPr>
          <w:rFonts w:eastAsiaTheme="minorHAnsi"/>
          <w:sz w:val="28"/>
          <w:szCs w:val="28"/>
        </w:rPr>
      </w:pPr>
      <w:r>
        <w:rPr>
          <w:rFonts w:eastAsiaTheme="minorHAnsi"/>
          <w:sz w:val="28"/>
          <w:szCs w:val="28"/>
        </w:rPr>
        <w:t xml:space="preserve">305. </w:t>
      </w:r>
      <w:r w:rsidR="00034A09" w:rsidRPr="00D11EB8">
        <w:rPr>
          <w:rFonts w:eastAsiaTheme="minorHAnsi"/>
          <w:sz w:val="28"/>
          <w:szCs w:val="28"/>
        </w:rPr>
        <w:t>Численность населения Калининградской области составляет 946,8 тыс. человек, из них 733,3 тыс. человек – городское население, 213,5 тыс. человек – сельские жители, 165,1 тыс. человек – дети. Численность женщин детородного возраста – 240,2 тыс. человек. В городе Калининграде проживает 431,5 тыс. человек (44,8 процента). Численность населения трудоспособного возраста – 588,0 тыс. человек (64,3 процента), лиц старше трудоспособного возраста – 208,4 тыс. человек (20,9 процента). Динамика и прогноз удельного веса основных возрастных групп населения свид</w:t>
      </w:r>
      <w:r w:rsidR="00D524E6">
        <w:rPr>
          <w:rFonts w:eastAsiaTheme="minorHAnsi"/>
          <w:sz w:val="28"/>
          <w:szCs w:val="28"/>
        </w:rPr>
        <w:t>етельствую</w:t>
      </w:r>
      <w:r w:rsidR="00034A09" w:rsidRPr="00D11EB8">
        <w:rPr>
          <w:rFonts w:eastAsiaTheme="minorHAnsi"/>
          <w:sz w:val="28"/>
          <w:szCs w:val="28"/>
        </w:rPr>
        <w:t>т о возрастании доли лиц старше трудоспособного возраста.</w:t>
      </w:r>
    </w:p>
    <w:p w:rsidR="00034A09" w:rsidRPr="00D11EB8" w:rsidRDefault="00EE17B2" w:rsidP="00034A09">
      <w:pPr>
        <w:widowControl w:val="0"/>
        <w:autoSpaceDE w:val="0"/>
        <w:autoSpaceDN w:val="0"/>
        <w:adjustRightInd w:val="0"/>
        <w:ind w:firstLine="709"/>
        <w:jc w:val="both"/>
        <w:rPr>
          <w:sz w:val="28"/>
          <w:szCs w:val="28"/>
        </w:rPr>
      </w:pPr>
      <w:r>
        <w:rPr>
          <w:sz w:val="28"/>
          <w:szCs w:val="28"/>
        </w:rPr>
        <w:t xml:space="preserve">306. </w:t>
      </w:r>
      <w:r w:rsidR="00034A09" w:rsidRPr="00D11EB8">
        <w:rPr>
          <w:sz w:val="28"/>
          <w:szCs w:val="28"/>
        </w:rPr>
        <w:t xml:space="preserve">Повышение качества системы здравоохранения является одним из главных приоритетов в Калининградской области. </w:t>
      </w:r>
      <w:bookmarkStart w:id="2" w:name="sub_42"/>
      <w:r w:rsidR="00034A09" w:rsidRPr="00D11EB8">
        <w:rPr>
          <w:sz w:val="28"/>
          <w:szCs w:val="28"/>
        </w:rPr>
        <w:t xml:space="preserve">Качество системы здравоохранения неразрывно связано с возможностью оказания высокотехнологической медицинской помощи, с обеспечением квалифицированными кадрами, </w:t>
      </w:r>
      <w:r w:rsidR="00D524E6">
        <w:rPr>
          <w:sz w:val="28"/>
          <w:szCs w:val="28"/>
        </w:rPr>
        <w:t xml:space="preserve">осуществлением </w:t>
      </w:r>
      <w:r w:rsidR="00034A09" w:rsidRPr="00D11EB8">
        <w:rPr>
          <w:sz w:val="28"/>
          <w:szCs w:val="28"/>
        </w:rPr>
        <w:t>мер, направленны</w:t>
      </w:r>
      <w:r w:rsidR="00D524E6">
        <w:rPr>
          <w:sz w:val="28"/>
          <w:szCs w:val="28"/>
        </w:rPr>
        <w:t>х</w:t>
      </w:r>
      <w:r w:rsidR="00034A09" w:rsidRPr="00D11EB8">
        <w:rPr>
          <w:sz w:val="28"/>
          <w:szCs w:val="28"/>
        </w:rPr>
        <w:t xml:space="preserve"> на профилактику заболеваний.</w:t>
      </w:r>
    </w:p>
    <w:p w:rsidR="00034A09" w:rsidRPr="00D11EB8" w:rsidRDefault="00EE17B2" w:rsidP="00034A09">
      <w:pPr>
        <w:widowControl w:val="0"/>
        <w:autoSpaceDE w:val="0"/>
        <w:autoSpaceDN w:val="0"/>
        <w:adjustRightInd w:val="0"/>
        <w:ind w:firstLine="709"/>
        <w:jc w:val="both"/>
        <w:rPr>
          <w:sz w:val="28"/>
          <w:szCs w:val="28"/>
        </w:rPr>
      </w:pPr>
      <w:r>
        <w:rPr>
          <w:sz w:val="28"/>
          <w:szCs w:val="28"/>
        </w:rPr>
        <w:t xml:space="preserve">307. </w:t>
      </w:r>
      <w:r w:rsidR="00034A09" w:rsidRPr="00D11EB8">
        <w:rPr>
          <w:sz w:val="28"/>
          <w:szCs w:val="28"/>
        </w:rPr>
        <w:t xml:space="preserve">Одной из проблем кадрового обеспечения является </w:t>
      </w:r>
      <w:r w:rsidR="00D524E6">
        <w:rPr>
          <w:sz w:val="28"/>
          <w:szCs w:val="28"/>
        </w:rPr>
        <w:t xml:space="preserve">эксклавное </w:t>
      </w:r>
      <w:r w:rsidR="00D524E6">
        <w:rPr>
          <w:sz w:val="28"/>
          <w:szCs w:val="28"/>
        </w:rPr>
        <w:lastRenderedPageBreak/>
        <w:t xml:space="preserve">положение </w:t>
      </w:r>
      <w:r w:rsidR="00034A09" w:rsidRPr="00D11EB8">
        <w:rPr>
          <w:sz w:val="28"/>
          <w:szCs w:val="28"/>
        </w:rPr>
        <w:t xml:space="preserve">Калининградской области </w:t>
      </w:r>
      <w:r w:rsidR="00D524E6">
        <w:rPr>
          <w:sz w:val="28"/>
          <w:szCs w:val="28"/>
        </w:rPr>
        <w:t xml:space="preserve">по отношению к </w:t>
      </w:r>
      <w:r w:rsidR="00034A09" w:rsidRPr="00D11EB8">
        <w:rPr>
          <w:sz w:val="28"/>
          <w:szCs w:val="28"/>
        </w:rPr>
        <w:t xml:space="preserve"> основной территории Российской Федерации, отсутствие возможности свободной миграции трудовых ресурсов.</w:t>
      </w:r>
    </w:p>
    <w:bookmarkEnd w:id="2"/>
    <w:p w:rsidR="00034A09" w:rsidRPr="00D11EB8" w:rsidRDefault="00EE17B2" w:rsidP="00034A09">
      <w:pPr>
        <w:ind w:firstLine="709"/>
        <w:jc w:val="both"/>
        <w:rPr>
          <w:sz w:val="28"/>
          <w:szCs w:val="28"/>
        </w:rPr>
      </w:pPr>
      <w:r>
        <w:rPr>
          <w:sz w:val="28"/>
          <w:szCs w:val="28"/>
        </w:rPr>
        <w:t xml:space="preserve">308. </w:t>
      </w:r>
      <w:r w:rsidR="00034A09" w:rsidRPr="00D11EB8">
        <w:rPr>
          <w:sz w:val="28"/>
          <w:szCs w:val="28"/>
        </w:rPr>
        <w:t>Проблема кадрового обеспечения медицинских организаций государственной системы здравоохранения Калининградской области    (далее – медицинские организации) является на сегодняшний день одной из главных проблем здравоохранения Калининградской области, при этом укомплектованность врачами, средним медицинским персоналом, непосредственно оказывающими медицинскую помощь населению, приобретает масштабы выраженного кадрового неблагополучия.</w:t>
      </w:r>
    </w:p>
    <w:p w:rsidR="00034A09" w:rsidRPr="00D11EB8" w:rsidRDefault="00EE17B2" w:rsidP="00034A09">
      <w:pPr>
        <w:ind w:firstLine="709"/>
        <w:jc w:val="both"/>
        <w:rPr>
          <w:sz w:val="28"/>
          <w:szCs w:val="28"/>
        </w:rPr>
      </w:pPr>
      <w:r>
        <w:rPr>
          <w:sz w:val="28"/>
          <w:szCs w:val="28"/>
        </w:rPr>
        <w:t xml:space="preserve">309. </w:t>
      </w:r>
      <w:r w:rsidR="00034A09" w:rsidRPr="00D11EB8">
        <w:rPr>
          <w:sz w:val="28"/>
          <w:szCs w:val="28"/>
        </w:rPr>
        <w:t>По данным официального статистического наблюдения, на 01 января 2013 года в медицинских организациях работало 16377 работников, в том числе: 2710 врачей, 6156 средних медицинских работников, 3088 человек младшего персонала, 49 фармацевтических работников, 4070 человек прочего персонала.</w:t>
      </w:r>
    </w:p>
    <w:p w:rsidR="00034A09" w:rsidRPr="00D11EB8" w:rsidRDefault="00EE17B2" w:rsidP="00034A09">
      <w:pPr>
        <w:ind w:firstLine="709"/>
        <w:jc w:val="both"/>
        <w:rPr>
          <w:sz w:val="28"/>
          <w:szCs w:val="28"/>
        </w:rPr>
      </w:pPr>
      <w:r>
        <w:rPr>
          <w:sz w:val="28"/>
          <w:szCs w:val="28"/>
        </w:rPr>
        <w:t xml:space="preserve">310. </w:t>
      </w:r>
      <w:r w:rsidR="00034A09" w:rsidRPr="00D11EB8">
        <w:rPr>
          <w:sz w:val="28"/>
          <w:szCs w:val="28"/>
        </w:rPr>
        <w:t>Укомплектованность медицинских организаций составляет: врачами - 87 процентов, средним медицинским персоналом – 90 процентов, младшим персоналом – 93 процент</w:t>
      </w:r>
      <w:r w:rsidR="00D524E6">
        <w:rPr>
          <w:sz w:val="28"/>
          <w:szCs w:val="28"/>
        </w:rPr>
        <w:t>а</w:t>
      </w:r>
      <w:r w:rsidR="00034A09" w:rsidRPr="00D11EB8">
        <w:rPr>
          <w:sz w:val="28"/>
          <w:szCs w:val="28"/>
        </w:rPr>
        <w:t>.</w:t>
      </w:r>
    </w:p>
    <w:p w:rsidR="00034A09" w:rsidRPr="00D11EB8" w:rsidRDefault="00EE17B2" w:rsidP="00034A09">
      <w:pPr>
        <w:ind w:firstLine="709"/>
        <w:jc w:val="both"/>
        <w:rPr>
          <w:sz w:val="28"/>
          <w:szCs w:val="28"/>
        </w:rPr>
      </w:pPr>
      <w:r>
        <w:rPr>
          <w:sz w:val="28"/>
          <w:szCs w:val="28"/>
        </w:rPr>
        <w:t xml:space="preserve">311. </w:t>
      </w:r>
      <w:r w:rsidR="00034A09" w:rsidRPr="00D11EB8">
        <w:rPr>
          <w:sz w:val="28"/>
          <w:szCs w:val="28"/>
        </w:rPr>
        <w:t xml:space="preserve">Частично вопросы уровня укомплектованности медицинских организаций </w:t>
      </w:r>
      <w:r w:rsidR="00D524E6" w:rsidRPr="00D11EB8">
        <w:rPr>
          <w:sz w:val="28"/>
          <w:szCs w:val="28"/>
        </w:rPr>
        <w:t xml:space="preserve">кадрами </w:t>
      </w:r>
      <w:r w:rsidR="00034A09" w:rsidRPr="00D11EB8">
        <w:rPr>
          <w:sz w:val="28"/>
          <w:szCs w:val="28"/>
        </w:rPr>
        <w:t>решается за счет совместительства.</w:t>
      </w:r>
    </w:p>
    <w:p w:rsidR="00034A09" w:rsidRPr="00D11EB8" w:rsidRDefault="00EE17B2" w:rsidP="00034A09">
      <w:pPr>
        <w:ind w:firstLine="709"/>
        <w:jc w:val="both"/>
        <w:rPr>
          <w:sz w:val="28"/>
          <w:szCs w:val="28"/>
        </w:rPr>
      </w:pPr>
      <w:r>
        <w:rPr>
          <w:sz w:val="28"/>
          <w:szCs w:val="28"/>
        </w:rPr>
        <w:t xml:space="preserve">312. </w:t>
      </w:r>
      <w:r w:rsidR="00034A09" w:rsidRPr="00D11EB8">
        <w:rPr>
          <w:sz w:val="28"/>
          <w:szCs w:val="28"/>
        </w:rPr>
        <w:t>Так, в медицинских организациях на у</w:t>
      </w:r>
      <w:r w:rsidR="00D524E6">
        <w:rPr>
          <w:sz w:val="28"/>
          <w:szCs w:val="28"/>
        </w:rPr>
        <w:t>словиях совместительства работаю</w:t>
      </w:r>
      <w:r w:rsidR="00034A09" w:rsidRPr="00D11EB8">
        <w:rPr>
          <w:sz w:val="28"/>
          <w:szCs w:val="28"/>
        </w:rPr>
        <w:t>т 72 процента врачей и 78,5 процента среднего медицинского персонала.</w:t>
      </w:r>
    </w:p>
    <w:p w:rsidR="00034A09" w:rsidRPr="00D11EB8" w:rsidRDefault="00EE17B2" w:rsidP="00034A09">
      <w:pPr>
        <w:ind w:firstLine="709"/>
        <w:jc w:val="both"/>
        <w:rPr>
          <w:sz w:val="28"/>
          <w:szCs w:val="28"/>
        </w:rPr>
      </w:pPr>
      <w:r>
        <w:rPr>
          <w:sz w:val="28"/>
          <w:szCs w:val="28"/>
        </w:rPr>
        <w:t xml:space="preserve">313. </w:t>
      </w:r>
      <w:r w:rsidR="00034A09" w:rsidRPr="00D11EB8">
        <w:rPr>
          <w:sz w:val="28"/>
          <w:szCs w:val="28"/>
        </w:rPr>
        <w:t>Высокий коэффициент совместительства сохраняется у врачей на скорой медицинской помощи (1,7) и в стационарах (1,5). В амбулаторно-поликлинических учреждениях данный коэффициент ниже и составляет 1,2.</w:t>
      </w:r>
      <w:r>
        <w:rPr>
          <w:sz w:val="28"/>
          <w:szCs w:val="28"/>
        </w:rPr>
        <w:t xml:space="preserve">  </w:t>
      </w:r>
    </w:p>
    <w:p w:rsidR="00034A09" w:rsidRPr="00D11EB8" w:rsidRDefault="00EE17B2" w:rsidP="00034A09">
      <w:pPr>
        <w:ind w:firstLine="709"/>
        <w:jc w:val="both"/>
        <w:rPr>
          <w:sz w:val="28"/>
          <w:szCs w:val="28"/>
        </w:rPr>
      </w:pPr>
      <w:r>
        <w:rPr>
          <w:sz w:val="28"/>
          <w:szCs w:val="28"/>
        </w:rPr>
        <w:t xml:space="preserve">314. </w:t>
      </w:r>
      <w:r w:rsidR="00034A09" w:rsidRPr="00D11EB8">
        <w:rPr>
          <w:sz w:val="28"/>
          <w:szCs w:val="28"/>
        </w:rPr>
        <w:t xml:space="preserve">Анализ кадрового состава медицинских организаций по возрастному критерию свидетельствует о росте доли врачей-специалистов пенсионного возраста. Выход на пенсию медицинских работников, который не восполняется приходом молодых специалистов, является на сегодняшний день еще одной из причин прогрессирующего снижения уровня укомплектованности медицинских организаций врачебными кадрами. </w:t>
      </w:r>
    </w:p>
    <w:p w:rsidR="00034A09" w:rsidRPr="00D11EB8" w:rsidRDefault="00EE17B2" w:rsidP="00034A09">
      <w:pPr>
        <w:ind w:firstLine="709"/>
        <w:jc w:val="both"/>
        <w:rPr>
          <w:sz w:val="28"/>
          <w:szCs w:val="28"/>
        </w:rPr>
      </w:pPr>
      <w:r>
        <w:rPr>
          <w:sz w:val="28"/>
          <w:szCs w:val="28"/>
        </w:rPr>
        <w:t xml:space="preserve">315. </w:t>
      </w:r>
      <w:r w:rsidR="00034A09" w:rsidRPr="00D11EB8">
        <w:rPr>
          <w:sz w:val="28"/>
          <w:szCs w:val="28"/>
        </w:rPr>
        <w:t>Среди работающего врачебного персонала доля специалистов в возрасте от до 36 лет составляет 16 процентов, в возрасте от 36 до 45 лет – 16 процентов, от 46 до 50 лет – 15 процентов, от 51 до 55 лет – 18 процентов, от 56 до 60 лет - 15 процентов, свыше 61 года – 20 процентов. Процент работающих врачей пенсионного возраста - 35 процентов.</w:t>
      </w:r>
    </w:p>
    <w:p w:rsidR="00034A09" w:rsidRPr="00D11EB8" w:rsidRDefault="00EE17B2" w:rsidP="00034A09">
      <w:pPr>
        <w:ind w:firstLine="709"/>
        <w:jc w:val="both"/>
        <w:rPr>
          <w:sz w:val="28"/>
          <w:szCs w:val="28"/>
        </w:rPr>
      </w:pPr>
      <w:r>
        <w:rPr>
          <w:sz w:val="28"/>
          <w:szCs w:val="28"/>
        </w:rPr>
        <w:t xml:space="preserve">316. </w:t>
      </w:r>
      <w:r w:rsidR="00034A09" w:rsidRPr="00D11EB8">
        <w:rPr>
          <w:sz w:val="28"/>
          <w:szCs w:val="28"/>
        </w:rPr>
        <w:t>Недостаточная обеспеченность медицинских организаций кадрами наиболее остро ощущается в первичном звене - это участковые врачи–терапевты, участковые врачи–педиатры, врачи общей практики, врачи скорой медицинской помощи.</w:t>
      </w:r>
    </w:p>
    <w:p w:rsidR="00034A09" w:rsidRDefault="00EE17B2" w:rsidP="00034A09">
      <w:pPr>
        <w:ind w:firstLine="709"/>
        <w:jc w:val="both"/>
        <w:rPr>
          <w:sz w:val="28"/>
          <w:szCs w:val="28"/>
        </w:rPr>
      </w:pPr>
      <w:r>
        <w:rPr>
          <w:sz w:val="28"/>
          <w:szCs w:val="28"/>
        </w:rPr>
        <w:t xml:space="preserve">317. </w:t>
      </w:r>
      <w:r w:rsidR="00034A09" w:rsidRPr="00D11EB8">
        <w:rPr>
          <w:sz w:val="28"/>
          <w:szCs w:val="28"/>
        </w:rPr>
        <w:t>Показатели обеспеченности медицинских организаций врачами и средним медицинским персоналом приведены в таблице 1</w:t>
      </w:r>
      <w:r w:rsidR="00D86AD3">
        <w:rPr>
          <w:sz w:val="28"/>
          <w:szCs w:val="28"/>
        </w:rPr>
        <w:t>6</w:t>
      </w:r>
      <w:r w:rsidR="00034A09" w:rsidRPr="00D11EB8">
        <w:rPr>
          <w:sz w:val="28"/>
          <w:szCs w:val="28"/>
        </w:rPr>
        <w:t>.</w:t>
      </w:r>
    </w:p>
    <w:p w:rsidR="007C6212" w:rsidRPr="00D11EB8" w:rsidRDefault="007C6212" w:rsidP="00034A09">
      <w:pPr>
        <w:ind w:firstLine="709"/>
        <w:jc w:val="both"/>
        <w:rPr>
          <w:sz w:val="28"/>
          <w:szCs w:val="28"/>
        </w:rPr>
      </w:pPr>
    </w:p>
    <w:p w:rsidR="00034A09" w:rsidRPr="007C6212" w:rsidRDefault="00034A09" w:rsidP="00034A09">
      <w:pPr>
        <w:jc w:val="center"/>
        <w:rPr>
          <w:sz w:val="28"/>
          <w:szCs w:val="28"/>
        </w:rPr>
      </w:pPr>
      <w:r w:rsidRPr="007C6212">
        <w:rPr>
          <w:sz w:val="28"/>
          <w:szCs w:val="28"/>
        </w:rPr>
        <w:lastRenderedPageBreak/>
        <w:t>Показатели обеспеченности медицинских организаций врачами и средним медицинским персоналом за 2010 – 2011 годы</w:t>
      </w:r>
    </w:p>
    <w:p w:rsidR="00034A09" w:rsidRPr="00D11EB8" w:rsidRDefault="00034A09" w:rsidP="00034A09">
      <w:pPr>
        <w:jc w:val="right"/>
        <w:rPr>
          <w:sz w:val="28"/>
          <w:szCs w:val="28"/>
        </w:rPr>
      </w:pPr>
      <w:r w:rsidRPr="00D11EB8">
        <w:rPr>
          <w:sz w:val="28"/>
          <w:szCs w:val="28"/>
        </w:rPr>
        <w:t>Таблица 1</w:t>
      </w:r>
      <w:r w:rsidR="00D86AD3">
        <w:rPr>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2686"/>
        <w:gridCol w:w="792"/>
        <w:gridCol w:w="793"/>
        <w:gridCol w:w="793"/>
        <w:gridCol w:w="793"/>
        <w:gridCol w:w="793"/>
        <w:gridCol w:w="793"/>
        <w:gridCol w:w="793"/>
        <w:gridCol w:w="793"/>
      </w:tblGrid>
      <w:tr w:rsidR="00034A09" w:rsidRPr="00D11EB8" w:rsidTr="00034A09">
        <w:tc>
          <w:tcPr>
            <w:tcW w:w="541" w:type="dxa"/>
            <w:vMerge w:val="restart"/>
            <w:shd w:val="clear" w:color="auto" w:fill="auto"/>
          </w:tcPr>
          <w:p w:rsidR="00034A09" w:rsidRPr="00D11EB8" w:rsidRDefault="00034A09" w:rsidP="00034A09">
            <w:pPr>
              <w:jc w:val="center"/>
            </w:pPr>
            <w:r w:rsidRPr="00D11EB8">
              <w:t>№ п/п</w:t>
            </w:r>
          </w:p>
        </w:tc>
        <w:tc>
          <w:tcPr>
            <w:tcW w:w="2686" w:type="dxa"/>
            <w:vMerge w:val="restart"/>
            <w:shd w:val="clear" w:color="auto" w:fill="auto"/>
          </w:tcPr>
          <w:p w:rsidR="00034A09" w:rsidRPr="00D11EB8" w:rsidRDefault="00034A09" w:rsidP="00034A09">
            <w:pPr>
              <w:jc w:val="center"/>
            </w:pPr>
            <w:r w:rsidRPr="00D11EB8">
              <w:t>Наименование муниципального образования</w:t>
            </w:r>
          </w:p>
        </w:tc>
        <w:tc>
          <w:tcPr>
            <w:tcW w:w="1585" w:type="dxa"/>
            <w:gridSpan w:val="2"/>
            <w:shd w:val="clear" w:color="auto" w:fill="auto"/>
          </w:tcPr>
          <w:p w:rsidR="00034A09" w:rsidRPr="00D11EB8" w:rsidRDefault="00034A09" w:rsidP="00034A09">
            <w:pPr>
              <w:jc w:val="center"/>
            </w:pPr>
            <w:r w:rsidRPr="00D11EB8">
              <w:t>Всего врачей, чел.</w:t>
            </w:r>
          </w:p>
        </w:tc>
        <w:tc>
          <w:tcPr>
            <w:tcW w:w="1586" w:type="dxa"/>
            <w:gridSpan w:val="2"/>
            <w:shd w:val="clear" w:color="auto" w:fill="auto"/>
          </w:tcPr>
          <w:p w:rsidR="00034A09" w:rsidRPr="00D11EB8" w:rsidRDefault="00034A09" w:rsidP="00034A09">
            <w:pPr>
              <w:jc w:val="center"/>
            </w:pPr>
            <w:r w:rsidRPr="00D11EB8">
              <w:t>Обеспечен-ность врачами на 10 тыс. чел. населения, %</w:t>
            </w:r>
          </w:p>
        </w:tc>
        <w:tc>
          <w:tcPr>
            <w:tcW w:w="1586" w:type="dxa"/>
            <w:gridSpan w:val="2"/>
            <w:shd w:val="clear" w:color="auto" w:fill="auto"/>
          </w:tcPr>
          <w:p w:rsidR="00034A09" w:rsidRPr="00D11EB8" w:rsidRDefault="00034A09" w:rsidP="00034A09">
            <w:pPr>
              <w:jc w:val="center"/>
            </w:pPr>
            <w:r w:rsidRPr="00D11EB8">
              <w:t>Всего среднего медицинско-го персонала, чел.</w:t>
            </w:r>
          </w:p>
        </w:tc>
        <w:tc>
          <w:tcPr>
            <w:tcW w:w="1586" w:type="dxa"/>
            <w:gridSpan w:val="2"/>
            <w:shd w:val="clear" w:color="auto" w:fill="auto"/>
          </w:tcPr>
          <w:p w:rsidR="00034A09" w:rsidRPr="00D11EB8" w:rsidRDefault="00034A09" w:rsidP="00034A09">
            <w:pPr>
              <w:jc w:val="center"/>
            </w:pPr>
            <w:r w:rsidRPr="00D11EB8">
              <w:t>Обеспечен-ность врачами на 10 тыс. чел. населения, %</w:t>
            </w:r>
          </w:p>
        </w:tc>
      </w:tr>
      <w:tr w:rsidR="00034A09" w:rsidRPr="00D11EB8" w:rsidTr="00034A09">
        <w:tc>
          <w:tcPr>
            <w:tcW w:w="541" w:type="dxa"/>
            <w:vMerge/>
            <w:shd w:val="clear" w:color="auto" w:fill="auto"/>
          </w:tcPr>
          <w:p w:rsidR="00034A09" w:rsidRPr="00D11EB8" w:rsidRDefault="00034A09" w:rsidP="00034A09">
            <w:pPr>
              <w:jc w:val="center"/>
            </w:pPr>
          </w:p>
        </w:tc>
        <w:tc>
          <w:tcPr>
            <w:tcW w:w="2686" w:type="dxa"/>
            <w:vMerge/>
            <w:shd w:val="clear" w:color="auto" w:fill="auto"/>
          </w:tcPr>
          <w:p w:rsidR="00034A09" w:rsidRPr="00D11EB8" w:rsidRDefault="00034A09" w:rsidP="00034A09">
            <w:pPr>
              <w:jc w:val="center"/>
            </w:pPr>
          </w:p>
        </w:tc>
        <w:tc>
          <w:tcPr>
            <w:tcW w:w="792" w:type="dxa"/>
            <w:shd w:val="clear" w:color="auto" w:fill="auto"/>
          </w:tcPr>
          <w:p w:rsidR="00034A09" w:rsidRPr="00D11EB8" w:rsidRDefault="00034A09" w:rsidP="00034A09">
            <w:pPr>
              <w:jc w:val="center"/>
            </w:pPr>
            <w:r w:rsidRPr="00D11EB8">
              <w:t>2010 год</w:t>
            </w:r>
          </w:p>
        </w:tc>
        <w:tc>
          <w:tcPr>
            <w:tcW w:w="793" w:type="dxa"/>
            <w:shd w:val="clear" w:color="auto" w:fill="auto"/>
          </w:tcPr>
          <w:p w:rsidR="00034A09" w:rsidRPr="00D11EB8" w:rsidRDefault="00034A09" w:rsidP="00034A09">
            <w:pPr>
              <w:jc w:val="center"/>
            </w:pPr>
            <w:r w:rsidRPr="00D11EB8">
              <w:t>2011 год</w:t>
            </w:r>
          </w:p>
        </w:tc>
        <w:tc>
          <w:tcPr>
            <w:tcW w:w="793" w:type="dxa"/>
            <w:shd w:val="clear" w:color="auto" w:fill="auto"/>
          </w:tcPr>
          <w:p w:rsidR="00034A09" w:rsidRPr="00D11EB8" w:rsidRDefault="00034A09" w:rsidP="00034A09">
            <w:pPr>
              <w:jc w:val="center"/>
            </w:pPr>
            <w:r w:rsidRPr="00D11EB8">
              <w:t>2010 год</w:t>
            </w:r>
          </w:p>
        </w:tc>
        <w:tc>
          <w:tcPr>
            <w:tcW w:w="793" w:type="dxa"/>
            <w:shd w:val="clear" w:color="auto" w:fill="auto"/>
          </w:tcPr>
          <w:p w:rsidR="00034A09" w:rsidRPr="00D11EB8" w:rsidRDefault="00034A09" w:rsidP="00034A09">
            <w:pPr>
              <w:jc w:val="center"/>
            </w:pPr>
            <w:r w:rsidRPr="00D11EB8">
              <w:t>2011 год</w:t>
            </w:r>
          </w:p>
        </w:tc>
        <w:tc>
          <w:tcPr>
            <w:tcW w:w="793" w:type="dxa"/>
            <w:shd w:val="clear" w:color="auto" w:fill="auto"/>
          </w:tcPr>
          <w:p w:rsidR="00034A09" w:rsidRPr="00D11EB8" w:rsidRDefault="00034A09" w:rsidP="00034A09">
            <w:pPr>
              <w:jc w:val="center"/>
            </w:pPr>
            <w:r w:rsidRPr="00D11EB8">
              <w:t>2010 год</w:t>
            </w:r>
          </w:p>
        </w:tc>
        <w:tc>
          <w:tcPr>
            <w:tcW w:w="793" w:type="dxa"/>
            <w:shd w:val="clear" w:color="auto" w:fill="auto"/>
          </w:tcPr>
          <w:p w:rsidR="00034A09" w:rsidRPr="00D11EB8" w:rsidRDefault="00034A09" w:rsidP="00034A09">
            <w:pPr>
              <w:jc w:val="center"/>
            </w:pPr>
            <w:r w:rsidRPr="00D11EB8">
              <w:t>2011 год</w:t>
            </w:r>
          </w:p>
        </w:tc>
        <w:tc>
          <w:tcPr>
            <w:tcW w:w="793" w:type="dxa"/>
            <w:shd w:val="clear" w:color="auto" w:fill="auto"/>
          </w:tcPr>
          <w:p w:rsidR="00034A09" w:rsidRPr="00D11EB8" w:rsidRDefault="00034A09" w:rsidP="00034A09">
            <w:pPr>
              <w:jc w:val="center"/>
            </w:pPr>
            <w:r w:rsidRPr="00D11EB8">
              <w:t>2010 год</w:t>
            </w:r>
          </w:p>
        </w:tc>
        <w:tc>
          <w:tcPr>
            <w:tcW w:w="793" w:type="dxa"/>
            <w:shd w:val="clear" w:color="auto" w:fill="auto"/>
          </w:tcPr>
          <w:p w:rsidR="00034A09" w:rsidRPr="00D11EB8" w:rsidRDefault="00034A09" w:rsidP="00034A09">
            <w:pPr>
              <w:jc w:val="center"/>
            </w:pPr>
            <w:r w:rsidRPr="00D11EB8">
              <w:t>2011 год</w:t>
            </w:r>
          </w:p>
        </w:tc>
      </w:tr>
      <w:tr w:rsidR="00034A09" w:rsidRPr="00D11EB8" w:rsidTr="00034A09">
        <w:tc>
          <w:tcPr>
            <w:tcW w:w="541" w:type="dxa"/>
            <w:shd w:val="clear" w:color="auto" w:fill="auto"/>
          </w:tcPr>
          <w:p w:rsidR="00034A09" w:rsidRPr="00D11EB8" w:rsidRDefault="00034A09" w:rsidP="00034A09">
            <w:pPr>
              <w:jc w:val="center"/>
            </w:pPr>
            <w:r w:rsidRPr="00D11EB8">
              <w:t>1</w:t>
            </w:r>
          </w:p>
        </w:tc>
        <w:tc>
          <w:tcPr>
            <w:tcW w:w="2686" w:type="dxa"/>
            <w:shd w:val="clear" w:color="auto" w:fill="auto"/>
          </w:tcPr>
          <w:p w:rsidR="00034A09" w:rsidRPr="00D11EB8" w:rsidRDefault="00034A09" w:rsidP="00034A09">
            <w:pPr>
              <w:jc w:val="center"/>
            </w:pPr>
            <w:r w:rsidRPr="00D11EB8">
              <w:t>2</w:t>
            </w:r>
          </w:p>
        </w:tc>
        <w:tc>
          <w:tcPr>
            <w:tcW w:w="792" w:type="dxa"/>
            <w:shd w:val="clear" w:color="auto" w:fill="auto"/>
          </w:tcPr>
          <w:p w:rsidR="00034A09" w:rsidRPr="00D11EB8" w:rsidRDefault="00034A09" w:rsidP="00034A09">
            <w:pPr>
              <w:jc w:val="center"/>
            </w:pPr>
            <w:r w:rsidRPr="00D11EB8">
              <w:t>3</w:t>
            </w:r>
          </w:p>
        </w:tc>
        <w:tc>
          <w:tcPr>
            <w:tcW w:w="793" w:type="dxa"/>
            <w:shd w:val="clear" w:color="auto" w:fill="auto"/>
          </w:tcPr>
          <w:p w:rsidR="00034A09" w:rsidRPr="00D11EB8" w:rsidRDefault="00034A09" w:rsidP="00034A09">
            <w:pPr>
              <w:jc w:val="center"/>
            </w:pPr>
            <w:r w:rsidRPr="00D11EB8">
              <w:t>4</w:t>
            </w:r>
          </w:p>
        </w:tc>
        <w:tc>
          <w:tcPr>
            <w:tcW w:w="793" w:type="dxa"/>
            <w:shd w:val="clear" w:color="auto" w:fill="auto"/>
          </w:tcPr>
          <w:p w:rsidR="00034A09" w:rsidRPr="00D11EB8" w:rsidRDefault="00034A09" w:rsidP="00034A09">
            <w:pPr>
              <w:jc w:val="center"/>
            </w:pPr>
            <w:r w:rsidRPr="00D11EB8">
              <w:t>5</w:t>
            </w:r>
          </w:p>
        </w:tc>
        <w:tc>
          <w:tcPr>
            <w:tcW w:w="793" w:type="dxa"/>
            <w:shd w:val="clear" w:color="auto" w:fill="auto"/>
          </w:tcPr>
          <w:p w:rsidR="00034A09" w:rsidRPr="00D11EB8" w:rsidRDefault="00034A09" w:rsidP="00034A09">
            <w:pPr>
              <w:jc w:val="center"/>
            </w:pPr>
            <w:r w:rsidRPr="00D11EB8">
              <w:t>6</w:t>
            </w:r>
          </w:p>
        </w:tc>
        <w:tc>
          <w:tcPr>
            <w:tcW w:w="793" w:type="dxa"/>
            <w:shd w:val="clear" w:color="auto" w:fill="auto"/>
          </w:tcPr>
          <w:p w:rsidR="00034A09" w:rsidRPr="00D11EB8" w:rsidRDefault="00034A09" w:rsidP="00034A09">
            <w:pPr>
              <w:jc w:val="center"/>
            </w:pPr>
            <w:r w:rsidRPr="00D11EB8">
              <w:t>7</w:t>
            </w:r>
          </w:p>
        </w:tc>
        <w:tc>
          <w:tcPr>
            <w:tcW w:w="793" w:type="dxa"/>
            <w:shd w:val="clear" w:color="auto" w:fill="auto"/>
          </w:tcPr>
          <w:p w:rsidR="00034A09" w:rsidRPr="00D11EB8" w:rsidRDefault="00034A09" w:rsidP="00034A09">
            <w:pPr>
              <w:jc w:val="center"/>
            </w:pPr>
            <w:r w:rsidRPr="00D11EB8">
              <w:t>8</w:t>
            </w:r>
          </w:p>
        </w:tc>
        <w:tc>
          <w:tcPr>
            <w:tcW w:w="793" w:type="dxa"/>
            <w:shd w:val="clear" w:color="auto" w:fill="auto"/>
          </w:tcPr>
          <w:p w:rsidR="00034A09" w:rsidRPr="00D11EB8" w:rsidRDefault="00034A09" w:rsidP="00034A09">
            <w:pPr>
              <w:jc w:val="center"/>
            </w:pPr>
            <w:r w:rsidRPr="00D11EB8">
              <w:t>9</w:t>
            </w:r>
          </w:p>
        </w:tc>
        <w:tc>
          <w:tcPr>
            <w:tcW w:w="793" w:type="dxa"/>
            <w:shd w:val="clear" w:color="auto" w:fill="auto"/>
          </w:tcPr>
          <w:p w:rsidR="00034A09" w:rsidRPr="00D11EB8" w:rsidRDefault="00034A09" w:rsidP="00034A09">
            <w:pPr>
              <w:jc w:val="center"/>
            </w:pPr>
            <w:r w:rsidRPr="00D11EB8">
              <w:t>10</w:t>
            </w:r>
          </w:p>
        </w:tc>
      </w:tr>
      <w:tr w:rsidR="00034A09" w:rsidRPr="00316036" w:rsidTr="00034A09">
        <w:tc>
          <w:tcPr>
            <w:tcW w:w="541" w:type="dxa"/>
            <w:shd w:val="clear" w:color="auto" w:fill="auto"/>
          </w:tcPr>
          <w:p w:rsidR="00034A09" w:rsidRPr="00316036" w:rsidRDefault="00034A09" w:rsidP="00034A09">
            <w:pPr>
              <w:jc w:val="both"/>
            </w:pPr>
            <w:r w:rsidRPr="00316036">
              <w:t>1</w:t>
            </w:r>
          </w:p>
        </w:tc>
        <w:tc>
          <w:tcPr>
            <w:tcW w:w="2686" w:type="dxa"/>
            <w:shd w:val="clear" w:color="auto" w:fill="auto"/>
          </w:tcPr>
          <w:p w:rsidR="00034A09" w:rsidRPr="00316036" w:rsidRDefault="00034A09" w:rsidP="00034A09">
            <w:pPr>
              <w:jc w:val="both"/>
            </w:pPr>
            <w:r w:rsidRPr="00316036">
              <w:t>Городской округ</w:t>
            </w:r>
          </w:p>
          <w:p w:rsidR="00034A09" w:rsidRPr="00316036" w:rsidRDefault="00034A09" w:rsidP="00034A09">
            <w:pPr>
              <w:jc w:val="both"/>
            </w:pPr>
            <w:r w:rsidRPr="00316036">
              <w:t>«Город Калининград»</w:t>
            </w:r>
          </w:p>
        </w:tc>
        <w:tc>
          <w:tcPr>
            <w:tcW w:w="792" w:type="dxa"/>
            <w:shd w:val="clear" w:color="auto" w:fill="auto"/>
          </w:tcPr>
          <w:p w:rsidR="00034A09" w:rsidRPr="00316036" w:rsidRDefault="00034A09" w:rsidP="00034A09">
            <w:pPr>
              <w:jc w:val="center"/>
            </w:pPr>
            <w:r w:rsidRPr="00316036">
              <w:t>951</w:t>
            </w:r>
          </w:p>
        </w:tc>
        <w:tc>
          <w:tcPr>
            <w:tcW w:w="793" w:type="dxa"/>
            <w:shd w:val="clear" w:color="auto" w:fill="auto"/>
          </w:tcPr>
          <w:p w:rsidR="00034A09" w:rsidRPr="00316036" w:rsidRDefault="00034A09" w:rsidP="00034A09">
            <w:pPr>
              <w:jc w:val="center"/>
            </w:pPr>
            <w:r w:rsidRPr="00316036">
              <w:t>966</w:t>
            </w:r>
          </w:p>
        </w:tc>
        <w:tc>
          <w:tcPr>
            <w:tcW w:w="793" w:type="dxa"/>
            <w:shd w:val="clear" w:color="auto" w:fill="auto"/>
          </w:tcPr>
          <w:p w:rsidR="00034A09" w:rsidRPr="00316036" w:rsidRDefault="00034A09" w:rsidP="00034A09">
            <w:pPr>
              <w:jc w:val="center"/>
            </w:pPr>
            <w:r w:rsidRPr="00316036">
              <w:t>22,7</w:t>
            </w:r>
          </w:p>
        </w:tc>
        <w:tc>
          <w:tcPr>
            <w:tcW w:w="793" w:type="dxa"/>
            <w:shd w:val="clear" w:color="auto" w:fill="auto"/>
          </w:tcPr>
          <w:p w:rsidR="00034A09" w:rsidRPr="00316036" w:rsidRDefault="00034A09" w:rsidP="00034A09">
            <w:pPr>
              <w:jc w:val="center"/>
            </w:pPr>
            <w:r w:rsidRPr="00316036">
              <w:t>22,4</w:t>
            </w:r>
          </w:p>
        </w:tc>
        <w:tc>
          <w:tcPr>
            <w:tcW w:w="793" w:type="dxa"/>
            <w:shd w:val="clear" w:color="auto" w:fill="auto"/>
          </w:tcPr>
          <w:p w:rsidR="00034A09" w:rsidRPr="00316036" w:rsidRDefault="00034A09" w:rsidP="00034A09">
            <w:pPr>
              <w:jc w:val="center"/>
            </w:pPr>
            <w:r w:rsidRPr="00316036">
              <w:t>1834</w:t>
            </w:r>
          </w:p>
        </w:tc>
        <w:tc>
          <w:tcPr>
            <w:tcW w:w="793" w:type="dxa"/>
            <w:shd w:val="clear" w:color="auto" w:fill="auto"/>
          </w:tcPr>
          <w:p w:rsidR="00034A09" w:rsidRPr="00316036" w:rsidRDefault="00034A09" w:rsidP="00034A09">
            <w:pPr>
              <w:jc w:val="center"/>
            </w:pPr>
            <w:r w:rsidRPr="00316036">
              <w:t>1832</w:t>
            </w:r>
          </w:p>
        </w:tc>
        <w:tc>
          <w:tcPr>
            <w:tcW w:w="793" w:type="dxa"/>
            <w:shd w:val="clear" w:color="auto" w:fill="auto"/>
          </w:tcPr>
          <w:p w:rsidR="00034A09" w:rsidRPr="00316036" w:rsidRDefault="00034A09" w:rsidP="00034A09">
            <w:pPr>
              <w:jc w:val="center"/>
            </w:pPr>
            <w:r w:rsidRPr="00316036">
              <w:t>43,8</w:t>
            </w:r>
          </w:p>
        </w:tc>
        <w:tc>
          <w:tcPr>
            <w:tcW w:w="793" w:type="dxa"/>
            <w:shd w:val="clear" w:color="auto" w:fill="auto"/>
          </w:tcPr>
          <w:p w:rsidR="00034A09" w:rsidRPr="00316036" w:rsidRDefault="00034A09" w:rsidP="00034A09">
            <w:pPr>
              <w:jc w:val="center"/>
            </w:pPr>
            <w:r w:rsidRPr="00316036">
              <w:t>42,5</w:t>
            </w:r>
          </w:p>
        </w:tc>
      </w:tr>
      <w:tr w:rsidR="00034A09" w:rsidRPr="00316036" w:rsidTr="00034A09">
        <w:tc>
          <w:tcPr>
            <w:tcW w:w="541" w:type="dxa"/>
            <w:shd w:val="clear" w:color="auto" w:fill="auto"/>
          </w:tcPr>
          <w:p w:rsidR="00034A09" w:rsidRPr="00316036" w:rsidRDefault="00034A09" w:rsidP="00034A09">
            <w:pPr>
              <w:jc w:val="both"/>
            </w:pPr>
            <w:r w:rsidRPr="00316036">
              <w:t>2</w:t>
            </w:r>
          </w:p>
        </w:tc>
        <w:tc>
          <w:tcPr>
            <w:tcW w:w="2686" w:type="dxa"/>
            <w:shd w:val="clear" w:color="auto" w:fill="auto"/>
          </w:tcPr>
          <w:p w:rsidR="00034A09" w:rsidRPr="00316036" w:rsidRDefault="00034A09" w:rsidP="00034A09">
            <w:pPr>
              <w:jc w:val="both"/>
            </w:pPr>
            <w:r w:rsidRPr="00316036">
              <w:t>Ладушкинский городской округ</w:t>
            </w:r>
          </w:p>
        </w:tc>
        <w:tc>
          <w:tcPr>
            <w:tcW w:w="792" w:type="dxa"/>
            <w:shd w:val="clear" w:color="auto" w:fill="auto"/>
          </w:tcPr>
          <w:p w:rsidR="00034A09" w:rsidRPr="00316036" w:rsidRDefault="00034A09" w:rsidP="00034A09">
            <w:pPr>
              <w:jc w:val="center"/>
            </w:pPr>
            <w:r w:rsidRPr="00316036">
              <w:t>7</w:t>
            </w:r>
          </w:p>
        </w:tc>
        <w:tc>
          <w:tcPr>
            <w:tcW w:w="793" w:type="dxa"/>
            <w:shd w:val="clear" w:color="auto" w:fill="auto"/>
          </w:tcPr>
          <w:p w:rsidR="00034A09" w:rsidRPr="00316036" w:rsidRDefault="00034A09" w:rsidP="00034A09">
            <w:pPr>
              <w:jc w:val="center"/>
            </w:pPr>
            <w:r w:rsidRPr="00316036">
              <w:t>8</w:t>
            </w:r>
          </w:p>
        </w:tc>
        <w:tc>
          <w:tcPr>
            <w:tcW w:w="793" w:type="dxa"/>
            <w:shd w:val="clear" w:color="auto" w:fill="auto"/>
          </w:tcPr>
          <w:p w:rsidR="00034A09" w:rsidRPr="00316036" w:rsidRDefault="00034A09" w:rsidP="00034A09">
            <w:pPr>
              <w:jc w:val="center"/>
            </w:pPr>
            <w:r w:rsidRPr="00316036">
              <w:t>10,7</w:t>
            </w:r>
          </w:p>
        </w:tc>
        <w:tc>
          <w:tcPr>
            <w:tcW w:w="793" w:type="dxa"/>
            <w:shd w:val="clear" w:color="auto" w:fill="auto"/>
          </w:tcPr>
          <w:p w:rsidR="00034A09" w:rsidRPr="00316036" w:rsidRDefault="00034A09" w:rsidP="00034A09">
            <w:pPr>
              <w:jc w:val="center"/>
            </w:pPr>
            <w:r w:rsidRPr="00316036">
              <w:t>12,6</w:t>
            </w:r>
          </w:p>
        </w:tc>
        <w:tc>
          <w:tcPr>
            <w:tcW w:w="793" w:type="dxa"/>
            <w:shd w:val="clear" w:color="auto" w:fill="auto"/>
          </w:tcPr>
          <w:p w:rsidR="00034A09" w:rsidRPr="00316036" w:rsidRDefault="00034A09" w:rsidP="00034A09">
            <w:pPr>
              <w:jc w:val="center"/>
            </w:pPr>
            <w:r w:rsidRPr="00316036">
              <w:t>14</w:t>
            </w:r>
          </w:p>
        </w:tc>
        <w:tc>
          <w:tcPr>
            <w:tcW w:w="793" w:type="dxa"/>
            <w:shd w:val="clear" w:color="auto" w:fill="auto"/>
          </w:tcPr>
          <w:p w:rsidR="00034A09" w:rsidRPr="00316036" w:rsidRDefault="00034A09" w:rsidP="00034A09">
            <w:pPr>
              <w:jc w:val="center"/>
            </w:pPr>
            <w:r w:rsidRPr="00316036">
              <w:t>15</w:t>
            </w:r>
          </w:p>
        </w:tc>
        <w:tc>
          <w:tcPr>
            <w:tcW w:w="793" w:type="dxa"/>
            <w:shd w:val="clear" w:color="auto" w:fill="auto"/>
          </w:tcPr>
          <w:p w:rsidR="00034A09" w:rsidRPr="00316036" w:rsidRDefault="00034A09" w:rsidP="00034A09">
            <w:pPr>
              <w:jc w:val="center"/>
            </w:pPr>
            <w:r w:rsidRPr="00316036">
              <w:t>21,4</w:t>
            </w:r>
          </w:p>
        </w:tc>
        <w:tc>
          <w:tcPr>
            <w:tcW w:w="793" w:type="dxa"/>
            <w:shd w:val="clear" w:color="auto" w:fill="auto"/>
          </w:tcPr>
          <w:p w:rsidR="00034A09" w:rsidRPr="00316036" w:rsidRDefault="00034A09" w:rsidP="00034A09">
            <w:pPr>
              <w:jc w:val="center"/>
            </w:pPr>
            <w:r w:rsidRPr="00316036">
              <w:t>23,7</w:t>
            </w:r>
          </w:p>
        </w:tc>
      </w:tr>
      <w:tr w:rsidR="00034A09" w:rsidRPr="00316036" w:rsidTr="00034A09">
        <w:tc>
          <w:tcPr>
            <w:tcW w:w="541" w:type="dxa"/>
            <w:shd w:val="clear" w:color="auto" w:fill="auto"/>
          </w:tcPr>
          <w:p w:rsidR="00034A09" w:rsidRPr="00316036" w:rsidRDefault="00034A09" w:rsidP="00034A09">
            <w:pPr>
              <w:jc w:val="both"/>
            </w:pPr>
            <w:r w:rsidRPr="00316036">
              <w:t>3</w:t>
            </w:r>
          </w:p>
        </w:tc>
        <w:tc>
          <w:tcPr>
            <w:tcW w:w="2686" w:type="dxa"/>
            <w:shd w:val="clear" w:color="auto" w:fill="auto"/>
          </w:tcPr>
          <w:p w:rsidR="00034A09" w:rsidRPr="00316036" w:rsidRDefault="00034A09" w:rsidP="00034A09">
            <w:pPr>
              <w:jc w:val="both"/>
            </w:pPr>
            <w:r w:rsidRPr="00316036">
              <w:t>Мамоновский городской округ</w:t>
            </w:r>
          </w:p>
        </w:tc>
        <w:tc>
          <w:tcPr>
            <w:tcW w:w="792" w:type="dxa"/>
            <w:shd w:val="clear" w:color="auto" w:fill="auto"/>
          </w:tcPr>
          <w:p w:rsidR="00034A09" w:rsidRPr="00316036" w:rsidRDefault="00034A09" w:rsidP="00034A09">
            <w:pPr>
              <w:jc w:val="center"/>
            </w:pPr>
            <w:r w:rsidRPr="00316036">
              <w:t>11</w:t>
            </w:r>
          </w:p>
        </w:tc>
        <w:tc>
          <w:tcPr>
            <w:tcW w:w="793" w:type="dxa"/>
            <w:shd w:val="clear" w:color="auto" w:fill="auto"/>
          </w:tcPr>
          <w:p w:rsidR="00034A09" w:rsidRPr="00316036" w:rsidRDefault="00034A09" w:rsidP="00034A09">
            <w:pPr>
              <w:jc w:val="center"/>
            </w:pPr>
            <w:r w:rsidRPr="00316036">
              <w:t>12</w:t>
            </w:r>
          </w:p>
        </w:tc>
        <w:tc>
          <w:tcPr>
            <w:tcW w:w="793" w:type="dxa"/>
            <w:shd w:val="clear" w:color="auto" w:fill="auto"/>
          </w:tcPr>
          <w:p w:rsidR="00034A09" w:rsidRPr="00316036" w:rsidRDefault="00034A09" w:rsidP="00034A09">
            <w:pPr>
              <w:jc w:val="center"/>
            </w:pPr>
            <w:r w:rsidRPr="00316036">
              <w:t>10,9</w:t>
            </w:r>
          </w:p>
        </w:tc>
        <w:tc>
          <w:tcPr>
            <w:tcW w:w="793" w:type="dxa"/>
            <w:shd w:val="clear" w:color="auto" w:fill="auto"/>
          </w:tcPr>
          <w:p w:rsidR="00034A09" w:rsidRPr="00316036" w:rsidRDefault="00034A09" w:rsidP="00034A09">
            <w:pPr>
              <w:jc w:val="center"/>
            </w:pPr>
            <w:r w:rsidRPr="00316036">
              <w:t>12,4</w:t>
            </w:r>
          </w:p>
        </w:tc>
        <w:tc>
          <w:tcPr>
            <w:tcW w:w="793" w:type="dxa"/>
            <w:shd w:val="clear" w:color="auto" w:fill="auto"/>
          </w:tcPr>
          <w:p w:rsidR="00034A09" w:rsidRPr="00316036" w:rsidRDefault="00034A09" w:rsidP="00034A09">
            <w:pPr>
              <w:jc w:val="center"/>
            </w:pPr>
            <w:r w:rsidRPr="00316036">
              <w:t>36</w:t>
            </w:r>
          </w:p>
        </w:tc>
        <w:tc>
          <w:tcPr>
            <w:tcW w:w="793" w:type="dxa"/>
            <w:shd w:val="clear" w:color="auto" w:fill="auto"/>
          </w:tcPr>
          <w:p w:rsidR="00034A09" w:rsidRPr="00316036" w:rsidRDefault="00034A09" w:rsidP="00034A09">
            <w:pPr>
              <w:jc w:val="center"/>
            </w:pPr>
            <w:r w:rsidRPr="00316036">
              <w:t>34</w:t>
            </w:r>
          </w:p>
        </w:tc>
        <w:tc>
          <w:tcPr>
            <w:tcW w:w="793" w:type="dxa"/>
            <w:shd w:val="clear" w:color="auto" w:fill="auto"/>
          </w:tcPr>
          <w:p w:rsidR="00034A09" w:rsidRPr="00316036" w:rsidRDefault="00034A09" w:rsidP="00034A09">
            <w:pPr>
              <w:jc w:val="center"/>
            </w:pPr>
            <w:r w:rsidRPr="00316036">
              <w:t>35,7</w:t>
            </w:r>
          </w:p>
        </w:tc>
        <w:tc>
          <w:tcPr>
            <w:tcW w:w="793" w:type="dxa"/>
            <w:shd w:val="clear" w:color="auto" w:fill="auto"/>
          </w:tcPr>
          <w:p w:rsidR="00034A09" w:rsidRPr="00316036" w:rsidRDefault="00034A09" w:rsidP="00034A09">
            <w:pPr>
              <w:jc w:val="center"/>
            </w:pPr>
            <w:r w:rsidRPr="00316036">
              <w:t>35,1</w:t>
            </w:r>
          </w:p>
        </w:tc>
      </w:tr>
      <w:tr w:rsidR="00034A09" w:rsidRPr="00316036" w:rsidTr="00034A09">
        <w:tc>
          <w:tcPr>
            <w:tcW w:w="541" w:type="dxa"/>
            <w:shd w:val="clear" w:color="auto" w:fill="auto"/>
          </w:tcPr>
          <w:p w:rsidR="00034A09" w:rsidRPr="00316036" w:rsidRDefault="00034A09" w:rsidP="00034A09">
            <w:pPr>
              <w:jc w:val="both"/>
            </w:pPr>
            <w:r w:rsidRPr="00316036">
              <w:t>4</w:t>
            </w:r>
          </w:p>
        </w:tc>
        <w:tc>
          <w:tcPr>
            <w:tcW w:w="2686" w:type="dxa"/>
            <w:shd w:val="clear" w:color="auto" w:fill="auto"/>
          </w:tcPr>
          <w:p w:rsidR="00034A09" w:rsidRPr="00316036" w:rsidRDefault="00034A09" w:rsidP="00034A09">
            <w:pPr>
              <w:jc w:val="both"/>
            </w:pPr>
            <w:r w:rsidRPr="00316036">
              <w:t xml:space="preserve">Пионерский </w:t>
            </w:r>
          </w:p>
          <w:p w:rsidR="00034A09" w:rsidRPr="00316036" w:rsidRDefault="00034A09" w:rsidP="00034A09">
            <w:pPr>
              <w:jc w:val="both"/>
            </w:pPr>
            <w:r w:rsidRPr="00316036">
              <w:t>городской округ</w:t>
            </w:r>
          </w:p>
        </w:tc>
        <w:tc>
          <w:tcPr>
            <w:tcW w:w="792" w:type="dxa"/>
            <w:shd w:val="clear" w:color="auto" w:fill="auto"/>
          </w:tcPr>
          <w:p w:rsidR="00034A09" w:rsidRPr="00316036" w:rsidRDefault="00034A09" w:rsidP="00034A09">
            <w:pPr>
              <w:jc w:val="center"/>
            </w:pPr>
            <w:r w:rsidRPr="00316036">
              <w:t>25</w:t>
            </w:r>
          </w:p>
        </w:tc>
        <w:tc>
          <w:tcPr>
            <w:tcW w:w="793" w:type="dxa"/>
            <w:shd w:val="clear" w:color="auto" w:fill="auto"/>
          </w:tcPr>
          <w:p w:rsidR="00034A09" w:rsidRPr="00316036" w:rsidRDefault="00034A09" w:rsidP="00034A09">
            <w:pPr>
              <w:jc w:val="center"/>
            </w:pPr>
            <w:r w:rsidRPr="00316036">
              <w:t>22</w:t>
            </w:r>
          </w:p>
        </w:tc>
        <w:tc>
          <w:tcPr>
            <w:tcW w:w="793" w:type="dxa"/>
            <w:shd w:val="clear" w:color="auto" w:fill="auto"/>
          </w:tcPr>
          <w:p w:rsidR="00034A09" w:rsidRPr="00316036" w:rsidRDefault="00034A09" w:rsidP="00034A09">
            <w:pPr>
              <w:jc w:val="center"/>
            </w:pPr>
            <w:r w:rsidRPr="00316036">
              <w:t>20,8</w:t>
            </w:r>
          </w:p>
        </w:tc>
        <w:tc>
          <w:tcPr>
            <w:tcW w:w="793" w:type="dxa"/>
            <w:shd w:val="clear" w:color="auto" w:fill="auto"/>
          </w:tcPr>
          <w:p w:rsidR="00034A09" w:rsidRPr="00316036" w:rsidRDefault="00034A09" w:rsidP="00034A09">
            <w:pPr>
              <w:jc w:val="center"/>
            </w:pPr>
            <w:r w:rsidRPr="00316036">
              <w:t>19,9</w:t>
            </w:r>
          </w:p>
        </w:tc>
        <w:tc>
          <w:tcPr>
            <w:tcW w:w="793" w:type="dxa"/>
            <w:shd w:val="clear" w:color="auto" w:fill="auto"/>
          </w:tcPr>
          <w:p w:rsidR="00034A09" w:rsidRPr="00316036" w:rsidRDefault="00034A09" w:rsidP="00034A09">
            <w:pPr>
              <w:jc w:val="center"/>
            </w:pPr>
            <w:r w:rsidRPr="00316036">
              <w:t>56</w:t>
            </w:r>
          </w:p>
        </w:tc>
        <w:tc>
          <w:tcPr>
            <w:tcW w:w="793" w:type="dxa"/>
            <w:shd w:val="clear" w:color="auto" w:fill="auto"/>
          </w:tcPr>
          <w:p w:rsidR="00034A09" w:rsidRPr="00316036" w:rsidRDefault="00034A09" w:rsidP="00034A09">
            <w:pPr>
              <w:jc w:val="center"/>
            </w:pPr>
            <w:r w:rsidRPr="00316036">
              <w:t>52</w:t>
            </w:r>
          </w:p>
        </w:tc>
        <w:tc>
          <w:tcPr>
            <w:tcW w:w="793" w:type="dxa"/>
            <w:shd w:val="clear" w:color="auto" w:fill="auto"/>
          </w:tcPr>
          <w:p w:rsidR="00034A09" w:rsidRPr="00316036" w:rsidRDefault="00034A09" w:rsidP="00034A09">
            <w:pPr>
              <w:jc w:val="center"/>
            </w:pPr>
            <w:r w:rsidRPr="00316036">
              <w:t>46,5</w:t>
            </w:r>
          </w:p>
        </w:tc>
        <w:tc>
          <w:tcPr>
            <w:tcW w:w="793" w:type="dxa"/>
            <w:shd w:val="clear" w:color="auto" w:fill="auto"/>
          </w:tcPr>
          <w:p w:rsidR="00034A09" w:rsidRPr="00316036" w:rsidRDefault="00034A09" w:rsidP="00034A09">
            <w:pPr>
              <w:jc w:val="center"/>
            </w:pPr>
            <w:r w:rsidRPr="00316036">
              <w:t>47,0</w:t>
            </w:r>
          </w:p>
        </w:tc>
      </w:tr>
      <w:tr w:rsidR="00034A09" w:rsidRPr="00316036" w:rsidTr="00034A09">
        <w:tc>
          <w:tcPr>
            <w:tcW w:w="541" w:type="dxa"/>
            <w:shd w:val="clear" w:color="auto" w:fill="auto"/>
          </w:tcPr>
          <w:p w:rsidR="00034A09" w:rsidRPr="00316036" w:rsidRDefault="00034A09" w:rsidP="00034A09">
            <w:pPr>
              <w:jc w:val="both"/>
            </w:pPr>
            <w:r w:rsidRPr="00316036">
              <w:t>5</w:t>
            </w:r>
          </w:p>
        </w:tc>
        <w:tc>
          <w:tcPr>
            <w:tcW w:w="2686" w:type="dxa"/>
            <w:shd w:val="clear" w:color="auto" w:fill="auto"/>
          </w:tcPr>
          <w:p w:rsidR="00034A09" w:rsidRPr="00316036" w:rsidRDefault="00034A09" w:rsidP="00034A09">
            <w:pPr>
              <w:jc w:val="both"/>
            </w:pPr>
            <w:r w:rsidRPr="00316036">
              <w:t xml:space="preserve">Светловский </w:t>
            </w:r>
          </w:p>
          <w:p w:rsidR="00034A09" w:rsidRPr="00316036" w:rsidRDefault="00034A09" w:rsidP="00034A09">
            <w:pPr>
              <w:jc w:val="both"/>
            </w:pPr>
            <w:r w:rsidRPr="00316036">
              <w:t>городской округ</w:t>
            </w:r>
          </w:p>
        </w:tc>
        <w:tc>
          <w:tcPr>
            <w:tcW w:w="792" w:type="dxa"/>
            <w:shd w:val="clear" w:color="auto" w:fill="auto"/>
          </w:tcPr>
          <w:p w:rsidR="00034A09" w:rsidRPr="00316036" w:rsidRDefault="00034A09" w:rsidP="00034A09">
            <w:pPr>
              <w:jc w:val="center"/>
            </w:pPr>
            <w:r w:rsidRPr="00316036">
              <w:t>51</w:t>
            </w:r>
          </w:p>
        </w:tc>
        <w:tc>
          <w:tcPr>
            <w:tcW w:w="793" w:type="dxa"/>
            <w:shd w:val="clear" w:color="auto" w:fill="auto"/>
          </w:tcPr>
          <w:p w:rsidR="00034A09" w:rsidRPr="00316036" w:rsidRDefault="00034A09" w:rsidP="00034A09">
            <w:pPr>
              <w:jc w:val="center"/>
            </w:pPr>
            <w:r w:rsidRPr="00316036">
              <w:t>48</w:t>
            </w:r>
          </w:p>
        </w:tc>
        <w:tc>
          <w:tcPr>
            <w:tcW w:w="793" w:type="dxa"/>
            <w:shd w:val="clear" w:color="auto" w:fill="auto"/>
          </w:tcPr>
          <w:p w:rsidR="00034A09" w:rsidRPr="00316036" w:rsidRDefault="00034A09" w:rsidP="00034A09">
            <w:pPr>
              <w:jc w:val="center"/>
            </w:pPr>
            <w:r w:rsidRPr="00316036">
              <w:t>17,4</w:t>
            </w:r>
          </w:p>
        </w:tc>
        <w:tc>
          <w:tcPr>
            <w:tcW w:w="793" w:type="dxa"/>
            <w:shd w:val="clear" w:color="auto" w:fill="auto"/>
          </w:tcPr>
          <w:p w:rsidR="00034A09" w:rsidRPr="00316036" w:rsidRDefault="00034A09" w:rsidP="00034A09">
            <w:pPr>
              <w:jc w:val="center"/>
            </w:pPr>
            <w:r w:rsidRPr="00316036">
              <w:t>17,4</w:t>
            </w:r>
          </w:p>
        </w:tc>
        <w:tc>
          <w:tcPr>
            <w:tcW w:w="793" w:type="dxa"/>
            <w:shd w:val="clear" w:color="auto" w:fill="auto"/>
          </w:tcPr>
          <w:p w:rsidR="00034A09" w:rsidRPr="00316036" w:rsidRDefault="00034A09" w:rsidP="00034A09">
            <w:pPr>
              <w:jc w:val="center"/>
            </w:pPr>
            <w:r w:rsidRPr="00316036">
              <w:t>126</w:t>
            </w:r>
          </w:p>
        </w:tc>
        <w:tc>
          <w:tcPr>
            <w:tcW w:w="793" w:type="dxa"/>
            <w:shd w:val="clear" w:color="auto" w:fill="auto"/>
          </w:tcPr>
          <w:p w:rsidR="00034A09" w:rsidRPr="00316036" w:rsidRDefault="00034A09" w:rsidP="00034A09">
            <w:pPr>
              <w:jc w:val="center"/>
            </w:pPr>
            <w:r w:rsidRPr="00316036">
              <w:t>121</w:t>
            </w:r>
          </w:p>
        </w:tc>
        <w:tc>
          <w:tcPr>
            <w:tcW w:w="793" w:type="dxa"/>
            <w:shd w:val="clear" w:color="auto" w:fill="auto"/>
          </w:tcPr>
          <w:p w:rsidR="00034A09" w:rsidRPr="00316036" w:rsidRDefault="00034A09" w:rsidP="00034A09">
            <w:pPr>
              <w:jc w:val="center"/>
            </w:pPr>
            <w:r w:rsidRPr="00316036">
              <w:t>43,1</w:t>
            </w:r>
          </w:p>
        </w:tc>
        <w:tc>
          <w:tcPr>
            <w:tcW w:w="793" w:type="dxa"/>
            <w:shd w:val="clear" w:color="auto" w:fill="auto"/>
          </w:tcPr>
          <w:p w:rsidR="00034A09" w:rsidRPr="00316036" w:rsidRDefault="00034A09" w:rsidP="00034A09">
            <w:pPr>
              <w:jc w:val="center"/>
            </w:pPr>
            <w:r w:rsidRPr="00316036">
              <w:t>43,7</w:t>
            </w:r>
          </w:p>
        </w:tc>
      </w:tr>
      <w:tr w:rsidR="00034A09" w:rsidRPr="00316036" w:rsidTr="00034A09">
        <w:tc>
          <w:tcPr>
            <w:tcW w:w="541" w:type="dxa"/>
            <w:shd w:val="clear" w:color="auto" w:fill="auto"/>
          </w:tcPr>
          <w:p w:rsidR="00034A09" w:rsidRPr="00316036" w:rsidRDefault="00034A09" w:rsidP="00034A09">
            <w:pPr>
              <w:jc w:val="both"/>
            </w:pPr>
            <w:r w:rsidRPr="00316036">
              <w:t>6</w:t>
            </w:r>
          </w:p>
        </w:tc>
        <w:tc>
          <w:tcPr>
            <w:tcW w:w="2686" w:type="dxa"/>
            <w:shd w:val="clear" w:color="auto" w:fill="auto"/>
          </w:tcPr>
          <w:p w:rsidR="00034A09" w:rsidRPr="00316036" w:rsidRDefault="00034A09" w:rsidP="00034A09">
            <w:pPr>
              <w:jc w:val="both"/>
            </w:pPr>
            <w:r w:rsidRPr="00316036">
              <w:t xml:space="preserve">Советский </w:t>
            </w:r>
          </w:p>
          <w:p w:rsidR="00034A09" w:rsidRPr="00316036" w:rsidRDefault="00034A09" w:rsidP="00034A09">
            <w:pPr>
              <w:jc w:val="both"/>
            </w:pPr>
            <w:r w:rsidRPr="00316036">
              <w:t>городской округ</w:t>
            </w:r>
          </w:p>
        </w:tc>
        <w:tc>
          <w:tcPr>
            <w:tcW w:w="792" w:type="dxa"/>
            <w:shd w:val="clear" w:color="auto" w:fill="auto"/>
          </w:tcPr>
          <w:p w:rsidR="00034A09" w:rsidRPr="00316036" w:rsidRDefault="00034A09" w:rsidP="00034A09">
            <w:pPr>
              <w:jc w:val="center"/>
            </w:pPr>
            <w:r w:rsidRPr="00316036">
              <w:t>90</w:t>
            </w:r>
          </w:p>
        </w:tc>
        <w:tc>
          <w:tcPr>
            <w:tcW w:w="793" w:type="dxa"/>
            <w:shd w:val="clear" w:color="auto" w:fill="auto"/>
          </w:tcPr>
          <w:p w:rsidR="00034A09" w:rsidRPr="00316036" w:rsidRDefault="00034A09" w:rsidP="00034A09">
            <w:pPr>
              <w:jc w:val="center"/>
            </w:pPr>
            <w:r w:rsidRPr="00316036">
              <w:t>89</w:t>
            </w:r>
          </w:p>
        </w:tc>
        <w:tc>
          <w:tcPr>
            <w:tcW w:w="793" w:type="dxa"/>
            <w:shd w:val="clear" w:color="auto" w:fill="auto"/>
          </w:tcPr>
          <w:p w:rsidR="00034A09" w:rsidRPr="00316036" w:rsidRDefault="00034A09" w:rsidP="00034A09">
            <w:pPr>
              <w:jc w:val="center"/>
            </w:pPr>
            <w:r w:rsidRPr="00316036">
              <w:t>21,1</w:t>
            </w:r>
          </w:p>
        </w:tc>
        <w:tc>
          <w:tcPr>
            <w:tcW w:w="793" w:type="dxa"/>
            <w:shd w:val="clear" w:color="auto" w:fill="auto"/>
          </w:tcPr>
          <w:p w:rsidR="00034A09" w:rsidRPr="00316036" w:rsidRDefault="00034A09" w:rsidP="00034A09">
            <w:pPr>
              <w:jc w:val="center"/>
            </w:pPr>
            <w:r w:rsidRPr="00316036">
              <w:t>21,3</w:t>
            </w:r>
          </w:p>
        </w:tc>
        <w:tc>
          <w:tcPr>
            <w:tcW w:w="793" w:type="dxa"/>
            <w:shd w:val="clear" w:color="auto" w:fill="auto"/>
          </w:tcPr>
          <w:p w:rsidR="00034A09" w:rsidRPr="00316036" w:rsidRDefault="00034A09" w:rsidP="00034A09">
            <w:pPr>
              <w:jc w:val="center"/>
            </w:pPr>
            <w:r w:rsidRPr="00316036">
              <w:t>211</w:t>
            </w:r>
          </w:p>
        </w:tc>
        <w:tc>
          <w:tcPr>
            <w:tcW w:w="793" w:type="dxa"/>
            <w:shd w:val="clear" w:color="auto" w:fill="auto"/>
          </w:tcPr>
          <w:p w:rsidR="00034A09" w:rsidRPr="00316036" w:rsidRDefault="00034A09" w:rsidP="00034A09">
            <w:pPr>
              <w:jc w:val="center"/>
            </w:pPr>
            <w:r w:rsidRPr="00316036">
              <w:t>223</w:t>
            </w:r>
          </w:p>
        </w:tc>
        <w:tc>
          <w:tcPr>
            <w:tcW w:w="793" w:type="dxa"/>
            <w:shd w:val="clear" w:color="auto" w:fill="auto"/>
          </w:tcPr>
          <w:p w:rsidR="00034A09" w:rsidRPr="00316036" w:rsidRDefault="00034A09" w:rsidP="00034A09">
            <w:pPr>
              <w:jc w:val="center"/>
            </w:pPr>
            <w:r w:rsidRPr="00316036">
              <w:t>49,5</w:t>
            </w:r>
          </w:p>
        </w:tc>
        <w:tc>
          <w:tcPr>
            <w:tcW w:w="793" w:type="dxa"/>
            <w:shd w:val="clear" w:color="auto" w:fill="auto"/>
          </w:tcPr>
          <w:p w:rsidR="00034A09" w:rsidRPr="00316036" w:rsidRDefault="00034A09" w:rsidP="00034A09">
            <w:pPr>
              <w:jc w:val="center"/>
            </w:pPr>
            <w:r w:rsidRPr="00316036">
              <w:t>53,4</w:t>
            </w:r>
          </w:p>
        </w:tc>
      </w:tr>
      <w:tr w:rsidR="00034A09" w:rsidRPr="00D11EB8" w:rsidTr="00034A09">
        <w:tc>
          <w:tcPr>
            <w:tcW w:w="541" w:type="dxa"/>
            <w:shd w:val="clear" w:color="auto" w:fill="auto"/>
          </w:tcPr>
          <w:p w:rsidR="00034A09" w:rsidRPr="00D11EB8" w:rsidRDefault="00034A09" w:rsidP="00034A09">
            <w:pPr>
              <w:jc w:val="both"/>
            </w:pPr>
            <w:r w:rsidRPr="00D11EB8">
              <w:t>7</w:t>
            </w:r>
          </w:p>
        </w:tc>
        <w:tc>
          <w:tcPr>
            <w:tcW w:w="2686" w:type="dxa"/>
            <w:shd w:val="clear" w:color="auto" w:fill="auto"/>
          </w:tcPr>
          <w:p w:rsidR="00034A09" w:rsidRPr="00D11EB8" w:rsidRDefault="00034A09" w:rsidP="00034A09">
            <w:pPr>
              <w:jc w:val="both"/>
            </w:pPr>
            <w:r w:rsidRPr="00D11EB8">
              <w:t>Янтарный</w:t>
            </w:r>
          </w:p>
          <w:p w:rsidR="00034A09" w:rsidRPr="00D11EB8" w:rsidRDefault="00034A09" w:rsidP="00034A09">
            <w:pPr>
              <w:jc w:val="both"/>
            </w:pPr>
            <w:r w:rsidRPr="00D11EB8">
              <w:t>городской округ</w:t>
            </w:r>
          </w:p>
        </w:tc>
        <w:tc>
          <w:tcPr>
            <w:tcW w:w="792" w:type="dxa"/>
            <w:shd w:val="clear" w:color="auto" w:fill="auto"/>
          </w:tcPr>
          <w:p w:rsidR="00034A09" w:rsidRPr="00D11EB8" w:rsidRDefault="00034A09" w:rsidP="00034A09">
            <w:pPr>
              <w:jc w:val="center"/>
            </w:pPr>
            <w:r w:rsidRPr="00D11EB8">
              <w:t>4</w:t>
            </w:r>
          </w:p>
        </w:tc>
        <w:tc>
          <w:tcPr>
            <w:tcW w:w="793" w:type="dxa"/>
            <w:shd w:val="clear" w:color="auto" w:fill="auto"/>
          </w:tcPr>
          <w:p w:rsidR="00034A09" w:rsidRPr="00D11EB8" w:rsidRDefault="00034A09" w:rsidP="00034A09">
            <w:pPr>
              <w:jc w:val="center"/>
            </w:pPr>
            <w:r w:rsidRPr="00D11EB8">
              <w:t>4</w:t>
            </w:r>
          </w:p>
        </w:tc>
        <w:tc>
          <w:tcPr>
            <w:tcW w:w="793" w:type="dxa"/>
            <w:shd w:val="clear" w:color="auto" w:fill="auto"/>
          </w:tcPr>
          <w:p w:rsidR="00034A09" w:rsidRPr="00D11EB8" w:rsidRDefault="00034A09" w:rsidP="00034A09">
            <w:pPr>
              <w:jc w:val="center"/>
            </w:pPr>
            <w:r w:rsidRPr="00D11EB8">
              <w:t>7,5</w:t>
            </w:r>
          </w:p>
        </w:tc>
        <w:tc>
          <w:tcPr>
            <w:tcW w:w="793" w:type="dxa"/>
            <w:shd w:val="clear" w:color="auto" w:fill="auto"/>
          </w:tcPr>
          <w:p w:rsidR="00034A09" w:rsidRPr="00D11EB8" w:rsidRDefault="00034A09" w:rsidP="00034A09">
            <w:pPr>
              <w:jc w:val="center"/>
            </w:pPr>
            <w:r w:rsidRPr="00D11EB8">
              <w:t>6,2</w:t>
            </w:r>
          </w:p>
        </w:tc>
        <w:tc>
          <w:tcPr>
            <w:tcW w:w="793" w:type="dxa"/>
            <w:shd w:val="clear" w:color="auto" w:fill="auto"/>
          </w:tcPr>
          <w:p w:rsidR="00034A09" w:rsidRPr="00D11EB8" w:rsidRDefault="00034A09" w:rsidP="00034A09">
            <w:pPr>
              <w:jc w:val="center"/>
            </w:pPr>
            <w:r w:rsidRPr="00D11EB8">
              <w:t>19</w:t>
            </w:r>
          </w:p>
        </w:tc>
        <w:tc>
          <w:tcPr>
            <w:tcW w:w="793" w:type="dxa"/>
            <w:shd w:val="clear" w:color="auto" w:fill="auto"/>
          </w:tcPr>
          <w:p w:rsidR="00034A09" w:rsidRPr="00D11EB8" w:rsidRDefault="00034A09" w:rsidP="00034A09">
            <w:pPr>
              <w:jc w:val="center"/>
            </w:pPr>
            <w:r w:rsidRPr="00D11EB8">
              <w:t>20</w:t>
            </w:r>
          </w:p>
        </w:tc>
        <w:tc>
          <w:tcPr>
            <w:tcW w:w="793" w:type="dxa"/>
            <w:shd w:val="clear" w:color="auto" w:fill="auto"/>
          </w:tcPr>
          <w:p w:rsidR="00034A09" w:rsidRPr="00D11EB8" w:rsidRDefault="00034A09" w:rsidP="00034A09">
            <w:pPr>
              <w:jc w:val="center"/>
            </w:pPr>
            <w:r w:rsidRPr="00D11EB8">
              <w:t>35,7</w:t>
            </w:r>
          </w:p>
        </w:tc>
        <w:tc>
          <w:tcPr>
            <w:tcW w:w="793" w:type="dxa"/>
            <w:shd w:val="clear" w:color="auto" w:fill="auto"/>
          </w:tcPr>
          <w:p w:rsidR="00034A09" w:rsidRPr="00D11EB8" w:rsidRDefault="00034A09" w:rsidP="00034A09">
            <w:pPr>
              <w:jc w:val="center"/>
            </w:pPr>
            <w:r w:rsidRPr="00D11EB8">
              <w:t>31,2</w:t>
            </w:r>
          </w:p>
        </w:tc>
      </w:tr>
      <w:tr w:rsidR="00034A09" w:rsidRPr="00D11EB8" w:rsidTr="00034A09">
        <w:tc>
          <w:tcPr>
            <w:tcW w:w="541" w:type="dxa"/>
            <w:shd w:val="clear" w:color="auto" w:fill="auto"/>
          </w:tcPr>
          <w:p w:rsidR="00034A09" w:rsidRPr="00D11EB8" w:rsidRDefault="00034A09" w:rsidP="00034A09">
            <w:pPr>
              <w:jc w:val="both"/>
            </w:pPr>
            <w:r w:rsidRPr="00D11EB8">
              <w:t>8</w:t>
            </w:r>
          </w:p>
        </w:tc>
        <w:tc>
          <w:tcPr>
            <w:tcW w:w="2686" w:type="dxa"/>
            <w:shd w:val="clear" w:color="auto" w:fill="auto"/>
          </w:tcPr>
          <w:p w:rsidR="00034A09" w:rsidRPr="00D11EB8" w:rsidRDefault="00034A09" w:rsidP="00034A09">
            <w:pPr>
              <w:jc w:val="both"/>
            </w:pPr>
            <w:r w:rsidRPr="00D11EB8">
              <w:t xml:space="preserve">Багратионовский муниципальный район </w:t>
            </w:r>
          </w:p>
        </w:tc>
        <w:tc>
          <w:tcPr>
            <w:tcW w:w="792" w:type="dxa"/>
            <w:shd w:val="clear" w:color="auto" w:fill="auto"/>
          </w:tcPr>
          <w:p w:rsidR="00034A09" w:rsidRPr="00D11EB8" w:rsidRDefault="00034A09" w:rsidP="00034A09">
            <w:pPr>
              <w:jc w:val="center"/>
            </w:pPr>
            <w:r w:rsidRPr="00D11EB8">
              <w:t>34</w:t>
            </w:r>
          </w:p>
        </w:tc>
        <w:tc>
          <w:tcPr>
            <w:tcW w:w="793" w:type="dxa"/>
            <w:shd w:val="clear" w:color="auto" w:fill="auto"/>
          </w:tcPr>
          <w:p w:rsidR="00034A09" w:rsidRPr="00D11EB8" w:rsidRDefault="00034A09" w:rsidP="00034A09">
            <w:pPr>
              <w:jc w:val="center"/>
            </w:pPr>
            <w:r w:rsidRPr="00D11EB8">
              <w:t>37</w:t>
            </w:r>
          </w:p>
        </w:tc>
        <w:tc>
          <w:tcPr>
            <w:tcW w:w="793" w:type="dxa"/>
            <w:shd w:val="clear" w:color="auto" w:fill="auto"/>
          </w:tcPr>
          <w:p w:rsidR="00034A09" w:rsidRPr="00D11EB8" w:rsidRDefault="00034A09" w:rsidP="00034A09">
            <w:pPr>
              <w:jc w:val="center"/>
            </w:pPr>
            <w:r w:rsidRPr="00D11EB8">
              <w:t>12,0</w:t>
            </w:r>
          </w:p>
        </w:tc>
        <w:tc>
          <w:tcPr>
            <w:tcW w:w="793" w:type="dxa"/>
            <w:shd w:val="clear" w:color="auto" w:fill="auto"/>
          </w:tcPr>
          <w:p w:rsidR="00034A09" w:rsidRPr="00D11EB8" w:rsidRDefault="00034A09" w:rsidP="00034A09">
            <w:pPr>
              <w:jc w:val="center"/>
            </w:pPr>
            <w:r w:rsidRPr="00D11EB8">
              <w:t>13,1</w:t>
            </w:r>
          </w:p>
        </w:tc>
        <w:tc>
          <w:tcPr>
            <w:tcW w:w="793" w:type="dxa"/>
            <w:shd w:val="clear" w:color="auto" w:fill="auto"/>
          </w:tcPr>
          <w:p w:rsidR="00034A09" w:rsidRPr="00D11EB8" w:rsidRDefault="00034A09" w:rsidP="00034A09">
            <w:pPr>
              <w:jc w:val="center"/>
            </w:pPr>
            <w:r w:rsidRPr="00D11EB8">
              <w:t>101</w:t>
            </w:r>
          </w:p>
        </w:tc>
        <w:tc>
          <w:tcPr>
            <w:tcW w:w="793" w:type="dxa"/>
            <w:shd w:val="clear" w:color="auto" w:fill="auto"/>
          </w:tcPr>
          <w:p w:rsidR="00034A09" w:rsidRPr="00D11EB8" w:rsidRDefault="00034A09" w:rsidP="00034A09">
            <w:pPr>
              <w:jc w:val="center"/>
            </w:pPr>
            <w:r w:rsidRPr="00D11EB8">
              <w:t>98</w:t>
            </w:r>
          </w:p>
        </w:tc>
        <w:tc>
          <w:tcPr>
            <w:tcW w:w="793" w:type="dxa"/>
            <w:shd w:val="clear" w:color="auto" w:fill="auto"/>
          </w:tcPr>
          <w:p w:rsidR="00034A09" w:rsidRPr="00D11EB8" w:rsidRDefault="00034A09" w:rsidP="00034A09">
            <w:pPr>
              <w:jc w:val="center"/>
            </w:pPr>
            <w:r w:rsidRPr="00D11EB8">
              <w:t>35,7</w:t>
            </w:r>
          </w:p>
        </w:tc>
        <w:tc>
          <w:tcPr>
            <w:tcW w:w="793" w:type="dxa"/>
            <w:shd w:val="clear" w:color="auto" w:fill="auto"/>
          </w:tcPr>
          <w:p w:rsidR="00034A09" w:rsidRPr="00D11EB8" w:rsidRDefault="00034A09" w:rsidP="00034A09">
            <w:pPr>
              <w:jc w:val="center"/>
            </w:pPr>
            <w:r w:rsidRPr="00D11EB8">
              <w:t>34,6</w:t>
            </w:r>
          </w:p>
        </w:tc>
      </w:tr>
      <w:tr w:rsidR="00034A09" w:rsidRPr="00D11EB8" w:rsidTr="00034A09">
        <w:tc>
          <w:tcPr>
            <w:tcW w:w="541" w:type="dxa"/>
            <w:shd w:val="clear" w:color="auto" w:fill="auto"/>
          </w:tcPr>
          <w:p w:rsidR="00034A09" w:rsidRPr="00D11EB8" w:rsidRDefault="00034A09" w:rsidP="00034A09">
            <w:pPr>
              <w:jc w:val="both"/>
            </w:pPr>
            <w:r w:rsidRPr="00D11EB8">
              <w:t>9</w:t>
            </w:r>
          </w:p>
        </w:tc>
        <w:tc>
          <w:tcPr>
            <w:tcW w:w="2686" w:type="dxa"/>
            <w:shd w:val="clear" w:color="auto" w:fill="auto"/>
          </w:tcPr>
          <w:p w:rsidR="00034A09" w:rsidRPr="00D11EB8" w:rsidRDefault="00034A09" w:rsidP="00034A09">
            <w:pPr>
              <w:jc w:val="both"/>
            </w:pPr>
            <w:r w:rsidRPr="00D11EB8">
              <w:t>Балтийский муниципальный район</w:t>
            </w:r>
          </w:p>
        </w:tc>
        <w:tc>
          <w:tcPr>
            <w:tcW w:w="792" w:type="dxa"/>
            <w:shd w:val="clear" w:color="auto" w:fill="auto"/>
          </w:tcPr>
          <w:p w:rsidR="00034A09" w:rsidRPr="00D11EB8" w:rsidRDefault="00034A09" w:rsidP="00034A09">
            <w:pPr>
              <w:jc w:val="center"/>
            </w:pPr>
            <w:r w:rsidRPr="00D11EB8">
              <w:t>53</w:t>
            </w:r>
          </w:p>
        </w:tc>
        <w:tc>
          <w:tcPr>
            <w:tcW w:w="793" w:type="dxa"/>
            <w:shd w:val="clear" w:color="auto" w:fill="auto"/>
          </w:tcPr>
          <w:p w:rsidR="00034A09" w:rsidRPr="00D11EB8" w:rsidRDefault="00034A09" w:rsidP="00034A09">
            <w:pPr>
              <w:jc w:val="center"/>
            </w:pPr>
            <w:r w:rsidRPr="00D11EB8">
              <w:t>56</w:t>
            </w:r>
          </w:p>
        </w:tc>
        <w:tc>
          <w:tcPr>
            <w:tcW w:w="793" w:type="dxa"/>
            <w:shd w:val="clear" w:color="auto" w:fill="auto"/>
          </w:tcPr>
          <w:p w:rsidR="00034A09" w:rsidRPr="00D11EB8" w:rsidRDefault="00034A09" w:rsidP="00034A09">
            <w:pPr>
              <w:jc w:val="center"/>
            </w:pPr>
            <w:r w:rsidRPr="00D11EB8">
              <w:t>14,3</w:t>
            </w:r>
          </w:p>
        </w:tc>
        <w:tc>
          <w:tcPr>
            <w:tcW w:w="793" w:type="dxa"/>
            <w:shd w:val="clear" w:color="auto" w:fill="auto"/>
          </w:tcPr>
          <w:p w:rsidR="00034A09" w:rsidRPr="00D11EB8" w:rsidRDefault="00034A09" w:rsidP="00034A09">
            <w:pPr>
              <w:jc w:val="center"/>
            </w:pPr>
            <w:r w:rsidRPr="00D11EB8">
              <w:t>15,5</w:t>
            </w:r>
          </w:p>
        </w:tc>
        <w:tc>
          <w:tcPr>
            <w:tcW w:w="793" w:type="dxa"/>
            <w:shd w:val="clear" w:color="auto" w:fill="auto"/>
          </w:tcPr>
          <w:p w:rsidR="00034A09" w:rsidRPr="00D11EB8" w:rsidRDefault="00034A09" w:rsidP="00034A09">
            <w:pPr>
              <w:jc w:val="center"/>
            </w:pPr>
            <w:r w:rsidRPr="00D11EB8">
              <w:t>139</w:t>
            </w:r>
          </w:p>
        </w:tc>
        <w:tc>
          <w:tcPr>
            <w:tcW w:w="793" w:type="dxa"/>
            <w:shd w:val="clear" w:color="auto" w:fill="auto"/>
          </w:tcPr>
          <w:p w:rsidR="00034A09" w:rsidRPr="00D11EB8" w:rsidRDefault="00034A09" w:rsidP="00034A09">
            <w:pPr>
              <w:jc w:val="center"/>
            </w:pPr>
            <w:r w:rsidRPr="00D11EB8">
              <w:t>133</w:t>
            </w:r>
          </w:p>
        </w:tc>
        <w:tc>
          <w:tcPr>
            <w:tcW w:w="793" w:type="dxa"/>
            <w:shd w:val="clear" w:color="auto" w:fill="auto"/>
          </w:tcPr>
          <w:p w:rsidR="00034A09" w:rsidRPr="00D11EB8" w:rsidRDefault="00034A09" w:rsidP="00034A09">
            <w:pPr>
              <w:jc w:val="center"/>
            </w:pPr>
            <w:r w:rsidRPr="00D11EB8">
              <w:t>37,6</w:t>
            </w:r>
          </w:p>
        </w:tc>
        <w:tc>
          <w:tcPr>
            <w:tcW w:w="793" w:type="dxa"/>
            <w:shd w:val="clear" w:color="auto" w:fill="auto"/>
          </w:tcPr>
          <w:p w:rsidR="00034A09" w:rsidRPr="00D11EB8" w:rsidRDefault="00034A09" w:rsidP="00034A09">
            <w:pPr>
              <w:jc w:val="center"/>
            </w:pPr>
            <w:r w:rsidRPr="00D11EB8">
              <w:t>36,9</w:t>
            </w:r>
          </w:p>
        </w:tc>
      </w:tr>
      <w:tr w:rsidR="00034A09" w:rsidRPr="00D11EB8" w:rsidTr="00034A09">
        <w:tc>
          <w:tcPr>
            <w:tcW w:w="541" w:type="dxa"/>
            <w:shd w:val="clear" w:color="auto" w:fill="auto"/>
          </w:tcPr>
          <w:p w:rsidR="00034A09" w:rsidRPr="00D11EB8" w:rsidRDefault="00034A09" w:rsidP="00034A09">
            <w:pPr>
              <w:jc w:val="both"/>
            </w:pPr>
            <w:r w:rsidRPr="00D11EB8">
              <w:t>10</w:t>
            </w:r>
          </w:p>
        </w:tc>
        <w:tc>
          <w:tcPr>
            <w:tcW w:w="2686" w:type="dxa"/>
            <w:shd w:val="clear" w:color="auto" w:fill="auto"/>
          </w:tcPr>
          <w:p w:rsidR="00034A09" w:rsidRPr="00D11EB8" w:rsidRDefault="00034A09" w:rsidP="00034A09">
            <w:pPr>
              <w:jc w:val="both"/>
            </w:pPr>
            <w:r w:rsidRPr="00D11EB8">
              <w:t>Гвардейский район</w:t>
            </w:r>
          </w:p>
          <w:p w:rsidR="00034A09" w:rsidRPr="00D11EB8" w:rsidRDefault="00034A09" w:rsidP="00034A09">
            <w:pPr>
              <w:jc w:val="both"/>
            </w:pPr>
          </w:p>
        </w:tc>
        <w:tc>
          <w:tcPr>
            <w:tcW w:w="792" w:type="dxa"/>
            <w:shd w:val="clear" w:color="auto" w:fill="auto"/>
          </w:tcPr>
          <w:p w:rsidR="00034A09" w:rsidRPr="00D11EB8" w:rsidRDefault="00034A09" w:rsidP="00034A09">
            <w:pPr>
              <w:jc w:val="center"/>
            </w:pPr>
            <w:r w:rsidRPr="00D11EB8">
              <w:t>35</w:t>
            </w:r>
          </w:p>
        </w:tc>
        <w:tc>
          <w:tcPr>
            <w:tcW w:w="793" w:type="dxa"/>
            <w:shd w:val="clear" w:color="auto" w:fill="auto"/>
          </w:tcPr>
          <w:p w:rsidR="00034A09" w:rsidRPr="00D11EB8" w:rsidRDefault="00034A09" w:rsidP="00034A09">
            <w:pPr>
              <w:jc w:val="center"/>
            </w:pPr>
            <w:r w:rsidRPr="00D11EB8">
              <w:t>36</w:t>
            </w:r>
          </w:p>
        </w:tc>
        <w:tc>
          <w:tcPr>
            <w:tcW w:w="793" w:type="dxa"/>
            <w:shd w:val="clear" w:color="auto" w:fill="auto"/>
          </w:tcPr>
          <w:p w:rsidR="00034A09" w:rsidRPr="00D11EB8" w:rsidRDefault="00034A09" w:rsidP="00034A09">
            <w:pPr>
              <w:jc w:val="center"/>
            </w:pPr>
            <w:r w:rsidRPr="00D11EB8">
              <w:t>12,3</w:t>
            </w:r>
          </w:p>
        </w:tc>
        <w:tc>
          <w:tcPr>
            <w:tcW w:w="793" w:type="dxa"/>
            <w:shd w:val="clear" w:color="auto" w:fill="auto"/>
          </w:tcPr>
          <w:p w:rsidR="00034A09" w:rsidRPr="00D11EB8" w:rsidRDefault="00034A09" w:rsidP="00034A09">
            <w:pPr>
              <w:jc w:val="center"/>
            </w:pPr>
            <w:r w:rsidRPr="00D11EB8">
              <w:t>12,0</w:t>
            </w:r>
          </w:p>
        </w:tc>
        <w:tc>
          <w:tcPr>
            <w:tcW w:w="793" w:type="dxa"/>
            <w:shd w:val="clear" w:color="auto" w:fill="auto"/>
          </w:tcPr>
          <w:p w:rsidR="00034A09" w:rsidRPr="00D11EB8" w:rsidRDefault="00034A09" w:rsidP="00034A09">
            <w:pPr>
              <w:jc w:val="center"/>
            </w:pPr>
            <w:r w:rsidRPr="00D11EB8">
              <w:t>116</w:t>
            </w:r>
          </w:p>
        </w:tc>
        <w:tc>
          <w:tcPr>
            <w:tcW w:w="793" w:type="dxa"/>
            <w:shd w:val="clear" w:color="auto" w:fill="auto"/>
          </w:tcPr>
          <w:p w:rsidR="00034A09" w:rsidRPr="00D11EB8" w:rsidRDefault="00034A09" w:rsidP="00034A09">
            <w:pPr>
              <w:jc w:val="center"/>
            </w:pPr>
            <w:r w:rsidRPr="00D11EB8">
              <w:t>125</w:t>
            </w:r>
          </w:p>
        </w:tc>
        <w:tc>
          <w:tcPr>
            <w:tcW w:w="793" w:type="dxa"/>
            <w:shd w:val="clear" w:color="auto" w:fill="auto"/>
          </w:tcPr>
          <w:p w:rsidR="00034A09" w:rsidRPr="00D11EB8" w:rsidRDefault="00034A09" w:rsidP="00034A09">
            <w:pPr>
              <w:jc w:val="center"/>
            </w:pPr>
            <w:r w:rsidRPr="00D11EB8">
              <w:t>40,7</w:t>
            </w:r>
          </w:p>
        </w:tc>
        <w:tc>
          <w:tcPr>
            <w:tcW w:w="793" w:type="dxa"/>
            <w:shd w:val="clear" w:color="auto" w:fill="auto"/>
          </w:tcPr>
          <w:p w:rsidR="00034A09" w:rsidRPr="00D11EB8" w:rsidRDefault="00034A09" w:rsidP="00034A09">
            <w:pPr>
              <w:jc w:val="center"/>
            </w:pPr>
            <w:r w:rsidRPr="00D11EB8">
              <w:t>41,7</w:t>
            </w:r>
          </w:p>
        </w:tc>
      </w:tr>
      <w:tr w:rsidR="00034A09" w:rsidRPr="00D11EB8" w:rsidTr="00034A09">
        <w:tc>
          <w:tcPr>
            <w:tcW w:w="541" w:type="dxa"/>
            <w:shd w:val="clear" w:color="auto" w:fill="auto"/>
          </w:tcPr>
          <w:p w:rsidR="00034A09" w:rsidRPr="00D11EB8" w:rsidRDefault="00034A09" w:rsidP="00034A09">
            <w:pPr>
              <w:jc w:val="both"/>
            </w:pPr>
            <w:r w:rsidRPr="00D11EB8">
              <w:t>11</w:t>
            </w:r>
          </w:p>
        </w:tc>
        <w:tc>
          <w:tcPr>
            <w:tcW w:w="2686" w:type="dxa"/>
            <w:shd w:val="clear" w:color="auto" w:fill="auto"/>
          </w:tcPr>
          <w:p w:rsidR="00034A09" w:rsidRPr="00D11EB8" w:rsidRDefault="00034A09" w:rsidP="00034A09">
            <w:pPr>
              <w:jc w:val="both"/>
            </w:pPr>
            <w:r w:rsidRPr="00D11EB8">
              <w:t>Гурьевский муниципальный район</w:t>
            </w:r>
          </w:p>
        </w:tc>
        <w:tc>
          <w:tcPr>
            <w:tcW w:w="792" w:type="dxa"/>
            <w:shd w:val="clear" w:color="auto" w:fill="auto"/>
          </w:tcPr>
          <w:p w:rsidR="00034A09" w:rsidRPr="00D11EB8" w:rsidRDefault="00034A09" w:rsidP="00034A09">
            <w:pPr>
              <w:jc w:val="center"/>
            </w:pPr>
            <w:r w:rsidRPr="00D11EB8">
              <w:t>54</w:t>
            </w:r>
          </w:p>
        </w:tc>
        <w:tc>
          <w:tcPr>
            <w:tcW w:w="793" w:type="dxa"/>
            <w:shd w:val="clear" w:color="auto" w:fill="auto"/>
          </w:tcPr>
          <w:p w:rsidR="00034A09" w:rsidRPr="00D11EB8" w:rsidRDefault="00034A09" w:rsidP="00034A09">
            <w:pPr>
              <w:jc w:val="center"/>
            </w:pPr>
            <w:r w:rsidRPr="00D11EB8">
              <w:t>59</w:t>
            </w:r>
          </w:p>
        </w:tc>
        <w:tc>
          <w:tcPr>
            <w:tcW w:w="793" w:type="dxa"/>
            <w:shd w:val="clear" w:color="auto" w:fill="auto"/>
          </w:tcPr>
          <w:p w:rsidR="00034A09" w:rsidRPr="00D11EB8" w:rsidRDefault="00034A09" w:rsidP="00034A09">
            <w:pPr>
              <w:jc w:val="center"/>
            </w:pPr>
            <w:r w:rsidRPr="00D11EB8">
              <w:t>10,3</w:t>
            </w:r>
          </w:p>
        </w:tc>
        <w:tc>
          <w:tcPr>
            <w:tcW w:w="793" w:type="dxa"/>
            <w:shd w:val="clear" w:color="auto" w:fill="auto"/>
          </w:tcPr>
          <w:p w:rsidR="00034A09" w:rsidRPr="00D11EB8" w:rsidRDefault="00034A09" w:rsidP="00034A09">
            <w:pPr>
              <w:jc w:val="center"/>
            </w:pPr>
            <w:r w:rsidRPr="00D11EB8">
              <w:t>11,1</w:t>
            </w:r>
          </w:p>
        </w:tc>
        <w:tc>
          <w:tcPr>
            <w:tcW w:w="793" w:type="dxa"/>
            <w:shd w:val="clear" w:color="auto" w:fill="auto"/>
          </w:tcPr>
          <w:p w:rsidR="00034A09" w:rsidRPr="00D11EB8" w:rsidRDefault="00034A09" w:rsidP="00034A09">
            <w:pPr>
              <w:jc w:val="center"/>
            </w:pPr>
            <w:r w:rsidRPr="00D11EB8">
              <w:t>129</w:t>
            </w:r>
          </w:p>
        </w:tc>
        <w:tc>
          <w:tcPr>
            <w:tcW w:w="793" w:type="dxa"/>
            <w:shd w:val="clear" w:color="auto" w:fill="auto"/>
          </w:tcPr>
          <w:p w:rsidR="00034A09" w:rsidRPr="00D11EB8" w:rsidRDefault="00034A09" w:rsidP="00034A09">
            <w:pPr>
              <w:jc w:val="center"/>
            </w:pPr>
            <w:r w:rsidRPr="00D11EB8">
              <w:t>129</w:t>
            </w:r>
          </w:p>
        </w:tc>
        <w:tc>
          <w:tcPr>
            <w:tcW w:w="793" w:type="dxa"/>
            <w:shd w:val="clear" w:color="auto" w:fill="auto"/>
          </w:tcPr>
          <w:p w:rsidR="00034A09" w:rsidRPr="00D11EB8" w:rsidRDefault="00034A09" w:rsidP="00034A09">
            <w:pPr>
              <w:jc w:val="center"/>
            </w:pPr>
            <w:r w:rsidRPr="00D11EB8">
              <w:t>24,6</w:t>
            </w:r>
          </w:p>
        </w:tc>
        <w:tc>
          <w:tcPr>
            <w:tcW w:w="793" w:type="dxa"/>
            <w:shd w:val="clear" w:color="auto" w:fill="auto"/>
          </w:tcPr>
          <w:p w:rsidR="00034A09" w:rsidRPr="00D11EB8" w:rsidRDefault="00034A09" w:rsidP="00034A09">
            <w:pPr>
              <w:jc w:val="center"/>
            </w:pPr>
            <w:r w:rsidRPr="00D11EB8">
              <w:t>24,3</w:t>
            </w:r>
          </w:p>
        </w:tc>
      </w:tr>
      <w:tr w:rsidR="00034A09" w:rsidRPr="00D11EB8" w:rsidTr="00034A09">
        <w:tc>
          <w:tcPr>
            <w:tcW w:w="541" w:type="dxa"/>
            <w:shd w:val="clear" w:color="auto" w:fill="auto"/>
          </w:tcPr>
          <w:p w:rsidR="00034A09" w:rsidRPr="00D11EB8" w:rsidRDefault="00034A09" w:rsidP="00034A09">
            <w:pPr>
              <w:jc w:val="both"/>
            </w:pPr>
            <w:r w:rsidRPr="00D11EB8">
              <w:t>12</w:t>
            </w:r>
          </w:p>
        </w:tc>
        <w:tc>
          <w:tcPr>
            <w:tcW w:w="2686" w:type="dxa"/>
            <w:shd w:val="clear" w:color="auto" w:fill="auto"/>
          </w:tcPr>
          <w:p w:rsidR="00034A09" w:rsidRPr="00D11EB8" w:rsidRDefault="00034A09" w:rsidP="00034A09">
            <w:pPr>
              <w:jc w:val="both"/>
            </w:pPr>
            <w:r w:rsidRPr="00D11EB8">
              <w:t>Гусевский муниципальный район</w:t>
            </w:r>
          </w:p>
        </w:tc>
        <w:tc>
          <w:tcPr>
            <w:tcW w:w="792" w:type="dxa"/>
            <w:shd w:val="clear" w:color="auto" w:fill="auto"/>
          </w:tcPr>
          <w:p w:rsidR="00034A09" w:rsidRPr="00D11EB8" w:rsidRDefault="00034A09" w:rsidP="00034A09">
            <w:pPr>
              <w:jc w:val="center"/>
            </w:pPr>
            <w:r w:rsidRPr="00D11EB8">
              <w:t>58</w:t>
            </w:r>
          </w:p>
        </w:tc>
        <w:tc>
          <w:tcPr>
            <w:tcW w:w="793" w:type="dxa"/>
            <w:shd w:val="clear" w:color="auto" w:fill="auto"/>
          </w:tcPr>
          <w:p w:rsidR="00034A09" w:rsidRPr="00D11EB8" w:rsidRDefault="00034A09" w:rsidP="00034A09">
            <w:pPr>
              <w:jc w:val="center"/>
            </w:pPr>
            <w:r w:rsidRPr="00D11EB8">
              <w:t>62</w:t>
            </w:r>
          </w:p>
        </w:tc>
        <w:tc>
          <w:tcPr>
            <w:tcW w:w="793" w:type="dxa"/>
            <w:shd w:val="clear" w:color="auto" w:fill="auto"/>
          </w:tcPr>
          <w:p w:rsidR="00034A09" w:rsidRPr="00D11EB8" w:rsidRDefault="00034A09" w:rsidP="00034A09">
            <w:pPr>
              <w:jc w:val="center"/>
            </w:pPr>
            <w:r w:rsidRPr="00D11EB8">
              <w:t>15,6</w:t>
            </w:r>
          </w:p>
        </w:tc>
        <w:tc>
          <w:tcPr>
            <w:tcW w:w="793" w:type="dxa"/>
            <w:shd w:val="clear" w:color="auto" w:fill="auto"/>
          </w:tcPr>
          <w:p w:rsidR="00034A09" w:rsidRPr="00D11EB8" w:rsidRDefault="00034A09" w:rsidP="00034A09">
            <w:pPr>
              <w:jc w:val="center"/>
            </w:pPr>
            <w:r w:rsidRPr="00D11EB8">
              <w:t>16,7</w:t>
            </w:r>
          </w:p>
        </w:tc>
        <w:tc>
          <w:tcPr>
            <w:tcW w:w="793" w:type="dxa"/>
            <w:shd w:val="clear" w:color="auto" w:fill="auto"/>
          </w:tcPr>
          <w:p w:rsidR="00034A09" w:rsidRPr="00D11EB8" w:rsidRDefault="00034A09" w:rsidP="00034A09">
            <w:pPr>
              <w:jc w:val="center"/>
            </w:pPr>
            <w:r w:rsidRPr="00D11EB8">
              <w:t>162</w:t>
            </w:r>
          </w:p>
        </w:tc>
        <w:tc>
          <w:tcPr>
            <w:tcW w:w="793" w:type="dxa"/>
            <w:shd w:val="clear" w:color="auto" w:fill="auto"/>
          </w:tcPr>
          <w:p w:rsidR="00034A09" w:rsidRPr="00D11EB8" w:rsidRDefault="00034A09" w:rsidP="00034A09">
            <w:pPr>
              <w:jc w:val="center"/>
            </w:pPr>
            <w:r w:rsidRPr="00D11EB8">
              <w:t>164</w:t>
            </w:r>
          </w:p>
        </w:tc>
        <w:tc>
          <w:tcPr>
            <w:tcW w:w="793" w:type="dxa"/>
            <w:shd w:val="clear" w:color="auto" w:fill="auto"/>
          </w:tcPr>
          <w:p w:rsidR="00034A09" w:rsidRPr="00D11EB8" w:rsidRDefault="00034A09" w:rsidP="00034A09">
            <w:pPr>
              <w:jc w:val="center"/>
            </w:pPr>
            <w:r w:rsidRPr="00D11EB8">
              <w:t>43,4</w:t>
            </w:r>
          </w:p>
        </w:tc>
        <w:tc>
          <w:tcPr>
            <w:tcW w:w="793" w:type="dxa"/>
            <w:shd w:val="clear" w:color="auto" w:fill="auto"/>
          </w:tcPr>
          <w:p w:rsidR="00034A09" w:rsidRPr="00D11EB8" w:rsidRDefault="00034A09" w:rsidP="00034A09">
            <w:pPr>
              <w:jc w:val="center"/>
            </w:pPr>
            <w:r w:rsidRPr="00D11EB8">
              <w:t>44,2</w:t>
            </w:r>
          </w:p>
        </w:tc>
      </w:tr>
      <w:tr w:rsidR="00034A09" w:rsidRPr="00D11EB8" w:rsidTr="00034A09">
        <w:tc>
          <w:tcPr>
            <w:tcW w:w="541" w:type="dxa"/>
            <w:shd w:val="clear" w:color="auto" w:fill="auto"/>
          </w:tcPr>
          <w:p w:rsidR="00034A09" w:rsidRPr="00D11EB8" w:rsidRDefault="00034A09" w:rsidP="00034A09">
            <w:pPr>
              <w:jc w:val="both"/>
            </w:pPr>
            <w:r w:rsidRPr="00D11EB8">
              <w:t>13</w:t>
            </w:r>
          </w:p>
        </w:tc>
        <w:tc>
          <w:tcPr>
            <w:tcW w:w="2686" w:type="dxa"/>
            <w:shd w:val="clear" w:color="auto" w:fill="auto"/>
          </w:tcPr>
          <w:p w:rsidR="00034A09" w:rsidRPr="00D11EB8" w:rsidRDefault="00034A09" w:rsidP="00034A09">
            <w:pPr>
              <w:jc w:val="both"/>
            </w:pPr>
            <w:r w:rsidRPr="00D11EB8">
              <w:t>Зеленоградский район</w:t>
            </w:r>
          </w:p>
          <w:p w:rsidR="00034A09" w:rsidRPr="00D11EB8" w:rsidRDefault="00034A09" w:rsidP="00034A09">
            <w:pPr>
              <w:jc w:val="both"/>
            </w:pPr>
          </w:p>
        </w:tc>
        <w:tc>
          <w:tcPr>
            <w:tcW w:w="792" w:type="dxa"/>
            <w:shd w:val="clear" w:color="auto" w:fill="auto"/>
          </w:tcPr>
          <w:p w:rsidR="00034A09" w:rsidRPr="00D11EB8" w:rsidRDefault="00034A09" w:rsidP="00034A09">
            <w:pPr>
              <w:jc w:val="center"/>
            </w:pPr>
            <w:r w:rsidRPr="00D11EB8">
              <w:t>42</w:t>
            </w:r>
          </w:p>
        </w:tc>
        <w:tc>
          <w:tcPr>
            <w:tcW w:w="793" w:type="dxa"/>
            <w:shd w:val="clear" w:color="auto" w:fill="auto"/>
          </w:tcPr>
          <w:p w:rsidR="00034A09" w:rsidRPr="00D11EB8" w:rsidRDefault="00034A09" w:rsidP="00034A09">
            <w:pPr>
              <w:jc w:val="center"/>
            </w:pPr>
            <w:r w:rsidRPr="00D11EB8">
              <w:t>43</w:t>
            </w:r>
          </w:p>
        </w:tc>
        <w:tc>
          <w:tcPr>
            <w:tcW w:w="793" w:type="dxa"/>
            <w:shd w:val="clear" w:color="auto" w:fill="auto"/>
          </w:tcPr>
          <w:p w:rsidR="00034A09" w:rsidRPr="00D11EB8" w:rsidRDefault="00034A09" w:rsidP="00034A09">
            <w:pPr>
              <w:jc w:val="center"/>
            </w:pPr>
            <w:r w:rsidRPr="00D11EB8">
              <w:t>12,9</w:t>
            </w:r>
          </w:p>
        </w:tc>
        <w:tc>
          <w:tcPr>
            <w:tcW w:w="793" w:type="dxa"/>
            <w:shd w:val="clear" w:color="auto" w:fill="auto"/>
          </w:tcPr>
          <w:p w:rsidR="00034A09" w:rsidRPr="00D11EB8" w:rsidRDefault="00034A09" w:rsidP="00034A09">
            <w:pPr>
              <w:jc w:val="center"/>
            </w:pPr>
            <w:r w:rsidRPr="00D11EB8">
              <w:t>13,3</w:t>
            </w:r>
          </w:p>
        </w:tc>
        <w:tc>
          <w:tcPr>
            <w:tcW w:w="793" w:type="dxa"/>
            <w:shd w:val="clear" w:color="auto" w:fill="auto"/>
          </w:tcPr>
          <w:p w:rsidR="00034A09" w:rsidRPr="00D11EB8" w:rsidRDefault="00034A09" w:rsidP="00034A09">
            <w:pPr>
              <w:jc w:val="center"/>
            </w:pPr>
            <w:r w:rsidRPr="00D11EB8">
              <w:t>123</w:t>
            </w:r>
          </w:p>
        </w:tc>
        <w:tc>
          <w:tcPr>
            <w:tcW w:w="793" w:type="dxa"/>
            <w:shd w:val="clear" w:color="auto" w:fill="auto"/>
          </w:tcPr>
          <w:p w:rsidR="00034A09" w:rsidRPr="00D11EB8" w:rsidRDefault="00034A09" w:rsidP="00034A09">
            <w:pPr>
              <w:jc w:val="center"/>
            </w:pPr>
            <w:r w:rsidRPr="00D11EB8">
              <w:t>101</w:t>
            </w:r>
          </w:p>
        </w:tc>
        <w:tc>
          <w:tcPr>
            <w:tcW w:w="793" w:type="dxa"/>
            <w:shd w:val="clear" w:color="auto" w:fill="auto"/>
          </w:tcPr>
          <w:p w:rsidR="00034A09" w:rsidRPr="00D11EB8" w:rsidRDefault="00034A09" w:rsidP="00034A09">
            <w:pPr>
              <w:jc w:val="center"/>
            </w:pPr>
            <w:r w:rsidRPr="00D11EB8">
              <w:t>37,9</w:t>
            </w:r>
          </w:p>
        </w:tc>
        <w:tc>
          <w:tcPr>
            <w:tcW w:w="793" w:type="dxa"/>
            <w:shd w:val="clear" w:color="auto" w:fill="auto"/>
          </w:tcPr>
          <w:p w:rsidR="00034A09" w:rsidRPr="00D11EB8" w:rsidRDefault="00034A09" w:rsidP="00034A09">
            <w:pPr>
              <w:jc w:val="center"/>
            </w:pPr>
            <w:r w:rsidRPr="00D11EB8">
              <w:t>31,3</w:t>
            </w:r>
          </w:p>
        </w:tc>
      </w:tr>
      <w:tr w:rsidR="00034A09" w:rsidRPr="00D11EB8" w:rsidTr="00034A09">
        <w:tc>
          <w:tcPr>
            <w:tcW w:w="541" w:type="dxa"/>
            <w:shd w:val="clear" w:color="auto" w:fill="auto"/>
          </w:tcPr>
          <w:p w:rsidR="00034A09" w:rsidRPr="00D11EB8" w:rsidRDefault="00034A09" w:rsidP="00034A09">
            <w:pPr>
              <w:jc w:val="both"/>
            </w:pPr>
            <w:r w:rsidRPr="00D11EB8">
              <w:t>14</w:t>
            </w:r>
          </w:p>
        </w:tc>
        <w:tc>
          <w:tcPr>
            <w:tcW w:w="2686" w:type="dxa"/>
            <w:shd w:val="clear" w:color="auto" w:fill="auto"/>
          </w:tcPr>
          <w:p w:rsidR="00034A09" w:rsidRPr="00D11EB8" w:rsidRDefault="00034A09" w:rsidP="00034A09">
            <w:pPr>
              <w:jc w:val="both"/>
            </w:pPr>
            <w:r w:rsidRPr="00D11EB8">
              <w:t>Краснознаменский муниципальный район</w:t>
            </w:r>
          </w:p>
        </w:tc>
        <w:tc>
          <w:tcPr>
            <w:tcW w:w="792" w:type="dxa"/>
            <w:shd w:val="clear" w:color="auto" w:fill="auto"/>
          </w:tcPr>
          <w:p w:rsidR="00034A09" w:rsidRPr="00D11EB8" w:rsidRDefault="00034A09" w:rsidP="00034A09">
            <w:pPr>
              <w:jc w:val="center"/>
            </w:pPr>
            <w:r w:rsidRPr="00D11EB8">
              <w:t>21</w:t>
            </w:r>
          </w:p>
        </w:tc>
        <w:tc>
          <w:tcPr>
            <w:tcW w:w="793" w:type="dxa"/>
            <w:shd w:val="clear" w:color="auto" w:fill="auto"/>
          </w:tcPr>
          <w:p w:rsidR="00034A09" w:rsidRPr="00D11EB8" w:rsidRDefault="00034A09" w:rsidP="00034A09">
            <w:pPr>
              <w:jc w:val="center"/>
            </w:pPr>
            <w:r w:rsidRPr="00D11EB8">
              <w:t>23</w:t>
            </w:r>
          </w:p>
        </w:tc>
        <w:tc>
          <w:tcPr>
            <w:tcW w:w="793" w:type="dxa"/>
            <w:shd w:val="clear" w:color="auto" w:fill="auto"/>
          </w:tcPr>
          <w:p w:rsidR="00034A09" w:rsidRPr="00D11EB8" w:rsidRDefault="00034A09" w:rsidP="00034A09">
            <w:pPr>
              <w:jc w:val="center"/>
            </w:pPr>
            <w:r w:rsidRPr="00D11EB8">
              <w:t>17,9</w:t>
            </w:r>
          </w:p>
        </w:tc>
        <w:tc>
          <w:tcPr>
            <w:tcW w:w="793" w:type="dxa"/>
            <w:shd w:val="clear" w:color="auto" w:fill="auto"/>
          </w:tcPr>
          <w:p w:rsidR="00034A09" w:rsidRPr="00D11EB8" w:rsidRDefault="00034A09" w:rsidP="00034A09">
            <w:pPr>
              <w:jc w:val="center"/>
            </w:pPr>
            <w:r w:rsidRPr="00D11EB8">
              <w:t>17,9</w:t>
            </w:r>
          </w:p>
        </w:tc>
        <w:tc>
          <w:tcPr>
            <w:tcW w:w="793" w:type="dxa"/>
            <w:shd w:val="clear" w:color="auto" w:fill="auto"/>
          </w:tcPr>
          <w:p w:rsidR="00034A09" w:rsidRPr="00D11EB8" w:rsidRDefault="00034A09" w:rsidP="00034A09">
            <w:pPr>
              <w:jc w:val="center"/>
            </w:pPr>
            <w:r w:rsidRPr="00D11EB8">
              <w:t>61</w:t>
            </w:r>
          </w:p>
        </w:tc>
        <w:tc>
          <w:tcPr>
            <w:tcW w:w="793" w:type="dxa"/>
            <w:shd w:val="clear" w:color="auto" w:fill="auto"/>
          </w:tcPr>
          <w:p w:rsidR="00034A09" w:rsidRPr="00D11EB8" w:rsidRDefault="00034A09" w:rsidP="00034A09">
            <w:pPr>
              <w:jc w:val="center"/>
            </w:pPr>
            <w:r w:rsidRPr="00D11EB8">
              <w:t>61</w:t>
            </w:r>
          </w:p>
        </w:tc>
        <w:tc>
          <w:tcPr>
            <w:tcW w:w="793" w:type="dxa"/>
            <w:shd w:val="clear" w:color="auto" w:fill="auto"/>
          </w:tcPr>
          <w:p w:rsidR="00034A09" w:rsidRPr="00D11EB8" w:rsidRDefault="00034A09" w:rsidP="00034A09">
            <w:pPr>
              <w:jc w:val="center"/>
            </w:pPr>
            <w:r w:rsidRPr="00D11EB8">
              <w:t>52,0</w:t>
            </w:r>
          </w:p>
        </w:tc>
        <w:tc>
          <w:tcPr>
            <w:tcW w:w="793" w:type="dxa"/>
            <w:shd w:val="clear" w:color="auto" w:fill="auto"/>
          </w:tcPr>
          <w:p w:rsidR="00034A09" w:rsidRPr="00D11EB8" w:rsidRDefault="00034A09" w:rsidP="00034A09">
            <w:pPr>
              <w:jc w:val="center"/>
            </w:pPr>
            <w:r w:rsidRPr="00D11EB8">
              <w:t>47,4</w:t>
            </w:r>
          </w:p>
        </w:tc>
      </w:tr>
      <w:tr w:rsidR="00034A09" w:rsidRPr="00D11EB8" w:rsidTr="00034A09">
        <w:tc>
          <w:tcPr>
            <w:tcW w:w="541" w:type="dxa"/>
            <w:shd w:val="clear" w:color="auto" w:fill="auto"/>
          </w:tcPr>
          <w:p w:rsidR="00034A09" w:rsidRPr="00D11EB8" w:rsidRDefault="00034A09" w:rsidP="00034A09">
            <w:pPr>
              <w:jc w:val="both"/>
            </w:pPr>
            <w:r w:rsidRPr="00D11EB8">
              <w:t>15</w:t>
            </w:r>
          </w:p>
        </w:tc>
        <w:tc>
          <w:tcPr>
            <w:tcW w:w="2686" w:type="dxa"/>
            <w:shd w:val="clear" w:color="auto" w:fill="auto"/>
          </w:tcPr>
          <w:p w:rsidR="00034A09" w:rsidRPr="00D11EB8" w:rsidRDefault="00034A09" w:rsidP="00034A09">
            <w:pPr>
              <w:jc w:val="both"/>
            </w:pPr>
            <w:r w:rsidRPr="00D11EB8">
              <w:t>Светлогорский район</w:t>
            </w:r>
          </w:p>
          <w:p w:rsidR="00034A09" w:rsidRPr="00D11EB8" w:rsidRDefault="00034A09" w:rsidP="00034A09">
            <w:pPr>
              <w:jc w:val="both"/>
            </w:pPr>
          </w:p>
        </w:tc>
        <w:tc>
          <w:tcPr>
            <w:tcW w:w="792" w:type="dxa"/>
            <w:shd w:val="clear" w:color="auto" w:fill="auto"/>
          </w:tcPr>
          <w:p w:rsidR="00034A09" w:rsidRPr="00D11EB8" w:rsidRDefault="00034A09" w:rsidP="00034A09">
            <w:pPr>
              <w:jc w:val="center"/>
            </w:pPr>
            <w:r w:rsidRPr="00D11EB8">
              <w:t>24</w:t>
            </w:r>
          </w:p>
        </w:tc>
        <w:tc>
          <w:tcPr>
            <w:tcW w:w="793" w:type="dxa"/>
            <w:shd w:val="clear" w:color="auto" w:fill="auto"/>
          </w:tcPr>
          <w:p w:rsidR="00034A09" w:rsidRPr="00D11EB8" w:rsidRDefault="00034A09" w:rsidP="00034A09">
            <w:pPr>
              <w:jc w:val="center"/>
            </w:pPr>
            <w:r w:rsidRPr="00D11EB8">
              <w:t>22</w:t>
            </w:r>
          </w:p>
        </w:tc>
        <w:tc>
          <w:tcPr>
            <w:tcW w:w="793" w:type="dxa"/>
            <w:shd w:val="clear" w:color="auto" w:fill="auto"/>
          </w:tcPr>
          <w:p w:rsidR="00034A09" w:rsidRPr="00D11EB8" w:rsidRDefault="00034A09" w:rsidP="00034A09">
            <w:pPr>
              <w:jc w:val="center"/>
            </w:pPr>
            <w:r w:rsidRPr="00D11EB8">
              <w:t>14,7</w:t>
            </w:r>
          </w:p>
        </w:tc>
        <w:tc>
          <w:tcPr>
            <w:tcW w:w="793" w:type="dxa"/>
            <w:shd w:val="clear" w:color="auto" w:fill="auto"/>
          </w:tcPr>
          <w:p w:rsidR="00034A09" w:rsidRPr="00D11EB8" w:rsidRDefault="00034A09" w:rsidP="00034A09">
            <w:pPr>
              <w:jc w:val="center"/>
            </w:pPr>
            <w:r w:rsidRPr="00D11EB8">
              <w:t>14,8</w:t>
            </w:r>
          </w:p>
        </w:tc>
        <w:tc>
          <w:tcPr>
            <w:tcW w:w="793" w:type="dxa"/>
            <w:shd w:val="clear" w:color="auto" w:fill="auto"/>
          </w:tcPr>
          <w:p w:rsidR="00034A09" w:rsidRPr="00D11EB8" w:rsidRDefault="00034A09" w:rsidP="00034A09">
            <w:pPr>
              <w:jc w:val="center"/>
            </w:pPr>
            <w:r w:rsidRPr="00D11EB8">
              <w:t>46</w:t>
            </w:r>
          </w:p>
        </w:tc>
        <w:tc>
          <w:tcPr>
            <w:tcW w:w="793" w:type="dxa"/>
            <w:shd w:val="clear" w:color="auto" w:fill="auto"/>
          </w:tcPr>
          <w:p w:rsidR="00034A09" w:rsidRPr="00D11EB8" w:rsidRDefault="00034A09" w:rsidP="00034A09">
            <w:pPr>
              <w:jc w:val="center"/>
            </w:pPr>
            <w:r w:rsidRPr="00D11EB8">
              <w:t>47</w:t>
            </w:r>
          </w:p>
        </w:tc>
        <w:tc>
          <w:tcPr>
            <w:tcW w:w="793" w:type="dxa"/>
            <w:shd w:val="clear" w:color="auto" w:fill="auto"/>
          </w:tcPr>
          <w:p w:rsidR="00034A09" w:rsidRPr="00D11EB8" w:rsidRDefault="00034A09" w:rsidP="00034A09">
            <w:pPr>
              <w:jc w:val="center"/>
            </w:pPr>
            <w:r w:rsidRPr="00D11EB8">
              <w:t>28,1</w:t>
            </w:r>
          </w:p>
        </w:tc>
        <w:tc>
          <w:tcPr>
            <w:tcW w:w="793" w:type="dxa"/>
            <w:shd w:val="clear" w:color="auto" w:fill="auto"/>
          </w:tcPr>
          <w:p w:rsidR="00034A09" w:rsidRPr="00D11EB8" w:rsidRDefault="00034A09" w:rsidP="00034A09">
            <w:pPr>
              <w:jc w:val="center"/>
            </w:pPr>
            <w:r w:rsidRPr="00D11EB8">
              <w:t>31,5</w:t>
            </w:r>
          </w:p>
        </w:tc>
      </w:tr>
      <w:tr w:rsidR="00034A09" w:rsidRPr="00D11EB8" w:rsidTr="00034A09">
        <w:tc>
          <w:tcPr>
            <w:tcW w:w="541" w:type="dxa"/>
            <w:shd w:val="clear" w:color="auto" w:fill="auto"/>
          </w:tcPr>
          <w:p w:rsidR="00034A09" w:rsidRPr="00D11EB8" w:rsidRDefault="00034A09" w:rsidP="00034A09">
            <w:pPr>
              <w:jc w:val="both"/>
            </w:pPr>
            <w:r w:rsidRPr="00D11EB8">
              <w:t>16</w:t>
            </w:r>
          </w:p>
        </w:tc>
        <w:tc>
          <w:tcPr>
            <w:tcW w:w="2686" w:type="dxa"/>
            <w:shd w:val="clear" w:color="auto" w:fill="auto"/>
          </w:tcPr>
          <w:p w:rsidR="00034A09" w:rsidRPr="00D11EB8" w:rsidRDefault="00034A09" w:rsidP="00034A09">
            <w:pPr>
              <w:jc w:val="both"/>
            </w:pPr>
            <w:r w:rsidRPr="00D11EB8">
              <w:t>Неманский муниципальный район</w:t>
            </w:r>
          </w:p>
        </w:tc>
        <w:tc>
          <w:tcPr>
            <w:tcW w:w="792" w:type="dxa"/>
            <w:shd w:val="clear" w:color="auto" w:fill="auto"/>
          </w:tcPr>
          <w:p w:rsidR="00034A09" w:rsidRPr="00D11EB8" w:rsidRDefault="00034A09" w:rsidP="00034A09">
            <w:pPr>
              <w:jc w:val="center"/>
            </w:pPr>
            <w:r w:rsidRPr="00D11EB8">
              <w:t>29</w:t>
            </w:r>
          </w:p>
        </w:tc>
        <w:tc>
          <w:tcPr>
            <w:tcW w:w="793" w:type="dxa"/>
            <w:shd w:val="clear" w:color="auto" w:fill="auto"/>
          </w:tcPr>
          <w:p w:rsidR="00034A09" w:rsidRPr="00D11EB8" w:rsidRDefault="00034A09" w:rsidP="00034A09">
            <w:pPr>
              <w:jc w:val="center"/>
            </w:pPr>
            <w:r w:rsidRPr="00D11EB8">
              <w:t>25</w:t>
            </w:r>
          </w:p>
        </w:tc>
        <w:tc>
          <w:tcPr>
            <w:tcW w:w="793" w:type="dxa"/>
            <w:shd w:val="clear" w:color="auto" w:fill="auto"/>
          </w:tcPr>
          <w:p w:rsidR="00034A09" w:rsidRPr="00D11EB8" w:rsidRDefault="00034A09" w:rsidP="00034A09">
            <w:pPr>
              <w:jc w:val="center"/>
            </w:pPr>
            <w:r w:rsidRPr="00D11EB8">
              <w:t>13,3</w:t>
            </w:r>
          </w:p>
        </w:tc>
        <w:tc>
          <w:tcPr>
            <w:tcW w:w="793" w:type="dxa"/>
            <w:shd w:val="clear" w:color="auto" w:fill="auto"/>
          </w:tcPr>
          <w:p w:rsidR="00034A09" w:rsidRPr="00D11EB8" w:rsidRDefault="00034A09" w:rsidP="00034A09">
            <w:pPr>
              <w:jc w:val="center"/>
            </w:pPr>
            <w:r w:rsidRPr="00D11EB8">
              <w:t>12,4</w:t>
            </w:r>
          </w:p>
        </w:tc>
        <w:tc>
          <w:tcPr>
            <w:tcW w:w="793" w:type="dxa"/>
            <w:shd w:val="clear" w:color="auto" w:fill="auto"/>
          </w:tcPr>
          <w:p w:rsidR="00034A09" w:rsidRPr="00D11EB8" w:rsidRDefault="00034A09" w:rsidP="00034A09">
            <w:pPr>
              <w:jc w:val="center"/>
            </w:pPr>
            <w:r w:rsidRPr="00D11EB8">
              <w:t>84</w:t>
            </w:r>
          </w:p>
        </w:tc>
        <w:tc>
          <w:tcPr>
            <w:tcW w:w="793" w:type="dxa"/>
            <w:shd w:val="clear" w:color="auto" w:fill="auto"/>
          </w:tcPr>
          <w:p w:rsidR="00034A09" w:rsidRPr="00D11EB8" w:rsidRDefault="00034A09" w:rsidP="00034A09">
            <w:pPr>
              <w:jc w:val="center"/>
            </w:pPr>
            <w:r w:rsidRPr="00D11EB8">
              <w:t>81</w:t>
            </w:r>
          </w:p>
        </w:tc>
        <w:tc>
          <w:tcPr>
            <w:tcW w:w="793" w:type="dxa"/>
            <w:shd w:val="clear" w:color="auto" w:fill="auto"/>
          </w:tcPr>
          <w:p w:rsidR="00034A09" w:rsidRPr="00D11EB8" w:rsidRDefault="00034A09" w:rsidP="00034A09">
            <w:pPr>
              <w:jc w:val="center"/>
            </w:pPr>
            <w:r w:rsidRPr="00D11EB8">
              <w:t>386</w:t>
            </w:r>
          </w:p>
        </w:tc>
        <w:tc>
          <w:tcPr>
            <w:tcW w:w="793" w:type="dxa"/>
            <w:shd w:val="clear" w:color="auto" w:fill="auto"/>
          </w:tcPr>
          <w:p w:rsidR="00034A09" w:rsidRPr="00D11EB8" w:rsidRDefault="00034A09" w:rsidP="00034A09">
            <w:pPr>
              <w:jc w:val="center"/>
            </w:pPr>
            <w:r w:rsidRPr="00D11EB8">
              <w:t>40,3</w:t>
            </w:r>
          </w:p>
        </w:tc>
      </w:tr>
      <w:tr w:rsidR="00034A09" w:rsidRPr="00D11EB8" w:rsidTr="00FF09D9">
        <w:trPr>
          <w:trHeight w:val="421"/>
        </w:trPr>
        <w:tc>
          <w:tcPr>
            <w:tcW w:w="541" w:type="dxa"/>
            <w:shd w:val="clear" w:color="auto" w:fill="auto"/>
          </w:tcPr>
          <w:p w:rsidR="00034A09" w:rsidRPr="00D11EB8" w:rsidRDefault="00034A09" w:rsidP="00034A09">
            <w:pPr>
              <w:jc w:val="both"/>
            </w:pPr>
            <w:r w:rsidRPr="00D11EB8">
              <w:t>17</w:t>
            </w:r>
          </w:p>
        </w:tc>
        <w:tc>
          <w:tcPr>
            <w:tcW w:w="2686" w:type="dxa"/>
            <w:shd w:val="clear" w:color="auto" w:fill="auto"/>
          </w:tcPr>
          <w:p w:rsidR="00034A09" w:rsidRPr="00D11EB8" w:rsidRDefault="00034A09" w:rsidP="00FF09D9">
            <w:pPr>
              <w:jc w:val="both"/>
            </w:pPr>
            <w:r w:rsidRPr="00D11EB8">
              <w:t>Нестеровский район</w:t>
            </w:r>
          </w:p>
        </w:tc>
        <w:tc>
          <w:tcPr>
            <w:tcW w:w="792" w:type="dxa"/>
            <w:shd w:val="clear" w:color="auto" w:fill="auto"/>
          </w:tcPr>
          <w:p w:rsidR="00034A09" w:rsidRPr="00D11EB8" w:rsidRDefault="00034A09" w:rsidP="00034A09">
            <w:pPr>
              <w:jc w:val="center"/>
            </w:pPr>
            <w:r w:rsidRPr="00D11EB8">
              <w:t>19</w:t>
            </w:r>
          </w:p>
        </w:tc>
        <w:tc>
          <w:tcPr>
            <w:tcW w:w="793" w:type="dxa"/>
            <w:shd w:val="clear" w:color="auto" w:fill="auto"/>
          </w:tcPr>
          <w:p w:rsidR="00034A09" w:rsidRPr="00D11EB8" w:rsidRDefault="00034A09" w:rsidP="00034A09">
            <w:pPr>
              <w:jc w:val="center"/>
            </w:pPr>
            <w:r w:rsidRPr="00D11EB8">
              <w:t>19</w:t>
            </w:r>
          </w:p>
        </w:tc>
        <w:tc>
          <w:tcPr>
            <w:tcW w:w="793" w:type="dxa"/>
            <w:shd w:val="clear" w:color="auto" w:fill="auto"/>
          </w:tcPr>
          <w:p w:rsidR="00034A09" w:rsidRPr="00D11EB8" w:rsidRDefault="00034A09" w:rsidP="00034A09">
            <w:pPr>
              <w:jc w:val="center"/>
            </w:pPr>
            <w:r w:rsidRPr="00D11EB8">
              <w:t>11,2</w:t>
            </w:r>
          </w:p>
        </w:tc>
        <w:tc>
          <w:tcPr>
            <w:tcW w:w="793" w:type="dxa"/>
            <w:shd w:val="clear" w:color="auto" w:fill="auto"/>
          </w:tcPr>
          <w:p w:rsidR="00034A09" w:rsidRPr="00D11EB8" w:rsidRDefault="00034A09" w:rsidP="00034A09">
            <w:pPr>
              <w:jc w:val="center"/>
            </w:pPr>
            <w:r w:rsidRPr="00D11EB8">
              <w:t>11,7</w:t>
            </w:r>
          </w:p>
        </w:tc>
        <w:tc>
          <w:tcPr>
            <w:tcW w:w="793" w:type="dxa"/>
            <w:shd w:val="clear" w:color="auto" w:fill="auto"/>
          </w:tcPr>
          <w:p w:rsidR="00034A09" w:rsidRPr="00D11EB8" w:rsidRDefault="00034A09" w:rsidP="00034A09">
            <w:pPr>
              <w:jc w:val="center"/>
            </w:pPr>
            <w:r w:rsidRPr="00D11EB8">
              <w:t>58</w:t>
            </w:r>
          </w:p>
        </w:tc>
        <w:tc>
          <w:tcPr>
            <w:tcW w:w="793" w:type="dxa"/>
            <w:shd w:val="clear" w:color="auto" w:fill="auto"/>
          </w:tcPr>
          <w:p w:rsidR="00034A09" w:rsidRPr="00D11EB8" w:rsidRDefault="00034A09" w:rsidP="00034A09">
            <w:pPr>
              <w:jc w:val="center"/>
            </w:pPr>
            <w:r w:rsidRPr="00D11EB8">
              <w:t>59</w:t>
            </w:r>
          </w:p>
        </w:tc>
        <w:tc>
          <w:tcPr>
            <w:tcW w:w="793" w:type="dxa"/>
            <w:shd w:val="clear" w:color="auto" w:fill="auto"/>
          </w:tcPr>
          <w:p w:rsidR="00034A09" w:rsidRPr="00D11EB8" w:rsidRDefault="00034A09" w:rsidP="00034A09">
            <w:pPr>
              <w:jc w:val="center"/>
            </w:pPr>
            <w:r w:rsidRPr="00D11EB8">
              <w:t>34,1</w:t>
            </w:r>
          </w:p>
        </w:tc>
        <w:tc>
          <w:tcPr>
            <w:tcW w:w="793" w:type="dxa"/>
            <w:shd w:val="clear" w:color="auto" w:fill="auto"/>
          </w:tcPr>
          <w:p w:rsidR="00034A09" w:rsidRPr="00D11EB8" w:rsidRDefault="00034A09" w:rsidP="00034A09">
            <w:pPr>
              <w:jc w:val="center"/>
            </w:pPr>
            <w:r w:rsidRPr="00D11EB8">
              <w:t>36,5</w:t>
            </w:r>
          </w:p>
        </w:tc>
      </w:tr>
      <w:tr w:rsidR="00034A09" w:rsidRPr="00D11EB8" w:rsidTr="00034A09">
        <w:tc>
          <w:tcPr>
            <w:tcW w:w="541" w:type="dxa"/>
            <w:shd w:val="clear" w:color="auto" w:fill="auto"/>
          </w:tcPr>
          <w:p w:rsidR="00034A09" w:rsidRPr="00D11EB8" w:rsidRDefault="00034A09" w:rsidP="00034A09">
            <w:pPr>
              <w:jc w:val="both"/>
            </w:pPr>
            <w:r w:rsidRPr="00D11EB8">
              <w:t>18</w:t>
            </w:r>
          </w:p>
        </w:tc>
        <w:tc>
          <w:tcPr>
            <w:tcW w:w="2686" w:type="dxa"/>
            <w:shd w:val="clear" w:color="auto" w:fill="auto"/>
          </w:tcPr>
          <w:p w:rsidR="00034A09" w:rsidRPr="00D11EB8" w:rsidRDefault="00034A09" w:rsidP="00034A09">
            <w:pPr>
              <w:jc w:val="both"/>
            </w:pPr>
            <w:r w:rsidRPr="00D11EB8">
              <w:t>Озёрский район</w:t>
            </w:r>
          </w:p>
          <w:p w:rsidR="00034A09" w:rsidRPr="00D11EB8" w:rsidRDefault="00034A09" w:rsidP="00034A09">
            <w:pPr>
              <w:jc w:val="both"/>
            </w:pPr>
          </w:p>
        </w:tc>
        <w:tc>
          <w:tcPr>
            <w:tcW w:w="792" w:type="dxa"/>
            <w:shd w:val="clear" w:color="auto" w:fill="auto"/>
          </w:tcPr>
          <w:p w:rsidR="00034A09" w:rsidRPr="00D11EB8" w:rsidRDefault="00034A09" w:rsidP="00034A09">
            <w:pPr>
              <w:jc w:val="center"/>
            </w:pPr>
            <w:r w:rsidRPr="00D11EB8">
              <w:t>22</w:t>
            </w:r>
          </w:p>
        </w:tc>
        <w:tc>
          <w:tcPr>
            <w:tcW w:w="793" w:type="dxa"/>
            <w:shd w:val="clear" w:color="auto" w:fill="auto"/>
          </w:tcPr>
          <w:p w:rsidR="00034A09" w:rsidRPr="00D11EB8" w:rsidRDefault="00034A09" w:rsidP="00034A09">
            <w:pPr>
              <w:jc w:val="center"/>
            </w:pPr>
            <w:r w:rsidRPr="00D11EB8">
              <w:t>21</w:t>
            </w:r>
          </w:p>
        </w:tc>
        <w:tc>
          <w:tcPr>
            <w:tcW w:w="793" w:type="dxa"/>
            <w:shd w:val="clear" w:color="auto" w:fill="auto"/>
          </w:tcPr>
          <w:p w:rsidR="00034A09" w:rsidRPr="00D11EB8" w:rsidRDefault="00034A09" w:rsidP="00034A09">
            <w:pPr>
              <w:jc w:val="center"/>
            </w:pPr>
            <w:r w:rsidRPr="00D11EB8">
              <w:t>13,7</w:t>
            </w:r>
          </w:p>
        </w:tc>
        <w:tc>
          <w:tcPr>
            <w:tcW w:w="793" w:type="dxa"/>
            <w:shd w:val="clear" w:color="auto" w:fill="auto"/>
          </w:tcPr>
          <w:p w:rsidR="00034A09" w:rsidRPr="00D11EB8" w:rsidRDefault="00034A09" w:rsidP="00034A09">
            <w:pPr>
              <w:jc w:val="center"/>
            </w:pPr>
            <w:r w:rsidRPr="00D11EB8">
              <w:t>13,7</w:t>
            </w:r>
          </w:p>
        </w:tc>
        <w:tc>
          <w:tcPr>
            <w:tcW w:w="793" w:type="dxa"/>
            <w:shd w:val="clear" w:color="auto" w:fill="auto"/>
          </w:tcPr>
          <w:p w:rsidR="00034A09" w:rsidRPr="00D11EB8" w:rsidRDefault="00034A09" w:rsidP="00034A09">
            <w:pPr>
              <w:jc w:val="center"/>
            </w:pPr>
            <w:r w:rsidRPr="00D11EB8">
              <w:t>68</w:t>
            </w:r>
          </w:p>
        </w:tc>
        <w:tc>
          <w:tcPr>
            <w:tcW w:w="793" w:type="dxa"/>
            <w:shd w:val="clear" w:color="auto" w:fill="auto"/>
          </w:tcPr>
          <w:p w:rsidR="00034A09" w:rsidRPr="00D11EB8" w:rsidRDefault="00034A09" w:rsidP="00034A09">
            <w:pPr>
              <w:jc w:val="center"/>
            </w:pPr>
            <w:r w:rsidRPr="00D11EB8">
              <w:t>67</w:t>
            </w:r>
          </w:p>
        </w:tc>
        <w:tc>
          <w:tcPr>
            <w:tcW w:w="793" w:type="dxa"/>
            <w:shd w:val="clear" w:color="auto" w:fill="auto"/>
          </w:tcPr>
          <w:p w:rsidR="00034A09" w:rsidRPr="00D11EB8" w:rsidRDefault="00034A09" w:rsidP="00034A09">
            <w:pPr>
              <w:jc w:val="center"/>
            </w:pPr>
            <w:r w:rsidRPr="00D11EB8">
              <w:t>42,2</w:t>
            </w:r>
          </w:p>
        </w:tc>
        <w:tc>
          <w:tcPr>
            <w:tcW w:w="793" w:type="dxa"/>
            <w:shd w:val="clear" w:color="auto" w:fill="auto"/>
          </w:tcPr>
          <w:p w:rsidR="00034A09" w:rsidRPr="00D11EB8" w:rsidRDefault="00034A09" w:rsidP="00034A09">
            <w:pPr>
              <w:jc w:val="center"/>
            </w:pPr>
            <w:r w:rsidRPr="00D11EB8">
              <w:t>43,8</w:t>
            </w:r>
          </w:p>
        </w:tc>
      </w:tr>
      <w:tr w:rsidR="00034A09" w:rsidRPr="00D11EB8" w:rsidTr="00034A09">
        <w:tc>
          <w:tcPr>
            <w:tcW w:w="541" w:type="dxa"/>
            <w:shd w:val="clear" w:color="auto" w:fill="auto"/>
          </w:tcPr>
          <w:p w:rsidR="00034A09" w:rsidRPr="00D11EB8" w:rsidRDefault="00034A09" w:rsidP="00034A09">
            <w:pPr>
              <w:jc w:val="both"/>
            </w:pPr>
            <w:r w:rsidRPr="00D11EB8">
              <w:t>19</w:t>
            </w:r>
          </w:p>
        </w:tc>
        <w:tc>
          <w:tcPr>
            <w:tcW w:w="2686" w:type="dxa"/>
            <w:shd w:val="clear" w:color="auto" w:fill="auto"/>
          </w:tcPr>
          <w:p w:rsidR="00034A09" w:rsidRPr="00D11EB8" w:rsidRDefault="00034A09" w:rsidP="00034A09">
            <w:pPr>
              <w:jc w:val="both"/>
            </w:pPr>
            <w:r w:rsidRPr="00D11EB8">
              <w:t>Полесский муниципальный район</w:t>
            </w:r>
          </w:p>
        </w:tc>
        <w:tc>
          <w:tcPr>
            <w:tcW w:w="792" w:type="dxa"/>
            <w:shd w:val="clear" w:color="auto" w:fill="auto"/>
          </w:tcPr>
          <w:p w:rsidR="00034A09" w:rsidRPr="00D11EB8" w:rsidRDefault="00034A09" w:rsidP="00034A09">
            <w:pPr>
              <w:jc w:val="center"/>
            </w:pPr>
            <w:r w:rsidRPr="00D11EB8">
              <w:t>28</w:t>
            </w:r>
          </w:p>
        </w:tc>
        <w:tc>
          <w:tcPr>
            <w:tcW w:w="793" w:type="dxa"/>
            <w:shd w:val="clear" w:color="auto" w:fill="auto"/>
          </w:tcPr>
          <w:p w:rsidR="00034A09" w:rsidRPr="00D11EB8" w:rsidRDefault="00034A09" w:rsidP="00034A09">
            <w:pPr>
              <w:jc w:val="center"/>
            </w:pPr>
            <w:r w:rsidRPr="00D11EB8">
              <w:t>26</w:t>
            </w:r>
          </w:p>
        </w:tc>
        <w:tc>
          <w:tcPr>
            <w:tcW w:w="793" w:type="dxa"/>
            <w:shd w:val="clear" w:color="auto" w:fill="auto"/>
          </w:tcPr>
          <w:p w:rsidR="00034A09" w:rsidRPr="00D11EB8" w:rsidRDefault="00034A09" w:rsidP="00034A09">
            <w:pPr>
              <w:jc w:val="center"/>
            </w:pPr>
            <w:r w:rsidRPr="00D11EB8">
              <w:t>14,4</w:t>
            </w:r>
          </w:p>
        </w:tc>
        <w:tc>
          <w:tcPr>
            <w:tcW w:w="793" w:type="dxa"/>
            <w:shd w:val="clear" w:color="auto" w:fill="auto"/>
          </w:tcPr>
          <w:p w:rsidR="00034A09" w:rsidRPr="00D11EB8" w:rsidRDefault="00034A09" w:rsidP="00034A09">
            <w:pPr>
              <w:jc w:val="center"/>
            </w:pPr>
            <w:r w:rsidRPr="00D11EB8">
              <w:t>13,5</w:t>
            </w:r>
          </w:p>
        </w:tc>
        <w:tc>
          <w:tcPr>
            <w:tcW w:w="793" w:type="dxa"/>
            <w:shd w:val="clear" w:color="auto" w:fill="auto"/>
          </w:tcPr>
          <w:p w:rsidR="00034A09" w:rsidRPr="00D11EB8" w:rsidRDefault="00034A09" w:rsidP="00034A09">
            <w:pPr>
              <w:jc w:val="center"/>
            </w:pPr>
            <w:r w:rsidRPr="00D11EB8">
              <w:t>65</w:t>
            </w:r>
          </w:p>
        </w:tc>
        <w:tc>
          <w:tcPr>
            <w:tcW w:w="793" w:type="dxa"/>
            <w:shd w:val="clear" w:color="auto" w:fill="auto"/>
          </w:tcPr>
          <w:p w:rsidR="00034A09" w:rsidRPr="00D11EB8" w:rsidRDefault="00034A09" w:rsidP="00034A09">
            <w:pPr>
              <w:jc w:val="center"/>
            </w:pPr>
            <w:r w:rsidRPr="00D11EB8">
              <w:t>67</w:t>
            </w:r>
          </w:p>
        </w:tc>
        <w:tc>
          <w:tcPr>
            <w:tcW w:w="793" w:type="dxa"/>
            <w:shd w:val="clear" w:color="auto" w:fill="auto"/>
          </w:tcPr>
          <w:p w:rsidR="00034A09" w:rsidRPr="00D11EB8" w:rsidRDefault="00034A09" w:rsidP="00034A09">
            <w:pPr>
              <w:jc w:val="center"/>
            </w:pPr>
            <w:r w:rsidRPr="00D11EB8">
              <w:t>33,5</w:t>
            </w:r>
          </w:p>
        </w:tc>
        <w:tc>
          <w:tcPr>
            <w:tcW w:w="793" w:type="dxa"/>
            <w:shd w:val="clear" w:color="auto" w:fill="auto"/>
          </w:tcPr>
          <w:p w:rsidR="00034A09" w:rsidRPr="00D11EB8" w:rsidRDefault="00034A09" w:rsidP="00034A09">
            <w:pPr>
              <w:jc w:val="center"/>
            </w:pPr>
            <w:r w:rsidRPr="00D11EB8">
              <w:t>34,9</w:t>
            </w:r>
          </w:p>
        </w:tc>
      </w:tr>
      <w:tr w:rsidR="00034A09" w:rsidRPr="00D11EB8" w:rsidTr="00034A09">
        <w:tc>
          <w:tcPr>
            <w:tcW w:w="541" w:type="dxa"/>
            <w:shd w:val="clear" w:color="auto" w:fill="auto"/>
          </w:tcPr>
          <w:p w:rsidR="00034A09" w:rsidRPr="00D11EB8" w:rsidRDefault="00034A09" w:rsidP="00034A09">
            <w:pPr>
              <w:jc w:val="both"/>
            </w:pPr>
            <w:r w:rsidRPr="00D11EB8">
              <w:t>20</w:t>
            </w:r>
          </w:p>
        </w:tc>
        <w:tc>
          <w:tcPr>
            <w:tcW w:w="2686" w:type="dxa"/>
            <w:shd w:val="clear" w:color="auto" w:fill="auto"/>
          </w:tcPr>
          <w:p w:rsidR="00034A09" w:rsidRPr="00D11EB8" w:rsidRDefault="00034A09" w:rsidP="00562BAC">
            <w:pPr>
              <w:jc w:val="both"/>
            </w:pPr>
            <w:r w:rsidRPr="00D11EB8">
              <w:t>Правдинский район</w:t>
            </w:r>
          </w:p>
        </w:tc>
        <w:tc>
          <w:tcPr>
            <w:tcW w:w="792" w:type="dxa"/>
            <w:shd w:val="clear" w:color="auto" w:fill="auto"/>
          </w:tcPr>
          <w:p w:rsidR="00034A09" w:rsidRPr="00D11EB8" w:rsidRDefault="00034A09" w:rsidP="00034A09">
            <w:pPr>
              <w:jc w:val="center"/>
            </w:pPr>
            <w:r w:rsidRPr="00D11EB8">
              <w:t>16</w:t>
            </w:r>
          </w:p>
        </w:tc>
        <w:tc>
          <w:tcPr>
            <w:tcW w:w="793" w:type="dxa"/>
            <w:shd w:val="clear" w:color="auto" w:fill="auto"/>
          </w:tcPr>
          <w:p w:rsidR="00034A09" w:rsidRPr="00D11EB8" w:rsidRDefault="00034A09" w:rsidP="00034A09">
            <w:pPr>
              <w:jc w:val="center"/>
            </w:pPr>
            <w:r w:rsidRPr="00D11EB8">
              <w:t>16</w:t>
            </w:r>
          </w:p>
        </w:tc>
        <w:tc>
          <w:tcPr>
            <w:tcW w:w="793" w:type="dxa"/>
            <w:shd w:val="clear" w:color="auto" w:fill="auto"/>
          </w:tcPr>
          <w:p w:rsidR="00034A09" w:rsidRPr="00D11EB8" w:rsidRDefault="00034A09" w:rsidP="00034A09">
            <w:pPr>
              <w:jc w:val="center"/>
            </w:pPr>
            <w:r w:rsidRPr="00D11EB8">
              <w:t>7,4</w:t>
            </w:r>
          </w:p>
        </w:tc>
        <w:tc>
          <w:tcPr>
            <w:tcW w:w="793" w:type="dxa"/>
            <w:shd w:val="clear" w:color="auto" w:fill="auto"/>
          </w:tcPr>
          <w:p w:rsidR="00034A09" w:rsidRPr="00D11EB8" w:rsidRDefault="00034A09" w:rsidP="00034A09">
            <w:pPr>
              <w:jc w:val="center"/>
            </w:pPr>
            <w:r w:rsidRPr="00D11EB8">
              <w:t>8,4</w:t>
            </w:r>
          </w:p>
        </w:tc>
        <w:tc>
          <w:tcPr>
            <w:tcW w:w="793" w:type="dxa"/>
            <w:shd w:val="clear" w:color="auto" w:fill="auto"/>
          </w:tcPr>
          <w:p w:rsidR="00034A09" w:rsidRPr="00D11EB8" w:rsidRDefault="00034A09" w:rsidP="00034A09">
            <w:pPr>
              <w:jc w:val="center"/>
            </w:pPr>
            <w:r w:rsidRPr="00D11EB8">
              <w:t>73</w:t>
            </w:r>
          </w:p>
        </w:tc>
        <w:tc>
          <w:tcPr>
            <w:tcW w:w="793" w:type="dxa"/>
            <w:shd w:val="clear" w:color="auto" w:fill="auto"/>
          </w:tcPr>
          <w:p w:rsidR="00034A09" w:rsidRPr="00D11EB8" w:rsidRDefault="00034A09" w:rsidP="00034A09">
            <w:pPr>
              <w:jc w:val="center"/>
            </w:pPr>
            <w:r w:rsidRPr="00D11EB8">
              <w:t>75</w:t>
            </w:r>
          </w:p>
        </w:tc>
        <w:tc>
          <w:tcPr>
            <w:tcW w:w="793" w:type="dxa"/>
            <w:shd w:val="clear" w:color="auto" w:fill="auto"/>
          </w:tcPr>
          <w:p w:rsidR="00034A09" w:rsidRPr="00D11EB8" w:rsidRDefault="00034A09" w:rsidP="00034A09">
            <w:pPr>
              <w:jc w:val="center"/>
            </w:pPr>
            <w:r w:rsidRPr="00D11EB8">
              <w:t>33,6</w:t>
            </w:r>
          </w:p>
        </w:tc>
        <w:tc>
          <w:tcPr>
            <w:tcW w:w="793" w:type="dxa"/>
            <w:shd w:val="clear" w:color="auto" w:fill="auto"/>
          </w:tcPr>
          <w:p w:rsidR="00034A09" w:rsidRPr="00D11EB8" w:rsidRDefault="00034A09" w:rsidP="00034A09">
            <w:pPr>
              <w:jc w:val="center"/>
            </w:pPr>
            <w:r w:rsidRPr="00D11EB8">
              <w:t>39,2</w:t>
            </w:r>
          </w:p>
        </w:tc>
      </w:tr>
      <w:tr w:rsidR="00562BAC" w:rsidRPr="00D11EB8" w:rsidTr="00950ADF">
        <w:tc>
          <w:tcPr>
            <w:tcW w:w="541" w:type="dxa"/>
            <w:shd w:val="clear" w:color="auto" w:fill="auto"/>
          </w:tcPr>
          <w:p w:rsidR="00562BAC" w:rsidRPr="00D11EB8" w:rsidRDefault="00562BAC" w:rsidP="00950ADF">
            <w:pPr>
              <w:jc w:val="center"/>
            </w:pPr>
            <w:r w:rsidRPr="00D11EB8">
              <w:lastRenderedPageBreak/>
              <w:t>1</w:t>
            </w:r>
          </w:p>
        </w:tc>
        <w:tc>
          <w:tcPr>
            <w:tcW w:w="2686" w:type="dxa"/>
            <w:shd w:val="clear" w:color="auto" w:fill="auto"/>
          </w:tcPr>
          <w:p w:rsidR="00562BAC" w:rsidRPr="00D11EB8" w:rsidRDefault="00562BAC" w:rsidP="00950ADF">
            <w:pPr>
              <w:jc w:val="center"/>
            </w:pPr>
            <w:r w:rsidRPr="00D11EB8">
              <w:t>2</w:t>
            </w:r>
          </w:p>
        </w:tc>
        <w:tc>
          <w:tcPr>
            <w:tcW w:w="792" w:type="dxa"/>
            <w:shd w:val="clear" w:color="auto" w:fill="auto"/>
          </w:tcPr>
          <w:p w:rsidR="00562BAC" w:rsidRPr="00D11EB8" w:rsidRDefault="00562BAC" w:rsidP="00950ADF">
            <w:pPr>
              <w:jc w:val="center"/>
            </w:pPr>
            <w:r w:rsidRPr="00D11EB8">
              <w:t>3</w:t>
            </w:r>
          </w:p>
        </w:tc>
        <w:tc>
          <w:tcPr>
            <w:tcW w:w="793" w:type="dxa"/>
            <w:shd w:val="clear" w:color="auto" w:fill="auto"/>
          </w:tcPr>
          <w:p w:rsidR="00562BAC" w:rsidRPr="00D11EB8" w:rsidRDefault="00562BAC" w:rsidP="00950ADF">
            <w:pPr>
              <w:jc w:val="center"/>
            </w:pPr>
            <w:r w:rsidRPr="00D11EB8">
              <w:t>4</w:t>
            </w:r>
          </w:p>
        </w:tc>
        <w:tc>
          <w:tcPr>
            <w:tcW w:w="793" w:type="dxa"/>
            <w:shd w:val="clear" w:color="auto" w:fill="auto"/>
          </w:tcPr>
          <w:p w:rsidR="00562BAC" w:rsidRPr="00D11EB8" w:rsidRDefault="00562BAC" w:rsidP="00950ADF">
            <w:pPr>
              <w:jc w:val="center"/>
            </w:pPr>
            <w:r w:rsidRPr="00D11EB8">
              <w:t>5</w:t>
            </w:r>
          </w:p>
        </w:tc>
        <w:tc>
          <w:tcPr>
            <w:tcW w:w="793" w:type="dxa"/>
            <w:shd w:val="clear" w:color="auto" w:fill="auto"/>
          </w:tcPr>
          <w:p w:rsidR="00562BAC" w:rsidRPr="00D11EB8" w:rsidRDefault="00562BAC" w:rsidP="00950ADF">
            <w:pPr>
              <w:jc w:val="center"/>
            </w:pPr>
            <w:r w:rsidRPr="00D11EB8">
              <w:t>6</w:t>
            </w:r>
          </w:p>
        </w:tc>
        <w:tc>
          <w:tcPr>
            <w:tcW w:w="793" w:type="dxa"/>
            <w:shd w:val="clear" w:color="auto" w:fill="auto"/>
          </w:tcPr>
          <w:p w:rsidR="00562BAC" w:rsidRPr="00D11EB8" w:rsidRDefault="00562BAC" w:rsidP="00950ADF">
            <w:pPr>
              <w:jc w:val="center"/>
            </w:pPr>
            <w:r w:rsidRPr="00D11EB8">
              <w:t>7</w:t>
            </w:r>
          </w:p>
        </w:tc>
        <w:tc>
          <w:tcPr>
            <w:tcW w:w="793" w:type="dxa"/>
            <w:shd w:val="clear" w:color="auto" w:fill="auto"/>
          </w:tcPr>
          <w:p w:rsidR="00562BAC" w:rsidRPr="00D11EB8" w:rsidRDefault="00562BAC" w:rsidP="00950ADF">
            <w:pPr>
              <w:jc w:val="center"/>
            </w:pPr>
            <w:r w:rsidRPr="00D11EB8">
              <w:t>8</w:t>
            </w:r>
          </w:p>
        </w:tc>
        <w:tc>
          <w:tcPr>
            <w:tcW w:w="793" w:type="dxa"/>
            <w:shd w:val="clear" w:color="auto" w:fill="auto"/>
          </w:tcPr>
          <w:p w:rsidR="00562BAC" w:rsidRPr="00D11EB8" w:rsidRDefault="00562BAC" w:rsidP="00950ADF">
            <w:pPr>
              <w:jc w:val="center"/>
            </w:pPr>
            <w:r w:rsidRPr="00D11EB8">
              <w:t>9</w:t>
            </w:r>
          </w:p>
        </w:tc>
        <w:tc>
          <w:tcPr>
            <w:tcW w:w="793" w:type="dxa"/>
            <w:shd w:val="clear" w:color="auto" w:fill="auto"/>
          </w:tcPr>
          <w:p w:rsidR="00562BAC" w:rsidRPr="00D11EB8" w:rsidRDefault="00562BAC" w:rsidP="00950ADF">
            <w:pPr>
              <w:jc w:val="center"/>
            </w:pPr>
            <w:r w:rsidRPr="00D11EB8">
              <w:t>10</w:t>
            </w:r>
          </w:p>
        </w:tc>
      </w:tr>
      <w:tr w:rsidR="00034A09" w:rsidRPr="00D11EB8" w:rsidTr="00034A09">
        <w:tc>
          <w:tcPr>
            <w:tcW w:w="541" w:type="dxa"/>
            <w:shd w:val="clear" w:color="auto" w:fill="auto"/>
          </w:tcPr>
          <w:p w:rsidR="00034A09" w:rsidRPr="00D11EB8" w:rsidRDefault="00034A09" w:rsidP="00034A09">
            <w:pPr>
              <w:jc w:val="both"/>
            </w:pPr>
            <w:r w:rsidRPr="00D11EB8">
              <w:t>21</w:t>
            </w:r>
          </w:p>
        </w:tc>
        <w:tc>
          <w:tcPr>
            <w:tcW w:w="2686" w:type="dxa"/>
            <w:shd w:val="clear" w:color="auto" w:fill="auto"/>
          </w:tcPr>
          <w:p w:rsidR="00034A09" w:rsidRPr="00D11EB8" w:rsidRDefault="00034A09" w:rsidP="00034A09">
            <w:pPr>
              <w:jc w:val="both"/>
            </w:pPr>
            <w:r w:rsidRPr="00D11EB8">
              <w:t>Славский муниципальный район</w:t>
            </w:r>
          </w:p>
        </w:tc>
        <w:tc>
          <w:tcPr>
            <w:tcW w:w="792" w:type="dxa"/>
            <w:shd w:val="clear" w:color="auto" w:fill="auto"/>
          </w:tcPr>
          <w:p w:rsidR="00034A09" w:rsidRPr="00D11EB8" w:rsidRDefault="00034A09" w:rsidP="00034A09">
            <w:pPr>
              <w:jc w:val="center"/>
            </w:pPr>
            <w:r w:rsidRPr="00D11EB8">
              <w:t>23</w:t>
            </w:r>
          </w:p>
        </w:tc>
        <w:tc>
          <w:tcPr>
            <w:tcW w:w="793" w:type="dxa"/>
            <w:shd w:val="clear" w:color="auto" w:fill="auto"/>
          </w:tcPr>
          <w:p w:rsidR="00034A09" w:rsidRPr="00D11EB8" w:rsidRDefault="00034A09" w:rsidP="00034A09">
            <w:pPr>
              <w:jc w:val="center"/>
            </w:pPr>
            <w:r w:rsidRPr="00D11EB8">
              <w:t>23</w:t>
            </w:r>
          </w:p>
        </w:tc>
        <w:tc>
          <w:tcPr>
            <w:tcW w:w="793" w:type="dxa"/>
            <w:shd w:val="clear" w:color="auto" w:fill="auto"/>
          </w:tcPr>
          <w:p w:rsidR="00034A09" w:rsidRPr="00D11EB8" w:rsidRDefault="00034A09" w:rsidP="00034A09">
            <w:pPr>
              <w:jc w:val="center"/>
            </w:pPr>
            <w:r w:rsidRPr="00D11EB8">
              <w:t>10,6</w:t>
            </w:r>
          </w:p>
        </w:tc>
        <w:tc>
          <w:tcPr>
            <w:tcW w:w="793" w:type="dxa"/>
            <w:shd w:val="clear" w:color="auto" w:fill="auto"/>
          </w:tcPr>
          <w:p w:rsidR="00034A09" w:rsidRPr="00D11EB8" w:rsidRDefault="00034A09" w:rsidP="00034A09">
            <w:pPr>
              <w:jc w:val="center"/>
            </w:pPr>
            <w:r w:rsidRPr="00D11EB8">
              <w:t>11,0</w:t>
            </w:r>
          </w:p>
        </w:tc>
        <w:tc>
          <w:tcPr>
            <w:tcW w:w="793" w:type="dxa"/>
            <w:shd w:val="clear" w:color="auto" w:fill="auto"/>
          </w:tcPr>
          <w:p w:rsidR="00034A09" w:rsidRPr="00D11EB8" w:rsidRDefault="00034A09" w:rsidP="00034A09">
            <w:pPr>
              <w:jc w:val="center"/>
            </w:pPr>
            <w:r w:rsidRPr="00D11EB8">
              <w:t>98</w:t>
            </w:r>
          </w:p>
        </w:tc>
        <w:tc>
          <w:tcPr>
            <w:tcW w:w="793" w:type="dxa"/>
            <w:shd w:val="clear" w:color="auto" w:fill="auto"/>
          </w:tcPr>
          <w:p w:rsidR="00034A09" w:rsidRPr="00D11EB8" w:rsidRDefault="00034A09" w:rsidP="00034A09">
            <w:pPr>
              <w:jc w:val="center"/>
            </w:pPr>
            <w:r w:rsidRPr="00D11EB8">
              <w:t>93</w:t>
            </w:r>
          </w:p>
        </w:tc>
        <w:tc>
          <w:tcPr>
            <w:tcW w:w="793" w:type="dxa"/>
            <w:shd w:val="clear" w:color="auto" w:fill="auto"/>
          </w:tcPr>
          <w:p w:rsidR="00034A09" w:rsidRPr="00D11EB8" w:rsidRDefault="00034A09" w:rsidP="00034A09">
            <w:pPr>
              <w:jc w:val="center"/>
            </w:pPr>
            <w:r w:rsidRPr="00D11EB8">
              <w:t>45,3</w:t>
            </w:r>
          </w:p>
        </w:tc>
        <w:tc>
          <w:tcPr>
            <w:tcW w:w="793" w:type="dxa"/>
            <w:shd w:val="clear" w:color="auto" w:fill="auto"/>
          </w:tcPr>
          <w:p w:rsidR="00034A09" w:rsidRPr="00D11EB8" w:rsidRDefault="00034A09" w:rsidP="00034A09">
            <w:pPr>
              <w:jc w:val="center"/>
            </w:pPr>
            <w:r w:rsidRPr="00D11EB8">
              <w:t>44,3</w:t>
            </w:r>
          </w:p>
        </w:tc>
      </w:tr>
      <w:tr w:rsidR="00034A09" w:rsidRPr="00D11EB8" w:rsidTr="00034A09">
        <w:tc>
          <w:tcPr>
            <w:tcW w:w="541" w:type="dxa"/>
            <w:shd w:val="clear" w:color="auto" w:fill="auto"/>
          </w:tcPr>
          <w:p w:rsidR="00034A09" w:rsidRPr="00D11EB8" w:rsidRDefault="00034A09" w:rsidP="00034A09">
            <w:pPr>
              <w:jc w:val="both"/>
            </w:pPr>
            <w:r w:rsidRPr="00D11EB8">
              <w:t>22</w:t>
            </w:r>
          </w:p>
        </w:tc>
        <w:tc>
          <w:tcPr>
            <w:tcW w:w="2686" w:type="dxa"/>
            <w:shd w:val="clear" w:color="auto" w:fill="auto"/>
          </w:tcPr>
          <w:p w:rsidR="00034A09" w:rsidRPr="00D11EB8" w:rsidRDefault="00034A09" w:rsidP="00034A09">
            <w:pPr>
              <w:jc w:val="both"/>
            </w:pPr>
            <w:r w:rsidRPr="00D11EB8">
              <w:t>Черняховский муниципальный район</w:t>
            </w:r>
          </w:p>
        </w:tc>
        <w:tc>
          <w:tcPr>
            <w:tcW w:w="792" w:type="dxa"/>
            <w:shd w:val="clear" w:color="auto" w:fill="auto"/>
          </w:tcPr>
          <w:p w:rsidR="00034A09" w:rsidRPr="00D11EB8" w:rsidRDefault="00034A09" w:rsidP="00034A09">
            <w:pPr>
              <w:jc w:val="center"/>
            </w:pPr>
            <w:r w:rsidRPr="00D11EB8">
              <w:t>86</w:t>
            </w:r>
          </w:p>
        </w:tc>
        <w:tc>
          <w:tcPr>
            <w:tcW w:w="793" w:type="dxa"/>
            <w:shd w:val="clear" w:color="auto" w:fill="auto"/>
          </w:tcPr>
          <w:p w:rsidR="00034A09" w:rsidRPr="00D11EB8" w:rsidRDefault="00034A09" w:rsidP="00034A09">
            <w:pPr>
              <w:jc w:val="center"/>
            </w:pPr>
            <w:r w:rsidRPr="00D11EB8">
              <w:t>91</w:t>
            </w:r>
          </w:p>
        </w:tc>
        <w:tc>
          <w:tcPr>
            <w:tcW w:w="793" w:type="dxa"/>
            <w:shd w:val="clear" w:color="auto" w:fill="auto"/>
          </w:tcPr>
          <w:p w:rsidR="00034A09" w:rsidRPr="00D11EB8" w:rsidRDefault="00034A09" w:rsidP="00034A09">
            <w:pPr>
              <w:jc w:val="center"/>
            </w:pPr>
            <w:r w:rsidRPr="00D11EB8">
              <w:t>16,8</w:t>
            </w:r>
          </w:p>
        </w:tc>
        <w:tc>
          <w:tcPr>
            <w:tcW w:w="793" w:type="dxa"/>
            <w:shd w:val="clear" w:color="auto" w:fill="auto"/>
          </w:tcPr>
          <w:p w:rsidR="00034A09" w:rsidRPr="00D11EB8" w:rsidRDefault="00034A09" w:rsidP="00034A09">
            <w:pPr>
              <w:jc w:val="center"/>
            </w:pPr>
            <w:r w:rsidRPr="00D11EB8">
              <w:t>17,6</w:t>
            </w:r>
          </w:p>
        </w:tc>
        <w:tc>
          <w:tcPr>
            <w:tcW w:w="793" w:type="dxa"/>
            <w:shd w:val="clear" w:color="auto" w:fill="auto"/>
          </w:tcPr>
          <w:p w:rsidR="00034A09" w:rsidRPr="00D11EB8" w:rsidRDefault="00034A09" w:rsidP="00034A09">
            <w:pPr>
              <w:jc w:val="center"/>
            </w:pPr>
            <w:r w:rsidRPr="00D11EB8">
              <w:t>276</w:t>
            </w:r>
          </w:p>
        </w:tc>
        <w:tc>
          <w:tcPr>
            <w:tcW w:w="793" w:type="dxa"/>
            <w:shd w:val="clear" w:color="auto" w:fill="auto"/>
          </w:tcPr>
          <w:p w:rsidR="00034A09" w:rsidRPr="00D11EB8" w:rsidRDefault="00034A09" w:rsidP="00034A09">
            <w:pPr>
              <w:jc w:val="center"/>
            </w:pPr>
            <w:r w:rsidRPr="00D11EB8">
              <w:t>277</w:t>
            </w:r>
          </w:p>
        </w:tc>
        <w:tc>
          <w:tcPr>
            <w:tcW w:w="793" w:type="dxa"/>
            <w:shd w:val="clear" w:color="auto" w:fill="auto"/>
          </w:tcPr>
          <w:p w:rsidR="00034A09" w:rsidRPr="00D11EB8" w:rsidRDefault="00034A09" w:rsidP="00034A09">
            <w:pPr>
              <w:jc w:val="center"/>
            </w:pPr>
            <w:r w:rsidRPr="00D11EB8">
              <w:t>53,9</w:t>
            </w:r>
          </w:p>
        </w:tc>
        <w:tc>
          <w:tcPr>
            <w:tcW w:w="793" w:type="dxa"/>
            <w:shd w:val="clear" w:color="auto" w:fill="auto"/>
          </w:tcPr>
          <w:p w:rsidR="00034A09" w:rsidRPr="00D11EB8" w:rsidRDefault="00034A09" w:rsidP="00034A09">
            <w:pPr>
              <w:jc w:val="center"/>
            </w:pPr>
            <w:r w:rsidRPr="00D11EB8">
              <w:t>53,5</w:t>
            </w:r>
          </w:p>
        </w:tc>
      </w:tr>
      <w:tr w:rsidR="00034A09" w:rsidRPr="00D11EB8" w:rsidTr="00034A09">
        <w:tc>
          <w:tcPr>
            <w:tcW w:w="541" w:type="dxa"/>
            <w:shd w:val="clear" w:color="auto" w:fill="auto"/>
          </w:tcPr>
          <w:p w:rsidR="00034A09" w:rsidRPr="00D11EB8" w:rsidRDefault="00034A09" w:rsidP="00034A09">
            <w:pPr>
              <w:jc w:val="both"/>
            </w:pPr>
            <w:r w:rsidRPr="00D11EB8">
              <w:t>23</w:t>
            </w:r>
          </w:p>
        </w:tc>
        <w:tc>
          <w:tcPr>
            <w:tcW w:w="2686" w:type="dxa"/>
            <w:shd w:val="clear" w:color="auto" w:fill="auto"/>
          </w:tcPr>
          <w:p w:rsidR="00034A09" w:rsidRPr="00D11EB8" w:rsidRDefault="00034A09" w:rsidP="00034A09">
            <w:pPr>
              <w:jc w:val="both"/>
            </w:pPr>
            <w:r w:rsidRPr="00D11EB8">
              <w:t>Государственные медицинские организации Калининградской области</w:t>
            </w:r>
          </w:p>
        </w:tc>
        <w:tc>
          <w:tcPr>
            <w:tcW w:w="792" w:type="dxa"/>
            <w:shd w:val="clear" w:color="auto" w:fill="auto"/>
          </w:tcPr>
          <w:p w:rsidR="00034A09" w:rsidRPr="00D11EB8" w:rsidRDefault="00034A09" w:rsidP="00034A09">
            <w:pPr>
              <w:jc w:val="center"/>
            </w:pPr>
            <w:r w:rsidRPr="00D11EB8">
              <w:t>2472</w:t>
            </w:r>
          </w:p>
        </w:tc>
        <w:tc>
          <w:tcPr>
            <w:tcW w:w="793" w:type="dxa"/>
            <w:shd w:val="clear" w:color="auto" w:fill="auto"/>
          </w:tcPr>
          <w:p w:rsidR="00034A09" w:rsidRPr="00D11EB8" w:rsidRDefault="00034A09" w:rsidP="00034A09">
            <w:pPr>
              <w:jc w:val="center"/>
            </w:pPr>
            <w:r w:rsidRPr="00D11EB8">
              <w:t>2520</w:t>
            </w:r>
          </w:p>
        </w:tc>
        <w:tc>
          <w:tcPr>
            <w:tcW w:w="793" w:type="dxa"/>
            <w:shd w:val="clear" w:color="auto" w:fill="auto"/>
          </w:tcPr>
          <w:p w:rsidR="00034A09" w:rsidRPr="00D11EB8" w:rsidRDefault="00034A09" w:rsidP="00034A09">
            <w:pPr>
              <w:jc w:val="center"/>
            </w:pPr>
            <w:r w:rsidRPr="00D11EB8">
              <w:t>26,3</w:t>
            </w:r>
          </w:p>
        </w:tc>
        <w:tc>
          <w:tcPr>
            <w:tcW w:w="793" w:type="dxa"/>
            <w:shd w:val="clear" w:color="auto" w:fill="auto"/>
          </w:tcPr>
          <w:p w:rsidR="00034A09" w:rsidRPr="00D11EB8" w:rsidRDefault="00034A09" w:rsidP="00034A09">
            <w:pPr>
              <w:jc w:val="center"/>
            </w:pPr>
            <w:r w:rsidRPr="00D11EB8">
              <w:t>26,7</w:t>
            </w:r>
          </w:p>
        </w:tc>
        <w:tc>
          <w:tcPr>
            <w:tcW w:w="793" w:type="dxa"/>
            <w:shd w:val="clear" w:color="auto" w:fill="auto"/>
          </w:tcPr>
          <w:p w:rsidR="00034A09" w:rsidRPr="00D11EB8" w:rsidRDefault="00034A09" w:rsidP="00034A09">
            <w:pPr>
              <w:jc w:val="center"/>
            </w:pPr>
            <w:r w:rsidRPr="00D11EB8">
              <w:t>5583</w:t>
            </w:r>
          </w:p>
        </w:tc>
        <w:tc>
          <w:tcPr>
            <w:tcW w:w="793" w:type="dxa"/>
            <w:shd w:val="clear" w:color="auto" w:fill="auto"/>
          </w:tcPr>
          <w:p w:rsidR="00034A09" w:rsidRPr="00D11EB8" w:rsidRDefault="00034A09" w:rsidP="00034A09">
            <w:pPr>
              <w:jc w:val="center"/>
            </w:pPr>
            <w:r w:rsidRPr="00D11EB8">
              <w:t>5578</w:t>
            </w:r>
          </w:p>
        </w:tc>
        <w:tc>
          <w:tcPr>
            <w:tcW w:w="793" w:type="dxa"/>
            <w:shd w:val="clear" w:color="auto" w:fill="auto"/>
          </w:tcPr>
          <w:p w:rsidR="00034A09" w:rsidRPr="00D11EB8" w:rsidRDefault="00034A09" w:rsidP="00034A09">
            <w:pPr>
              <w:jc w:val="center"/>
            </w:pPr>
            <w:r w:rsidRPr="00D11EB8">
              <w:t>59,5</w:t>
            </w:r>
          </w:p>
        </w:tc>
        <w:tc>
          <w:tcPr>
            <w:tcW w:w="793" w:type="dxa"/>
            <w:shd w:val="clear" w:color="auto" w:fill="auto"/>
          </w:tcPr>
          <w:p w:rsidR="00034A09" w:rsidRPr="00D11EB8" w:rsidRDefault="00034A09" w:rsidP="00034A09">
            <w:pPr>
              <w:jc w:val="center"/>
            </w:pPr>
            <w:r w:rsidRPr="00D11EB8">
              <w:t>59,2</w:t>
            </w:r>
          </w:p>
        </w:tc>
      </w:tr>
      <w:tr w:rsidR="00034A09" w:rsidRPr="00D11EB8" w:rsidTr="00034A09">
        <w:tc>
          <w:tcPr>
            <w:tcW w:w="541" w:type="dxa"/>
            <w:shd w:val="clear" w:color="auto" w:fill="auto"/>
          </w:tcPr>
          <w:p w:rsidR="00034A09" w:rsidRPr="00D11EB8" w:rsidRDefault="00034A09" w:rsidP="00034A09">
            <w:pPr>
              <w:jc w:val="both"/>
            </w:pPr>
            <w:r w:rsidRPr="00D11EB8">
              <w:t>24</w:t>
            </w:r>
          </w:p>
        </w:tc>
        <w:tc>
          <w:tcPr>
            <w:tcW w:w="2686" w:type="dxa"/>
            <w:shd w:val="clear" w:color="auto" w:fill="auto"/>
          </w:tcPr>
          <w:p w:rsidR="00034A09" w:rsidRPr="00D11EB8" w:rsidRDefault="00034A09" w:rsidP="00034A09">
            <w:pPr>
              <w:jc w:val="both"/>
            </w:pPr>
            <w:r w:rsidRPr="00D11EB8">
              <w:t>Федеральные медицинские организации</w:t>
            </w:r>
          </w:p>
        </w:tc>
        <w:tc>
          <w:tcPr>
            <w:tcW w:w="792" w:type="dxa"/>
            <w:shd w:val="clear" w:color="auto" w:fill="auto"/>
          </w:tcPr>
          <w:p w:rsidR="00034A09" w:rsidRPr="00D11EB8" w:rsidRDefault="00034A09" w:rsidP="00034A09">
            <w:pPr>
              <w:jc w:val="center"/>
            </w:pPr>
            <w:r w:rsidRPr="00D11EB8">
              <w:t>215</w:t>
            </w:r>
          </w:p>
        </w:tc>
        <w:tc>
          <w:tcPr>
            <w:tcW w:w="793" w:type="dxa"/>
            <w:shd w:val="clear" w:color="auto" w:fill="auto"/>
          </w:tcPr>
          <w:p w:rsidR="00034A09" w:rsidRPr="00D11EB8" w:rsidRDefault="00034A09" w:rsidP="00034A09">
            <w:pPr>
              <w:jc w:val="center"/>
            </w:pPr>
            <w:r w:rsidRPr="00D11EB8">
              <w:t>214</w:t>
            </w:r>
          </w:p>
        </w:tc>
        <w:tc>
          <w:tcPr>
            <w:tcW w:w="793" w:type="dxa"/>
            <w:shd w:val="clear" w:color="auto" w:fill="auto"/>
          </w:tcPr>
          <w:p w:rsidR="00034A09" w:rsidRPr="00D11EB8" w:rsidRDefault="00034A09" w:rsidP="00034A09">
            <w:pPr>
              <w:jc w:val="center"/>
            </w:pPr>
            <w:r w:rsidRPr="00D11EB8">
              <w:t>-</w:t>
            </w:r>
          </w:p>
        </w:tc>
        <w:tc>
          <w:tcPr>
            <w:tcW w:w="793" w:type="dxa"/>
            <w:shd w:val="clear" w:color="auto" w:fill="auto"/>
          </w:tcPr>
          <w:p w:rsidR="00034A09" w:rsidRPr="00D11EB8" w:rsidRDefault="00034A09" w:rsidP="00034A09">
            <w:pPr>
              <w:jc w:val="center"/>
            </w:pPr>
            <w:r w:rsidRPr="00D11EB8">
              <w:t>-</w:t>
            </w:r>
          </w:p>
        </w:tc>
        <w:tc>
          <w:tcPr>
            <w:tcW w:w="793" w:type="dxa"/>
            <w:shd w:val="clear" w:color="auto" w:fill="auto"/>
          </w:tcPr>
          <w:p w:rsidR="00034A09" w:rsidRPr="00D11EB8" w:rsidRDefault="00034A09" w:rsidP="00034A09">
            <w:pPr>
              <w:jc w:val="center"/>
            </w:pPr>
            <w:r w:rsidRPr="00D11EB8">
              <w:t>589</w:t>
            </w:r>
          </w:p>
        </w:tc>
        <w:tc>
          <w:tcPr>
            <w:tcW w:w="793" w:type="dxa"/>
            <w:shd w:val="clear" w:color="auto" w:fill="auto"/>
          </w:tcPr>
          <w:p w:rsidR="00034A09" w:rsidRPr="00D11EB8" w:rsidRDefault="00034A09" w:rsidP="00034A09">
            <w:pPr>
              <w:jc w:val="center"/>
            </w:pPr>
            <w:r w:rsidRPr="00D11EB8">
              <w:t>543</w:t>
            </w:r>
          </w:p>
        </w:tc>
        <w:tc>
          <w:tcPr>
            <w:tcW w:w="793" w:type="dxa"/>
            <w:shd w:val="clear" w:color="auto" w:fill="auto"/>
          </w:tcPr>
          <w:p w:rsidR="00034A09" w:rsidRPr="00D11EB8" w:rsidRDefault="00034A09" w:rsidP="00034A09">
            <w:pPr>
              <w:jc w:val="center"/>
            </w:pPr>
            <w:r w:rsidRPr="00D11EB8">
              <w:t>-</w:t>
            </w:r>
          </w:p>
        </w:tc>
        <w:tc>
          <w:tcPr>
            <w:tcW w:w="793" w:type="dxa"/>
            <w:shd w:val="clear" w:color="auto" w:fill="auto"/>
          </w:tcPr>
          <w:p w:rsidR="00034A09" w:rsidRPr="00D11EB8" w:rsidRDefault="00034A09" w:rsidP="00034A09">
            <w:pPr>
              <w:jc w:val="center"/>
            </w:pPr>
            <w:r w:rsidRPr="00D11EB8">
              <w:t>-</w:t>
            </w:r>
          </w:p>
        </w:tc>
      </w:tr>
      <w:tr w:rsidR="00034A09" w:rsidRPr="00D11EB8" w:rsidTr="00034A09">
        <w:tc>
          <w:tcPr>
            <w:tcW w:w="541" w:type="dxa"/>
            <w:shd w:val="clear" w:color="auto" w:fill="auto"/>
          </w:tcPr>
          <w:p w:rsidR="00034A09" w:rsidRPr="00D11EB8" w:rsidRDefault="00034A09" w:rsidP="00034A09">
            <w:pPr>
              <w:jc w:val="both"/>
            </w:pPr>
            <w:r w:rsidRPr="00D11EB8">
              <w:t>25</w:t>
            </w:r>
          </w:p>
        </w:tc>
        <w:tc>
          <w:tcPr>
            <w:tcW w:w="2686" w:type="dxa"/>
            <w:shd w:val="clear" w:color="auto" w:fill="auto"/>
          </w:tcPr>
          <w:p w:rsidR="00034A09" w:rsidRPr="00D11EB8" w:rsidRDefault="00034A09" w:rsidP="00034A09">
            <w:pPr>
              <w:jc w:val="both"/>
            </w:pPr>
            <w:r w:rsidRPr="00D11EB8">
              <w:t>Итого:</w:t>
            </w:r>
          </w:p>
        </w:tc>
        <w:tc>
          <w:tcPr>
            <w:tcW w:w="792" w:type="dxa"/>
            <w:shd w:val="clear" w:color="auto" w:fill="auto"/>
          </w:tcPr>
          <w:p w:rsidR="00034A09" w:rsidRPr="00D11EB8" w:rsidRDefault="00034A09" w:rsidP="00034A09">
            <w:pPr>
              <w:jc w:val="center"/>
            </w:pPr>
            <w:r w:rsidRPr="00D11EB8">
              <w:t>2687</w:t>
            </w:r>
          </w:p>
        </w:tc>
        <w:tc>
          <w:tcPr>
            <w:tcW w:w="793" w:type="dxa"/>
            <w:shd w:val="clear" w:color="auto" w:fill="auto"/>
          </w:tcPr>
          <w:p w:rsidR="00034A09" w:rsidRPr="00D11EB8" w:rsidRDefault="00034A09" w:rsidP="00034A09">
            <w:pPr>
              <w:jc w:val="center"/>
            </w:pPr>
            <w:r w:rsidRPr="00D11EB8">
              <w:t>2734</w:t>
            </w:r>
          </w:p>
        </w:tc>
        <w:tc>
          <w:tcPr>
            <w:tcW w:w="793" w:type="dxa"/>
            <w:shd w:val="clear" w:color="auto" w:fill="auto"/>
          </w:tcPr>
          <w:p w:rsidR="00034A09" w:rsidRPr="00D11EB8" w:rsidRDefault="00034A09" w:rsidP="00034A09">
            <w:pPr>
              <w:jc w:val="center"/>
            </w:pPr>
            <w:r w:rsidRPr="00D11EB8">
              <w:t>28,6</w:t>
            </w:r>
          </w:p>
        </w:tc>
        <w:tc>
          <w:tcPr>
            <w:tcW w:w="793" w:type="dxa"/>
            <w:shd w:val="clear" w:color="auto" w:fill="auto"/>
          </w:tcPr>
          <w:p w:rsidR="00034A09" w:rsidRPr="00D11EB8" w:rsidRDefault="00034A09" w:rsidP="00034A09">
            <w:pPr>
              <w:jc w:val="center"/>
            </w:pPr>
            <w:r w:rsidRPr="00D11EB8">
              <w:t>29,0</w:t>
            </w:r>
          </w:p>
        </w:tc>
        <w:tc>
          <w:tcPr>
            <w:tcW w:w="793" w:type="dxa"/>
            <w:shd w:val="clear" w:color="auto" w:fill="auto"/>
          </w:tcPr>
          <w:p w:rsidR="00034A09" w:rsidRPr="00D11EB8" w:rsidRDefault="00034A09" w:rsidP="00034A09">
            <w:pPr>
              <w:jc w:val="center"/>
            </w:pPr>
            <w:r w:rsidRPr="00D11EB8">
              <w:t>6172</w:t>
            </w:r>
          </w:p>
        </w:tc>
        <w:tc>
          <w:tcPr>
            <w:tcW w:w="793" w:type="dxa"/>
            <w:shd w:val="clear" w:color="auto" w:fill="auto"/>
          </w:tcPr>
          <w:p w:rsidR="00034A09" w:rsidRPr="00D11EB8" w:rsidRDefault="00034A09" w:rsidP="00034A09">
            <w:pPr>
              <w:jc w:val="center"/>
            </w:pPr>
            <w:r w:rsidRPr="00D11EB8">
              <w:t>6121</w:t>
            </w:r>
          </w:p>
        </w:tc>
        <w:tc>
          <w:tcPr>
            <w:tcW w:w="793" w:type="dxa"/>
            <w:shd w:val="clear" w:color="auto" w:fill="auto"/>
          </w:tcPr>
          <w:p w:rsidR="00034A09" w:rsidRPr="00D11EB8" w:rsidRDefault="00034A09" w:rsidP="00034A09">
            <w:pPr>
              <w:jc w:val="center"/>
            </w:pPr>
            <w:r w:rsidRPr="00D11EB8">
              <w:t>65,8</w:t>
            </w:r>
          </w:p>
        </w:tc>
        <w:tc>
          <w:tcPr>
            <w:tcW w:w="793" w:type="dxa"/>
            <w:shd w:val="clear" w:color="auto" w:fill="auto"/>
          </w:tcPr>
          <w:p w:rsidR="00034A09" w:rsidRPr="00D11EB8" w:rsidRDefault="00034A09" w:rsidP="00034A09">
            <w:pPr>
              <w:jc w:val="center"/>
            </w:pPr>
            <w:r w:rsidRPr="00D11EB8">
              <w:t>65,0</w:t>
            </w:r>
          </w:p>
        </w:tc>
      </w:tr>
    </w:tbl>
    <w:p w:rsidR="00034A09" w:rsidRPr="00D11EB8" w:rsidRDefault="00034A09" w:rsidP="00034A09">
      <w:pPr>
        <w:ind w:firstLine="709"/>
        <w:jc w:val="both"/>
        <w:rPr>
          <w:sz w:val="28"/>
          <w:szCs w:val="28"/>
        </w:rPr>
      </w:pPr>
    </w:p>
    <w:p w:rsidR="00034A09" w:rsidRPr="00D11EB8" w:rsidRDefault="00EE17B2" w:rsidP="00034A09">
      <w:pPr>
        <w:ind w:firstLine="709"/>
        <w:jc w:val="both"/>
        <w:rPr>
          <w:sz w:val="28"/>
          <w:szCs w:val="28"/>
        </w:rPr>
      </w:pPr>
      <w:r>
        <w:rPr>
          <w:sz w:val="28"/>
          <w:szCs w:val="28"/>
        </w:rPr>
        <w:t xml:space="preserve">318. </w:t>
      </w:r>
      <w:r w:rsidR="00034A09" w:rsidRPr="00D11EB8">
        <w:rPr>
          <w:sz w:val="28"/>
          <w:szCs w:val="28"/>
        </w:rPr>
        <w:t xml:space="preserve">В соответствии с методическими рекомендациями «Определение оптимального соотношения врачебного/среднего медицинского/прочего персонала в государственных и муниципальных учреждениях здравоохранения общей лечебной сети и специализированных служб», разработанными Центральным научно-исследовательским институтом информатизации и организации здравоохранения Министерства здравоохранения Российской Федерации, расчетная потребность во врачах-специалистах составляет 1415 человек (таблица </w:t>
      </w:r>
      <w:r w:rsidR="00F13C46">
        <w:rPr>
          <w:sz w:val="28"/>
          <w:szCs w:val="28"/>
        </w:rPr>
        <w:t>1</w:t>
      </w:r>
      <w:r w:rsidR="00D86AD3">
        <w:rPr>
          <w:sz w:val="28"/>
          <w:szCs w:val="28"/>
        </w:rPr>
        <w:t>7</w:t>
      </w:r>
      <w:r w:rsidR="00034A09" w:rsidRPr="00D11EB8">
        <w:rPr>
          <w:sz w:val="28"/>
          <w:szCs w:val="28"/>
        </w:rPr>
        <w:t>).</w:t>
      </w:r>
    </w:p>
    <w:p w:rsidR="00034A09" w:rsidRPr="00D11EB8" w:rsidRDefault="00034A09" w:rsidP="00034A09">
      <w:pPr>
        <w:jc w:val="both"/>
        <w:rPr>
          <w:sz w:val="28"/>
          <w:szCs w:val="28"/>
        </w:rPr>
      </w:pPr>
    </w:p>
    <w:p w:rsidR="00034A09" w:rsidRPr="00D11EB8" w:rsidRDefault="00034A09" w:rsidP="00034A09">
      <w:pPr>
        <w:jc w:val="center"/>
        <w:rPr>
          <w:b/>
          <w:bCs/>
        </w:rPr>
        <w:sectPr w:rsidR="00034A09" w:rsidRPr="00D11EB8" w:rsidSect="00034A09">
          <w:pgSz w:w="11906" w:h="16838"/>
          <w:pgMar w:top="1134" w:right="851" w:bottom="1134" w:left="1701" w:header="720" w:footer="720" w:gutter="0"/>
          <w:cols w:space="720"/>
          <w:noEndnote/>
        </w:sectPr>
      </w:pPr>
    </w:p>
    <w:tbl>
      <w:tblPr>
        <w:tblW w:w="15064" w:type="dxa"/>
        <w:tblInd w:w="534" w:type="dxa"/>
        <w:tblLayout w:type="fixed"/>
        <w:tblLook w:val="04A0"/>
      </w:tblPr>
      <w:tblGrid>
        <w:gridCol w:w="436"/>
        <w:gridCol w:w="2116"/>
        <w:gridCol w:w="992"/>
        <w:gridCol w:w="1092"/>
        <w:gridCol w:w="1104"/>
        <w:gridCol w:w="923"/>
        <w:gridCol w:w="1091"/>
        <w:gridCol w:w="1086"/>
        <w:gridCol w:w="941"/>
        <w:gridCol w:w="1092"/>
        <w:gridCol w:w="1042"/>
        <w:gridCol w:w="985"/>
        <w:gridCol w:w="1091"/>
        <w:gridCol w:w="1073"/>
      </w:tblGrid>
      <w:tr w:rsidR="00034A09" w:rsidRPr="00D11EB8" w:rsidTr="00610928">
        <w:trPr>
          <w:trHeight w:val="330"/>
        </w:trPr>
        <w:tc>
          <w:tcPr>
            <w:tcW w:w="436" w:type="dxa"/>
            <w:tcBorders>
              <w:bottom w:val="nil"/>
            </w:tcBorders>
          </w:tcPr>
          <w:p w:rsidR="00034A09" w:rsidRPr="00D11EB8" w:rsidRDefault="00034A09" w:rsidP="00034A09">
            <w:pPr>
              <w:jc w:val="right"/>
              <w:rPr>
                <w:bCs/>
              </w:rPr>
            </w:pPr>
          </w:p>
        </w:tc>
        <w:tc>
          <w:tcPr>
            <w:tcW w:w="14628" w:type="dxa"/>
            <w:gridSpan w:val="13"/>
            <w:tcBorders>
              <w:bottom w:val="nil"/>
            </w:tcBorders>
            <w:shd w:val="clear" w:color="auto" w:fill="auto"/>
            <w:vAlign w:val="center"/>
          </w:tcPr>
          <w:p w:rsidR="00034A09" w:rsidRPr="00D11EB8" w:rsidRDefault="00034A09" w:rsidP="00034A09">
            <w:pPr>
              <w:jc w:val="center"/>
              <w:rPr>
                <w:b/>
                <w:bCs/>
              </w:rPr>
            </w:pPr>
            <w:r w:rsidRPr="00D11EB8">
              <w:rPr>
                <w:b/>
                <w:bCs/>
              </w:rPr>
              <w:t>Расчетная потребность во врачах-специалистах</w:t>
            </w:r>
          </w:p>
          <w:p w:rsidR="00034A09" w:rsidRPr="00FF1358" w:rsidRDefault="00034A09" w:rsidP="00D86AD3">
            <w:pPr>
              <w:jc w:val="right"/>
              <w:rPr>
                <w:bCs/>
                <w:sz w:val="28"/>
                <w:szCs w:val="28"/>
              </w:rPr>
            </w:pPr>
            <w:r w:rsidRPr="00FF1358">
              <w:rPr>
                <w:bCs/>
                <w:sz w:val="28"/>
                <w:szCs w:val="28"/>
              </w:rPr>
              <w:t xml:space="preserve">Таблица </w:t>
            </w:r>
            <w:r w:rsidR="009C517F" w:rsidRPr="00FF1358">
              <w:rPr>
                <w:bCs/>
                <w:sz w:val="28"/>
                <w:szCs w:val="28"/>
              </w:rPr>
              <w:t>1</w:t>
            </w:r>
            <w:r w:rsidR="00D86AD3">
              <w:rPr>
                <w:bCs/>
                <w:sz w:val="28"/>
                <w:szCs w:val="28"/>
              </w:rPr>
              <w:t>7</w:t>
            </w:r>
          </w:p>
        </w:tc>
      </w:tr>
      <w:tr w:rsidR="00034A09" w:rsidRPr="00C1758A" w:rsidTr="00610928">
        <w:trPr>
          <w:trHeight w:val="330"/>
        </w:trPr>
        <w:tc>
          <w:tcPr>
            <w:tcW w:w="436" w:type="dxa"/>
            <w:vMerge w:val="restart"/>
            <w:tcBorders>
              <w:top w:val="single" w:sz="4" w:space="0" w:color="333300"/>
              <w:left w:val="single" w:sz="4" w:space="0" w:color="333300"/>
              <w:right w:val="single" w:sz="4" w:space="0" w:color="auto"/>
            </w:tcBorders>
          </w:tcPr>
          <w:p w:rsidR="00034A09" w:rsidRPr="00610928" w:rsidRDefault="00034A09" w:rsidP="00610928">
            <w:pPr>
              <w:ind w:left="-18" w:right="-243"/>
              <w:rPr>
                <w:bCs/>
              </w:rPr>
            </w:pPr>
          </w:p>
          <w:p w:rsidR="00034A09" w:rsidRPr="00610928" w:rsidRDefault="00034A09" w:rsidP="00610928">
            <w:pPr>
              <w:ind w:left="-18" w:right="-243"/>
              <w:rPr>
                <w:bCs/>
              </w:rPr>
            </w:pPr>
          </w:p>
          <w:p w:rsidR="00034A09" w:rsidRPr="00610928" w:rsidRDefault="00034A09" w:rsidP="00610928">
            <w:pPr>
              <w:ind w:left="-18" w:right="-243"/>
              <w:rPr>
                <w:bCs/>
              </w:rPr>
            </w:pPr>
            <w:r w:rsidRPr="00610928">
              <w:rPr>
                <w:bCs/>
              </w:rPr>
              <w:t>№</w:t>
            </w:r>
          </w:p>
          <w:p w:rsidR="00034A09" w:rsidRPr="00610928" w:rsidRDefault="00034A09" w:rsidP="00610928">
            <w:pPr>
              <w:ind w:left="-18" w:right="-243"/>
              <w:rPr>
                <w:bCs/>
              </w:rPr>
            </w:pPr>
            <w:r w:rsidRPr="00610928">
              <w:rPr>
                <w:bCs/>
              </w:rPr>
              <w:t>п/п</w:t>
            </w:r>
          </w:p>
        </w:tc>
        <w:tc>
          <w:tcPr>
            <w:tcW w:w="2116" w:type="dxa"/>
            <w:vMerge w:val="restart"/>
            <w:tcBorders>
              <w:top w:val="single" w:sz="4" w:space="0" w:color="333300"/>
              <w:left w:val="single" w:sz="4" w:space="0" w:color="333300"/>
              <w:right w:val="single" w:sz="4" w:space="0" w:color="auto"/>
            </w:tcBorders>
            <w:shd w:val="clear" w:color="auto" w:fill="auto"/>
            <w:vAlign w:val="center"/>
            <w:hideMark/>
          </w:tcPr>
          <w:p w:rsidR="00034A09" w:rsidRPr="00610928" w:rsidRDefault="00034A09" w:rsidP="00034A09">
            <w:pPr>
              <w:jc w:val="center"/>
              <w:rPr>
                <w:bCs/>
              </w:rPr>
            </w:pPr>
            <w:r w:rsidRPr="00610928">
              <w:rPr>
                <w:bCs/>
              </w:rPr>
              <w:t>Профили</w:t>
            </w:r>
          </w:p>
        </w:tc>
        <w:tc>
          <w:tcPr>
            <w:tcW w:w="6288" w:type="dxa"/>
            <w:gridSpan w:val="6"/>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rPr>
                <w:bCs/>
              </w:rPr>
            </w:pPr>
            <w:r w:rsidRPr="00610928">
              <w:rPr>
                <w:bCs/>
              </w:rPr>
              <w:t>Фактические данные на 01 января 2012 года</w:t>
            </w:r>
          </w:p>
        </w:tc>
        <w:tc>
          <w:tcPr>
            <w:tcW w:w="3075" w:type="dxa"/>
            <w:gridSpan w:val="3"/>
            <w:tcBorders>
              <w:top w:val="single" w:sz="4" w:space="0" w:color="333300"/>
              <w:left w:val="nil"/>
              <w:bottom w:val="single" w:sz="4" w:space="0" w:color="333300"/>
              <w:right w:val="single" w:sz="4" w:space="0" w:color="333300"/>
            </w:tcBorders>
            <w:shd w:val="clear" w:color="auto" w:fill="auto"/>
            <w:vAlign w:val="bottom"/>
            <w:hideMark/>
          </w:tcPr>
          <w:p w:rsidR="00034A09" w:rsidRPr="00610928" w:rsidRDefault="00034A09" w:rsidP="00034A09">
            <w:pPr>
              <w:jc w:val="center"/>
              <w:rPr>
                <w:bCs/>
              </w:rPr>
            </w:pPr>
            <w:r w:rsidRPr="00610928">
              <w:rPr>
                <w:bCs/>
              </w:rPr>
              <w:t>Расчет по методике</w:t>
            </w:r>
          </w:p>
        </w:tc>
        <w:tc>
          <w:tcPr>
            <w:tcW w:w="3149" w:type="dxa"/>
            <w:gridSpan w:val="3"/>
            <w:vMerge w:val="restart"/>
            <w:tcBorders>
              <w:top w:val="single" w:sz="4" w:space="0" w:color="333300"/>
              <w:left w:val="single" w:sz="4" w:space="0" w:color="333300"/>
              <w:bottom w:val="single" w:sz="4" w:space="0" w:color="333300"/>
              <w:right w:val="single" w:sz="4" w:space="0" w:color="333300"/>
            </w:tcBorders>
            <w:shd w:val="clear" w:color="auto" w:fill="auto"/>
            <w:vAlign w:val="center"/>
            <w:hideMark/>
          </w:tcPr>
          <w:p w:rsidR="00034A09" w:rsidRPr="00610928" w:rsidRDefault="00034A09" w:rsidP="00034A09">
            <w:pPr>
              <w:jc w:val="center"/>
              <w:rPr>
                <w:bCs/>
              </w:rPr>
            </w:pPr>
            <w:r w:rsidRPr="00610928">
              <w:rPr>
                <w:bCs/>
              </w:rPr>
              <w:t>Профицит (+) / дефицит (-)</w:t>
            </w:r>
          </w:p>
        </w:tc>
      </w:tr>
      <w:tr w:rsidR="00034A09" w:rsidRPr="00C1758A" w:rsidTr="00610928">
        <w:trPr>
          <w:trHeight w:val="555"/>
        </w:trPr>
        <w:tc>
          <w:tcPr>
            <w:tcW w:w="436" w:type="dxa"/>
            <w:vMerge/>
            <w:tcBorders>
              <w:left w:val="single" w:sz="4" w:space="0" w:color="333300"/>
              <w:right w:val="single" w:sz="4" w:space="0" w:color="auto"/>
            </w:tcBorders>
          </w:tcPr>
          <w:p w:rsidR="00034A09" w:rsidRPr="00C1758A" w:rsidRDefault="00034A09" w:rsidP="00034A09">
            <w:pPr>
              <w:rPr>
                <w:b/>
                <w:bCs/>
              </w:rPr>
            </w:pPr>
          </w:p>
        </w:tc>
        <w:tc>
          <w:tcPr>
            <w:tcW w:w="2116" w:type="dxa"/>
            <w:vMerge/>
            <w:tcBorders>
              <w:left w:val="single" w:sz="4" w:space="0" w:color="333300"/>
              <w:right w:val="single" w:sz="4" w:space="0" w:color="auto"/>
            </w:tcBorders>
            <w:vAlign w:val="center"/>
            <w:hideMark/>
          </w:tcPr>
          <w:p w:rsidR="00034A09" w:rsidRPr="00C1758A" w:rsidRDefault="00034A09" w:rsidP="00034A09">
            <w:pPr>
              <w:rPr>
                <w:b/>
                <w:bCs/>
              </w:rPr>
            </w:pPr>
          </w:p>
        </w:tc>
        <w:tc>
          <w:tcPr>
            <w:tcW w:w="3188" w:type="dxa"/>
            <w:gridSpan w:val="3"/>
            <w:tcBorders>
              <w:top w:val="single" w:sz="4" w:space="0" w:color="auto"/>
              <w:left w:val="nil"/>
              <w:bottom w:val="single" w:sz="4" w:space="0" w:color="auto"/>
              <w:right w:val="single" w:sz="4" w:space="0" w:color="auto"/>
            </w:tcBorders>
            <w:shd w:val="clear" w:color="auto" w:fill="auto"/>
            <w:vAlign w:val="center"/>
            <w:hideMark/>
          </w:tcPr>
          <w:p w:rsidR="00034A09" w:rsidRPr="00610928" w:rsidRDefault="00034A09" w:rsidP="00034A09">
            <w:pPr>
              <w:jc w:val="center"/>
              <w:rPr>
                <w:bCs/>
              </w:rPr>
            </w:pPr>
            <w:r w:rsidRPr="00610928">
              <w:rPr>
                <w:bCs/>
              </w:rPr>
              <w:t>штатные должности</w:t>
            </w:r>
          </w:p>
        </w:tc>
        <w:tc>
          <w:tcPr>
            <w:tcW w:w="3100" w:type="dxa"/>
            <w:gridSpan w:val="3"/>
            <w:tcBorders>
              <w:top w:val="single" w:sz="4" w:space="0" w:color="auto"/>
              <w:left w:val="nil"/>
              <w:bottom w:val="single" w:sz="4" w:space="0" w:color="auto"/>
              <w:right w:val="single" w:sz="4" w:space="0" w:color="auto"/>
            </w:tcBorders>
            <w:shd w:val="clear" w:color="auto" w:fill="auto"/>
            <w:vAlign w:val="center"/>
            <w:hideMark/>
          </w:tcPr>
          <w:p w:rsidR="00034A09" w:rsidRPr="00610928" w:rsidRDefault="00034A09" w:rsidP="00034A09">
            <w:pPr>
              <w:jc w:val="center"/>
              <w:rPr>
                <w:bCs/>
              </w:rPr>
            </w:pPr>
            <w:r w:rsidRPr="00610928">
              <w:rPr>
                <w:bCs/>
              </w:rPr>
              <w:t>физические лица</w:t>
            </w:r>
          </w:p>
        </w:tc>
        <w:tc>
          <w:tcPr>
            <w:tcW w:w="3075" w:type="dxa"/>
            <w:gridSpan w:val="3"/>
            <w:tcBorders>
              <w:top w:val="single" w:sz="4" w:space="0" w:color="333300"/>
              <w:left w:val="nil"/>
              <w:bottom w:val="single" w:sz="4" w:space="0" w:color="333300"/>
              <w:right w:val="single" w:sz="4" w:space="0" w:color="333300"/>
            </w:tcBorders>
            <w:shd w:val="clear" w:color="auto" w:fill="auto"/>
            <w:vAlign w:val="bottom"/>
            <w:hideMark/>
          </w:tcPr>
          <w:p w:rsidR="00034A09" w:rsidRPr="00610928" w:rsidRDefault="00034A09" w:rsidP="00034A09">
            <w:pPr>
              <w:jc w:val="center"/>
              <w:rPr>
                <w:bCs/>
              </w:rPr>
            </w:pPr>
            <w:r w:rsidRPr="00610928">
              <w:rPr>
                <w:bCs/>
              </w:rPr>
              <w:t>врачебные кадры (физические лица)</w:t>
            </w:r>
          </w:p>
        </w:tc>
        <w:tc>
          <w:tcPr>
            <w:tcW w:w="3149" w:type="dxa"/>
            <w:gridSpan w:val="3"/>
            <w:vMerge/>
            <w:tcBorders>
              <w:top w:val="single" w:sz="4" w:space="0" w:color="333300"/>
              <w:left w:val="single" w:sz="4" w:space="0" w:color="333300"/>
              <w:bottom w:val="single" w:sz="4" w:space="0" w:color="333300"/>
              <w:right w:val="single" w:sz="4" w:space="0" w:color="333300"/>
            </w:tcBorders>
            <w:shd w:val="clear" w:color="auto" w:fill="auto"/>
            <w:vAlign w:val="center"/>
            <w:hideMark/>
          </w:tcPr>
          <w:p w:rsidR="00034A09" w:rsidRPr="00C1758A" w:rsidRDefault="00034A09" w:rsidP="00034A09">
            <w:pPr>
              <w:rPr>
                <w:bCs/>
              </w:rPr>
            </w:pPr>
          </w:p>
        </w:tc>
      </w:tr>
      <w:tr w:rsidR="00610928" w:rsidRPr="00C1758A" w:rsidTr="00FF1358">
        <w:trPr>
          <w:trHeight w:val="362"/>
        </w:trPr>
        <w:tc>
          <w:tcPr>
            <w:tcW w:w="436" w:type="dxa"/>
            <w:vMerge/>
            <w:tcBorders>
              <w:left w:val="single" w:sz="4" w:space="0" w:color="333300"/>
              <w:bottom w:val="single" w:sz="4" w:space="0" w:color="auto"/>
              <w:right w:val="single" w:sz="4" w:space="0" w:color="auto"/>
            </w:tcBorders>
          </w:tcPr>
          <w:p w:rsidR="00610928" w:rsidRPr="00C1758A" w:rsidRDefault="00610928" w:rsidP="00034A09">
            <w:pPr>
              <w:rPr>
                <w:b/>
                <w:bCs/>
              </w:rPr>
            </w:pPr>
          </w:p>
        </w:tc>
        <w:tc>
          <w:tcPr>
            <w:tcW w:w="2116" w:type="dxa"/>
            <w:vMerge/>
            <w:tcBorders>
              <w:left w:val="single" w:sz="4" w:space="0" w:color="333300"/>
              <w:bottom w:val="single" w:sz="4" w:space="0" w:color="auto"/>
              <w:right w:val="single" w:sz="4" w:space="0" w:color="auto"/>
            </w:tcBorders>
            <w:vAlign w:val="center"/>
            <w:hideMark/>
          </w:tcPr>
          <w:p w:rsidR="00610928" w:rsidRPr="00C1758A" w:rsidRDefault="00610928" w:rsidP="00034A09">
            <w:pPr>
              <w:rPr>
                <w:b/>
                <w:bCs/>
              </w:rPr>
            </w:pPr>
          </w:p>
        </w:tc>
        <w:tc>
          <w:tcPr>
            <w:tcW w:w="992" w:type="dxa"/>
            <w:tcBorders>
              <w:top w:val="single" w:sz="4" w:space="0" w:color="auto"/>
              <w:left w:val="nil"/>
              <w:bottom w:val="single" w:sz="4" w:space="0" w:color="auto"/>
              <w:right w:val="single" w:sz="4" w:space="0" w:color="auto"/>
            </w:tcBorders>
            <w:shd w:val="clear" w:color="auto" w:fill="auto"/>
            <w:hideMark/>
          </w:tcPr>
          <w:p w:rsidR="00610928" w:rsidRPr="00610928" w:rsidRDefault="00610928" w:rsidP="00034A09">
            <w:pPr>
              <w:jc w:val="center"/>
            </w:pPr>
            <w:r w:rsidRPr="00610928">
              <w:t>всего</w:t>
            </w:r>
          </w:p>
        </w:tc>
        <w:tc>
          <w:tcPr>
            <w:tcW w:w="1092" w:type="dxa"/>
            <w:tcBorders>
              <w:top w:val="single" w:sz="4" w:space="0" w:color="auto"/>
              <w:left w:val="nil"/>
              <w:bottom w:val="single" w:sz="4" w:space="0" w:color="auto"/>
              <w:right w:val="single" w:sz="4" w:space="0" w:color="auto"/>
            </w:tcBorders>
            <w:shd w:val="clear" w:color="auto" w:fill="auto"/>
            <w:hideMark/>
          </w:tcPr>
          <w:p w:rsidR="00610928" w:rsidRPr="00610928" w:rsidRDefault="00610928" w:rsidP="00034A09">
            <w:pPr>
              <w:jc w:val="center"/>
            </w:pPr>
            <w:r w:rsidRPr="00610928">
              <w:t>поли-клиника</w:t>
            </w:r>
          </w:p>
        </w:tc>
        <w:tc>
          <w:tcPr>
            <w:tcW w:w="1104" w:type="dxa"/>
            <w:tcBorders>
              <w:top w:val="single" w:sz="4" w:space="0" w:color="auto"/>
              <w:left w:val="nil"/>
              <w:bottom w:val="single" w:sz="4" w:space="0" w:color="auto"/>
              <w:right w:val="single" w:sz="4" w:space="0" w:color="auto"/>
            </w:tcBorders>
            <w:shd w:val="clear" w:color="auto" w:fill="auto"/>
            <w:hideMark/>
          </w:tcPr>
          <w:p w:rsidR="00610928" w:rsidRPr="00610928" w:rsidRDefault="00610928" w:rsidP="00034A09">
            <w:pPr>
              <w:jc w:val="center"/>
            </w:pPr>
            <w:r w:rsidRPr="00610928">
              <w:t>стацио-нар</w:t>
            </w:r>
          </w:p>
        </w:tc>
        <w:tc>
          <w:tcPr>
            <w:tcW w:w="923" w:type="dxa"/>
            <w:tcBorders>
              <w:top w:val="single" w:sz="4" w:space="0" w:color="auto"/>
              <w:left w:val="nil"/>
              <w:bottom w:val="single" w:sz="4" w:space="0" w:color="auto"/>
              <w:right w:val="single" w:sz="4" w:space="0" w:color="auto"/>
            </w:tcBorders>
            <w:shd w:val="clear" w:color="auto" w:fill="auto"/>
            <w:hideMark/>
          </w:tcPr>
          <w:p w:rsidR="00610928" w:rsidRPr="00610928" w:rsidRDefault="00610928" w:rsidP="00034A09">
            <w:pPr>
              <w:jc w:val="center"/>
            </w:pPr>
            <w:r w:rsidRPr="00610928">
              <w:t>всего</w:t>
            </w:r>
          </w:p>
        </w:tc>
        <w:tc>
          <w:tcPr>
            <w:tcW w:w="1091" w:type="dxa"/>
            <w:tcBorders>
              <w:top w:val="single" w:sz="4" w:space="0" w:color="auto"/>
              <w:left w:val="nil"/>
              <w:bottom w:val="single" w:sz="4" w:space="0" w:color="auto"/>
              <w:right w:val="single" w:sz="4" w:space="0" w:color="auto"/>
            </w:tcBorders>
            <w:shd w:val="clear" w:color="auto" w:fill="auto"/>
            <w:hideMark/>
          </w:tcPr>
          <w:p w:rsidR="00610928" w:rsidRPr="00610928" w:rsidRDefault="00610928" w:rsidP="00034A09">
            <w:pPr>
              <w:jc w:val="center"/>
            </w:pPr>
            <w:r w:rsidRPr="00610928">
              <w:t>поли-</w:t>
            </w:r>
          </w:p>
          <w:p w:rsidR="00610928" w:rsidRPr="00610928" w:rsidRDefault="00610928" w:rsidP="00034A09">
            <w:pPr>
              <w:jc w:val="center"/>
            </w:pPr>
            <w:r w:rsidRPr="00610928">
              <w:t>клиника</w:t>
            </w:r>
          </w:p>
        </w:tc>
        <w:tc>
          <w:tcPr>
            <w:tcW w:w="1086" w:type="dxa"/>
            <w:tcBorders>
              <w:top w:val="single" w:sz="4" w:space="0" w:color="auto"/>
              <w:left w:val="nil"/>
              <w:bottom w:val="single" w:sz="4" w:space="0" w:color="auto"/>
              <w:right w:val="single" w:sz="4" w:space="0" w:color="auto"/>
            </w:tcBorders>
            <w:shd w:val="clear" w:color="auto" w:fill="auto"/>
            <w:hideMark/>
          </w:tcPr>
          <w:p w:rsidR="00610928" w:rsidRPr="00610928" w:rsidRDefault="00610928" w:rsidP="00034A09">
            <w:pPr>
              <w:jc w:val="center"/>
            </w:pPr>
            <w:r w:rsidRPr="00610928">
              <w:t>стацио-нар</w:t>
            </w:r>
          </w:p>
        </w:tc>
        <w:tc>
          <w:tcPr>
            <w:tcW w:w="941" w:type="dxa"/>
            <w:tcBorders>
              <w:top w:val="single" w:sz="4" w:space="0" w:color="auto"/>
              <w:left w:val="nil"/>
              <w:bottom w:val="single" w:sz="4" w:space="0" w:color="auto"/>
              <w:right w:val="single" w:sz="4" w:space="0" w:color="333300"/>
            </w:tcBorders>
            <w:shd w:val="clear" w:color="auto" w:fill="auto"/>
            <w:hideMark/>
          </w:tcPr>
          <w:p w:rsidR="00610928" w:rsidRPr="00610928" w:rsidRDefault="00610928" w:rsidP="00034A09">
            <w:pPr>
              <w:jc w:val="center"/>
            </w:pPr>
            <w:r w:rsidRPr="00610928">
              <w:t>всего</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610928" w:rsidRPr="00610928" w:rsidRDefault="00610928" w:rsidP="00034A09">
            <w:pPr>
              <w:jc w:val="center"/>
            </w:pPr>
            <w:r w:rsidRPr="00610928">
              <w:t>поли-</w:t>
            </w:r>
          </w:p>
          <w:p w:rsidR="00610928" w:rsidRPr="00610928" w:rsidRDefault="00610928" w:rsidP="00034A09">
            <w:pPr>
              <w:jc w:val="center"/>
            </w:pPr>
            <w:r w:rsidRPr="00610928">
              <w:t>клиника</w:t>
            </w:r>
          </w:p>
        </w:tc>
        <w:tc>
          <w:tcPr>
            <w:tcW w:w="1042" w:type="dxa"/>
            <w:tcBorders>
              <w:top w:val="single" w:sz="4" w:space="0" w:color="auto"/>
              <w:left w:val="single" w:sz="4" w:space="0" w:color="333300"/>
              <w:bottom w:val="single" w:sz="4" w:space="0" w:color="auto"/>
              <w:right w:val="single" w:sz="4" w:space="0" w:color="333300"/>
            </w:tcBorders>
            <w:shd w:val="clear" w:color="auto" w:fill="auto"/>
            <w:hideMark/>
          </w:tcPr>
          <w:p w:rsidR="00610928" w:rsidRPr="00610928" w:rsidRDefault="00610928" w:rsidP="00034A09">
            <w:pPr>
              <w:jc w:val="center"/>
            </w:pPr>
            <w:r w:rsidRPr="00610928">
              <w:t>стацио-нар</w:t>
            </w:r>
          </w:p>
        </w:tc>
        <w:tc>
          <w:tcPr>
            <w:tcW w:w="985" w:type="dxa"/>
            <w:tcBorders>
              <w:top w:val="single" w:sz="4" w:space="0" w:color="auto"/>
              <w:left w:val="nil"/>
              <w:bottom w:val="single" w:sz="4" w:space="0" w:color="auto"/>
              <w:right w:val="single" w:sz="4" w:space="0" w:color="333300"/>
            </w:tcBorders>
            <w:shd w:val="clear" w:color="auto" w:fill="auto"/>
            <w:hideMark/>
          </w:tcPr>
          <w:p w:rsidR="00610928" w:rsidRPr="00610928" w:rsidRDefault="00610928" w:rsidP="00034A09">
            <w:pPr>
              <w:jc w:val="center"/>
            </w:pPr>
            <w:r w:rsidRPr="00610928">
              <w:t>всего</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rsidR="00610928" w:rsidRPr="00610928" w:rsidRDefault="00610928" w:rsidP="00034A09">
            <w:pPr>
              <w:jc w:val="center"/>
            </w:pPr>
            <w:r w:rsidRPr="00610928">
              <w:t>поли-</w:t>
            </w:r>
          </w:p>
          <w:p w:rsidR="00610928" w:rsidRPr="00610928" w:rsidRDefault="00610928" w:rsidP="00034A09">
            <w:pPr>
              <w:jc w:val="center"/>
            </w:pPr>
            <w:r w:rsidRPr="00610928">
              <w:t>клиника</w:t>
            </w:r>
          </w:p>
        </w:tc>
        <w:tc>
          <w:tcPr>
            <w:tcW w:w="1073" w:type="dxa"/>
            <w:tcBorders>
              <w:top w:val="single" w:sz="4" w:space="0" w:color="auto"/>
              <w:left w:val="single" w:sz="4" w:space="0" w:color="333300"/>
              <w:bottom w:val="single" w:sz="4" w:space="0" w:color="auto"/>
              <w:right w:val="single" w:sz="4" w:space="0" w:color="333300"/>
            </w:tcBorders>
            <w:shd w:val="clear" w:color="auto" w:fill="auto"/>
            <w:hideMark/>
          </w:tcPr>
          <w:p w:rsidR="00610928" w:rsidRPr="00610928" w:rsidRDefault="00610928" w:rsidP="00AE5965">
            <w:pPr>
              <w:jc w:val="center"/>
            </w:pPr>
            <w:r w:rsidRPr="00610928">
              <w:t>стацио-нар</w:t>
            </w:r>
          </w:p>
        </w:tc>
      </w:tr>
    </w:tbl>
    <w:p w:rsidR="00610928" w:rsidRPr="00610928" w:rsidRDefault="00610928">
      <w:pPr>
        <w:rPr>
          <w:sz w:val="2"/>
        </w:rPr>
      </w:pPr>
    </w:p>
    <w:tbl>
      <w:tblPr>
        <w:tblW w:w="15064" w:type="dxa"/>
        <w:tblInd w:w="534" w:type="dxa"/>
        <w:tblLayout w:type="fixed"/>
        <w:tblLook w:val="04A0"/>
      </w:tblPr>
      <w:tblGrid>
        <w:gridCol w:w="436"/>
        <w:gridCol w:w="2116"/>
        <w:gridCol w:w="992"/>
        <w:gridCol w:w="1092"/>
        <w:gridCol w:w="1104"/>
        <w:gridCol w:w="923"/>
        <w:gridCol w:w="1091"/>
        <w:gridCol w:w="1086"/>
        <w:gridCol w:w="941"/>
        <w:gridCol w:w="1092"/>
        <w:gridCol w:w="1042"/>
        <w:gridCol w:w="985"/>
        <w:gridCol w:w="1091"/>
        <w:gridCol w:w="1073"/>
      </w:tblGrid>
      <w:tr w:rsidR="00610928" w:rsidRPr="00610928" w:rsidTr="00610928">
        <w:trPr>
          <w:trHeight w:val="174"/>
          <w:tblHeader/>
        </w:trPr>
        <w:tc>
          <w:tcPr>
            <w:tcW w:w="436" w:type="dxa"/>
            <w:tcBorders>
              <w:top w:val="single" w:sz="4" w:space="0" w:color="auto"/>
              <w:left w:val="single" w:sz="4" w:space="0" w:color="auto"/>
              <w:bottom w:val="single" w:sz="4" w:space="0" w:color="auto"/>
              <w:right w:val="single" w:sz="4" w:space="0" w:color="auto"/>
            </w:tcBorders>
          </w:tcPr>
          <w:p w:rsidR="00034A09" w:rsidRPr="00610928" w:rsidRDefault="00034A09" w:rsidP="00034A09">
            <w:pPr>
              <w:jc w:val="center"/>
            </w:pPr>
            <w:r w:rsidRPr="00610928">
              <w:t>1</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034A09" w:rsidRPr="00610928" w:rsidRDefault="00034A09" w:rsidP="00034A09">
            <w:pPr>
              <w:jc w:val="center"/>
            </w:pPr>
            <w:r w:rsidRPr="00610928">
              <w:t>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3</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4</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6</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7</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8</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9</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10</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11</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12</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13</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34A09" w:rsidRPr="00610928" w:rsidRDefault="00034A09" w:rsidP="00034A09">
            <w:pPr>
              <w:jc w:val="center"/>
            </w:pPr>
            <w:r w:rsidRPr="00610928">
              <w:t>14</w:t>
            </w:r>
          </w:p>
        </w:tc>
      </w:tr>
      <w:tr w:rsidR="00610928" w:rsidRPr="00C1758A" w:rsidTr="00610928">
        <w:trPr>
          <w:trHeight w:val="540"/>
        </w:trPr>
        <w:tc>
          <w:tcPr>
            <w:tcW w:w="436" w:type="dxa"/>
            <w:tcBorders>
              <w:top w:val="single" w:sz="4" w:space="0" w:color="auto"/>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1</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10928" w:rsidRDefault="00034A09" w:rsidP="00034A09">
            <w:r w:rsidRPr="00610928">
              <w:t xml:space="preserve">Кардиология и ревматология, </w:t>
            </w:r>
          </w:p>
          <w:p w:rsidR="00034A09" w:rsidRPr="00610928" w:rsidRDefault="00034A09" w:rsidP="00610928">
            <w:r w:rsidRPr="00610928">
              <w:t>в т</w:t>
            </w:r>
            <w:r w:rsidR="00610928">
              <w:t>.ч.:</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59,25</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21,50</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37,75</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49</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18</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31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71</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49</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23</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-22</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-31</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8</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2</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кардиология</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49,00</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16,50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32,50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39</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13</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26</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54</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36</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18</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-15</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-23</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8</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3</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ревматология</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10,25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5,00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5,25</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10</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5</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17</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12</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-7</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-7</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4</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r w:rsidRPr="00610928">
              <w:t>Педиатрия (общая)</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335,50</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292,25</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43,25</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235</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214</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21</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519</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497</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21</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-284</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-283</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r>
      <w:tr w:rsidR="00610928" w:rsidRPr="00C1758A" w:rsidTr="00610928">
        <w:trPr>
          <w:trHeight w:val="555"/>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5</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r w:rsidRPr="00610928">
              <w:t>Патология недоношенных и новорожденных</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39,00</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 </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39,00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21</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21</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16</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16</w:t>
            </w:r>
          </w:p>
        </w:tc>
      </w:tr>
      <w:tr w:rsidR="00610928" w:rsidRPr="00C1758A" w:rsidTr="00610928">
        <w:trPr>
          <w:trHeight w:val="315"/>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6</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r w:rsidRPr="00610928">
              <w:t>Терапия (общая), в т.ч.</w:t>
            </w:r>
            <w:r w:rsidR="00D86AD3">
              <w:t>:</w:t>
            </w:r>
          </w:p>
        </w:tc>
        <w:tc>
          <w:tcPr>
            <w:tcW w:w="9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462,50</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355,00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107,50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350</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284</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66</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617</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547</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70</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-267</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-263</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7</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терапевты</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418,50</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341,50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77,00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322</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278</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44</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533</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488</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46</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-211</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-210</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8</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пульмонологи</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12,00</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2,00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10,00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8</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7</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13</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10</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9</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гастроэнтерологи</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11,25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4,50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6,75</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8</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5</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12</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7</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10</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нефрологи</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8,75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1,00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7,75</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6</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6</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11</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гематологи</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5,75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0,25</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5,50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4</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12</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pPr>
              <w:jc w:val="right"/>
            </w:pPr>
            <w:r w:rsidRPr="00610928">
              <w:t>профпатологи</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6,25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5,75</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0,50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 </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13</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r w:rsidRPr="00610928">
              <w:t>Эндокpинология (т)</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37,25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28,75</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8,50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27</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21</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6</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25</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20</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14</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r w:rsidRPr="00610928">
              <w:t xml:space="preserve"> Аллергология</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2,75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2,75</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 </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 </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F96D53" w:rsidRDefault="00034A09" w:rsidP="00EB5056">
            <w:pPr>
              <w:ind w:left="-108" w:right="-97"/>
              <w:jc w:val="center"/>
            </w:pPr>
            <w:r w:rsidRPr="00F96D53">
              <w:t>15</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r w:rsidRPr="00610928">
              <w:t xml:space="preserve"> Неврология</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99,25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610928" w:rsidRDefault="00034A09" w:rsidP="00034A09">
            <w:pPr>
              <w:jc w:val="right"/>
            </w:pPr>
            <w:r w:rsidRPr="00610928">
              <w:t>61,25</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38,00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80</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57</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center"/>
            </w:pPr>
            <w:r w:rsidRPr="00610928">
              <w:t>23</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119</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97</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23</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-39</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-40</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610928" w:rsidRDefault="00034A09" w:rsidP="00034A09">
            <w:pPr>
              <w:jc w:val="right"/>
            </w:pPr>
            <w:r w:rsidRPr="00610928">
              <w:t>0</w:t>
            </w:r>
          </w:p>
        </w:tc>
      </w:tr>
      <w:tr w:rsidR="00610928" w:rsidRPr="00C1758A" w:rsidTr="00610928">
        <w:trPr>
          <w:trHeight w:val="288"/>
        </w:trPr>
        <w:tc>
          <w:tcPr>
            <w:tcW w:w="436" w:type="dxa"/>
            <w:tcBorders>
              <w:top w:val="nil"/>
              <w:left w:val="single" w:sz="4" w:space="0" w:color="auto"/>
              <w:bottom w:val="single" w:sz="4" w:space="0" w:color="auto"/>
              <w:right w:val="single" w:sz="4" w:space="0" w:color="auto"/>
            </w:tcBorders>
          </w:tcPr>
          <w:p w:rsidR="00034A09" w:rsidRPr="00C1758A" w:rsidRDefault="00034A09" w:rsidP="00EB5056">
            <w:pPr>
              <w:ind w:left="-108" w:right="-97"/>
              <w:jc w:val="center"/>
            </w:pPr>
            <w:r w:rsidRPr="00C1758A">
              <w:lastRenderedPageBreak/>
              <w:t>16</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610928" w:rsidRDefault="00034A09" w:rsidP="00034A09">
            <w:r w:rsidRPr="00610928">
              <w:t xml:space="preserve"> Инфекционисты</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C1758A" w:rsidRDefault="00034A09" w:rsidP="00034A09">
            <w:pPr>
              <w:jc w:val="right"/>
            </w:pPr>
            <w:r w:rsidRPr="00C1758A">
              <w:t>41,25</w:t>
            </w:r>
          </w:p>
        </w:tc>
        <w:tc>
          <w:tcPr>
            <w:tcW w:w="1092" w:type="dxa"/>
            <w:tcBorders>
              <w:top w:val="single" w:sz="4" w:space="0" w:color="auto"/>
              <w:left w:val="nil"/>
              <w:bottom w:val="single" w:sz="4" w:space="0" w:color="auto"/>
              <w:right w:val="single" w:sz="4" w:space="0" w:color="auto"/>
            </w:tcBorders>
            <w:shd w:val="clear" w:color="000000" w:fill="auto"/>
            <w:noWrap/>
            <w:vAlign w:val="bottom"/>
            <w:hideMark/>
          </w:tcPr>
          <w:p w:rsidR="00034A09" w:rsidRPr="00C1758A" w:rsidRDefault="00034A09" w:rsidP="00034A09">
            <w:pPr>
              <w:jc w:val="right"/>
            </w:pPr>
            <w:r w:rsidRPr="00C1758A">
              <w:t>19,75</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21,50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29</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12</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center"/>
            </w:pPr>
            <w:r w:rsidRPr="00C1758A">
              <w:t>17</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51</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25</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26</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-22</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-13</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-9</w:t>
            </w:r>
          </w:p>
        </w:tc>
      </w:tr>
      <w:tr w:rsidR="00610928" w:rsidRPr="00C1758A" w:rsidTr="00610928">
        <w:trPr>
          <w:trHeight w:val="315"/>
        </w:trPr>
        <w:tc>
          <w:tcPr>
            <w:tcW w:w="436" w:type="dxa"/>
            <w:tcBorders>
              <w:top w:val="nil"/>
              <w:left w:val="single" w:sz="4" w:space="0" w:color="auto"/>
              <w:bottom w:val="single" w:sz="4" w:space="0" w:color="auto"/>
              <w:right w:val="single" w:sz="4" w:space="0" w:color="auto"/>
            </w:tcBorders>
          </w:tcPr>
          <w:p w:rsidR="00034A09" w:rsidRPr="00C1758A" w:rsidRDefault="00034A09" w:rsidP="00EB5056">
            <w:pPr>
              <w:ind w:left="-108" w:right="-97"/>
              <w:jc w:val="center"/>
            </w:pPr>
            <w:r w:rsidRPr="00C1758A">
              <w:t>17</w:t>
            </w:r>
          </w:p>
        </w:tc>
        <w:tc>
          <w:tcPr>
            <w:tcW w:w="2116" w:type="dxa"/>
            <w:tcBorders>
              <w:top w:val="nil"/>
              <w:left w:val="single" w:sz="4" w:space="0" w:color="auto"/>
              <w:bottom w:val="single" w:sz="4" w:space="0" w:color="auto"/>
              <w:right w:val="single" w:sz="4" w:space="0" w:color="auto"/>
            </w:tcBorders>
            <w:shd w:val="clear" w:color="auto" w:fill="auto"/>
            <w:vAlign w:val="bottom"/>
            <w:hideMark/>
          </w:tcPr>
          <w:p w:rsidR="00034A09" w:rsidRPr="00C1758A" w:rsidRDefault="00034A09" w:rsidP="00034A09">
            <w:r w:rsidRPr="00C1758A">
              <w:t xml:space="preserve"> Хирургия (общая), в т.ч.</w:t>
            </w:r>
            <w:r w:rsidR="00D86AD3">
              <w:t>:</w:t>
            </w:r>
          </w:p>
        </w:tc>
        <w:tc>
          <w:tcPr>
            <w:tcW w:w="992"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361,00</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104,50</w:t>
            </w:r>
          </w:p>
        </w:tc>
        <w:tc>
          <w:tcPr>
            <w:tcW w:w="1104"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256,50</w:t>
            </w:r>
          </w:p>
        </w:tc>
        <w:tc>
          <w:tcPr>
            <w:tcW w:w="923"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255</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83</w:t>
            </w:r>
          </w:p>
        </w:tc>
        <w:tc>
          <w:tcPr>
            <w:tcW w:w="1086"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center"/>
            </w:pPr>
            <w:r w:rsidRPr="00C1758A">
              <w:t>172</w:t>
            </w:r>
          </w:p>
        </w:tc>
        <w:tc>
          <w:tcPr>
            <w:tcW w:w="941"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318</w:t>
            </w:r>
          </w:p>
        </w:tc>
        <w:tc>
          <w:tcPr>
            <w:tcW w:w="1092"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175</w:t>
            </w:r>
          </w:p>
        </w:tc>
        <w:tc>
          <w:tcPr>
            <w:tcW w:w="1042"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143</w:t>
            </w:r>
          </w:p>
        </w:tc>
        <w:tc>
          <w:tcPr>
            <w:tcW w:w="985"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-63</w:t>
            </w:r>
          </w:p>
        </w:tc>
        <w:tc>
          <w:tcPr>
            <w:tcW w:w="1091"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-92</w:t>
            </w:r>
          </w:p>
        </w:tc>
        <w:tc>
          <w:tcPr>
            <w:tcW w:w="1073" w:type="dxa"/>
            <w:tcBorders>
              <w:top w:val="nil"/>
              <w:left w:val="nil"/>
              <w:bottom w:val="single" w:sz="4" w:space="0" w:color="auto"/>
              <w:right w:val="single" w:sz="4" w:space="0" w:color="auto"/>
            </w:tcBorders>
            <w:shd w:val="clear" w:color="auto" w:fill="auto"/>
            <w:noWrap/>
            <w:vAlign w:val="bottom"/>
            <w:hideMark/>
          </w:tcPr>
          <w:p w:rsidR="00034A09" w:rsidRPr="00C1758A" w:rsidRDefault="00034A09" w:rsidP="00034A09">
            <w:pPr>
              <w:jc w:val="right"/>
            </w:pPr>
            <w:r w:rsidRPr="00C1758A">
              <w:t>29</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18</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хирурги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190,00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63,75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126,25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142</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52</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90</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170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85</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85</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-28</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-33</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19</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сердечно-сосудистые хирурги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10,75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9</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18</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-15</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-17</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20</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травматологи-ортопеды</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81,25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21,00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60,25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17</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34</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59</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36</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23</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-19</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21</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нейрохирурги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27,75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0,50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27,25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19</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18</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13</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22</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онкологи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30,75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16,50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14,25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18</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7</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32</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22</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23</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радиологи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9,00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8,00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7</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24</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челюстно-лицевые хирурги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4,50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4</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w:t>
            </w:r>
          </w:p>
        </w:tc>
      </w:tr>
      <w:tr w:rsidR="00610928" w:rsidRPr="00C1758A" w:rsidTr="00610928">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25</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колопроктологи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5,50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0,25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3</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26</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10928" w:rsidRPr="00610928" w:rsidRDefault="00610928" w:rsidP="00AE5965">
            <w:r w:rsidRPr="00610928">
              <w:t xml:space="preserve">Торакальной хирургии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0,25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4,75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4</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27</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10928" w:rsidRPr="00610928" w:rsidRDefault="00610928" w:rsidP="00AE5965">
            <w:r w:rsidRPr="00610928">
              <w:t>Кардиохирурги</w:t>
            </w:r>
            <w:r>
              <w:t>-чес</w:t>
            </w:r>
            <w:r w:rsidRPr="00610928">
              <w:t>кие</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 </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r>
      <w:tr w:rsidR="00610928" w:rsidRPr="00C1758A" w:rsidTr="005719D4">
        <w:trPr>
          <w:trHeight w:val="220"/>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28</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10928" w:rsidRPr="00610928" w:rsidRDefault="00610928" w:rsidP="00AE5965">
            <w:r w:rsidRPr="00610928">
              <w:t>Ожоговые</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 </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29</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 xml:space="preserve"> Уpология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31,50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15,50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16,00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22</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12</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34</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22</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0</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30</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 xml:space="preserve"> Стоматология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147,75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142,50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83</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78</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5</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443</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443</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-360</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-365</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31</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 xml:space="preserve"> Акушерство-гинекология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260,50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132,75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127,75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206</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91</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211</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128</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83</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-13</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32</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 xml:space="preserve"> Отоларингология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54,25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38,75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15,50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35</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5</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133</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122</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-98</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-92</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33</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отоларингологи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53,25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37,75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15,50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5</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108</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97</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-68</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34</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сурдологи-отоларингологи</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 </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18</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18</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-17</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-17</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610928" w:rsidRDefault="00610928" w:rsidP="00EB5056">
            <w:pPr>
              <w:ind w:left="-108" w:right="-97"/>
              <w:jc w:val="center"/>
            </w:pPr>
            <w:r w:rsidRPr="00610928">
              <w:t>35</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 xml:space="preserve"> Офтальмология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68,25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48,00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20,25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52</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38</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14</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103</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88</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14</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-50</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0</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lastRenderedPageBreak/>
              <w:t>36</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Дерматология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31,25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26,00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26</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6</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77</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66</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-46</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t>37</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Default="00610928" w:rsidP="00AE5965">
            <w:r w:rsidRPr="00610928">
              <w:t xml:space="preserve"> Психиатрия, </w:t>
            </w:r>
          </w:p>
          <w:p w:rsidR="00610928" w:rsidRPr="00610928" w:rsidRDefault="00610928" w:rsidP="00AE5965">
            <w:r w:rsidRPr="00610928">
              <w:t>в т.ч.</w:t>
            </w:r>
            <w:r w:rsidR="00D86AD3">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102,75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38,25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64,50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73</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26</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47</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64</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46</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-37</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-38</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t>38</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психиатры</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94,00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31,50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62,50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67</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22</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45</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88</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42</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46</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-20</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t>39</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pPr>
              <w:jc w:val="right"/>
            </w:pPr>
            <w:r w:rsidRPr="00610928">
              <w:t>психотерапевты</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8,75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6,75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2,00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2</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10</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t>40</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Наркология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33,00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21,50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26</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11</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46</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-20</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-26</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t>41</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Фтизиатрия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63,25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40,25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23,00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23</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11</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114</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62</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-80</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-28</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-51</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t>42</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Венерология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20,75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17,50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3,25</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18</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14</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4</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19</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16</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3</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w:t>
            </w:r>
          </w:p>
        </w:tc>
      </w:tr>
      <w:tr w:rsidR="00610928"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610928" w:rsidRPr="00F96D53" w:rsidRDefault="00610928" w:rsidP="00EB5056">
            <w:pPr>
              <w:ind w:left="-108" w:right="-97"/>
              <w:jc w:val="center"/>
            </w:pPr>
            <w:r w:rsidRPr="00F96D53">
              <w:t>43</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610928" w:rsidRPr="00610928" w:rsidRDefault="00610928" w:rsidP="00AE5965">
            <w:r w:rsidRPr="00610928">
              <w:t>Прочие*</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 </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16</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center"/>
            </w:pPr>
            <w:r w:rsidRPr="00610928">
              <w:t>11</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29</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18</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11</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-13</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-13</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610928" w:rsidRPr="00610928" w:rsidRDefault="00610928" w:rsidP="00AE5965">
            <w:pPr>
              <w:jc w:val="right"/>
            </w:pPr>
            <w:r w:rsidRPr="00610928">
              <w:t>0</w:t>
            </w:r>
          </w:p>
        </w:tc>
      </w:tr>
      <w:tr w:rsidR="00F96D53"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F96D53" w:rsidRPr="00F96D53" w:rsidRDefault="00F96D53" w:rsidP="00EB5056">
            <w:pPr>
              <w:ind w:left="-108" w:right="-97"/>
              <w:jc w:val="center"/>
              <w:rPr>
                <w:bCs/>
              </w:rPr>
            </w:pPr>
            <w:r w:rsidRPr="00F96D53">
              <w:rPr>
                <w:bCs/>
              </w:rPr>
              <w:t>44</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F96D53" w:rsidRPr="00EB54C0" w:rsidRDefault="00F96D53" w:rsidP="00AE5965">
            <w:pPr>
              <w:rPr>
                <w:bCs/>
              </w:rPr>
            </w:pPr>
            <w:r w:rsidRPr="00EB54C0">
              <w:rPr>
                <w:bCs/>
              </w:rPr>
              <w:t>Всего</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F96D53">
            <w:pPr>
              <w:ind w:left="-109" w:right="-107"/>
              <w:jc w:val="right"/>
              <w:rPr>
                <w:bCs/>
              </w:rPr>
            </w:pPr>
            <w:r w:rsidRPr="00EB54C0">
              <w:rPr>
                <w:bCs/>
              </w:rPr>
              <w:t>2256,00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1407,00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849,00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1644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1066</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578</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3059</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2472</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587</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-1415</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-1406</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-9</w:t>
            </w:r>
          </w:p>
        </w:tc>
      </w:tr>
      <w:tr w:rsidR="00F96D53"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F96D53" w:rsidRPr="00F96D53" w:rsidRDefault="00F96D53" w:rsidP="00EB5056">
            <w:pPr>
              <w:ind w:left="-108" w:right="-97"/>
              <w:jc w:val="center"/>
            </w:pPr>
            <w:r w:rsidRPr="00F96D53">
              <w:t>45</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F96D53" w:rsidRPr="00F96D53" w:rsidRDefault="00F96D53" w:rsidP="00AE5965">
            <w:r w:rsidRPr="00F96D53">
              <w:t>Реабилитационно-диагностическая группа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969,25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321,25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648,00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321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158</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center"/>
            </w:pPr>
            <w:r w:rsidRPr="00F96D53">
              <w:t>163</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1089</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399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690</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-768</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-241</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-527</w:t>
            </w:r>
          </w:p>
        </w:tc>
      </w:tr>
      <w:tr w:rsidR="00F96D53"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F96D53" w:rsidRPr="00F96D53" w:rsidRDefault="00F96D53" w:rsidP="00EB5056">
            <w:pPr>
              <w:ind w:left="-108" w:right="-97"/>
              <w:jc w:val="center"/>
            </w:pPr>
            <w:r w:rsidRPr="00F96D53">
              <w:t>46</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F96D53" w:rsidRPr="00F96D53" w:rsidRDefault="00F96D53" w:rsidP="00AE5965">
            <w:r w:rsidRPr="00F96D53">
              <w:t>Группа управления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211,50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109,00</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102,50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287</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99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center"/>
            </w:pPr>
            <w:r w:rsidRPr="00F96D53">
              <w:t>188</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273</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139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134</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14</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-40</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54</w:t>
            </w:r>
          </w:p>
        </w:tc>
      </w:tr>
      <w:tr w:rsidR="00F96D53"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F96D53" w:rsidRPr="00F96D53" w:rsidRDefault="00F96D53" w:rsidP="00EB5056">
            <w:pPr>
              <w:ind w:left="-108" w:right="-97"/>
              <w:jc w:val="center"/>
            </w:pPr>
            <w:r w:rsidRPr="00F96D53">
              <w:t>47</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F96D53" w:rsidRPr="00F96D53" w:rsidRDefault="00F96D53" w:rsidP="00AE5965">
            <w:r w:rsidRPr="00F96D53">
              <w:t>Скорая медицинская помощь</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122,00</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 </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 </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69</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 </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center"/>
            </w:pPr>
            <w:r w:rsidRPr="00F96D53">
              <w:t> </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122</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 </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-53</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 </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F96D53" w:rsidRPr="00F96D53" w:rsidRDefault="00F96D53" w:rsidP="00AE5965">
            <w:pPr>
              <w:jc w:val="right"/>
            </w:pPr>
            <w:r w:rsidRPr="00F96D53">
              <w:t> </w:t>
            </w:r>
          </w:p>
        </w:tc>
      </w:tr>
      <w:tr w:rsidR="00F96D53" w:rsidRPr="00C1758A" w:rsidTr="00AE5965">
        <w:trPr>
          <w:trHeight w:val="315"/>
        </w:trPr>
        <w:tc>
          <w:tcPr>
            <w:tcW w:w="436" w:type="dxa"/>
            <w:tcBorders>
              <w:top w:val="single" w:sz="4" w:space="0" w:color="auto"/>
              <w:left w:val="single" w:sz="4" w:space="0" w:color="auto"/>
              <w:bottom w:val="single" w:sz="4" w:space="0" w:color="auto"/>
              <w:right w:val="single" w:sz="4" w:space="0" w:color="auto"/>
            </w:tcBorders>
          </w:tcPr>
          <w:p w:rsidR="00F96D53" w:rsidRPr="00D11EB8" w:rsidRDefault="00F96D53" w:rsidP="00EB5056">
            <w:pPr>
              <w:ind w:left="-108" w:right="-97"/>
              <w:jc w:val="center"/>
              <w:rPr>
                <w:bCs/>
              </w:rPr>
            </w:pPr>
            <w:r w:rsidRPr="00D11EB8">
              <w:rPr>
                <w:bCs/>
              </w:rPr>
              <w:t>48</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bottom"/>
          </w:tcPr>
          <w:p w:rsidR="00F96D53" w:rsidRPr="00EB54C0" w:rsidRDefault="00F96D53" w:rsidP="00AE5965">
            <w:pPr>
              <w:rPr>
                <w:bCs/>
              </w:rPr>
            </w:pPr>
            <w:r w:rsidRPr="00EB54C0">
              <w:rPr>
                <w:bCs/>
              </w:rPr>
              <w:t>Итого</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F96D53">
            <w:pPr>
              <w:ind w:left="-109" w:right="-107"/>
              <w:jc w:val="center"/>
              <w:rPr>
                <w:bCs/>
              </w:rPr>
            </w:pPr>
            <w:r w:rsidRPr="00EB54C0">
              <w:rPr>
                <w:bCs/>
              </w:rPr>
              <w:t>3558,75</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1837,25</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1599,50</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2321</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1323</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929</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4544</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3010</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1411</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-2223</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-1687</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F96D53" w:rsidRPr="00EB54C0" w:rsidRDefault="00F96D53" w:rsidP="00AE5965">
            <w:pPr>
              <w:jc w:val="right"/>
              <w:rPr>
                <w:bCs/>
              </w:rPr>
            </w:pPr>
            <w:r w:rsidRPr="00EB54C0">
              <w:rPr>
                <w:bCs/>
              </w:rPr>
              <w:t>-482</w:t>
            </w:r>
          </w:p>
        </w:tc>
      </w:tr>
    </w:tbl>
    <w:p w:rsidR="00034A09" w:rsidRDefault="00034A09" w:rsidP="00034A09">
      <w:pPr>
        <w:jc w:val="center"/>
      </w:pPr>
    </w:p>
    <w:p w:rsidR="000A0BB7" w:rsidRPr="00D11EB8" w:rsidRDefault="000A0BB7" w:rsidP="00034A09">
      <w:pPr>
        <w:jc w:val="center"/>
      </w:pPr>
    </w:p>
    <w:p w:rsidR="000A0BB7" w:rsidRDefault="000A0BB7"/>
    <w:p w:rsidR="00034A09" w:rsidRPr="00D11EB8" w:rsidRDefault="00034A09" w:rsidP="00034A09">
      <w:pPr>
        <w:jc w:val="both"/>
        <w:rPr>
          <w:sz w:val="28"/>
          <w:szCs w:val="28"/>
        </w:rPr>
      </w:pPr>
    </w:p>
    <w:p w:rsidR="00034A09" w:rsidRPr="00D11EB8" w:rsidRDefault="00034A09" w:rsidP="00034A09">
      <w:pPr>
        <w:jc w:val="both"/>
        <w:rPr>
          <w:sz w:val="28"/>
          <w:szCs w:val="28"/>
        </w:rPr>
      </w:pPr>
    </w:p>
    <w:p w:rsidR="00034A09" w:rsidRPr="00D11EB8" w:rsidRDefault="00034A09" w:rsidP="00034A09">
      <w:pPr>
        <w:jc w:val="both"/>
        <w:rPr>
          <w:sz w:val="28"/>
          <w:szCs w:val="28"/>
        </w:rPr>
      </w:pPr>
    </w:p>
    <w:p w:rsidR="00034A09" w:rsidRPr="00D11EB8" w:rsidRDefault="00034A09" w:rsidP="00034A09">
      <w:pPr>
        <w:jc w:val="both"/>
        <w:rPr>
          <w:sz w:val="28"/>
          <w:szCs w:val="28"/>
        </w:rPr>
      </w:pPr>
    </w:p>
    <w:p w:rsidR="00034A09" w:rsidRPr="00D11EB8" w:rsidRDefault="00034A09" w:rsidP="00034A09">
      <w:pPr>
        <w:jc w:val="both"/>
        <w:rPr>
          <w:sz w:val="28"/>
          <w:szCs w:val="28"/>
        </w:rPr>
        <w:sectPr w:rsidR="00034A09" w:rsidRPr="00D11EB8" w:rsidSect="00034A09">
          <w:pgSz w:w="16838" w:h="11906" w:orient="landscape"/>
          <w:pgMar w:top="1701" w:right="851" w:bottom="1134" w:left="567" w:header="720" w:footer="720" w:gutter="0"/>
          <w:cols w:space="720"/>
          <w:noEndnote/>
        </w:sectPr>
      </w:pPr>
    </w:p>
    <w:p w:rsidR="00034A09" w:rsidRPr="00D11EB8" w:rsidRDefault="00EE17B2" w:rsidP="00034A09">
      <w:pPr>
        <w:ind w:firstLine="709"/>
        <w:jc w:val="both"/>
        <w:rPr>
          <w:sz w:val="28"/>
          <w:szCs w:val="28"/>
        </w:rPr>
      </w:pPr>
      <w:r>
        <w:rPr>
          <w:sz w:val="28"/>
          <w:szCs w:val="28"/>
        </w:rPr>
        <w:lastRenderedPageBreak/>
        <w:t xml:space="preserve">319. </w:t>
      </w:r>
      <w:r w:rsidR="00034A09" w:rsidRPr="00D11EB8">
        <w:rPr>
          <w:sz w:val="28"/>
          <w:szCs w:val="28"/>
        </w:rPr>
        <w:t xml:space="preserve">Еще одна проблема, с которой сталкиваются медицинские организации, связана с текучестью кадров (таблица </w:t>
      </w:r>
      <w:r w:rsidR="00D86AD3">
        <w:rPr>
          <w:sz w:val="28"/>
          <w:szCs w:val="28"/>
        </w:rPr>
        <w:t>18</w:t>
      </w:r>
      <w:r w:rsidR="00034A09" w:rsidRPr="00D11EB8">
        <w:rPr>
          <w:sz w:val="28"/>
          <w:szCs w:val="28"/>
        </w:rPr>
        <w:t>).</w:t>
      </w:r>
    </w:p>
    <w:p w:rsidR="00034A09" w:rsidRPr="00D11EB8" w:rsidRDefault="00034A09" w:rsidP="00034A09">
      <w:pPr>
        <w:ind w:firstLine="709"/>
        <w:jc w:val="both"/>
        <w:rPr>
          <w:sz w:val="28"/>
          <w:szCs w:val="28"/>
        </w:rPr>
      </w:pPr>
    </w:p>
    <w:p w:rsidR="00034A09" w:rsidRPr="00D11EB8" w:rsidRDefault="00034A09" w:rsidP="00034A09">
      <w:pPr>
        <w:ind w:firstLine="709"/>
        <w:jc w:val="center"/>
        <w:rPr>
          <w:b/>
          <w:sz w:val="28"/>
          <w:szCs w:val="28"/>
        </w:rPr>
      </w:pPr>
      <w:r w:rsidRPr="00D11EB8">
        <w:rPr>
          <w:b/>
          <w:sz w:val="28"/>
          <w:szCs w:val="28"/>
        </w:rPr>
        <w:t>Текучесть кадров в медицинских организациях за 5 лет</w:t>
      </w:r>
    </w:p>
    <w:p w:rsidR="00034A09" w:rsidRPr="00D11EB8" w:rsidRDefault="00034A09" w:rsidP="00034A09">
      <w:pPr>
        <w:ind w:firstLine="709"/>
        <w:jc w:val="both"/>
        <w:rPr>
          <w:sz w:val="28"/>
          <w:szCs w:val="28"/>
        </w:rPr>
      </w:pPr>
    </w:p>
    <w:p w:rsidR="00034A09" w:rsidRPr="00D11EB8" w:rsidRDefault="00034A09" w:rsidP="00034A09">
      <w:pPr>
        <w:ind w:firstLine="709"/>
        <w:jc w:val="right"/>
        <w:rPr>
          <w:sz w:val="28"/>
          <w:szCs w:val="28"/>
        </w:rPr>
      </w:pPr>
      <w:r w:rsidRPr="00D11EB8">
        <w:rPr>
          <w:sz w:val="28"/>
          <w:szCs w:val="28"/>
        </w:rPr>
        <w:t xml:space="preserve">Таблица </w:t>
      </w:r>
      <w:r w:rsidR="009C517F">
        <w:rPr>
          <w:sz w:val="28"/>
          <w:szCs w:val="28"/>
        </w:rPr>
        <w:t>1</w:t>
      </w:r>
      <w:r w:rsidR="00D86AD3">
        <w:rPr>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494"/>
        <w:gridCol w:w="1286"/>
        <w:gridCol w:w="1286"/>
        <w:gridCol w:w="1286"/>
        <w:gridCol w:w="1286"/>
        <w:gridCol w:w="1286"/>
      </w:tblGrid>
      <w:tr w:rsidR="00034A09" w:rsidRPr="00D11EB8" w:rsidTr="00034A09">
        <w:tc>
          <w:tcPr>
            <w:tcW w:w="540" w:type="dxa"/>
            <w:shd w:val="clear" w:color="auto" w:fill="auto"/>
          </w:tcPr>
          <w:p w:rsidR="00034A09" w:rsidRPr="00D11EB8" w:rsidRDefault="00034A09" w:rsidP="00034A09">
            <w:pPr>
              <w:jc w:val="center"/>
            </w:pPr>
            <w:r w:rsidRPr="00D11EB8">
              <w:t>№ п/п</w:t>
            </w:r>
          </w:p>
        </w:tc>
        <w:tc>
          <w:tcPr>
            <w:tcW w:w="2494" w:type="dxa"/>
            <w:shd w:val="clear" w:color="auto" w:fill="auto"/>
          </w:tcPr>
          <w:p w:rsidR="00034A09" w:rsidRPr="00D11EB8" w:rsidRDefault="00034A09" w:rsidP="00034A09">
            <w:pPr>
              <w:jc w:val="center"/>
            </w:pPr>
            <w:r w:rsidRPr="00D11EB8">
              <w:t>Наименование показателя</w:t>
            </w:r>
          </w:p>
          <w:p w:rsidR="00034A09" w:rsidRPr="00D11EB8" w:rsidRDefault="00034A09" w:rsidP="00034A09">
            <w:pPr>
              <w:jc w:val="center"/>
            </w:pPr>
            <w:r w:rsidRPr="00D11EB8">
              <w:t>(на 10 тыс. человек населения)</w:t>
            </w:r>
          </w:p>
        </w:tc>
        <w:tc>
          <w:tcPr>
            <w:tcW w:w="1286" w:type="dxa"/>
            <w:shd w:val="clear" w:color="auto" w:fill="auto"/>
          </w:tcPr>
          <w:p w:rsidR="00034A09" w:rsidRPr="00D11EB8" w:rsidRDefault="00034A09" w:rsidP="00034A09">
            <w:pPr>
              <w:jc w:val="center"/>
            </w:pPr>
            <w:r w:rsidRPr="00D11EB8">
              <w:t>2008 год</w:t>
            </w:r>
          </w:p>
        </w:tc>
        <w:tc>
          <w:tcPr>
            <w:tcW w:w="1286" w:type="dxa"/>
            <w:shd w:val="clear" w:color="auto" w:fill="auto"/>
          </w:tcPr>
          <w:p w:rsidR="00034A09" w:rsidRPr="00D11EB8" w:rsidRDefault="00034A09" w:rsidP="00034A09">
            <w:pPr>
              <w:jc w:val="center"/>
            </w:pPr>
            <w:r w:rsidRPr="00D11EB8">
              <w:t>2009 год</w:t>
            </w:r>
          </w:p>
        </w:tc>
        <w:tc>
          <w:tcPr>
            <w:tcW w:w="1286" w:type="dxa"/>
            <w:shd w:val="clear" w:color="auto" w:fill="auto"/>
          </w:tcPr>
          <w:p w:rsidR="00034A09" w:rsidRPr="00D11EB8" w:rsidRDefault="00034A09" w:rsidP="00034A09">
            <w:pPr>
              <w:jc w:val="center"/>
            </w:pPr>
            <w:r w:rsidRPr="00D11EB8">
              <w:t>2010 год</w:t>
            </w:r>
          </w:p>
        </w:tc>
        <w:tc>
          <w:tcPr>
            <w:tcW w:w="1286" w:type="dxa"/>
            <w:shd w:val="clear" w:color="auto" w:fill="auto"/>
          </w:tcPr>
          <w:p w:rsidR="00034A09" w:rsidRPr="00D11EB8" w:rsidRDefault="00034A09" w:rsidP="00034A09">
            <w:pPr>
              <w:jc w:val="center"/>
            </w:pPr>
            <w:r w:rsidRPr="00D11EB8">
              <w:t>2011 год</w:t>
            </w:r>
          </w:p>
        </w:tc>
        <w:tc>
          <w:tcPr>
            <w:tcW w:w="1286" w:type="dxa"/>
            <w:shd w:val="clear" w:color="auto" w:fill="auto"/>
          </w:tcPr>
          <w:p w:rsidR="00034A09" w:rsidRPr="00D11EB8" w:rsidRDefault="00034A09" w:rsidP="00034A09">
            <w:pPr>
              <w:jc w:val="center"/>
            </w:pPr>
            <w:r w:rsidRPr="00D11EB8">
              <w:t>2012 год</w:t>
            </w:r>
          </w:p>
        </w:tc>
      </w:tr>
      <w:tr w:rsidR="00D86AD3" w:rsidRPr="00D11EB8" w:rsidTr="00034A09">
        <w:tc>
          <w:tcPr>
            <w:tcW w:w="540" w:type="dxa"/>
            <w:shd w:val="clear" w:color="auto" w:fill="auto"/>
          </w:tcPr>
          <w:p w:rsidR="00D86AD3" w:rsidRPr="00D11EB8" w:rsidRDefault="00D86AD3" w:rsidP="00D86AD3">
            <w:pPr>
              <w:jc w:val="center"/>
            </w:pPr>
            <w:r>
              <w:t>1</w:t>
            </w:r>
          </w:p>
        </w:tc>
        <w:tc>
          <w:tcPr>
            <w:tcW w:w="2494" w:type="dxa"/>
            <w:shd w:val="clear" w:color="auto" w:fill="auto"/>
          </w:tcPr>
          <w:p w:rsidR="00D86AD3" w:rsidRPr="00D11EB8" w:rsidRDefault="00D86AD3" w:rsidP="00D86AD3">
            <w:pPr>
              <w:jc w:val="center"/>
            </w:pPr>
            <w:r>
              <w:t>2</w:t>
            </w:r>
          </w:p>
        </w:tc>
        <w:tc>
          <w:tcPr>
            <w:tcW w:w="1286" w:type="dxa"/>
            <w:shd w:val="clear" w:color="auto" w:fill="auto"/>
          </w:tcPr>
          <w:p w:rsidR="00D86AD3" w:rsidRPr="00D11EB8" w:rsidRDefault="00D86AD3" w:rsidP="00D86AD3">
            <w:pPr>
              <w:jc w:val="center"/>
            </w:pPr>
            <w:r>
              <w:t>3</w:t>
            </w:r>
          </w:p>
        </w:tc>
        <w:tc>
          <w:tcPr>
            <w:tcW w:w="1286" w:type="dxa"/>
            <w:shd w:val="clear" w:color="auto" w:fill="auto"/>
          </w:tcPr>
          <w:p w:rsidR="00D86AD3" w:rsidRPr="00D11EB8" w:rsidRDefault="00D86AD3" w:rsidP="00D86AD3">
            <w:pPr>
              <w:jc w:val="center"/>
            </w:pPr>
            <w:r>
              <w:t>4</w:t>
            </w:r>
          </w:p>
        </w:tc>
        <w:tc>
          <w:tcPr>
            <w:tcW w:w="1286" w:type="dxa"/>
            <w:shd w:val="clear" w:color="auto" w:fill="auto"/>
          </w:tcPr>
          <w:p w:rsidR="00D86AD3" w:rsidRPr="00D11EB8" w:rsidRDefault="00D86AD3" w:rsidP="00D86AD3">
            <w:pPr>
              <w:jc w:val="center"/>
            </w:pPr>
            <w:r>
              <w:t>5</w:t>
            </w:r>
          </w:p>
        </w:tc>
        <w:tc>
          <w:tcPr>
            <w:tcW w:w="1286" w:type="dxa"/>
            <w:shd w:val="clear" w:color="auto" w:fill="auto"/>
          </w:tcPr>
          <w:p w:rsidR="00D86AD3" w:rsidRPr="00D11EB8" w:rsidRDefault="00D86AD3" w:rsidP="00D86AD3">
            <w:pPr>
              <w:jc w:val="center"/>
            </w:pPr>
            <w:r>
              <w:t>6</w:t>
            </w:r>
          </w:p>
        </w:tc>
        <w:tc>
          <w:tcPr>
            <w:tcW w:w="1286" w:type="dxa"/>
            <w:shd w:val="clear" w:color="auto" w:fill="auto"/>
          </w:tcPr>
          <w:p w:rsidR="00D86AD3" w:rsidRPr="00D11EB8" w:rsidRDefault="00D86AD3" w:rsidP="00D86AD3">
            <w:pPr>
              <w:jc w:val="center"/>
            </w:pPr>
            <w:r>
              <w:t>7</w:t>
            </w:r>
          </w:p>
        </w:tc>
      </w:tr>
      <w:tr w:rsidR="00034A09" w:rsidRPr="00D11EB8" w:rsidTr="00034A09">
        <w:tc>
          <w:tcPr>
            <w:tcW w:w="540" w:type="dxa"/>
            <w:shd w:val="clear" w:color="auto" w:fill="auto"/>
          </w:tcPr>
          <w:p w:rsidR="00034A09" w:rsidRPr="00D11EB8" w:rsidRDefault="00034A09" w:rsidP="00034A09">
            <w:pPr>
              <w:jc w:val="both"/>
            </w:pPr>
            <w:r w:rsidRPr="00D11EB8">
              <w:t>1</w:t>
            </w:r>
          </w:p>
        </w:tc>
        <w:tc>
          <w:tcPr>
            <w:tcW w:w="2494" w:type="dxa"/>
            <w:shd w:val="clear" w:color="auto" w:fill="auto"/>
          </w:tcPr>
          <w:p w:rsidR="00034A09" w:rsidRPr="00D11EB8" w:rsidRDefault="00034A09" w:rsidP="00034A09">
            <w:pPr>
              <w:jc w:val="both"/>
            </w:pPr>
            <w:r w:rsidRPr="00D11EB8">
              <w:t>Обеспеченность врачами</w:t>
            </w:r>
          </w:p>
        </w:tc>
        <w:tc>
          <w:tcPr>
            <w:tcW w:w="1286" w:type="dxa"/>
            <w:shd w:val="clear" w:color="auto" w:fill="auto"/>
          </w:tcPr>
          <w:p w:rsidR="00034A09" w:rsidRPr="00D11EB8" w:rsidRDefault="00034A09" w:rsidP="00034A09">
            <w:pPr>
              <w:jc w:val="center"/>
            </w:pPr>
            <w:r w:rsidRPr="00D11EB8">
              <w:t>27,3</w:t>
            </w:r>
          </w:p>
        </w:tc>
        <w:tc>
          <w:tcPr>
            <w:tcW w:w="1286" w:type="dxa"/>
            <w:shd w:val="clear" w:color="auto" w:fill="auto"/>
          </w:tcPr>
          <w:p w:rsidR="00034A09" w:rsidRPr="00D11EB8" w:rsidRDefault="00034A09" w:rsidP="00034A09">
            <w:pPr>
              <w:jc w:val="center"/>
            </w:pPr>
            <w:r w:rsidRPr="00D11EB8">
              <w:t>26,7</w:t>
            </w:r>
          </w:p>
        </w:tc>
        <w:tc>
          <w:tcPr>
            <w:tcW w:w="1286" w:type="dxa"/>
            <w:shd w:val="clear" w:color="auto" w:fill="auto"/>
          </w:tcPr>
          <w:p w:rsidR="00034A09" w:rsidRPr="00D11EB8" w:rsidRDefault="00034A09" w:rsidP="00034A09">
            <w:pPr>
              <w:jc w:val="center"/>
            </w:pPr>
            <w:r w:rsidRPr="00D11EB8">
              <w:t>26,4</w:t>
            </w:r>
          </w:p>
        </w:tc>
        <w:tc>
          <w:tcPr>
            <w:tcW w:w="1286" w:type="dxa"/>
            <w:shd w:val="clear" w:color="auto" w:fill="auto"/>
          </w:tcPr>
          <w:p w:rsidR="00034A09" w:rsidRPr="00D11EB8" w:rsidRDefault="00034A09" w:rsidP="00034A09">
            <w:pPr>
              <w:jc w:val="center"/>
            </w:pPr>
            <w:r w:rsidRPr="00D11EB8">
              <w:t>29,0</w:t>
            </w:r>
          </w:p>
        </w:tc>
        <w:tc>
          <w:tcPr>
            <w:tcW w:w="1286" w:type="dxa"/>
            <w:shd w:val="clear" w:color="auto" w:fill="auto"/>
          </w:tcPr>
          <w:p w:rsidR="00034A09" w:rsidRPr="00D11EB8" w:rsidRDefault="00034A09" w:rsidP="00034A09">
            <w:pPr>
              <w:jc w:val="center"/>
            </w:pPr>
            <w:r w:rsidRPr="00D11EB8">
              <w:t>30,0</w:t>
            </w:r>
          </w:p>
        </w:tc>
      </w:tr>
      <w:tr w:rsidR="00034A09" w:rsidRPr="00D11EB8" w:rsidTr="00034A09">
        <w:tc>
          <w:tcPr>
            <w:tcW w:w="540" w:type="dxa"/>
            <w:shd w:val="clear" w:color="auto" w:fill="auto"/>
          </w:tcPr>
          <w:p w:rsidR="00034A09" w:rsidRPr="00D11EB8" w:rsidRDefault="00034A09" w:rsidP="00034A09">
            <w:pPr>
              <w:jc w:val="both"/>
            </w:pPr>
            <w:r w:rsidRPr="00D11EB8">
              <w:t>2</w:t>
            </w:r>
          </w:p>
        </w:tc>
        <w:tc>
          <w:tcPr>
            <w:tcW w:w="2494" w:type="dxa"/>
            <w:shd w:val="clear" w:color="auto" w:fill="auto"/>
          </w:tcPr>
          <w:p w:rsidR="00034A09" w:rsidRPr="00D11EB8" w:rsidRDefault="00034A09" w:rsidP="00034A09">
            <w:pPr>
              <w:jc w:val="both"/>
            </w:pPr>
            <w:r w:rsidRPr="00D11EB8">
              <w:t>Обеспеченность средним медицинским персоналом</w:t>
            </w:r>
          </w:p>
        </w:tc>
        <w:tc>
          <w:tcPr>
            <w:tcW w:w="1286" w:type="dxa"/>
            <w:shd w:val="clear" w:color="auto" w:fill="auto"/>
          </w:tcPr>
          <w:p w:rsidR="00034A09" w:rsidRPr="00D11EB8" w:rsidRDefault="00034A09" w:rsidP="00034A09">
            <w:pPr>
              <w:jc w:val="center"/>
            </w:pPr>
            <w:r w:rsidRPr="00D11EB8">
              <w:t>61,8</w:t>
            </w:r>
          </w:p>
        </w:tc>
        <w:tc>
          <w:tcPr>
            <w:tcW w:w="1286" w:type="dxa"/>
            <w:shd w:val="clear" w:color="auto" w:fill="auto"/>
          </w:tcPr>
          <w:p w:rsidR="00034A09" w:rsidRPr="00D11EB8" w:rsidRDefault="00034A09" w:rsidP="00034A09">
            <w:pPr>
              <w:jc w:val="center"/>
            </w:pPr>
            <w:r w:rsidRPr="00D11EB8">
              <w:t>60,3</w:t>
            </w:r>
          </w:p>
        </w:tc>
        <w:tc>
          <w:tcPr>
            <w:tcW w:w="1286" w:type="dxa"/>
            <w:shd w:val="clear" w:color="auto" w:fill="auto"/>
          </w:tcPr>
          <w:p w:rsidR="00034A09" w:rsidRPr="00D11EB8" w:rsidRDefault="00034A09" w:rsidP="00034A09">
            <w:pPr>
              <w:jc w:val="center"/>
            </w:pPr>
            <w:r w:rsidRPr="00D11EB8">
              <w:t>59,4</w:t>
            </w:r>
          </w:p>
        </w:tc>
        <w:tc>
          <w:tcPr>
            <w:tcW w:w="1286" w:type="dxa"/>
            <w:shd w:val="clear" w:color="auto" w:fill="auto"/>
          </w:tcPr>
          <w:p w:rsidR="00034A09" w:rsidRPr="00D11EB8" w:rsidRDefault="00034A09" w:rsidP="00034A09">
            <w:pPr>
              <w:jc w:val="center"/>
            </w:pPr>
            <w:r w:rsidRPr="00D11EB8">
              <w:t>65,0</w:t>
            </w:r>
          </w:p>
        </w:tc>
        <w:tc>
          <w:tcPr>
            <w:tcW w:w="1286" w:type="dxa"/>
            <w:shd w:val="clear" w:color="auto" w:fill="auto"/>
          </w:tcPr>
          <w:p w:rsidR="00034A09" w:rsidRPr="00D11EB8" w:rsidRDefault="00034A09" w:rsidP="00034A09">
            <w:pPr>
              <w:jc w:val="center"/>
            </w:pPr>
            <w:r w:rsidRPr="00D11EB8">
              <w:t>66,0</w:t>
            </w:r>
          </w:p>
        </w:tc>
      </w:tr>
    </w:tbl>
    <w:p w:rsidR="00034A09" w:rsidRPr="00D11EB8" w:rsidRDefault="00034A09" w:rsidP="00034A09">
      <w:pPr>
        <w:ind w:firstLine="709"/>
        <w:jc w:val="both"/>
        <w:rPr>
          <w:sz w:val="28"/>
          <w:szCs w:val="28"/>
        </w:rPr>
      </w:pPr>
    </w:p>
    <w:p w:rsidR="00034A09" w:rsidRPr="00D11EB8" w:rsidRDefault="00EE17B2" w:rsidP="00034A09">
      <w:pPr>
        <w:ind w:firstLine="709"/>
        <w:jc w:val="both"/>
        <w:rPr>
          <w:sz w:val="28"/>
          <w:szCs w:val="28"/>
        </w:rPr>
      </w:pPr>
      <w:r>
        <w:rPr>
          <w:sz w:val="28"/>
          <w:szCs w:val="28"/>
        </w:rPr>
        <w:t xml:space="preserve">320. </w:t>
      </w:r>
      <w:r w:rsidR="00034A09" w:rsidRPr="00D11EB8">
        <w:rPr>
          <w:sz w:val="28"/>
          <w:szCs w:val="28"/>
        </w:rPr>
        <w:t xml:space="preserve">Наибольший дефицит на протяжении ряда лет ощущается </w:t>
      </w:r>
      <w:r w:rsidR="00D86AD3">
        <w:rPr>
          <w:sz w:val="28"/>
          <w:szCs w:val="28"/>
        </w:rPr>
        <w:t xml:space="preserve">в </w:t>
      </w:r>
      <w:r w:rsidR="00034A09" w:rsidRPr="00D11EB8">
        <w:rPr>
          <w:sz w:val="28"/>
          <w:szCs w:val="28"/>
        </w:rPr>
        <w:t>специалист</w:t>
      </w:r>
      <w:r w:rsidR="00D86AD3">
        <w:rPr>
          <w:sz w:val="28"/>
          <w:szCs w:val="28"/>
        </w:rPr>
        <w:t>ах</w:t>
      </w:r>
      <w:r w:rsidR="00034A09" w:rsidRPr="00D11EB8">
        <w:rPr>
          <w:sz w:val="28"/>
          <w:szCs w:val="28"/>
        </w:rPr>
        <w:t xml:space="preserve"> терапевтического профиля, а также детских эндокринолог</w:t>
      </w:r>
      <w:r w:rsidR="00D86AD3">
        <w:rPr>
          <w:sz w:val="28"/>
          <w:szCs w:val="28"/>
        </w:rPr>
        <w:t>ах</w:t>
      </w:r>
      <w:r w:rsidR="00034A09" w:rsidRPr="00D11EB8">
        <w:rPr>
          <w:sz w:val="28"/>
          <w:szCs w:val="28"/>
        </w:rPr>
        <w:t>, онколог</w:t>
      </w:r>
      <w:r w:rsidR="00D86AD3">
        <w:rPr>
          <w:sz w:val="28"/>
          <w:szCs w:val="28"/>
        </w:rPr>
        <w:t>ах</w:t>
      </w:r>
      <w:r w:rsidR="00034A09" w:rsidRPr="00D11EB8">
        <w:rPr>
          <w:sz w:val="28"/>
          <w:szCs w:val="28"/>
        </w:rPr>
        <w:t>, трансфузиолог</w:t>
      </w:r>
      <w:r w:rsidR="00D86AD3">
        <w:rPr>
          <w:sz w:val="28"/>
          <w:szCs w:val="28"/>
        </w:rPr>
        <w:t>ах</w:t>
      </w:r>
      <w:r w:rsidR="00034A09" w:rsidRPr="00D11EB8">
        <w:rPr>
          <w:sz w:val="28"/>
          <w:szCs w:val="28"/>
        </w:rPr>
        <w:t>, анестезиолог</w:t>
      </w:r>
      <w:r w:rsidR="00D86AD3">
        <w:rPr>
          <w:sz w:val="28"/>
          <w:szCs w:val="28"/>
        </w:rPr>
        <w:t>ах</w:t>
      </w:r>
      <w:r w:rsidR="00034A09" w:rsidRPr="00D11EB8">
        <w:rPr>
          <w:sz w:val="28"/>
          <w:szCs w:val="28"/>
        </w:rPr>
        <w:t>-реаниматолог</w:t>
      </w:r>
      <w:r w:rsidR="00D86AD3">
        <w:rPr>
          <w:sz w:val="28"/>
          <w:szCs w:val="28"/>
        </w:rPr>
        <w:t>ах</w:t>
      </w:r>
      <w:r w:rsidR="00034A09" w:rsidRPr="00D11EB8">
        <w:rPr>
          <w:sz w:val="28"/>
          <w:szCs w:val="28"/>
        </w:rPr>
        <w:t xml:space="preserve"> и ряд</w:t>
      </w:r>
      <w:r w:rsidR="00D86AD3">
        <w:rPr>
          <w:sz w:val="28"/>
          <w:szCs w:val="28"/>
        </w:rPr>
        <w:t>е</w:t>
      </w:r>
      <w:r w:rsidR="00034A09" w:rsidRPr="00D11EB8">
        <w:rPr>
          <w:sz w:val="28"/>
          <w:szCs w:val="28"/>
        </w:rPr>
        <w:t xml:space="preserve"> других специалистов (таблица </w:t>
      </w:r>
      <w:r w:rsidR="00F13C46">
        <w:rPr>
          <w:sz w:val="28"/>
          <w:szCs w:val="28"/>
        </w:rPr>
        <w:t>1</w:t>
      </w:r>
      <w:r w:rsidR="00D86AD3">
        <w:rPr>
          <w:sz w:val="28"/>
          <w:szCs w:val="28"/>
        </w:rPr>
        <w:t>9</w:t>
      </w:r>
      <w:r w:rsidR="00034A09" w:rsidRPr="00D11EB8">
        <w:rPr>
          <w:sz w:val="28"/>
          <w:szCs w:val="28"/>
        </w:rPr>
        <w:t>).</w:t>
      </w:r>
    </w:p>
    <w:p w:rsidR="00034A09" w:rsidRPr="00D11EB8" w:rsidRDefault="00034A09" w:rsidP="00034A09">
      <w:pPr>
        <w:ind w:firstLine="709"/>
        <w:jc w:val="both"/>
        <w:rPr>
          <w:sz w:val="28"/>
          <w:szCs w:val="28"/>
        </w:rPr>
      </w:pPr>
    </w:p>
    <w:p w:rsidR="00034A09" w:rsidRPr="00D11EB8" w:rsidRDefault="00034A09" w:rsidP="00034A09">
      <w:pPr>
        <w:jc w:val="center"/>
        <w:rPr>
          <w:b/>
          <w:sz w:val="28"/>
          <w:szCs w:val="28"/>
        </w:rPr>
      </w:pPr>
      <w:r w:rsidRPr="00D11EB8">
        <w:rPr>
          <w:b/>
          <w:sz w:val="28"/>
          <w:szCs w:val="28"/>
        </w:rPr>
        <w:t xml:space="preserve">Обеспеченность населения Калининградской области </w:t>
      </w:r>
    </w:p>
    <w:p w:rsidR="00034A09" w:rsidRPr="00D11EB8" w:rsidRDefault="00034A09" w:rsidP="00034A09">
      <w:pPr>
        <w:jc w:val="center"/>
        <w:rPr>
          <w:b/>
          <w:sz w:val="28"/>
          <w:szCs w:val="28"/>
        </w:rPr>
      </w:pPr>
      <w:r w:rsidRPr="00D11EB8">
        <w:rPr>
          <w:b/>
          <w:sz w:val="28"/>
          <w:szCs w:val="28"/>
        </w:rPr>
        <w:t>врачами основных специальностей</w:t>
      </w:r>
    </w:p>
    <w:p w:rsidR="00034A09" w:rsidRPr="00D11EB8" w:rsidRDefault="00034A09" w:rsidP="00034A09">
      <w:pPr>
        <w:jc w:val="center"/>
        <w:rPr>
          <w:b/>
          <w:sz w:val="28"/>
          <w:szCs w:val="28"/>
        </w:rPr>
      </w:pPr>
      <w:r w:rsidRPr="00D11EB8">
        <w:rPr>
          <w:b/>
          <w:sz w:val="28"/>
          <w:szCs w:val="28"/>
        </w:rPr>
        <w:t>(на 10 тыс. человек населения)</w:t>
      </w:r>
    </w:p>
    <w:p w:rsidR="00034A09" w:rsidRPr="00D11EB8" w:rsidRDefault="00034A09" w:rsidP="00034A09">
      <w:pPr>
        <w:jc w:val="right"/>
        <w:rPr>
          <w:sz w:val="28"/>
          <w:szCs w:val="28"/>
        </w:rPr>
      </w:pPr>
      <w:r w:rsidRPr="00D11EB8">
        <w:rPr>
          <w:sz w:val="28"/>
          <w:szCs w:val="28"/>
        </w:rPr>
        <w:t xml:space="preserve">Таблица </w:t>
      </w:r>
      <w:r w:rsidR="00F13C46">
        <w:rPr>
          <w:sz w:val="28"/>
          <w:szCs w:val="28"/>
        </w:rPr>
        <w:t>1</w:t>
      </w:r>
      <w:r w:rsidR="00D86AD3">
        <w:rPr>
          <w:sz w:val="28"/>
          <w:szCs w:val="28"/>
        </w:rPr>
        <w:t>9</w:t>
      </w:r>
    </w:p>
    <w:tbl>
      <w:tblPr>
        <w:tblStyle w:val="ae"/>
        <w:tblW w:w="0" w:type="auto"/>
        <w:tblLook w:val="04A0"/>
      </w:tblPr>
      <w:tblGrid>
        <w:gridCol w:w="540"/>
        <w:gridCol w:w="2210"/>
        <w:gridCol w:w="964"/>
        <w:gridCol w:w="965"/>
        <w:gridCol w:w="965"/>
        <w:gridCol w:w="965"/>
        <w:gridCol w:w="965"/>
        <w:gridCol w:w="965"/>
        <w:gridCol w:w="1031"/>
      </w:tblGrid>
      <w:tr w:rsidR="00034A09" w:rsidRPr="00F96D53" w:rsidTr="00034A09">
        <w:tc>
          <w:tcPr>
            <w:tcW w:w="540" w:type="dxa"/>
          </w:tcPr>
          <w:p w:rsidR="00034A09" w:rsidRPr="00F96D53" w:rsidRDefault="00034A09" w:rsidP="00034A09">
            <w:pPr>
              <w:jc w:val="center"/>
              <w:rPr>
                <w:sz w:val="24"/>
                <w:szCs w:val="24"/>
              </w:rPr>
            </w:pPr>
            <w:r w:rsidRPr="00F96D53">
              <w:rPr>
                <w:sz w:val="24"/>
                <w:szCs w:val="24"/>
              </w:rPr>
              <w:t>№ п/п</w:t>
            </w:r>
          </w:p>
        </w:tc>
        <w:tc>
          <w:tcPr>
            <w:tcW w:w="2210" w:type="dxa"/>
          </w:tcPr>
          <w:p w:rsidR="00034A09" w:rsidRPr="00F96D53" w:rsidRDefault="00034A09" w:rsidP="00034A09">
            <w:pPr>
              <w:jc w:val="center"/>
              <w:rPr>
                <w:sz w:val="24"/>
                <w:szCs w:val="24"/>
              </w:rPr>
            </w:pPr>
            <w:r w:rsidRPr="00F96D53">
              <w:rPr>
                <w:sz w:val="24"/>
                <w:szCs w:val="24"/>
              </w:rPr>
              <w:t>Наименование специальности врачей</w:t>
            </w:r>
          </w:p>
        </w:tc>
        <w:tc>
          <w:tcPr>
            <w:tcW w:w="964" w:type="dxa"/>
          </w:tcPr>
          <w:p w:rsidR="00034A09" w:rsidRPr="00F96D53" w:rsidRDefault="00034A09" w:rsidP="00034A09">
            <w:pPr>
              <w:jc w:val="center"/>
              <w:rPr>
                <w:sz w:val="24"/>
                <w:szCs w:val="24"/>
              </w:rPr>
            </w:pPr>
            <w:r w:rsidRPr="00F96D53">
              <w:rPr>
                <w:sz w:val="24"/>
                <w:szCs w:val="24"/>
              </w:rPr>
              <w:t>2000 год</w:t>
            </w:r>
          </w:p>
        </w:tc>
        <w:tc>
          <w:tcPr>
            <w:tcW w:w="965" w:type="dxa"/>
          </w:tcPr>
          <w:p w:rsidR="00034A09" w:rsidRPr="00F96D53" w:rsidRDefault="00034A09" w:rsidP="00034A09">
            <w:pPr>
              <w:jc w:val="center"/>
              <w:rPr>
                <w:sz w:val="24"/>
                <w:szCs w:val="24"/>
              </w:rPr>
            </w:pPr>
            <w:r w:rsidRPr="00F96D53">
              <w:rPr>
                <w:sz w:val="24"/>
                <w:szCs w:val="24"/>
              </w:rPr>
              <w:t>2005 год</w:t>
            </w:r>
          </w:p>
        </w:tc>
        <w:tc>
          <w:tcPr>
            <w:tcW w:w="965" w:type="dxa"/>
          </w:tcPr>
          <w:p w:rsidR="00034A09" w:rsidRPr="00F96D53" w:rsidRDefault="00034A09" w:rsidP="00034A09">
            <w:pPr>
              <w:jc w:val="center"/>
              <w:rPr>
                <w:sz w:val="24"/>
                <w:szCs w:val="24"/>
              </w:rPr>
            </w:pPr>
            <w:r w:rsidRPr="00F96D53">
              <w:rPr>
                <w:sz w:val="24"/>
                <w:szCs w:val="24"/>
              </w:rPr>
              <w:t>2008 год</w:t>
            </w:r>
          </w:p>
        </w:tc>
        <w:tc>
          <w:tcPr>
            <w:tcW w:w="965" w:type="dxa"/>
          </w:tcPr>
          <w:p w:rsidR="00034A09" w:rsidRPr="00F96D53" w:rsidRDefault="00034A09" w:rsidP="00034A09">
            <w:pPr>
              <w:jc w:val="center"/>
              <w:rPr>
                <w:sz w:val="24"/>
                <w:szCs w:val="24"/>
              </w:rPr>
            </w:pPr>
            <w:r w:rsidRPr="00F96D53">
              <w:rPr>
                <w:sz w:val="24"/>
                <w:szCs w:val="24"/>
              </w:rPr>
              <w:t>2009 год</w:t>
            </w:r>
          </w:p>
        </w:tc>
        <w:tc>
          <w:tcPr>
            <w:tcW w:w="965" w:type="dxa"/>
          </w:tcPr>
          <w:p w:rsidR="00034A09" w:rsidRPr="00F96D53" w:rsidRDefault="00034A09" w:rsidP="00034A09">
            <w:pPr>
              <w:jc w:val="center"/>
              <w:rPr>
                <w:sz w:val="24"/>
                <w:szCs w:val="24"/>
              </w:rPr>
            </w:pPr>
            <w:r w:rsidRPr="00F96D53">
              <w:rPr>
                <w:sz w:val="24"/>
                <w:szCs w:val="24"/>
              </w:rPr>
              <w:t>2010 год</w:t>
            </w:r>
          </w:p>
        </w:tc>
        <w:tc>
          <w:tcPr>
            <w:tcW w:w="965" w:type="dxa"/>
          </w:tcPr>
          <w:p w:rsidR="00034A09" w:rsidRPr="00F96D53" w:rsidRDefault="00034A09" w:rsidP="00034A09">
            <w:pPr>
              <w:jc w:val="center"/>
              <w:rPr>
                <w:sz w:val="24"/>
                <w:szCs w:val="24"/>
              </w:rPr>
            </w:pPr>
            <w:r w:rsidRPr="00F96D53">
              <w:rPr>
                <w:sz w:val="24"/>
                <w:szCs w:val="24"/>
              </w:rPr>
              <w:t>2011 год</w:t>
            </w:r>
          </w:p>
        </w:tc>
        <w:tc>
          <w:tcPr>
            <w:tcW w:w="1031" w:type="dxa"/>
          </w:tcPr>
          <w:p w:rsidR="00034A09" w:rsidRPr="00F96D53" w:rsidRDefault="00034A09" w:rsidP="00034A09">
            <w:pPr>
              <w:jc w:val="center"/>
              <w:rPr>
                <w:sz w:val="24"/>
                <w:szCs w:val="24"/>
              </w:rPr>
            </w:pPr>
            <w:r w:rsidRPr="00F96D53">
              <w:rPr>
                <w:sz w:val="24"/>
                <w:szCs w:val="24"/>
              </w:rPr>
              <w:t>По России</w:t>
            </w:r>
          </w:p>
        </w:tc>
      </w:tr>
    </w:tbl>
    <w:p w:rsidR="00F96D53" w:rsidRPr="00F96D53" w:rsidRDefault="00F96D53">
      <w:pPr>
        <w:rPr>
          <w:sz w:val="2"/>
        </w:rPr>
      </w:pPr>
    </w:p>
    <w:tbl>
      <w:tblPr>
        <w:tblStyle w:val="ae"/>
        <w:tblW w:w="0" w:type="auto"/>
        <w:tblLook w:val="04A0"/>
      </w:tblPr>
      <w:tblGrid>
        <w:gridCol w:w="540"/>
        <w:gridCol w:w="2210"/>
        <w:gridCol w:w="964"/>
        <w:gridCol w:w="965"/>
        <w:gridCol w:w="965"/>
        <w:gridCol w:w="965"/>
        <w:gridCol w:w="965"/>
        <w:gridCol w:w="965"/>
        <w:gridCol w:w="1031"/>
      </w:tblGrid>
      <w:tr w:rsidR="00034A09" w:rsidRPr="00F96D53" w:rsidTr="00F96D53">
        <w:trPr>
          <w:tblHeader/>
        </w:trPr>
        <w:tc>
          <w:tcPr>
            <w:tcW w:w="540" w:type="dxa"/>
          </w:tcPr>
          <w:p w:rsidR="00034A09" w:rsidRPr="00F96D53" w:rsidRDefault="00034A09" w:rsidP="00034A09">
            <w:pPr>
              <w:jc w:val="center"/>
              <w:rPr>
                <w:sz w:val="24"/>
                <w:szCs w:val="24"/>
              </w:rPr>
            </w:pPr>
            <w:r w:rsidRPr="00F96D53">
              <w:rPr>
                <w:sz w:val="24"/>
                <w:szCs w:val="24"/>
              </w:rPr>
              <w:t>1</w:t>
            </w:r>
          </w:p>
        </w:tc>
        <w:tc>
          <w:tcPr>
            <w:tcW w:w="2210" w:type="dxa"/>
          </w:tcPr>
          <w:p w:rsidR="00034A09" w:rsidRPr="00F96D53" w:rsidRDefault="00034A09" w:rsidP="00034A09">
            <w:pPr>
              <w:jc w:val="center"/>
              <w:rPr>
                <w:sz w:val="24"/>
                <w:szCs w:val="24"/>
              </w:rPr>
            </w:pPr>
            <w:r w:rsidRPr="00F96D53">
              <w:rPr>
                <w:sz w:val="24"/>
                <w:szCs w:val="24"/>
              </w:rPr>
              <w:t>2</w:t>
            </w:r>
          </w:p>
        </w:tc>
        <w:tc>
          <w:tcPr>
            <w:tcW w:w="964" w:type="dxa"/>
          </w:tcPr>
          <w:p w:rsidR="00034A09" w:rsidRPr="00F96D53" w:rsidRDefault="00034A09" w:rsidP="00034A09">
            <w:pPr>
              <w:jc w:val="center"/>
              <w:rPr>
                <w:sz w:val="24"/>
                <w:szCs w:val="24"/>
              </w:rPr>
            </w:pPr>
            <w:r w:rsidRPr="00F96D53">
              <w:rPr>
                <w:sz w:val="24"/>
                <w:szCs w:val="24"/>
              </w:rPr>
              <w:t>3</w:t>
            </w:r>
          </w:p>
        </w:tc>
        <w:tc>
          <w:tcPr>
            <w:tcW w:w="965" w:type="dxa"/>
          </w:tcPr>
          <w:p w:rsidR="00034A09" w:rsidRPr="00F96D53" w:rsidRDefault="00034A09" w:rsidP="00034A09">
            <w:pPr>
              <w:jc w:val="center"/>
              <w:rPr>
                <w:sz w:val="24"/>
                <w:szCs w:val="24"/>
              </w:rPr>
            </w:pPr>
            <w:r w:rsidRPr="00F96D53">
              <w:rPr>
                <w:sz w:val="24"/>
                <w:szCs w:val="24"/>
              </w:rPr>
              <w:t>4</w:t>
            </w:r>
          </w:p>
        </w:tc>
        <w:tc>
          <w:tcPr>
            <w:tcW w:w="965" w:type="dxa"/>
          </w:tcPr>
          <w:p w:rsidR="00034A09" w:rsidRPr="00F96D53" w:rsidRDefault="00034A09" w:rsidP="00034A09">
            <w:pPr>
              <w:jc w:val="center"/>
              <w:rPr>
                <w:sz w:val="24"/>
                <w:szCs w:val="24"/>
              </w:rPr>
            </w:pPr>
            <w:r w:rsidRPr="00F96D53">
              <w:rPr>
                <w:sz w:val="24"/>
                <w:szCs w:val="24"/>
              </w:rPr>
              <w:t>5</w:t>
            </w:r>
          </w:p>
        </w:tc>
        <w:tc>
          <w:tcPr>
            <w:tcW w:w="965" w:type="dxa"/>
          </w:tcPr>
          <w:p w:rsidR="00034A09" w:rsidRPr="00F96D53" w:rsidRDefault="00034A09" w:rsidP="00034A09">
            <w:pPr>
              <w:jc w:val="center"/>
              <w:rPr>
                <w:sz w:val="24"/>
                <w:szCs w:val="24"/>
              </w:rPr>
            </w:pPr>
            <w:r w:rsidRPr="00F96D53">
              <w:rPr>
                <w:sz w:val="24"/>
                <w:szCs w:val="24"/>
              </w:rPr>
              <w:t>6</w:t>
            </w:r>
          </w:p>
        </w:tc>
        <w:tc>
          <w:tcPr>
            <w:tcW w:w="965" w:type="dxa"/>
          </w:tcPr>
          <w:p w:rsidR="00034A09" w:rsidRPr="00F96D53" w:rsidRDefault="00034A09" w:rsidP="00034A09">
            <w:pPr>
              <w:jc w:val="center"/>
              <w:rPr>
                <w:sz w:val="24"/>
                <w:szCs w:val="24"/>
              </w:rPr>
            </w:pPr>
            <w:r w:rsidRPr="00F96D53">
              <w:rPr>
                <w:sz w:val="24"/>
                <w:szCs w:val="24"/>
              </w:rPr>
              <w:t>7</w:t>
            </w:r>
          </w:p>
        </w:tc>
        <w:tc>
          <w:tcPr>
            <w:tcW w:w="965" w:type="dxa"/>
          </w:tcPr>
          <w:p w:rsidR="00034A09" w:rsidRPr="00F96D53" w:rsidRDefault="00034A09" w:rsidP="00034A09">
            <w:pPr>
              <w:jc w:val="center"/>
              <w:rPr>
                <w:sz w:val="24"/>
                <w:szCs w:val="24"/>
              </w:rPr>
            </w:pPr>
            <w:r w:rsidRPr="00F96D53">
              <w:rPr>
                <w:sz w:val="24"/>
                <w:szCs w:val="24"/>
              </w:rPr>
              <w:t>8</w:t>
            </w:r>
          </w:p>
        </w:tc>
        <w:tc>
          <w:tcPr>
            <w:tcW w:w="1031" w:type="dxa"/>
          </w:tcPr>
          <w:p w:rsidR="00034A09" w:rsidRPr="00F96D53" w:rsidRDefault="00034A09" w:rsidP="00034A09">
            <w:pPr>
              <w:jc w:val="center"/>
              <w:rPr>
                <w:sz w:val="24"/>
                <w:szCs w:val="24"/>
              </w:rPr>
            </w:pPr>
            <w:r w:rsidRPr="00F96D53">
              <w:rPr>
                <w:sz w:val="24"/>
                <w:szCs w:val="24"/>
              </w:rPr>
              <w:t>9</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w:t>
            </w:r>
          </w:p>
        </w:tc>
        <w:tc>
          <w:tcPr>
            <w:tcW w:w="2210" w:type="dxa"/>
          </w:tcPr>
          <w:p w:rsidR="00D86AD3" w:rsidRDefault="00034A09" w:rsidP="00034A09">
            <w:pPr>
              <w:jc w:val="both"/>
              <w:rPr>
                <w:sz w:val="24"/>
                <w:szCs w:val="24"/>
              </w:rPr>
            </w:pPr>
            <w:r w:rsidRPr="00F96D53">
              <w:rPr>
                <w:sz w:val="24"/>
                <w:szCs w:val="24"/>
              </w:rPr>
              <w:t xml:space="preserve">Всего врачей, </w:t>
            </w:r>
          </w:p>
          <w:p w:rsidR="00034A09" w:rsidRPr="00F96D53" w:rsidRDefault="00034A09" w:rsidP="00034A09">
            <w:pPr>
              <w:jc w:val="both"/>
              <w:rPr>
                <w:sz w:val="24"/>
                <w:szCs w:val="24"/>
              </w:rPr>
            </w:pPr>
            <w:r w:rsidRPr="00F96D53">
              <w:rPr>
                <w:sz w:val="24"/>
                <w:szCs w:val="24"/>
              </w:rPr>
              <w:t>в том числе:</w:t>
            </w:r>
          </w:p>
        </w:tc>
        <w:tc>
          <w:tcPr>
            <w:tcW w:w="964" w:type="dxa"/>
          </w:tcPr>
          <w:p w:rsidR="00034A09" w:rsidRPr="00F96D53" w:rsidRDefault="00034A09" w:rsidP="00034A09">
            <w:pPr>
              <w:jc w:val="center"/>
              <w:rPr>
                <w:sz w:val="24"/>
                <w:szCs w:val="24"/>
              </w:rPr>
            </w:pPr>
            <w:r w:rsidRPr="00F96D53">
              <w:rPr>
                <w:sz w:val="24"/>
                <w:szCs w:val="24"/>
              </w:rPr>
              <w:t>32,9</w:t>
            </w:r>
          </w:p>
        </w:tc>
        <w:tc>
          <w:tcPr>
            <w:tcW w:w="965" w:type="dxa"/>
          </w:tcPr>
          <w:p w:rsidR="00034A09" w:rsidRPr="00F96D53" w:rsidRDefault="00034A09" w:rsidP="00034A09">
            <w:pPr>
              <w:jc w:val="center"/>
              <w:rPr>
                <w:sz w:val="24"/>
                <w:szCs w:val="24"/>
              </w:rPr>
            </w:pPr>
            <w:r w:rsidRPr="00F96D53">
              <w:rPr>
                <w:sz w:val="24"/>
                <w:szCs w:val="24"/>
              </w:rPr>
              <w:t>30,6</w:t>
            </w:r>
          </w:p>
        </w:tc>
        <w:tc>
          <w:tcPr>
            <w:tcW w:w="965" w:type="dxa"/>
          </w:tcPr>
          <w:p w:rsidR="00034A09" w:rsidRPr="00F96D53" w:rsidRDefault="00034A09" w:rsidP="00034A09">
            <w:pPr>
              <w:jc w:val="center"/>
              <w:rPr>
                <w:sz w:val="24"/>
                <w:szCs w:val="24"/>
              </w:rPr>
            </w:pPr>
            <w:r w:rsidRPr="00F96D53">
              <w:rPr>
                <w:sz w:val="24"/>
                <w:szCs w:val="24"/>
              </w:rPr>
              <w:t>28,9</w:t>
            </w:r>
          </w:p>
        </w:tc>
        <w:tc>
          <w:tcPr>
            <w:tcW w:w="965" w:type="dxa"/>
          </w:tcPr>
          <w:p w:rsidR="00034A09" w:rsidRPr="00F96D53" w:rsidRDefault="00034A09" w:rsidP="00034A09">
            <w:pPr>
              <w:jc w:val="center"/>
              <w:rPr>
                <w:sz w:val="24"/>
                <w:szCs w:val="24"/>
              </w:rPr>
            </w:pPr>
            <w:r w:rsidRPr="00F96D53">
              <w:rPr>
                <w:sz w:val="24"/>
                <w:szCs w:val="24"/>
              </w:rPr>
              <w:t>29,4</w:t>
            </w:r>
          </w:p>
        </w:tc>
        <w:tc>
          <w:tcPr>
            <w:tcW w:w="965" w:type="dxa"/>
          </w:tcPr>
          <w:p w:rsidR="00034A09" w:rsidRPr="00F96D53" w:rsidRDefault="00034A09" w:rsidP="00034A09">
            <w:pPr>
              <w:jc w:val="center"/>
              <w:rPr>
                <w:sz w:val="24"/>
                <w:szCs w:val="24"/>
              </w:rPr>
            </w:pPr>
            <w:r w:rsidRPr="00F96D53">
              <w:rPr>
                <w:sz w:val="24"/>
                <w:szCs w:val="24"/>
              </w:rPr>
              <w:t>28,6</w:t>
            </w:r>
          </w:p>
        </w:tc>
        <w:tc>
          <w:tcPr>
            <w:tcW w:w="965" w:type="dxa"/>
          </w:tcPr>
          <w:p w:rsidR="00034A09" w:rsidRPr="00F96D53" w:rsidRDefault="00034A09" w:rsidP="00034A09">
            <w:pPr>
              <w:jc w:val="center"/>
              <w:rPr>
                <w:sz w:val="24"/>
                <w:szCs w:val="24"/>
              </w:rPr>
            </w:pPr>
            <w:r w:rsidRPr="00F96D53">
              <w:rPr>
                <w:sz w:val="24"/>
                <w:szCs w:val="24"/>
              </w:rPr>
              <w:t>29,0</w:t>
            </w:r>
          </w:p>
        </w:tc>
        <w:tc>
          <w:tcPr>
            <w:tcW w:w="1031" w:type="dxa"/>
          </w:tcPr>
          <w:p w:rsidR="00034A09" w:rsidRPr="00F96D53" w:rsidRDefault="00034A09" w:rsidP="00034A09">
            <w:pPr>
              <w:jc w:val="center"/>
              <w:rPr>
                <w:sz w:val="24"/>
                <w:szCs w:val="24"/>
              </w:rPr>
            </w:pPr>
            <w:r w:rsidRPr="00F96D53">
              <w:rPr>
                <w:sz w:val="24"/>
                <w:szCs w:val="24"/>
              </w:rPr>
              <w:t>44,1</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2</w:t>
            </w:r>
          </w:p>
        </w:tc>
        <w:tc>
          <w:tcPr>
            <w:tcW w:w="2210" w:type="dxa"/>
          </w:tcPr>
          <w:p w:rsidR="00034A09" w:rsidRPr="00F96D53" w:rsidRDefault="00034A09" w:rsidP="00034A09">
            <w:pPr>
              <w:jc w:val="both"/>
              <w:rPr>
                <w:sz w:val="24"/>
                <w:szCs w:val="24"/>
              </w:rPr>
            </w:pPr>
            <w:r w:rsidRPr="00F96D53">
              <w:rPr>
                <w:sz w:val="24"/>
                <w:szCs w:val="24"/>
              </w:rPr>
              <w:t>врачи терапевтического профиля</w:t>
            </w:r>
          </w:p>
        </w:tc>
        <w:tc>
          <w:tcPr>
            <w:tcW w:w="964" w:type="dxa"/>
          </w:tcPr>
          <w:p w:rsidR="00034A09" w:rsidRPr="00F96D53" w:rsidRDefault="00034A09" w:rsidP="00034A09">
            <w:pPr>
              <w:jc w:val="center"/>
              <w:rPr>
                <w:sz w:val="24"/>
                <w:szCs w:val="24"/>
              </w:rPr>
            </w:pPr>
            <w:r w:rsidRPr="00F96D53">
              <w:rPr>
                <w:sz w:val="24"/>
                <w:szCs w:val="24"/>
              </w:rPr>
              <w:t>6,7</w:t>
            </w:r>
          </w:p>
        </w:tc>
        <w:tc>
          <w:tcPr>
            <w:tcW w:w="965" w:type="dxa"/>
          </w:tcPr>
          <w:p w:rsidR="00034A09" w:rsidRPr="00F96D53" w:rsidRDefault="00034A09" w:rsidP="00034A09">
            <w:pPr>
              <w:jc w:val="center"/>
              <w:rPr>
                <w:sz w:val="24"/>
                <w:szCs w:val="24"/>
              </w:rPr>
            </w:pPr>
            <w:r w:rsidRPr="00F96D53">
              <w:rPr>
                <w:sz w:val="24"/>
                <w:szCs w:val="24"/>
              </w:rPr>
              <w:t>5,7</w:t>
            </w:r>
          </w:p>
        </w:tc>
        <w:tc>
          <w:tcPr>
            <w:tcW w:w="965" w:type="dxa"/>
          </w:tcPr>
          <w:p w:rsidR="00034A09" w:rsidRPr="00F96D53" w:rsidRDefault="00034A09" w:rsidP="00034A09">
            <w:pPr>
              <w:jc w:val="center"/>
              <w:rPr>
                <w:sz w:val="24"/>
                <w:szCs w:val="24"/>
              </w:rPr>
            </w:pPr>
            <w:r w:rsidRPr="00F96D53">
              <w:rPr>
                <w:sz w:val="24"/>
                <w:szCs w:val="24"/>
              </w:rPr>
              <w:t>5,9</w:t>
            </w:r>
          </w:p>
        </w:tc>
        <w:tc>
          <w:tcPr>
            <w:tcW w:w="965" w:type="dxa"/>
          </w:tcPr>
          <w:p w:rsidR="00034A09" w:rsidRPr="00F96D53" w:rsidRDefault="00034A09" w:rsidP="00034A09">
            <w:pPr>
              <w:jc w:val="center"/>
              <w:rPr>
                <w:sz w:val="24"/>
                <w:szCs w:val="24"/>
              </w:rPr>
            </w:pPr>
            <w:r w:rsidRPr="00F96D53">
              <w:rPr>
                <w:sz w:val="24"/>
                <w:szCs w:val="24"/>
              </w:rPr>
              <w:t>5,6</w:t>
            </w:r>
          </w:p>
        </w:tc>
        <w:tc>
          <w:tcPr>
            <w:tcW w:w="965" w:type="dxa"/>
          </w:tcPr>
          <w:p w:rsidR="00034A09" w:rsidRPr="00F96D53" w:rsidRDefault="00034A09" w:rsidP="00034A09">
            <w:pPr>
              <w:jc w:val="center"/>
              <w:rPr>
                <w:sz w:val="24"/>
                <w:szCs w:val="24"/>
              </w:rPr>
            </w:pPr>
            <w:r w:rsidRPr="00F96D53">
              <w:rPr>
                <w:sz w:val="24"/>
                <w:szCs w:val="24"/>
              </w:rPr>
              <w:t>5,4</w:t>
            </w:r>
          </w:p>
        </w:tc>
        <w:tc>
          <w:tcPr>
            <w:tcW w:w="965" w:type="dxa"/>
          </w:tcPr>
          <w:p w:rsidR="00034A09" w:rsidRPr="00F96D53" w:rsidRDefault="00034A09" w:rsidP="00034A09">
            <w:pPr>
              <w:jc w:val="center"/>
              <w:rPr>
                <w:sz w:val="24"/>
                <w:szCs w:val="24"/>
              </w:rPr>
            </w:pPr>
            <w:r w:rsidRPr="00F96D53">
              <w:rPr>
                <w:sz w:val="24"/>
                <w:szCs w:val="24"/>
              </w:rPr>
              <w:t>5,6</w:t>
            </w:r>
          </w:p>
        </w:tc>
        <w:tc>
          <w:tcPr>
            <w:tcW w:w="1031" w:type="dxa"/>
          </w:tcPr>
          <w:p w:rsidR="00034A09" w:rsidRPr="00F96D53" w:rsidRDefault="00034A09" w:rsidP="00034A09">
            <w:pPr>
              <w:jc w:val="center"/>
              <w:rPr>
                <w:sz w:val="24"/>
                <w:szCs w:val="24"/>
              </w:rPr>
            </w:pPr>
            <w:r w:rsidRPr="00F96D53">
              <w:rPr>
                <w:sz w:val="24"/>
                <w:szCs w:val="24"/>
              </w:rPr>
              <w:t>8,9</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3</w:t>
            </w:r>
          </w:p>
        </w:tc>
        <w:tc>
          <w:tcPr>
            <w:tcW w:w="2210" w:type="dxa"/>
          </w:tcPr>
          <w:p w:rsidR="00034A09" w:rsidRPr="00F96D53" w:rsidRDefault="00034A09" w:rsidP="00034A09">
            <w:pPr>
              <w:jc w:val="both"/>
              <w:rPr>
                <w:sz w:val="24"/>
                <w:szCs w:val="24"/>
              </w:rPr>
            </w:pPr>
            <w:r w:rsidRPr="00F96D53">
              <w:rPr>
                <w:sz w:val="24"/>
                <w:szCs w:val="24"/>
              </w:rPr>
              <w:t>врачи хирургического профиля</w:t>
            </w:r>
          </w:p>
        </w:tc>
        <w:tc>
          <w:tcPr>
            <w:tcW w:w="964" w:type="dxa"/>
          </w:tcPr>
          <w:p w:rsidR="00034A09" w:rsidRPr="00F96D53" w:rsidRDefault="00034A09" w:rsidP="00034A09">
            <w:pPr>
              <w:jc w:val="center"/>
              <w:rPr>
                <w:sz w:val="24"/>
                <w:szCs w:val="24"/>
              </w:rPr>
            </w:pPr>
            <w:r w:rsidRPr="00F96D53">
              <w:rPr>
                <w:sz w:val="24"/>
                <w:szCs w:val="24"/>
              </w:rPr>
              <w:t>1,9</w:t>
            </w:r>
          </w:p>
        </w:tc>
        <w:tc>
          <w:tcPr>
            <w:tcW w:w="965" w:type="dxa"/>
          </w:tcPr>
          <w:p w:rsidR="00034A09" w:rsidRPr="00F96D53" w:rsidRDefault="00034A09" w:rsidP="00034A09">
            <w:pPr>
              <w:jc w:val="center"/>
              <w:rPr>
                <w:sz w:val="24"/>
                <w:szCs w:val="24"/>
              </w:rPr>
            </w:pPr>
            <w:r w:rsidRPr="00F96D53">
              <w:rPr>
                <w:sz w:val="24"/>
                <w:szCs w:val="24"/>
              </w:rPr>
              <w:t>3,7</w:t>
            </w:r>
          </w:p>
        </w:tc>
        <w:tc>
          <w:tcPr>
            <w:tcW w:w="965" w:type="dxa"/>
          </w:tcPr>
          <w:p w:rsidR="00034A09" w:rsidRPr="00F96D53" w:rsidRDefault="00034A09" w:rsidP="00034A09">
            <w:pPr>
              <w:jc w:val="center"/>
              <w:rPr>
                <w:sz w:val="24"/>
                <w:szCs w:val="24"/>
              </w:rPr>
            </w:pPr>
            <w:r w:rsidRPr="00F96D53">
              <w:rPr>
                <w:sz w:val="24"/>
                <w:szCs w:val="24"/>
              </w:rPr>
              <w:t>4,6</w:t>
            </w:r>
          </w:p>
        </w:tc>
        <w:tc>
          <w:tcPr>
            <w:tcW w:w="965" w:type="dxa"/>
          </w:tcPr>
          <w:p w:rsidR="00034A09" w:rsidRPr="00F96D53" w:rsidRDefault="00034A09" w:rsidP="00034A09">
            <w:pPr>
              <w:jc w:val="center"/>
              <w:rPr>
                <w:sz w:val="24"/>
                <w:szCs w:val="24"/>
              </w:rPr>
            </w:pPr>
            <w:r w:rsidRPr="00F96D53">
              <w:rPr>
                <w:sz w:val="24"/>
                <w:szCs w:val="24"/>
              </w:rPr>
              <w:t>4,6</w:t>
            </w:r>
          </w:p>
        </w:tc>
        <w:tc>
          <w:tcPr>
            <w:tcW w:w="965" w:type="dxa"/>
          </w:tcPr>
          <w:p w:rsidR="00034A09" w:rsidRPr="00F96D53" w:rsidRDefault="00034A09" w:rsidP="00034A09">
            <w:pPr>
              <w:jc w:val="center"/>
              <w:rPr>
                <w:sz w:val="24"/>
                <w:szCs w:val="24"/>
              </w:rPr>
            </w:pPr>
            <w:r w:rsidRPr="00F96D53">
              <w:rPr>
                <w:sz w:val="24"/>
                <w:szCs w:val="24"/>
              </w:rPr>
              <w:t>4,5</w:t>
            </w:r>
          </w:p>
        </w:tc>
        <w:tc>
          <w:tcPr>
            <w:tcW w:w="965" w:type="dxa"/>
          </w:tcPr>
          <w:p w:rsidR="00034A09" w:rsidRPr="00F96D53" w:rsidRDefault="00034A09" w:rsidP="00034A09">
            <w:pPr>
              <w:jc w:val="center"/>
              <w:rPr>
                <w:sz w:val="24"/>
                <w:szCs w:val="24"/>
              </w:rPr>
            </w:pPr>
            <w:r w:rsidRPr="00F96D53">
              <w:rPr>
                <w:sz w:val="24"/>
                <w:szCs w:val="24"/>
              </w:rPr>
              <w:t>4,5</w:t>
            </w:r>
          </w:p>
        </w:tc>
        <w:tc>
          <w:tcPr>
            <w:tcW w:w="1031" w:type="dxa"/>
          </w:tcPr>
          <w:p w:rsidR="00034A09" w:rsidRPr="00F96D53" w:rsidRDefault="00034A09" w:rsidP="00034A09">
            <w:pPr>
              <w:jc w:val="center"/>
              <w:rPr>
                <w:sz w:val="24"/>
                <w:szCs w:val="24"/>
              </w:rPr>
            </w:pPr>
            <w:r w:rsidRPr="00F96D53">
              <w:rPr>
                <w:sz w:val="24"/>
                <w:szCs w:val="24"/>
              </w:rPr>
              <w:t>6,7</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4</w:t>
            </w:r>
          </w:p>
        </w:tc>
        <w:tc>
          <w:tcPr>
            <w:tcW w:w="2210" w:type="dxa"/>
          </w:tcPr>
          <w:p w:rsidR="00034A09" w:rsidRPr="00F96D53" w:rsidRDefault="00034A09" w:rsidP="00D86AD3">
            <w:pPr>
              <w:rPr>
                <w:sz w:val="24"/>
                <w:szCs w:val="24"/>
              </w:rPr>
            </w:pPr>
            <w:r w:rsidRPr="00F96D53">
              <w:rPr>
                <w:sz w:val="24"/>
                <w:szCs w:val="24"/>
              </w:rPr>
              <w:t>в том числе онкологи</w:t>
            </w:r>
          </w:p>
        </w:tc>
        <w:tc>
          <w:tcPr>
            <w:tcW w:w="964" w:type="dxa"/>
          </w:tcPr>
          <w:p w:rsidR="00034A09" w:rsidRPr="00F96D53" w:rsidRDefault="00034A09" w:rsidP="00034A09">
            <w:pPr>
              <w:jc w:val="center"/>
              <w:rPr>
                <w:sz w:val="24"/>
                <w:szCs w:val="24"/>
              </w:rPr>
            </w:pPr>
            <w:r w:rsidRPr="00F96D53">
              <w:rPr>
                <w:sz w:val="24"/>
                <w:szCs w:val="24"/>
              </w:rPr>
              <w:t>0,3</w:t>
            </w:r>
          </w:p>
        </w:tc>
        <w:tc>
          <w:tcPr>
            <w:tcW w:w="965" w:type="dxa"/>
          </w:tcPr>
          <w:p w:rsidR="00034A09" w:rsidRPr="00F96D53" w:rsidRDefault="00034A09" w:rsidP="00034A09">
            <w:pPr>
              <w:jc w:val="center"/>
              <w:rPr>
                <w:sz w:val="24"/>
                <w:szCs w:val="24"/>
              </w:rPr>
            </w:pPr>
            <w:r w:rsidRPr="00F96D53">
              <w:rPr>
                <w:sz w:val="24"/>
                <w:szCs w:val="24"/>
              </w:rPr>
              <w:t>0,2</w:t>
            </w:r>
          </w:p>
        </w:tc>
        <w:tc>
          <w:tcPr>
            <w:tcW w:w="965" w:type="dxa"/>
          </w:tcPr>
          <w:p w:rsidR="00034A09" w:rsidRPr="00F96D53" w:rsidRDefault="00034A09" w:rsidP="00034A09">
            <w:pPr>
              <w:jc w:val="center"/>
              <w:rPr>
                <w:sz w:val="24"/>
                <w:szCs w:val="24"/>
              </w:rPr>
            </w:pPr>
            <w:r w:rsidRPr="00F96D53">
              <w:rPr>
                <w:sz w:val="24"/>
                <w:szCs w:val="24"/>
              </w:rPr>
              <w:t>0,2</w:t>
            </w:r>
          </w:p>
        </w:tc>
        <w:tc>
          <w:tcPr>
            <w:tcW w:w="965" w:type="dxa"/>
          </w:tcPr>
          <w:p w:rsidR="00034A09" w:rsidRPr="00F96D53" w:rsidRDefault="00034A09" w:rsidP="00034A09">
            <w:pPr>
              <w:jc w:val="center"/>
              <w:rPr>
                <w:sz w:val="24"/>
                <w:szCs w:val="24"/>
              </w:rPr>
            </w:pPr>
            <w:r w:rsidRPr="00F96D53">
              <w:rPr>
                <w:sz w:val="24"/>
                <w:szCs w:val="24"/>
              </w:rPr>
              <w:t>0,2</w:t>
            </w:r>
          </w:p>
        </w:tc>
        <w:tc>
          <w:tcPr>
            <w:tcW w:w="965" w:type="dxa"/>
          </w:tcPr>
          <w:p w:rsidR="00034A09" w:rsidRPr="00F96D53" w:rsidRDefault="00034A09" w:rsidP="00034A09">
            <w:pPr>
              <w:jc w:val="center"/>
              <w:rPr>
                <w:sz w:val="24"/>
                <w:szCs w:val="24"/>
              </w:rPr>
            </w:pPr>
            <w:r w:rsidRPr="00F96D53">
              <w:rPr>
                <w:sz w:val="24"/>
                <w:szCs w:val="24"/>
              </w:rPr>
              <w:t>0,2</w:t>
            </w:r>
          </w:p>
        </w:tc>
        <w:tc>
          <w:tcPr>
            <w:tcW w:w="965" w:type="dxa"/>
          </w:tcPr>
          <w:p w:rsidR="00034A09" w:rsidRPr="00F96D53" w:rsidRDefault="00034A09" w:rsidP="00034A09">
            <w:pPr>
              <w:jc w:val="center"/>
              <w:rPr>
                <w:sz w:val="24"/>
                <w:szCs w:val="24"/>
              </w:rPr>
            </w:pPr>
            <w:r w:rsidRPr="00F96D53">
              <w:rPr>
                <w:sz w:val="24"/>
                <w:szCs w:val="24"/>
              </w:rPr>
              <w:t>0,2</w:t>
            </w:r>
          </w:p>
        </w:tc>
        <w:tc>
          <w:tcPr>
            <w:tcW w:w="1031" w:type="dxa"/>
          </w:tcPr>
          <w:p w:rsidR="00034A09" w:rsidRPr="00F96D53" w:rsidRDefault="00034A09" w:rsidP="00034A09">
            <w:pPr>
              <w:jc w:val="center"/>
              <w:rPr>
                <w:sz w:val="24"/>
                <w:szCs w:val="24"/>
              </w:rPr>
            </w:pPr>
            <w:r w:rsidRPr="00F96D53">
              <w:rPr>
                <w:sz w:val="24"/>
                <w:szCs w:val="24"/>
              </w:rPr>
              <w:t>0,43</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5</w:t>
            </w:r>
          </w:p>
        </w:tc>
        <w:tc>
          <w:tcPr>
            <w:tcW w:w="2210" w:type="dxa"/>
          </w:tcPr>
          <w:p w:rsidR="00034A09" w:rsidRPr="00F96D53" w:rsidRDefault="00034A09" w:rsidP="00034A09">
            <w:pPr>
              <w:jc w:val="both"/>
              <w:rPr>
                <w:sz w:val="24"/>
                <w:szCs w:val="24"/>
              </w:rPr>
            </w:pPr>
            <w:r w:rsidRPr="00F96D53">
              <w:rPr>
                <w:sz w:val="24"/>
                <w:szCs w:val="24"/>
              </w:rPr>
              <w:t>эндокринологи</w:t>
            </w:r>
          </w:p>
        </w:tc>
        <w:tc>
          <w:tcPr>
            <w:tcW w:w="964" w:type="dxa"/>
          </w:tcPr>
          <w:p w:rsidR="00034A09" w:rsidRPr="00F96D53" w:rsidRDefault="00034A09" w:rsidP="00034A09">
            <w:pPr>
              <w:jc w:val="center"/>
              <w:rPr>
                <w:sz w:val="24"/>
                <w:szCs w:val="24"/>
              </w:rPr>
            </w:pPr>
            <w:r w:rsidRPr="00F96D53">
              <w:rPr>
                <w:sz w:val="24"/>
                <w:szCs w:val="24"/>
              </w:rPr>
              <w:t>0,3</w:t>
            </w:r>
          </w:p>
        </w:tc>
        <w:tc>
          <w:tcPr>
            <w:tcW w:w="965" w:type="dxa"/>
          </w:tcPr>
          <w:p w:rsidR="00034A09" w:rsidRPr="00F96D53" w:rsidRDefault="00034A09" w:rsidP="00034A09">
            <w:pPr>
              <w:jc w:val="center"/>
              <w:rPr>
                <w:sz w:val="24"/>
                <w:szCs w:val="24"/>
              </w:rPr>
            </w:pPr>
            <w:r w:rsidRPr="00F96D53">
              <w:rPr>
                <w:sz w:val="24"/>
                <w:szCs w:val="24"/>
              </w:rPr>
              <w:t>0,3</w:t>
            </w:r>
          </w:p>
        </w:tc>
        <w:tc>
          <w:tcPr>
            <w:tcW w:w="965" w:type="dxa"/>
          </w:tcPr>
          <w:p w:rsidR="00034A09" w:rsidRPr="00F96D53" w:rsidRDefault="00034A09" w:rsidP="00034A09">
            <w:pPr>
              <w:jc w:val="center"/>
              <w:rPr>
                <w:sz w:val="24"/>
                <w:szCs w:val="24"/>
              </w:rPr>
            </w:pPr>
            <w:r w:rsidRPr="00F96D53">
              <w:rPr>
                <w:sz w:val="24"/>
                <w:szCs w:val="24"/>
              </w:rPr>
              <w:t>0,2</w:t>
            </w:r>
          </w:p>
        </w:tc>
        <w:tc>
          <w:tcPr>
            <w:tcW w:w="965" w:type="dxa"/>
          </w:tcPr>
          <w:p w:rsidR="00034A09" w:rsidRPr="00F96D53" w:rsidRDefault="00034A09" w:rsidP="00034A09">
            <w:pPr>
              <w:jc w:val="center"/>
              <w:rPr>
                <w:sz w:val="24"/>
                <w:szCs w:val="24"/>
              </w:rPr>
            </w:pPr>
            <w:r w:rsidRPr="00F96D53">
              <w:rPr>
                <w:sz w:val="24"/>
                <w:szCs w:val="24"/>
              </w:rPr>
              <w:t>0,2</w:t>
            </w:r>
          </w:p>
        </w:tc>
        <w:tc>
          <w:tcPr>
            <w:tcW w:w="965" w:type="dxa"/>
          </w:tcPr>
          <w:p w:rsidR="00034A09" w:rsidRPr="00F96D53" w:rsidRDefault="00034A09" w:rsidP="00034A09">
            <w:pPr>
              <w:jc w:val="center"/>
              <w:rPr>
                <w:sz w:val="24"/>
                <w:szCs w:val="24"/>
              </w:rPr>
            </w:pPr>
            <w:r w:rsidRPr="00F96D53">
              <w:rPr>
                <w:sz w:val="24"/>
                <w:szCs w:val="24"/>
              </w:rPr>
              <w:t>0,3</w:t>
            </w:r>
          </w:p>
        </w:tc>
        <w:tc>
          <w:tcPr>
            <w:tcW w:w="965" w:type="dxa"/>
          </w:tcPr>
          <w:p w:rsidR="00034A09" w:rsidRPr="00F96D53" w:rsidRDefault="00034A09" w:rsidP="00034A09">
            <w:pPr>
              <w:jc w:val="center"/>
              <w:rPr>
                <w:sz w:val="24"/>
                <w:szCs w:val="24"/>
              </w:rPr>
            </w:pPr>
            <w:r w:rsidRPr="00F96D53">
              <w:rPr>
                <w:sz w:val="24"/>
                <w:szCs w:val="24"/>
              </w:rPr>
              <w:t>0,3</w:t>
            </w:r>
          </w:p>
        </w:tc>
        <w:tc>
          <w:tcPr>
            <w:tcW w:w="1031" w:type="dxa"/>
          </w:tcPr>
          <w:p w:rsidR="00034A09" w:rsidRPr="00F96D53" w:rsidRDefault="00034A09" w:rsidP="00034A09">
            <w:pPr>
              <w:jc w:val="center"/>
              <w:rPr>
                <w:sz w:val="24"/>
                <w:szCs w:val="24"/>
              </w:rPr>
            </w:pPr>
            <w:r w:rsidRPr="00F96D53">
              <w:rPr>
                <w:sz w:val="24"/>
                <w:szCs w:val="24"/>
              </w:rPr>
              <w:t>-</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6</w:t>
            </w:r>
          </w:p>
        </w:tc>
        <w:tc>
          <w:tcPr>
            <w:tcW w:w="2210" w:type="dxa"/>
          </w:tcPr>
          <w:p w:rsidR="00034A09" w:rsidRPr="00F96D53" w:rsidRDefault="00034A09" w:rsidP="00034A09">
            <w:pPr>
              <w:jc w:val="both"/>
              <w:rPr>
                <w:sz w:val="24"/>
                <w:szCs w:val="24"/>
              </w:rPr>
            </w:pPr>
            <w:r w:rsidRPr="00F96D53">
              <w:rPr>
                <w:sz w:val="24"/>
                <w:szCs w:val="24"/>
              </w:rPr>
              <w:t>акушеры-гинекологи</w:t>
            </w:r>
          </w:p>
        </w:tc>
        <w:tc>
          <w:tcPr>
            <w:tcW w:w="964" w:type="dxa"/>
          </w:tcPr>
          <w:p w:rsidR="00034A09" w:rsidRPr="00F96D53" w:rsidRDefault="00034A09" w:rsidP="00034A09">
            <w:pPr>
              <w:jc w:val="center"/>
              <w:rPr>
                <w:sz w:val="24"/>
                <w:szCs w:val="24"/>
              </w:rPr>
            </w:pPr>
            <w:r w:rsidRPr="00F96D53">
              <w:rPr>
                <w:sz w:val="24"/>
                <w:szCs w:val="24"/>
              </w:rPr>
              <w:t>4,4</w:t>
            </w:r>
          </w:p>
        </w:tc>
        <w:tc>
          <w:tcPr>
            <w:tcW w:w="965" w:type="dxa"/>
          </w:tcPr>
          <w:p w:rsidR="00034A09" w:rsidRPr="00F96D53" w:rsidRDefault="00034A09" w:rsidP="00034A09">
            <w:pPr>
              <w:jc w:val="center"/>
              <w:rPr>
                <w:sz w:val="24"/>
                <w:szCs w:val="24"/>
              </w:rPr>
            </w:pPr>
            <w:r w:rsidRPr="00F96D53">
              <w:rPr>
                <w:sz w:val="24"/>
                <w:szCs w:val="24"/>
              </w:rPr>
              <w:t>2,2</w:t>
            </w:r>
          </w:p>
        </w:tc>
        <w:tc>
          <w:tcPr>
            <w:tcW w:w="965" w:type="dxa"/>
          </w:tcPr>
          <w:p w:rsidR="00034A09" w:rsidRPr="00F96D53" w:rsidRDefault="00034A09" w:rsidP="00034A09">
            <w:pPr>
              <w:jc w:val="center"/>
              <w:rPr>
                <w:sz w:val="24"/>
                <w:szCs w:val="24"/>
              </w:rPr>
            </w:pPr>
            <w:r w:rsidRPr="00F96D53">
              <w:rPr>
                <w:sz w:val="24"/>
                <w:szCs w:val="24"/>
              </w:rPr>
              <w:t>4,1</w:t>
            </w:r>
          </w:p>
        </w:tc>
        <w:tc>
          <w:tcPr>
            <w:tcW w:w="965" w:type="dxa"/>
          </w:tcPr>
          <w:p w:rsidR="00034A09" w:rsidRPr="00F96D53" w:rsidRDefault="00034A09" w:rsidP="00034A09">
            <w:pPr>
              <w:jc w:val="center"/>
              <w:rPr>
                <w:sz w:val="24"/>
                <w:szCs w:val="24"/>
              </w:rPr>
            </w:pPr>
            <w:r w:rsidRPr="00F96D53">
              <w:rPr>
                <w:sz w:val="24"/>
                <w:szCs w:val="24"/>
              </w:rPr>
              <w:t>4,2</w:t>
            </w:r>
          </w:p>
        </w:tc>
        <w:tc>
          <w:tcPr>
            <w:tcW w:w="965" w:type="dxa"/>
          </w:tcPr>
          <w:p w:rsidR="00034A09" w:rsidRPr="00F96D53" w:rsidRDefault="00034A09" w:rsidP="00034A09">
            <w:pPr>
              <w:jc w:val="center"/>
              <w:rPr>
                <w:sz w:val="24"/>
                <w:szCs w:val="24"/>
              </w:rPr>
            </w:pPr>
            <w:r w:rsidRPr="00F96D53">
              <w:rPr>
                <w:sz w:val="24"/>
                <w:szCs w:val="24"/>
              </w:rPr>
              <w:t>4,3</w:t>
            </w:r>
          </w:p>
        </w:tc>
        <w:tc>
          <w:tcPr>
            <w:tcW w:w="965" w:type="dxa"/>
          </w:tcPr>
          <w:p w:rsidR="00034A09" w:rsidRPr="00F96D53" w:rsidRDefault="00034A09" w:rsidP="00034A09">
            <w:pPr>
              <w:jc w:val="center"/>
              <w:rPr>
                <w:sz w:val="24"/>
                <w:szCs w:val="24"/>
              </w:rPr>
            </w:pPr>
            <w:r w:rsidRPr="00F96D53">
              <w:rPr>
                <w:sz w:val="24"/>
                <w:szCs w:val="24"/>
              </w:rPr>
              <w:t>4,4</w:t>
            </w:r>
          </w:p>
        </w:tc>
        <w:tc>
          <w:tcPr>
            <w:tcW w:w="1031" w:type="dxa"/>
          </w:tcPr>
          <w:p w:rsidR="00034A09" w:rsidRPr="00F96D53" w:rsidRDefault="00034A09" w:rsidP="00034A09">
            <w:pPr>
              <w:jc w:val="center"/>
              <w:rPr>
                <w:sz w:val="24"/>
                <w:szCs w:val="24"/>
              </w:rPr>
            </w:pPr>
            <w:r w:rsidRPr="00F96D53">
              <w:rPr>
                <w:sz w:val="24"/>
                <w:szCs w:val="24"/>
              </w:rPr>
              <w:t>5,1</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7</w:t>
            </w:r>
          </w:p>
        </w:tc>
        <w:tc>
          <w:tcPr>
            <w:tcW w:w="2210" w:type="dxa"/>
          </w:tcPr>
          <w:p w:rsidR="00034A09" w:rsidRPr="00F96D53" w:rsidRDefault="00034A09" w:rsidP="00034A09">
            <w:pPr>
              <w:jc w:val="both"/>
              <w:rPr>
                <w:sz w:val="24"/>
                <w:szCs w:val="24"/>
              </w:rPr>
            </w:pPr>
            <w:r w:rsidRPr="00F96D53">
              <w:rPr>
                <w:sz w:val="24"/>
                <w:szCs w:val="24"/>
              </w:rPr>
              <w:t>педиатры и неонатологи</w:t>
            </w:r>
          </w:p>
        </w:tc>
        <w:tc>
          <w:tcPr>
            <w:tcW w:w="964" w:type="dxa"/>
          </w:tcPr>
          <w:p w:rsidR="00034A09" w:rsidRPr="00F96D53" w:rsidRDefault="00034A09" w:rsidP="00034A09">
            <w:pPr>
              <w:jc w:val="center"/>
              <w:rPr>
                <w:sz w:val="24"/>
                <w:szCs w:val="24"/>
              </w:rPr>
            </w:pPr>
            <w:r w:rsidRPr="00F96D53">
              <w:rPr>
                <w:sz w:val="24"/>
                <w:szCs w:val="24"/>
              </w:rPr>
              <w:t>21,3</w:t>
            </w:r>
          </w:p>
        </w:tc>
        <w:tc>
          <w:tcPr>
            <w:tcW w:w="965" w:type="dxa"/>
          </w:tcPr>
          <w:p w:rsidR="00034A09" w:rsidRPr="00F96D53" w:rsidRDefault="00034A09" w:rsidP="00034A09">
            <w:pPr>
              <w:jc w:val="center"/>
              <w:rPr>
                <w:sz w:val="24"/>
                <w:szCs w:val="24"/>
              </w:rPr>
            </w:pPr>
            <w:r w:rsidRPr="00F96D53">
              <w:rPr>
                <w:sz w:val="24"/>
                <w:szCs w:val="24"/>
              </w:rPr>
              <w:t>17,5</w:t>
            </w:r>
          </w:p>
        </w:tc>
        <w:tc>
          <w:tcPr>
            <w:tcW w:w="965" w:type="dxa"/>
          </w:tcPr>
          <w:p w:rsidR="00034A09" w:rsidRPr="00F96D53" w:rsidRDefault="00034A09" w:rsidP="00034A09">
            <w:pPr>
              <w:jc w:val="center"/>
              <w:rPr>
                <w:sz w:val="24"/>
                <w:szCs w:val="24"/>
              </w:rPr>
            </w:pPr>
            <w:r w:rsidRPr="00F96D53">
              <w:rPr>
                <w:sz w:val="24"/>
                <w:szCs w:val="24"/>
              </w:rPr>
              <w:t>18,5</w:t>
            </w:r>
          </w:p>
        </w:tc>
        <w:tc>
          <w:tcPr>
            <w:tcW w:w="965" w:type="dxa"/>
          </w:tcPr>
          <w:p w:rsidR="00034A09" w:rsidRPr="00F96D53" w:rsidRDefault="00034A09" w:rsidP="00034A09">
            <w:pPr>
              <w:jc w:val="center"/>
              <w:rPr>
                <w:sz w:val="24"/>
                <w:szCs w:val="24"/>
              </w:rPr>
            </w:pPr>
            <w:r w:rsidRPr="00F96D53">
              <w:rPr>
                <w:sz w:val="24"/>
                <w:szCs w:val="24"/>
              </w:rPr>
              <w:t>17,7</w:t>
            </w:r>
          </w:p>
        </w:tc>
        <w:tc>
          <w:tcPr>
            <w:tcW w:w="965" w:type="dxa"/>
          </w:tcPr>
          <w:p w:rsidR="00034A09" w:rsidRPr="00F96D53" w:rsidRDefault="00034A09" w:rsidP="00034A09">
            <w:pPr>
              <w:jc w:val="center"/>
              <w:rPr>
                <w:sz w:val="24"/>
                <w:szCs w:val="24"/>
              </w:rPr>
            </w:pPr>
            <w:r w:rsidRPr="00F96D53">
              <w:rPr>
                <w:sz w:val="24"/>
                <w:szCs w:val="24"/>
              </w:rPr>
              <w:t>16,8</w:t>
            </w:r>
          </w:p>
        </w:tc>
        <w:tc>
          <w:tcPr>
            <w:tcW w:w="965" w:type="dxa"/>
          </w:tcPr>
          <w:p w:rsidR="00034A09" w:rsidRPr="00F96D53" w:rsidRDefault="00034A09" w:rsidP="00034A09">
            <w:pPr>
              <w:jc w:val="center"/>
              <w:rPr>
                <w:sz w:val="24"/>
                <w:szCs w:val="24"/>
              </w:rPr>
            </w:pPr>
            <w:r w:rsidRPr="00F96D53">
              <w:rPr>
                <w:sz w:val="24"/>
                <w:szCs w:val="24"/>
              </w:rPr>
              <w:t>17,5</w:t>
            </w:r>
          </w:p>
        </w:tc>
        <w:tc>
          <w:tcPr>
            <w:tcW w:w="1031" w:type="dxa"/>
          </w:tcPr>
          <w:p w:rsidR="00034A09" w:rsidRPr="00F96D53" w:rsidRDefault="00034A09" w:rsidP="00034A09">
            <w:pPr>
              <w:jc w:val="center"/>
              <w:rPr>
                <w:sz w:val="24"/>
                <w:szCs w:val="24"/>
              </w:rPr>
            </w:pPr>
            <w:r w:rsidRPr="00F96D53">
              <w:rPr>
                <w:sz w:val="24"/>
                <w:szCs w:val="24"/>
              </w:rPr>
              <w:t>23,2</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8</w:t>
            </w:r>
          </w:p>
        </w:tc>
        <w:tc>
          <w:tcPr>
            <w:tcW w:w="2210" w:type="dxa"/>
          </w:tcPr>
          <w:p w:rsidR="00034A09" w:rsidRPr="00F96D53" w:rsidRDefault="00034A09" w:rsidP="00034A09">
            <w:pPr>
              <w:jc w:val="both"/>
              <w:rPr>
                <w:sz w:val="24"/>
                <w:szCs w:val="24"/>
              </w:rPr>
            </w:pPr>
            <w:r w:rsidRPr="00F96D53">
              <w:rPr>
                <w:sz w:val="24"/>
                <w:szCs w:val="24"/>
              </w:rPr>
              <w:t>офтальмологи</w:t>
            </w:r>
          </w:p>
        </w:tc>
        <w:tc>
          <w:tcPr>
            <w:tcW w:w="964" w:type="dxa"/>
          </w:tcPr>
          <w:p w:rsidR="00034A09" w:rsidRPr="00F96D53" w:rsidRDefault="00034A09" w:rsidP="00034A09">
            <w:pPr>
              <w:jc w:val="center"/>
              <w:rPr>
                <w:sz w:val="24"/>
                <w:szCs w:val="24"/>
              </w:rPr>
            </w:pPr>
            <w:r w:rsidRPr="00F96D53">
              <w:rPr>
                <w:sz w:val="24"/>
                <w:szCs w:val="24"/>
              </w:rPr>
              <w:t>0,8</w:t>
            </w:r>
          </w:p>
        </w:tc>
        <w:tc>
          <w:tcPr>
            <w:tcW w:w="965" w:type="dxa"/>
          </w:tcPr>
          <w:p w:rsidR="00034A09" w:rsidRPr="00F96D53" w:rsidRDefault="00034A09" w:rsidP="00034A09">
            <w:pPr>
              <w:jc w:val="center"/>
              <w:rPr>
                <w:sz w:val="24"/>
                <w:szCs w:val="24"/>
              </w:rPr>
            </w:pPr>
            <w:r w:rsidRPr="00F96D53">
              <w:rPr>
                <w:sz w:val="24"/>
                <w:szCs w:val="24"/>
              </w:rPr>
              <w:t>0,7</w:t>
            </w:r>
          </w:p>
        </w:tc>
        <w:tc>
          <w:tcPr>
            <w:tcW w:w="965" w:type="dxa"/>
          </w:tcPr>
          <w:p w:rsidR="00034A09" w:rsidRPr="00F96D53" w:rsidRDefault="00034A09" w:rsidP="00034A09">
            <w:pPr>
              <w:jc w:val="center"/>
              <w:rPr>
                <w:sz w:val="24"/>
                <w:szCs w:val="24"/>
              </w:rPr>
            </w:pPr>
            <w:r w:rsidRPr="00F96D53">
              <w:rPr>
                <w:sz w:val="24"/>
                <w:szCs w:val="24"/>
              </w:rPr>
              <w:t>0,6</w:t>
            </w:r>
          </w:p>
        </w:tc>
        <w:tc>
          <w:tcPr>
            <w:tcW w:w="965" w:type="dxa"/>
          </w:tcPr>
          <w:p w:rsidR="00034A09" w:rsidRPr="00F96D53" w:rsidRDefault="00034A09" w:rsidP="00034A09">
            <w:pPr>
              <w:jc w:val="center"/>
              <w:rPr>
                <w:sz w:val="24"/>
                <w:szCs w:val="24"/>
              </w:rPr>
            </w:pPr>
            <w:r w:rsidRPr="00F96D53">
              <w:rPr>
                <w:sz w:val="24"/>
                <w:szCs w:val="24"/>
              </w:rPr>
              <w:t>0,6</w:t>
            </w:r>
          </w:p>
        </w:tc>
        <w:tc>
          <w:tcPr>
            <w:tcW w:w="965" w:type="dxa"/>
          </w:tcPr>
          <w:p w:rsidR="00034A09" w:rsidRPr="00F96D53" w:rsidRDefault="00034A09" w:rsidP="00034A09">
            <w:pPr>
              <w:jc w:val="center"/>
              <w:rPr>
                <w:sz w:val="24"/>
                <w:szCs w:val="24"/>
              </w:rPr>
            </w:pPr>
            <w:r w:rsidRPr="00F96D53">
              <w:rPr>
                <w:sz w:val="24"/>
                <w:szCs w:val="24"/>
              </w:rPr>
              <w:t>0,6</w:t>
            </w:r>
          </w:p>
        </w:tc>
        <w:tc>
          <w:tcPr>
            <w:tcW w:w="965" w:type="dxa"/>
          </w:tcPr>
          <w:p w:rsidR="00034A09" w:rsidRPr="00F96D53" w:rsidRDefault="00034A09" w:rsidP="00034A09">
            <w:pPr>
              <w:jc w:val="center"/>
              <w:rPr>
                <w:sz w:val="24"/>
                <w:szCs w:val="24"/>
              </w:rPr>
            </w:pPr>
            <w:r w:rsidRPr="00F96D53">
              <w:rPr>
                <w:sz w:val="24"/>
                <w:szCs w:val="24"/>
              </w:rPr>
              <w:t>0,6</w:t>
            </w:r>
          </w:p>
        </w:tc>
        <w:tc>
          <w:tcPr>
            <w:tcW w:w="1031" w:type="dxa"/>
          </w:tcPr>
          <w:p w:rsidR="00034A09" w:rsidRPr="00F96D53" w:rsidRDefault="00034A09" w:rsidP="00034A09">
            <w:pPr>
              <w:jc w:val="center"/>
              <w:rPr>
                <w:sz w:val="24"/>
                <w:szCs w:val="24"/>
              </w:rPr>
            </w:pPr>
            <w:r w:rsidRPr="00F96D53">
              <w:rPr>
                <w:sz w:val="24"/>
                <w:szCs w:val="24"/>
              </w:rPr>
              <w:t>1,0</w:t>
            </w:r>
          </w:p>
        </w:tc>
      </w:tr>
      <w:tr w:rsidR="00034A09" w:rsidRPr="00F96D53" w:rsidTr="00034A09">
        <w:tc>
          <w:tcPr>
            <w:tcW w:w="540" w:type="dxa"/>
          </w:tcPr>
          <w:p w:rsidR="00034A09" w:rsidRPr="00F96D53" w:rsidRDefault="00034A09" w:rsidP="00F96D53">
            <w:pPr>
              <w:jc w:val="both"/>
              <w:rPr>
                <w:sz w:val="24"/>
                <w:szCs w:val="24"/>
              </w:rPr>
            </w:pPr>
            <w:r w:rsidRPr="00F96D53">
              <w:rPr>
                <w:sz w:val="24"/>
                <w:szCs w:val="24"/>
              </w:rPr>
              <w:t>9</w:t>
            </w:r>
          </w:p>
        </w:tc>
        <w:tc>
          <w:tcPr>
            <w:tcW w:w="2210" w:type="dxa"/>
          </w:tcPr>
          <w:p w:rsidR="00034A09" w:rsidRPr="00F96D53" w:rsidRDefault="00034A09" w:rsidP="00F96D53">
            <w:pPr>
              <w:jc w:val="both"/>
              <w:rPr>
                <w:sz w:val="24"/>
                <w:szCs w:val="24"/>
              </w:rPr>
            </w:pPr>
            <w:r w:rsidRPr="00F96D53">
              <w:rPr>
                <w:sz w:val="24"/>
                <w:szCs w:val="24"/>
              </w:rPr>
              <w:t>отоларингологи</w:t>
            </w:r>
          </w:p>
        </w:tc>
        <w:tc>
          <w:tcPr>
            <w:tcW w:w="964" w:type="dxa"/>
          </w:tcPr>
          <w:p w:rsidR="00034A09" w:rsidRPr="00F96D53" w:rsidRDefault="00034A09" w:rsidP="00F96D53">
            <w:pPr>
              <w:jc w:val="center"/>
              <w:rPr>
                <w:sz w:val="24"/>
                <w:szCs w:val="24"/>
              </w:rPr>
            </w:pPr>
            <w:r w:rsidRPr="00F96D53">
              <w:rPr>
                <w:sz w:val="24"/>
                <w:szCs w:val="24"/>
              </w:rPr>
              <w:t>0,6</w:t>
            </w:r>
          </w:p>
        </w:tc>
        <w:tc>
          <w:tcPr>
            <w:tcW w:w="965" w:type="dxa"/>
          </w:tcPr>
          <w:p w:rsidR="00034A09" w:rsidRPr="00F96D53" w:rsidRDefault="00034A09" w:rsidP="00F96D53">
            <w:pPr>
              <w:jc w:val="center"/>
              <w:rPr>
                <w:sz w:val="24"/>
                <w:szCs w:val="24"/>
              </w:rPr>
            </w:pPr>
            <w:r w:rsidRPr="00F96D53">
              <w:rPr>
                <w:sz w:val="24"/>
                <w:szCs w:val="24"/>
              </w:rPr>
              <w:t>0,6</w:t>
            </w:r>
          </w:p>
        </w:tc>
        <w:tc>
          <w:tcPr>
            <w:tcW w:w="965" w:type="dxa"/>
          </w:tcPr>
          <w:p w:rsidR="00034A09" w:rsidRPr="00F96D53" w:rsidRDefault="00034A09" w:rsidP="00F96D53">
            <w:pPr>
              <w:jc w:val="center"/>
              <w:rPr>
                <w:sz w:val="24"/>
                <w:szCs w:val="24"/>
              </w:rPr>
            </w:pPr>
            <w:r w:rsidRPr="00F96D53">
              <w:rPr>
                <w:sz w:val="24"/>
                <w:szCs w:val="24"/>
              </w:rPr>
              <w:t>0,6</w:t>
            </w:r>
          </w:p>
        </w:tc>
        <w:tc>
          <w:tcPr>
            <w:tcW w:w="965"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0,4</w:t>
            </w:r>
          </w:p>
        </w:tc>
        <w:tc>
          <w:tcPr>
            <w:tcW w:w="1031" w:type="dxa"/>
          </w:tcPr>
          <w:p w:rsidR="00034A09" w:rsidRPr="00F96D53" w:rsidRDefault="00034A09" w:rsidP="00F96D53">
            <w:pPr>
              <w:jc w:val="center"/>
              <w:rPr>
                <w:sz w:val="24"/>
                <w:szCs w:val="24"/>
              </w:rPr>
            </w:pPr>
            <w:r w:rsidRPr="00F96D53">
              <w:rPr>
                <w:sz w:val="24"/>
                <w:szCs w:val="24"/>
              </w:rPr>
              <w:t>1,5</w:t>
            </w:r>
          </w:p>
        </w:tc>
      </w:tr>
      <w:tr w:rsidR="00034A09" w:rsidRPr="00F96D53" w:rsidTr="00034A09">
        <w:tc>
          <w:tcPr>
            <w:tcW w:w="540" w:type="dxa"/>
          </w:tcPr>
          <w:p w:rsidR="00034A09" w:rsidRPr="00F96D53" w:rsidRDefault="00034A09" w:rsidP="00F96D53">
            <w:pPr>
              <w:jc w:val="both"/>
              <w:rPr>
                <w:sz w:val="24"/>
                <w:szCs w:val="24"/>
              </w:rPr>
            </w:pPr>
            <w:r w:rsidRPr="00F96D53">
              <w:rPr>
                <w:sz w:val="24"/>
                <w:szCs w:val="24"/>
              </w:rPr>
              <w:lastRenderedPageBreak/>
              <w:t>10</w:t>
            </w:r>
          </w:p>
        </w:tc>
        <w:tc>
          <w:tcPr>
            <w:tcW w:w="2210" w:type="dxa"/>
          </w:tcPr>
          <w:p w:rsidR="00034A09" w:rsidRPr="00F96D53" w:rsidRDefault="00034A09" w:rsidP="00F96D53">
            <w:pPr>
              <w:jc w:val="both"/>
              <w:rPr>
                <w:sz w:val="24"/>
                <w:szCs w:val="24"/>
              </w:rPr>
            </w:pPr>
            <w:r w:rsidRPr="00F96D53">
              <w:rPr>
                <w:sz w:val="24"/>
                <w:szCs w:val="24"/>
              </w:rPr>
              <w:t>неврологи</w:t>
            </w:r>
          </w:p>
        </w:tc>
        <w:tc>
          <w:tcPr>
            <w:tcW w:w="964" w:type="dxa"/>
          </w:tcPr>
          <w:p w:rsidR="00034A09" w:rsidRPr="00F96D53" w:rsidRDefault="00034A09" w:rsidP="00F96D53">
            <w:pPr>
              <w:jc w:val="center"/>
              <w:rPr>
                <w:sz w:val="24"/>
                <w:szCs w:val="24"/>
              </w:rPr>
            </w:pPr>
            <w:r w:rsidRPr="00F96D53">
              <w:rPr>
                <w:sz w:val="24"/>
                <w:szCs w:val="24"/>
              </w:rPr>
              <w:t>1,0</w:t>
            </w:r>
          </w:p>
        </w:tc>
        <w:tc>
          <w:tcPr>
            <w:tcW w:w="965" w:type="dxa"/>
          </w:tcPr>
          <w:p w:rsidR="00034A09" w:rsidRPr="00F96D53" w:rsidRDefault="00034A09" w:rsidP="00F96D53">
            <w:pPr>
              <w:jc w:val="center"/>
              <w:rPr>
                <w:sz w:val="24"/>
                <w:szCs w:val="24"/>
              </w:rPr>
            </w:pPr>
            <w:r w:rsidRPr="00F96D53">
              <w:rPr>
                <w:sz w:val="24"/>
                <w:szCs w:val="24"/>
              </w:rPr>
              <w:t>1,1</w:t>
            </w:r>
          </w:p>
        </w:tc>
        <w:tc>
          <w:tcPr>
            <w:tcW w:w="965" w:type="dxa"/>
          </w:tcPr>
          <w:p w:rsidR="00034A09" w:rsidRPr="00F96D53" w:rsidRDefault="00034A09" w:rsidP="00F96D53">
            <w:pPr>
              <w:jc w:val="center"/>
              <w:rPr>
                <w:sz w:val="24"/>
                <w:szCs w:val="24"/>
              </w:rPr>
            </w:pPr>
            <w:r w:rsidRPr="00F96D53">
              <w:rPr>
                <w:sz w:val="24"/>
                <w:szCs w:val="24"/>
              </w:rPr>
              <w:t>1,1</w:t>
            </w:r>
          </w:p>
        </w:tc>
        <w:tc>
          <w:tcPr>
            <w:tcW w:w="965" w:type="dxa"/>
          </w:tcPr>
          <w:p w:rsidR="00034A09" w:rsidRPr="00F96D53" w:rsidRDefault="00034A09" w:rsidP="00F96D53">
            <w:pPr>
              <w:jc w:val="center"/>
              <w:rPr>
                <w:sz w:val="24"/>
                <w:szCs w:val="24"/>
              </w:rPr>
            </w:pPr>
            <w:r w:rsidRPr="00F96D53">
              <w:rPr>
                <w:sz w:val="24"/>
                <w:szCs w:val="24"/>
              </w:rPr>
              <w:t>1,0</w:t>
            </w:r>
          </w:p>
        </w:tc>
        <w:tc>
          <w:tcPr>
            <w:tcW w:w="965" w:type="dxa"/>
          </w:tcPr>
          <w:p w:rsidR="00034A09" w:rsidRPr="00F96D53" w:rsidRDefault="00034A09" w:rsidP="00F96D53">
            <w:pPr>
              <w:jc w:val="center"/>
              <w:rPr>
                <w:sz w:val="24"/>
                <w:szCs w:val="24"/>
              </w:rPr>
            </w:pPr>
            <w:r w:rsidRPr="00F96D53">
              <w:rPr>
                <w:sz w:val="24"/>
                <w:szCs w:val="24"/>
              </w:rPr>
              <w:t>1,0</w:t>
            </w:r>
          </w:p>
        </w:tc>
        <w:tc>
          <w:tcPr>
            <w:tcW w:w="965" w:type="dxa"/>
          </w:tcPr>
          <w:p w:rsidR="00034A09" w:rsidRPr="00F96D53" w:rsidRDefault="00034A09" w:rsidP="00F96D53">
            <w:pPr>
              <w:jc w:val="center"/>
              <w:rPr>
                <w:sz w:val="24"/>
                <w:szCs w:val="24"/>
              </w:rPr>
            </w:pPr>
            <w:r w:rsidRPr="00F96D53">
              <w:rPr>
                <w:sz w:val="24"/>
                <w:szCs w:val="24"/>
              </w:rPr>
              <w:t>1,0</w:t>
            </w:r>
          </w:p>
        </w:tc>
        <w:tc>
          <w:tcPr>
            <w:tcW w:w="1031" w:type="dxa"/>
          </w:tcPr>
          <w:p w:rsidR="00034A09" w:rsidRPr="00F96D53" w:rsidRDefault="00034A09" w:rsidP="00F96D53">
            <w:pPr>
              <w:jc w:val="center"/>
              <w:rPr>
                <w:sz w:val="24"/>
                <w:szCs w:val="24"/>
              </w:rPr>
            </w:pPr>
            <w:r w:rsidRPr="00F96D53">
              <w:rPr>
                <w:sz w:val="24"/>
                <w:szCs w:val="24"/>
              </w:rPr>
              <w:t>0,6</w:t>
            </w:r>
          </w:p>
        </w:tc>
      </w:tr>
      <w:tr w:rsidR="00034A09" w:rsidRPr="00F96D53" w:rsidTr="00034A09">
        <w:tc>
          <w:tcPr>
            <w:tcW w:w="540" w:type="dxa"/>
          </w:tcPr>
          <w:p w:rsidR="00034A09" w:rsidRPr="00F96D53" w:rsidRDefault="00034A09" w:rsidP="00F96D53">
            <w:pPr>
              <w:jc w:val="both"/>
              <w:rPr>
                <w:sz w:val="24"/>
                <w:szCs w:val="24"/>
              </w:rPr>
            </w:pPr>
            <w:r w:rsidRPr="00F96D53">
              <w:rPr>
                <w:sz w:val="24"/>
                <w:szCs w:val="24"/>
              </w:rPr>
              <w:t>11</w:t>
            </w:r>
          </w:p>
        </w:tc>
        <w:tc>
          <w:tcPr>
            <w:tcW w:w="2210" w:type="dxa"/>
          </w:tcPr>
          <w:p w:rsidR="00034A09" w:rsidRPr="00F96D53" w:rsidRDefault="00034A09" w:rsidP="00FF09D9">
            <w:pPr>
              <w:rPr>
                <w:sz w:val="24"/>
                <w:szCs w:val="24"/>
              </w:rPr>
            </w:pPr>
            <w:r w:rsidRPr="00F96D53">
              <w:rPr>
                <w:sz w:val="24"/>
                <w:szCs w:val="24"/>
              </w:rPr>
              <w:t>психиатры и наркологи</w:t>
            </w:r>
          </w:p>
        </w:tc>
        <w:tc>
          <w:tcPr>
            <w:tcW w:w="964" w:type="dxa"/>
          </w:tcPr>
          <w:p w:rsidR="00034A09" w:rsidRPr="00F96D53" w:rsidRDefault="00034A09" w:rsidP="00F96D53">
            <w:pPr>
              <w:jc w:val="center"/>
              <w:rPr>
                <w:sz w:val="24"/>
                <w:szCs w:val="24"/>
              </w:rPr>
            </w:pPr>
            <w:r w:rsidRPr="00F96D53">
              <w:rPr>
                <w:sz w:val="24"/>
                <w:szCs w:val="24"/>
              </w:rPr>
              <w:t>1,2</w:t>
            </w:r>
          </w:p>
        </w:tc>
        <w:tc>
          <w:tcPr>
            <w:tcW w:w="965" w:type="dxa"/>
          </w:tcPr>
          <w:p w:rsidR="00034A09" w:rsidRPr="00F96D53" w:rsidRDefault="00034A09" w:rsidP="00F96D53">
            <w:pPr>
              <w:jc w:val="center"/>
              <w:rPr>
                <w:sz w:val="24"/>
                <w:szCs w:val="24"/>
              </w:rPr>
            </w:pPr>
            <w:r w:rsidRPr="00F96D53">
              <w:rPr>
                <w:sz w:val="24"/>
                <w:szCs w:val="24"/>
              </w:rPr>
              <w:t>1,3</w:t>
            </w:r>
          </w:p>
        </w:tc>
        <w:tc>
          <w:tcPr>
            <w:tcW w:w="965" w:type="dxa"/>
          </w:tcPr>
          <w:p w:rsidR="00034A09" w:rsidRPr="00F96D53" w:rsidRDefault="00034A09" w:rsidP="00F96D53">
            <w:pPr>
              <w:jc w:val="center"/>
              <w:rPr>
                <w:sz w:val="24"/>
                <w:szCs w:val="24"/>
              </w:rPr>
            </w:pPr>
            <w:r w:rsidRPr="00F96D53">
              <w:rPr>
                <w:sz w:val="24"/>
                <w:szCs w:val="24"/>
              </w:rPr>
              <w:t>1,3</w:t>
            </w:r>
          </w:p>
        </w:tc>
        <w:tc>
          <w:tcPr>
            <w:tcW w:w="965" w:type="dxa"/>
          </w:tcPr>
          <w:p w:rsidR="00034A09" w:rsidRPr="00F96D53" w:rsidRDefault="00034A09" w:rsidP="00F96D53">
            <w:pPr>
              <w:jc w:val="center"/>
              <w:rPr>
                <w:sz w:val="24"/>
                <w:szCs w:val="24"/>
              </w:rPr>
            </w:pPr>
            <w:r w:rsidRPr="00F96D53">
              <w:rPr>
                <w:sz w:val="24"/>
                <w:szCs w:val="24"/>
              </w:rPr>
              <w:t>1,2</w:t>
            </w:r>
          </w:p>
        </w:tc>
        <w:tc>
          <w:tcPr>
            <w:tcW w:w="965" w:type="dxa"/>
          </w:tcPr>
          <w:p w:rsidR="00034A09" w:rsidRPr="00F96D53" w:rsidRDefault="00034A09" w:rsidP="00F96D53">
            <w:pPr>
              <w:jc w:val="center"/>
              <w:rPr>
                <w:sz w:val="24"/>
                <w:szCs w:val="24"/>
              </w:rPr>
            </w:pPr>
            <w:r w:rsidRPr="00F96D53">
              <w:rPr>
                <w:sz w:val="24"/>
                <w:szCs w:val="24"/>
              </w:rPr>
              <w:t>1,1</w:t>
            </w:r>
          </w:p>
        </w:tc>
        <w:tc>
          <w:tcPr>
            <w:tcW w:w="965" w:type="dxa"/>
          </w:tcPr>
          <w:p w:rsidR="00034A09" w:rsidRPr="00F96D53" w:rsidRDefault="00034A09" w:rsidP="00F96D53">
            <w:pPr>
              <w:jc w:val="center"/>
              <w:rPr>
                <w:sz w:val="24"/>
                <w:szCs w:val="24"/>
              </w:rPr>
            </w:pPr>
            <w:r w:rsidRPr="00F96D53">
              <w:rPr>
                <w:sz w:val="24"/>
                <w:szCs w:val="24"/>
              </w:rPr>
              <w:t>1,1</w:t>
            </w:r>
          </w:p>
        </w:tc>
        <w:tc>
          <w:tcPr>
            <w:tcW w:w="1031" w:type="dxa"/>
          </w:tcPr>
          <w:p w:rsidR="00034A09" w:rsidRPr="00F96D53" w:rsidRDefault="00034A09" w:rsidP="00F96D53">
            <w:pPr>
              <w:jc w:val="center"/>
              <w:rPr>
                <w:sz w:val="24"/>
                <w:szCs w:val="24"/>
              </w:rPr>
            </w:pPr>
            <w:r w:rsidRPr="00F96D53">
              <w:rPr>
                <w:sz w:val="24"/>
                <w:szCs w:val="24"/>
              </w:rPr>
              <w:t>0,7</w:t>
            </w:r>
          </w:p>
        </w:tc>
      </w:tr>
      <w:tr w:rsidR="00034A09" w:rsidRPr="00F96D53" w:rsidTr="00034A09">
        <w:tc>
          <w:tcPr>
            <w:tcW w:w="540" w:type="dxa"/>
          </w:tcPr>
          <w:p w:rsidR="00034A09" w:rsidRPr="00F96D53" w:rsidRDefault="00034A09" w:rsidP="00F96D53">
            <w:pPr>
              <w:jc w:val="both"/>
              <w:rPr>
                <w:sz w:val="24"/>
                <w:szCs w:val="24"/>
              </w:rPr>
            </w:pPr>
            <w:r w:rsidRPr="00F96D53">
              <w:rPr>
                <w:sz w:val="24"/>
                <w:szCs w:val="24"/>
              </w:rPr>
              <w:t>12</w:t>
            </w:r>
          </w:p>
        </w:tc>
        <w:tc>
          <w:tcPr>
            <w:tcW w:w="2210" w:type="dxa"/>
          </w:tcPr>
          <w:p w:rsidR="00034A09" w:rsidRPr="00F96D53" w:rsidRDefault="00034A09" w:rsidP="00F96D53">
            <w:pPr>
              <w:jc w:val="both"/>
              <w:rPr>
                <w:sz w:val="24"/>
                <w:szCs w:val="24"/>
              </w:rPr>
            </w:pPr>
            <w:r w:rsidRPr="00F96D53">
              <w:rPr>
                <w:sz w:val="24"/>
                <w:szCs w:val="24"/>
              </w:rPr>
              <w:t>фтизиатры</w:t>
            </w:r>
          </w:p>
        </w:tc>
        <w:tc>
          <w:tcPr>
            <w:tcW w:w="964"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0,4</w:t>
            </w:r>
          </w:p>
        </w:tc>
        <w:tc>
          <w:tcPr>
            <w:tcW w:w="965"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0,4</w:t>
            </w:r>
          </w:p>
        </w:tc>
        <w:tc>
          <w:tcPr>
            <w:tcW w:w="1031" w:type="dxa"/>
          </w:tcPr>
          <w:p w:rsidR="00034A09" w:rsidRPr="00F96D53" w:rsidRDefault="00034A09" w:rsidP="00F96D53">
            <w:pPr>
              <w:jc w:val="center"/>
              <w:rPr>
                <w:sz w:val="24"/>
                <w:szCs w:val="24"/>
              </w:rPr>
            </w:pPr>
            <w:r w:rsidRPr="00F96D53">
              <w:rPr>
                <w:sz w:val="24"/>
                <w:szCs w:val="24"/>
              </w:rPr>
              <w:t>1,2</w:t>
            </w:r>
          </w:p>
        </w:tc>
      </w:tr>
      <w:tr w:rsidR="00034A09" w:rsidRPr="00F96D53" w:rsidTr="00034A09">
        <w:tc>
          <w:tcPr>
            <w:tcW w:w="540" w:type="dxa"/>
          </w:tcPr>
          <w:p w:rsidR="00034A09" w:rsidRPr="00F96D53" w:rsidRDefault="00034A09" w:rsidP="00F96D53">
            <w:pPr>
              <w:jc w:val="both"/>
              <w:rPr>
                <w:sz w:val="24"/>
                <w:szCs w:val="24"/>
              </w:rPr>
            </w:pPr>
            <w:r w:rsidRPr="00F96D53">
              <w:rPr>
                <w:sz w:val="24"/>
                <w:szCs w:val="24"/>
              </w:rPr>
              <w:t>13</w:t>
            </w:r>
          </w:p>
        </w:tc>
        <w:tc>
          <w:tcPr>
            <w:tcW w:w="2210" w:type="dxa"/>
          </w:tcPr>
          <w:p w:rsidR="00034A09" w:rsidRPr="00F96D53" w:rsidRDefault="00034A09" w:rsidP="00F96D53">
            <w:pPr>
              <w:jc w:val="both"/>
              <w:rPr>
                <w:sz w:val="24"/>
                <w:szCs w:val="24"/>
              </w:rPr>
            </w:pPr>
            <w:r w:rsidRPr="00F96D53">
              <w:rPr>
                <w:sz w:val="24"/>
                <w:szCs w:val="24"/>
              </w:rPr>
              <w:t>дерматовенерологи</w:t>
            </w:r>
          </w:p>
        </w:tc>
        <w:tc>
          <w:tcPr>
            <w:tcW w:w="964"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0,6</w:t>
            </w:r>
          </w:p>
        </w:tc>
        <w:tc>
          <w:tcPr>
            <w:tcW w:w="965"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0,5</w:t>
            </w:r>
          </w:p>
        </w:tc>
        <w:tc>
          <w:tcPr>
            <w:tcW w:w="965" w:type="dxa"/>
          </w:tcPr>
          <w:p w:rsidR="00034A09" w:rsidRPr="00F96D53" w:rsidRDefault="00034A09" w:rsidP="00F96D53">
            <w:pPr>
              <w:jc w:val="center"/>
              <w:rPr>
                <w:sz w:val="24"/>
                <w:szCs w:val="24"/>
              </w:rPr>
            </w:pPr>
            <w:r w:rsidRPr="00F96D53">
              <w:rPr>
                <w:sz w:val="24"/>
                <w:szCs w:val="24"/>
              </w:rPr>
              <w:t>0,6</w:t>
            </w:r>
          </w:p>
        </w:tc>
        <w:tc>
          <w:tcPr>
            <w:tcW w:w="965" w:type="dxa"/>
          </w:tcPr>
          <w:p w:rsidR="00034A09" w:rsidRPr="00F96D53" w:rsidRDefault="00034A09" w:rsidP="00F96D53">
            <w:pPr>
              <w:jc w:val="center"/>
              <w:rPr>
                <w:sz w:val="24"/>
                <w:szCs w:val="24"/>
              </w:rPr>
            </w:pPr>
            <w:r w:rsidRPr="00F96D53">
              <w:rPr>
                <w:sz w:val="24"/>
                <w:szCs w:val="24"/>
              </w:rPr>
              <w:t>0,6</w:t>
            </w:r>
          </w:p>
        </w:tc>
        <w:tc>
          <w:tcPr>
            <w:tcW w:w="1031" w:type="dxa"/>
          </w:tcPr>
          <w:p w:rsidR="00034A09" w:rsidRPr="00F96D53" w:rsidRDefault="00034A09" w:rsidP="00F96D53">
            <w:pPr>
              <w:jc w:val="center"/>
              <w:rPr>
                <w:sz w:val="24"/>
                <w:szCs w:val="24"/>
              </w:rPr>
            </w:pPr>
            <w:r w:rsidRPr="00F96D53">
              <w:rPr>
                <w:sz w:val="24"/>
                <w:szCs w:val="24"/>
              </w:rPr>
              <w:t>0,71</w:t>
            </w:r>
          </w:p>
        </w:tc>
      </w:tr>
      <w:tr w:rsidR="00034A09" w:rsidRPr="00F96D53" w:rsidTr="00034A09">
        <w:tc>
          <w:tcPr>
            <w:tcW w:w="540" w:type="dxa"/>
          </w:tcPr>
          <w:p w:rsidR="00034A09" w:rsidRPr="00F96D53" w:rsidRDefault="00034A09" w:rsidP="00F96D53">
            <w:pPr>
              <w:jc w:val="both"/>
              <w:rPr>
                <w:sz w:val="24"/>
                <w:szCs w:val="24"/>
              </w:rPr>
            </w:pPr>
            <w:r w:rsidRPr="00F96D53">
              <w:rPr>
                <w:sz w:val="24"/>
                <w:szCs w:val="24"/>
              </w:rPr>
              <w:t>14</w:t>
            </w:r>
          </w:p>
        </w:tc>
        <w:tc>
          <w:tcPr>
            <w:tcW w:w="2210" w:type="dxa"/>
          </w:tcPr>
          <w:p w:rsidR="00034A09" w:rsidRPr="00F96D53" w:rsidRDefault="00034A09" w:rsidP="00F96D53">
            <w:pPr>
              <w:jc w:val="both"/>
              <w:rPr>
                <w:sz w:val="24"/>
                <w:szCs w:val="24"/>
              </w:rPr>
            </w:pPr>
            <w:r w:rsidRPr="00F96D53">
              <w:rPr>
                <w:sz w:val="24"/>
                <w:szCs w:val="24"/>
              </w:rPr>
              <w:t>стоматологи</w:t>
            </w:r>
          </w:p>
        </w:tc>
        <w:tc>
          <w:tcPr>
            <w:tcW w:w="964" w:type="dxa"/>
          </w:tcPr>
          <w:p w:rsidR="00034A09" w:rsidRPr="00F96D53" w:rsidRDefault="00034A09" w:rsidP="00F96D53">
            <w:pPr>
              <w:jc w:val="center"/>
              <w:rPr>
                <w:sz w:val="24"/>
                <w:szCs w:val="24"/>
              </w:rPr>
            </w:pPr>
            <w:r w:rsidRPr="00F96D53">
              <w:rPr>
                <w:sz w:val="24"/>
                <w:szCs w:val="24"/>
              </w:rPr>
              <w:t>2,3</w:t>
            </w:r>
          </w:p>
        </w:tc>
        <w:tc>
          <w:tcPr>
            <w:tcW w:w="965" w:type="dxa"/>
          </w:tcPr>
          <w:p w:rsidR="00034A09" w:rsidRPr="00F96D53" w:rsidRDefault="00034A09" w:rsidP="00F96D53">
            <w:pPr>
              <w:jc w:val="center"/>
              <w:rPr>
                <w:sz w:val="24"/>
                <w:szCs w:val="24"/>
              </w:rPr>
            </w:pPr>
            <w:r w:rsidRPr="00F96D53">
              <w:rPr>
                <w:sz w:val="24"/>
                <w:szCs w:val="24"/>
              </w:rPr>
              <w:t>1,8</w:t>
            </w:r>
          </w:p>
        </w:tc>
        <w:tc>
          <w:tcPr>
            <w:tcW w:w="965" w:type="dxa"/>
          </w:tcPr>
          <w:p w:rsidR="00034A09" w:rsidRPr="00F96D53" w:rsidRDefault="00034A09" w:rsidP="00F96D53">
            <w:pPr>
              <w:jc w:val="center"/>
              <w:rPr>
                <w:sz w:val="24"/>
                <w:szCs w:val="24"/>
              </w:rPr>
            </w:pPr>
            <w:r w:rsidRPr="00F96D53">
              <w:rPr>
                <w:sz w:val="24"/>
                <w:szCs w:val="24"/>
              </w:rPr>
              <w:t>1,6</w:t>
            </w:r>
          </w:p>
        </w:tc>
        <w:tc>
          <w:tcPr>
            <w:tcW w:w="965" w:type="dxa"/>
          </w:tcPr>
          <w:p w:rsidR="00034A09" w:rsidRPr="00F96D53" w:rsidRDefault="00034A09" w:rsidP="00F96D53">
            <w:pPr>
              <w:jc w:val="center"/>
              <w:rPr>
                <w:sz w:val="24"/>
                <w:szCs w:val="24"/>
              </w:rPr>
            </w:pPr>
            <w:r w:rsidRPr="00F96D53">
              <w:rPr>
                <w:sz w:val="24"/>
                <w:szCs w:val="24"/>
              </w:rPr>
              <w:t>1,7</w:t>
            </w:r>
          </w:p>
        </w:tc>
        <w:tc>
          <w:tcPr>
            <w:tcW w:w="965" w:type="dxa"/>
          </w:tcPr>
          <w:p w:rsidR="00034A09" w:rsidRPr="00F96D53" w:rsidRDefault="00034A09" w:rsidP="00F96D53">
            <w:pPr>
              <w:jc w:val="center"/>
              <w:rPr>
                <w:sz w:val="24"/>
                <w:szCs w:val="24"/>
              </w:rPr>
            </w:pPr>
            <w:r w:rsidRPr="00F96D53">
              <w:rPr>
                <w:sz w:val="24"/>
                <w:szCs w:val="24"/>
              </w:rPr>
              <w:t>1,6</w:t>
            </w:r>
          </w:p>
        </w:tc>
        <w:tc>
          <w:tcPr>
            <w:tcW w:w="965" w:type="dxa"/>
          </w:tcPr>
          <w:p w:rsidR="00034A09" w:rsidRPr="00F96D53" w:rsidRDefault="00034A09" w:rsidP="00F96D53">
            <w:pPr>
              <w:jc w:val="center"/>
              <w:rPr>
                <w:sz w:val="24"/>
                <w:szCs w:val="24"/>
              </w:rPr>
            </w:pPr>
            <w:r w:rsidRPr="00F96D53">
              <w:rPr>
                <w:sz w:val="24"/>
                <w:szCs w:val="24"/>
              </w:rPr>
              <w:t>1,6</w:t>
            </w:r>
          </w:p>
        </w:tc>
        <w:tc>
          <w:tcPr>
            <w:tcW w:w="1031" w:type="dxa"/>
          </w:tcPr>
          <w:p w:rsidR="00034A09" w:rsidRPr="00F96D53" w:rsidRDefault="00034A09" w:rsidP="00F96D53">
            <w:pPr>
              <w:jc w:val="center"/>
              <w:rPr>
                <w:sz w:val="24"/>
                <w:szCs w:val="24"/>
              </w:rPr>
            </w:pPr>
            <w:r w:rsidRPr="00F96D53">
              <w:rPr>
                <w:sz w:val="24"/>
                <w:szCs w:val="24"/>
              </w:rPr>
              <w:t>3,2</w:t>
            </w:r>
          </w:p>
        </w:tc>
      </w:tr>
      <w:tr w:rsidR="00034A09" w:rsidRPr="00F96D53" w:rsidTr="00034A09">
        <w:tc>
          <w:tcPr>
            <w:tcW w:w="540" w:type="dxa"/>
          </w:tcPr>
          <w:p w:rsidR="00034A09" w:rsidRPr="00F96D53" w:rsidRDefault="00034A09" w:rsidP="00F96D53">
            <w:pPr>
              <w:jc w:val="both"/>
              <w:rPr>
                <w:sz w:val="24"/>
                <w:szCs w:val="24"/>
              </w:rPr>
            </w:pPr>
            <w:r w:rsidRPr="00F96D53">
              <w:rPr>
                <w:sz w:val="24"/>
                <w:szCs w:val="24"/>
              </w:rPr>
              <w:t>15</w:t>
            </w:r>
          </w:p>
        </w:tc>
        <w:tc>
          <w:tcPr>
            <w:tcW w:w="2210" w:type="dxa"/>
          </w:tcPr>
          <w:p w:rsidR="00034A09" w:rsidRPr="00F96D53" w:rsidRDefault="00034A09" w:rsidP="00F96D53">
            <w:pPr>
              <w:jc w:val="both"/>
              <w:rPr>
                <w:sz w:val="24"/>
                <w:szCs w:val="24"/>
              </w:rPr>
            </w:pPr>
            <w:r w:rsidRPr="00F96D53">
              <w:rPr>
                <w:sz w:val="24"/>
                <w:szCs w:val="24"/>
              </w:rPr>
              <w:t>врачи скорой помощи</w:t>
            </w:r>
          </w:p>
        </w:tc>
        <w:tc>
          <w:tcPr>
            <w:tcW w:w="964" w:type="dxa"/>
          </w:tcPr>
          <w:p w:rsidR="00034A09" w:rsidRPr="00F96D53" w:rsidRDefault="00034A09" w:rsidP="00F96D53">
            <w:pPr>
              <w:jc w:val="center"/>
              <w:rPr>
                <w:sz w:val="24"/>
                <w:szCs w:val="24"/>
              </w:rPr>
            </w:pPr>
            <w:r w:rsidRPr="00F96D53">
              <w:rPr>
                <w:sz w:val="24"/>
                <w:szCs w:val="24"/>
              </w:rPr>
              <w:t>0,8</w:t>
            </w:r>
          </w:p>
        </w:tc>
        <w:tc>
          <w:tcPr>
            <w:tcW w:w="965" w:type="dxa"/>
          </w:tcPr>
          <w:p w:rsidR="00034A09" w:rsidRPr="00F96D53" w:rsidRDefault="00034A09" w:rsidP="00F96D53">
            <w:pPr>
              <w:jc w:val="center"/>
              <w:rPr>
                <w:sz w:val="24"/>
                <w:szCs w:val="24"/>
              </w:rPr>
            </w:pPr>
            <w:r w:rsidRPr="00F96D53">
              <w:rPr>
                <w:sz w:val="24"/>
                <w:szCs w:val="24"/>
              </w:rPr>
              <w:t>0,6</w:t>
            </w:r>
          </w:p>
        </w:tc>
        <w:tc>
          <w:tcPr>
            <w:tcW w:w="965" w:type="dxa"/>
          </w:tcPr>
          <w:p w:rsidR="00034A09" w:rsidRPr="00F96D53" w:rsidRDefault="00034A09" w:rsidP="00F96D53">
            <w:pPr>
              <w:jc w:val="center"/>
              <w:rPr>
                <w:sz w:val="24"/>
                <w:szCs w:val="24"/>
              </w:rPr>
            </w:pPr>
            <w:r w:rsidRPr="00F96D53">
              <w:rPr>
                <w:sz w:val="24"/>
                <w:szCs w:val="24"/>
              </w:rPr>
              <w:t>0,9</w:t>
            </w:r>
          </w:p>
        </w:tc>
        <w:tc>
          <w:tcPr>
            <w:tcW w:w="965" w:type="dxa"/>
          </w:tcPr>
          <w:p w:rsidR="00034A09" w:rsidRPr="00F96D53" w:rsidRDefault="00034A09" w:rsidP="00F96D53">
            <w:pPr>
              <w:jc w:val="center"/>
              <w:rPr>
                <w:sz w:val="24"/>
                <w:szCs w:val="24"/>
              </w:rPr>
            </w:pPr>
            <w:r w:rsidRPr="00F96D53">
              <w:rPr>
                <w:sz w:val="24"/>
                <w:szCs w:val="24"/>
              </w:rPr>
              <w:t>0,9</w:t>
            </w:r>
          </w:p>
        </w:tc>
        <w:tc>
          <w:tcPr>
            <w:tcW w:w="965" w:type="dxa"/>
          </w:tcPr>
          <w:p w:rsidR="00034A09" w:rsidRPr="00F96D53" w:rsidRDefault="00034A09" w:rsidP="00F96D53">
            <w:pPr>
              <w:jc w:val="center"/>
              <w:rPr>
                <w:sz w:val="24"/>
                <w:szCs w:val="24"/>
              </w:rPr>
            </w:pPr>
            <w:r w:rsidRPr="00F96D53">
              <w:rPr>
                <w:sz w:val="24"/>
                <w:szCs w:val="24"/>
              </w:rPr>
              <w:t>0,7</w:t>
            </w:r>
          </w:p>
        </w:tc>
        <w:tc>
          <w:tcPr>
            <w:tcW w:w="965" w:type="dxa"/>
          </w:tcPr>
          <w:p w:rsidR="00034A09" w:rsidRPr="00F96D53" w:rsidRDefault="00034A09" w:rsidP="00F96D53">
            <w:pPr>
              <w:jc w:val="center"/>
              <w:rPr>
                <w:sz w:val="24"/>
                <w:szCs w:val="24"/>
              </w:rPr>
            </w:pPr>
            <w:r w:rsidRPr="00F96D53">
              <w:rPr>
                <w:sz w:val="24"/>
                <w:szCs w:val="24"/>
              </w:rPr>
              <w:t>0,7</w:t>
            </w:r>
          </w:p>
        </w:tc>
        <w:tc>
          <w:tcPr>
            <w:tcW w:w="1031" w:type="dxa"/>
          </w:tcPr>
          <w:p w:rsidR="00034A09" w:rsidRPr="00F96D53" w:rsidRDefault="00034A09" w:rsidP="00F96D53">
            <w:pPr>
              <w:jc w:val="center"/>
              <w:rPr>
                <w:sz w:val="24"/>
                <w:szCs w:val="24"/>
              </w:rPr>
            </w:pPr>
            <w:r w:rsidRPr="00F96D53">
              <w:rPr>
                <w:sz w:val="24"/>
                <w:szCs w:val="24"/>
              </w:rPr>
              <w:t>1,2</w:t>
            </w:r>
          </w:p>
        </w:tc>
      </w:tr>
    </w:tbl>
    <w:p w:rsidR="00034A09" w:rsidRPr="00D11EB8" w:rsidRDefault="00034A09" w:rsidP="00034A09">
      <w:pPr>
        <w:jc w:val="both"/>
        <w:rPr>
          <w:sz w:val="28"/>
          <w:szCs w:val="28"/>
        </w:rPr>
      </w:pPr>
    </w:p>
    <w:p w:rsidR="00034A09" w:rsidRPr="00D11EB8" w:rsidRDefault="00EE17B2" w:rsidP="00034A09">
      <w:pPr>
        <w:ind w:firstLine="709"/>
        <w:jc w:val="both"/>
        <w:rPr>
          <w:sz w:val="28"/>
          <w:szCs w:val="28"/>
        </w:rPr>
      </w:pPr>
      <w:r>
        <w:rPr>
          <w:sz w:val="28"/>
          <w:szCs w:val="28"/>
        </w:rPr>
        <w:t xml:space="preserve">321. </w:t>
      </w:r>
      <w:r w:rsidR="00034A09" w:rsidRPr="00D11EB8">
        <w:rPr>
          <w:sz w:val="28"/>
          <w:szCs w:val="28"/>
        </w:rPr>
        <w:t>Низкая укомплектованность районных больниц врачами-специалистами не позволяет на должном уровне организовывать раннее выявление онкологической патологии на этапе первичного звена здравоохранения, проводить своевременную диспансеризацию больных данного профиля и осуществлять их этапное лечение.</w:t>
      </w:r>
    </w:p>
    <w:p w:rsidR="00034A09" w:rsidRPr="00D11EB8" w:rsidRDefault="00EE17B2" w:rsidP="00034A09">
      <w:pPr>
        <w:ind w:firstLine="709"/>
        <w:jc w:val="both"/>
        <w:rPr>
          <w:sz w:val="28"/>
          <w:szCs w:val="28"/>
        </w:rPr>
      </w:pPr>
      <w:r>
        <w:rPr>
          <w:sz w:val="28"/>
          <w:szCs w:val="28"/>
        </w:rPr>
        <w:t xml:space="preserve">322. </w:t>
      </w:r>
      <w:r w:rsidR="00034A09" w:rsidRPr="00D11EB8">
        <w:rPr>
          <w:sz w:val="28"/>
          <w:szCs w:val="28"/>
        </w:rPr>
        <w:t>Повышение качества оказываемых населению бесплатных медицинских услуг невозможно обеспечить без наличия высококвалифицированных специалистов. При этом одним из основных компонентов реформирования здравоохранения является оплата труда, которая рассматривается в современных условиях как эффективный инструмент управления персоналом в целях повышения качества оказываемых медицинских услуг. Направления деятельности, связанные с оплатой труда медицинских работников, регулируются распоряжением Губернатора Калининградской области от 28 февраля 2013 года № 98-р «О плане мероприятий («дорожная карта») «Изменения в отраслях социальной сферы, направленные на повышение эффективности здравоохранения Калининградской области».</w:t>
      </w:r>
    </w:p>
    <w:p w:rsidR="00034A09" w:rsidRPr="00D11EB8" w:rsidRDefault="00EE17B2" w:rsidP="00034A09">
      <w:pPr>
        <w:ind w:firstLine="709"/>
        <w:jc w:val="both"/>
        <w:rPr>
          <w:sz w:val="28"/>
          <w:szCs w:val="28"/>
        </w:rPr>
      </w:pPr>
      <w:r>
        <w:rPr>
          <w:sz w:val="28"/>
          <w:szCs w:val="28"/>
        </w:rPr>
        <w:t xml:space="preserve">323. </w:t>
      </w:r>
      <w:r w:rsidR="00034A09" w:rsidRPr="00D11EB8">
        <w:rPr>
          <w:sz w:val="28"/>
          <w:szCs w:val="28"/>
        </w:rPr>
        <w:t>Низкая обеспеченность жильем молодых специалистов также является одной из причин низкой укомплектованности медицинских организаций в муниципальных образованиях Калининградской области.</w:t>
      </w:r>
    </w:p>
    <w:p w:rsidR="00034A09" w:rsidRPr="00D11EB8" w:rsidRDefault="00EE17B2" w:rsidP="00034A09">
      <w:pPr>
        <w:ind w:firstLine="709"/>
        <w:jc w:val="both"/>
        <w:rPr>
          <w:sz w:val="28"/>
          <w:szCs w:val="28"/>
        </w:rPr>
      </w:pPr>
      <w:r>
        <w:rPr>
          <w:sz w:val="28"/>
          <w:szCs w:val="28"/>
        </w:rPr>
        <w:t xml:space="preserve">324. </w:t>
      </w:r>
      <w:r w:rsidR="00034A09" w:rsidRPr="00D11EB8">
        <w:rPr>
          <w:sz w:val="28"/>
          <w:szCs w:val="28"/>
        </w:rPr>
        <w:t xml:space="preserve">Данные об обеспечении в 2012 году жильем врачей-специалистов приведены в таблице </w:t>
      </w:r>
      <w:r w:rsidR="00D86AD3">
        <w:rPr>
          <w:sz w:val="28"/>
          <w:szCs w:val="28"/>
        </w:rPr>
        <w:t>20</w:t>
      </w:r>
      <w:r w:rsidR="00034A09" w:rsidRPr="00D11EB8">
        <w:rPr>
          <w:sz w:val="28"/>
          <w:szCs w:val="28"/>
        </w:rPr>
        <w:t xml:space="preserve"> (по информации Министерства по муниципальному развитию и внутренней политике Калининградской области, полученной от глав муниципальных образований Калининградской области в 2012 году).</w:t>
      </w:r>
    </w:p>
    <w:p w:rsidR="000A0BB7" w:rsidRDefault="000A0BB7" w:rsidP="00034A09">
      <w:pPr>
        <w:jc w:val="center"/>
        <w:rPr>
          <w:b/>
          <w:sz w:val="28"/>
          <w:szCs w:val="28"/>
        </w:rPr>
      </w:pPr>
    </w:p>
    <w:p w:rsidR="00034A09" w:rsidRPr="00D11EB8" w:rsidRDefault="00034A09" w:rsidP="00034A09">
      <w:pPr>
        <w:jc w:val="center"/>
        <w:rPr>
          <w:b/>
          <w:sz w:val="28"/>
          <w:szCs w:val="28"/>
        </w:rPr>
      </w:pPr>
      <w:r w:rsidRPr="00D11EB8">
        <w:rPr>
          <w:b/>
          <w:sz w:val="28"/>
          <w:szCs w:val="28"/>
        </w:rPr>
        <w:t>Обеспечение жильем врачей-специалистов в муниципальных образованиях Калининградской области</w:t>
      </w:r>
    </w:p>
    <w:p w:rsidR="00034A09" w:rsidRPr="00D11EB8" w:rsidRDefault="00034A09" w:rsidP="00034A09">
      <w:pPr>
        <w:jc w:val="right"/>
        <w:rPr>
          <w:sz w:val="28"/>
          <w:szCs w:val="28"/>
        </w:rPr>
      </w:pPr>
      <w:r w:rsidRPr="00D11EB8">
        <w:rPr>
          <w:sz w:val="28"/>
          <w:szCs w:val="28"/>
        </w:rPr>
        <w:t xml:space="preserve">Таблица </w:t>
      </w:r>
      <w:r w:rsidR="00D86AD3">
        <w:rPr>
          <w:sz w:val="28"/>
          <w:szCs w:val="28"/>
        </w:rPr>
        <w:t>20</w:t>
      </w:r>
    </w:p>
    <w:tbl>
      <w:tblPr>
        <w:tblStyle w:val="ae"/>
        <w:tblW w:w="0" w:type="auto"/>
        <w:tblLook w:val="04A0"/>
      </w:tblPr>
      <w:tblGrid>
        <w:gridCol w:w="540"/>
        <w:gridCol w:w="4363"/>
        <w:gridCol w:w="2009"/>
        <w:gridCol w:w="2552"/>
      </w:tblGrid>
      <w:tr w:rsidR="00034A09" w:rsidRPr="00F96D53" w:rsidTr="00034A09">
        <w:tc>
          <w:tcPr>
            <w:tcW w:w="540" w:type="dxa"/>
          </w:tcPr>
          <w:p w:rsidR="00034A09" w:rsidRPr="00F96D53" w:rsidRDefault="00034A09" w:rsidP="00034A09">
            <w:pPr>
              <w:jc w:val="center"/>
              <w:rPr>
                <w:sz w:val="24"/>
                <w:szCs w:val="24"/>
              </w:rPr>
            </w:pPr>
            <w:r w:rsidRPr="00F96D53">
              <w:rPr>
                <w:sz w:val="24"/>
                <w:szCs w:val="24"/>
              </w:rPr>
              <w:t>№ п/п</w:t>
            </w:r>
          </w:p>
        </w:tc>
        <w:tc>
          <w:tcPr>
            <w:tcW w:w="4363" w:type="dxa"/>
          </w:tcPr>
          <w:p w:rsidR="00034A09" w:rsidRPr="00F96D53" w:rsidRDefault="00034A09" w:rsidP="00034A09">
            <w:pPr>
              <w:jc w:val="center"/>
              <w:rPr>
                <w:sz w:val="24"/>
                <w:szCs w:val="24"/>
              </w:rPr>
            </w:pPr>
            <w:r w:rsidRPr="00F96D53">
              <w:rPr>
                <w:sz w:val="24"/>
                <w:szCs w:val="24"/>
              </w:rPr>
              <w:t>Наименование муниципального образования</w:t>
            </w:r>
          </w:p>
        </w:tc>
        <w:tc>
          <w:tcPr>
            <w:tcW w:w="2009" w:type="dxa"/>
          </w:tcPr>
          <w:p w:rsidR="00034A09" w:rsidRPr="00F96D53" w:rsidRDefault="00034A09" w:rsidP="00034A09">
            <w:pPr>
              <w:jc w:val="center"/>
              <w:rPr>
                <w:sz w:val="24"/>
                <w:szCs w:val="24"/>
              </w:rPr>
            </w:pPr>
            <w:r w:rsidRPr="00F96D53">
              <w:rPr>
                <w:sz w:val="24"/>
                <w:szCs w:val="24"/>
              </w:rPr>
              <w:t>Количество предоставленных квартир</w:t>
            </w:r>
          </w:p>
          <w:p w:rsidR="00034A09" w:rsidRPr="00F96D53" w:rsidRDefault="00034A09" w:rsidP="00034A09">
            <w:pPr>
              <w:jc w:val="center"/>
              <w:rPr>
                <w:sz w:val="24"/>
                <w:szCs w:val="24"/>
              </w:rPr>
            </w:pPr>
            <w:r w:rsidRPr="00F96D53">
              <w:rPr>
                <w:sz w:val="24"/>
                <w:szCs w:val="24"/>
              </w:rPr>
              <w:t>(служебное жилье)</w:t>
            </w:r>
          </w:p>
        </w:tc>
        <w:tc>
          <w:tcPr>
            <w:tcW w:w="2552" w:type="dxa"/>
          </w:tcPr>
          <w:p w:rsidR="00034A09" w:rsidRPr="00F96D53" w:rsidRDefault="00034A09" w:rsidP="00034A09">
            <w:pPr>
              <w:jc w:val="center"/>
              <w:rPr>
                <w:sz w:val="24"/>
                <w:szCs w:val="24"/>
              </w:rPr>
            </w:pPr>
            <w:r w:rsidRPr="00F96D53">
              <w:rPr>
                <w:sz w:val="24"/>
                <w:szCs w:val="24"/>
              </w:rPr>
              <w:t>Количество сотруд</w:t>
            </w:r>
            <w:r w:rsidR="00D86AD3">
              <w:rPr>
                <w:sz w:val="24"/>
                <w:szCs w:val="24"/>
              </w:rPr>
              <w:t>-</w:t>
            </w:r>
            <w:r w:rsidRPr="00F96D53">
              <w:rPr>
                <w:sz w:val="24"/>
                <w:szCs w:val="24"/>
              </w:rPr>
              <w:t>ников (и членов их семей), состоящих на учете нуждающихся в жилых помещениях</w:t>
            </w:r>
          </w:p>
        </w:tc>
      </w:tr>
    </w:tbl>
    <w:p w:rsidR="00F96D53" w:rsidRPr="00F96D53" w:rsidRDefault="00F96D53">
      <w:pPr>
        <w:rPr>
          <w:sz w:val="2"/>
        </w:rPr>
      </w:pPr>
    </w:p>
    <w:tbl>
      <w:tblPr>
        <w:tblStyle w:val="ae"/>
        <w:tblW w:w="0" w:type="auto"/>
        <w:tblLook w:val="04A0"/>
      </w:tblPr>
      <w:tblGrid>
        <w:gridCol w:w="540"/>
        <w:gridCol w:w="4363"/>
        <w:gridCol w:w="2009"/>
        <w:gridCol w:w="2552"/>
      </w:tblGrid>
      <w:tr w:rsidR="00034A09" w:rsidRPr="00F96D53" w:rsidTr="00F96D53">
        <w:trPr>
          <w:tblHeader/>
        </w:trPr>
        <w:tc>
          <w:tcPr>
            <w:tcW w:w="540" w:type="dxa"/>
          </w:tcPr>
          <w:p w:rsidR="00034A09" w:rsidRPr="00F96D53" w:rsidRDefault="00034A09" w:rsidP="00034A09">
            <w:pPr>
              <w:jc w:val="center"/>
              <w:rPr>
                <w:sz w:val="24"/>
                <w:szCs w:val="24"/>
              </w:rPr>
            </w:pPr>
            <w:r w:rsidRPr="00F96D53">
              <w:rPr>
                <w:sz w:val="24"/>
                <w:szCs w:val="24"/>
              </w:rPr>
              <w:t>1</w:t>
            </w:r>
          </w:p>
        </w:tc>
        <w:tc>
          <w:tcPr>
            <w:tcW w:w="4363" w:type="dxa"/>
          </w:tcPr>
          <w:p w:rsidR="00034A09" w:rsidRPr="00F96D53" w:rsidRDefault="00034A09" w:rsidP="00034A09">
            <w:pPr>
              <w:jc w:val="center"/>
              <w:rPr>
                <w:sz w:val="24"/>
                <w:szCs w:val="24"/>
              </w:rPr>
            </w:pPr>
            <w:r w:rsidRPr="00F96D53">
              <w:rPr>
                <w:sz w:val="24"/>
                <w:szCs w:val="24"/>
              </w:rPr>
              <w:t>2</w:t>
            </w:r>
          </w:p>
        </w:tc>
        <w:tc>
          <w:tcPr>
            <w:tcW w:w="2009" w:type="dxa"/>
          </w:tcPr>
          <w:p w:rsidR="00034A09" w:rsidRPr="00F96D53" w:rsidRDefault="00034A09" w:rsidP="00034A09">
            <w:pPr>
              <w:jc w:val="center"/>
              <w:rPr>
                <w:sz w:val="24"/>
                <w:szCs w:val="24"/>
              </w:rPr>
            </w:pPr>
            <w:r w:rsidRPr="00F96D53">
              <w:rPr>
                <w:sz w:val="24"/>
                <w:szCs w:val="24"/>
              </w:rPr>
              <w:t>3</w:t>
            </w:r>
          </w:p>
        </w:tc>
        <w:tc>
          <w:tcPr>
            <w:tcW w:w="2552" w:type="dxa"/>
          </w:tcPr>
          <w:p w:rsidR="00034A09" w:rsidRPr="00F96D53" w:rsidRDefault="00034A09" w:rsidP="00034A09">
            <w:pPr>
              <w:jc w:val="center"/>
              <w:rPr>
                <w:sz w:val="24"/>
                <w:szCs w:val="24"/>
              </w:rPr>
            </w:pPr>
            <w:r w:rsidRPr="00F96D53">
              <w:rPr>
                <w:sz w:val="24"/>
                <w:szCs w:val="24"/>
              </w:rPr>
              <w:t>4</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w:t>
            </w:r>
          </w:p>
        </w:tc>
        <w:tc>
          <w:tcPr>
            <w:tcW w:w="4363" w:type="dxa"/>
          </w:tcPr>
          <w:p w:rsidR="00034A09" w:rsidRPr="00F96D53" w:rsidRDefault="00034A09" w:rsidP="00034A09">
            <w:pPr>
              <w:jc w:val="both"/>
              <w:rPr>
                <w:sz w:val="24"/>
                <w:szCs w:val="24"/>
              </w:rPr>
            </w:pPr>
            <w:r w:rsidRPr="00F96D53">
              <w:rPr>
                <w:sz w:val="24"/>
                <w:szCs w:val="24"/>
              </w:rPr>
              <w:t>Багратионовский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8</w:t>
            </w:r>
          </w:p>
        </w:tc>
        <w:tc>
          <w:tcPr>
            <w:tcW w:w="2552" w:type="dxa"/>
          </w:tcPr>
          <w:p w:rsidR="00034A09" w:rsidRPr="00F96D53" w:rsidRDefault="00034A09" w:rsidP="00034A09">
            <w:pPr>
              <w:jc w:val="center"/>
              <w:rPr>
                <w:sz w:val="24"/>
                <w:szCs w:val="24"/>
              </w:rPr>
            </w:pPr>
            <w:r w:rsidRPr="00F96D53">
              <w:rPr>
                <w:sz w:val="24"/>
                <w:szCs w:val="24"/>
              </w:rPr>
              <w:t>5</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lastRenderedPageBreak/>
              <w:t>2</w:t>
            </w:r>
          </w:p>
        </w:tc>
        <w:tc>
          <w:tcPr>
            <w:tcW w:w="4363" w:type="dxa"/>
          </w:tcPr>
          <w:p w:rsidR="00034A09" w:rsidRPr="00F96D53" w:rsidRDefault="00034A09" w:rsidP="00034A09">
            <w:pPr>
              <w:jc w:val="both"/>
              <w:rPr>
                <w:sz w:val="24"/>
                <w:szCs w:val="24"/>
              </w:rPr>
            </w:pPr>
            <w:r w:rsidRPr="00F96D53">
              <w:rPr>
                <w:sz w:val="24"/>
                <w:szCs w:val="24"/>
              </w:rPr>
              <w:t>Балтийский муниципальных район</w:t>
            </w:r>
          </w:p>
        </w:tc>
        <w:tc>
          <w:tcPr>
            <w:tcW w:w="2009" w:type="dxa"/>
          </w:tcPr>
          <w:p w:rsidR="00034A09" w:rsidRPr="00F96D53" w:rsidRDefault="00034A09" w:rsidP="00034A09">
            <w:pPr>
              <w:jc w:val="center"/>
              <w:rPr>
                <w:sz w:val="24"/>
                <w:szCs w:val="24"/>
              </w:rPr>
            </w:pPr>
            <w:r w:rsidRPr="00F96D53">
              <w:rPr>
                <w:sz w:val="24"/>
                <w:szCs w:val="24"/>
              </w:rPr>
              <w:t>1</w:t>
            </w:r>
          </w:p>
        </w:tc>
        <w:tc>
          <w:tcPr>
            <w:tcW w:w="2552" w:type="dxa"/>
          </w:tcPr>
          <w:p w:rsidR="00034A09" w:rsidRPr="00F96D53" w:rsidRDefault="00034A09" w:rsidP="00034A09">
            <w:pPr>
              <w:jc w:val="center"/>
              <w:rPr>
                <w:sz w:val="24"/>
                <w:szCs w:val="24"/>
              </w:rPr>
            </w:pPr>
            <w:r w:rsidRPr="00F96D53">
              <w:rPr>
                <w:sz w:val="24"/>
                <w:szCs w:val="24"/>
              </w:rPr>
              <w:t>3</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3</w:t>
            </w:r>
          </w:p>
        </w:tc>
        <w:tc>
          <w:tcPr>
            <w:tcW w:w="4363" w:type="dxa"/>
          </w:tcPr>
          <w:p w:rsidR="00034A09" w:rsidRPr="00F96D53" w:rsidRDefault="00034A09" w:rsidP="00034A09">
            <w:pPr>
              <w:jc w:val="both"/>
              <w:rPr>
                <w:sz w:val="24"/>
                <w:szCs w:val="24"/>
              </w:rPr>
            </w:pPr>
            <w:r w:rsidRPr="00F96D53">
              <w:rPr>
                <w:sz w:val="24"/>
                <w:szCs w:val="24"/>
              </w:rPr>
              <w:t>Гвардейский район</w:t>
            </w:r>
          </w:p>
        </w:tc>
        <w:tc>
          <w:tcPr>
            <w:tcW w:w="2009" w:type="dxa"/>
          </w:tcPr>
          <w:p w:rsidR="00034A09" w:rsidRPr="00F96D53" w:rsidRDefault="00034A09" w:rsidP="00034A09">
            <w:pPr>
              <w:jc w:val="center"/>
              <w:rPr>
                <w:sz w:val="24"/>
                <w:szCs w:val="24"/>
              </w:rPr>
            </w:pPr>
            <w:r w:rsidRPr="00F96D53">
              <w:rPr>
                <w:sz w:val="24"/>
                <w:szCs w:val="24"/>
              </w:rPr>
              <w:t>1</w:t>
            </w:r>
          </w:p>
        </w:tc>
        <w:tc>
          <w:tcPr>
            <w:tcW w:w="2552" w:type="dxa"/>
          </w:tcPr>
          <w:p w:rsidR="00034A09" w:rsidRPr="00F96D53" w:rsidRDefault="00034A09" w:rsidP="00034A09">
            <w:pPr>
              <w:jc w:val="center"/>
              <w:rPr>
                <w:sz w:val="24"/>
                <w:szCs w:val="24"/>
              </w:rPr>
            </w:pPr>
            <w:r w:rsidRPr="00F96D53">
              <w:rPr>
                <w:sz w:val="24"/>
                <w:szCs w:val="24"/>
              </w:rPr>
              <w:t>4</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4</w:t>
            </w:r>
          </w:p>
        </w:tc>
        <w:tc>
          <w:tcPr>
            <w:tcW w:w="4363" w:type="dxa"/>
          </w:tcPr>
          <w:p w:rsidR="00034A09" w:rsidRPr="00F96D53" w:rsidRDefault="00034A09" w:rsidP="00034A09">
            <w:pPr>
              <w:jc w:val="both"/>
              <w:rPr>
                <w:sz w:val="24"/>
                <w:szCs w:val="24"/>
              </w:rPr>
            </w:pPr>
            <w:r w:rsidRPr="00F96D53">
              <w:rPr>
                <w:sz w:val="24"/>
                <w:szCs w:val="24"/>
              </w:rPr>
              <w:t>Гурьевский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1</w:t>
            </w:r>
          </w:p>
        </w:tc>
        <w:tc>
          <w:tcPr>
            <w:tcW w:w="2552" w:type="dxa"/>
          </w:tcPr>
          <w:p w:rsidR="00034A09" w:rsidRPr="00F96D53" w:rsidRDefault="00034A09" w:rsidP="00034A09">
            <w:pPr>
              <w:jc w:val="center"/>
              <w:rPr>
                <w:sz w:val="24"/>
                <w:szCs w:val="24"/>
              </w:rPr>
            </w:pPr>
            <w:r w:rsidRPr="00F96D53">
              <w:rPr>
                <w:sz w:val="24"/>
                <w:szCs w:val="24"/>
              </w:rPr>
              <w:t>40</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5</w:t>
            </w:r>
          </w:p>
        </w:tc>
        <w:tc>
          <w:tcPr>
            <w:tcW w:w="4363" w:type="dxa"/>
          </w:tcPr>
          <w:p w:rsidR="00034A09" w:rsidRPr="00F96D53" w:rsidRDefault="00034A09" w:rsidP="00034A09">
            <w:pPr>
              <w:jc w:val="both"/>
              <w:rPr>
                <w:sz w:val="24"/>
                <w:szCs w:val="24"/>
              </w:rPr>
            </w:pPr>
            <w:r w:rsidRPr="00F96D53">
              <w:rPr>
                <w:sz w:val="24"/>
                <w:szCs w:val="24"/>
              </w:rPr>
              <w:t>Гусевский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5</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6</w:t>
            </w:r>
          </w:p>
        </w:tc>
        <w:tc>
          <w:tcPr>
            <w:tcW w:w="4363" w:type="dxa"/>
          </w:tcPr>
          <w:p w:rsidR="00034A09" w:rsidRPr="00F96D53" w:rsidRDefault="00034A09" w:rsidP="00034A09">
            <w:pPr>
              <w:jc w:val="both"/>
              <w:rPr>
                <w:sz w:val="24"/>
                <w:szCs w:val="24"/>
              </w:rPr>
            </w:pPr>
            <w:r w:rsidRPr="00F96D53">
              <w:rPr>
                <w:sz w:val="24"/>
                <w:szCs w:val="24"/>
              </w:rPr>
              <w:t>Зеленоградский район</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6</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7</w:t>
            </w:r>
          </w:p>
        </w:tc>
        <w:tc>
          <w:tcPr>
            <w:tcW w:w="4363" w:type="dxa"/>
          </w:tcPr>
          <w:p w:rsidR="00034A09" w:rsidRPr="00F96D53" w:rsidRDefault="00034A09" w:rsidP="00034A09">
            <w:pPr>
              <w:jc w:val="both"/>
              <w:rPr>
                <w:sz w:val="24"/>
                <w:szCs w:val="24"/>
              </w:rPr>
            </w:pPr>
            <w:r w:rsidRPr="00F96D53">
              <w:rPr>
                <w:sz w:val="24"/>
                <w:szCs w:val="24"/>
              </w:rPr>
              <w:t>Городской округ «Город Калининград»</w:t>
            </w:r>
          </w:p>
        </w:tc>
        <w:tc>
          <w:tcPr>
            <w:tcW w:w="2009" w:type="dxa"/>
          </w:tcPr>
          <w:p w:rsidR="00034A09" w:rsidRPr="00F96D53" w:rsidRDefault="00034A09" w:rsidP="00034A09">
            <w:pPr>
              <w:jc w:val="center"/>
              <w:rPr>
                <w:sz w:val="24"/>
                <w:szCs w:val="24"/>
              </w:rPr>
            </w:pPr>
            <w:r w:rsidRPr="00F96D53">
              <w:rPr>
                <w:sz w:val="24"/>
                <w:szCs w:val="24"/>
              </w:rPr>
              <w:t>19</w:t>
            </w:r>
          </w:p>
        </w:tc>
        <w:tc>
          <w:tcPr>
            <w:tcW w:w="2552" w:type="dxa"/>
          </w:tcPr>
          <w:p w:rsidR="00034A09" w:rsidRPr="00F96D53" w:rsidRDefault="00034A09" w:rsidP="00034A09">
            <w:pPr>
              <w:jc w:val="center"/>
              <w:rPr>
                <w:sz w:val="24"/>
                <w:szCs w:val="24"/>
              </w:rPr>
            </w:pPr>
            <w:r w:rsidRPr="00F96D53">
              <w:rPr>
                <w:sz w:val="24"/>
                <w:szCs w:val="24"/>
              </w:rPr>
              <w:t>11</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8</w:t>
            </w:r>
          </w:p>
        </w:tc>
        <w:tc>
          <w:tcPr>
            <w:tcW w:w="4363" w:type="dxa"/>
          </w:tcPr>
          <w:p w:rsidR="00034A09" w:rsidRPr="00F96D53" w:rsidRDefault="00034A09" w:rsidP="00034A09">
            <w:pPr>
              <w:jc w:val="both"/>
              <w:rPr>
                <w:sz w:val="24"/>
                <w:szCs w:val="24"/>
              </w:rPr>
            </w:pPr>
            <w:r w:rsidRPr="00F96D53">
              <w:rPr>
                <w:sz w:val="24"/>
                <w:szCs w:val="24"/>
              </w:rPr>
              <w:t>Краснознаменский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4</w:t>
            </w:r>
          </w:p>
        </w:tc>
        <w:tc>
          <w:tcPr>
            <w:tcW w:w="2552" w:type="dxa"/>
          </w:tcPr>
          <w:p w:rsidR="00034A09" w:rsidRPr="00F96D53" w:rsidRDefault="00034A09" w:rsidP="00034A09">
            <w:pPr>
              <w:jc w:val="center"/>
              <w:rPr>
                <w:sz w:val="24"/>
                <w:szCs w:val="24"/>
              </w:rPr>
            </w:pPr>
            <w:r w:rsidRPr="00F96D53">
              <w:rPr>
                <w:sz w:val="24"/>
                <w:szCs w:val="24"/>
              </w:rPr>
              <w:t>2</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9</w:t>
            </w:r>
          </w:p>
        </w:tc>
        <w:tc>
          <w:tcPr>
            <w:tcW w:w="4363" w:type="dxa"/>
          </w:tcPr>
          <w:p w:rsidR="00034A09" w:rsidRPr="00F96D53" w:rsidRDefault="00034A09" w:rsidP="00034A09">
            <w:pPr>
              <w:jc w:val="both"/>
              <w:rPr>
                <w:sz w:val="24"/>
                <w:szCs w:val="24"/>
              </w:rPr>
            </w:pPr>
            <w:r w:rsidRPr="00F96D53">
              <w:rPr>
                <w:sz w:val="24"/>
                <w:szCs w:val="24"/>
              </w:rPr>
              <w:t>Ладушкинский городской округ</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10</w:t>
            </w:r>
          </w:p>
        </w:tc>
        <w:tc>
          <w:tcPr>
            <w:tcW w:w="4363" w:type="dxa"/>
          </w:tcPr>
          <w:p w:rsidR="00034A09" w:rsidRPr="00F96D53" w:rsidRDefault="00034A09" w:rsidP="00034A09">
            <w:pPr>
              <w:jc w:val="both"/>
              <w:rPr>
                <w:sz w:val="24"/>
                <w:szCs w:val="24"/>
              </w:rPr>
            </w:pPr>
            <w:r w:rsidRPr="00F96D53">
              <w:rPr>
                <w:sz w:val="24"/>
                <w:szCs w:val="24"/>
              </w:rPr>
              <w:t>Мамоновский городской округ</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3</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11</w:t>
            </w:r>
          </w:p>
        </w:tc>
        <w:tc>
          <w:tcPr>
            <w:tcW w:w="4363" w:type="dxa"/>
          </w:tcPr>
          <w:p w:rsidR="00034A09" w:rsidRPr="00F96D53" w:rsidRDefault="00034A09" w:rsidP="00034A09">
            <w:pPr>
              <w:jc w:val="both"/>
              <w:rPr>
                <w:sz w:val="24"/>
                <w:szCs w:val="24"/>
              </w:rPr>
            </w:pPr>
            <w:r w:rsidRPr="00F96D53">
              <w:rPr>
                <w:sz w:val="24"/>
                <w:szCs w:val="24"/>
              </w:rPr>
              <w:t>Неманский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5</w:t>
            </w:r>
          </w:p>
        </w:tc>
        <w:tc>
          <w:tcPr>
            <w:tcW w:w="2552" w:type="dxa"/>
          </w:tcPr>
          <w:p w:rsidR="00034A09" w:rsidRPr="00F96D53" w:rsidRDefault="00034A09" w:rsidP="00034A09">
            <w:pPr>
              <w:jc w:val="center"/>
              <w:rPr>
                <w:sz w:val="24"/>
                <w:szCs w:val="24"/>
              </w:rPr>
            </w:pPr>
            <w:r w:rsidRPr="00F96D53">
              <w:rPr>
                <w:sz w:val="24"/>
                <w:szCs w:val="24"/>
              </w:rPr>
              <w:t>29</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12</w:t>
            </w:r>
          </w:p>
        </w:tc>
        <w:tc>
          <w:tcPr>
            <w:tcW w:w="4363" w:type="dxa"/>
          </w:tcPr>
          <w:p w:rsidR="00034A09" w:rsidRPr="00F96D53" w:rsidRDefault="00034A09" w:rsidP="00034A09">
            <w:pPr>
              <w:jc w:val="both"/>
              <w:rPr>
                <w:sz w:val="24"/>
                <w:szCs w:val="24"/>
              </w:rPr>
            </w:pPr>
            <w:r w:rsidRPr="00F96D53">
              <w:rPr>
                <w:sz w:val="24"/>
                <w:szCs w:val="24"/>
              </w:rPr>
              <w:t>Нестеровский район</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10</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13</w:t>
            </w:r>
          </w:p>
        </w:tc>
        <w:tc>
          <w:tcPr>
            <w:tcW w:w="4363" w:type="dxa"/>
          </w:tcPr>
          <w:p w:rsidR="00034A09" w:rsidRPr="00F96D53" w:rsidRDefault="00034A09" w:rsidP="00034A09">
            <w:pPr>
              <w:jc w:val="both"/>
              <w:rPr>
                <w:sz w:val="24"/>
                <w:szCs w:val="24"/>
              </w:rPr>
            </w:pPr>
            <w:r w:rsidRPr="00F96D53">
              <w:rPr>
                <w:sz w:val="24"/>
                <w:szCs w:val="24"/>
              </w:rPr>
              <w:t>Озёрский район</w:t>
            </w:r>
          </w:p>
        </w:tc>
        <w:tc>
          <w:tcPr>
            <w:tcW w:w="2009" w:type="dxa"/>
          </w:tcPr>
          <w:p w:rsidR="00034A09" w:rsidRPr="00F96D53" w:rsidRDefault="00034A09" w:rsidP="00034A09">
            <w:pPr>
              <w:jc w:val="center"/>
              <w:rPr>
                <w:sz w:val="24"/>
                <w:szCs w:val="24"/>
              </w:rPr>
            </w:pPr>
            <w:r w:rsidRPr="00F96D53">
              <w:rPr>
                <w:sz w:val="24"/>
                <w:szCs w:val="24"/>
              </w:rPr>
              <w:t>1</w:t>
            </w:r>
          </w:p>
        </w:tc>
        <w:tc>
          <w:tcPr>
            <w:tcW w:w="2552" w:type="dxa"/>
          </w:tcPr>
          <w:p w:rsidR="00034A09" w:rsidRPr="00F96D53" w:rsidRDefault="00034A09" w:rsidP="00034A09">
            <w:pPr>
              <w:jc w:val="center"/>
              <w:rPr>
                <w:sz w:val="24"/>
                <w:szCs w:val="24"/>
              </w:rPr>
            </w:pPr>
            <w:r w:rsidRPr="00F96D53">
              <w:rPr>
                <w:sz w:val="24"/>
                <w:szCs w:val="24"/>
              </w:rPr>
              <w:t>11</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14</w:t>
            </w:r>
          </w:p>
        </w:tc>
        <w:tc>
          <w:tcPr>
            <w:tcW w:w="4363" w:type="dxa"/>
          </w:tcPr>
          <w:p w:rsidR="00034A09" w:rsidRPr="00F96D53" w:rsidRDefault="00034A09" w:rsidP="00034A09">
            <w:pPr>
              <w:jc w:val="both"/>
              <w:rPr>
                <w:sz w:val="24"/>
                <w:szCs w:val="24"/>
              </w:rPr>
            </w:pPr>
            <w:r w:rsidRPr="00F96D53">
              <w:rPr>
                <w:sz w:val="24"/>
                <w:szCs w:val="24"/>
              </w:rPr>
              <w:t>Пионерский городской округ</w:t>
            </w:r>
          </w:p>
        </w:tc>
        <w:tc>
          <w:tcPr>
            <w:tcW w:w="2009" w:type="dxa"/>
          </w:tcPr>
          <w:p w:rsidR="00034A09" w:rsidRPr="00F96D53" w:rsidRDefault="00034A09" w:rsidP="00034A09">
            <w:pPr>
              <w:jc w:val="center"/>
              <w:rPr>
                <w:sz w:val="24"/>
                <w:szCs w:val="24"/>
              </w:rPr>
            </w:pPr>
            <w:r w:rsidRPr="00F96D53">
              <w:rPr>
                <w:sz w:val="24"/>
                <w:szCs w:val="24"/>
              </w:rPr>
              <w:t>3</w:t>
            </w:r>
          </w:p>
        </w:tc>
        <w:tc>
          <w:tcPr>
            <w:tcW w:w="2552" w:type="dxa"/>
          </w:tcPr>
          <w:p w:rsidR="00034A09" w:rsidRPr="00F96D53" w:rsidRDefault="00034A09" w:rsidP="00034A09">
            <w:pPr>
              <w:jc w:val="center"/>
              <w:rPr>
                <w:sz w:val="24"/>
                <w:szCs w:val="24"/>
              </w:rPr>
            </w:pPr>
            <w:r w:rsidRPr="00F96D53">
              <w:rPr>
                <w:sz w:val="24"/>
                <w:szCs w:val="24"/>
              </w:rPr>
              <w:t>7</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15</w:t>
            </w:r>
          </w:p>
        </w:tc>
        <w:tc>
          <w:tcPr>
            <w:tcW w:w="4363" w:type="dxa"/>
          </w:tcPr>
          <w:p w:rsidR="00034A09" w:rsidRPr="00F96D53" w:rsidRDefault="00034A09" w:rsidP="00034A09">
            <w:pPr>
              <w:jc w:val="both"/>
              <w:rPr>
                <w:sz w:val="24"/>
                <w:szCs w:val="24"/>
              </w:rPr>
            </w:pPr>
            <w:r w:rsidRPr="00F96D53">
              <w:rPr>
                <w:sz w:val="24"/>
                <w:szCs w:val="24"/>
              </w:rPr>
              <w:t>Полесский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5</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16</w:t>
            </w:r>
          </w:p>
        </w:tc>
        <w:tc>
          <w:tcPr>
            <w:tcW w:w="4363" w:type="dxa"/>
          </w:tcPr>
          <w:p w:rsidR="00034A09" w:rsidRPr="00F96D53" w:rsidRDefault="00034A09" w:rsidP="00034A09">
            <w:pPr>
              <w:jc w:val="both"/>
              <w:rPr>
                <w:sz w:val="24"/>
                <w:szCs w:val="24"/>
              </w:rPr>
            </w:pPr>
            <w:r w:rsidRPr="00F96D53">
              <w:rPr>
                <w:sz w:val="24"/>
                <w:szCs w:val="24"/>
              </w:rPr>
              <w:t>Правдинский район</w:t>
            </w:r>
          </w:p>
        </w:tc>
        <w:tc>
          <w:tcPr>
            <w:tcW w:w="2009" w:type="dxa"/>
          </w:tcPr>
          <w:p w:rsidR="00034A09" w:rsidRPr="00F96D53" w:rsidRDefault="00034A09" w:rsidP="00034A09">
            <w:pPr>
              <w:jc w:val="center"/>
              <w:rPr>
                <w:sz w:val="24"/>
                <w:szCs w:val="24"/>
              </w:rPr>
            </w:pPr>
            <w:r w:rsidRPr="00F96D53">
              <w:rPr>
                <w:sz w:val="24"/>
                <w:szCs w:val="24"/>
              </w:rPr>
              <w:t>6</w:t>
            </w:r>
          </w:p>
        </w:tc>
        <w:tc>
          <w:tcPr>
            <w:tcW w:w="2552" w:type="dxa"/>
          </w:tcPr>
          <w:p w:rsidR="00034A09" w:rsidRPr="00F96D53" w:rsidRDefault="00034A09" w:rsidP="00034A09">
            <w:pPr>
              <w:jc w:val="center"/>
              <w:rPr>
                <w:sz w:val="24"/>
                <w:szCs w:val="24"/>
              </w:rPr>
            </w:pPr>
            <w:r w:rsidRPr="00F96D53">
              <w:rPr>
                <w:sz w:val="24"/>
                <w:szCs w:val="24"/>
              </w:rPr>
              <w:t>5</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17</w:t>
            </w:r>
          </w:p>
        </w:tc>
        <w:tc>
          <w:tcPr>
            <w:tcW w:w="4363" w:type="dxa"/>
          </w:tcPr>
          <w:p w:rsidR="00034A09" w:rsidRPr="00F96D53" w:rsidRDefault="00034A09" w:rsidP="00034A09">
            <w:pPr>
              <w:jc w:val="both"/>
              <w:rPr>
                <w:sz w:val="24"/>
                <w:szCs w:val="24"/>
              </w:rPr>
            </w:pPr>
            <w:r w:rsidRPr="00F96D53">
              <w:rPr>
                <w:sz w:val="24"/>
                <w:szCs w:val="24"/>
              </w:rPr>
              <w:t>Светловский городской округ</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18</w:t>
            </w:r>
          </w:p>
        </w:tc>
        <w:tc>
          <w:tcPr>
            <w:tcW w:w="4363" w:type="dxa"/>
          </w:tcPr>
          <w:p w:rsidR="00034A09" w:rsidRPr="00F96D53" w:rsidRDefault="00034A09" w:rsidP="00034A09">
            <w:pPr>
              <w:jc w:val="both"/>
              <w:rPr>
                <w:sz w:val="24"/>
                <w:szCs w:val="24"/>
              </w:rPr>
            </w:pPr>
            <w:r w:rsidRPr="00F96D53">
              <w:rPr>
                <w:sz w:val="24"/>
                <w:szCs w:val="24"/>
              </w:rPr>
              <w:t>Светлогороский район</w:t>
            </w:r>
          </w:p>
        </w:tc>
        <w:tc>
          <w:tcPr>
            <w:tcW w:w="2009" w:type="dxa"/>
          </w:tcPr>
          <w:p w:rsidR="00034A09" w:rsidRPr="00F96D53" w:rsidRDefault="00034A09" w:rsidP="00034A09">
            <w:pPr>
              <w:jc w:val="center"/>
              <w:rPr>
                <w:sz w:val="24"/>
                <w:szCs w:val="24"/>
              </w:rPr>
            </w:pPr>
            <w:r w:rsidRPr="00F96D53">
              <w:rPr>
                <w:sz w:val="24"/>
                <w:szCs w:val="24"/>
              </w:rPr>
              <w:t>-</w:t>
            </w:r>
          </w:p>
        </w:tc>
        <w:tc>
          <w:tcPr>
            <w:tcW w:w="2552" w:type="dxa"/>
          </w:tcPr>
          <w:p w:rsidR="00034A09" w:rsidRPr="00F96D53" w:rsidRDefault="00034A09" w:rsidP="00034A09">
            <w:pPr>
              <w:jc w:val="center"/>
              <w:rPr>
                <w:sz w:val="24"/>
                <w:szCs w:val="24"/>
              </w:rPr>
            </w:pPr>
            <w:r w:rsidRPr="00F96D53">
              <w:rPr>
                <w:sz w:val="24"/>
                <w:szCs w:val="24"/>
              </w:rPr>
              <w:t>8</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19</w:t>
            </w:r>
          </w:p>
        </w:tc>
        <w:tc>
          <w:tcPr>
            <w:tcW w:w="4363" w:type="dxa"/>
          </w:tcPr>
          <w:p w:rsidR="00034A09" w:rsidRPr="00F96D53" w:rsidRDefault="00034A09" w:rsidP="00034A09">
            <w:pPr>
              <w:jc w:val="both"/>
              <w:rPr>
                <w:sz w:val="24"/>
                <w:szCs w:val="24"/>
              </w:rPr>
            </w:pPr>
            <w:r w:rsidRPr="00F96D53">
              <w:rPr>
                <w:sz w:val="24"/>
                <w:szCs w:val="24"/>
              </w:rPr>
              <w:t>Славский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3</w:t>
            </w:r>
          </w:p>
        </w:tc>
        <w:tc>
          <w:tcPr>
            <w:tcW w:w="2552" w:type="dxa"/>
          </w:tcPr>
          <w:p w:rsidR="00034A09" w:rsidRPr="00F96D53" w:rsidRDefault="00034A09" w:rsidP="00034A09">
            <w:pPr>
              <w:jc w:val="center"/>
              <w:rPr>
                <w:sz w:val="24"/>
                <w:szCs w:val="24"/>
              </w:rPr>
            </w:pPr>
            <w:r w:rsidRPr="00F96D53">
              <w:rPr>
                <w:sz w:val="24"/>
                <w:szCs w:val="24"/>
              </w:rPr>
              <w:t>-</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20</w:t>
            </w:r>
          </w:p>
        </w:tc>
        <w:tc>
          <w:tcPr>
            <w:tcW w:w="4363" w:type="dxa"/>
          </w:tcPr>
          <w:p w:rsidR="00034A09" w:rsidRPr="00F96D53" w:rsidRDefault="00034A09" w:rsidP="00034A09">
            <w:pPr>
              <w:jc w:val="both"/>
              <w:rPr>
                <w:sz w:val="24"/>
                <w:szCs w:val="24"/>
              </w:rPr>
            </w:pPr>
            <w:r w:rsidRPr="00F96D53">
              <w:rPr>
                <w:sz w:val="24"/>
                <w:szCs w:val="24"/>
              </w:rPr>
              <w:t>Советский городской округ</w:t>
            </w:r>
          </w:p>
        </w:tc>
        <w:tc>
          <w:tcPr>
            <w:tcW w:w="2009" w:type="dxa"/>
          </w:tcPr>
          <w:p w:rsidR="00034A09" w:rsidRPr="00F96D53" w:rsidRDefault="00034A09" w:rsidP="00034A09">
            <w:pPr>
              <w:jc w:val="center"/>
              <w:rPr>
                <w:sz w:val="24"/>
                <w:szCs w:val="24"/>
              </w:rPr>
            </w:pPr>
            <w:r w:rsidRPr="00F96D53">
              <w:rPr>
                <w:sz w:val="24"/>
                <w:szCs w:val="24"/>
              </w:rPr>
              <w:t xml:space="preserve">7 </w:t>
            </w:r>
          </w:p>
        </w:tc>
        <w:tc>
          <w:tcPr>
            <w:tcW w:w="2552" w:type="dxa"/>
          </w:tcPr>
          <w:p w:rsidR="00034A09" w:rsidRPr="00F96D53" w:rsidRDefault="00034A09" w:rsidP="00034A09">
            <w:pPr>
              <w:jc w:val="center"/>
              <w:rPr>
                <w:sz w:val="24"/>
                <w:szCs w:val="24"/>
              </w:rPr>
            </w:pPr>
            <w:r w:rsidRPr="00F96D53">
              <w:rPr>
                <w:sz w:val="24"/>
                <w:szCs w:val="24"/>
              </w:rPr>
              <w:t>20</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21</w:t>
            </w:r>
          </w:p>
        </w:tc>
        <w:tc>
          <w:tcPr>
            <w:tcW w:w="4363" w:type="dxa"/>
          </w:tcPr>
          <w:p w:rsidR="00034A09" w:rsidRPr="00F96D53" w:rsidRDefault="00034A09" w:rsidP="00034A09">
            <w:pPr>
              <w:jc w:val="both"/>
              <w:rPr>
                <w:sz w:val="24"/>
                <w:szCs w:val="24"/>
              </w:rPr>
            </w:pPr>
            <w:r w:rsidRPr="00F96D53">
              <w:rPr>
                <w:sz w:val="24"/>
                <w:szCs w:val="24"/>
              </w:rPr>
              <w:t>Черняховский муниципальный район</w:t>
            </w:r>
          </w:p>
        </w:tc>
        <w:tc>
          <w:tcPr>
            <w:tcW w:w="2009" w:type="dxa"/>
          </w:tcPr>
          <w:p w:rsidR="00034A09" w:rsidRPr="00F96D53" w:rsidRDefault="00034A09" w:rsidP="00034A09">
            <w:pPr>
              <w:jc w:val="center"/>
              <w:rPr>
                <w:sz w:val="24"/>
                <w:szCs w:val="24"/>
              </w:rPr>
            </w:pPr>
            <w:r w:rsidRPr="00F96D53">
              <w:rPr>
                <w:sz w:val="24"/>
                <w:szCs w:val="24"/>
              </w:rPr>
              <w:t>2</w:t>
            </w:r>
          </w:p>
        </w:tc>
        <w:tc>
          <w:tcPr>
            <w:tcW w:w="2552" w:type="dxa"/>
          </w:tcPr>
          <w:p w:rsidR="00034A09" w:rsidRPr="00F96D53" w:rsidRDefault="00034A09" w:rsidP="00034A09">
            <w:pPr>
              <w:jc w:val="center"/>
              <w:rPr>
                <w:sz w:val="24"/>
                <w:szCs w:val="24"/>
              </w:rPr>
            </w:pPr>
            <w:r w:rsidRPr="00F96D53">
              <w:rPr>
                <w:sz w:val="24"/>
                <w:szCs w:val="24"/>
              </w:rPr>
              <w:t>10</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22</w:t>
            </w:r>
          </w:p>
        </w:tc>
        <w:tc>
          <w:tcPr>
            <w:tcW w:w="4363" w:type="dxa"/>
          </w:tcPr>
          <w:p w:rsidR="00034A09" w:rsidRPr="00F96D53" w:rsidRDefault="00034A09" w:rsidP="00034A09">
            <w:pPr>
              <w:jc w:val="both"/>
              <w:rPr>
                <w:sz w:val="24"/>
                <w:szCs w:val="24"/>
              </w:rPr>
            </w:pPr>
            <w:r w:rsidRPr="00F96D53">
              <w:rPr>
                <w:sz w:val="24"/>
                <w:szCs w:val="24"/>
              </w:rPr>
              <w:t>Янтарный городской округ</w:t>
            </w:r>
          </w:p>
        </w:tc>
        <w:tc>
          <w:tcPr>
            <w:tcW w:w="2009" w:type="dxa"/>
          </w:tcPr>
          <w:p w:rsidR="00034A09" w:rsidRPr="00F96D53" w:rsidRDefault="00034A09" w:rsidP="00034A09">
            <w:pPr>
              <w:jc w:val="center"/>
              <w:rPr>
                <w:sz w:val="24"/>
                <w:szCs w:val="24"/>
              </w:rPr>
            </w:pPr>
          </w:p>
        </w:tc>
        <w:tc>
          <w:tcPr>
            <w:tcW w:w="2552" w:type="dxa"/>
          </w:tcPr>
          <w:p w:rsidR="00034A09" w:rsidRPr="00F96D53" w:rsidRDefault="00034A09" w:rsidP="00034A09">
            <w:pPr>
              <w:jc w:val="center"/>
              <w:rPr>
                <w:sz w:val="24"/>
                <w:szCs w:val="24"/>
              </w:rPr>
            </w:pPr>
            <w:r w:rsidRPr="00F96D53">
              <w:rPr>
                <w:sz w:val="24"/>
                <w:szCs w:val="24"/>
              </w:rPr>
              <w:t>4</w:t>
            </w:r>
          </w:p>
        </w:tc>
      </w:tr>
      <w:tr w:rsidR="00034A09" w:rsidRPr="00F96D53" w:rsidTr="00034A09">
        <w:tc>
          <w:tcPr>
            <w:tcW w:w="540" w:type="dxa"/>
          </w:tcPr>
          <w:p w:rsidR="00034A09" w:rsidRPr="00F96D53" w:rsidRDefault="00034A09" w:rsidP="00034A09">
            <w:pPr>
              <w:jc w:val="both"/>
              <w:rPr>
                <w:sz w:val="24"/>
                <w:szCs w:val="24"/>
              </w:rPr>
            </w:pPr>
            <w:r w:rsidRPr="00F96D53">
              <w:rPr>
                <w:sz w:val="24"/>
                <w:szCs w:val="24"/>
              </w:rPr>
              <w:t>23</w:t>
            </w:r>
          </w:p>
        </w:tc>
        <w:tc>
          <w:tcPr>
            <w:tcW w:w="4363" w:type="dxa"/>
          </w:tcPr>
          <w:p w:rsidR="00034A09" w:rsidRPr="00F96D53" w:rsidRDefault="00034A09" w:rsidP="00034A09">
            <w:pPr>
              <w:jc w:val="both"/>
              <w:rPr>
                <w:sz w:val="24"/>
                <w:szCs w:val="24"/>
              </w:rPr>
            </w:pPr>
            <w:r w:rsidRPr="00F96D53">
              <w:rPr>
                <w:sz w:val="24"/>
                <w:szCs w:val="24"/>
              </w:rPr>
              <w:t>Итого:</w:t>
            </w:r>
          </w:p>
        </w:tc>
        <w:tc>
          <w:tcPr>
            <w:tcW w:w="2009" w:type="dxa"/>
          </w:tcPr>
          <w:p w:rsidR="00034A09" w:rsidRPr="00F96D53" w:rsidRDefault="00034A09" w:rsidP="00034A09">
            <w:pPr>
              <w:jc w:val="center"/>
              <w:rPr>
                <w:sz w:val="24"/>
                <w:szCs w:val="24"/>
              </w:rPr>
            </w:pPr>
            <w:r w:rsidRPr="00F96D53">
              <w:rPr>
                <w:sz w:val="24"/>
                <w:szCs w:val="24"/>
              </w:rPr>
              <w:t>79</w:t>
            </w:r>
          </w:p>
        </w:tc>
        <w:tc>
          <w:tcPr>
            <w:tcW w:w="2552" w:type="dxa"/>
          </w:tcPr>
          <w:p w:rsidR="00034A09" w:rsidRPr="00F96D53" w:rsidRDefault="00034A09" w:rsidP="00034A09">
            <w:pPr>
              <w:jc w:val="center"/>
              <w:rPr>
                <w:sz w:val="24"/>
                <w:szCs w:val="24"/>
              </w:rPr>
            </w:pPr>
            <w:r w:rsidRPr="00F96D53">
              <w:rPr>
                <w:sz w:val="24"/>
                <w:szCs w:val="24"/>
              </w:rPr>
              <w:t>1223</w:t>
            </w:r>
          </w:p>
        </w:tc>
      </w:tr>
    </w:tbl>
    <w:p w:rsidR="00F96D53" w:rsidRDefault="00F96D53" w:rsidP="00034A09">
      <w:pPr>
        <w:ind w:firstLine="709"/>
        <w:jc w:val="both"/>
        <w:rPr>
          <w:sz w:val="28"/>
          <w:szCs w:val="28"/>
        </w:rPr>
      </w:pPr>
    </w:p>
    <w:p w:rsidR="00034A09" w:rsidRPr="00D11EB8" w:rsidRDefault="00EE17B2" w:rsidP="00034A09">
      <w:pPr>
        <w:ind w:firstLine="709"/>
        <w:jc w:val="both"/>
        <w:rPr>
          <w:sz w:val="28"/>
          <w:szCs w:val="28"/>
        </w:rPr>
      </w:pPr>
      <w:r>
        <w:rPr>
          <w:sz w:val="28"/>
          <w:szCs w:val="28"/>
        </w:rPr>
        <w:t xml:space="preserve">325. </w:t>
      </w:r>
      <w:r w:rsidR="00034A09" w:rsidRPr="00D11EB8">
        <w:rPr>
          <w:sz w:val="28"/>
          <w:szCs w:val="28"/>
        </w:rPr>
        <w:t>В муниципальном образовании «Городской округ «Город Калининград» Правительством Калининградской области было выделено 19 служебных квартир, из них 11 квартир - для медицинских работников Государственного бюджетного учреждения здравоохранения «Детская областная больница Калининградской области». На учете нуждающихся по городу Калининграду остается 1035 семей медицинских работников. По состоянию на 01 июля 2012 года количество нуждающихся в предоставлении жилых помещений врачей–специалистов (и членов их семей) составляет 1223 человека.</w:t>
      </w:r>
    </w:p>
    <w:p w:rsidR="00034A09" w:rsidRPr="00D11EB8" w:rsidRDefault="00EE17B2" w:rsidP="00034A09">
      <w:pPr>
        <w:ind w:firstLine="709"/>
        <w:jc w:val="both"/>
        <w:rPr>
          <w:sz w:val="28"/>
          <w:szCs w:val="28"/>
        </w:rPr>
      </w:pPr>
      <w:r>
        <w:rPr>
          <w:sz w:val="28"/>
          <w:szCs w:val="28"/>
        </w:rPr>
        <w:t xml:space="preserve">326. </w:t>
      </w:r>
      <w:r w:rsidR="00034A09" w:rsidRPr="00D11EB8">
        <w:rPr>
          <w:sz w:val="28"/>
          <w:szCs w:val="28"/>
        </w:rPr>
        <w:t>Частично решение проблемы обеспечения жильем работников медицинских организаций можно осуществить в рамках действующего законодательства Калининградской области.</w:t>
      </w:r>
    </w:p>
    <w:p w:rsidR="00034A09" w:rsidRPr="00D11EB8" w:rsidRDefault="00EE17B2" w:rsidP="00034A09">
      <w:pPr>
        <w:ind w:firstLine="720"/>
        <w:jc w:val="both"/>
        <w:rPr>
          <w:sz w:val="28"/>
          <w:szCs w:val="28"/>
        </w:rPr>
      </w:pPr>
      <w:r>
        <w:rPr>
          <w:sz w:val="28"/>
          <w:szCs w:val="28"/>
        </w:rPr>
        <w:t xml:space="preserve">327. </w:t>
      </w:r>
      <w:r w:rsidR="00034A09" w:rsidRPr="00D11EB8">
        <w:rPr>
          <w:sz w:val="28"/>
          <w:szCs w:val="28"/>
        </w:rPr>
        <w:t xml:space="preserve">Постановлением Правительства Калининградской области </w:t>
      </w:r>
      <w:r w:rsidR="00034A09">
        <w:rPr>
          <w:sz w:val="28"/>
          <w:szCs w:val="28"/>
        </w:rPr>
        <w:t xml:space="preserve">      </w:t>
      </w:r>
      <w:r w:rsidR="00034A09" w:rsidRPr="00D11EB8">
        <w:rPr>
          <w:sz w:val="28"/>
          <w:szCs w:val="28"/>
        </w:rPr>
        <w:t xml:space="preserve">              от 22 декабря 2010 года № 944 утверждена целевая программа Калининградской области «Жилище» на 2011 – 2015 годы. В рамках указанной программы реализуется подпрограмма «</w:t>
      </w:r>
      <w:r w:rsidR="00034A09" w:rsidRPr="00D11EB8">
        <w:rPr>
          <w:bCs/>
          <w:sz w:val="28"/>
          <w:szCs w:val="28"/>
        </w:rPr>
        <w:t xml:space="preserve">Формирование жилищного фонда Калининградской области коммерческого использования (арендного жилья) на период до 2015 года». Тактическими задачами указанной подпрограммы в том числе являются: </w:t>
      </w:r>
      <w:r w:rsidR="00034A09" w:rsidRPr="00D11EB8">
        <w:rPr>
          <w:sz w:val="28"/>
          <w:szCs w:val="28"/>
        </w:rPr>
        <w:t xml:space="preserve">поддержка отдельных категорий граждан, установленных законодательством Российской Федерации и Калининградской области, в улучшении жилищных условий за счет средств областного бюджета в пределах установленных действующим </w:t>
      </w:r>
      <w:r w:rsidR="00034A09" w:rsidRPr="00D11EB8">
        <w:rPr>
          <w:sz w:val="28"/>
          <w:szCs w:val="28"/>
        </w:rPr>
        <w:lastRenderedPageBreak/>
        <w:t>законодательством социальных стандартов и в соответствии с объемом государственных обязательств; создание социально ориентированной модели обеспечения жильем граждан, занятых в бюджетной сфере.</w:t>
      </w:r>
    </w:p>
    <w:p w:rsidR="00034A09" w:rsidRPr="00D11EB8" w:rsidRDefault="00EE17B2" w:rsidP="00034A09">
      <w:pPr>
        <w:ind w:firstLine="709"/>
        <w:jc w:val="both"/>
        <w:rPr>
          <w:sz w:val="28"/>
          <w:szCs w:val="28"/>
        </w:rPr>
      </w:pPr>
      <w:r>
        <w:rPr>
          <w:sz w:val="28"/>
          <w:szCs w:val="28"/>
        </w:rPr>
        <w:t xml:space="preserve">328. </w:t>
      </w:r>
      <w:r w:rsidR="00034A09" w:rsidRPr="00D11EB8">
        <w:rPr>
          <w:sz w:val="28"/>
          <w:szCs w:val="28"/>
        </w:rPr>
        <w:t xml:space="preserve">Постановлением Правительства Калининградской области     </w:t>
      </w:r>
      <w:r w:rsidR="00034A09">
        <w:rPr>
          <w:sz w:val="28"/>
          <w:szCs w:val="28"/>
        </w:rPr>
        <w:t xml:space="preserve">      </w:t>
      </w:r>
      <w:r w:rsidR="00034A09" w:rsidRPr="00D11EB8">
        <w:rPr>
          <w:sz w:val="28"/>
          <w:szCs w:val="28"/>
        </w:rPr>
        <w:t xml:space="preserve">          от 08 февраля 2007 года № 51 утверждена целевая программа Калининградской области «Социальное развитие села Калининградской области на 2007 – 2013 годы». В рамках данной программы граждане, изъявившие желание проживать в сельской местности, в том числе молодые специалисты, могут получить выплаты на приобретение (строительство) жилья в сельской местности.</w:t>
      </w:r>
    </w:p>
    <w:p w:rsidR="00034A09" w:rsidRPr="00D11EB8" w:rsidRDefault="00EE17B2" w:rsidP="00034A09">
      <w:pPr>
        <w:ind w:firstLine="720"/>
        <w:jc w:val="both"/>
        <w:rPr>
          <w:sz w:val="28"/>
          <w:szCs w:val="28"/>
        </w:rPr>
      </w:pPr>
      <w:r>
        <w:rPr>
          <w:sz w:val="28"/>
          <w:szCs w:val="28"/>
        </w:rPr>
        <w:t xml:space="preserve">329. </w:t>
      </w:r>
      <w:r w:rsidR="00034A09" w:rsidRPr="00D11EB8">
        <w:rPr>
          <w:sz w:val="28"/>
          <w:szCs w:val="28"/>
        </w:rPr>
        <w:t xml:space="preserve">Законом Калининградской области «О содействии развитию жилищного строительства на территории Калининградской области» также предусмотрены меры поддержки граждан в сфере жилищного строительства. </w:t>
      </w:r>
    </w:p>
    <w:p w:rsidR="00034A09" w:rsidRPr="00D11EB8" w:rsidRDefault="00EE17B2" w:rsidP="00034A09">
      <w:pPr>
        <w:ind w:firstLine="709"/>
        <w:jc w:val="both"/>
        <w:rPr>
          <w:sz w:val="28"/>
          <w:szCs w:val="28"/>
        </w:rPr>
      </w:pPr>
      <w:r>
        <w:rPr>
          <w:sz w:val="28"/>
          <w:szCs w:val="28"/>
        </w:rPr>
        <w:t xml:space="preserve">330. </w:t>
      </w:r>
      <w:r w:rsidR="00034A09" w:rsidRPr="00D11EB8">
        <w:rPr>
          <w:sz w:val="28"/>
          <w:szCs w:val="28"/>
        </w:rPr>
        <w:t>Таким образом, причинами низкого притока, текучести и дефицита медицинских кадров являются:</w:t>
      </w:r>
    </w:p>
    <w:p w:rsidR="00034A09" w:rsidRPr="00D11EB8" w:rsidRDefault="00034A09" w:rsidP="00034A09">
      <w:pPr>
        <w:ind w:firstLine="709"/>
        <w:jc w:val="both"/>
        <w:rPr>
          <w:sz w:val="28"/>
          <w:szCs w:val="28"/>
        </w:rPr>
      </w:pPr>
      <w:r w:rsidRPr="00D11EB8">
        <w:rPr>
          <w:sz w:val="28"/>
          <w:szCs w:val="28"/>
        </w:rPr>
        <w:t>1) дефицит кадров (врачей-специалистов, среднего медицинского персонала) в медицинских организациях (за исключением стоматологических клиник);</w:t>
      </w:r>
    </w:p>
    <w:p w:rsidR="00034A09" w:rsidRPr="00D11EB8" w:rsidRDefault="00034A09" w:rsidP="00034A09">
      <w:pPr>
        <w:ind w:firstLine="709"/>
        <w:jc w:val="both"/>
        <w:rPr>
          <w:sz w:val="28"/>
          <w:szCs w:val="28"/>
        </w:rPr>
      </w:pPr>
      <w:r w:rsidRPr="00D11EB8">
        <w:rPr>
          <w:sz w:val="28"/>
          <w:szCs w:val="28"/>
        </w:rPr>
        <w:t>2) уменьшение числа выпускников медицинских образовательных учреждений, приезжающих на работу в Калининградскую область, отсутствие механизма их закрепления;</w:t>
      </w:r>
    </w:p>
    <w:p w:rsidR="00034A09" w:rsidRPr="00D11EB8" w:rsidRDefault="00034A09" w:rsidP="00034A09">
      <w:pPr>
        <w:ind w:firstLine="709"/>
        <w:jc w:val="both"/>
        <w:rPr>
          <w:sz w:val="28"/>
          <w:szCs w:val="28"/>
        </w:rPr>
      </w:pPr>
      <w:r w:rsidRPr="00D11EB8">
        <w:rPr>
          <w:sz w:val="28"/>
          <w:szCs w:val="28"/>
        </w:rPr>
        <w:t>3) низкая обеспеченность жильем молодых специалистов;</w:t>
      </w:r>
    </w:p>
    <w:p w:rsidR="00034A09" w:rsidRPr="00D11EB8" w:rsidRDefault="00034A09" w:rsidP="00034A09">
      <w:pPr>
        <w:ind w:firstLine="709"/>
        <w:jc w:val="both"/>
        <w:rPr>
          <w:sz w:val="28"/>
          <w:szCs w:val="28"/>
        </w:rPr>
      </w:pPr>
      <w:r w:rsidRPr="00D11EB8">
        <w:rPr>
          <w:sz w:val="28"/>
          <w:szCs w:val="28"/>
        </w:rPr>
        <w:t>4) снижение престижа медицинской профессии, особенно на уровне среднего медицинского персонала.</w:t>
      </w:r>
    </w:p>
    <w:p w:rsidR="00034A09" w:rsidRPr="00D11EB8" w:rsidRDefault="00EE17B2" w:rsidP="00034A09">
      <w:pPr>
        <w:ind w:firstLine="709"/>
        <w:jc w:val="both"/>
        <w:rPr>
          <w:sz w:val="28"/>
          <w:szCs w:val="28"/>
        </w:rPr>
      </w:pPr>
      <w:r>
        <w:rPr>
          <w:sz w:val="28"/>
          <w:szCs w:val="28"/>
        </w:rPr>
        <w:t xml:space="preserve">331. </w:t>
      </w:r>
      <w:r w:rsidR="00034A09" w:rsidRPr="00D11EB8">
        <w:rPr>
          <w:sz w:val="28"/>
          <w:szCs w:val="28"/>
        </w:rPr>
        <w:t>Через 10 лет укомплектованность врачами в целом может</w:t>
      </w:r>
      <w:r w:rsidR="00D86AD3">
        <w:rPr>
          <w:sz w:val="28"/>
          <w:szCs w:val="28"/>
        </w:rPr>
        <w:t xml:space="preserve"> уменьшиться до 30 процентов. С</w:t>
      </w:r>
      <w:r w:rsidR="00034A09" w:rsidRPr="00D11EB8">
        <w:rPr>
          <w:sz w:val="28"/>
          <w:szCs w:val="28"/>
        </w:rPr>
        <w:t xml:space="preserve">ледствием может </w:t>
      </w:r>
      <w:r w:rsidR="00D86AD3">
        <w:rPr>
          <w:sz w:val="28"/>
          <w:szCs w:val="28"/>
        </w:rPr>
        <w:t>являться</w:t>
      </w:r>
      <w:r w:rsidR="00034A09" w:rsidRPr="00D11EB8">
        <w:rPr>
          <w:sz w:val="28"/>
          <w:szCs w:val="28"/>
        </w:rPr>
        <w:t xml:space="preserve"> ухудшение показателей здоровья населения Калининградской области. В ближайшие годы потребность в кадрах медицинских и фармацевтических специалистов будет нарастать в связи с естественным старением населения и миграционными процессами. Калининградской области дополнительно потребуются квалифицированные специалисты, в связи с этим возникла необходимость принятия </w:t>
      </w:r>
      <w:r w:rsidR="00D86AD3">
        <w:rPr>
          <w:sz w:val="28"/>
          <w:szCs w:val="28"/>
        </w:rPr>
        <w:t>настоящей п</w:t>
      </w:r>
      <w:r w:rsidR="00034A09">
        <w:rPr>
          <w:sz w:val="28"/>
          <w:szCs w:val="28"/>
        </w:rPr>
        <w:t>одп</w:t>
      </w:r>
      <w:r w:rsidR="00034A09" w:rsidRPr="00D11EB8">
        <w:rPr>
          <w:sz w:val="28"/>
          <w:szCs w:val="28"/>
        </w:rPr>
        <w:t>рограммы, которая будет способствовать привлечению специалистов в сферу здравоохранения.</w:t>
      </w:r>
    </w:p>
    <w:p w:rsidR="00034A09" w:rsidRPr="000A0BB7" w:rsidRDefault="00EE17B2" w:rsidP="00034A09">
      <w:pPr>
        <w:ind w:firstLine="709"/>
        <w:jc w:val="both"/>
        <w:rPr>
          <w:sz w:val="28"/>
          <w:szCs w:val="28"/>
        </w:rPr>
      </w:pPr>
      <w:r>
        <w:rPr>
          <w:sz w:val="28"/>
          <w:szCs w:val="28"/>
        </w:rPr>
        <w:t xml:space="preserve">332. </w:t>
      </w:r>
      <w:r w:rsidR="00034A09" w:rsidRPr="000A0BB7">
        <w:rPr>
          <w:sz w:val="28"/>
          <w:szCs w:val="28"/>
        </w:rPr>
        <w:t xml:space="preserve">В настоящее время вопросы подготовки кадров для здравоохранения Калининградской области являются актуальными. </w:t>
      </w:r>
    </w:p>
    <w:p w:rsidR="00034A09" w:rsidRPr="000A0BB7" w:rsidRDefault="00EE17B2" w:rsidP="00034A09">
      <w:pPr>
        <w:ind w:firstLine="709"/>
        <w:jc w:val="both"/>
        <w:rPr>
          <w:sz w:val="28"/>
          <w:szCs w:val="28"/>
        </w:rPr>
      </w:pPr>
      <w:r>
        <w:rPr>
          <w:sz w:val="28"/>
          <w:szCs w:val="28"/>
        </w:rPr>
        <w:t xml:space="preserve">333. </w:t>
      </w:r>
      <w:r w:rsidR="00034A09" w:rsidRPr="000A0BB7">
        <w:rPr>
          <w:sz w:val="28"/>
          <w:szCs w:val="28"/>
        </w:rPr>
        <w:t>В 2012 году по целевым направлениям Министерства здравоохранения Калининградской области поступили</w:t>
      </w:r>
      <w:r w:rsidR="008519FC">
        <w:rPr>
          <w:sz w:val="28"/>
          <w:szCs w:val="28"/>
        </w:rPr>
        <w:t xml:space="preserve"> </w:t>
      </w:r>
      <w:r w:rsidR="008519FC" w:rsidRPr="00562BAC">
        <w:rPr>
          <w:sz w:val="28"/>
          <w:szCs w:val="28"/>
        </w:rPr>
        <w:t>в</w:t>
      </w:r>
      <w:r w:rsidR="00D80E94" w:rsidRPr="00562BAC">
        <w:rPr>
          <w:sz w:val="28"/>
          <w:szCs w:val="28"/>
        </w:rPr>
        <w:t xml:space="preserve"> медицинские</w:t>
      </w:r>
      <w:r w:rsidR="008519FC" w:rsidRPr="00562BAC">
        <w:rPr>
          <w:sz w:val="28"/>
          <w:szCs w:val="28"/>
        </w:rPr>
        <w:t xml:space="preserve"> вузы</w:t>
      </w:r>
      <w:r w:rsidR="00034A09" w:rsidRPr="000A0BB7">
        <w:rPr>
          <w:sz w:val="28"/>
          <w:szCs w:val="28"/>
        </w:rPr>
        <w:t xml:space="preserve"> </w:t>
      </w:r>
      <w:r w:rsidR="00D86AD3" w:rsidRPr="000A0BB7">
        <w:rPr>
          <w:sz w:val="28"/>
          <w:szCs w:val="28"/>
        </w:rPr>
        <w:t xml:space="preserve">37 абитуриентов </w:t>
      </w:r>
      <w:r w:rsidR="00034A09" w:rsidRPr="000A0BB7">
        <w:rPr>
          <w:sz w:val="28"/>
          <w:szCs w:val="28"/>
        </w:rPr>
        <w:t>из числа жителей Калининградской области. 39 выпускников медицинских высших учебных заведений по направлениям от Калининградской области обучаются в интернатуре и ординатуре.</w:t>
      </w:r>
    </w:p>
    <w:p w:rsidR="00034A09" w:rsidRPr="000A0BB7" w:rsidRDefault="00EE17B2" w:rsidP="00034A09">
      <w:pPr>
        <w:ind w:firstLine="709"/>
        <w:jc w:val="both"/>
        <w:rPr>
          <w:sz w:val="28"/>
          <w:szCs w:val="28"/>
        </w:rPr>
      </w:pPr>
      <w:r>
        <w:rPr>
          <w:sz w:val="28"/>
          <w:szCs w:val="28"/>
        </w:rPr>
        <w:t xml:space="preserve">334. </w:t>
      </w:r>
      <w:r w:rsidR="00034A09" w:rsidRPr="000A0BB7">
        <w:rPr>
          <w:sz w:val="28"/>
          <w:szCs w:val="28"/>
        </w:rPr>
        <w:t>В 2012 году приступили к работе в медицинских организациях в качестве врачей-специалистов: по окончании интернатуры – 7 человек из 17 направленных в 2011 году, по окончании ординатуры – 3 человека из 9 направленных в 2010 году.</w:t>
      </w:r>
    </w:p>
    <w:p w:rsidR="00034A09" w:rsidRPr="000A0BB7" w:rsidRDefault="00EE17B2" w:rsidP="00034A09">
      <w:pPr>
        <w:ind w:firstLine="709"/>
        <w:jc w:val="both"/>
        <w:rPr>
          <w:sz w:val="28"/>
          <w:szCs w:val="28"/>
        </w:rPr>
      </w:pPr>
      <w:r>
        <w:rPr>
          <w:sz w:val="28"/>
          <w:szCs w:val="28"/>
        </w:rPr>
        <w:lastRenderedPageBreak/>
        <w:t xml:space="preserve">335. </w:t>
      </w:r>
      <w:r w:rsidR="00034A09" w:rsidRPr="000A0BB7">
        <w:rPr>
          <w:sz w:val="28"/>
          <w:szCs w:val="28"/>
        </w:rPr>
        <w:t>Из образовательных учреждений, подведомственных Министерству здравоохранения Российской Федерации, подготовка специалистов по программам высшего, послевузовского и дополнительного медицинского и фармацевтического образования для Калининградской области осуществляется:</w:t>
      </w:r>
    </w:p>
    <w:p w:rsidR="00034A09" w:rsidRPr="000A0BB7" w:rsidRDefault="00034A09" w:rsidP="00034A09">
      <w:pPr>
        <w:ind w:firstLine="709"/>
        <w:jc w:val="both"/>
        <w:rPr>
          <w:sz w:val="28"/>
          <w:szCs w:val="28"/>
        </w:rPr>
      </w:pPr>
      <w:r w:rsidRPr="000A0BB7">
        <w:rPr>
          <w:sz w:val="28"/>
          <w:szCs w:val="28"/>
        </w:rPr>
        <w:t>1) в государственном бюджетном образовательном учреждении высшего профессионального образования «Северо-Западный государственный медицинский университет имени И.И. Мечникова» Министерства здравоохранения Российской Федерации;</w:t>
      </w:r>
    </w:p>
    <w:p w:rsidR="00034A09" w:rsidRPr="000A0BB7" w:rsidRDefault="00034A09" w:rsidP="00034A09">
      <w:pPr>
        <w:ind w:firstLine="709"/>
        <w:jc w:val="both"/>
        <w:rPr>
          <w:sz w:val="28"/>
          <w:szCs w:val="28"/>
        </w:rPr>
      </w:pPr>
      <w:r w:rsidRPr="000A0BB7">
        <w:rPr>
          <w:sz w:val="28"/>
          <w:szCs w:val="28"/>
        </w:rPr>
        <w:t>2) в государственном бюджетном образовательном учреждении высшего профессионального образования «</w:t>
      </w:r>
      <w:r w:rsidR="00337088">
        <w:rPr>
          <w:sz w:val="28"/>
          <w:szCs w:val="28"/>
        </w:rPr>
        <w:t xml:space="preserve">Первый </w:t>
      </w:r>
      <w:r w:rsidRPr="000A0BB7">
        <w:rPr>
          <w:sz w:val="28"/>
          <w:szCs w:val="28"/>
        </w:rPr>
        <w:t>Санкт-Петербургский государственный медицинский университет имени академика И.П. Павлова» Министерства здравоохранения Российской Федерации;</w:t>
      </w:r>
    </w:p>
    <w:p w:rsidR="00034A09" w:rsidRPr="000A0BB7" w:rsidRDefault="00034A09" w:rsidP="00034A09">
      <w:pPr>
        <w:ind w:firstLine="709"/>
        <w:jc w:val="both"/>
        <w:rPr>
          <w:sz w:val="28"/>
          <w:szCs w:val="28"/>
        </w:rPr>
      </w:pPr>
      <w:r w:rsidRPr="000A0BB7">
        <w:rPr>
          <w:sz w:val="28"/>
          <w:szCs w:val="28"/>
        </w:rPr>
        <w:t>3) в государственном бюджетном образовательном учреждении высшего профессионального образования «Санкт-Петербургская государственная химико-фармацевтическая академия» Министерства здравоохранения Российской Федерации;</w:t>
      </w:r>
    </w:p>
    <w:p w:rsidR="00034A09" w:rsidRPr="000A0BB7" w:rsidRDefault="00034A09" w:rsidP="00034A09">
      <w:pPr>
        <w:ind w:firstLine="709"/>
        <w:jc w:val="both"/>
        <w:rPr>
          <w:sz w:val="28"/>
          <w:szCs w:val="28"/>
        </w:rPr>
      </w:pPr>
      <w:r w:rsidRPr="000A0BB7">
        <w:rPr>
          <w:sz w:val="28"/>
          <w:szCs w:val="28"/>
        </w:rPr>
        <w:t>4) в государственном бюджетном образовательном учреждении высшего профессионального образования «Санкт-Петербургский государственный педиатрический медицинский университет» Министерства здравоохранения Российской Федерации;</w:t>
      </w:r>
    </w:p>
    <w:p w:rsidR="00034A09" w:rsidRPr="000A0BB7" w:rsidRDefault="00034A09" w:rsidP="00034A09">
      <w:pPr>
        <w:ind w:firstLine="709"/>
        <w:jc w:val="both"/>
        <w:rPr>
          <w:sz w:val="28"/>
          <w:szCs w:val="28"/>
        </w:rPr>
      </w:pPr>
      <w:r w:rsidRPr="000A0BB7">
        <w:rPr>
          <w:sz w:val="28"/>
          <w:szCs w:val="28"/>
        </w:rPr>
        <w:t>5) в государственном бюджетном образовательном учреждении высшего профессионального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w:t>
      </w:r>
    </w:p>
    <w:p w:rsidR="00034A09" w:rsidRPr="000A0BB7" w:rsidRDefault="00034A09" w:rsidP="00034A09">
      <w:pPr>
        <w:ind w:firstLine="709"/>
        <w:jc w:val="both"/>
        <w:rPr>
          <w:sz w:val="28"/>
          <w:szCs w:val="28"/>
        </w:rPr>
      </w:pPr>
      <w:r w:rsidRPr="000A0BB7">
        <w:rPr>
          <w:sz w:val="28"/>
          <w:szCs w:val="28"/>
        </w:rPr>
        <w:t>6) в г</w:t>
      </w:r>
      <w:r w:rsidRPr="000A0BB7">
        <w:rPr>
          <w:bCs/>
          <w:sz w:val="28"/>
          <w:szCs w:val="28"/>
        </w:rPr>
        <w:t xml:space="preserve">осударственном бюджетном образовательном учреждении высшего профессионального образования </w:t>
      </w:r>
      <w:r w:rsidRPr="000A0BB7">
        <w:rPr>
          <w:sz w:val="28"/>
          <w:szCs w:val="28"/>
        </w:rPr>
        <w:t>Первом Московском государственном медицинском университете имени И.М. Сеченова Министерства здравоохранения Российской Федерации;</w:t>
      </w:r>
    </w:p>
    <w:p w:rsidR="00034A09" w:rsidRPr="000A0BB7" w:rsidRDefault="00034A09" w:rsidP="00034A09">
      <w:pPr>
        <w:ind w:firstLine="709"/>
        <w:jc w:val="both"/>
        <w:rPr>
          <w:sz w:val="28"/>
          <w:szCs w:val="28"/>
        </w:rPr>
      </w:pPr>
      <w:r w:rsidRPr="000A0BB7">
        <w:rPr>
          <w:sz w:val="28"/>
          <w:szCs w:val="28"/>
        </w:rPr>
        <w:t>7) в государственном бюджетном образовательном учреждении высшего профессионального образования «Смоленская государственная медицинская академия» Министерства здравоохранения Российской Федерации;</w:t>
      </w:r>
    </w:p>
    <w:p w:rsidR="00034A09" w:rsidRPr="000A0BB7" w:rsidRDefault="00034A09" w:rsidP="00034A09">
      <w:pPr>
        <w:ind w:firstLine="709"/>
        <w:jc w:val="both"/>
        <w:rPr>
          <w:sz w:val="28"/>
          <w:szCs w:val="28"/>
        </w:rPr>
      </w:pPr>
      <w:r w:rsidRPr="000A0BB7">
        <w:rPr>
          <w:sz w:val="28"/>
          <w:szCs w:val="28"/>
        </w:rPr>
        <w:t>8) в федеральном государственном автономном образовательном учреждении высшего профессионального образования «Балтийский федеральный университет имени  Иммануила Канта».</w:t>
      </w:r>
    </w:p>
    <w:p w:rsidR="00034A09" w:rsidRPr="000A0BB7" w:rsidRDefault="00EE17B2" w:rsidP="00EE17B2">
      <w:pPr>
        <w:ind w:firstLine="709"/>
        <w:jc w:val="both"/>
        <w:rPr>
          <w:sz w:val="28"/>
          <w:szCs w:val="28"/>
        </w:rPr>
      </w:pPr>
      <w:r>
        <w:rPr>
          <w:sz w:val="28"/>
          <w:szCs w:val="28"/>
        </w:rPr>
        <w:t xml:space="preserve">336. </w:t>
      </w:r>
      <w:r w:rsidR="00034A09" w:rsidRPr="000A0BB7">
        <w:rPr>
          <w:sz w:val="28"/>
          <w:szCs w:val="28"/>
        </w:rPr>
        <w:t>В 2012 году первый выпуск медицинского факультета федерального государственного автономного образовательного учреждения высшего профессионального образования «Балтийский федеральный университет имени Иммануила Канта» составил 23 человека, из которых 10 выпускников поступили в это же учебное заведение в интернатуру и 1 - в  ординатуру. Остальные выпускники  продолжили обучение в клинической интернатуре</w:t>
      </w:r>
      <w:r>
        <w:rPr>
          <w:sz w:val="28"/>
          <w:szCs w:val="28"/>
        </w:rPr>
        <w:t xml:space="preserve"> </w:t>
      </w:r>
      <w:r w:rsidR="00034A09" w:rsidRPr="000A0BB7">
        <w:rPr>
          <w:sz w:val="28"/>
          <w:szCs w:val="28"/>
        </w:rPr>
        <w:t>(ординатуре) на базах федеральных высших учебных заведений, расположенных за пределами Калининградской области.</w:t>
      </w:r>
    </w:p>
    <w:p w:rsidR="00034A09" w:rsidRPr="000A0BB7" w:rsidRDefault="00EE17B2" w:rsidP="00034A09">
      <w:pPr>
        <w:ind w:firstLine="709"/>
        <w:jc w:val="both"/>
        <w:rPr>
          <w:sz w:val="28"/>
          <w:szCs w:val="28"/>
        </w:rPr>
      </w:pPr>
      <w:r>
        <w:rPr>
          <w:sz w:val="28"/>
          <w:szCs w:val="28"/>
        </w:rPr>
        <w:lastRenderedPageBreak/>
        <w:t xml:space="preserve">337. </w:t>
      </w:r>
      <w:r w:rsidR="00034A09" w:rsidRPr="000A0BB7">
        <w:rPr>
          <w:sz w:val="28"/>
          <w:szCs w:val="28"/>
        </w:rPr>
        <w:t xml:space="preserve">После закрытия в 2008 году Калининградского областного медицинского колледжа </w:t>
      </w:r>
      <w:r w:rsidR="00034A09" w:rsidRPr="000A0BB7">
        <w:rPr>
          <w:bCs/>
          <w:iCs/>
          <w:sz w:val="28"/>
          <w:szCs w:val="28"/>
        </w:rPr>
        <w:t>на базе медицинского факультета ф</w:t>
      </w:r>
      <w:r w:rsidR="00034A09" w:rsidRPr="000A0BB7">
        <w:rPr>
          <w:sz w:val="28"/>
          <w:szCs w:val="28"/>
        </w:rPr>
        <w:t>едерального государственного автономного образовательного учреждения высшего профессионального образования «Балтийский федеральный университет имени Иммануила Канта»</w:t>
      </w:r>
      <w:r w:rsidR="00034A09" w:rsidRPr="000A0BB7">
        <w:rPr>
          <w:bCs/>
          <w:iCs/>
          <w:sz w:val="28"/>
          <w:szCs w:val="28"/>
        </w:rPr>
        <w:t xml:space="preserve"> ведется подготовка специалистов по программам среднего профессионального образования по следующим специальностям: «лечебное дело», «сестринское дело», «акушерское дело», «стоматология», «стоматология ортопедическая», «фармация». Целевой прием по программам среднего медицинского образования для Калининградской области отсутствует. </w:t>
      </w:r>
      <w:r w:rsidR="00034A09" w:rsidRPr="000A0BB7">
        <w:rPr>
          <w:sz w:val="28"/>
          <w:szCs w:val="28"/>
        </w:rPr>
        <w:t xml:space="preserve">Выпуск специалистов со средним медицинским образованием составил: в 2009 году – 198 человек, 2010 году – 134 человека, 2011 году – 132 человека, 2012 году – 120 человек. </w:t>
      </w:r>
    </w:p>
    <w:p w:rsidR="00034A09" w:rsidRPr="000A0BB7" w:rsidRDefault="00EE17B2" w:rsidP="00034A09">
      <w:pPr>
        <w:ind w:firstLine="709"/>
        <w:jc w:val="both"/>
        <w:rPr>
          <w:sz w:val="28"/>
          <w:szCs w:val="28"/>
        </w:rPr>
      </w:pPr>
      <w:r>
        <w:rPr>
          <w:sz w:val="28"/>
          <w:szCs w:val="28"/>
        </w:rPr>
        <w:t xml:space="preserve">338. </w:t>
      </w:r>
      <w:r w:rsidR="00034A09" w:rsidRPr="000A0BB7">
        <w:rPr>
          <w:sz w:val="28"/>
          <w:szCs w:val="28"/>
        </w:rPr>
        <w:t xml:space="preserve">Решение кадровой проблемы требует значительных организационных, правовых и финансовых ресурсов и возможно только программным методом. В связи с этим организационной основой реализации новой кадровой политики в сфере здравоохранения Калининградской </w:t>
      </w:r>
      <w:r w:rsidR="008519FC">
        <w:rPr>
          <w:sz w:val="28"/>
          <w:szCs w:val="28"/>
        </w:rPr>
        <w:t>области должна стать настоящая п</w:t>
      </w:r>
      <w:r w:rsidR="00034A09" w:rsidRPr="000A0BB7">
        <w:rPr>
          <w:sz w:val="28"/>
          <w:szCs w:val="28"/>
        </w:rPr>
        <w:t>одпрограмма.</w:t>
      </w:r>
    </w:p>
    <w:p w:rsidR="00034A09" w:rsidRPr="000A0BB7" w:rsidRDefault="00EE17B2" w:rsidP="00034A09">
      <w:pPr>
        <w:ind w:firstLine="709"/>
        <w:jc w:val="both"/>
        <w:rPr>
          <w:sz w:val="28"/>
          <w:szCs w:val="28"/>
        </w:rPr>
      </w:pPr>
      <w:r>
        <w:rPr>
          <w:sz w:val="28"/>
          <w:szCs w:val="28"/>
        </w:rPr>
        <w:t xml:space="preserve">339. </w:t>
      </w:r>
      <w:r w:rsidR="00034A09" w:rsidRPr="000A0BB7">
        <w:rPr>
          <w:sz w:val="28"/>
          <w:szCs w:val="28"/>
        </w:rPr>
        <w:t>Обоснованием необходимости применения программно-целевого подхода послужила сложившаяся ситуация с кадровым обеспечением в учреждениях здравоохранения Калининградской области. Использование программно-целевого метода направлено на создание условий для привлечения и закрепления в медицинских организациях врачебных кадров и среднего медицинского персонала в соответствии с приоритетами государственной политики в сфере здравоохранения Калининградской области в условиях бюджетных ограничений.</w:t>
      </w:r>
    </w:p>
    <w:p w:rsidR="00034A09" w:rsidRDefault="00EE17B2" w:rsidP="00034A09">
      <w:pPr>
        <w:ind w:firstLine="709"/>
        <w:jc w:val="both"/>
        <w:rPr>
          <w:sz w:val="28"/>
          <w:szCs w:val="28"/>
        </w:rPr>
      </w:pPr>
      <w:r>
        <w:rPr>
          <w:sz w:val="28"/>
          <w:szCs w:val="28"/>
        </w:rPr>
        <w:t xml:space="preserve">340. </w:t>
      </w:r>
      <w:r w:rsidR="00034A09" w:rsidRPr="000A0BB7">
        <w:rPr>
          <w:sz w:val="28"/>
          <w:szCs w:val="28"/>
        </w:rPr>
        <w:t>Усилия, направленные на профориентацию школьников, предоставление социальных гарантий студентам, клиническим интернам, обучающимся в государственных образовательных медицинских учреждениях, врачам-специалистам, привлекаемым на работу в учреждения здравоохранения, будут являться основой для привлечения, возвращения и закрепления врачей в системе здравоохранения Калининградской области.</w:t>
      </w:r>
    </w:p>
    <w:p w:rsidR="007C6212" w:rsidRDefault="00EE17B2" w:rsidP="007C6212">
      <w:pPr>
        <w:autoSpaceDE w:val="0"/>
        <w:autoSpaceDN w:val="0"/>
        <w:adjustRightInd w:val="0"/>
        <w:ind w:firstLine="709"/>
        <w:jc w:val="both"/>
        <w:rPr>
          <w:sz w:val="28"/>
          <w:szCs w:val="28"/>
        </w:rPr>
      </w:pPr>
      <w:r>
        <w:rPr>
          <w:sz w:val="28"/>
          <w:szCs w:val="28"/>
        </w:rPr>
        <w:t xml:space="preserve">341. </w:t>
      </w:r>
      <w:r w:rsidR="007C6212" w:rsidRPr="00D11EB8">
        <w:rPr>
          <w:sz w:val="28"/>
          <w:szCs w:val="28"/>
        </w:rPr>
        <w:t xml:space="preserve">Оценка результатов реализации </w:t>
      </w:r>
      <w:r w:rsidR="008519FC">
        <w:rPr>
          <w:sz w:val="28"/>
          <w:szCs w:val="28"/>
        </w:rPr>
        <w:t>п</w:t>
      </w:r>
      <w:r w:rsidR="007C6212">
        <w:rPr>
          <w:sz w:val="28"/>
          <w:szCs w:val="28"/>
        </w:rPr>
        <w:t>одп</w:t>
      </w:r>
      <w:r w:rsidR="007C6212" w:rsidRPr="00D11EB8">
        <w:rPr>
          <w:sz w:val="28"/>
          <w:szCs w:val="28"/>
        </w:rPr>
        <w:t xml:space="preserve">рограммы осуществляется на основе показателей, позволяющих определить степень решения тактических задач и достижения стратегической цели. Показатели результатов реализации </w:t>
      </w:r>
      <w:r w:rsidR="008519FC">
        <w:rPr>
          <w:sz w:val="28"/>
          <w:szCs w:val="28"/>
        </w:rPr>
        <w:t>п</w:t>
      </w:r>
      <w:r w:rsidR="007C6212">
        <w:rPr>
          <w:sz w:val="28"/>
          <w:szCs w:val="28"/>
        </w:rPr>
        <w:t>одп</w:t>
      </w:r>
      <w:r w:rsidR="007C6212" w:rsidRPr="00D11EB8">
        <w:rPr>
          <w:sz w:val="28"/>
          <w:szCs w:val="28"/>
        </w:rPr>
        <w:t>р</w:t>
      </w:r>
      <w:r w:rsidR="007C6212">
        <w:rPr>
          <w:sz w:val="28"/>
          <w:szCs w:val="28"/>
        </w:rPr>
        <w:t xml:space="preserve">ограммы представлены в таблице </w:t>
      </w:r>
      <w:r w:rsidR="008519FC">
        <w:rPr>
          <w:sz w:val="28"/>
          <w:szCs w:val="28"/>
        </w:rPr>
        <w:t>21</w:t>
      </w:r>
      <w:r w:rsidR="007C6212" w:rsidRPr="00D11EB8">
        <w:rPr>
          <w:sz w:val="28"/>
          <w:szCs w:val="28"/>
        </w:rPr>
        <w:t>.</w:t>
      </w:r>
    </w:p>
    <w:p w:rsidR="00494E07" w:rsidRPr="00494E07" w:rsidRDefault="00EE17B2" w:rsidP="00494E07">
      <w:pPr>
        <w:autoSpaceDE w:val="0"/>
        <w:autoSpaceDN w:val="0"/>
        <w:adjustRightInd w:val="0"/>
        <w:ind w:firstLine="709"/>
        <w:jc w:val="both"/>
        <w:outlineLvl w:val="2"/>
        <w:rPr>
          <w:sz w:val="28"/>
          <w:szCs w:val="28"/>
        </w:rPr>
      </w:pPr>
      <w:r>
        <w:rPr>
          <w:sz w:val="28"/>
          <w:szCs w:val="28"/>
        </w:rPr>
        <w:t xml:space="preserve">342. </w:t>
      </w:r>
      <w:r w:rsidR="00562BAC">
        <w:rPr>
          <w:sz w:val="28"/>
          <w:szCs w:val="28"/>
        </w:rPr>
        <w:t>Распределение мероприятий п</w:t>
      </w:r>
      <w:r w:rsidR="00494E07" w:rsidRPr="00494E07">
        <w:rPr>
          <w:sz w:val="28"/>
          <w:szCs w:val="28"/>
        </w:rPr>
        <w:t>одпрограммы</w:t>
      </w:r>
      <w:r w:rsidR="00494E07">
        <w:rPr>
          <w:sz w:val="28"/>
          <w:szCs w:val="28"/>
        </w:rPr>
        <w:t xml:space="preserve"> </w:t>
      </w:r>
      <w:r w:rsidR="00494E07" w:rsidRPr="00494E07">
        <w:rPr>
          <w:sz w:val="28"/>
          <w:szCs w:val="28"/>
        </w:rPr>
        <w:t>по годам с указанием объема финансирования</w:t>
      </w:r>
      <w:r w:rsidR="00A82932">
        <w:rPr>
          <w:sz w:val="28"/>
          <w:szCs w:val="28"/>
        </w:rPr>
        <w:t xml:space="preserve"> представлено в таблице </w:t>
      </w:r>
      <w:r w:rsidR="008519FC">
        <w:rPr>
          <w:sz w:val="28"/>
          <w:szCs w:val="28"/>
        </w:rPr>
        <w:t>22</w:t>
      </w:r>
      <w:r w:rsidR="00494E07">
        <w:rPr>
          <w:sz w:val="28"/>
          <w:szCs w:val="28"/>
        </w:rPr>
        <w:t>.</w:t>
      </w:r>
    </w:p>
    <w:p w:rsidR="00494E07" w:rsidRPr="00D11EB8" w:rsidRDefault="00494E07" w:rsidP="007C6212">
      <w:pPr>
        <w:autoSpaceDE w:val="0"/>
        <w:autoSpaceDN w:val="0"/>
        <w:adjustRightInd w:val="0"/>
        <w:ind w:firstLine="709"/>
        <w:jc w:val="both"/>
        <w:rPr>
          <w:sz w:val="28"/>
          <w:szCs w:val="28"/>
        </w:rPr>
      </w:pPr>
    </w:p>
    <w:p w:rsidR="007C6212" w:rsidRDefault="007C6212" w:rsidP="007C6212">
      <w:pPr>
        <w:autoSpaceDE w:val="0"/>
        <w:autoSpaceDN w:val="0"/>
        <w:adjustRightInd w:val="0"/>
        <w:jc w:val="center"/>
        <w:rPr>
          <w:b/>
          <w:sz w:val="28"/>
          <w:szCs w:val="28"/>
        </w:rPr>
      </w:pPr>
    </w:p>
    <w:p w:rsidR="007C6212" w:rsidRDefault="007C6212" w:rsidP="007C6212">
      <w:pPr>
        <w:autoSpaceDE w:val="0"/>
        <w:autoSpaceDN w:val="0"/>
        <w:adjustRightInd w:val="0"/>
        <w:jc w:val="center"/>
        <w:rPr>
          <w:b/>
          <w:sz w:val="28"/>
          <w:szCs w:val="28"/>
        </w:rPr>
        <w:sectPr w:rsidR="007C6212">
          <w:pgSz w:w="11906" w:h="16838"/>
          <w:pgMar w:top="1134" w:right="850" w:bottom="1134" w:left="1701" w:header="708" w:footer="708" w:gutter="0"/>
          <w:cols w:space="708"/>
          <w:docGrid w:linePitch="360"/>
        </w:sectPr>
      </w:pPr>
    </w:p>
    <w:p w:rsidR="007C6212" w:rsidRPr="00D11EB8" w:rsidRDefault="007C6212" w:rsidP="007C6212">
      <w:pPr>
        <w:autoSpaceDE w:val="0"/>
        <w:autoSpaceDN w:val="0"/>
        <w:adjustRightInd w:val="0"/>
        <w:jc w:val="center"/>
        <w:rPr>
          <w:b/>
          <w:sz w:val="28"/>
          <w:szCs w:val="28"/>
        </w:rPr>
      </w:pPr>
      <w:r w:rsidRPr="00D11EB8">
        <w:rPr>
          <w:b/>
          <w:sz w:val="28"/>
          <w:szCs w:val="28"/>
        </w:rPr>
        <w:lastRenderedPageBreak/>
        <w:t xml:space="preserve">Показатели результатов реализации </w:t>
      </w:r>
      <w:r w:rsidR="008519FC">
        <w:rPr>
          <w:b/>
          <w:sz w:val="28"/>
          <w:szCs w:val="28"/>
        </w:rPr>
        <w:t>п</w:t>
      </w:r>
      <w:r>
        <w:rPr>
          <w:b/>
          <w:sz w:val="28"/>
          <w:szCs w:val="28"/>
        </w:rPr>
        <w:t>одп</w:t>
      </w:r>
      <w:r w:rsidRPr="00D11EB8">
        <w:rPr>
          <w:b/>
          <w:sz w:val="28"/>
          <w:szCs w:val="28"/>
        </w:rPr>
        <w:t>рограммы</w:t>
      </w:r>
    </w:p>
    <w:p w:rsidR="007C6212" w:rsidRPr="00BE45CD" w:rsidRDefault="007C6212" w:rsidP="007C6212">
      <w:pPr>
        <w:autoSpaceDE w:val="0"/>
        <w:autoSpaceDN w:val="0"/>
        <w:adjustRightInd w:val="0"/>
        <w:jc w:val="right"/>
      </w:pPr>
      <w:r w:rsidRPr="00BE45CD">
        <w:t xml:space="preserve">Таблица </w:t>
      </w:r>
      <w:r w:rsidR="008519FC">
        <w:t>2</w:t>
      </w:r>
      <w:r w:rsidR="00A82932" w:rsidRPr="00BE45CD">
        <w:t>1</w:t>
      </w:r>
    </w:p>
    <w:tbl>
      <w:tblPr>
        <w:tblStyle w:val="ae"/>
        <w:tblW w:w="15135" w:type="dxa"/>
        <w:tblInd w:w="675" w:type="dxa"/>
        <w:tblLayout w:type="fixed"/>
        <w:tblLook w:val="04A0"/>
      </w:tblPr>
      <w:tblGrid>
        <w:gridCol w:w="527"/>
        <w:gridCol w:w="2275"/>
        <w:gridCol w:w="1530"/>
        <w:gridCol w:w="1079"/>
        <w:gridCol w:w="1080"/>
        <w:gridCol w:w="1080"/>
        <w:gridCol w:w="1080"/>
        <w:gridCol w:w="1080"/>
        <w:gridCol w:w="1079"/>
        <w:gridCol w:w="1064"/>
        <w:gridCol w:w="1134"/>
        <w:gridCol w:w="1045"/>
        <w:gridCol w:w="1082"/>
      </w:tblGrid>
      <w:tr w:rsidR="007C6212" w:rsidRPr="00D11EB8" w:rsidTr="00FF0DA4">
        <w:tc>
          <w:tcPr>
            <w:tcW w:w="527" w:type="dxa"/>
          </w:tcPr>
          <w:p w:rsidR="007C6212" w:rsidRPr="00D11EB8" w:rsidRDefault="007C6212" w:rsidP="007C6212">
            <w:pPr>
              <w:autoSpaceDE w:val="0"/>
              <w:autoSpaceDN w:val="0"/>
              <w:adjustRightInd w:val="0"/>
              <w:jc w:val="both"/>
            </w:pPr>
            <w:r w:rsidRPr="00D11EB8">
              <w:t>№ п/п</w:t>
            </w:r>
          </w:p>
        </w:tc>
        <w:tc>
          <w:tcPr>
            <w:tcW w:w="2275" w:type="dxa"/>
          </w:tcPr>
          <w:p w:rsidR="007C6212" w:rsidRPr="00D11EB8" w:rsidRDefault="007C6212" w:rsidP="007C6212">
            <w:pPr>
              <w:autoSpaceDE w:val="0"/>
              <w:autoSpaceDN w:val="0"/>
              <w:adjustRightInd w:val="0"/>
              <w:jc w:val="both"/>
            </w:pPr>
            <w:r w:rsidRPr="00D11EB8">
              <w:t>Показатели</w:t>
            </w:r>
          </w:p>
        </w:tc>
        <w:tc>
          <w:tcPr>
            <w:tcW w:w="1530" w:type="dxa"/>
          </w:tcPr>
          <w:p w:rsidR="007C6212" w:rsidRPr="00D11EB8" w:rsidRDefault="007C6212" w:rsidP="007C6212">
            <w:pPr>
              <w:autoSpaceDE w:val="0"/>
              <w:autoSpaceDN w:val="0"/>
              <w:adjustRightInd w:val="0"/>
              <w:jc w:val="center"/>
            </w:pPr>
            <w:r w:rsidRPr="00D11EB8">
              <w:t>Единица измерения</w:t>
            </w:r>
          </w:p>
        </w:tc>
        <w:tc>
          <w:tcPr>
            <w:tcW w:w="1079" w:type="dxa"/>
          </w:tcPr>
          <w:p w:rsidR="007C6212" w:rsidRPr="00D11EB8" w:rsidRDefault="007C6212" w:rsidP="007C6212">
            <w:pPr>
              <w:autoSpaceDE w:val="0"/>
              <w:autoSpaceDN w:val="0"/>
              <w:adjustRightInd w:val="0"/>
              <w:jc w:val="center"/>
            </w:pPr>
            <w:r w:rsidRPr="00D11EB8">
              <w:t>2011 год</w:t>
            </w:r>
          </w:p>
        </w:tc>
        <w:tc>
          <w:tcPr>
            <w:tcW w:w="1080" w:type="dxa"/>
          </w:tcPr>
          <w:p w:rsidR="007C6212" w:rsidRPr="00D11EB8" w:rsidRDefault="007C6212" w:rsidP="007C6212">
            <w:pPr>
              <w:autoSpaceDE w:val="0"/>
              <w:autoSpaceDN w:val="0"/>
              <w:adjustRightInd w:val="0"/>
              <w:jc w:val="center"/>
            </w:pPr>
            <w:r w:rsidRPr="00D11EB8">
              <w:t>2012 год</w:t>
            </w:r>
          </w:p>
        </w:tc>
        <w:tc>
          <w:tcPr>
            <w:tcW w:w="1080" w:type="dxa"/>
          </w:tcPr>
          <w:p w:rsidR="007C6212" w:rsidRPr="00D11EB8" w:rsidRDefault="007C6212" w:rsidP="007C6212">
            <w:pPr>
              <w:autoSpaceDE w:val="0"/>
              <w:autoSpaceDN w:val="0"/>
              <w:adjustRightInd w:val="0"/>
              <w:jc w:val="center"/>
            </w:pPr>
            <w:r w:rsidRPr="00D11EB8">
              <w:t>2013 год</w:t>
            </w:r>
          </w:p>
        </w:tc>
        <w:tc>
          <w:tcPr>
            <w:tcW w:w="1080" w:type="dxa"/>
          </w:tcPr>
          <w:p w:rsidR="007C6212" w:rsidRPr="00D11EB8" w:rsidRDefault="007C6212" w:rsidP="007C6212">
            <w:pPr>
              <w:autoSpaceDE w:val="0"/>
              <w:autoSpaceDN w:val="0"/>
              <w:adjustRightInd w:val="0"/>
              <w:jc w:val="center"/>
            </w:pPr>
            <w:r w:rsidRPr="00D11EB8">
              <w:t>2014 год</w:t>
            </w:r>
          </w:p>
        </w:tc>
        <w:tc>
          <w:tcPr>
            <w:tcW w:w="1080" w:type="dxa"/>
          </w:tcPr>
          <w:p w:rsidR="007C6212" w:rsidRPr="00D11EB8" w:rsidRDefault="007C6212" w:rsidP="007C6212">
            <w:pPr>
              <w:autoSpaceDE w:val="0"/>
              <w:autoSpaceDN w:val="0"/>
              <w:adjustRightInd w:val="0"/>
              <w:jc w:val="center"/>
            </w:pPr>
            <w:r w:rsidRPr="00D11EB8">
              <w:t>2015 год</w:t>
            </w:r>
          </w:p>
        </w:tc>
        <w:tc>
          <w:tcPr>
            <w:tcW w:w="1079" w:type="dxa"/>
          </w:tcPr>
          <w:p w:rsidR="007C6212" w:rsidRPr="00D11EB8" w:rsidRDefault="007C6212" w:rsidP="007C6212">
            <w:pPr>
              <w:autoSpaceDE w:val="0"/>
              <w:autoSpaceDN w:val="0"/>
              <w:adjustRightInd w:val="0"/>
              <w:jc w:val="center"/>
            </w:pPr>
            <w:r w:rsidRPr="00D11EB8">
              <w:t>2016 год</w:t>
            </w:r>
          </w:p>
        </w:tc>
        <w:tc>
          <w:tcPr>
            <w:tcW w:w="1064" w:type="dxa"/>
          </w:tcPr>
          <w:p w:rsidR="007C6212" w:rsidRPr="00D11EB8" w:rsidRDefault="007C6212" w:rsidP="007C6212">
            <w:pPr>
              <w:autoSpaceDE w:val="0"/>
              <w:autoSpaceDN w:val="0"/>
              <w:adjustRightInd w:val="0"/>
              <w:jc w:val="center"/>
            </w:pPr>
            <w:r w:rsidRPr="00D11EB8">
              <w:t>2017 год</w:t>
            </w:r>
          </w:p>
        </w:tc>
        <w:tc>
          <w:tcPr>
            <w:tcW w:w="1134" w:type="dxa"/>
          </w:tcPr>
          <w:p w:rsidR="007C6212" w:rsidRPr="00D11EB8" w:rsidRDefault="007C6212" w:rsidP="007C6212">
            <w:pPr>
              <w:autoSpaceDE w:val="0"/>
              <w:autoSpaceDN w:val="0"/>
              <w:adjustRightInd w:val="0"/>
              <w:jc w:val="center"/>
            </w:pPr>
            <w:r w:rsidRPr="00D11EB8">
              <w:t>201</w:t>
            </w:r>
            <w:r>
              <w:t>8</w:t>
            </w:r>
            <w:r w:rsidRPr="00D11EB8">
              <w:t xml:space="preserve"> год</w:t>
            </w:r>
          </w:p>
        </w:tc>
        <w:tc>
          <w:tcPr>
            <w:tcW w:w="1045" w:type="dxa"/>
          </w:tcPr>
          <w:p w:rsidR="007C6212" w:rsidRPr="00D11EB8" w:rsidRDefault="007C6212" w:rsidP="007C6212">
            <w:pPr>
              <w:autoSpaceDE w:val="0"/>
              <w:autoSpaceDN w:val="0"/>
              <w:adjustRightInd w:val="0"/>
              <w:jc w:val="center"/>
            </w:pPr>
            <w:r w:rsidRPr="00D11EB8">
              <w:t>201</w:t>
            </w:r>
            <w:r>
              <w:t>9</w:t>
            </w:r>
            <w:r w:rsidRPr="00D11EB8">
              <w:t xml:space="preserve"> год</w:t>
            </w:r>
          </w:p>
        </w:tc>
        <w:tc>
          <w:tcPr>
            <w:tcW w:w="1082" w:type="dxa"/>
          </w:tcPr>
          <w:p w:rsidR="007C6212" w:rsidRPr="00D11EB8" w:rsidRDefault="007C6212" w:rsidP="007C6212">
            <w:pPr>
              <w:autoSpaceDE w:val="0"/>
              <w:autoSpaceDN w:val="0"/>
              <w:adjustRightInd w:val="0"/>
              <w:jc w:val="center"/>
            </w:pPr>
            <w:r>
              <w:t>2020 год</w:t>
            </w:r>
          </w:p>
        </w:tc>
      </w:tr>
      <w:tr w:rsidR="007C6212" w:rsidRPr="00D11EB8" w:rsidTr="00FF0DA4">
        <w:tc>
          <w:tcPr>
            <w:tcW w:w="527" w:type="dxa"/>
          </w:tcPr>
          <w:p w:rsidR="007C6212" w:rsidRPr="00D11EB8" w:rsidRDefault="007C6212" w:rsidP="007C6212">
            <w:pPr>
              <w:autoSpaceDE w:val="0"/>
              <w:autoSpaceDN w:val="0"/>
              <w:adjustRightInd w:val="0"/>
              <w:jc w:val="center"/>
            </w:pPr>
            <w:r>
              <w:t>1</w:t>
            </w:r>
          </w:p>
        </w:tc>
        <w:tc>
          <w:tcPr>
            <w:tcW w:w="2275" w:type="dxa"/>
          </w:tcPr>
          <w:p w:rsidR="007C6212" w:rsidRPr="00D11EB8" w:rsidRDefault="007C6212" w:rsidP="007C6212">
            <w:pPr>
              <w:autoSpaceDE w:val="0"/>
              <w:autoSpaceDN w:val="0"/>
              <w:adjustRightInd w:val="0"/>
              <w:jc w:val="center"/>
            </w:pPr>
            <w:r>
              <w:t>2</w:t>
            </w:r>
          </w:p>
        </w:tc>
        <w:tc>
          <w:tcPr>
            <w:tcW w:w="1530" w:type="dxa"/>
          </w:tcPr>
          <w:p w:rsidR="007C6212" w:rsidRPr="00D11EB8" w:rsidRDefault="007C6212" w:rsidP="007C6212">
            <w:pPr>
              <w:autoSpaceDE w:val="0"/>
              <w:autoSpaceDN w:val="0"/>
              <w:adjustRightInd w:val="0"/>
              <w:jc w:val="center"/>
            </w:pPr>
            <w:r>
              <w:t>3</w:t>
            </w:r>
          </w:p>
        </w:tc>
        <w:tc>
          <w:tcPr>
            <w:tcW w:w="1079" w:type="dxa"/>
          </w:tcPr>
          <w:p w:rsidR="007C6212" w:rsidRPr="00D11EB8" w:rsidRDefault="007C6212" w:rsidP="007C6212">
            <w:pPr>
              <w:autoSpaceDE w:val="0"/>
              <w:autoSpaceDN w:val="0"/>
              <w:adjustRightInd w:val="0"/>
              <w:jc w:val="center"/>
            </w:pPr>
            <w:r>
              <w:t>4</w:t>
            </w:r>
          </w:p>
        </w:tc>
        <w:tc>
          <w:tcPr>
            <w:tcW w:w="1080" w:type="dxa"/>
          </w:tcPr>
          <w:p w:rsidR="007C6212" w:rsidRPr="00D11EB8" w:rsidRDefault="007C6212" w:rsidP="007C6212">
            <w:pPr>
              <w:autoSpaceDE w:val="0"/>
              <w:autoSpaceDN w:val="0"/>
              <w:adjustRightInd w:val="0"/>
              <w:jc w:val="center"/>
            </w:pPr>
            <w:r>
              <w:t>5</w:t>
            </w:r>
          </w:p>
        </w:tc>
        <w:tc>
          <w:tcPr>
            <w:tcW w:w="1080" w:type="dxa"/>
          </w:tcPr>
          <w:p w:rsidR="007C6212" w:rsidRPr="00D11EB8" w:rsidRDefault="007C6212" w:rsidP="007C6212">
            <w:pPr>
              <w:autoSpaceDE w:val="0"/>
              <w:autoSpaceDN w:val="0"/>
              <w:adjustRightInd w:val="0"/>
              <w:jc w:val="center"/>
            </w:pPr>
            <w:r>
              <w:t>6</w:t>
            </w:r>
          </w:p>
        </w:tc>
        <w:tc>
          <w:tcPr>
            <w:tcW w:w="1080" w:type="dxa"/>
          </w:tcPr>
          <w:p w:rsidR="007C6212" w:rsidRPr="00D11EB8" w:rsidRDefault="007C6212" w:rsidP="007C6212">
            <w:pPr>
              <w:autoSpaceDE w:val="0"/>
              <w:autoSpaceDN w:val="0"/>
              <w:adjustRightInd w:val="0"/>
              <w:jc w:val="center"/>
            </w:pPr>
            <w:r>
              <w:t>7</w:t>
            </w:r>
          </w:p>
        </w:tc>
        <w:tc>
          <w:tcPr>
            <w:tcW w:w="1080" w:type="dxa"/>
          </w:tcPr>
          <w:p w:rsidR="007C6212" w:rsidRPr="00D11EB8" w:rsidRDefault="007C6212" w:rsidP="007C6212">
            <w:pPr>
              <w:autoSpaceDE w:val="0"/>
              <w:autoSpaceDN w:val="0"/>
              <w:adjustRightInd w:val="0"/>
              <w:jc w:val="center"/>
            </w:pPr>
            <w:r>
              <w:t>8</w:t>
            </w:r>
          </w:p>
        </w:tc>
        <w:tc>
          <w:tcPr>
            <w:tcW w:w="1079" w:type="dxa"/>
          </w:tcPr>
          <w:p w:rsidR="007C6212" w:rsidRPr="00D11EB8" w:rsidRDefault="007C6212" w:rsidP="007C6212">
            <w:pPr>
              <w:autoSpaceDE w:val="0"/>
              <w:autoSpaceDN w:val="0"/>
              <w:adjustRightInd w:val="0"/>
              <w:jc w:val="center"/>
            </w:pPr>
            <w:r>
              <w:t>9</w:t>
            </w:r>
          </w:p>
        </w:tc>
        <w:tc>
          <w:tcPr>
            <w:tcW w:w="1064" w:type="dxa"/>
          </w:tcPr>
          <w:p w:rsidR="007C6212" w:rsidRPr="00D11EB8" w:rsidRDefault="007C6212" w:rsidP="007C6212">
            <w:pPr>
              <w:autoSpaceDE w:val="0"/>
              <w:autoSpaceDN w:val="0"/>
              <w:adjustRightInd w:val="0"/>
              <w:jc w:val="center"/>
            </w:pPr>
            <w:r>
              <w:t>10</w:t>
            </w:r>
          </w:p>
        </w:tc>
        <w:tc>
          <w:tcPr>
            <w:tcW w:w="1134" w:type="dxa"/>
          </w:tcPr>
          <w:p w:rsidR="007C6212" w:rsidRPr="00D11EB8" w:rsidRDefault="007C6212" w:rsidP="007C6212">
            <w:pPr>
              <w:autoSpaceDE w:val="0"/>
              <w:autoSpaceDN w:val="0"/>
              <w:adjustRightInd w:val="0"/>
              <w:jc w:val="center"/>
            </w:pPr>
            <w:r>
              <w:t>11</w:t>
            </w:r>
          </w:p>
        </w:tc>
        <w:tc>
          <w:tcPr>
            <w:tcW w:w="1045" w:type="dxa"/>
          </w:tcPr>
          <w:p w:rsidR="007C6212" w:rsidRPr="00D11EB8" w:rsidRDefault="007C6212" w:rsidP="007C6212">
            <w:pPr>
              <w:autoSpaceDE w:val="0"/>
              <w:autoSpaceDN w:val="0"/>
              <w:adjustRightInd w:val="0"/>
              <w:jc w:val="center"/>
            </w:pPr>
            <w:r>
              <w:t>12</w:t>
            </w:r>
          </w:p>
        </w:tc>
        <w:tc>
          <w:tcPr>
            <w:tcW w:w="1082" w:type="dxa"/>
          </w:tcPr>
          <w:p w:rsidR="007C6212" w:rsidRPr="00D11EB8" w:rsidRDefault="007C6212" w:rsidP="007C6212">
            <w:pPr>
              <w:autoSpaceDE w:val="0"/>
              <w:autoSpaceDN w:val="0"/>
              <w:adjustRightInd w:val="0"/>
              <w:jc w:val="center"/>
            </w:pPr>
            <w:r>
              <w:t>13</w:t>
            </w:r>
          </w:p>
        </w:tc>
      </w:tr>
      <w:tr w:rsidR="007C6212" w:rsidRPr="00D11EB8" w:rsidTr="00FF0DA4">
        <w:tc>
          <w:tcPr>
            <w:tcW w:w="527" w:type="dxa"/>
          </w:tcPr>
          <w:p w:rsidR="007C6212" w:rsidRPr="00D11EB8" w:rsidRDefault="007C6212" w:rsidP="007C6212">
            <w:pPr>
              <w:autoSpaceDE w:val="0"/>
              <w:autoSpaceDN w:val="0"/>
              <w:adjustRightInd w:val="0"/>
              <w:jc w:val="both"/>
            </w:pPr>
            <w:r>
              <w:t>1</w:t>
            </w:r>
          </w:p>
        </w:tc>
        <w:tc>
          <w:tcPr>
            <w:tcW w:w="14608" w:type="dxa"/>
            <w:gridSpan w:val="12"/>
          </w:tcPr>
          <w:p w:rsidR="007C6212" w:rsidRDefault="007C6212" w:rsidP="007C6212">
            <w:pPr>
              <w:pStyle w:val="NoSpacing1"/>
              <w:shd w:val="clear" w:color="auto" w:fill="FFFFFF"/>
              <w:jc w:val="center"/>
              <w:rPr>
                <w:rFonts w:ascii="Times New Roman" w:hAnsi="Times New Roman" w:cs="Times New Roman"/>
                <w:sz w:val="24"/>
                <w:szCs w:val="24"/>
              </w:rPr>
            </w:pPr>
            <w:r w:rsidRPr="00F510BE">
              <w:rPr>
                <w:rFonts w:ascii="Times New Roman" w:hAnsi="Times New Roman" w:cs="Times New Roman"/>
                <w:sz w:val="24"/>
                <w:szCs w:val="24"/>
              </w:rPr>
              <w:t xml:space="preserve">1. Кадровое обеспечение здравоохранения. </w:t>
            </w:r>
          </w:p>
          <w:p w:rsidR="007C6212" w:rsidRPr="008966BC" w:rsidRDefault="007C6212" w:rsidP="007C6212">
            <w:pPr>
              <w:pStyle w:val="NoSpacing1"/>
              <w:shd w:val="clear" w:color="auto" w:fill="FFFFFF"/>
              <w:jc w:val="center"/>
              <w:rPr>
                <w:rFonts w:ascii="Times New Roman" w:hAnsi="Times New Roman" w:cs="Times New Roman"/>
                <w:sz w:val="24"/>
                <w:szCs w:val="24"/>
              </w:rPr>
            </w:pPr>
            <w:r w:rsidRPr="00F510BE">
              <w:rPr>
                <w:rFonts w:ascii="Times New Roman" w:hAnsi="Times New Roman" w:cs="Times New Roman"/>
                <w:sz w:val="24"/>
                <w:szCs w:val="24"/>
              </w:rPr>
              <w:t>Индикаторы совершенствования планирования численности и структуры кадров работников здравоохранения</w:t>
            </w:r>
          </w:p>
        </w:tc>
      </w:tr>
      <w:tr w:rsidR="007C6212" w:rsidRPr="00406195" w:rsidTr="00FF0DA4">
        <w:tc>
          <w:tcPr>
            <w:tcW w:w="527" w:type="dxa"/>
          </w:tcPr>
          <w:p w:rsidR="007C6212" w:rsidRPr="00406195" w:rsidRDefault="007C6212" w:rsidP="007C6212">
            <w:pPr>
              <w:autoSpaceDE w:val="0"/>
              <w:autoSpaceDN w:val="0"/>
              <w:adjustRightInd w:val="0"/>
              <w:jc w:val="both"/>
            </w:pPr>
            <w:r>
              <w:t>2</w:t>
            </w:r>
          </w:p>
        </w:tc>
        <w:tc>
          <w:tcPr>
            <w:tcW w:w="2275" w:type="dxa"/>
          </w:tcPr>
          <w:p w:rsidR="007C6212" w:rsidRDefault="007C6212" w:rsidP="007C6212">
            <w:pPr>
              <w:pStyle w:val="NoSpacing1"/>
              <w:shd w:val="clear" w:color="auto" w:fill="FFFFFF"/>
              <w:rPr>
                <w:rFonts w:ascii="Times New Roman" w:hAnsi="Times New Roman" w:cs="Times New Roman"/>
                <w:sz w:val="24"/>
                <w:szCs w:val="24"/>
              </w:rPr>
            </w:pPr>
            <w:r w:rsidRPr="00406195">
              <w:rPr>
                <w:rFonts w:ascii="Times New Roman" w:hAnsi="Times New Roman" w:cs="Times New Roman"/>
                <w:sz w:val="24"/>
                <w:szCs w:val="24"/>
              </w:rPr>
              <w:t>- обеспеченность территориального населения врачами;</w:t>
            </w:r>
          </w:p>
          <w:p w:rsidR="007C6212" w:rsidRPr="00406195" w:rsidRDefault="007C6212" w:rsidP="007C6212">
            <w:pPr>
              <w:pStyle w:val="NoSpacing1"/>
              <w:shd w:val="clear" w:color="auto" w:fill="FFFFFF"/>
              <w:rPr>
                <w:rFonts w:ascii="Times New Roman" w:hAnsi="Times New Roman" w:cs="Times New Roman"/>
                <w:sz w:val="24"/>
                <w:szCs w:val="24"/>
              </w:rPr>
            </w:pPr>
          </w:p>
          <w:p w:rsidR="007C6212" w:rsidRDefault="007C6212" w:rsidP="007C6212">
            <w:pPr>
              <w:pStyle w:val="NoSpacing1"/>
              <w:shd w:val="clear" w:color="auto" w:fill="FFFFFF"/>
              <w:rPr>
                <w:rFonts w:ascii="Times New Roman" w:hAnsi="Times New Roman" w:cs="Times New Roman"/>
                <w:sz w:val="24"/>
                <w:szCs w:val="24"/>
              </w:rPr>
            </w:pPr>
            <w:r w:rsidRPr="00406195">
              <w:rPr>
                <w:rFonts w:ascii="Times New Roman" w:hAnsi="Times New Roman" w:cs="Times New Roman"/>
                <w:sz w:val="24"/>
                <w:szCs w:val="24"/>
              </w:rPr>
              <w:t>- обеспеченность средним медицинским персоналом;</w:t>
            </w:r>
          </w:p>
          <w:p w:rsidR="007C6212" w:rsidRPr="00406195" w:rsidRDefault="007C6212" w:rsidP="007C6212">
            <w:pPr>
              <w:pStyle w:val="NoSpacing1"/>
              <w:shd w:val="clear" w:color="auto" w:fill="FFFFFF"/>
              <w:rPr>
                <w:rFonts w:ascii="Times New Roman" w:hAnsi="Times New Roman" w:cs="Times New Roman"/>
                <w:sz w:val="24"/>
                <w:szCs w:val="24"/>
              </w:rPr>
            </w:pPr>
          </w:p>
          <w:p w:rsidR="007C6212" w:rsidRDefault="007C6212" w:rsidP="007C6212">
            <w:pPr>
              <w:pStyle w:val="NoSpacing1"/>
              <w:shd w:val="clear" w:color="auto" w:fill="FFFFFF"/>
              <w:rPr>
                <w:rFonts w:ascii="Times New Roman" w:hAnsi="Times New Roman" w:cs="Times New Roman"/>
                <w:sz w:val="24"/>
                <w:szCs w:val="24"/>
              </w:rPr>
            </w:pPr>
            <w:r w:rsidRPr="00406195">
              <w:rPr>
                <w:rFonts w:ascii="Times New Roman" w:hAnsi="Times New Roman" w:cs="Times New Roman"/>
                <w:sz w:val="24"/>
                <w:szCs w:val="24"/>
              </w:rPr>
              <w:t>- соотношение врачей и средних медицинских работников;</w:t>
            </w:r>
          </w:p>
          <w:p w:rsidR="007C6212" w:rsidRPr="00406195" w:rsidRDefault="007C6212" w:rsidP="007C6212">
            <w:pPr>
              <w:pStyle w:val="NoSpacing1"/>
              <w:shd w:val="clear" w:color="auto" w:fill="FFFFFF"/>
              <w:rPr>
                <w:rFonts w:ascii="Times New Roman" w:hAnsi="Times New Roman" w:cs="Times New Roman"/>
                <w:sz w:val="24"/>
                <w:szCs w:val="24"/>
              </w:rPr>
            </w:pPr>
          </w:p>
          <w:p w:rsidR="007C6212" w:rsidRDefault="007C6212" w:rsidP="007C6212">
            <w:pPr>
              <w:pStyle w:val="NoSpacing1"/>
              <w:shd w:val="clear" w:color="auto" w:fill="FFFFFF"/>
              <w:rPr>
                <w:rFonts w:ascii="Times New Roman" w:hAnsi="Times New Roman" w:cs="Times New Roman"/>
                <w:sz w:val="24"/>
                <w:szCs w:val="24"/>
              </w:rPr>
            </w:pPr>
            <w:r w:rsidRPr="00406195">
              <w:rPr>
                <w:rFonts w:ascii="Times New Roman" w:hAnsi="Times New Roman" w:cs="Times New Roman"/>
                <w:sz w:val="24"/>
                <w:szCs w:val="24"/>
              </w:rPr>
              <w:t>- обеспеченность врачами сельского населения;</w:t>
            </w:r>
          </w:p>
          <w:p w:rsidR="007C6212" w:rsidRPr="00406195" w:rsidRDefault="007C6212" w:rsidP="007C6212">
            <w:pPr>
              <w:pStyle w:val="NoSpacing1"/>
              <w:shd w:val="clear" w:color="auto" w:fill="FFFFFF"/>
              <w:rPr>
                <w:rFonts w:ascii="Times New Roman" w:hAnsi="Times New Roman" w:cs="Times New Roman"/>
                <w:sz w:val="24"/>
                <w:szCs w:val="24"/>
              </w:rPr>
            </w:pPr>
          </w:p>
          <w:p w:rsidR="007C6212" w:rsidRDefault="007C6212" w:rsidP="007C6212">
            <w:pPr>
              <w:pStyle w:val="NoSpacing1"/>
              <w:shd w:val="clear" w:color="auto" w:fill="FFFFFF"/>
              <w:rPr>
                <w:rFonts w:ascii="Times New Roman" w:hAnsi="Times New Roman" w:cs="Times New Roman"/>
                <w:sz w:val="24"/>
                <w:szCs w:val="24"/>
              </w:rPr>
            </w:pPr>
            <w:r w:rsidRPr="00406195">
              <w:rPr>
                <w:rFonts w:ascii="Times New Roman" w:hAnsi="Times New Roman" w:cs="Times New Roman"/>
                <w:sz w:val="24"/>
                <w:szCs w:val="24"/>
              </w:rPr>
              <w:t>- обеспеченность средним медицинским персоналом сельского населения;</w:t>
            </w:r>
          </w:p>
          <w:p w:rsidR="007C6212" w:rsidRPr="008966BC" w:rsidRDefault="007C6212" w:rsidP="007C6212">
            <w:pPr>
              <w:pStyle w:val="NoSpacing1"/>
              <w:shd w:val="clear" w:color="auto" w:fill="FFFFFF"/>
              <w:rPr>
                <w:rFonts w:ascii="Times New Roman" w:hAnsi="Times New Roman" w:cs="Times New Roman"/>
                <w:sz w:val="24"/>
                <w:szCs w:val="24"/>
              </w:rPr>
            </w:pPr>
          </w:p>
        </w:tc>
        <w:tc>
          <w:tcPr>
            <w:tcW w:w="1530" w:type="dxa"/>
          </w:tcPr>
          <w:p w:rsidR="007C6212" w:rsidRDefault="007C6212" w:rsidP="007C6212">
            <w:pPr>
              <w:autoSpaceDE w:val="0"/>
              <w:autoSpaceDN w:val="0"/>
              <w:adjustRightInd w:val="0"/>
              <w:jc w:val="center"/>
            </w:pPr>
            <w:r w:rsidRPr="00406195">
              <w:t>на 10 тыс. населения</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rsidRPr="00406195">
              <w:t>на 10 тыс. населения</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rsidRPr="00406195">
              <w:t>на 10 тыс. сельского населения</w:t>
            </w:r>
          </w:p>
          <w:p w:rsidR="007C6212" w:rsidRDefault="007C6212" w:rsidP="007C6212">
            <w:pPr>
              <w:autoSpaceDE w:val="0"/>
              <w:autoSpaceDN w:val="0"/>
              <w:adjustRightInd w:val="0"/>
              <w:jc w:val="center"/>
            </w:pPr>
          </w:p>
          <w:p w:rsidR="005719D4" w:rsidRDefault="005719D4" w:rsidP="007C6212">
            <w:pPr>
              <w:autoSpaceDE w:val="0"/>
              <w:autoSpaceDN w:val="0"/>
              <w:adjustRightInd w:val="0"/>
              <w:jc w:val="center"/>
            </w:pPr>
          </w:p>
          <w:p w:rsidR="007C6212" w:rsidRDefault="007C6212" w:rsidP="007C6212">
            <w:pPr>
              <w:autoSpaceDE w:val="0"/>
              <w:autoSpaceDN w:val="0"/>
              <w:adjustRightInd w:val="0"/>
              <w:jc w:val="center"/>
            </w:pPr>
            <w:r w:rsidRPr="00406195">
              <w:t>на 10 тыс. сельского населения</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406195" w:rsidRDefault="007C6212" w:rsidP="007C6212">
            <w:pPr>
              <w:autoSpaceDE w:val="0"/>
              <w:autoSpaceDN w:val="0"/>
              <w:adjustRightInd w:val="0"/>
            </w:pPr>
          </w:p>
        </w:tc>
        <w:tc>
          <w:tcPr>
            <w:tcW w:w="1079" w:type="dxa"/>
          </w:tcPr>
          <w:p w:rsidR="007C6212" w:rsidRDefault="007C6212" w:rsidP="007C6212">
            <w:pPr>
              <w:autoSpaceDE w:val="0"/>
              <w:autoSpaceDN w:val="0"/>
              <w:adjustRightInd w:val="0"/>
              <w:jc w:val="center"/>
            </w:pPr>
            <w:r>
              <w:t>29,0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1:2,3</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11,0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Default="007C6212" w:rsidP="007C6212">
            <w:pPr>
              <w:autoSpaceDE w:val="0"/>
              <w:autoSpaceDN w:val="0"/>
              <w:adjustRightInd w:val="0"/>
              <w:jc w:val="center"/>
            </w:pPr>
            <w:r>
              <w:t>31,0</w:t>
            </w:r>
          </w:p>
          <w:p w:rsidR="007C6212" w:rsidRPr="00406195" w:rsidRDefault="007C6212" w:rsidP="007C6212">
            <w:pPr>
              <w:autoSpaceDE w:val="0"/>
              <w:autoSpaceDN w:val="0"/>
              <w:adjustRightInd w:val="0"/>
            </w:pPr>
          </w:p>
        </w:tc>
        <w:tc>
          <w:tcPr>
            <w:tcW w:w="1080" w:type="dxa"/>
          </w:tcPr>
          <w:p w:rsidR="007C6212" w:rsidRDefault="007C6212" w:rsidP="007C6212">
            <w:pPr>
              <w:autoSpaceDE w:val="0"/>
              <w:autoSpaceDN w:val="0"/>
              <w:adjustRightInd w:val="0"/>
              <w:jc w:val="center"/>
            </w:pPr>
            <w:r>
              <w:t>31,8</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65,1</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1:2,3</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32,0</w:t>
            </w:r>
          </w:p>
        </w:tc>
        <w:tc>
          <w:tcPr>
            <w:tcW w:w="1080" w:type="dxa"/>
          </w:tcPr>
          <w:p w:rsidR="007C6212" w:rsidRDefault="007C6212" w:rsidP="007C6212">
            <w:pPr>
              <w:autoSpaceDE w:val="0"/>
              <w:autoSpaceDN w:val="0"/>
              <w:adjustRightInd w:val="0"/>
              <w:jc w:val="center"/>
            </w:pPr>
            <w:r>
              <w:t>34,7</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65,2</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1:2,4</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32,5</w:t>
            </w:r>
          </w:p>
        </w:tc>
        <w:tc>
          <w:tcPr>
            <w:tcW w:w="1080" w:type="dxa"/>
          </w:tcPr>
          <w:p w:rsidR="007C6212" w:rsidRDefault="007C6212" w:rsidP="007C6212">
            <w:pPr>
              <w:autoSpaceDE w:val="0"/>
              <w:autoSpaceDN w:val="0"/>
              <w:adjustRightInd w:val="0"/>
              <w:jc w:val="center"/>
            </w:pPr>
            <w:r>
              <w:t>37,5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65,3</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13,0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33,0</w:t>
            </w:r>
          </w:p>
        </w:tc>
        <w:tc>
          <w:tcPr>
            <w:tcW w:w="1080" w:type="dxa"/>
          </w:tcPr>
          <w:p w:rsidR="007C6212" w:rsidRDefault="007C6212" w:rsidP="007C6212">
            <w:pPr>
              <w:autoSpaceDE w:val="0"/>
              <w:autoSpaceDN w:val="0"/>
              <w:adjustRightInd w:val="0"/>
              <w:jc w:val="center"/>
            </w:pPr>
            <w:r>
              <w:t>40,3</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65,4</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1:2,6</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13,5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Default="007C6212" w:rsidP="007C6212">
            <w:pPr>
              <w:autoSpaceDE w:val="0"/>
              <w:autoSpaceDN w:val="0"/>
              <w:adjustRightInd w:val="0"/>
              <w:jc w:val="center"/>
            </w:pPr>
            <w:r>
              <w:t>33,5</w:t>
            </w:r>
          </w:p>
          <w:p w:rsidR="007C6212" w:rsidRPr="00406195" w:rsidRDefault="007C6212" w:rsidP="007C6212">
            <w:pPr>
              <w:autoSpaceDE w:val="0"/>
              <w:autoSpaceDN w:val="0"/>
              <w:adjustRightInd w:val="0"/>
            </w:pPr>
          </w:p>
        </w:tc>
        <w:tc>
          <w:tcPr>
            <w:tcW w:w="1079" w:type="dxa"/>
          </w:tcPr>
          <w:p w:rsidR="007C6212" w:rsidRDefault="007C6212" w:rsidP="007C6212">
            <w:pPr>
              <w:autoSpaceDE w:val="0"/>
              <w:autoSpaceDN w:val="0"/>
              <w:adjustRightInd w:val="0"/>
              <w:jc w:val="center"/>
            </w:pPr>
            <w:r>
              <w:t>43,2</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1:2,7</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14,0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34,0</w:t>
            </w:r>
          </w:p>
        </w:tc>
        <w:tc>
          <w:tcPr>
            <w:tcW w:w="1064" w:type="dxa"/>
          </w:tcPr>
          <w:p w:rsidR="007C6212" w:rsidRDefault="007C6212" w:rsidP="007C6212">
            <w:pPr>
              <w:autoSpaceDE w:val="0"/>
              <w:autoSpaceDN w:val="0"/>
              <w:adjustRightInd w:val="0"/>
              <w:jc w:val="center"/>
            </w:pPr>
            <w:r>
              <w:t>46,0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65,6</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1:2,8</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14,5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34,5</w:t>
            </w:r>
          </w:p>
        </w:tc>
        <w:tc>
          <w:tcPr>
            <w:tcW w:w="1134" w:type="dxa"/>
          </w:tcPr>
          <w:p w:rsidR="007C6212" w:rsidRDefault="007C6212" w:rsidP="007C6212">
            <w:pPr>
              <w:autoSpaceDE w:val="0"/>
              <w:autoSpaceDN w:val="0"/>
              <w:adjustRightInd w:val="0"/>
              <w:jc w:val="center"/>
            </w:pPr>
            <w:r>
              <w:t>46,0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65,6</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1:2,8</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14,5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35,0</w:t>
            </w:r>
          </w:p>
        </w:tc>
        <w:tc>
          <w:tcPr>
            <w:tcW w:w="1045" w:type="dxa"/>
          </w:tcPr>
          <w:p w:rsidR="007C6212" w:rsidRDefault="007C6212" w:rsidP="007C6212">
            <w:pPr>
              <w:autoSpaceDE w:val="0"/>
              <w:autoSpaceDN w:val="0"/>
              <w:adjustRightInd w:val="0"/>
              <w:jc w:val="center"/>
            </w:pPr>
            <w:r>
              <w:t>47,0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65,7</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1:2,9</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15,0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35,0</w:t>
            </w:r>
          </w:p>
        </w:tc>
        <w:tc>
          <w:tcPr>
            <w:tcW w:w="1082" w:type="dxa"/>
          </w:tcPr>
          <w:p w:rsidR="007C6212" w:rsidRDefault="007C6212" w:rsidP="007C6212">
            <w:pPr>
              <w:autoSpaceDE w:val="0"/>
              <w:autoSpaceDN w:val="0"/>
              <w:adjustRightInd w:val="0"/>
              <w:jc w:val="center"/>
            </w:pPr>
            <w:r>
              <w:t>48,0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65,8</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1:3,0</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r>
              <w:t>15,5</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FF09D9" w:rsidRDefault="00FF09D9" w:rsidP="007C6212">
            <w:pPr>
              <w:autoSpaceDE w:val="0"/>
              <w:autoSpaceDN w:val="0"/>
              <w:adjustRightInd w:val="0"/>
              <w:jc w:val="center"/>
            </w:pPr>
          </w:p>
          <w:p w:rsidR="007C6212" w:rsidRPr="00406195" w:rsidRDefault="007C6212" w:rsidP="007C6212">
            <w:pPr>
              <w:autoSpaceDE w:val="0"/>
              <w:autoSpaceDN w:val="0"/>
              <w:adjustRightInd w:val="0"/>
              <w:jc w:val="center"/>
            </w:pPr>
            <w:r>
              <w:t>36,0</w:t>
            </w:r>
          </w:p>
        </w:tc>
      </w:tr>
      <w:tr w:rsidR="007C6212" w:rsidRPr="00D11EB8" w:rsidTr="00FF0DA4">
        <w:tc>
          <w:tcPr>
            <w:tcW w:w="527" w:type="dxa"/>
          </w:tcPr>
          <w:p w:rsidR="007C6212" w:rsidRDefault="007C6212" w:rsidP="007C6212">
            <w:pPr>
              <w:autoSpaceDE w:val="0"/>
              <w:autoSpaceDN w:val="0"/>
              <w:adjustRightInd w:val="0"/>
              <w:jc w:val="center"/>
            </w:pPr>
            <w:r>
              <w:lastRenderedPageBreak/>
              <w:t>1</w:t>
            </w:r>
          </w:p>
        </w:tc>
        <w:tc>
          <w:tcPr>
            <w:tcW w:w="2275" w:type="dxa"/>
          </w:tcPr>
          <w:p w:rsidR="007C6212" w:rsidRPr="00406195" w:rsidRDefault="007C6212" w:rsidP="007C6212">
            <w:pPr>
              <w:pStyle w:val="NoSpacing1"/>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7C6212" w:rsidRPr="00406195" w:rsidRDefault="007C6212" w:rsidP="007C6212">
            <w:pPr>
              <w:autoSpaceDE w:val="0"/>
              <w:autoSpaceDN w:val="0"/>
              <w:adjustRightInd w:val="0"/>
              <w:jc w:val="center"/>
            </w:pPr>
            <w:r>
              <w:t>3</w:t>
            </w:r>
          </w:p>
        </w:tc>
        <w:tc>
          <w:tcPr>
            <w:tcW w:w="1079" w:type="dxa"/>
          </w:tcPr>
          <w:p w:rsidR="007C6212" w:rsidRDefault="007C6212" w:rsidP="007C6212">
            <w:pPr>
              <w:autoSpaceDE w:val="0"/>
              <w:autoSpaceDN w:val="0"/>
              <w:adjustRightInd w:val="0"/>
              <w:jc w:val="center"/>
            </w:pPr>
            <w:r>
              <w:t>4</w:t>
            </w:r>
          </w:p>
        </w:tc>
        <w:tc>
          <w:tcPr>
            <w:tcW w:w="1080" w:type="dxa"/>
          </w:tcPr>
          <w:p w:rsidR="007C6212" w:rsidRDefault="007C6212" w:rsidP="007C6212">
            <w:pPr>
              <w:autoSpaceDE w:val="0"/>
              <w:autoSpaceDN w:val="0"/>
              <w:adjustRightInd w:val="0"/>
              <w:jc w:val="center"/>
            </w:pPr>
            <w:r>
              <w:t>5</w:t>
            </w:r>
          </w:p>
        </w:tc>
        <w:tc>
          <w:tcPr>
            <w:tcW w:w="1080" w:type="dxa"/>
          </w:tcPr>
          <w:p w:rsidR="007C6212" w:rsidRDefault="007C6212" w:rsidP="007C6212">
            <w:pPr>
              <w:autoSpaceDE w:val="0"/>
              <w:autoSpaceDN w:val="0"/>
              <w:adjustRightInd w:val="0"/>
              <w:jc w:val="center"/>
            </w:pPr>
            <w:r>
              <w:t>6</w:t>
            </w:r>
          </w:p>
        </w:tc>
        <w:tc>
          <w:tcPr>
            <w:tcW w:w="1080" w:type="dxa"/>
          </w:tcPr>
          <w:p w:rsidR="007C6212" w:rsidRDefault="007C6212" w:rsidP="007C6212">
            <w:pPr>
              <w:autoSpaceDE w:val="0"/>
              <w:autoSpaceDN w:val="0"/>
              <w:adjustRightInd w:val="0"/>
              <w:jc w:val="center"/>
            </w:pPr>
            <w:r>
              <w:t>7</w:t>
            </w:r>
          </w:p>
        </w:tc>
        <w:tc>
          <w:tcPr>
            <w:tcW w:w="1080" w:type="dxa"/>
          </w:tcPr>
          <w:p w:rsidR="007C6212" w:rsidRDefault="007C6212" w:rsidP="007C6212">
            <w:pPr>
              <w:autoSpaceDE w:val="0"/>
              <w:autoSpaceDN w:val="0"/>
              <w:adjustRightInd w:val="0"/>
              <w:jc w:val="center"/>
            </w:pPr>
            <w:r>
              <w:t>8</w:t>
            </w:r>
          </w:p>
        </w:tc>
        <w:tc>
          <w:tcPr>
            <w:tcW w:w="1079" w:type="dxa"/>
          </w:tcPr>
          <w:p w:rsidR="007C6212" w:rsidRDefault="007C6212" w:rsidP="007C6212">
            <w:pPr>
              <w:autoSpaceDE w:val="0"/>
              <w:autoSpaceDN w:val="0"/>
              <w:adjustRightInd w:val="0"/>
              <w:jc w:val="center"/>
            </w:pPr>
            <w:r>
              <w:t>9</w:t>
            </w:r>
          </w:p>
        </w:tc>
        <w:tc>
          <w:tcPr>
            <w:tcW w:w="1064" w:type="dxa"/>
          </w:tcPr>
          <w:p w:rsidR="007C6212" w:rsidRDefault="007C6212" w:rsidP="007C6212">
            <w:pPr>
              <w:autoSpaceDE w:val="0"/>
              <w:autoSpaceDN w:val="0"/>
              <w:adjustRightInd w:val="0"/>
              <w:jc w:val="center"/>
            </w:pPr>
            <w:r>
              <w:t>10</w:t>
            </w:r>
          </w:p>
        </w:tc>
        <w:tc>
          <w:tcPr>
            <w:tcW w:w="1134" w:type="dxa"/>
          </w:tcPr>
          <w:p w:rsidR="007C6212" w:rsidRDefault="007C6212" w:rsidP="007C6212">
            <w:pPr>
              <w:autoSpaceDE w:val="0"/>
              <w:autoSpaceDN w:val="0"/>
              <w:adjustRightInd w:val="0"/>
              <w:jc w:val="center"/>
            </w:pPr>
            <w:r>
              <w:t>11</w:t>
            </w:r>
          </w:p>
        </w:tc>
        <w:tc>
          <w:tcPr>
            <w:tcW w:w="1045" w:type="dxa"/>
          </w:tcPr>
          <w:p w:rsidR="007C6212" w:rsidRDefault="007C6212" w:rsidP="007C6212">
            <w:pPr>
              <w:autoSpaceDE w:val="0"/>
              <w:autoSpaceDN w:val="0"/>
              <w:adjustRightInd w:val="0"/>
              <w:jc w:val="center"/>
            </w:pPr>
            <w:r>
              <w:t>12</w:t>
            </w:r>
          </w:p>
        </w:tc>
        <w:tc>
          <w:tcPr>
            <w:tcW w:w="1082" w:type="dxa"/>
          </w:tcPr>
          <w:p w:rsidR="007C6212" w:rsidRDefault="007C6212" w:rsidP="007C6212">
            <w:pPr>
              <w:autoSpaceDE w:val="0"/>
              <w:autoSpaceDN w:val="0"/>
              <w:adjustRightInd w:val="0"/>
              <w:jc w:val="center"/>
            </w:pPr>
            <w:r>
              <w:t>13</w:t>
            </w:r>
          </w:p>
        </w:tc>
      </w:tr>
      <w:tr w:rsidR="007C6212" w:rsidRPr="00C26A7D" w:rsidTr="00FF0DA4">
        <w:tc>
          <w:tcPr>
            <w:tcW w:w="527" w:type="dxa"/>
          </w:tcPr>
          <w:p w:rsidR="007C6212" w:rsidRPr="00C26A7D" w:rsidRDefault="007C6212" w:rsidP="007C6212">
            <w:pPr>
              <w:autoSpaceDE w:val="0"/>
              <w:autoSpaceDN w:val="0"/>
              <w:adjustRightInd w:val="0"/>
              <w:jc w:val="center"/>
            </w:pPr>
          </w:p>
        </w:tc>
        <w:tc>
          <w:tcPr>
            <w:tcW w:w="2275" w:type="dxa"/>
          </w:tcPr>
          <w:p w:rsidR="007C6212" w:rsidRPr="00C26A7D" w:rsidRDefault="007C6212" w:rsidP="007C6212">
            <w:pPr>
              <w:pStyle w:val="NoSpacing1"/>
              <w:shd w:val="clear" w:color="auto" w:fill="FFFFFF"/>
              <w:rPr>
                <w:rFonts w:ascii="Times New Roman" w:hAnsi="Times New Roman" w:cs="Times New Roman"/>
                <w:sz w:val="24"/>
                <w:szCs w:val="24"/>
              </w:rPr>
            </w:pPr>
            <w:r w:rsidRPr="00C26A7D">
              <w:rPr>
                <w:rFonts w:ascii="Times New Roman" w:hAnsi="Times New Roman" w:cs="Times New Roman"/>
                <w:sz w:val="24"/>
                <w:szCs w:val="24"/>
              </w:rPr>
              <w:t>- обеспеченность врачами клинических специальностей;</w:t>
            </w:r>
          </w:p>
          <w:p w:rsidR="007C6212" w:rsidRPr="00C26A7D" w:rsidRDefault="007C6212" w:rsidP="007C6212">
            <w:pPr>
              <w:pStyle w:val="NoSpacing1"/>
              <w:shd w:val="clear" w:color="auto" w:fill="FFFFFF"/>
              <w:rPr>
                <w:rFonts w:ascii="Times New Roman" w:hAnsi="Times New Roman" w:cs="Times New Roman"/>
                <w:sz w:val="24"/>
                <w:szCs w:val="24"/>
              </w:rPr>
            </w:pPr>
          </w:p>
          <w:p w:rsidR="007C6212" w:rsidRDefault="007C6212" w:rsidP="007C6212">
            <w:pPr>
              <w:pStyle w:val="NoSpacing1"/>
              <w:shd w:val="clear" w:color="auto" w:fill="FFFFFF"/>
              <w:rPr>
                <w:rFonts w:ascii="Times New Roman" w:hAnsi="Times New Roman" w:cs="Times New Roman"/>
                <w:sz w:val="24"/>
                <w:szCs w:val="24"/>
              </w:rPr>
            </w:pPr>
            <w:r w:rsidRPr="00C26A7D">
              <w:rPr>
                <w:rFonts w:ascii="Times New Roman" w:hAnsi="Times New Roman" w:cs="Times New Roman"/>
                <w:sz w:val="24"/>
                <w:szCs w:val="24"/>
              </w:rPr>
              <w:t>- укомплектован-ность амбулаторно-поликлинических организаций и подразделений больничных организаций врачами и средним медперсоналом;</w:t>
            </w:r>
          </w:p>
          <w:p w:rsidR="00D80E94" w:rsidRPr="00C26A7D" w:rsidRDefault="00D80E94" w:rsidP="007C6212">
            <w:pPr>
              <w:pStyle w:val="NoSpacing1"/>
              <w:shd w:val="clear" w:color="auto" w:fill="FFFFFF"/>
              <w:rPr>
                <w:rFonts w:ascii="Times New Roman" w:hAnsi="Times New Roman" w:cs="Times New Roman"/>
                <w:sz w:val="24"/>
                <w:szCs w:val="24"/>
              </w:rPr>
            </w:pPr>
          </w:p>
          <w:p w:rsidR="007C6212" w:rsidRPr="00C26A7D" w:rsidRDefault="007C6212" w:rsidP="00337088">
            <w:pPr>
              <w:autoSpaceDE w:val="0"/>
              <w:autoSpaceDN w:val="0"/>
              <w:adjustRightInd w:val="0"/>
            </w:pPr>
            <w:r w:rsidRPr="00C26A7D">
              <w:t xml:space="preserve">- </w:t>
            </w:r>
            <w:r w:rsidRPr="008519FC">
              <w:rPr>
                <w:sz w:val="24"/>
                <w:szCs w:val="24"/>
              </w:rPr>
              <w:t xml:space="preserve">укомплектован-ность амбулаторно-поликлинических организаций и подразделений больничных организаций </w:t>
            </w:r>
            <w:r w:rsidRPr="00562BAC">
              <w:rPr>
                <w:sz w:val="24"/>
                <w:szCs w:val="24"/>
              </w:rPr>
              <w:t>врач</w:t>
            </w:r>
            <w:r w:rsidR="00D80E94" w:rsidRPr="00562BAC">
              <w:rPr>
                <w:sz w:val="24"/>
                <w:szCs w:val="24"/>
              </w:rPr>
              <w:t>ами</w:t>
            </w:r>
            <w:r w:rsidR="008519FC" w:rsidRPr="00562BAC">
              <w:rPr>
                <w:sz w:val="24"/>
                <w:szCs w:val="24"/>
              </w:rPr>
              <w:t xml:space="preserve"> и</w:t>
            </w:r>
            <w:r w:rsidRPr="00562BAC">
              <w:rPr>
                <w:sz w:val="24"/>
                <w:szCs w:val="24"/>
              </w:rPr>
              <w:t xml:space="preserve"> средн</w:t>
            </w:r>
            <w:r w:rsidR="00D80E94" w:rsidRPr="00562BAC">
              <w:rPr>
                <w:sz w:val="24"/>
                <w:szCs w:val="24"/>
              </w:rPr>
              <w:t>им</w:t>
            </w:r>
            <w:r w:rsidRPr="00562BAC">
              <w:rPr>
                <w:sz w:val="24"/>
                <w:szCs w:val="24"/>
              </w:rPr>
              <w:t xml:space="preserve"> мед</w:t>
            </w:r>
            <w:r w:rsidR="00D80E94" w:rsidRPr="00562BAC">
              <w:rPr>
                <w:sz w:val="24"/>
                <w:szCs w:val="24"/>
              </w:rPr>
              <w:t xml:space="preserve">ицинским </w:t>
            </w:r>
            <w:r w:rsidRPr="00562BAC">
              <w:rPr>
                <w:sz w:val="24"/>
                <w:szCs w:val="24"/>
              </w:rPr>
              <w:t>персонал</w:t>
            </w:r>
            <w:r w:rsidR="00D80E94" w:rsidRPr="00562BAC">
              <w:rPr>
                <w:sz w:val="24"/>
                <w:szCs w:val="24"/>
              </w:rPr>
              <w:t>ом</w:t>
            </w:r>
            <w:r w:rsidRPr="00562BAC">
              <w:rPr>
                <w:sz w:val="24"/>
                <w:szCs w:val="24"/>
              </w:rPr>
              <w:t>, оказывающи</w:t>
            </w:r>
            <w:r w:rsidR="00337088">
              <w:rPr>
                <w:sz w:val="24"/>
                <w:szCs w:val="24"/>
              </w:rPr>
              <w:t>ми</w:t>
            </w:r>
            <w:r w:rsidRPr="008519FC">
              <w:rPr>
                <w:sz w:val="24"/>
                <w:szCs w:val="24"/>
              </w:rPr>
              <w:t xml:space="preserve"> первичную медико-санитарную помощь</w:t>
            </w:r>
          </w:p>
        </w:tc>
        <w:tc>
          <w:tcPr>
            <w:tcW w:w="1530" w:type="dxa"/>
          </w:tcPr>
          <w:p w:rsidR="007C6212" w:rsidRPr="00C26A7D" w:rsidRDefault="007C6212" w:rsidP="007C6212">
            <w:pPr>
              <w:autoSpaceDE w:val="0"/>
              <w:autoSpaceDN w:val="0"/>
              <w:adjustRightInd w:val="0"/>
              <w:jc w:val="center"/>
            </w:pPr>
            <w:r w:rsidRPr="00C26A7D">
              <w:t>на 10 тыс. населения</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проценты</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проценты</w:t>
            </w:r>
          </w:p>
        </w:tc>
        <w:tc>
          <w:tcPr>
            <w:tcW w:w="1079" w:type="dxa"/>
          </w:tcPr>
          <w:p w:rsidR="007C6212" w:rsidRPr="00C26A7D" w:rsidRDefault="007C6212" w:rsidP="007C6212">
            <w:pPr>
              <w:autoSpaceDE w:val="0"/>
              <w:autoSpaceDN w:val="0"/>
              <w:adjustRightInd w:val="0"/>
              <w:jc w:val="center"/>
            </w:pPr>
            <w:r w:rsidRPr="00C26A7D">
              <w:t>29,0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86,2</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86,2</w:t>
            </w:r>
          </w:p>
        </w:tc>
        <w:tc>
          <w:tcPr>
            <w:tcW w:w="1080" w:type="dxa"/>
          </w:tcPr>
          <w:p w:rsidR="007C6212" w:rsidRPr="00C26A7D" w:rsidRDefault="007C6212" w:rsidP="007C6212">
            <w:pPr>
              <w:autoSpaceDE w:val="0"/>
              <w:autoSpaceDN w:val="0"/>
              <w:adjustRightInd w:val="0"/>
              <w:jc w:val="center"/>
            </w:pPr>
            <w:r w:rsidRPr="00C26A7D">
              <w:t>30,0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87,0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87,0</w:t>
            </w:r>
          </w:p>
        </w:tc>
        <w:tc>
          <w:tcPr>
            <w:tcW w:w="1080" w:type="dxa"/>
          </w:tcPr>
          <w:p w:rsidR="007C6212" w:rsidRPr="00C26A7D" w:rsidRDefault="007C6212" w:rsidP="007C6212">
            <w:pPr>
              <w:autoSpaceDE w:val="0"/>
              <w:autoSpaceDN w:val="0"/>
              <w:adjustRightInd w:val="0"/>
              <w:jc w:val="center"/>
            </w:pPr>
            <w:r w:rsidRPr="00C26A7D">
              <w:t>31,0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87,8</w:t>
            </w: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87,8</w:t>
            </w:r>
          </w:p>
        </w:tc>
        <w:tc>
          <w:tcPr>
            <w:tcW w:w="1080" w:type="dxa"/>
          </w:tcPr>
          <w:p w:rsidR="007C6212" w:rsidRPr="00C26A7D" w:rsidRDefault="007C6212" w:rsidP="007C6212">
            <w:pPr>
              <w:autoSpaceDE w:val="0"/>
              <w:autoSpaceDN w:val="0"/>
              <w:adjustRightInd w:val="0"/>
              <w:jc w:val="center"/>
            </w:pPr>
            <w:r w:rsidRPr="00C26A7D">
              <w:t>32,0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88,6</w:t>
            </w: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88,6</w:t>
            </w:r>
          </w:p>
        </w:tc>
        <w:tc>
          <w:tcPr>
            <w:tcW w:w="1080" w:type="dxa"/>
          </w:tcPr>
          <w:p w:rsidR="007C6212" w:rsidRPr="00C26A7D" w:rsidRDefault="007C6212" w:rsidP="007C6212">
            <w:pPr>
              <w:autoSpaceDE w:val="0"/>
              <w:autoSpaceDN w:val="0"/>
              <w:adjustRightInd w:val="0"/>
              <w:jc w:val="center"/>
            </w:pPr>
            <w:r w:rsidRPr="00C26A7D">
              <w:t>33,0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89,4</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88,6</w:t>
            </w:r>
          </w:p>
        </w:tc>
        <w:tc>
          <w:tcPr>
            <w:tcW w:w="1079" w:type="dxa"/>
          </w:tcPr>
          <w:p w:rsidR="007C6212" w:rsidRPr="00C26A7D" w:rsidRDefault="007C6212" w:rsidP="007C6212">
            <w:pPr>
              <w:autoSpaceDE w:val="0"/>
              <w:autoSpaceDN w:val="0"/>
              <w:adjustRightInd w:val="0"/>
              <w:jc w:val="center"/>
            </w:pPr>
            <w:r w:rsidRPr="00C26A7D">
              <w:t>34,0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90,2</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88,6</w:t>
            </w:r>
          </w:p>
        </w:tc>
        <w:tc>
          <w:tcPr>
            <w:tcW w:w="1064" w:type="dxa"/>
          </w:tcPr>
          <w:p w:rsidR="007C6212" w:rsidRPr="00C26A7D" w:rsidRDefault="007C6212" w:rsidP="007C6212">
            <w:pPr>
              <w:autoSpaceDE w:val="0"/>
              <w:autoSpaceDN w:val="0"/>
              <w:adjustRightInd w:val="0"/>
              <w:jc w:val="center"/>
            </w:pPr>
            <w:r w:rsidRPr="00C26A7D">
              <w:t>35,0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91,0</w:t>
            </w: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88,6</w:t>
            </w:r>
          </w:p>
        </w:tc>
        <w:tc>
          <w:tcPr>
            <w:tcW w:w="1134" w:type="dxa"/>
          </w:tcPr>
          <w:p w:rsidR="007C6212" w:rsidRPr="00C26A7D" w:rsidRDefault="007C6212" w:rsidP="007C6212">
            <w:pPr>
              <w:autoSpaceDE w:val="0"/>
              <w:autoSpaceDN w:val="0"/>
              <w:adjustRightInd w:val="0"/>
              <w:jc w:val="center"/>
            </w:pPr>
            <w:r w:rsidRPr="00C26A7D">
              <w:t>36,0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91,2</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88,6</w:t>
            </w:r>
          </w:p>
        </w:tc>
        <w:tc>
          <w:tcPr>
            <w:tcW w:w="1045" w:type="dxa"/>
          </w:tcPr>
          <w:p w:rsidR="007C6212" w:rsidRPr="00C26A7D" w:rsidRDefault="007C6212" w:rsidP="007C6212">
            <w:pPr>
              <w:autoSpaceDE w:val="0"/>
              <w:autoSpaceDN w:val="0"/>
              <w:adjustRightInd w:val="0"/>
              <w:jc w:val="center"/>
            </w:pPr>
            <w:r w:rsidRPr="00C26A7D">
              <w:t>36,0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91,2</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88,6</w:t>
            </w:r>
          </w:p>
        </w:tc>
        <w:tc>
          <w:tcPr>
            <w:tcW w:w="1082" w:type="dxa"/>
          </w:tcPr>
          <w:p w:rsidR="007C6212" w:rsidRPr="00C26A7D" w:rsidRDefault="007C6212" w:rsidP="007C6212">
            <w:pPr>
              <w:autoSpaceDE w:val="0"/>
              <w:autoSpaceDN w:val="0"/>
              <w:adjustRightInd w:val="0"/>
              <w:jc w:val="center"/>
            </w:pPr>
            <w:r w:rsidRPr="00C26A7D">
              <w:t>37,0</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8519FC" w:rsidRPr="00C26A7D" w:rsidRDefault="008519FC" w:rsidP="007C6212">
            <w:pPr>
              <w:autoSpaceDE w:val="0"/>
              <w:autoSpaceDN w:val="0"/>
              <w:adjustRightInd w:val="0"/>
              <w:jc w:val="center"/>
            </w:pPr>
          </w:p>
          <w:p w:rsidR="007C6212" w:rsidRDefault="007C6212" w:rsidP="007C6212">
            <w:pPr>
              <w:autoSpaceDE w:val="0"/>
              <w:autoSpaceDN w:val="0"/>
              <w:adjustRightInd w:val="0"/>
              <w:jc w:val="center"/>
            </w:pPr>
            <w:r w:rsidRPr="00C26A7D">
              <w:t>91,4</w:t>
            </w:r>
          </w:p>
          <w:p w:rsidR="007C6212" w:rsidRPr="00C26A7D"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7C6212" w:rsidRPr="00C26A7D" w:rsidRDefault="007C6212" w:rsidP="007C6212">
            <w:pPr>
              <w:autoSpaceDE w:val="0"/>
              <w:autoSpaceDN w:val="0"/>
              <w:adjustRightInd w:val="0"/>
              <w:jc w:val="center"/>
            </w:pPr>
          </w:p>
          <w:p w:rsidR="007C6212" w:rsidRDefault="007C6212" w:rsidP="007C6212">
            <w:pPr>
              <w:autoSpaceDE w:val="0"/>
              <w:autoSpaceDN w:val="0"/>
              <w:adjustRightInd w:val="0"/>
              <w:jc w:val="center"/>
            </w:pPr>
          </w:p>
          <w:p w:rsidR="00D80E94" w:rsidRPr="00C26A7D" w:rsidRDefault="00D80E94" w:rsidP="007C6212">
            <w:pPr>
              <w:autoSpaceDE w:val="0"/>
              <w:autoSpaceDN w:val="0"/>
              <w:adjustRightInd w:val="0"/>
              <w:jc w:val="center"/>
            </w:pPr>
          </w:p>
          <w:p w:rsidR="007C6212" w:rsidRPr="00C26A7D" w:rsidRDefault="007C6212" w:rsidP="007C6212">
            <w:pPr>
              <w:autoSpaceDE w:val="0"/>
              <w:autoSpaceDN w:val="0"/>
              <w:adjustRightInd w:val="0"/>
              <w:jc w:val="center"/>
            </w:pPr>
            <w:r w:rsidRPr="00C26A7D">
              <w:t>88,6</w:t>
            </w:r>
          </w:p>
        </w:tc>
      </w:tr>
      <w:tr w:rsidR="00F96D53" w:rsidRPr="00C26A7D" w:rsidTr="00FF0DA4">
        <w:trPr>
          <w:trHeight w:val="483"/>
        </w:trPr>
        <w:tc>
          <w:tcPr>
            <w:tcW w:w="527" w:type="dxa"/>
          </w:tcPr>
          <w:p w:rsidR="00F96D53" w:rsidRPr="00C26A7D" w:rsidRDefault="00F96D53" w:rsidP="007C6212">
            <w:pPr>
              <w:autoSpaceDE w:val="0"/>
              <w:autoSpaceDN w:val="0"/>
              <w:adjustRightInd w:val="0"/>
              <w:jc w:val="center"/>
            </w:pPr>
            <w:r>
              <w:t>3</w:t>
            </w:r>
          </w:p>
        </w:tc>
        <w:tc>
          <w:tcPr>
            <w:tcW w:w="14608" w:type="dxa"/>
            <w:gridSpan w:val="12"/>
          </w:tcPr>
          <w:p w:rsidR="00F96D53" w:rsidRPr="008966BC" w:rsidRDefault="00F96D53" w:rsidP="008519FC">
            <w:pPr>
              <w:pStyle w:val="NoSpacing1"/>
              <w:shd w:val="clear" w:color="auto" w:fill="FFFFFF"/>
              <w:jc w:val="center"/>
              <w:rPr>
                <w:rFonts w:ascii="Times New Roman" w:hAnsi="Times New Roman" w:cs="Times New Roman"/>
                <w:sz w:val="24"/>
                <w:szCs w:val="24"/>
              </w:rPr>
            </w:pPr>
            <w:r>
              <w:rPr>
                <w:rFonts w:ascii="Times New Roman" w:hAnsi="Times New Roman" w:cs="Times New Roman"/>
                <w:sz w:val="24"/>
                <w:szCs w:val="24"/>
              </w:rPr>
              <w:t xml:space="preserve">2. </w:t>
            </w:r>
            <w:r w:rsidRPr="008966BC">
              <w:rPr>
                <w:rFonts w:ascii="Times New Roman" w:hAnsi="Times New Roman" w:cs="Times New Roman"/>
                <w:sz w:val="24"/>
                <w:szCs w:val="24"/>
              </w:rPr>
              <w:t>Социальная поддержка медицинских работников. Повышение престижа профессии врача и среднего медицинского работника</w:t>
            </w:r>
          </w:p>
        </w:tc>
      </w:tr>
      <w:tr w:rsidR="008519FC" w:rsidTr="008519FC">
        <w:tc>
          <w:tcPr>
            <w:tcW w:w="527" w:type="dxa"/>
          </w:tcPr>
          <w:p w:rsidR="008519FC" w:rsidRDefault="008519FC" w:rsidP="008519FC">
            <w:pPr>
              <w:autoSpaceDE w:val="0"/>
              <w:autoSpaceDN w:val="0"/>
              <w:adjustRightInd w:val="0"/>
              <w:jc w:val="center"/>
            </w:pPr>
            <w:r>
              <w:lastRenderedPageBreak/>
              <w:t>1</w:t>
            </w:r>
          </w:p>
        </w:tc>
        <w:tc>
          <w:tcPr>
            <w:tcW w:w="2275" w:type="dxa"/>
          </w:tcPr>
          <w:p w:rsidR="008519FC" w:rsidRPr="00406195" w:rsidRDefault="008519FC" w:rsidP="008519FC">
            <w:pPr>
              <w:pStyle w:val="NoSpacing1"/>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8519FC" w:rsidRPr="00406195" w:rsidRDefault="008519FC" w:rsidP="008519FC">
            <w:pPr>
              <w:autoSpaceDE w:val="0"/>
              <w:autoSpaceDN w:val="0"/>
              <w:adjustRightInd w:val="0"/>
              <w:jc w:val="center"/>
            </w:pPr>
            <w:r>
              <w:t>3</w:t>
            </w:r>
          </w:p>
        </w:tc>
        <w:tc>
          <w:tcPr>
            <w:tcW w:w="1079" w:type="dxa"/>
          </w:tcPr>
          <w:p w:rsidR="008519FC" w:rsidRDefault="008519FC" w:rsidP="008519FC">
            <w:pPr>
              <w:autoSpaceDE w:val="0"/>
              <w:autoSpaceDN w:val="0"/>
              <w:adjustRightInd w:val="0"/>
              <w:jc w:val="center"/>
            </w:pPr>
            <w:r>
              <w:t>4</w:t>
            </w:r>
          </w:p>
        </w:tc>
        <w:tc>
          <w:tcPr>
            <w:tcW w:w="1080" w:type="dxa"/>
          </w:tcPr>
          <w:p w:rsidR="008519FC" w:rsidRDefault="008519FC" w:rsidP="008519FC">
            <w:pPr>
              <w:autoSpaceDE w:val="0"/>
              <w:autoSpaceDN w:val="0"/>
              <w:adjustRightInd w:val="0"/>
              <w:jc w:val="center"/>
            </w:pPr>
            <w:r>
              <w:t>5</w:t>
            </w:r>
          </w:p>
        </w:tc>
        <w:tc>
          <w:tcPr>
            <w:tcW w:w="1080" w:type="dxa"/>
          </w:tcPr>
          <w:p w:rsidR="008519FC" w:rsidRDefault="008519FC" w:rsidP="008519FC">
            <w:pPr>
              <w:autoSpaceDE w:val="0"/>
              <w:autoSpaceDN w:val="0"/>
              <w:adjustRightInd w:val="0"/>
              <w:jc w:val="center"/>
            </w:pPr>
            <w:r>
              <w:t>6</w:t>
            </w:r>
          </w:p>
        </w:tc>
        <w:tc>
          <w:tcPr>
            <w:tcW w:w="1080" w:type="dxa"/>
          </w:tcPr>
          <w:p w:rsidR="008519FC" w:rsidRDefault="008519FC" w:rsidP="008519FC">
            <w:pPr>
              <w:autoSpaceDE w:val="0"/>
              <w:autoSpaceDN w:val="0"/>
              <w:adjustRightInd w:val="0"/>
              <w:jc w:val="center"/>
            </w:pPr>
            <w:r>
              <w:t>7</w:t>
            </w:r>
          </w:p>
        </w:tc>
        <w:tc>
          <w:tcPr>
            <w:tcW w:w="1080" w:type="dxa"/>
          </w:tcPr>
          <w:p w:rsidR="008519FC" w:rsidRDefault="008519FC" w:rsidP="008519FC">
            <w:pPr>
              <w:autoSpaceDE w:val="0"/>
              <w:autoSpaceDN w:val="0"/>
              <w:adjustRightInd w:val="0"/>
              <w:jc w:val="center"/>
            </w:pPr>
            <w:r>
              <w:t>8</w:t>
            </w:r>
          </w:p>
        </w:tc>
        <w:tc>
          <w:tcPr>
            <w:tcW w:w="1079" w:type="dxa"/>
          </w:tcPr>
          <w:p w:rsidR="008519FC" w:rsidRDefault="008519FC" w:rsidP="008519FC">
            <w:pPr>
              <w:autoSpaceDE w:val="0"/>
              <w:autoSpaceDN w:val="0"/>
              <w:adjustRightInd w:val="0"/>
              <w:jc w:val="center"/>
            </w:pPr>
            <w:r>
              <w:t>9</w:t>
            </w:r>
          </w:p>
        </w:tc>
        <w:tc>
          <w:tcPr>
            <w:tcW w:w="1064" w:type="dxa"/>
          </w:tcPr>
          <w:p w:rsidR="008519FC" w:rsidRDefault="008519FC" w:rsidP="008519FC">
            <w:pPr>
              <w:autoSpaceDE w:val="0"/>
              <w:autoSpaceDN w:val="0"/>
              <w:adjustRightInd w:val="0"/>
              <w:jc w:val="center"/>
            </w:pPr>
            <w:r>
              <w:t>10</w:t>
            </w:r>
          </w:p>
        </w:tc>
        <w:tc>
          <w:tcPr>
            <w:tcW w:w="1134" w:type="dxa"/>
          </w:tcPr>
          <w:p w:rsidR="008519FC" w:rsidRDefault="008519FC" w:rsidP="008519FC">
            <w:pPr>
              <w:autoSpaceDE w:val="0"/>
              <w:autoSpaceDN w:val="0"/>
              <w:adjustRightInd w:val="0"/>
              <w:jc w:val="center"/>
            </w:pPr>
            <w:r>
              <w:t>11</w:t>
            </w:r>
          </w:p>
        </w:tc>
        <w:tc>
          <w:tcPr>
            <w:tcW w:w="1045" w:type="dxa"/>
          </w:tcPr>
          <w:p w:rsidR="008519FC" w:rsidRDefault="008519FC" w:rsidP="008519FC">
            <w:pPr>
              <w:autoSpaceDE w:val="0"/>
              <w:autoSpaceDN w:val="0"/>
              <w:adjustRightInd w:val="0"/>
              <w:jc w:val="center"/>
            </w:pPr>
            <w:r>
              <w:t>12</w:t>
            </w:r>
          </w:p>
        </w:tc>
        <w:tc>
          <w:tcPr>
            <w:tcW w:w="1082" w:type="dxa"/>
          </w:tcPr>
          <w:p w:rsidR="008519FC" w:rsidRDefault="008519FC" w:rsidP="008519FC">
            <w:pPr>
              <w:autoSpaceDE w:val="0"/>
              <w:autoSpaceDN w:val="0"/>
              <w:adjustRightInd w:val="0"/>
              <w:jc w:val="center"/>
            </w:pPr>
            <w:r>
              <w:t>13</w:t>
            </w:r>
          </w:p>
        </w:tc>
      </w:tr>
      <w:tr w:rsidR="00F96D53" w:rsidRPr="00C26A7D" w:rsidTr="00E81678">
        <w:trPr>
          <w:trHeight w:val="2409"/>
        </w:trPr>
        <w:tc>
          <w:tcPr>
            <w:tcW w:w="527" w:type="dxa"/>
            <w:tcBorders>
              <w:bottom w:val="nil"/>
            </w:tcBorders>
          </w:tcPr>
          <w:p w:rsidR="00F96D53" w:rsidRPr="00C26A7D" w:rsidRDefault="00216E2F" w:rsidP="007C6212">
            <w:pPr>
              <w:autoSpaceDE w:val="0"/>
              <w:autoSpaceDN w:val="0"/>
              <w:adjustRightInd w:val="0"/>
              <w:jc w:val="center"/>
            </w:pPr>
            <w:r>
              <w:t>4</w:t>
            </w:r>
          </w:p>
        </w:tc>
        <w:tc>
          <w:tcPr>
            <w:tcW w:w="2275" w:type="dxa"/>
          </w:tcPr>
          <w:p w:rsidR="008519FC" w:rsidRDefault="008519FC" w:rsidP="00216E2F">
            <w:pPr>
              <w:pStyle w:val="NoSpacing1"/>
              <w:shd w:val="clear" w:color="auto" w:fill="FFFFFF"/>
              <w:rPr>
                <w:rFonts w:ascii="Times New Roman" w:hAnsi="Times New Roman" w:cs="Times New Roman"/>
                <w:sz w:val="24"/>
                <w:szCs w:val="24"/>
              </w:rPr>
            </w:pPr>
            <w:r>
              <w:rPr>
                <w:rFonts w:ascii="Times New Roman" w:hAnsi="Times New Roman" w:cs="Times New Roman"/>
                <w:sz w:val="24"/>
                <w:szCs w:val="24"/>
              </w:rPr>
              <w:t>- Д</w:t>
            </w:r>
            <w:r w:rsidR="00216E2F" w:rsidRPr="008966BC">
              <w:rPr>
                <w:rFonts w:ascii="Times New Roman" w:hAnsi="Times New Roman" w:cs="Times New Roman"/>
                <w:sz w:val="24"/>
                <w:szCs w:val="24"/>
              </w:rPr>
              <w:t>оля врачей и средних медицинс</w:t>
            </w:r>
            <w:r w:rsidR="00523110">
              <w:rPr>
                <w:rFonts w:ascii="Times New Roman" w:hAnsi="Times New Roman" w:cs="Times New Roman"/>
                <w:sz w:val="24"/>
                <w:szCs w:val="24"/>
              </w:rPr>
              <w:t>-</w:t>
            </w:r>
            <w:r w:rsidR="00216E2F" w:rsidRPr="008966BC">
              <w:rPr>
                <w:rFonts w:ascii="Times New Roman" w:hAnsi="Times New Roman" w:cs="Times New Roman"/>
                <w:sz w:val="24"/>
                <w:szCs w:val="24"/>
              </w:rPr>
              <w:t xml:space="preserve">ких </w:t>
            </w:r>
            <w:r w:rsidRPr="008966BC">
              <w:rPr>
                <w:rFonts w:ascii="Times New Roman" w:hAnsi="Times New Roman" w:cs="Times New Roman"/>
                <w:sz w:val="24"/>
                <w:szCs w:val="24"/>
              </w:rPr>
              <w:t>работников, получивших жилье</w:t>
            </w:r>
            <w:r w:rsidR="00FB0308">
              <w:rPr>
                <w:rFonts w:ascii="Times New Roman" w:hAnsi="Times New Roman" w:cs="Times New Roman"/>
                <w:sz w:val="24"/>
                <w:szCs w:val="24"/>
              </w:rPr>
              <w:t>,</w:t>
            </w:r>
            <w:r w:rsidRPr="008966BC">
              <w:rPr>
                <w:rFonts w:ascii="Times New Roman" w:hAnsi="Times New Roman" w:cs="Times New Roman"/>
                <w:sz w:val="24"/>
                <w:szCs w:val="24"/>
              </w:rPr>
              <w:t xml:space="preserve"> из </w:t>
            </w:r>
            <w:r w:rsidR="00523110">
              <w:rPr>
                <w:rFonts w:ascii="Times New Roman" w:hAnsi="Times New Roman" w:cs="Times New Roman"/>
                <w:sz w:val="24"/>
                <w:szCs w:val="24"/>
              </w:rPr>
              <w:t xml:space="preserve">числа </w:t>
            </w:r>
            <w:r w:rsidRPr="008966BC">
              <w:rPr>
                <w:rFonts w:ascii="Times New Roman" w:hAnsi="Times New Roman" w:cs="Times New Roman"/>
                <w:sz w:val="24"/>
                <w:szCs w:val="24"/>
              </w:rPr>
              <w:t>нуждающих</w:t>
            </w:r>
            <w:r>
              <w:rPr>
                <w:rFonts w:ascii="Times New Roman" w:hAnsi="Times New Roman" w:cs="Times New Roman"/>
                <w:sz w:val="24"/>
                <w:szCs w:val="24"/>
              </w:rPr>
              <w:t xml:space="preserve">ся в улучшении жилищных </w:t>
            </w:r>
          </w:p>
          <w:p w:rsidR="00F96D53" w:rsidRPr="00C26A7D" w:rsidRDefault="008519FC" w:rsidP="00216E2F">
            <w:pPr>
              <w:pStyle w:val="NoSpacing1"/>
              <w:shd w:val="clear" w:color="auto" w:fill="FFFFFF"/>
              <w:rPr>
                <w:rFonts w:ascii="Times New Roman" w:hAnsi="Times New Roman" w:cs="Times New Roman"/>
                <w:sz w:val="24"/>
                <w:szCs w:val="24"/>
              </w:rPr>
            </w:pPr>
            <w:r>
              <w:rPr>
                <w:rFonts w:ascii="Times New Roman" w:hAnsi="Times New Roman" w:cs="Times New Roman"/>
                <w:sz w:val="24"/>
                <w:szCs w:val="24"/>
              </w:rPr>
              <w:t>условий</w:t>
            </w:r>
          </w:p>
        </w:tc>
        <w:tc>
          <w:tcPr>
            <w:tcW w:w="1530" w:type="dxa"/>
          </w:tcPr>
          <w:p w:rsidR="00216E2F" w:rsidRDefault="00216E2F" w:rsidP="00216E2F">
            <w:pPr>
              <w:autoSpaceDE w:val="0"/>
              <w:autoSpaceDN w:val="0"/>
              <w:adjustRightInd w:val="0"/>
              <w:jc w:val="center"/>
            </w:pPr>
            <w:r>
              <w:t>проценты</w:t>
            </w:r>
          </w:p>
          <w:p w:rsidR="00F96D53" w:rsidRPr="00C26A7D" w:rsidRDefault="00F96D53" w:rsidP="007C6212">
            <w:pPr>
              <w:autoSpaceDE w:val="0"/>
              <w:autoSpaceDN w:val="0"/>
              <w:adjustRightInd w:val="0"/>
              <w:jc w:val="center"/>
            </w:pPr>
          </w:p>
        </w:tc>
        <w:tc>
          <w:tcPr>
            <w:tcW w:w="1079" w:type="dxa"/>
          </w:tcPr>
          <w:p w:rsidR="00216E2F" w:rsidRDefault="00216E2F" w:rsidP="00216E2F">
            <w:pPr>
              <w:autoSpaceDE w:val="0"/>
              <w:autoSpaceDN w:val="0"/>
              <w:adjustRightInd w:val="0"/>
              <w:jc w:val="center"/>
            </w:pPr>
            <w:r>
              <w:t>6</w:t>
            </w:r>
          </w:p>
          <w:p w:rsidR="00F96D53" w:rsidRPr="00C26A7D" w:rsidRDefault="00F96D53" w:rsidP="007C6212">
            <w:pPr>
              <w:autoSpaceDE w:val="0"/>
              <w:autoSpaceDN w:val="0"/>
              <w:adjustRightInd w:val="0"/>
              <w:jc w:val="center"/>
            </w:pPr>
          </w:p>
        </w:tc>
        <w:tc>
          <w:tcPr>
            <w:tcW w:w="1080" w:type="dxa"/>
          </w:tcPr>
          <w:p w:rsidR="00216E2F" w:rsidRDefault="00216E2F" w:rsidP="00216E2F">
            <w:pPr>
              <w:autoSpaceDE w:val="0"/>
              <w:autoSpaceDN w:val="0"/>
              <w:adjustRightInd w:val="0"/>
              <w:jc w:val="center"/>
            </w:pPr>
            <w:r>
              <w:t>8</w:t>
            </w:r>
          </w:p>
          <w:p w:rsidR="00F96D53" w:rsidRPr="00C26A7D" w:rsidRDefault="00F96D53" w:rsidP="007C6212">
            <w:pPr>
              <w:autoSpaceDE w:val="0"/>
              <w:autoSpaceDN w:val="0"/>
              <w:adjustRightInd w:val="0"/>
              <w:jc w:val="center"/>
            </w:pPr>
          </w:p>
        </w:tc>
        <w:tc>
          <w:tcPr>
            <w:tcW w:w="1080" w:type="dxa"/>
          </w:tcPr>
          <w:p w:rsidR="00216E2F" w:rsidRDefault="00216E2F" w:rsidP="00216E2F">
            <w:pPr>
              <w:autoSpaceDE w:val="0"/>
              <w:autoSpaceDN w:val="0"/>
              <w:adjustRightInd w:val="0"/>
              <w:jc w:val="center"/>
            </w:pPr>
            <w:r>
              <w:t>10</w:t>
            </w:r>
          </w:p>
          <w:p w:rsidR="00F96D53" w:rsidRPr="00C26A7D" w:rsidRDefault="00F96D53" w:rsidP="007C6212">
            <w:pPr>
              <w:autoSpaceDE w:val="0"/>
              <w:autoSpaceDN w:val="0"/>
              <w:adjustRightInd w:val="0"/>
              <w:jc w:val="center"/>
            </w:pPr>
          </w:p>
        </w:tc>
        <w:tc>
          <w:tcPr>
            <w:tcW w:w="1080" w:type="dxa"/>
          </w:tcPr>
          <w:p w:rsidR="00216E2F" w:rsidRDefault="00216E2F" w:rsidP="00216E2F">
            <w:pPr>
              <w:autoSpaceDE w:val="0"/>
              <w:autoSpaceDN w:val="0"/>
              <w:adjustRightInd w:val="0"/>
              <w:jc w:val="center"/>
            </w:pPr>
            <w:r>
              <w:t>12</w:t>
            </w:r>
          </w:p>
          <w:p w:rsidR="00F96D53" w:rsidRPr="00C26A7D" w:rsidRDefault="00F96D53" w:rsidP="007C6212">
            <w:pPr>
              <w:autoSpaceDE w:val="0"/>
              <w:autoSpaceDN w:val="0"/>
              <w:adjustRightInd w:val="0"/>
              <w:jc w:val="center"/>
            </w:pPr>
          </w:p>
        </w:tc>
        <w:tc>
          <w:tcPr>
            <w:tcW w:w="1080" w:type="dxa"/>
          </w:tcPr>
          <w:p w:rsidR="00216E2F" w:rsidRDefault="00216E2F" w:rsidP="00216E2F">
            <w:pPr>
              <w:autoSpaceDE w:val="0"/>
              <w:autoSpaceDN w:val="0"/>
              <w:adjustRightInd w:val="0"/>
              <w:jc w:val="center"/>
            </w:pPr>
            <w:r>
              <w:t>14</w:t>
            </w:r>
          </w:p>
          <w:p w:rsidR="00F96D53" w:rsidRPr="00C26A7D" w:rsidRDefault="00F96D53" w:rsidP="007C6212">
            <w:pPr>
              <w:autoSpaceDE w:val="0"/>
              <w:autoSpaceDN w:val="0"/>
              <w:adjustRightInd w:val="0"/>
              <w:jc w:val="center"/>
            </w:pPr>
          </w:p>
        </w:tc>
        <w:tc>
          <w:tcPr>
            <w:tcW w:w="1079" w:type="dxa"/>
          </w:tcPr>
          <w:p w:rsidR="00216E2F" w:rsidRDefault="00216E2F" w:rsidP="00216E2F">
            <w:pPr>
              <w:autoSpaceDE w:val="0"/>
              <w:autoSpaceDN w:val="0"/>
              <w:adjustRightInd w:val="0"/>
              <w:jc w:val="center"/>
            </w:pPr>
            <w:r>
              <w:t>16</w:t>
            </w:r>
          </w:p>
          <w:p w:rsidR="00F96D53" w:rsidRPr="00C26A7D" w:rsidRDefault="00F96D53" w:rsidP="007C6212">
            <w:pPr>
              <w:autoSpaceDE w:val="0"/>
              <w:autoSpaceDN w:val="0"/>
              <w:adjustRightInd w:val="0"/>
              <w:jc w:val="center"/>
            </w:pPr>
          </w:p>
        </w:tc>
        <w:tc>
          <w:tcPr>
            <w:tcW w:w="1064" w:type="dxa"/>
          </w:tcPr>
          <w:p w:rsidR="00216E2F" w:rsidRDefault="00216E2F" w:rsidP="00216E2F">
            <w:pPr>
              <w:autoSpaceDE w:val="0"/>
              <w:autoSpaceDN w:val="0"/>
              <w:adjustRightInd w:val="0"/>
              <w:jc w:val="center"/>
            </w:pPr>
            <w:r>
              <w:t>18</w:t>
            </w:r>
          </w:p>
          <w:p w:rsidR="00F96D53" w:rsidRPr="00C26A7D" w:rsidRDefault="00F96D53" w:rsidP="007C6212">
            <w:pPr>
              <w:autoSpaceDE w:val="0"/>
              <w:autoSpaceDN w:val="0"/>
              <w:adjustRightInd w:val="0"/>
              <w:jc w:val="center"/>
            </w:pPr>
          </w:p>
        </w:tc>
        <w:tc>
          <w:tcPr>
            <w:tcW w:w="1134" w:type="dxa"/>
          </w:tcPr>
          <w:p w:rsidR="00216E2F" w:rsidRDefault="00216E2F" w:rsidP="00216E2F">
            <w:pPr>
              <w:autoSpaceDE w:val="0"/>
              <w:autoSpaceDN w:val="0"/>
              <w:adjustRightInd w:val="0"/>
              <w:jc w:val="center"/>
            </w:pPr>
            <w:r>
              <w:t>20</w:t>
            </w:r>
          </w:p>
          <w:p w:rsidR="00F96D53" w:rsidRPr="00C26A7D" w:rsidRDefault="00F96D53" w:rsidP="007C6212">
            <w:pPr>
              <w:autoSpaceDE w:val="0"/>
              <w:autoSpaceDN w:val="0"/>
              <w:adjustRightInd w:val="0"/>
              <w:jc w:val="center"/>
            </w:pPr>
          </w:p>
        </w:tc>
        <w:tc>
          <w:tcPr>
            <w:tcW w:w="1045" w:type="dxa"/>
          </w:tcPr>
          <w:p w:rsidR="00216E2F" w:rsidRDefault="00216E2F" w:rsidP="00216E2F">
            <w:pPr>
              <w:autoSpaceDE w:val="0"/>
              <w:autoSpaceDN w:val="0"/>
              <w:adjustRightInd w:val="0"/>
              <w:jc w:val="center"/>
            </w:pPr>
            <w:r>
              <w:t>20</w:t>
            </w:r>
          </w:p>
          <w:p w:rsidR="00F96D53" w:rsidRPr="00C26A7D" w:rsidRDefault="00F96D53" w:rsidP="007C6212">
            <w:pPr>
              <w:autoSpaceDE w:val="0"/>
              <w:autoSpaceDN w:val="0"/>
              <w:adjustRightInd w:val="0"/>
              <w:jc w:val="center"/>
            </w:pPr>
          </w:p>
        </w:tc>
        <w:tc>
          <w:tcPr>
            <w:tcW w:w="1082" w:type="dxa"/>
          </w:tcPr>
          <w:p w:rsidR="00216E2F" w:rsidRDefault="00216E2F" w:rsidP="00216E2F">
            <w:pPr>
              <w:autoSpaceDE w:val="0"/>
              <w:autoSpaceDN w:val="0"/>
              <w:adjustRightInd w:val="0"/>
              <w:jc w:val="center"/>
            </w:pPr>
            <w:r>
              <w:t>22</w:t>
            </w:r>
          </w:p>
          <w:p w:rsidR="00F96D53" w:rsidRPr="00C26A7D" w:rsidRDefault="00F96D53" w:rsidP="007C6212">
            <w:pPr>
              <w:autoSpaceDE w:val="0"/>
              <w:autoSpaceDN w:val="0"/>
              <w:adjustRightInd w:val="0"/>
              <w:jc w:val="center"/>
            </w:pPr>
          </w:p>
        </w:tc>
      </w:tr>
      <w:tr w:rsidR="00216E2F" w:rsidRPr="00C26A7D" w:rsidTr="00FF0DA4">
        <w:tc>
          <w:tcPr>
            <w:tcW w:w="527" w:type="dxa"/>
            <w:tcBorders>
              <w:top w:val="nil"/>
              <w:bottom w:val="nil"/>
            </w:tcBorders>
          </w:tcPr>
          <w:p w:rsidR="00216E2F" w:rsidRPr="00C26A7D" w:rsidRDefault="00216E2F" w:rsidP="007C6212">
            <w:pPr>
              <w:autoSpaceDE w:val="0"/>
              <w:autoSpaceDN w:val="0"/>
              <w:adjustRightInd w:val="0"/>
              <w:jc w:val="center"/>
            </w:pPr>
          </w:p>
        </w:tc>
        <w:tc>
          <w:tcPr>
            <w:tcW w:w="2275" w:type="dxa"/>
          </w:tcPr>
          <w:p w:rsidR="00216E2F" w:rsidRPr="008966BC" w:rsidRDefault="00216E2F" w:rsidP="008519FC">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доля врачей и средних медицинских работников, обеспеченных жильем, из числа врачей, привлеч</w:t>
            </w:r>
            <w:r w:rsidR="008519FC">
              <w:rPr>
                <w:rFonts w:ascii="Times New Roman" w:hAnsi="Times New Roman" w:cs="Times New Roman"/>
                <w:sz w:val="24"/>
                <w:szCs w:val="24"/>
              </w:rPr>
              <w:t>енных в Калининградскую область</w:t>
            </w:r>
          </w:p>
        </w:tc>
        <w:tc>
          <w:tcPr>
            <w:tcW w:w="1530" w:type="dxa"/>
          </w:tcPr>
          <w:p w:rsidR="00216E2F" w:rsidRDefault="00216E2F" w:rsidP="00216E2F">
            <w:pPr>
              <w:autoSpaceDE w:val="0"/>
              <w:autoSpaceDN w:val="0"/>
              <w:adjustRightInd w:val="0"/>
              <w:jc w:val="center"/>
            </w:pPr>
            <w:r>
              <w:t>проценты</w:t>
            </w:r>
          </w:p>
          <w:p w:rsidR="00216E2F" w:rsidRPr="00C26A7D" w:rsidRDefault="00216E2F" w:rsidP="007C6212">
            <w:pPr>
              <w:autoSpaceDE w:val="0"/>
              <w:autoSpaceDN w:val="0"/>
              <w:adjustRightInd w:val="0"/>
              <w:jc w:val="center"/>
            </w:pPr>
          </w:p>
        </w:tc>
        <w:tc>
          <w:tcPr>
            <w:tcW w:w="1079" w:type="dxa"/>
          </w:tcPr>
          <w:p w:rsidR="00216E2F" w:rsidRDefault="00216E2F" w:rsidP="00216E2F">
            <w:pPr>
              <w:autoSpaceDE w:val="0"/>
              <w:autoSpaceDN w:val="0"/>
              <w:adjustRightInd w:val="0"/>
              <w:jc w:val="center"/>
            </w:pPr>
            <w:r>
              <w:t>0</w:t>
            </w:r>
          </w:p>
          <w:p w:rsidR="00216E2F" w:rsidRPr="00C26A7D" w:rsidRDefault="00216E2F" w:rsidP="007C6212">
            <w:pPr>
              <w:autoSpaceDE w:val="0"/>
              <w:autoSpaceDN w:val="0"/>
              <w:adjustRightInd w:val="0"/>
              <w:jc w:val="center"/>
            </w:pPr>
          </w:p>
        </w:tc>
        <w:tc>
          <w:tcPr>
            <w:tcW w:w="1080" w:type="dxa"/>
          </w:tcPr>
          <w:p w:rsidR="00216E2F" w:rsidRDefault="00216E2F" w:rsidP="00216E2F">
            <w:pPr>
              <w:autoSpaceDE w:val="0"/>
              <w:autoSpaceDN w:val="0"/>
              <w:adjustRightInd w:val="0"/>
              <w:jc w:val="center"/>
            </w:pPr>
            <w:r>
              <w:t>1</w:t>
            </w:r>
          </w:p>
          <w:p w:rsidR="00216E2F" w:rsidRPr="00C26A7D" w:rsidRDefault="00216E2F" w:rsidP="007C6212">
            <w:pPr>
              <w:autoSpaceDE w:val="0"/>
              <w:autoSpaceDN w:val="0"/>
              <w:adjustRightInd w:val="0"/>
              <w:jc w:val="center"/>
            </w:pPr>
          </w:p>
        </w:tc>
        <w:tc>
          <w:tcPr>
            <w:tcW w:w="1080" w:type="dxa"/>
          </w:tcPr>
          <w:p w:rsidR="00216E2F" w:rsidRDefault="00216E2F" w:rsidP="00216E2F">
            <w:pPr>
              <w:autoSpaceDE w:val="0"/>
              <w:autoSpaceDN w:val="0"/>
              <w:adjustRightInd w:val="0"/>
              <w:jc w:val="center"/>
            </w:pPr>
            <w:r>
              <w:t>10</w:t>
            </w:r>
          </w:p>
          <w:p w:rsidR="00216E2F" w:rsidRPr="00C26A7D" w:rsidRDefault="00216E2F" w:rsidP="007C6212">
            <w:pPr>
              <w:autoSpaceDE w:val="0"/>
              <w:autoSpaceDN w:val="0"/>
              <w:adjustRightInd w:val="0"/>
              <w:jc w:val="center"/>
            </w:pPr>
          </w:p>
        </w:tc>
        <w:tc>
          <w:tcPr>
            <w:tcW w:w="1080" w:type="dxa"/>
          </w:tcPr>
          <w:p w:rsidR="00216E2F" w:rsidRDefault="00216E2F" w:rsidP="00216E2F">
            <w:pPr>
              <w:autoSpaceDE w:val="0"/>
              <w:autoSpaceDN w:val="0"/>
              <w:adjustRightInd w:val="0"/>
              <w:jc w:val="center"/>
            </w:pPr>
            <w:r>
              <w:t>10</w:t>
            </w:r>
          </w:p>
          <w:p w:rsidR="00216E2F" w:rsidRPr="00C26A7D" w:rsidRDefault="00216E2F" w:rsidP="007C6212">
            <w:pPr>
              <w:autoSpaceDE w:val="0"/>
              <w:autoSpaceDN w:val="0"/>
              <w:adjustRightInd w:val="0"/>
              <w:jc w:val="center"/>
            </w:pPr>
          </w:p>
        </w:tc>
        <w:tc>
          <w:tcPr>
            <w:tcW w:w="1080" w:type="dxa"/>
          </w:tcPr>
          <w:p w:rsidR="00216E2F" w:rsidRPr="00C26A7D" w:rsidRDefault="00216E2F" w:rsidP="007C6212">
            <w:pPr>
              <w:autoSpaceDE w:val="0"/>
              <w:autoSpaceDN w:val="0"/>
              <w:adjustRightInd w:val="0"/>
              <w:jc w:val="center"/>
            </w:pPr>
            <w:r>
              <w:t>10</w:t>
            </w:r>
          </w:p>
        </w:tc>
        <w:tc>
          <w:tcPr>
            <w:tcW w:w="1079" w:type="dxa"/>
          </w:tcPr>
          <w:p w:rsidR="00216E2F" w:rsidRDefault="00216E2F" w:rsidP="00216E2F">
            <w:pPr>
              <w:autoSpaceDE w:val="0"/>
              <w:autoSpaceDN w:val="0"/>
              <w:adjustRightInd w:val="0"/>
              <w:jc w:val="center"/>
            </w:pPr>
            <w:r>
              <w:t>10</w:t>
            </w:r>
          </w:p>
          <w:p w:rsidR="00216E2F" w:rsidRPr="00C26A7D" w:rsidRDefault="00216E2F" w:rsidP="007C6212">
            <w:pPr>
              <w:autoSpaceDE w:val="0"/>
              <w:autoSpaceDN w:val="0"/>
              <w:adjustRightInd w:val="0"/>
              <w:jc w:val="center"/>
            </w:pPr>
          </w:p>
        </w:tc>
        <w:tc>
          <w:tcPr>
            <w:tcW w:w="1064" w:type="dxa"/>
          </w:tcPr>
          <w:p w:rsidR="00216E2F" w:rsidRDefault="00216E2F" w:rsidP="00216E2F">
            <w:pPr>
              <w:autoSpaceDE w:val="0"/>
              <w:autoSpaceDN w:val="0"/>
              <w:adjustRightInd w:val="0"/>
              <w:jc w:val="center"/>
            </w:pPr>
            <w:r>
              <w:t>10</w:t>
            </w:r>
          </w:p>
          <w:p w:rsidR="00216E2F" w:rsidRPr="00C26A7D" w:rsidRDefault="00216E2F" w:rsidP="007C6212">
            <w:pPr>
              <w:autoSpaceDE w:val="0"/>
              <w:autoSpaceDN w:val="0"/>
              <w:adjustRightInd w:val="0"/>
              <w:jc w:val="center"/>
            </w:pPr>
          </w:p>
        </w:tc>
        <w:tc>
          <w:tcPr>
            <w:tcW w:w="1134" w:type="dxa"/>
          </w:tcPr>
          <w:p w:rsidR="00216E2F" w:rsidRDefault="00216E2F" w:rsidP="00216E2F">
            <w:pPr>
              <w:autoSpaceDE w:val="0"/>
              <w:autoSpaceDN w:val="0"/>
              <w:adjustRightInd w:val="0"/>
              <w:jc w:val="center"/>
            </w:pPr>
            <w:r>
              <w:t>10</w:t>
            </w:r>
          </w:p>
          <w:p w:rsidR="00216E2F" w:rsidRPr="00C26A7D" w:rsidRDefault="00216E2F" w:rsidP="007C6212">
            <w:pPr>
              <w:autoSpaceDE w:val="0"/>
              <w:autoSpaceDN w:val="0"/>
              <w:adjustRightInd w:val="0"/>
              <w:jc w:val="center"/>
            </w:pPr>
          </w:p>
        </w:tc>
        <w:tc>
          <w:tcPr>
            <w:tcW w:w="1045" w:type="dxa"/>
          </w:tcPr>
          <w:p w:rsidR="00216E2F" w:rsidRDefault="00216E2F" w:rsidP="00216E2F">
            <w:pPr>
              <w:autoSpaceDE w:val="0"/>
              <w:autoSpaceDN w:val="0"/>
              <w:adjustRightInd w:val="0"/>
              <w:jc w:val="center"/>
            </w:pPr>
            <w:r>
              <w:t>10</w:t>
            </w:r>
          </w:p>
          <w:p w:rsidR="00216E2F" w:rsidRPr="00C26A7D" w:rsidRDefault="00216E2F" w:rsidP="007C6212">
            <w:pPr>
              <w:autoSpaceDE w:val="0"/>
              <w:autoSpaceDN w:val="0"/>
              <w:adjustRightInd w:val="0"/>
              <w:jc w:val="center"/>
            </w:pPr>
          </w:p>
        </w:tc>
        <w:tc>
          <w:tcPr>
            <w:tcW w:w="1082" w:type="dxa"/>
          </w:tcPr>
          <w:p w:rsidR="00216E2F" w:rsidRDefault="00216E2F" w:rsidP="00216E2F">
            <w:pPr>
              <w:autoSpaceDE w:val="0"/>
              <w:autoSpaceDN w:val="0"/>
              <w:adjustRightInd w:val="0"/>
              <w:jc w:val="center"/>
            </w:pPr>
            <w:r>
              <w:t>10</w:t>
            </w:r>
          </w:p>
          <w:p w:rsidR="00216E2F" w:rsidRPr="00C26A7D" w:rsidRDefault="00216E2F" w:rsidP="007C6212">
            <w:pPr>
              <w:autoSpaceDE w:val="0"/>
              <w:autoSpaceDN w:val="0"/>
              <w:adjustRightInd w:val="0"/>
              <w:jc w:val="center"/>
            </w:pPr>
          </w:p>
        </w:tc>
      </w:tr>
      <w:tr w:rsidR="00216E2F" w:rsidRPr="00C26A7D" w:rsidTr="00FF0DA4">
        <w:tc>
          <w:tcPr>
            <w:tcW w:w="527" w:type="dxa"/>
            <w:tcBorders>
              <w:top w:val="nil"/>
              <w:bottom w:val="nil"/>
            </w:tcBorders>
          </w:tcPr>
          <w:p w:rsidR="00216E2F" w:rsidRPr="00C26A7D" w:rsidRDefault="00216E2F" w:rsidP="007C6212">
            <w:pPr>
              <w:autoSpaceDE w:val="0"/>
              <w:autoSpaceDN w:val="0"/>
              <w:adjustRightInd w:val="0"/>
              <w:jc w:val="center"/>
            </w:pPr>
          </w:p>
        </w:tc>
        <w:tc>
          <w:tcPr>
            <w:tcW w:w="2275" w:type="dxa"/>
          </w:tcPr>
          <w:p w:rsidR="00216E2F" w:rsidRPr="008966BC" w:rsidRDefault="00216E2F" w:rsidP="007C6212">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доля врачей и средних мед</w:t>
            </w:r>
            <w:r w:rsidR="008519FC">
              <w:rPr>
                <w:rFonts w:ascii="Times New Roman" w:hAnsi="Times New Roman" w:cs="Times New Roman"/>
                <w:sz w:val="24"/>
                <w:szCs w:val="24"/>
              </w:rPr>
              <w:t xml:space="preserve">ицинс-ких </w:t>
            </w:r>
            <w:r w:rsidRPr="008966BC">
              <w:rPr>
                <w:rFonts w:ascii="Times New Roman" w:hAnsi="Times New Roman" w:cs="Times New Roman"/>
                <w:sz w:val="24"/>
                <w:szCs w:val="24"/>
              </w:rPr>
              <w:t>работников, получивших квартиры на основе льготного кредитования</w:t>
            </w:r>
            <w:r w:rsidR="008519FC">
              <w:rPr>
                <w:rFonts w:ascii="Times New Roman" w:hAnsi="Times New Roman" w:cs="Times New Roman"/>
                <w:sz w:val="24"/>
                <w:szCs w:val="24"/>
              </w:rPr>
              <w:t xml:space="preserve">, </w:t>
            </w:r>
            <w:r w:rsidRPr="008966BC">
              <w:rPr>
                <w:rFonts w:ascii="Times New Roman" w:hAnsi="Times New Roman" w:cs="Times New Roman"/>
                <w:sz w:val="24"/>
                <w:szCs w:val="24"/>
              </w:rPr>
              <w:t xml:space="preserve"> из числа получивших квартиры</w:t>
            </w:r>
          </w:p>
        </w:tc>
        <w:tc>
          <w:tcPr>
            <w:tcW w:w="1530" w:type="dxa"/>
          </w:tcPr>
          <w:p w:rsidR="00216E2F" w:rsidRDefault="00216E2F"/>
        </w:tc>
        <w:tc>
          <w:tcPr>
            <w:tcW w:w="1079" w:type="dxa"/>
          </w:tcPr>
          <w:p w:rsidR="00216E2F" w:rsidRDefault="00216E2F">
            <w:r w:rsidRPr="003C4B60">
              <w:t>0</w:t>
            </w:r>
          </w:p>
        </w:tc>
        <w:tc>
          <w:tcPr>
            <w:tcW w:w="1080" w:type="dxa"/>
          </w:tcPr>
          <w:p w:rsidR="00216E2F" w:rsidRDefault="00216E2F">
            <w:r w:rsidRPr="003C4B60">
              <w:t>0</w:t>
            </w:r>
          </w:p>
        </w:tc>
        <w:tc>
          <w:tcPr>
            <w:tcW w:w="1080" w:type="dxa"/>
          </w:tcPr>
          <w:p w:rsidR="00216E2F" w:rsidRDefault="00216E2F">
            <w:r w:rsidRPr="003C4B60">
              <w:t>0</w:t>
            </w:r>
          </w:p>
        </w:tc>
        <w:tc>
          <w:tcPr>
            <w:tcW w:w="1080" w:type="dxa"/>
          </w:tcPr>
          <w:p w:rsidR="00216E2F" w:rsidRDefault="00216E2F">
            <w:r w:rsidRPr="003C4B60">
              <w:t>0</w:t>
            </w:r>
          </w:p>
        </w:tc>
        <w:tc>
          <w:tcPr>
            <w:tcW w:w="1080" w:type="dxa"/>
          </w:tcPr>
          <w:p w:rsidR="00216E2F" w:rsidRDefault="00216E2F">
            <w:r w:rsidRPr="003C4B60">
              <w:t>0</w:t>
            </w:r>
          </w:p>
        </w:tc>
        <w:tc>
          <w:tcPr>
            <w:tcW w:w="1079" w:type="dxa"/>
          </w:tcPr>
          <w:p w:rsidR="00216E2F" w:rsidRDefault="00216E2F">
            <w:r w:rsidRPr="003C4B60">
              <w:t>0</w:t>
            </w:r>
          </w:p>
        </w:tc>
        <w:tc>
          <w:tcPr>
            <w:tcW w:w="1064" w:type="dxa"/>
          </w:tcPr>
          <w:p w:rsidR="00216E2F" w:rsidRDefault="00216E2F">
            <w:r w:rsidRPr="003C4B60">
              <w:t>0</w:t>
            </w:r>
          </w:p>
        </w:tc>
        <w:tc>
          <w:tcPr>
            <w:tcW w:w="1134" w:type="dxa"/>
          </w:tcPr>
          <w:p w:rsidR="00216E2F" w:rsidRDefault="00216E2F">
            <w:r w:rsidRPr="003C4B60">
              <w:t>0</w:t>
            </w:r>
          </w:p>
        </w:tc>
        <w:tc>
          <w:tcPr>
            <w:tcW w:w="1045" w:type="dxa"/>
          </w:tcPr>
          <w:p w:rsidR="00216E2F" w:rsidRDefault="00216E2F">
            <w:r w:rsidRPr="003C4B60">
              <w:t>0</w:t>
            </w:r>
          </w:p>
        </w:tc>
        <w:tc>
          <w:tcPr>
            <w:tcW w:w="1082" w:type="dxa"/>
          </w:tcPr>
          <w:p w:rsidR="00216E2F" w:rsidRDefault="00216E2F">
            <w:r w:rsidRPr="003C4B60">
              <w:t>0</w:t>
            </w:r>
          </w:p>
        </w:tc>
      </w:tr>
      <w:tr w:rsidR="00216E2F" w:rsidRPr="00C26A7D" w:rsidTr="00FF0DA4">
        <w:tc>
          <w:tcPr>
            <w:tcW w:w="527" w:type="dxa"/>
            <w:tcBorders>
              <w:top w:val="nil"/>
            </w:tcBorders>
          </w:tcPr>
          <w:p w:rsidR="00216E2F" w:rsidRPr="00C26A7D" w:rsidRDefault="00216E2F" w:rsidP="007C6212">
            <w:pPr>
              <w:autoSpaceDE w:val="0"/>
              <w:autoSpaceDN w:val="0"/>
              <w:adjustRightInd w:val="0"/>
              <w:jc w:val="center"/>
            </w:pPr>
          </w:p>
        </w:tc>
        <w:tc>
          <w:tcPr>
            <w:tcW w:w="2275" w:type="dxa"/>
          </w:tcPr>
          <w:p w:rsidR="00216E2F" w:rsidRPr="008966BC" w:rsidRDefault="00216E2F" w:rsidP="008519FC">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доля медицинских и фармацевти</w:t>
            </w:r>
            <w:r>
              <w:rPr>
                <w:rFonts w:ascii="Times New Roman" w:hAnsi="Times New Roman" w:cs="Times New Roman"/>
                <w:sz w:val="24"/>
                <w:szCs w:val="24"/>
              </w:rPr>
              <w:t>-</w:t>
            </w:r>
            <w:r w:rsidRPr="008966BC">
              <w:rPr>
                <w:rFonts w:ascii="Times New Roman" w:hAnsi="Times New Roman" w:cs="Times New Roman"/>
                <w:sz w:val="24"/>
                <w:szCs w:val="24"/>
              </w:rPr>
              <w:t xml:space="preserve"> </w:t>
            </w:r>
            <w:r w:rsidR="00E81678" w:rsidRPr="008966BC">
              <w:rPr>
                <w:rFonts w:ascii="Times New Roman" w:hAnsi="Times New Roman" w:cs="Times New Roman"/>
                <w:sz w:val="24"/>
                <w:szCs w:val="24"/>
              </w:rPr>
              <w:t>ческих</w:t>
            </w:r>
          </w:p>
        </w:tc>
        <w:tc>
          <w:tcPr>
            <w:tcW w:w="1530" w:type="dxa"/>
          </w:tcPr>
          <w:p w:rsidR="00216E2F" w:rsidRPr="00C26A7D" w:rsidRDefault="00216E2F" w:rsidP="007C6212">
            <w:pPr>
              <w:autoSpaceDE w:val="0"/>
              <w:autoSpaceDN w:val="0"/>
              <w:adjustRightInd w:val="0"/>
              <w:jc w:val="center"/>
            </w:pPr>
            <w:r>
              <w:t>проценты</w:t>
            </w:r>
          </w:p>
        </w:tc>
        <w:tc>
          <w:tcPr>
            <w:tcW w:w="1079" w:type="dxa"/>
          </w:tcPr>
          <w:p w:rsidR="00AE5965" w:rsidRDefault="00AE5965" w:rsidP="00AE5965">
            <w:pPr>
              <w:autoSpaceDE w:val="0"/>
              <w:autoSpaceDN w:val="0"/>
              <w:adjustRightInd w:val="0"/>
              <w:jc w:val="center"/>
            </w:pPr>
            <w:r>
              <w:t>80</w:t>
            </w:r>
          </w:p>
          <w:p w:rsidR="00216E2F" w:rsidRPr="00C26A7D" w:rsidRDefault="00216E2F" w:rsidP="007C6212">
            <w:pPr>
              <w:autoSpaceDE w:val="0"/>
              <w:autoSpaceDN w:val="0"/>
              <w:adjustRightInd w:val="0"/>
              <w:jc w:val="center"/>
            </w:pPr>
          </w:p>
        </w:tc>
        <w:tc>
          <w:tcPr>
            <w:tcW w:w="1080" w:type="dxa"/>
          </w:tcPr>
          <w:p w:rsidR="00AE5965" w:rsidRDefault="00AE5965" w:rsidP="00AE5965">
            <w:pPr>
              <w:autoSpaceDE w:val="0"/>
              <w:autoSpaceDN w:val="0"/>
              <w:adjustRightInd w:val="0"/>
              <w:jc w:val="center"/>
            </w:pPr>
            <w:r>
              <w:t>85</w:t>
            </w:r>
          </w:p>
          <w:p w:rsidR="00216E2F" w:rsidRPr="00C26A7D" w:rsidRDefault="00216E2F" w:rsidP="007C6212">
            <w:pPr>
              <w:autoSpaceDE w:val="0"/>
              <w:autoSpaceDN w:val="0"/>
              <w:adjustRightInd w:val="0"/>
              <w:jc w:val="center"/>
            </w:pPr>
          </w:p>
        </w:tc>
        <w:tc>
          <w:tcPr>
            <w:tcW w:w="1080" w:type="dxa"/>
          </w:tcPr>
          <w:p w:rsidR="00AE5965" w:rsidRDefault="00AE5965" w:rsidP="00AE5965">
            <w:pPr>
              <w:autoSpaceDE w:val="0"/>
              <w:autoSpaceDN w:val="0"/>
              <w:adjustRightInd w:val="0"/>
              <w:jc w:val="center"/>
            </w:pPr>
            <w:r>
              <w:t>90</w:t>
            </w:r>
          </w:p>
          <w:p w:rsidR="00216E2F" w:rsidRPr="00C26A7D" w:rsidRDefault="00216E2F" w:rsidP="007C6212">
            <w:pPr>
              <w:autoSpaceDE w:val="0"/>
              <w:autoSpaceDN w:val="0"/>
              <w:adjustRightInd w:val="0"/>
              <w:jc w:val="center"/>
            </w:pPr>
          </w:p>
        </w:tc>
        <w:tc>
          <w:tcPr>
            <w:tcW w:w="1080" w:type="dxa"/>
          </w:tcPr>
          <w:p w:rsidR="00AE5965" w:rsidRDefault="00AE5965" w:rsidP="00AE5965">
            <w:pPr>
              <w:autoSpaceDE w:val="0"/>
              <w:autoSpaceDN w:val="0"/>
              <w:adjustRightInd w:val="0"/>
              <w:jc w:val="center"/>
            </w:pPr>
            <w:r>
              <w:t>95</w:t>
            </w:r>
          </w:p>
          <w:p w:rsidR="00216E2F" w:rsidRPr="00C26A7D" w:rsidRDefault="00216E2F" w:rsidP="007C6212">
            <w:pPr>
              <w:autoSpaceDE w:val="0"/>
              <w:autoSpaceDN w:val="0"/>
              <w:adjustRightInd w:val="0"/>
              <w:jc w:val="center"/>
            </w:pPr>
          </w:p>
        </w:tc>
        <w:tc>
          <w:tcPr>
            <w:tcW w:w="1080" w:type="dxa"/>
          </w:tcPr>
          <w:p w:rsidR="00AE5965" w:rsidRDefault="00AE5965" w:rsidP="00AE5965">
            <w:pPr>
              <w:autoSpaceDE w:val="0"/>
              <w:autoSpaceDN w:val="0"/>
              <w:adjustRightInd w:val="0"/>
              <w:jc w:val="center"/>
            </w:pPr>
            <w:r>
              <w:t>100</w:t>
            </w:r>
          </w:p>
          <w:p w:rsidR="00216E2F" w:rsidRPr="00C26A7D" w:rsidRDefault="00216E2F" w:rsidP="007C6212">
            <w:pPr>
              <w:autoSpaceDE w:val="0"/>
              <w:autoSpaceDN w:val="0"/>
              <w:adjustRightInd w:val="0"/>
              <w:jc w:val="center"/>
            </w:pPr>
          </w:p>
        </w:tc>
        <w:tc>
          <w:tcPr>
            <w:tcW w:w="1079" w:type="dxa"/>
          </w:tcPr>
          <w:p w:rsidR="00AE5965" w:rsidRDefault="00AE5965" w:rsidP="00AE5965">
            <w:pPr>
              <w:autoSpaceDE w:val="0"/>
              <w:autoSpaceDN w:val="0"/>
              <w:adjustRightInd w:val="0"/>
              <w:jc w:val="center"/>
            </w:pPr>
            <w:r>
              <w:t>100</w:t>
            </w:r>
          </w:p>
          <w:p w:rsidR="00216E2F" w:rsidRPr="00C26A7D" w:rsidRDefault="00216E2F" w:rsidP="007C6212">
            <w:pPr>
              <w:autoSpaceDE w:val="0"/>
              <w:autoSpaceDN w:val="0"/>
              <w:adjustRightInd w:val="0"/>
              <w:jc w:val="center"/>
            </w:pPr>
          </w:p>
        </w:tc>
        <w:tc>
          <w:tcPr>
            <w:tcW w:w="1064" w:type="dxa"/>
          </w:tcPr>
          <w:p w:rsidR="00AE5965" w:rsidRDefault="00AE5965" w:rsidP="00AE5965">
            <w:pPr>
              <w:autoSpaceDE w:val="0"/>
              <w:autoSpaceDN w:val="0"/>
              <w:adjustRightInd w:val="0"/>
              <w:jc w:val="center"/>
            </w:pPr>
            <w:r>
              <w:t>100</w:t>
            </w:r>
          </w:p>
          <w:p w:rsidR="00216E2F" w:rsidRPr="00C26A7D" w:rsidRDefault="00216E2F" w:rsidP="007C6212">
            <w:pPr>
              <w:autoSpaceDE w:val="0"/>
              <w:autoSpaceDN w:val="0"/>
              <w:adjustRightInd w:val="0"/>
              <w:jc w:val="center"/>
            </w:pPr>
          </w:p>
        </w:tc>
        <w:tc>
          <w:tcPr>
            <w:tcW w:w="1134" w:type="dxa"/>
          </w:tcPr>
          <w:p w:rsidR="00AE5965" w:rsidRDefault="00AE5965" w:rsidP="00AE5965">
            <w:pPr>
              <w:autoSpaceDE w:val="0"/>
              <w:autoSpaceDN w:val="0"/>
              <w:adjustRightInd w:val="0"/>
              <w:jc w:val="center"/>
            </w:pPr>
            <w:r>
              <w:t>100</w:t>
            </w:r>
          </w:p>
          <w:p w:rsidR="00216E2F" w:rsidRPr="00C26A7D" w:rsidRDefault="00216E2F" w:rsidP="007C6212">
            <w:pPr>
              <w:autoSpaceDE w:val="0"/>
              <w:autoSpaceDN w:val="0"/>
              <w:adjustRightInd w:val="0"/>
              <w:jc w:val="center"/>
            </w:pPr>
          </w:p>
        </w:tc>
        <w:tc>
          <w:tcPr>
            <w:tcW w:w="1045" w:type="dxa"/>
          </w:tcPr>
          <w:p w:rsidR="00AE5965" w:rsidRDefault="00AE5965" w:rsidP="00AE5965">
            <w:pPr>
              <w:autoSpaceDE w:val="0"/>
              <w:autoSpaceDN w:val="0"/>
              <w:adjustRightInd w:val="0"/>
              <w:jc w:val="center"/>
            </w:pPr>
            <w:r>
              <w:t>100</w:t>
            </w:r>
          </w:p>
          <w:p w:rsidR="00216E2F" w:rsidRPr="00C26A7D" w:rsidRDefault="00216E2F" w:rsidP="007C6212">
            <w:pPr>
              <w:autoSpaceDE w:val="0"/>
              <w:autoSpaceDN w:val="0"/>
              <w:adjustRightInd w:val="0"/>
              <w:jc w:val="center"/>
            </w:pPr>
          </w:p>
        </w:tc>
        <w:tc>
          <w:tcPr>
            <w:tcW w:w="1082" w:type="dxa"/>
          </w:tcPr>
          <w:p w:rsidR="00AE5965" w:rsidRDefault="00AE5965" w:rsidP="00AE5965">
            <w:pPr>
              <w:autoSpaceDE w:val="0"/>
              <w:autoSpaceDN w:val="0"/>
              <w:adjustRightInd w:val="0"/>
              <w:jc w:val="center"/>
            </w:pPr>
            <w:r>
              <w:t>100</w:t>
            </w:r>
          </w:p>
          <w:p w:rsidR="00216E2F" w:rsidRPr="00C26A7D" w:rsidRDefault="00216E2F" w:rsidP="007C6212">
            <w:pPr>
              <w:autoSpaceDE w:val="0"/>
              <w:autoSpaceDN w:val="0"/>
              <w:adjustRightInd w:val="0"/>
              <w:jc w:val="center"/>
            </w:pPr>
          </w:p>
        </w:tc>
      </w:tr>
      <w:tr w:rsidR="00AE5965" w:rsidRPr="00D11EB8" w:rsidTr="00FF0DA4">
        <w:tc>
          <w:tcPr>
            <w:tcW w:w="527" w:type="dxa"/>
          </w:tcPr>
          <w:p w:rsidR="00AE5965" w:rsidRDefault="00AE5965" w:rsidP="00AE5965">
            <w:pPr>
              <w:autoSpaceDE w:val="0"/>
              <w:autoSpaceDN w:val="0"/>
              <w:adjustRightInd w:val="0"/>
              <w:jc w:val="center"/>
            </w:pPr>
            <w:r>
              <w:lastRenderedPageBreak/>
              <w:t>1</w:t>
            </w:r>
          </w:p>
        </w:tc>
        <w:tc>
          <w:tcPr>
            <w:tcW w:w="2275" w:type="dxa"/>
          </w:tcPr>
          <w:p w:rsidR="00AE5965" w:rsidRPr="00406195" w:rsidRDefault="00AE5965" w:rsidP="00AE5965">
            <w:pPr>
              <w:pStyle w:val="NoSpacing1"/>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AE5965" w:rsidRPr="00406195" w:rsidRDefault="00AE5965" w:rsidP="00AE5965">
            <w:pPr>
              <w:autoSpaceDE w:val="0"/>
              <w:autoSpaceDN w:val="0"/>
              <w:adjustRightInd w:val="0"/>
              <w:jc w:val="center"/>
            </w:pPr>
            <w:r>
              <w:t>3</w:t>
            </w:r>
          </w:p>
        </w:tc>
        <w:tc>
          <w:tcPr>
            <w:tcW w:w="1079" w:type="dxa"/>
          </w:tcPr>
          <w:p w:rsidR="00AE5965" w:rsidRDefault="00AE5965" w:rsidP="00AE5965">
            <w:pPr>
              <w:autoSpaceDE w:val="0"/>
              <w:autoSpaceDN w:val="0"/>
              <w:adjustRightInd w:val="0"/>
              <w:jc w:val="center"/>
            </w:pPr>
            <w:r>
              <w:t>4</w:t>
            </w:r>
          </w:p>
        </w:tc>
        <w:tc>
          <w:tcPr>
            <w:tcW w:w="1080" w:type="dxa"/>
          </w:tcPr>
          <w:p w:rsidR="00AE5965" w:rsidRDefault="00AE5965" w:rsidP="00AE5965">
            <w:pPr>
              <w:autoSpaceDE w:val="0"/>
              <w:autoSpaceDN w:val="0"/>
              <w:adjustRightInd w:val="0"/>
              <w:jc w:val="center"/>
            </w:pPr>
            <w:r>
              <w:t>5</w:t>
            </w:r>
          </w:p>
        </w:tc>
        <w:tc>
          <w:tcPr>
            <w:tcW w:w="1080" w:type="dxa"/>
          </w:tcPr>
          <w:p w:rsidR="00AE5965" w:rsidRDefault="00AE5965" w:rsidP="00AE5965">
            <w:pPr>
              <w:autoSpaceDE w:val="0"/>
              <w:autoSpaceDN w:val="0"/>
              <w:adjustRightInd w:val="0"/>
              <w:jc w:val="center"/>
            </w:pPr>
            <w:r>
              <w:t>6</w:t>
            </w:r>
          </w:p>
        </w:tc>
        <w:tc>
          <w:tcPr>
            <w:tcW w:w="1080" w:type="dxa"/>
          </w:tcPr>
          <w:p w:rsidR="00AE5965" w:rsidRDefault="00AE5965" w:rsidP="00AE5965">
            <w:pPr>
              <w:autoSpaceDE w:val="0"/>
              <w:autoSpaceDN w:val="0"/>
              <w:adjustRightInd w:val="0"/>
              <w:jc w:val="center"/>
            </w:pPr>
            <w:r>
              <w:t>7</w:t>
            </w:r>
          </w:p>
        </w:tc>
        <w:tc>
          <w:tcPr>
            <w:tcW w:w="1080" w:type="dxa"/>
          </w:tcPr>
          <w:p w:rsidR="00AE5965" w:rsidRDefault="00AE5965" w:rsidP="00AE5965">
            <w:pPr>
              <w:autoSpaceDE w:val="0"/>
              <w:autoSpaceDN w:val="0"/>
              <w:adjustRightInd w:val="0"/>
              <w:jc w:val="center"/>
            </w:pPr>
            <w:r>
              <w:t>8</w:t>
            </w:r>
          </w:p>
        </w:tc>
        <w:tc>
          <w:tcPr>
            <w:tcW w:w="1079" w:type="dxa"/>
          </w:tcPr>
          <w:p w:rsidR="00AE5965" w:rsidRDefault="00AE5965" w:rsidP="00AE5965">
            <w:pPr>
              <w:autoSpaceDE w:val="0"/>
              <w:autoSpaceDN w:val="0"/>
              <w:adjustRightInd w:val="0"/>
              <w:jc w:val="center"/>
            </w:pPr>
            <w:r>
              <w:t>9</w:t>
            </w:r>
          </w:p>
        </w:tc>
        <w:tc>
          <w:tcPr>
            <w:tcW w:w="1064" w:type="dxa"/>
          </w:tcPr>
          <w:p w:rsidR="00AE5965" w:rsidRDefault="00AE5965" w:rsidP="00AE5965">
            <w:pPr>
              <w:autoSpaceDE w:val="0"/>
              <w:autoSpaceDN w:val="0"/>
              <w:adjustRightInd w:val="0"/>
              <w:jc w:val="center"/>
            </w:pPr>
            <w:r>
              <w:t>10</w:t>
            </w:r>
          </w:p>
        </w:tc>
        <w:tc>
          <w:tcPr>
            <w:tcW w:w="1134" w:type="dxa"/>
          </w:tcPr>
          <w:p w:rsidR="00AE5965" w:rsidRDefault="00AE5965" w:rsidP="00AE5965">
            <w:pPr>
              <w:autoSpaceDE w:val="0"/>
              <w:autoSpaceDN w:val="0"/>
              <w:adjustRightInd w:val="0"/>
              <w:jc w:val="center"/>
            </w:pPr>
            <w:r>
              <w:t>11</w:t>
            </w:r>
          </w:p>
        </w:tc>
        <w:tc>
          <w:tcPr>
            <w:tcW w:w="1045" w:type="dxa"/>
          </w:tcPr>
          <w:p w:rsidR="00AE5965" w:rsidRDefault="00AE5965" w:rsidP="00AE5965">
            <w:pPr>
              <w:autoSpaceDE w:val="0"/>
              <w:autoSpaceDN w:val="0"/>
              <w:adjustRightInd w:val="0"/>
              <w:jc w:val="center"/>
            </w:pPr>
            <w:r>
              <w:t>12</w:t>
            </w:r>
          </w:p>
        </w:tc>
        <w:tc>
          <w:tcPr>
            <w:tcW w:w="1082" w:type="dxa"/>
          </w:tcPr>
          <w:p w:rsidR="00AE5965" w:rsidRDefault="00AE5965" w:rsidP="00AE5965">
            <w:pPr>
              <w:autoSpaceDE w:val="0"/>
              <w:autoSpaceDN w:val="0"/>
              <w:adjustRightInd w:val="0"/>
              <w:jc w:val="center"/>
            </w:pPr>
            <w:r>
              <w:t>13</w:t>
            </w:r>
          </w:p>
        </w:tc>
      </w:tr>
      <w:tr w:rsidR="00AE5965" w:rsidRPr="00C26A7D" w:rsidTr="00FF0DA4">
        <w:tc>
          <w:tcPr>
            <w:tcW w:w="527" w:type="dxa"/>
            <w:tcBorders>
              <w:bottom w:val="nil"/>
            </w:tcBorders>
          </w:tcPr>
          <w:p w:rsidR="00AE5965" w:rsidRPr="00C26A7D" w:rsidRDefault="00AE5965" w:rsidP="007C6212">
            <w:pPr>
              <w:autoSpaceDE w:val="0"/>
              <w:autoSpaceDN w:val="0"/>
              <w:adjustRightInd w:val="0"/>
              <w:jc w:val="center"/>
            </w:pPr>
          </w:p>
        </w:tc>
        <w:tc>
          <w:tcPr>
            <w:tcW w:w="2275" w:type="dxa"/>
          </w:tcPr>
          <w:p w:rsidR="00AE5965" w:rsidRPr="008966BC" w:rsidRDefault="008519FC"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xml:space="preserve">специалистов, обучавшихся в </w:t>
            </w:r>
            <w:r w:rsidR="00AE5965" w:rsidRPr="008966BC">
              <w:rPr>
                <w:rFonts w:ascii="Times New Roman" w:hAnsi="Times New Roman" w:cs="Times New Roman"/>
                <w:sz w:val="24"/>
                <w:szCs w:val="24"/>
              </w:rPr>
              <w:t>рамках целевой подготовки для нужд Калинин</w:t>
            </w:r>
            <w:r>
              <w:rPr>
                <w:rFonts w:ascii="Times New Roman" w:hAnsi="Times New Roman" w:cs="Times New Roman"/>
                <w:sz w:val="24"/>
                <w:szCs w:val="24"/>
              </w:rPr>
              <w:t>-</w:t>
            </w:r>
            <w:r w:rsidR="00AE5965" w:rsidRPr="008966BC">
              <w:rPr>
                <w:rFonts w:ascii="Times New Roman" w:hAnsi="Times New Roman" w:cs="Times New Roman"/>
                <w:sz w:val="24"/>
                <w:szCs w:val="24"/>
              </w:rPr>
              <w:t>градской области, трудоустроившихся после завершения обучения в медицинские или фармацевтические организации системы здравоохранения Калининградской области</w:t>
            </w:r>
          </w:p>
        </w:tc>
        <w:tc>
          <w:tcPr>
            <w:tcW w:w="1530" w:type="dxa"/>
          </w:tcPr>
          <w:p w:rsidR="00AE5965" w:rsidRPr="00C26A7D" w:rsidRDefault="00AE5965" w:rsidP="007C6212">
            <w:pPr>
              <w:autoSpaceDE w:val="0"/>
              <w:autoSpaceDN w:val="0"/>
              <w:adjustRightInd w:val="0"/>
              <w:jc w:val="center"/>
            </w:pPr>
          </w:p>
        </w:tc>
        <w:tc>
          <w:tcPr>
            <w:tcW w:w="1079" w:type="dxa"/>
          </w:tcPr>
          <w:p w:rsidR="00AE5965" w:rsidRPr="00C26A7D" w:rsidRDefault="00AE5965" w:rsidP="007C6212">
            <w:pPr>
              <w:autoSpaceDE w:val="0"/>
              <w:autoSpaceDN w:val="0"/>
              <w:adjustRightInd w:val="0"/>
              <w:jc w:val="center"/>
            </w:pPr>
          </w:p>
        </w:tc>
        <w:tc>
          <w:tcPr>
            <w:tcW w:w="1080" w:type="dxa"/>
          </w:tcPr>
          <w:p w:rsidR="00AE5965" w:rsidRPr="00C26A7D" w:rsidRDefault="00AE5965" w:rsidP="007C6212">
            <w:pPr>
              <w:autoSpaceDE w:val="0"/>
              <w:autoSpaceDN w:val="0"/>
              <w:adjustRightInd w:val="0"/>
              <w:jc w:val="center"/>
            </w:pPr>
          </w:p>
        </w:tc>
        <w:tc>
          <w:tcPr>
            <w:tcW w:w="1080" w:type="dxa"/>
          </w:tcPr>
          <w:p w:rsidR="00AE5965" w:rsidRPr="00C26A7D" w:rsidRDefault="00AE5965" w:rsidP="007C6212">
            <w:pPr>
              <w:autoSpaceDE w:val="0"/>
              <w:autoSpaceDN w:val="0"/>
              <w:adjustRightInd w:val="0"/>
              <w:jc w:val="center"/>
            </w:pPr>
          </w:p>
        </w:tc>
        <w:tc>
          <w:tcPr>
            <w:tcW w:w="1080" w:type="dxa"/>
          </w:tcPr>
          <w:p w:rsidR="00AE5965" w:rsidRPr="00C26A7D" w:rsidRDefault="00AE5965" w:rsidP="007C6212">
            <w:pPr>
              <w:autoSpaceDE w:val="0"/>
              <w:autoSpaceDN w:val="0"/>
              <w:adjustRightInd w:val="0"/>
              <w:jc w:val="center"/>
            </w:pPr>
          </w:p>
        </w:tc>
        <w:tc>
          <w:tcPr>
            <w:tcW w:w="1080" w:type="dxa"/>
          </w:tcPr>
          <w:p w:rsidR="00AE5965" w:rsidRPr="00C26A7D" w:rsidRDefault="00AE5965" w:rsidP="007C6212">
            <w:pPr>
              <w:autoSpaceDE w:val="0"/>
              <w:autoSpaceDN w:val="0"/>
              <w:adjustRightInd w:val="0"/>
              <w:jc w:val="center"/>
            </w:pPr>
          </w:p>
        </w:tc>
        <w:tc>
          <w:tcPr>
            <w:tcW w:w="1079" w:type="dxa"/>
          </w:tcPr>
          <w:p w:rsidR="00AE5965" w:rsidRPr="00C26A7D" w:rsidRDefault="00AE5965" w:rsidP="007C6212">
            <w:pPr>
              <w:autoSpaceDE w:val="0"/>
              <w:autoSpaceDN w:val="0"/>
              <w:adjustRightInd w:val="0"/>
              <w:jc w:val="center"/>
            </w:pPr>
          </w:p>
        </w:tc>
        <w:tc>
          <w:tcPr>
            <w:tcW w:w="1064" w:type="dxa"/>
          </w:tcPr>
          <w:p w:rsidR="00AE5965" w:rsidRPr="00C26A7D" w:rsidRDefault="00AE5965" w:rsidP="007C6212">
            <w:pPr>
              <w:autoSpaceDE w:val="0"/>
              <w:autoSpaceDN w:val="0"/>
              <w:adjustRightInd w:val="0"/>
              <w:jc w:val="center"/>
            </w:pPr>
          </w:p>
        </w:tc>
        <w:tc>
          <w:tcPr>
            <w:tcW w:w="1134" w:type="dxa"/>
          </w:tcPr>
          <w:p w:rsidR="00AE5965" w:rsidRPr="00C26A7D" w:rsidRDefault="00AE5965" w:rsidP="007C6212">
            <w:pPr>
              <w:autoSpaceDE w:val="0"/>
              <w:autoSpaceDN w:val="0"/>
              <w:adjustRightInd w:val="0"/>
              <w:jc w:val="center"/>
            </w:pPr>
          </w:p>
        </w:tc>
        <w:tc>
          <w:tcPr>
            <w:tcW w:w="1045" w:type="dxa"/>
          </w:tcPr>
          <w:p w:rsidR="00AE5965" w:rsidRPr="00C26A7D" w:rsidRDefault="00AE5965" w:rsidP="007C6212">
            <w:pPr>
              <w:autoSpaceDE w:val="0"/>
              <w:autoSpaceDN w:val="0"/>
              <w:adjustRightInd w:val="0"/>
              <w:jc w:val="center"/>
            </w:pPr>
          </w:p>
        </w:tc>
        <w:tc>
          <w:tcPr>
            <w:tcW w:w="1082" w:type="dxa"/>
          </w:tcPr>
          <w:p w:rsidR="00AE5965" w:rsidRPr="00C26A7D" w:rsidRDefault="00AE5965" w:rsidP="007C6212">
            <w:pPr>
              <w:autoSpaceDE w:val="0"/>
              <w:autoSpaceDN w:val="0"/>
              <w:adjustRightInd w:val="0"/>
              <w:jc w:val="center"/>
            </w:pPr>
          </w:p>
        </w:tc>
      </w:tr>
      <w:tr w:rsidR="00AE5965" w:rsidRPr="00C26A7D" w:rsidTr="00FF0DA4">
        <w:tc>
          <w:tcPr>
            <w:tcW w:w="527" w:type="dxa"/>
            <w:tcBorders>
              <w:top w:val="nil"/>
              <w:bottom w:val="nil"/>
            </w:tcBorders>
          </w:tcPr>
          <w:p w:rsidR="00AE5965" w:rsidRPr="00C26A7D" w:rsidRDefault="00AE5965" w:rsidP="007C6212">
            <w:pPr>
              <w:autoSpaceDE w:val="0"/>
              <w:autoSpaceDN w:val="0"/>
              <w:adjustRightInd w:val="0"/>
              <w:jc w:val="center"/>
            </w:pPr>
          </w:p>
        </w:tc>
        <w:tc>
          <w:tcPr>
            <w:tcW w:w="2275" w:type="dxa"/>
          </w:tcPr>
          <w:p w:rsidR="00AE5965" w:rsidRPr="008966BC" w:rsidRDefault="00AE5965" w:rsidP="008519FC">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доля муниципаль</w:t>
            </w:r>
            <w:r w:rsidR="008519FC">
              <w:rPr>
                <w:rFonts w:ascii="Times New Roman" w:hAnsi="Times New Roman" w:cs="Times New Roman"/>
                <w:sz w:val="24"/>
                <w:szCs w:val="24"/>
              </w:rPr>
              <w:t>-</w:t>
            </w:r>
            <w:r w:rsidRPr="008966BC">
              <w:rPr>
                <w:rFonts w:ascii="Times New Roman" w:hAnsi="Times New Roman" w:cs="Times New Roman"/>
                <w:sz w:val="24"/>
                <w:szCs w:val="24"/>
              </w:rPr>
              <w:t>ных образований</w:t>
            </w:r>
            <w:r w:rsidR="00E81678">
              <w:rPr>
                <w:rFonts w:ascii="Times New Roman" w:hAnsi="Times New Roman" w:cs="Times New Roman"/>
                <w:sz w:val="24"/>
                <w:szCs w:val="24"/>
              </w:rPr>
              <w:t xml:space="preserve"> Калининградской области</w:t>
            </w:r>
            <w:r w:rsidRPr="008966BC">
              <w:rPr>
                <w:rFonts w:ascii="Times New Roman" w:hAnsi="Times New Roman" w:cs="Times New Roman"/>
                <w:sz w:val="24"/>
                <w:szCs w:val="24"/>
              </w:rPr>
              <w:t>, оказываю</w:t>
            </w:r>
            <w:r w:rsidR="00E81678">
              <w:rPr>
                <w:rFonts w:ascii="Times New Roman" w:hAnsi="Times New Roman" w:cs="Times New Roman"/>
                <w:sz w:val="24"/>
                <w:szCs w:val="24"/>
              </w:rPr>
              <w:t>-</w:t>
            </w:r>
            <w:r w:rsidRPr="008966BC">
              <w:rPr>
                <w:rFonts w:ascii="Times New Roman" w:hAnsi="Times New Roman" w:cs="Times New Roman"/>
                <w:sz w:val="24"/>
                <w:szCs w:val="24"/>
              </w:rPr>
              <w:t>щих меры соци</w:t>
            </w:r>
            <w:r w:rsidR="00E81678">
              <w:rPr>
                <w:rFonts w:ascii="Times New Roman" w:hAnsi="Times New Roman" w:cs="Times New Roman"/>
                <w:sz w:val="24"/>
                <w:szCs w:val="24"/>
              </w:rPr>
              <w:t>-</w:t>
            </w:r>
            <w:r w:rsidRPr="008966BC">
              <w:rPr>
                <w:rFonts w:ascii="Times New Roman" w:hAnsi="Times New Roman" w:cs="Times New Roman"/>
                <w:sz w:val="24"/>
                <w:szCs w:val="24"/>
              </w:rPr>
              <w:t>альной поддержки медицинским</w:t>
            </w:r>
            <w:r>
              <w:rPr>
                <w:rFonts w:ascii="Times New Roman" w:hAnsi="Times New Roman" w:cs="Times New Roman"/>
                <w:sz w:val="24"/>
                <w:szCs w:val="24"/>
              </w:rPr>
              <w:t xml:space="preserve"> работникам, из общего их числа</w:t>
            </w:r>
          </w:p>
        </w:tc>
        <w:tc>
          <w:tcPr>
            <w:tcW w:w="1530" w:type="dxa"/>
          </w:tcPr>
          <w:p w:rsidR="00AE5965" w:rsidRDefault="00AE5965" w:rsidP="00AE5965">
            <w:pPr>
              <w:autoSpaceDE w:val="0"/>
              <w:autoSpaceDN w:val="0"/>
              <w:adjustRightInd w:val="0"/>
              <w:jc w:val="center"/>
            </w:pPr>
            <w:r>
              <w:t>проценты</w:t>
            </w:r>
          </w:p>
          <w:p w:rsidR="00AE5965" w:rsidRPr="00C26A7D" w:rsidRDefault="00AE5965" w:rsidP="007C6212">
            <w:pPr>
              <w:autoSpaceDE w:val="0"/>
              <w:autoSpaceDN w:val="0"/>
              <w:adjustRightInd w:val="0"/>
              <w:jc w:val="center"/>
            </w:pPr>
          </w:p>
        </w:tc>
        <w:tc>
          <w:tcPr>
            <w:tcW w:w="1079" w:type="dxa"/>
          </w:tcPr>
          <w:p w:rsidR="00AE5965" w:rsidRPr="00EB54C0" w:rsidRDefault="00AE5965" w:rsidP="007C6212">
            <w:pPr>
              <w:autoSpaceDE w:val="0"/>
              <w:autoSpaceDN w:val="0"/>
              <w:adjustRightInd w:val="0"/>
              <w:jc w:val="center"/>
            </w:pPr>
            <w:r w:rsidRPr="00EB54C0">
              <w:t>0</w:t>
            </w:r>
          </w:p>
        </w:tc>
        <w:tc>
          <w:tcPr>
            <w:tcW w:w="1080" w:type="dxa"/>
          </w:tcPr>
          <w:p w:rsidR="00AE5965" w:rsidRPr="00EB54C0" w:rsidRDefault="00AE5965">
            <w:r w:rsidRPr="00EB54C0">
              <w:t>0</w:t>
            </w:r>
          </w:p>
        </w:tc>
        <w:tc>
          <w:tcPr>
            <w:tcW w:w="1080" w:type="dxa"/>
          </w:tcPr>
          <w:p w:rsidR="00AE5965" w:rsidRPr="00EB54C0" w:rsidRDefault="00AE5965">
            <w:r w:rsidRPr="00EB54C0">
              <w:t>0</w:t>
            </w:r>
          </w:p>
        </w:tc>
        <w:tc>
          <w:tcPr>
            <w:tcW w:w="1080" w:type="dxa"/>
          </w:tcPr>
          <w:p w:rsidR="00AE5965" w:rsidRPr="00EB54C0" w:rsidRDefault="00AE5965">
            <w:r w:rsidRPr="00EB54C0">
              <w:t>0</w:t>
            </w:r>
          </w:p>
        </w:tc>
        <w:tc>
          <w:tcPr>
            <w:tcW w:w="1080" w:type="dxa"/>
          </w:tcPr>
          <w:p w:rsidR="00AE5965" w:rsidRPr="00EB54C0" w:rsidRDefault="00AE5965">
            <w:r w:rsidRPr="00EB54C0">
              <w:t>0</w:t>
            </w:r>
          </w:p>
        </w:tc>
        <w:tc>
          <w:tcPr>
            <w:tcW w:w="1079" w:type="dxa"/>
          </w:tcPr>
          <w:p w:rsidR="00AE5965" w:rsidRPr="00EB54C0" w:rsidRDefault="00AE5965">
            <w:r w:rsidRPr="00EB54C0">
              <w:t>0</w:t>
            </w:r>
          </w:p>
        </w:tc>
        <w:tc>
          <w:tcPr>
            <w:tcW w:w="1064" w:type="dxa"/>
          </w:tcPr>
          <w:p w:rsidR="00AE5965" w:rsidRPr="00EB54C0" w:rsidRDefault="00AE5965">
            <w:r w:rsidRPr="00EB54C0">
              <w:t>0</w:t>
            </w:r>
          </w:p>
        </w:tc>
        <w:tc>
          <w:tcPr>
            <w:tcW w:w="1134" w:type="dxa"/>
          </w:tcPr>
          <w:p w:rsidR="00AE5965" w:rsidRPr="00EB54C0" w:rsidRDefault="00AE5965">
            <w:r w:rsidRPr="00EB54C0">
              <w:t>0</w:t>
            </w:r>
          </w:p>
        </w:tc>
        <w:tc>
          <w:tcPr>
            <w:tcW w:w="1045" w:type="dxa"/>
          </w:tcPr>
          <w:p w:rsidR="00AE5965" w:rsidRPr="00EB54C0" w:rsidRDefault="00AE5965">
            <w:r w:rsidRPr="00EB54C0">
              <w:t>0</w:t>
            </w:r>
          </w:p>
        </w:tc>
        <w:tc>
          <w:tcPr>
            <w:tcW w:w="1082" w:type="dxa"/>
          </w:tcPr>
          <w:p w:rsidR="00AE5965" w:rsidRPr="00EB54C0" w:rsidRDefault="00AE5965">
            <w:r w:rsidRPr="00EB54C0">
              <w:t>0</w:t>
            </w:r>
          </w:p>
        </w:tc>
      </w:tr>
      <w:tr w:rsidR="00AE5965" w:rsidRPr="00C26A7D" w:rsidTr="00FF0DA4">
        <w:tc>
          <w:tcPr>
            <w:tcW w:w="527" w:type="dxa"/>
            <w:tcBorders>
              <w:top w:val="nil"/>
            </w:tcBorders>
          </w:tcPr>
          <w:p w:rsidR="00AE5965" w:rsidRPr="00C26A7D" w:rsidRDefault="00AE5965" w:rsidP="007C6212">
            <w:pPr>
              <w:autoSpaceDE w:val="0"/>
              <w:autoSpaceDN w:val="0"/>
              <w:adjustRightInd w:val="0"/>
              <w:jc w:val="center"/>
            </w:pPr>
          </w:p>
        </w:tc>
        <w:tc>
          <w:tcPr>
            <w:tcW w:w="2275" w:type="dxa"/>
          </w:tcPr>
          <w:p w:rsidR="00AE5965" w:rsidRPr="008966BC" w:rsidRDefault="00AE5965"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доля медицинских организаций, перешедших на «эффе</w:t>
            </w:r>
            <w:r w:rsidR="00E81678">
              <w:rPr>
                <w:rFonts w:ascii="Times New Roman" w:hAnsi="Times New Roman" w:cs="Times New Roman"/>
                <w:sz w:val="24"/>
                <w:szCs w:val="24"/>
              </w:rPr>
              <w:t>ктивный контракт» с работниками</w:t>
            </w:r>
          </w:p>
        </w:tc>
        <w:tc>
          <w:tcPr>
            <w:tcW w:w="1530" w:type="dxa"/>
          </w:tcPr>
          <w:p w:rsidR="00AE5965" w:rsidRPr="00C26A7D" w:rsidRDefault="00AE5965" w:rsidP="007C6212">
            <w:pPr>
              <w:autoSpaceDE w:val="0"/>
              <w:autoSpaceDN w:val="0"/>
              <w:adjustRightInd w:val="0"/>
              <w:jc w:val="center"/>
            </w:pPr>
            <w:r>
              <w:t>проценты</w:t>
            </w:r>
          </w:p>
        </w:tc>
        <w:tc>
          <w:tcPr>
            <w:tcW w:w="1079" w:type="dxa"/>
          </w:tcPr>
          <w:p w:rsidR="00AE5965" w:rsidRPr="008966BC" w:rsidRDefault="00AE5965" w:rsidP="00AE5965">
            <w:pPr>
              <w:autoSpaceDE w:val="0"/>
              <w:autoSpaceDN w:val="0"/>
              <w:adjustRightInd w:val="0"/>
              <w:jc w:val="center"/>
            </w:pPr>
            <w:r>
              <w:t>0</w:t>
            </w:r>
          </w:p>
        </w:tc>
        <w:tc>
          <w:tcPr>
            <w:tcW w:w="1080" w:type="dxa"/>
          </w:tcPr>
          <w:p w:rsidR="00AE5965" w:rsidRPr="008966BC" w:rsidRDefault="00AE5965" w:rsidP="00AE5965">
            <w:pPr>
              <w:autoSpaceDE w:val="0"/>
              <w:autoSpaceDN w:val="0"/>
              <w:adjustRightInd w:val="0"/>
              <w:jc w:val="center"/>
            </w:pPr>
            <w:r>
              <w:t>0</w:t>
            </w:r>
          </w:p>
        </w:tc>
        <w:tc>
          <w:tcPr>
            <w:tcW w:w="1080" w:type="dxa"/>
          </w:tcPr>
          <w:p w:rsidR="00AE5965" w:rsidRPr="008966BC" w:rsidRDefault="00AE5965" w:rsidP="00AE5965">
            <w:pPr>
              <w:autoSpaceDE w:val="0"/>
              <w:autoSpaceDN w:val="0"/>
              <w:adjustRightInd w:val="0"/>
              <w:jc w:val="center"/>
            </w:pPr>
            <w:r>
              <w:t>5</w:t>
            </w:r>
          </w:p>
        </w:tc>
        <w:tc>
          <w:tcPr>
            <w:tcW w:w="1080" w:type="dxa"/>
          </w:tcPr>
          <w:p w:rsidR="00AE5965" w:rsidRPr="008966BC" w:rsidRDefault="00AE5965" w:rsidP="00AE5965">
            <w:pPr>
              <w:autoSpaceDE w:val="0"/>
              <w:autoSpaceDN w:val="0"/>
              <w:adjustRightInd w:val="0"/>
              <w:jc w:val="center"/>
            </w:pPr>
            <w:r>
              <w:t>10</w:t>
            </w:r>
          </w:p>
        </w:tc>
        <w:tc>
          <w:tcPr>
            <w:tcW w:w="1080" w:type="dxa"/>
          </w:tcPr>
          <w:p w:rsidR="00AE5965" w:rsidRPr="008966BC" w:rsidRDefault="00AE5965" w:rsidP="00AE5965">
            <w:pPr>
              <w:autoSpaceDE w:val="0"/>
              <w:autoSpaceDN w:val="0"/>
              <w:adjustRightInd w:val="0"/>
              <w:jc w:val="center"/>
            </w:pPr>
            <w:r>
              <w:t>15</w:t>
            </w:r>
          </w:p>
        </w:tc>
        <w:tc>
          <w:tcPr>
            <w:tcW w:w="1079" w:type="dxa"/>
          </w:tcPr>
          <w:p w:rsidR="00AE5965" w:rsidRPr="008966BC" w:rsidRDefault="00AE5965" w:rsidP="00AE5965">
            <w:pPr>
              <w:autoSpaceDE w:val="0"/>
              <w:autoSpaceDN w:val="0"/>
              <w:adjustRightInd w:val="0"/>
              <w:jc w:val="center"/>
            </w:pPr>
            <w:r>
              <w:t>30</w:t>
            </w:r>
          </w:p>
        </w:tc>
        <w:tc>
          <w:tcPr>
            <w:tcW w:w="1064" w:type="dxa"/>
          </w:tcPr>
          <w:p w:rsidR="00AE5965" w:rsidRPr="008966BC" w:rsidRDefault="00AE5965" w:rsidP="00AE5965">
            <w:pPr>
              <w:autoSpaceDE w:val="0"/>
              <w:autoSpaceDN w:val="0"/>
              <w:adjustRightInd w:val="0"/>
              <w:jc w:val="center"/>
            </w:pPr>
            <w:r>
              <w:t>50</w:t>
            </w:r>
          </w:p>
        </w:tc>
        <w:tc>
          <w:tcPr>
            <w:tcW w:w="1134" w:type="dxa"/>
          </w:tcPr>
          <w:p w:rsidR="00AE5965" w:rsidRPr="008966BC" w:rsidRDefault="00AE5965" w:rsidP="00AE5965">
            <w:pPr>
              <w:autoSpaceDE w:val="0"/>
              <w:autoSpaceDN w:val="0"/>
              <w:adjustRightInd w:val="0"/>
              <w:jc w:val="center"/>
            </w:pPr>
            <w:r>
              <w:t>60</w:t>
            </w:r>
          </w:p>
        </w:tc>
        <w:tc>
          <w:tcPr>
            <w:tcW w:w="1045" w:type="dxa"/>
          </w:tcPr>
          <w:p w:rsidR="00AE5965" w:rsidRPr="008966BC" w:rsidRDefault="00AE5965" w:rsidP="00AE5965">
            <w:pPr>
              <w:autoSpaceDE w:val="0"/>
              <w:autoSpaceDN w:val="0"/>
              <w:adjustRightInd w:val="0"/>
              <w:jc w:val="center"/>
            </w:pPr>
            <w:r>
              <w:t>70</w:t>
            </w:r>
          </w:p>
        </w:tc>
        <w:tc>
          <w:tcPr>
            <w:tcW w:w="1082" w:type="dxa"/>
          </w:tcPr>
          <w:p w:rsidR="00AE5965" w:rsidRPr="008966BC" w:rsidRDefault="00AE5965" w:rsidP="00AE5965">
            <w:pPr>
              <w:autoSpaceDE w:val="0"/>
              <w:autoSpaceDN w:val="0"/>
              <w:adjustRightInd w:val="0"/>
              <w:jc w:val="center"/>
            </w:pPr>
            <w:r>
              <w:t>100</w:t>
            </w:r>
          </w:p>
        </w:tc>
      </w:tr>
      <w:tr w:rsidR="00AE5965" w:rsidRPr="00D11EB8" w:rsidTr="00FF0DA4">
        <w:tc>
          <w:tcPr>
            <w:tcW w:w="527" w:type="dxa"/>
          </w:tcPr>
          <w:p w:rsidR="00AE5965" w:rsidRDefault="00AE5965" w:rsidP="00AE5965">
            <w:pPr>
              <w:autoSpaceDE w:val="0"/>
              <w:autoSpaceDN w:val="0"/>
              <w:adjustRightInd w:val="0"/>
              <w:jc w:val="center"/>
            </w:pPr>
            <w:r>
              <w:lastRenderedPageBreak/>
              <w:t>1</w:t>
            </w:r>
          </w:p>
        </w:tc>
        <w:tc>
          <w:tcPr>
            <w:tcW w:w="2275" w:type="dxa"/>
          </w:tcPr>
          <w:p w:rsidR="00AE5965" w:rsidRPr="00406195" w:rsidRDefault="00AE5965" w:rsidP="00AE5965">
            <w:pPr>
              <w:pStyle w:val="NoSpacing1"/>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AE5965" w:rsidRPr="00406195" w:rsidRDefault="00AE5965" w:rsidP="00AE5965">
            <w:pPr>
              <w:autoSpaceDE w:val="0"/>
              <w:autoSpaceDN w:val="0"/>
              <w:adjustRightInd w:val="0"/>
              <w:jc w:val="center"/>
            </w:pPr>
            <w:r>
              <w:t>3</w:t>
            </w:r>
          </w:p>
        </w:tc>
        <w:tc>
          <w:tcPr>
            <w:tcW w:w="1079" w:type="dxa"/>
          </w:tcPr>
          <w:p w:rsidR="00AE5965" w:rsidRDefault="00AE5965" w:rsidP="00AE5965">
            <w:pPr>
              <w:autoSpaceDE w:val="0"/>
              <w:autoSpaceDN w:val="0"/>
              <w:adjustRightInd w:val="0"/>
              <w:jc w:val="center"/>
            </w:pPr>
            <w:r>
              <w:t>4</w:t>
            </w:r>
          </w:p>
        </w:tc>
        <w:tc>
          <w:tcPr>
            <w:tcW w:w="1080" w:type="dxa"/>
          </w:tcPr>
          <w:p w:rsidR="00AE5965" w:rsidRDefault="00AE5965" w:rsidP="00AE5965">
            <w:pPr>
              <w:autoSpaceDE w:val="0"/>
              <w:autoSpaceDN w:val="0"/>
              <w:adjustRightInd w:val="0"/>
              <w:jc w:val="center"/>
            </w:pPr>
            <w:r>
              <w:t>5</w:t>
            </w:r>
          </w:p>
        </w:tc>
        <w:tc>
          <w:tcPr>
            <w:tcW w:w="1080" w:type="dxa"/>
          </w:tcPr>
          <w:p w:rsidR="00AE5965" w:rsidRDefault="00AE5965" w:rsidP="00AE5965">
            <w:pPr>
              <w:autoSpaceDE w:val="0"/>
              <w:autoSpaceDN w:val="0"/>
              <w:adjustRightInd w:val="0"/>
              <w:jc w:val="center"/>
            </w:pPr>
            <w:r>
              <w:t>6</w:t>
            </w:r>
          </w:p>
        </w:tc>
        <w:tc>
          <w:tcPr>
            <w:tcW w:w="1080" w:type="dxa"/>
          </w:tcPr>
          <w:p w:rsidR="00AE5965" w:rsidRDefault="00AE5965" w:rsidP="00AE5965">
            <w:pPr>
              <w:autoSpaceDE w:val="0"/>
              <w:autoSpaceDN w:val="0"/>
              <w:adjustRightInd w:val="0"/>
              <w:jc w:val="center"/>
            </w:pPr>
            <w:r>
              <w:t>7</w:t>
            </w:r>
          </w:p>
        </w:tc>
        <w:tc>
          <w:tcPr>
            <w:tcW w:w="1080" w:type="dxa"/>
          </w:tcPr>
          <w:p w:rsidR="00AE5965" w:rsidRDefault="00AE5965" w:rsidP="00AE5965">
            <w:pPr>
              <w:autoSpaceDE w:val="0"/>
              <w:autoSpaceDN w:val="0"/>
              <w:adjustRightInd w:val="0"/>
              <w:jc w:val="center"/>
            </w:pPr>
            <w:r>
              <w:t>8</w:t>
            </w:r>
          </w:p>
        </w:tc>
        <w:tc>
          <w:tcPr>
            <w:tcW w:w="1079" w:type="dxa"/>
          </w:tcPr>
          <w:p w:rsidR="00AE5965" w:rsidRDefault="00AE5965" w:rsidP="00AE5965">
            <w:pPr>
              <w:autoSpaceDE w:val="0"/>
              <w:autoSpaceDN w:val="0"/>
              <w:adjustRightInd w:val="0"/>
              <w:jc w:val="center"/>
            </w:pPr>
            <w:r>
              <w:t>9</w:t>
            </w:r>
          </w:p>
        </w:tc>
        <w:tc>
          <w:tcPr>
            <w:tcW w:w="1064" w:type="dxa"/>
          </w:tcPr>
          <w:p w:rsidR="00AE5965" w:rsidRDefault="00AE5965" w:rsidP="00AE5965">
            <w:pPr>
              <w:autoSpaceDE w:val="0"/>
              <w:autoSpaceDN w:val="0"/>
              <w:adjustRightInd w:val="0"/>
              <w:jc w:val="center"/>
            </w:pPr>
            <w:r>
              <w:t>10</w:t>
            </w:r>
          </w:p>
        </w:tc>
        <w:tc>
          <w:tcPr>
            <w:tcW w:w="1134" w:type="dxa"/>
          </w:tcPr>
          <w:p w:rsidR="00AE5965" w:rsidRDefault="00AE5965" w:rsidP="00AE5965">
            <w:pPr>
              <w:autoSpaceDE w:val="0"/>
              <w:autoSpaceDN w:val="0"/>
              <w:adjustRightInd w:val="0"/>
              <w:jc w:val="center"/>
            </w:pPr>
            <w:r>
              <w:t>11</w:t>
            </w:r>
          </w:p>
        </w:tc>
        <w:tc>
          <w:tcPr>
            <w:tcW w:w="1045" w:type="dxa"/>
          </w:tcPr>
          <w:p w:rsidR="00AE5965" w:rsidRDefault="00AE5965" w:rsidP="00AE5965">
            <w:pPr>
              <w:autoSpaceDE w:val="0"/>
              <w:autoSpaceDN w:val="0"/>
              <w:adjustRightInd w:val="0"/>
              <w:jc w:val="center"/>
            </w:pPr>
            <w:r>
              <w:t>12</w:t>
            </w:r>
          </w:p>
        </w:tc>
        <w:tc>
          <w:tcPr>
            <w:tcW w:w="1082" w:type="dxa"/>
          </w:tcPr>
          <w:p w:rsidR="00AE5965" w:rsidRDefault="00AE5965" w:rsidP="00AE5965">
            <w:pPr>
              <w:autoSpaceDE w:val="0"/>
              <w:autoSpaceDN w:val="0"/>
              <w:adjustRightInd w:val="0"/>
              <w:jc w:val="center"/>
            </w:pPr>
            <w:r>
              <w:t>13</w:t>
            </w:r>
          </w:p>
        </w:tc>
      </w:tr>
      <w:tr w:rsidR="00AE5965" w:rsidRPr="00C26A7D" w:rsidTr="00FF0DA4">
        <w:tc>
          <w:tcPr>
            <w:tcW w:w="527" w:type="dxa"/>
          </w:tcPr>
          <w:p w:rsidR="00AE5965" w:rsidRPr="00C26A7D" w:rsidRDefault="00AE5965" w:rsidP="007C6212">
            <w:pPr>
              <w:autoSpaceDE w:val="0"/>
              <w:autoSpaceDN w:val="0"/>
              <w:adjustRightInd w:val="0"/>
              <w:jc w:val="center"/>
            </w:pPr>
          </w:p>
        </w:tc>
        <w:tc>
          <w:tcPr>
            <w:tcW w:w="2275" w:type="dxa"/>
          </w:tcPr>
          <w:p w:rsidR="00AE5965" w:rsidRPr="008966BC" w:rsidRDefault="00AE5965"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число мероприятий по повышению престижа профессии, проводимых на уровне Кал</w:t>
            </w:r>
            <w:r>
              <w:rPr>
                <w:rFonts w:ascii="Times New Roman" w:hAnsi="Times New Roman" w:cs="Times New Roman"/>
                <w:sz w:val="24"/>
                <w:szCs w:val="24"/>
              </w:rPr>
              <w:t>ининградской области</w:t>
            </w:r>
          </w:p>
        </w:tc>
        <w:tc>
          <w:tcPr>
            <w:tcW w:w="1530" w:type="dxa"/>
          </w:tcPr>
          <w:p w:rsidR="00AE5965" w:rsidRDefault="00AE5965" w:rsidP="007C6212">
            <w:pPr>
              <w:autoSpaceDE w:val="0"/>
              <w:autoSpaceDN w:val="0"/>
              <w:adjustRightInd w:val="0"/>
              <w:jc w:val="center"/>
            </w:pPr>
          </w:p>
        </w:tc>
        <w:tc>
          <w:tcPr>
            <w:tcW w:w="1079" w:type="dxa"/>
          </w:tcPr>
          <w:p w:rsidR="00AE5965" w:rsidRDefault="00AE5965" w:rsidP="00AE5965">
            <w:pPr>
              <w:autoSpaceDE w:val="0"/>
              <w:autoSpaceDN w:val="0"/>
              <w:adjustRightInd w:val="0"/>
              <w:jc w:val="center"/>
            </w:pPr>
          </w:p>
        </w:tc>
        <w:tc>
          <w:tcPr>
            <w:tcW w:w="1080" w:type="dxa"/>
          </w:tcPr>
          <w:p w:rsidR="00AE5965" w:rsidRDefault="00AE5965" w:rsidP="00AE5965">
            <w:pPr>
              <w:autoSpaceDE w:val="0"/>
              <w:autoSpaceDN w:val="0"/>
              <w:adjustRightInd w:val="0"/>
              <w:jc w:val="center"/>
            </w:pPr>
          </w:p>
        </w:tc>
        <w:tc>
          <w:tcPr>
            <w:tcW w:w="1080" w:type="dxa"/>
          </w:tcPr>
          <w:p w:rsidR="00AE5965" w:rsidRDefault="00AE5965" w:rsidP="00AE5965">
            <w:pPr>
              <w:autoSpaceDE w:val="0"/>
              <w:autoSpaceDN w:val="0"/>
              <w:adjustRightInd w:val="0"/>
              <w:jc w:val="center"/>
            </w:pPr>
          </w:p>
        </w:tc>
        <w:tc>
          <w:tcPr>
            <w:tcW w:w="1080" w:type="dxa"/>
          </w:tcPr>
          <w:p w:rsidR="00AE5965" w:rsidRDefault="00AE5965" w:rsidP="00AE5965">
            <w:pPr>
              <w:autoSpaceDE w:val="0"/>
              <w:autoSpaceDN w:val="0"/>
              <w:adjustRightInd w:val="0"/>
              <w:jc w:val="center"/>
            </w:pPr>
          </w:p>
        </w:tc>
        <w:tc>
          <w:tcPr>
            <w:tcW w:w="1080" w:type="dxa"/>
          </w:tcPr>
          <w:p w:rsidR="00AE5965" w:rsidRDefault="00AE5965" w:rsidP="00AE5965">
            <w:pPr>
              <w:autoSpaceDE w:val="0"/>
              <w:autoSpaceDN w:val="0"/>
              <w:adjustRightInd w:val="0"/>
              <w:jc w:val="center"/>
            </w:pPr>
          </w:p>
        </w:tc>
        <w:tc>
          <w:tcPr>
            <w:tcW w:w="1079" w:type="dxa"/>
          </w:tcPr>
          <w:p w:rsidR="00AE5965" w:rsidRDefault="00AE5965" w:rsidP="00AE5965">
            <w:pPr>
              <w:autoSpaceDE w:val="0"/>
              <w:autoSpaceDN w:val="0"/>
              <w:adjustRightInd w:val="0"/>
              <w:jc w:val="center"/>
            </w:pPr>
          </w:p>
        </w:tc>
        <w:tc>
          <w:tcPr>
            <w:tcW w:w="1064" w:type="dxa"/>
          </w:tcPr>
          <w:p w:rsidR="00AE5965" w:rsidRDefault="00AE5965" w:rsidP="00AE5965">
            <w:pPr>
              <w:autoSpaceDE w:val="0"/>
              <w:autoSpaceDN w:val="0"/>
              <w:adjustRightInd w:val="0"/>
              <w:jc w:val="center"/>
            </w:pPr>
          </w:p>
        </w:tc>
        <w:tc>
          <w:tcPr>
            <w:tcW w:w="1134" w:type="dxa"/>
          </w:tcPr>
          <w:p w:rsidR="00AE5965" w:rsidRDefault="00AE5965" w:rsidP="00AE5965">
            <w:pPr>
              <w:autoSpaceDE w:val="0"/>
              <w:autoSpaceDN w:val="0"/>
              <w:adjustRightInd w:val="0"/>
              <w:jc w:val="center"/>
            </w:pPr>
          </w:p>
        </w:tc>
        <w:tc>
          <w:tcPr>
            <w:tcW w:w="1045" w:type="dxa"/>
          </w:tcPr>
          <w:p w:rsidR="00AE5965" w:rsidRDefault="00AE5965" w:rsidP="00AE5965">
            <w:pPr>
              <w:autoSpaceDE w:val="0"/>
              <w:autoSpaceDN w:val="0"/>
              <w:adjustRightInd w:val="0"/>
              <w:jc w:val="center"/>
            </w:pPr>
          </w:p>
        </w:tc>
        <w:tc>
          <w:tcPr>
            <w:tcW w:w="1082" w:type="dxa"/>
          </w:tcPr>
          <w:p w:rsidR="00AE5965" w:rsidRDefault="00AE5965" w:rsidP="00AE5965">
            <w:pPr>
              <w:autoSpaceDE w:val="0"/>
              <w:autoSpaceDN w:val="0"/>
              <w:adjustRightInd w:val="0"/>
              <w:jc w:val="center"/>
            </w:pPr>
          </w:p>
        </w:tc>
      </w:tr>
      <w:tr w:rsidR="00AE5965" w:rsidRPr="00C26A7D" w:rsidTr="00FF0DA4">
        <w:tc>
          <w:tcPr>
            <w:tcW w:w="527" w:type="dxa"/>
          </w:tcPr>
          <w:p w:rsidR="00AE5965" w:rsidRPr="00C26A7D" w:rsidRDefault="00AE5965" w:rsidP="007C6212">
            <w:pPr>
              <w:autoSpaceDE w:val="0"/>
              <w:autoSpaceDN w:val="0"/>
              <w:adjustRightInd w:val="0"/>
              <w:jc w:val="center"/>
            </w:pPr>
            <w:r>
              <w:t>5</w:t>
            </w:r>
          </w:p>
        </w:tc>
        <w:tc>
          <w:tcPr>
            <w:tcW w:w="14608" w:type="dxa"/>
            <w:gridSpan w:val="12"/>
          </w:tcPr>
          <w:p w:rsidR="00AE5965" w:rsidRDefault="00AE5965" w:rsidP="00AE5965">
            <w:pPr>
              <w:autoSpaceDE w:val="0"/>
              <w:autoSpaceDN w:val="0"/>
              <w:adjustRightInd w:val="0"/>
              <w:jc w:val="center"/>
            </w:pPr>
            <w:r w:rsidRPr="008966BC">
              <w:rPr>
                <w:sz w:val="24"/>
                <w:szCs w:val="24"/>
              </w:rPr>
              <w:t>3. Повышение качества подготовки и уровня квалификации медицинских кадров</w:t>
            </w:r>
          </w:p>
        </w:tc>
      </w:tr>
      <w:tr w:rsidR="00AE5965" w:rsidRPr="00C26A7D" w:rsidTr="00FF0DA4">
        <w:tc>
          <w:tcPr>
            <w:tcW w:w="527" w:type="dxa"/>
            <w:tcBorders>
              <w:bottom w:val="nil"/>
            </w:tcBorders>
          </w:tcPr>
          <w:p w:rsidR="00AE5965" w:rsidRPr="00C26A7D" w:rsidRDefault="00AE5965" w:rsidP="007C6212">
            <w:pPr>
              <w:autoSpaceDE w:val="0"/>
              <w:autoSpaceDN w:val="0"/>
              <w:adjustRightInd w:val="0"/>
              <w:jc w:val="center"/>
            </w:pPr>
            <w:r>
              <w:t>6</w:t>
            </w:r>
          </w:p>
        </w:tc>
        <w:tc>
          <w:tcPr>
            <w:tcW w:w="2275" w:type="dxa"/>
          </w:tcPr>
          <w:p w:rsidR="00AE5965" w:rsidRPr="008966BC" w:rsidRDefault="00AE5965"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количество врачей, прошедших обучение по программа</w:t>
            </w:r>
            <w:r>
              <w:rPr>
                <w:rFonts w:ascii="Times New Roman" w:hAnsi="Times New Roman" w:cs="Times New Roman"/>
                <w:sz w:val="24"/>
                <w:szCs w:val="24"/>
              </w:rPr>
              <w:t>м</w:t>
            </w:r>
            <w:r w:rsidRPr="008966BC">
              <w:rPr>
                <w:rFonts w:ascii="Times New Roman" w:hAnsi="Times New Roman" w:cs="Times New Roman"/>
                <w:sz w:val="24"/>
                <w:szCs w:val="24"/>
              </w:rPr>
              <w:t xml:space="preserve"> дополнительного медицинского и фармацевтического образования в государственных образовательных учреждениях высшего и дополнительног</w:t>
            </w:r>
            <w:r w:rsidR="00E81678">
              <w:rPr>
                <w:rFonts w:ascii="Times New Roman" w:hAnsi="Times New Roman" w:cs="Times New Roman"/>
                <w:sz w:val="24"/>
                <w:szCs w:val="24"/>
              </w:rPr>
              <w:t>о профессионального образования</w:t>
            </w:r>
          </w:p>
        </w:tc>
        <w:tc>
          <w:tcPr>
            <w:tcW w:w="1530" w:type="dxa"/>
          </w:tcPr>
          <w:p w:rsidR="00AE5965" w:rsidRPr="008966BC" w:rsidRDefault="00AE5965" w:rsidP="00AE5965">
            <w:pPr>
              <w:autoSpaceDE w:val="0"/>
              <w:autoSpaceDN w:val="0"/>
              <w:adjustRightInd w:val="0"/>
              <w:jc w:val="center"/>
            </w:pPr>
            <w:r>
              <w:t>человек</w:t>
            </w:r>
          </w:p>
        </w:tc>
        <w:tc>
          <w:tcPr>
            <w:tcW w:w="1079" w:type="dxa"/>
          </w:tcPr>
          <w:p w:rsidR="00AE5965" w:rsidRPr="008966BC" w:rsidRDefault="00AE5965" w:rsidP="00AE5965">
            <w:pPr>
              <w:autoSpaceDE w:val="0"/>
              <w:autoSpaceDN w:val="0"/>
              <w:adjustRightInd w:val="0"/>
              <w:jc w:val="center"/>
            </w:pPr>
            <w:r>
              <w:t>622</w:t>
            </w:r>
          </w:p>
        </w:tc>
        <w:tc>
          <w:tcPr>
            <w:tcW w:w="1080" w:type="dxa"/>
          </w:tcPr>
          <w:p w:rsidR="00AE5965" w:rsidRPr="008966BC" w:rsidRDefault="00AE5965" w:rsidP="00AE5965">
            <w:pPr>
              <w:autoSpaceDE w:val="0"/>
              <w:autoSpaceDN w:val="0"/>
              <w:adjustRightInd w:val="0"/>
              <w:jc w:val="center"/>
            </w:pPr>
            <w:r>
              <w:t>1186</w:t>
            </w:r>
          </w:p>
        </w:tc>
        <w:tc>
          <w:tcPr>
            <w:tcW w:w="1080" w:type="dxa"/>
          </w:tcPr>
          <w:p w:rsidR="00AE5965" w:rsidRPr="008966BC" w:rsidRDefault="00AE5965" w:rsidP="00AE5965">
            <w:pPr>
              <w:autoSpaceDE w:val="0"/>
              <w:autoSpaceDN w:val="0"/>
              <w:adjustRightInd w:val="0"/>
              <w:jc w:val="center"/>
            </w:pPr>
            <w:r>
              <w:t>500</w:t>
            </w:r>
          </w:p>
        </w:tc>
        <w:tc>
          <w:tcPr>
            <w:tcW w:w="1080" w:type="dxa"/>
          </w:tcPr>
          <w:p w:rsidR="00AE5965" w:rsidRPr="008966BC" w:rsidRDefault="00AE5965" w:rsidP="00AE5965">
            <w:pPr>
              <w:autoSpaceDE w:val="0"/>
              <w:autoSpaceDN w:val="0"/>
              <w:adjustRightInd w:val="0"/>
              <w:jc w:val="center"/>
            </w:pPr>
            <w:r>
              <w:t>550</w:t>
            </w:r>
          </w:p>
        </w:tc>
        <w:tc>
          <w:tcPr>
            <w:tcW w:w="1080" w:type="dxa"/>
          </w:tcPr>
          <w:p w:rsidR="00AE5965" w:rsidRPr="008966BC" w:rsidRDefault="00AE5965" w:rsidP="00AE5965">
            <w:pPr>
              <w:autoSpaceDE w:val="0"/>
              <w:autoSpaceDN w:val="0"/>
              <w:adjustRightInd w:val="0"/>
              <w:jc w:val="center"/>
            </w:pPr>
            <w:r>
              <w:t>600</w:t>
            </w:r>
          </w:p>
        </w:tc>
        <w:tc>
          <w:tcPr>
            <w:tcW w:w="1079" w:type="dxa"/>
          </w:tcPr>
          <w:p w:rsidR="00AE5965" w:rsidRPr="008966BC" w:rsidRDefault="00AE5965" w:rsidP="00AE5965">
            <w:pPr>
              <w:autoSpaceDE w:val="0"/>
              <w:autoSpaceDN w:val="0"/>
              <w:adjustRightInd w:val="0"/>
              <w:jc w:val="center"/>
            </w:pPr>
            <w:r>
              <w:t>650</w:t>
            </w:r>
          </w:p>
        </w:tc>
        <w:tc>
          <w:tcPr>
            <w:tcW w:w="1064" w:type="dxa"/>
          </w:tcPr>
          <w:p w:rsidR="00AE5965" w:rsidRPr="008966BC" w:rsidRDefault="00AE5965" w:rsidP="00AE5965">
            <w:pPr>
              <w:autoSpaceDE w:val="0"/>
              <w:autoSpaceDN w:val="0"/>
              <w:adjustRightInd w:val="0"/>
              <w:jc w:val="center"/>
            </w:pPr>
            <w:r>
              <w:t>700</w:t>
            </w:r>
          </w:p>
        </w:tc>
        <w:tc>
          <w:tcPr>
            <w:tcW w:w="1134" w:type="dxa"/>
          </w:tcPr>
          <w:p w:rsidR="00AE5965" w:rsidRPr="008966BC" w:rsidRDefault="00AE5965" w:rsidP="00AE5965">
            <w:pPr>
              <w:autoSpaceDE w:val="0"/>
              <w:autoSpaceDN w:val="0"/>
              <w:adjustRightInd w:val="0"/>
              <w:jc w:val="center"/>
            </w:pPr>
            <w:r>
              <w:t>700</w:t>
            </w:r>
          </w:p>
        </w:tc>
        <w:tc>
          <w:tcPr>
            <w:tcW w:w="1045" w:type="dxa"/>
          </w:tcPr>
          <w:p w:rsidR="00AE5965" w:rsidRPr="008966BC" w:rsidRDefault="00AE5965" w:rsidP="00AE5965">
            <w:pPr>
              <w:autoSpaceDE w:val="0"/>
              <w:autoSpaceDN w:val="0"/>
              <w:adjustRightInd w:val="0"/>
              <w:jc w:val="center"/>
            </w:pPr>
            <w:r>
              <w:t>700</w:t>
            </w:r>
          </w:p>
        </w:tc>
        <w:tc>
          <w:tcPr>
            <w:tcW w:w="1082" w:type="dxa"/>
          </w:tcPr>
          <w:p w:rsidR="00AE5965" w:rsidRPr="008966BC" w:rsidRDefault="00AE5965" w:rsidP="00AE5965">
            <w:pPr>
              <w:autoSpaceDE w:val="0"/>
              <w:autoSpaceDN w:val="0"/>
              <w:adjustRightInd w:val="0"/>
              <w:jc w:val="center"/>
            </w:pPr>
            <w:r>
              <w:t>700</w:t>
            </w:r>
          </w:p>
        </w:tc>
      </w:tr>
      <w:tr w:rsidR="00FF1358" w:rsidRPr="004124CE" w:rsidTr="00FF0DA4">
        <w:tc>
          <w:tcPr>
            <w:tcW w:w="527" w:type="dxa"/>
            <w:tcBorders>
              <w:top w:val="nil"/>
            </w:tcBorders>
          </w:tcPr>
          <w:p w:rsidR="00FF1358" w:rsidRPr="004124CE" w:rsidRDefault="00FF1358" w:rsidP="007C6212">
            <w:pPr>
              <w:autoSpaceDE w:val="0"/>
              <w:autoSpaceDN w:val="0"/>
              <w:adjustRightInd w:val="0"/>
              <w:jc w:val="center"/>
            </w:pPr>
          </w:p>
        </w:tc>
        <w:tc>
          <w:tcPr>
            <w:tcW w:w="2275" w:type="dxa"/>
          </w:tcPr>
          <w:p w:rsidR="00FF1358" w:rsidRPr="004124CE" w:rsidRDefault="00FF1358" w:rsidP="00AE5965">
            <w:pPr>
              <w:pStyle w:val="NoSpacing1"/>
              <w:shd w:val="clear" w:color="auto" w:fill="FFFFFF"/>
              <w:rPr>
                <w:rFonts w:ascii="Times New Roman" w:hAnsi="Times New Roman" w:cs="Times New Roman"/>
                <w:sz w:val="24"/>
                <w:szCs w:val="24"/>
              </w:rPr>
            </w:pPr>
            <w:r w:rsidRPr="004124CE">
              <w:rPr>
                <w:rFonts w:ascii="Times New Roman" w:hAnsi="Times New Roman" w:cs="Times New Roman"/>
                <w:sz w:val="24"/>
                <w:szCs w:val="24"/>
              </w:rPr>
              <w:t xml:space="preserve">- количество подготовленных специалистов по программам послевузовского медицинского и </w:t>
            </w:r>
          </w:p>
        </w:tc>
        <w:tc>
          <w:tcPr>
            <w:tcW w:w="1530" w:type="dxa"/>
          </w:tcPr>
          <w:p w:rsidR="00FF1358" w:rsidRPr="004124CE" w:rsidRDefault="00FF1358" w:rsidP="00971344">
            <w:pPr>
              <w:autoSpaceDE w:val="0"/>
              <w:autoSpaceDN w:val="0"/>
              <w:adjustRightInd w:val="0"/>
              <w:jc w:val="center"/>
            </w:pPr>
            <w:r w:rsidRPr="004124CE">
              <w:t>человек</w:t>
            </w:r>
          </w:p>
          <w:p w:rsidR="00FF1358" w:rsidRPr="004124CE" w:rsidRDefault="00FF1358" w:rsidP="00971344">
            <w:pPr>
              <w:autoSpaceDE w:val="0"/>
              <w:autoSpaceDN w:val="0"/>
              <w:adjustRightInd w:val="0"/>
              <w:jc w:val="center"/>
            </w:pPr>
          </w:p>
          <w:p w:rsidR="00FF1358" w:rsidRPr="004124CE" w:rsidRDefault="00FF1358" w:rsidP="00971344">
            <w:pPr>
              <w:autoSpaceDE w:val="0"/>
              <w:autoSpaceDN w:val="0"/>
              <w:adjustRightInd w:val="0"/>
              <w:jc w:val="center"/>
            </w:pPr>
          </w:p>
        </w:tc>
        <w:tc>
          <w:tcPr>
            <w:tcW w:w="1079" w:type="dxa"/>
          </w:tcPr>
          <w:p w:rsidR="00FF1358" w:rsidRPr="004124CE" w:rsidRDefault="00FF1358" w:rsidP="00971344">
            <w:pPr>
              <w:autoSpaceDE w:val="0"/>
              <w:autoSpaceDN w:val="0"/>
              <w:adjustRightInd w:val="0"/>
              <w:jc w:val="center"/>
            </w:pPr>
            <w:r w:rsidRPr="004124CE">
              <w:t>622</w:t>
            </w:r>
          </w:p>
          <w:p w:rsidR="00FF1358" w:rsidRPr="004124CE" w:rsidRDefault="00FF1358" w:rsidP="00971344">
            <w:pPr>
              <w:autoSpaceDE w:val="0"/>
              <w:autoSpaceDN w:val="0"/>
              <w:adjustRightInd w:val="0"/>
              <w:jc w:val="center"/>
            </w:pPr>
          </w:p>
        </w:tc>
        <w:tc>
          <w:tcPr>
            <w:tcW w:w="1080" w:type="dxa"/>
          </w:tcPr>
          <w:p w:rsidR="00FF1358" w:rsidRPr="004124CE" w:rsidRDefault="00FF1358" w:rsidP="00971344">
            <w:pPr>
              <w:autoSpaceDE w:val="0"/>
              <w:autoSpaceDN w:val="0"/>
              <w:adjustRightInd w:val="0"/>
              <w:jc w:val="center"/>
            </w:pPr>
            <w:r w:rsidRPr="004124CE">
              <w:t>1186</w:t>
            </w:r>
          </w:p>
          <w:p w:rsidR="00FF1358" w:rsidRPr="004124CE" w:rsidRDefault="00FF1358" w:rsidP="00971344">
            <w:pPr>
              <w:autoSpaceDE w:val="0"/>
              <w:autoSpaceDN w:val="0"/>
              <w:adjustRightInd w:val="0"/>
              <w:jc w:val="center"/>
            </w:pPr>
          </w:p>
        </w:tc>
        <w:tc>
          <w:tcPr>
            <w:tcW w:w="1080" w:type="dxa"/>
          </w:tcPr>
          <w:p w:rsidR="00FF1358" w:rsidRPr="004124CE" w:rsidRDefault="00FF1358" w:rsidP="00971344">
            <w:pPr>
              <w:autoSpaceDE w:val="0"/>
              <w:autoSpaceDN w:val="0"/>
              <w:adjustRightInd w:val="0"/>
              <w:jc w:val="center"/>
            </w:pPr>
            <w:r w:rsidRPr="004124CE">
              <w:t>500</w:t>
            </w:r>
          </w:p>
          <w:p w:rsidR="00FF1358" w:rsidRPr="004124CE" w:rsidRDefault="00FF1358" w:rsidP="00971344">
            <w:pPr>
              <w:autoSpaceDE w:val="0"/>
              <w:autoSpaceDN w:val="0"/>
              <w:adjustRightInd w:val="0"/>
              <w:jc w:val="center"/>
            </w:pPr>
          </w:p>
        </w:tc>
        <w:tc>
          <w:tcPr>
            <w:tcW w:w="1080" w:type="dxa"/>
          </w:tcPr>
          <w:p w:rsidR="00FF1358" w:rsidRPr="004124CE" w:rsidRDefault="00FF1358" w:rsidP="00971344">
            <w:pPr>
              <w:autoSpaceDE w:val="0"/>
              <w:autoSpaceDN w:val="0"/>
              <w:adjustRightInd w:val="0"/>
              <w:jc w:val="center"/>
            </w:pPr>
            <w:r w:rsidRPr="004124CE">
              <w:t>550</w:t>
            </w:r>
          </w:p>
          <w:p w:rsidR="00FF1358" w:rsidRPr="004124CE" w:rsidRDefault="00FF1358" w:rsidP="00971344">
            <w:pPr>
              <w:autoSpaceDE w:val="0"/>
              <w:autoSpaceDN w:val="0"/>
              <w:adjustRightInd w:val="0"/>
              <w:jc w:val="center"/>
            </w:pPr>
          </w:p>
        </w:tc>
        <w:tc>
          <w:tcPr>
            <w:tcW w:w="1080" w:type="dxa"/>
          </w:tcPr>
          <w:p w:rsidR="00FF1358" w:rsidRPr="004124CE" w:rsidRDefault="00FF1358" w:rsidP="00971344">
            <w:pPr>
              <w:autoSpaceDE w:val="0"/>
              <w:autoSpaceDN w:val="0"/>
              <w:adjustRightInd w:val="0"/>
              <w:jc w:val="center"/>
            </w:pPr>
            <w:r w:rsidRPr="004124CE">
              <w:t>600</w:t>
            </w:r>
          </w:p>
          <w:p w:rsidR="00FF1358" w:rsidRPr="004124CE" w:rsidRDefault="00FF1358" w:rsidP="00971344">
            <w:pPr>
              <w:autoSpaceDE w:val="0"/>
              <w:autoSpaceDN w:val="0"/>
              <w:adjustRightInd w:val="0"/>
              <w:jc w:val="center"/>
            </w:pPr>
          </w:p>
        </w:tc>
        <w:tc>
          <w:tcPr>
            <w:tcW w:w="1079" w:type="dxa"/>
          </w:tcPr>
          <w:p w:rsidR="00FF1358" w:rsidRPr="004124CE" w:rsidRDefault="00FF1358" w:rsidP="00971344">
            <w:pPr>
              <w:autoSpaceDE w:val="0"/>
              <w:autoSpaceDN w:val="0"/>
              <w:adjustRightInd w:val="0"/>
              <w:jc w:val="center"/>
            </w:pPr>
            <w:r w:rsidRPr="004124CE">
              <w:t>650</w:t>
            </w:r>
          </w:p>
          <w:p w:rsidR="00FF1358" w:rsidRPr="004124CE" w:rsidRDefault="00FF1358" w:rsidP="00971344">
            <w:pPr>
              <w:autoSpaceDE w:val="0"/>
              <w:autoSpaceDN w:val="0"/>
              <w:adjustRightInd w:val="0"/>
              <w:jc w:val="center"/>
            </w:pPr>
          </w:p>
        </w:tc>
        <w:tc>
          <w:tcPr>
            <w:tcW w:w="1064" w:type="dxa"/>
          </w:tcPr>
          <w:p w:rsidR="00FF1358" w:rsidRPr="004124CE" w:rsidRDefault="00FF1358" w:rsidP="00971344">
            <w:pPr>
              <w:autoSpaceDE w:val="0"/>
              <w:autoSpaceDN w:val="0"/>
              <w:adjustRightInd w:val="0"/>
              <w:jc w:val="center"/>
            </w:pPr>
            <w:r w:rsidRPr="004124CE">
              <w:t>700</w:t>
            </w:r>
          </w:p>
          <w:p w:rsidR="00FF1358" w:rsidRPr="004124CE" w:rsidRDefault="00FF1358" w:rsidP="00971344">
            <w:pPr>
              <w:autoSpaceDE w:val="0"/>
              <w:autoSpaceDN w:val="0"/>
              <w:adjustRightInd w:val="0"/>
              <w:jc w:val="center"/>
            </w:pPr>
          </w:p>
        </w:tc>
        <w:tc>
          <w:tcPr>
            <w:tcW w:w="1134" w:type="dxa"/>
          </w:tcPr>
          <w:p w:rsidR="00FF1358" w:rsidRPr="004124CE" w:rsidRDefault="00FF1358" w:rsidP="00971344">
            <w:pPr>
              <w:autoSpaceDE w:val="0"/>
              <w:autoSpaceDN w:val="0"/>
              <w:adjustRightInd w:val="0"/>
              <w:jc w:val="center"/>
            </w:pPr>
            <w:r w:rsidRPr="004124CE">
              <w:t>700</w:t>
            </w:r>
          </w:p>
          <w:p w:rsidR="00FF1358" w:rsidRPr="004124CE" w:rsidRDefault="00FF1358" w:rsidP="00971344">
            <w:pPr>
              <w:autoSpaceDE w:val="0"/>
              <w:autoSpaceDN w:val="0"/>
              <w:adjustRightInd w:val="0"/>
              <w:jc w:val="center"/>
            </w:pPr>
          </w:p>
        </w:tc>
        <w:tc>
          <w:tcPr>
            <w:tcW w:w="1045" w:type="dxa"/>
          </w:tcPr>
          <w:p w:rsidR="00FF1358" w:rsidRPr="004124CE" w:rsidRDefault="00FF1358" w:rsidP="00971344">
            <w:pPr>
              <w:autoSpaceDE w:val="0"/>
              <w:autoSpaceDN w:val="0"/>
              <w:adjustRightInd w:val="0"/>
              <w:jc w:val="center"/>
            </w:pPr>
            <w:r w:rsidRPr="004124CE">
              <w:t>700</w:t>
            </w:r>
          </w:p>
          <w:p w:rsidR="00FF1358" w:rsidRPr="004124CE" w:rsidRDefault="00FF1358" w:rsidP="00971344">
            <w:pPr>
              <w:autoSpaceDE w:val="0"/>
              <w:autoSpaceDN w:val="0"/>
              <w:adjustRightInd w:val="0"/>
              <w:jc w:val="center"/>
            </w:pPr>
          </w:p>
        </w:tc>
        <w:tc>
          <w:tcPr>
            <w:tcW w:w="1082" w:type="dxa"/>
          </w:tcPr>
          <w:p w:rsidR="00FF1358" w:rsidRPr="004124CE" w:rsidRDefault="00FF1358" w:rsidP="00971344">
            <w:pPr>
              <w:autoSpaceDE w:val="0"/>
              <w:autoSpaceDN w:val="0"/>
              <w:adjustRightInd w:val="0"/>
              <w:jc w:val="center"/>
            </w:pPr>
            <w:r w:rsidRPr="004124CE">
              <w:t>700</w:t>
            </w:r>
          </w:p>
          <w:p w:rsidR="00FF1358" w:rsidRPr="004124CE" w:rsidRDefault="00FF1358" w:rsidP="00971344">
            <w:pPr>
              <w:autoSpaceDE w:val="0"/>
              <w:autoSpaceDN w:val="0"/>
              <w:adjustRightInd w:val="0"/>
              <w:jc w:val="center"/>
            </w:pPr>
          </w:p>
        </w:tc>
      </w:tr>
      <w:tr w:rsidR="00FF1358" w:rsidRPr="00D11EB8" w:rsidTr="00FF0DA4">
        <w:tc>
          <w:tcPr>
            <w:tcW w:w="527" w:type="dxa"/>
          </w:tcPr>
          <w:p w:rsidR="00FF1358" w:rsidRDefault="00FF1358" w:rsidP="00AE5965">
            <w:pPr>
              <w:autoSpaceDE w:val="0"/>
              <w:autoSpaceDN w:val="0"/>
              <w:adjustRightInd w:val="0"/>
              <w:jc w:val="center"/>
            </w:pPr>
            <w:r>
              <w:lastRenderedPageBreak/>
              <w:t>1</w:t>
            </w:r>
          </w:p>
        </w:tc>
        <w:tc>
          <w:tcPr>
            <w:tcW w:w="2275" w:type="dxa"/>
          </w:tcPr>
          <w:p w:rsidR="00FF1358" w:rsidRPr="00406195" w:rsidRDefault="00FF1358" w:rsidP="00AE5965">
            <w:pPr>
              <w:pStyle w:val="NoSpacing1"/>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FF1358" w:rsidRPr="00406195" w:rsidRDefault="00FF1358" w:rsidP="00AE5965">
            <w:pPr>
              <w:autoSpaceDE w:val="0"/>
              <w:autoSpaceDN w:val="0"/>
              <w:adjustRightInd w:val="0"/>
              <w:jc w:val="center"/>
            </w:pPr>
            <w:r>
              <w:t>3</w:t>
            </w:r>
          </w:p>
        </w:tc>
        <w:tc>
          <w:tcPr>
            <w:tcW w:w="1079" w:type="dxa"/>
          </w:tcPr>
          <w:p w:rsidR="00FF1358" w:rsidRDefault="00FF1358" w:rsidP="00AE5965">
            <w:pPr>
              <w:autoSpaceDE w:val="0"/>
              <w:autoSpaceDN w:val="0"/>
              <w:adjustRightInd w:val="0"/>
              <w:jc w:val="center"/>
            </w:pPr>
            <w:r>
              <w:t>4</w:t>
            </w:r>
          </w:p>
        </w:tc>
        <w:tc>
          <w:tcPr>
            <w:tcW w:w="1080" w:type="dxa"/>
          </w:tcPr>
          <w:p w:rsidR="00FF1358" w:rsidRDefault="00FF1358" w:rsidP="00AE5965">
            <w:pPr>
              <w:autoSpaceDE w:val="0"/>
              <w:autoSpaceDN w:val="0"/>
              <w:adjustRightInd w:val="0"/>
              <w:jc w:val="center"/>
            </w:pPr>
            <w:r>
              <w:t>5</w:t>
            </w:r>
          </w:p>
        </w:tc>
        <w:tc>
          <w:tcPr>
            <w:tcW w:w="1080" w:type="dxa"/>
          </w:tcPr>
          <w:p w:rsidR="00FF1358" w:rsidRDefault="00FF1358" w:rsidP="00AE5965">
            <w:pPr>
              <w:autoSpaceDE w:val="0"/>
              <w:autoSpaceDN w:val="0"/>
              <w:adjustRightInd w:val="0"/>
              <w:jc w:val="center"/>
            </w:pPr>
            <w:r>
              <w:t>6</w:t>
            </w:r>
          </w:p>
        </w:tc>
        <w:tc>
          <w:tcPr>
            <w:tcW w:w="1080" w:type="dxa"/>
          </w:tcPr>
          <w:p w:rsidR="00FF1358" w:rsidRDefault="00FF1358" w:rsidP="00AE5965">
            <w:pPr>
              <w:autoSpaceDE w:val="0"/>
              <w:autoSpaceDN w:val="0"/>
              <w:adjustRightInd w:val="0"/>
              <w:jc w:val="center"/>
            </w:pPr>
            <w:r>
              <w:t>7</w:t>
            </w:r>
          </w:p>
        </w:tc>
        <w:tc>
          <w:tcPr>
            <w:tcW w:w="1080" w:type="dxa"/>
          </w:tcPr>
          <w:p w:rsidR="00FF1358" w:rsidRDefault="00FF1358" w:rsidP="00AE5965">
            <w:pPr>
              <w:autoSpaceDE w:val="0"/>
              <w:autoSpaceDN w:val="0"/>
              <w:adjustRightInd w:val="0"/>
              <w:jc w:val="center"/>
            </w:pPr>
            <w:r>
              <w:t>8</w:t>
            </w:r>
          </w:p>
        </w:tc>
        <w:tc>
          <w:tcPr>
            <w:tcW w:w="1079" w:type="dxa"/>
          </w:tcPr>
          <w:p w:rsidR="00FF1358" w:rsidRDefault="00FF1358" w:rsidP="00AE5965">
            <w:pPr>
              <w:autoSpaceDE w:val="0"/>
              <w:autoSpaceDN w:val="0"/>
              <w:adjustRightInd w:val="0"/>
              <w:jc w:val="center"/>
            </w:pPr>
            <w:r>
              <w:t>9</w:t>
            </w:r>
          </w:p>
        </w:tc>
        <w:tc>
          <w:tcPr>
            <w:tcW w:w="1064" w:type="dxa"/>
          </w:tcPr>
          <w:p w:rsidR="00FF1358" w:rsidRDefault="00FF1358" w:rsidP="00AE5965">
            <w:pPr>
              <w:autoSpaceDE w:val="0"/>
              <w:autoSpaceDN w:val="0"/>
              <w:adjustRightInd w:val="0"/>
              <w:jc w:val="center"/>
            </w:pPr>
            <w:r>
              <w:t>10</w:t>
            </w:r>
          </w:p>
        </w:tc>
        <w:tc>
          <w:tcPr>
            <w:tcW w:w="1134" w:type="dxa"/>
          </w:tcPr>
          <w:p w:rsidR="00FF1358" w:rsidRDefault="00FF1358" w:rsidP="00AE5965">
            <w:pPr>
              <w:autoSpaceDE w:val="0"/>
              <w:autoSpaceDN w:val="0"/>
              <w:adjustRightInd w:val="0"/>
              <w:jc w:val="center"/>
            </w:pPr>
            <w:r>
              <w:t>11</w:t>
            </w:r>
          </w:p>
        </w:tc>
        <w:tc>
          <w:tcPr>
            <w:tcW w:w="1045" w:type="dxa"/>
          </w:tcPr>
          <w:p w:rsidR="00FF1358" w:rsidRDefault="00FF1358" w:rsidP="00AE5965">
            <w:pPr>
              <w:autoSpaceDE w:val="0"/>
              <w:autoSpaceDN w:val="0"/>
              <w:adjustRightInd w:val="0"/>
              <w:jc w:val="center"/>
            </w:pPr>
            <w:r>
              <w:t>12</w:t>
            </w:r>
          </w:p>
        </w:tc>
        <w:tc>
          <w:tcPr>
            <w:tcW w:w="1082" w:type="dxa"/>
          </w:tcPr>
          <w:p w:rsidR="00FF1358" w:rsidRDefault="00FF1358" w:rsidP="00AE5965">
            <w:pPr>
              <w:autoSpaceDE w:val="0"/>
              <w:autoSpaceDN w:val="0"/>
              <w:adjustRightInd w:val="0"/>
              <w:jc w:val="center"/>
            </w:pPr>
            <w:r>
              <w:t>13</w:t>
            </w:r>
          </w:p>
        </w:tc>
      </w:tr>
      <w:tr w:rsidR="00FF1358" w:rsidRPr="00C26A7D" w:rsidTr="00FF0DA4">
        <w:tc>
          <w:tcPr>
            <w:tcW w:w="527" w:type="dxa"/>
            <w:tcBorders>
              <w:bottom w:val="nil"/>
            </w:tcBorders>
          </w:tcPr>
          <w:p w:rsidR="00FF1358" w:rsidRDefault="00FF1358" w:rsidP="007C6212">
            <w:pPr>
              <w:autoSpaceDE w:val="0"/>
              <w:autoSpaceDN w:val="0"/>
              <w:adjustRightInd w:val="0"/>
              <w:jc w:val="center"/>
            </w:pPr>
          </w:p>
        </w:tc>
        <w:tc>
          <w:tcPr>
            <w:tcW w:w="2275" w:type="dxa"/>
          </w:tcPr>
          <w:p w:rsidR="00FF1358" w:rsidRPr="008966BC" w:rsidRDefault="00FF1358"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фармацевтического образования в государственных образовательных учреждениях высшего и дополнительног</w:t>
            </w:r>
            <w:r w:rsidR="00E81678">
              <w:rPr>
                <w:rFonts w:ascii="Times New Roman" w:hAnsi="Times New Roman" w:cs="Times New Roman"/>
                <w:sz w:val="24"/>
                <w:szCs w:val="24"/>
              </w:rPr>
              <w:t>о профессионального образования</w:t>
            </w:r>
          </w:p>
        </w:tc>
        <w:tc>
          <w:tcPr>
            <w:tcW w:w="1530" w:type="dxa"/>
          </w:tcPr>
          <w:p w:rsidR="00FF1358" w:rsidRDefault="00FF1358" w:rsidP="00AE5965">
            <w:pPr>
              <w:autoSpaceDE w:val="0"/>
              <w:autoSpaceDN w:val="0"/>
              <w:adjustRightInd w:val="0"/>
              <w:jc w:val="center"/>
            </w:pPr>
          </w:p>
        </w:tc>
        <w:tc>
          <w:tcPr>
            <w:tcW w:w="1079"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79" w:type="dxa"/>
          </w:tcPr>
          <w:p w:rsidR="00FF1358" w:rsidRDefault="00FF1358" w:rsidP="00AE5965">
            <w:pPr>
              <w:autoSpaceDE w:val="0"/>
              <w:autoSpaceDN w:val="0"/>
              <w:adjustRightInd w:val="0"/>
              <w:jc w:val="center"/>
            </w:pPr>
          </w:p>
        </w:tc>
        <w:tc>
          <w:tcPr>
            <w:tcW w:w="1064" w:type="dxa"/>
          </w:tcPr>
          <w:p w:rsidR="00FF1358" w:rsidRDefault="00FF1358" w:rsidP="00AE5965">
            <w:pPr>
              <w:autoSpaceDE w:val="0"/>
              <w:autoSpaceDN w:val="0"/>
              <w:adjustRightInd w:val="0"/>
              <w:jc w:val="center"/>
            </w:pPr>
          </w:p>
        </w:tc>
        <w:tc>
          <w:tcPr>
            <w:tcW w:w="1134" w:type="dxa"/>
          </w:tcPr>
          <w:p w:rsidR="00FF1358" w:rsidRDefault="00FF1358" w:rsidP="00AE5965">
            <w:pPr>
              <w:autoSpaceDE w:val="0"/>
              <w:autoSpaceDN w:val="0"/>
              <w:adjustRightInd w:val="0"/>
              <w:jc w:val="center"/>
            </w:pPr>
          </w:p>
        </w:tc>
        <w:tc>
          <w:tcPr>
            <w:tcW w:w="1045" w:type="dxa"/>
          </w:tcPr>
          <w:p w:rsidR="00FF1358" w:rsidRDefault="00FF1358" w:rsidP="00AE5965">
            <w:pPr>
              <w:autoSpaceDE w:val="0"/>
              <w:autoSpaceDN w:val="0"/>
              <w:adjustRightInd w:val="0"/>
              <w:jc w:val="center"/>
            </w:pPr>
          </w:p>
        </w:tc>
        <w:tc>
          <w:tcPr>
            <w:tcW w:w="1082" w:type="dxa"/>
          </w:tcPr>
          <w:p w:rsidR="00FF1358" w:rsidRDefault="00FF1358" w:rsidP="00AE5965">
            <w:pPr>
              <w:autoSpaceDE w:val="0"/>
              <w:autoSpaceDN w:val="0"/>
              <w:adjustRightInd w:val="0"/>
              <w:jc w:val="center"/>
            </w:pPr>
          </w:p>
        </w:tc>
      </w:tr>
      <w:tr w:rsidR="00FF1358" w:rsidRPr="00C26A7D" w:rsidTr="00FF0DA4">
        <w:tc>
          <w:tcPr>
            <w:tcW w:w="527" w:type="dxa"/>
            <w:tcBorders>
              <w:top w:val="nil"/>
              <w:bottom w:val="nil"/>
            </w:tcBorders>
          </w:tcPr>
          <w:p w:rsidR="00FF1358" w:rsidRDefault="00FF1358" w:rsidP="007C6212">
            <w:pPr>
              <w:autoSpaceDE w:val="0"/>
              <w:autoSpaceDN w:val="0"/>
              <w:adjustRightInd w:val="0"/>
              <w:jc w:val="center"/>
            </w:pPr>
          </w:p>
        </w:tc>
        <w:tc>
          <w:tcPr>
            <w:tcW w:w="2275" w:type="dxa"/>
          </w:tcPr>
          <w:p w:rsidR="00FF1358" w:rsidRDefault="00FF1358"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количество специалистов со средним медицинским и фармацевтическим образованием, прошедших обучение по программа</w:t>
            </w:r>
            <w:r>
              <w:rPr>
                <w:rFonts w:ascii="Times New Roman" w:hAnsi="Times New Roman" w:cs="Times New Roman"/>
                <w:sz w:val="24"/>
                <w:szCs w:val="24"/>
              </w:rPr>
              <w:t>м</w:t>
            </w:r>
            <w:r w:rsidRPr="008966BC">
              <w:rPr>
                <w:rFonts w:ascii="Times New Roman" w:hAnsi="Times New Roman" w:cs="Times New Roman"/>
                <w:sz w:val="24"/>
                <w:szCs w:val="24"/>
              </w:rPr>
              <w:t xml:space="preserve"> дополнительного профессионального образования в образовательных </w:t>
            </w:r>
          </w:p>
          <w:p w:rsidR="00FF1358" w:rsidRPr="008966BC" w:rsidRDefault="00FF1358" w:rsidP="00AE5965">
            <w:pPr>
              <w:pStyle w:val="NoSpacing1"/>
              <w:shd w:val="clear" w:color="auto" w:fill="FFFFFF"/>
              <w:rPr>
                <w:rFonts w:ascii="Times New Roman" w:hAnsi="Times New Roman"/>
                <w:sz w:val="24"/>
                <w:szCs w:val="24"/>
              </w:rPr>
            </w:pPr>
            <w:r w:rsidRPr="008966BC">
              <w:rPr>
                <w:rFonts w:ascii="Times New Roman" w:hAnsi="Times New Roman" w:cs="Times New Roman"/>
                <w:sz w:val="24"/>
                <w:szCs w:val="24"/>
              </w:rPr>
              <w:t>учреждениях среднего и дополнительного профессионального</w:t>
            </w:r>
            <w:r>
              <w:rPr>
                <w:rFonts w:ascii="Times New Roman" w:hAnsi="Times New Roman" w:cs="Times New Roman"/>
                <w:sz w:val="24"/>
                <w:szCs w:val="24"/>
              </w:rPr>
              <w:t xml:space="preserve"> образования</w:t>
            </w:r>
          </w:p>
        </w:tc>
        <w:tc>
          <w:tcPr>
            <w:tcW w:w="1530" w:type="dxa"/>
          </w:tcPr>
          <w:p w:rsidR="00FF1358" w:rsidRPr="008966BC" w:rsidRDefault="00FF1358" w:rsidP="00FF1358">
            <w:pPr>
              <w:autoSpaceDE w:val="0"/>
              <w:autoSpaceDN w:val="0"/>
              <w:adjustRightInd w:val="0"/>
              <w:jc w:val="center"/>
            </w:pPr>
            <w:r>
              <w:t>человек</w:t>
            </w:r>
          </w:p>
        </w:tc>
        <w:tc>
          <w:tcPr>
            <w:tcW w:w="1079" w:type="dxa"/>
          </w:tcPr>
          <w:p w:rsidR="00FF1358" w:rsidRPr="008966BC" w:rsidRDefault="00FF1358" w:rsidP="00AE5965">
            <w:pPr>
              <w:autoSpaceDE w:val="0"/>
              <w:autoSpaceDN w:val="0"/>
              <w:adjustRightInd w:val="0"/>
              <w:jc w:val="center"/>
            </w:pPr>
            <w:r>
              <w:t>476</w:t>
            </w:r>
          </w:p>
        </w:tc>
        <w:tc>
          <w:tcPr>
            <w:tcW w:w="1080" w:type="dxa"/>
          </w:tcPr>
          <w:p w:rsidR="00FF1358" w:rsidRPr="008966BC" w:rsidRDefault="00FF1358" w:rsidP="00AE5965">
            <w:pPr>
              <w:autoSpaceDE w:val="0"/>
              <w:autoSpaceDN w:val="0"/>
              <w:adjustRightInd w:val="0"/>
              <w:jc w:val="center"/>
            </w:pPr>
            <w:r>
              <w:t>493</w:t>
            </w:r>
          </w:p>
        </w:tc>
        <w:tc>
          <w:tcPr>
            <w:tcW w:w="1080" w:type="dxa"/>
          </w:tcPr>
          <w:p w:rsidR="00FF1358" w:rsidRPr="008966BC" w:rsidRDefault="00FF1358" w:rsidP="00AE5965">
            <w:pPr>
              <w:autoSpaceDE w:val="0"/>
              <w:autoSpaceDN w:val="0"/>
              <w:adjustRightInd w:val="0"/>
              <w:jc w:val="center"/>
            </w:pPr>
            <w:r>
              <w:t>493</w:t>
            </w:r>
          </w:p>
        </w:tc>
        <w:tc>
          <w:tcPr>
            <w:tcW w:w="1080" w:type="dxa"/>
          </w:tcPr>
          <w:p w:rsidR="00FF1358" w:rsidRPr="008966BC" w:rsidRDefault="00FF1358" w:rsidP="00AE5965">
            <w:pPr>
              <w:autoSpaceDE w:val="0"/>
              <w:autoSpaceDN w:val="0"/>
              <w:adjustRightInd w:val="0"/>
              <w:jc w:val="center"/>
            </w:pPr>
            <w:r>
              <w:t>493</w:t>
            </w:r>
          </w:p>
        </w:tc>
        <w:tc>
          <w:tcPr>
            <w:tcW w:w="1080" w:type="dxa"/>
          </w:tcPr>
          <w:p w:rsidR="00FF1358" w:rsidRPr="008966BC" w:rsidRDefault="00FF1358" w:rsidP="00AE5965">
            <w:pPr>
              <w:autoSpaceDE w:val="0"/>
              <w:autoSpaceDN w:val="0"/>
              <w:adjustRightInd w:val="0"/>
              <w:jc w:val="center"/>
            </w:pPr>
            <w:r>
              <w:t>493</w:t>
            </w:r>
          </w:p>
        </w:tc>
        <w:tc>
          <w:tcPr>
            <w:tcW w:w="1079" w:type="dxa"/>
          </w:tcPr>
          <w:p w:rsidR="00FF1358" w:rsidRPr="008966BC" w:rsidRDefault="00FF1358" w:rsidP="00AE5965">
            <w:pPr>
              <w:autoSpaceDE w:val="0"/>
              <w:autoSpaceDN w:val="0"/>
              <w:adjustRightInd w:val="0"/>
              <w:jc w:val="center"/>
            </w:pPr>
            <w:r>
              <w:t>493</w:t>
            </w:r>
          </w:p>
        </w:tc>
        <w:tc>
          <w:tcPr>
            <w:tcW w:w="1064" w:type="dxa"/>
          </w:tcPr>
          <w:p w:rsidR="00FF1358" w:rsidRPr="008966BC" w:rsidRDefault="00FF1358" w:rsidP="00AE5965">
            <w:pPr>
              <w:autoSpaceDE w:val="0"/>
              <w:autoSpaceDN w:val="0"/>
              <w:adjustRightInd w:val="0"/>
              <w:jc w:val="center"/>
            </w:pPr>
            <w:r>
              <w:t>493</w:t>
            </w:r>
          </w:p>
        </w:tc>
        <w:tc>
          <w:tcPr>
            <w:tcW w:w="1134" w:type="dxa"/>
          </w:tcPr>
          <w:p w:rsidR="00FF1358" w:rsidRPr="008966BC" w:rsidRDefault="00FF1358" w:rsidP="00AE5965">
            <w:pPr>
              <w:autoSpaceDE w:val="0"/>
              <w:autoSpaceDN w:val="0"/>
              <w:adjustRightInd w:val="0"/>
              <w:jc w:val="center"/>
            </w:pPr>
            <w:r>
              <w:t>500</w:t>
            </w:r>
          </w:p>
        </w:tc>
        <w:tc>
          <w:tcPr>
            <w:tcW w:w="1045" w:type="dxa"/>
          </w:tcPr>
          <w:p w:rsidR="00FF1358" w:rsidRPr="008966BC" w:rsidRDefault="00FF1358" w:rsidP="00AE5965">
            <w:pPr>
              <w:autoSpaceDE w:val="0"/>
              <w:autoSpaceDN w:val="0"/>
              <w:adjustRightInd w:val="0"/>
              <w:jc w:val="center"/>
            </w:pPr>
            <w:r>
              <w:t>500</w:t>
            </w:r>
          </w:p>
        </w:tc>
        <w:tc>
          <w:tcPr>
            <w:tcW w:w="1082" w:type="dxa"/>
          </w:tcPr>
          <w:p w:rsidR="00FF1358" w:rsidRPr="008966BC" w:rsidRDefault="00FF1358" w:rsidP="00AE5965">
            <w:pPr>
              <w:autoSpaceDE w:val="0"/>
              <w:autoSpaceDN w:val="0"/>
              <w:adjustRightInd w:val="0"/>
              <w:jc w:val="center"/>
            </w:pPr>
            <w:r>
              <w:t>500</w:t>
            </w:r>
          </w:p>
        </w:tc>
      </w:tr>
      <w:tr w:rsidR="00FF1358" w:rsidRPr="00C26A7D" w:rsidTr="00FF0DA4">
        <w:tc>
          <w:tcPr>
            <w:tcW w:w="527" w:type="dxa"/>
            <w:tcBorders>
              <w:top w:val="nil"/>
            </w:tcBorders>
          </w:tcPr>
          <w:p w:rsidR="00FF1358" w:rsidRDefault="00FF1358" w:rsidP="007C6212">
            <w:pPr>
              <w:autoSpaceDE w:val="0"/>
              <w:autoSpaceDN w:val="0"/>
              <w:adjustRightInd w:val="0"/>
              <w:jc w:val="center"/>
            </w:pPr>
          </w:p>
        </w:tc>
        <w:tc>
          <w:tcPr>
            <w:tcW w:w="2275" w:type="dxa"/>
          </w:tcPr>
          <w:p w:rsidR="00FF1358" w:rsidRPr="008966BC" w:rsidRDefault="00FF1358"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xml:space="preserve">- число абитуриентов, направленных на целевую </w:t>
            </w:r>
          </w:p>
        </w:tc>
        <w:tc>
          <w:tcPr>
            <w:tcW w:w="1530" w:type="dxa"/>
          </w:tcPr>
          <w:p w:rsidR="00FF1358" w:rsidRDefault="00FF1358" w:rsidP="00AE5965">
            <w:pPr>
              <w:autoSpaceDE w:val="0"/>
              <w:autoSpaceDN w:val="0"/>
              <w:adjustRightInd w:val="0"/>
              <w:jc w:val="center"/>
            </w:pPr>
            <w:r>
              <w:t>человек</w:t>
            </w:r>
          </w:p>
        </w:tc>
        <w:tc>
          <w:tcPr>
            <w:tcW w:w="1079" w:type="dxa"/>
          </w:tcPr>
          <w:p w:rsidR="00FF1358" w:rsidRDefault="00FF1358" w:rsidP="00AE5965">
            <w:pPr>
              <w:autoSpaceDE w:val="0"/>
              <w:autoSpaceDN w:val="0"/>
              <w:adjustRightInd w:val="0"/>
              <w:jc w:val="center"/>
            </w:pPr>
            <w:r>
              <w:t>46</w:t>
            </w:r>
          </w:p>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r>
              <w:t>37</w:t>
            </w:r>
          </w:p>
        </w:tc>
        <w:tc>
          <w:tcPr>
            <w:tcW w:w="1080" w:type="dxa"/>
          </w:tcPr>
          <w:p w:rsidR="00FF1358" w:rsidRDefault="00FF1358" w:rsidP="00AE5965">
            <w:pPr>
              <w:autoSpaceDE w:val="0"/>
              <w:autoSpaceDN w:val="0"/>
              <w:adjustRightInd w:val="0"/>
              <w:jc w:val="center"/>
            </w:pPr>
            <w:r>
              <w:t>40</w:t>
            </w:r>
          </w:p>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r>
              <w:t>43</w:t>
            </w:r>
          </w:p>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r>
              <w:t>46</w:t>
            </w:r>
          </w:p>
          <w:p w:rsidR="00FF1358" w:rsidRDefault="00FF1358" w:rsidP="00AE5965">
            <w:pPr>
              <w:autoSpaceDE w:val="0"/>
              <w:autoSpaceDN w:val="0"/>
              <w:adjustRightInd w:val="0"/>
              <w:jc w:val="center"/>
            </w:pPr>
          </w:p>
        </w:tc>
        <w:tc>
          <w:tcPr>
            <w:tcW w:w="1079" w:type="dxa"/>
          </w:tcPr>
          <w:p w:rsidR="00FF1358" w:rsidRDefault="00FF1358" w:rsidP="00AE5965">
            <w:pPr>
              <w:autoSpaceDE w:val="0"/>
              <w:autoSpaceDN w:val="0"/>
              <w:adjustRightInd w:val="0"/>
              <w:jc w:val="center"/>
            </w:pPr>
            <w:r>
              <w:t>49</w:t>
            </w:r>
          </w:p>
          <w:p w:rsidR="00FF1358" w:rsidRDefault="00FF1358" w:rsidP="00AE5965">
            <w:pPr>
              <w:autoSpaceDE w:val="0"/>
              <w:autoSpaceDN w:val="0"/>
              <w:adjustRightInd w:val="0"/>
              <w:jc w:val="center"/>
            </w:pPr>
          </w:p>
        </w:tc>
        <w:tc>
          <w:tcPr>
            <w:tcW w:w="1064" w:type="dxa"/>
          </w:tcPr>
          <w:p w:rsidR="00FF1358" w:rsidRDefault="00FF1358" w:rsidP="00AE5965">
            <w:pPr>
              <w:autoSpaceDE w:val="0"/>
              <w:autoSpaceDN w:val="0"/>
              <w:adjustRightInd w:val="0"/>
              <w:jc w:val="center"/>
            </w:pPr>
            <w:r>
              <w:t>52</w:t>
            </w:r>
          </w:p>
          <w:p w:rsidR="00FF1358" w:rsidRDefault="00FF1358" w:rsidP="00AE5965">
            <w:pPr>
              <w:autoSpaceDE w:val="0"/>
              <w:autoSpaceDN w:val="0"/>
              <w:adjustRightInd w:val="0"/>
              <w:jc w:val="center"/>
            </w:pPr>
          </w:p>
        </w:tc>
        <w:tc>
          <w:tcPr>
            <w:tcW w:w="1134" w:type="dxa"/>
          </w:tcPr>
          <w:p w:rsidR="00FF1358" w:rsidRDefault="00FF1358" w:rsidP="00AE5965">
            <w:pPr>
              <w:autoSpaceDE w:val="0"/>
              <w:autoSpaceDN w:val="0"/>
              <w:adjustRightInd w:val="0"/>
              <w:jc w:val="center"/>
            </w:pPr>
            <w:r>
              <w:t>55</w:t>
            </w:r>
          </w:p>
          <w:p w:rsidR="00FF1358" w:rsidRDefault="00FF1358" w:rsidP="00AE5965">
            <w:pPr>
              <w:autoSpaceDE w:val="0"/>
              <w:autoSpaceDN w:val="0"/>
              <w:adjustRightInd w:val="0"/>
              <w:jc w:val="center"/>
            </w:pPr>
          </w:p>
        </w:tc>
        <w:tc>
          <w:tcPr>
            <w:tcW w:w="1045" w:type="dxa"/>
          </w:tcPr>
          <w:p w:rsidR="00FF1358" w:rsidRDefault="00FF1358" w:rsidP="00AE5965">
            <w:pPr>
              <w:autoSpaceDE w:val="0"/>
              <w:autoSpaceDN w:val="0"/>
              <w:adjustRightInd w:val="0"/>
              <w:jc w:val="center"/>
            </w:pPr>
            <w:r>
              <w:t>60</w:t>
            </w:r>
          </w:p>
          <w:p w:rsidR="00FF1358" w:rsidRDefault="00FF1358" w:rsidP="00AE5965">
            <w:pPr>
              <w:autoSpaceDE w:val="0"/>
              <w:autoSpaceDN w:val="0"/>
              <w:adjustRightInd w:val="0"/>
              <w:jc w:val="center"/>
            </w:pPr>
          </w:p>
        </w:tc>
        <w:tc>
          <w:tcPr>
            <w:tcW w:w="1082" w:type="dxa"/>
          </w:tcPr>
          <w:p w:rsidR="00FF1358" w:rsidRDefault="00FF1358" w:rsidP="00AE5965">
            <w:pPr>
              <w:autoSpaceDE w:val="0"/>
              <w:autoSpaceDN w:val="0"/>
              <w:adjustRightInd w:val="0"/>
              <w:jc w:val="center"/>
            </w:pPr>
            <w:r>
              <w:t>65</w:t>
            </w:r>
          </w:p>
          <w:p w:rsidR="00FF1358" w:rsidRDefault="00FF1358" w:rsidP="00AE5965">
            <w:pPr>
              <w:autoSpaceDE w:val="0"/>
              <w:autoSpaceDN w:val="0"/>
              <w:adjustRightInd w:val="0"/>
              <w:jc w:val="center"/>
            </w:pPr>
          </w:p>
        </w:tc>
      </w:tr>
      <w:tr w:rsidR="00FF1358" w:rsidRPr="00D11EB8" w:rsidTr="00FF0DA4">
        <w:tc>
          <w:tcPr>
            <w:tcW w:w="527" w:type="dxa"/>
          </w:tcPr>
          <w:p w:rsidR="00FF1358" w:rsidRDefault="00FF1358" w:rsidP="00AE5965">
            <w:pPr>
              <w:autoSpaceDE w:val="0"/>
              <w:autoSpaceDN w:val="0"/>
              <w:adjustRightInd w:val="0"/>
              <w:jc w:val="center"/>
            </w:pPr>
            <w:r>
              <w:lastRenderedPageBreak/>
              <w:t>1</w:t>
            </w:r>
          </w:p>
        </w:tc>
        <w:tc>
          <w:tcPr>
            <w:tcW w:w="2275" w:type="dxa"/>
          </w:tcPr>
          <w:p w:rsidR="00FF1358" w:rsidRPr="00406195" w:rsidRDefault="00FF1358" w:rsidP="00AE5965">
            <w:pPr>
              <w:pStyle w:val="NoSpacing1"/>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FF1358" w:rsidRPr="00406195" w:rsidRDefault="00FF1358" w:rsidP="00AE5965">
            <w:pPr>
              <w:autoSpaceDE w:val="0"/>
              <w:autoSpaceDN w:val="0"/>
              <w:adjustRightInd w:val="0"/>
              <w:jc w:val="center"/>
            </w:pPr>
            <w:r>
              <w:t>3</w:t>
            </w:r>
          </w:p>
        </w:tc>
        <w:tc>
          <w:tcPr>
            <w:tcW w:w="1079" w:type="dxa"/>
          </w:tcPr>
          <w:p w:rsidR="00FF1358" w:rsidRDefault="00FF1358" w:rsidP="00AE5965">
            <w:pPr>
              <w:autoSpaceDE w:val="0"/>
              <w:autoSpaceDN w:val="0"/>
              <w:adjustRightInd w:val="0"/>
              <w:jc w:val="center"/>
            </w:pPr>
            <w:r>
              <w:t>4</w:t>
            </w:r>
          </w:p>
        </w:tc>
        <w:tc>
          <w:tcPr>
            <w:tcW w:w="1080" w:type="dxa"/>
          </w:tcPr>
          <w:p w:rsidR="00FF1358" w:rsidRDefault="00FF1358" w:rsidP="00AE5965">
            <w:pPr>
              <w:autoSpaceDE w:val="0"/>
              <w:autoSpaceDN w:val="0"/>
              <w:adjustRightInd w:val="0"/>
              <w:jc w:val="center"/>
            </w:pPr>
            <w:r>
              <w:t>5</w:t>
            </w:r>
          </w:p>
        </w:tc>
        <w:tc>
          <w:tcPr>
            <w:tcW w:w="1080" w:type="dxa"/>
          </w:tcPr>
          <w:p w:rsidR="00FF1358" w:rsidRDefault="00FF1358" w:rsidP="00AE5965">
            <w:pPr>
              <w:autoSpaceDE w:val="0"/>
              <w:autoSpaceDN w:val="0"/>
              <w:adjustRightInd w:val="0"/>
              <w:jc w:val="center"/>
            </w:pPr>
            <w:r>
              <w:t>6</w:t>
            </w:r>
          </w:p>
        </w:tc>
        <w:tc>
          <w:tcPr>
            <w:tcW w:w="1080" w:type="dxa"/>
          </w:tcPr>
          <w:p w:rsidR="00FF1358" w:rsidRDefault="00FF1358" w:rsidP="00AE5965">
            <w:pPr>
              <w:autoSpaceDE w:val="0"/>
              <w:autoSpaceDN w:val="0"/>
              <w:adjustRightInd w:val="0"/>
              <w:jc w:val="center"/>
            </w:pPr>
            <w:r>
              <w:t>7</w:t>
            </w:r>
          </w:p>
        </w:tc>
        <w:tc>
          <w:tcPr>
            <w:tcW w:w="1080" w:type="dxa"/>
          </w:tcPr>
          <w:p w:rsidR="00FF1358" w:rsidRDefault="00FF1358" w:rsidP="00AE5965">
            <w:pPr>
              <w:autoSpaceDE w:val="0"/>
              <w:autoSpaceDN w:val="0"/>
              <w:adjustRightInd w:val="0"/>
              <w:jc w:val="center"/>
            </w:pPr>
            <w:r>
              <w:t>8</w:t>
            </w:r>
          </w:p>
        </w:tc>
        <w:tc>
          <w:tcPr>
            <w:tcW w:w="1079" w:type="dxa"/>
          </w:tcPr>
          <w:p w:rsidR="00FF1358" w:rsidRDefault="00FF1358" w:rsidP="00AE5965">
            <w:pPr>
              <w:autoSpaceDE w:val="0"/>
              <w:autoSpaceDN w:val="0"/>
              <w:adjustRightInd w:val="0"/>
              <w:jc w:val="center"/>
            </w:pPr>
            <w:r>
              <w:t>9</w:t>
            </w:r>
          </w:p>
        </w:tc>
        <w:tc>
          <w:tcPr>
            <w:tcW w:w="1064" w:type="dxa"/>
          </w:tcPr>
          <w:p w:rsidR="00FF1358" w:rsidRDefault="00FF1358" w:rsidP="00AE5965">
            <w:pPr>
              <w:autoSpaceDE w:val="0"/>
              <w:autoSpaceDN w:val="0"/>
              <w:adjustRightInd w:val="0"/>
              <w:jc w:val="center"/>
            </w:pPr>
            <w:r>
              <w:t>10</w:t>
            </w:r>
          </w:p>
        </w:tc>
        <w:tc>
          <w:tcPr>
            <w:tcW w:w="1134" w:type="dxa"/>
          </w:tcPr>
          <w:p w:rsidR="00FF1358" w:rsidRDefault="00FF1358" w:rsidP="00AE5965">
            <w:pPr>
              <w:autoSpaceDE w:val="0"/>
              <w:autoSpaceDN w:val="0"/>
              <w:adjustRightInd w:val="0"/>
              <w:jc w:val="center"/>
            </w:pPr>
            <w:r>
              <w:t>11</w:t>
            </w:r>
          </w:p>
        </w:tc>
        <w:tc>
          <w:tcPr>
            <w:tcW w:w="1045" w:type="dxa"/>
          </w:tcPr>
          <w:p w:rsidR="00FF1358" w:rsidRDefault="00FF1358" w:rsidP="00AE5965">
            <w:pPr>
              <w:autoSpaceDE w:val="0"/>
              <w:autoSpaceDN w:val="0"/>
              <w:adjustRightInd w:val="0"/>
              <w:jc w:val="center"/>
            </w:pPr>
            <w:r>
              <w:t>12</w:t>
            </w:r>
          </w:p>
        </w:tc>
        <w:tc>
          <w:tcPr>
            <w:tcW w:w="1082" w:type="dxa"/>
          </w:tcPr>
          <w:p w:rsidR="00FF1358" w:rsidRDefault="00FF1358" w:rsidP="00AE5965">
            <w:pPr>
              <w:autoSpaceDE w:val="0"/>
              <w:autoSpaceDN w:val="0"/>
              <w:adjustRightInd w:val="0"/>
              <w:jc w:val="center"/>
            </w:pPr>
            <w:r>
              <w:t>13</w:t>
            </w:r>
          </w:p>
        </w:tc>
      </w:tr>
      <w:tr w:rsidR="00FF1358" w:rsidRPr="00C26A7D" w:rsidTr="00FF0DA4">
        <w:tc>
          <w:tcPr>
            <w:tcW w:w="527" w:type="dxa"/>
            <w:tcBorders>
              <w:bottom w:val="nil"/>
            </w:tcBorders>
          </w:tcPr>
          <w:p w:rsidR="00FF1358" w:rsidRDefault="00FF1358" w:rsidP="007C6212">
            <w:pPr>
              <w:autoSpaceDE w:val="0"/>
              <w:autoSpaceDN w:val="0"/>
              <w:adjustRightInd w:val="0"/>
              <w:jc w:val="center"/>
            </w:pPr>
          </w:p>
        </w:tc>
        <w:tc>
          <w:tcPr>
            <w:tcW w:w="2275" w:type="dxa"/>
          </w:tcPr>
          <w:p w:rsidR="00FF1358" w:rsidRPr="008966BC" w:rsidRDefault="00FF1358"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подготовку по программа</w:t>
            </w:r>
            <w:r>
              <w:rPr>
                <w:rFonts w:ascii="Times New Roman" w:hAnsi="Times New Roman" w:cs="Times New Roman"/>
                <w:sz w:val="24"/>
                <w:szCs w:val="24"/>
              </w:rPr>
              <w:t>м</w:t>
            </w:r>
            <w:r w:rsidRPr="008966BC">
              <w:rPr>
                <w:rFonts w:ascii="Times New Roman" w:hAnsi="Times New Roman" w:cs="Times New Roman"/>
                <w:sz w:val="24"/>
                <w:szCs w:val="24"/>
              </w:rPr>
              <w:t xml:space="preserve"> высшего, среднего, послевузовског</w:t>
            </w:r>
            <w:r w:rsidR="00E81678">
              <w:rPr>
                <w:rFonts w:ascii="Times New Roman" w:hAnsi="Times New Roman" w:cs="Times New Roman"/>
                <w:sz w:val="24"/>
                <w:szCs w:val="24"/>
              </w:rPr>
              <w:t>о профессионального образования</w:t>
            </w:r>
          </w:p>
        </w:tc>
        <w:tc>
          <w:tcPr>
            <w:tcW w:w="1530" w:type="dxa"/>
          </w:tcPr>
          <w:p w:rsidR="00FF1358" w:rsidRDefault="00FF1358" w:rsidP="00AE5965">
            <w:pPr>
              <w:autoSpaceDE w:val="0"/>
              <w:autoSpaceDN w:val="0"/>
              <w:adjustRightInd w:val="0"/>
              <w:jc w:val="center"/>
            </w:pPr>
          </w:p>
        </w:tc>
        <w:tc>
          <w:tcPr>
            <w:tcW w:w="1079"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80" w:type="dxa"/>
          </w:tcPr>
          <w:p w:rsidR="00FF1358" w:rsidRDefault="00FF1358" w:rsidP="00AE5965">
            <w:pPr>
              <w:autoSpaceDE w:val="0"/>
              <w:autoSpaceDN w:val="0"/>
              <w:adjustRightInd w:val="0"/>
              <w:jc w:val="center"/>
            </w:pPr>
          </w:p>
        </w:tc>
        <w:tc>
          <w:tcPr>
            <w:tcW w:w="1079" w:type="dxa"/>
          </w:tcPr>
          <w:p w:rsidR="00FF1358" w:rsidRDefault="00FF1358" w:rsidP="00AE5965">
            <w:pPr>
              <w:autoSpaceDE w:val="0"/>
              <w:autoSpaceDN w:val="0"/>
              <w:adjustRightInd w:val="0"/>
              <w:jc w:val="center"/>
            </w:pPr>
          </w:p>
        </w:tc>
        <w:tc>
          <w:tcPr>
            <w:tcW w:w="1064" w:type="dxa"/>
          </w:tcPr>
          <w:p w:rsidR="00FF1358" w:rsidRDefault="00FF1358" w:rsidP="00AE5965">
            <w:pPr>
              <w:autoSpaceDE w:val="0"/>
              <w:autoSpaceDN w:val="0"/>
              <w:adjustRightInd w:val="0"/>
              <w:jc w:val="center"/>
            </w:pPr>
          </w:p>
        </w:tc>
        <w:tc>
          <w:tcPr>
            <w:tcW w:w="1134" w:type="dxa"/>
          </w:tcPr>
          <w:p w:rsidR="00FF1358" w:rsidRDefault="00FF1358" w:rsidP="00AE5965">
            <w:pPr>
              <w:autoSpaceDE w:val="0"/>
              <w:autoSpaceDN w:val="0"/>
              <w:adjustRightInd w:val="0"/>
              <w:jc w:val="center"/>
            </w:pPr>
          </w:p>
        </w:tc>
        <w:tc>
          <w:tcPr>
            <w:tcW w:w="1045" w:type="dxa"/>
          </w:tcPr>
          <w:p w:rsidR="00FF1358" w:rsidRDefault="00FF1358" w:rsidP="00AE5965">
            <w:pPr>
              <w:autoSpaceDE w:val="0"/>
              <w:autoSpaceDN w:val="0"/>
              <w:adjustRightInd w:val="0"/>
              <w:jc w:val="center"/>
            </w:pPr>
          </w:p>
        </w:tc>
        <w:tc>
          <w:tcPr>
            <w:tcW w:w="1082" w:type="dxa"/>
          </w:tcPr>
          <w:p w:rsidR="00FF1358" w:rsidRDefault="00FF1358" w:rsidP="00AE5965">
            <w:pPr>
              <w:autoSpaceDE w:val="0"/>
              <w:autoSpaceDN w:val="0"/>
              <w:adjustRightInd w:val="0"/>
              <w:jc w:val="center"/>
            </w:pPr>
          </w:p>
        </w:tc>
      </w:tr>
      <w:tr w:rsidR="00FF1358" w:rsidRPr="00C26A7D" w:rsidTr="00FF0DA4">
        <w:tc>
          <w:tcPr>
            <w:tcW w:w="527" w:type="dxa"/>
            <w:tcBorders>
              <w:top w:val="nil"/>
              <w:bottom w:val="nil"/>
            </w:tcBorders>
          </w:tcPr>
          <w:p w:rsidR="00FF1358" w:rsidRDefault="00FF1358" w:rsidP="007C6212">
            <w:pPr>
              <w:autoSpaceDE w:val="0"/>
              <w:autoSpaceDN w:val="0"/>
              <w:adjustRightInd w:val="0"/>
              <w:jc w:val="center"/>
            </w:pPr>
          </w:p>
        </w:tc>
        <w:tc>
          <w:tcPr>
            <w:tcW w:w="2275" w:type="dxa"/>
          </w:tcPr>
          <w:p w:rsidR="00FF1358" w:rsidRPr="008966BC" w:rsidRDefault="00FF1358" w:rsidP="00E81678">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доля врачей, имеющих квалификационную категорию</w:t>
            </w:r>
            <w:r w:rsidR="00E81678">
              <w:rPr>
                <w:rFonts w:ascii="Times New Roman" w:hAnsi="Times New Roman" w:cs="Times New Roman"/>
                <w:sz w:val="24"/>
                <w:szCs w:val="24"/>
              </w:rPr>
              <w:t xml:space="preserve">, </w:t>
            </w:r>
            <w:r w:rsidRPr="008966BC">
              <w:rPr>
                <w:rFonts w:ascii="Times New Roman" w:hAnsi="Times New Roman" w:cs="Times New Roman"/>
                <w:sz w:val="24"/>
                <w:szCs w:val="24"/>
              </w:rPr>
              <w:t xml:space="preserve"> из числа работающих в медицинских орган</w:t>
            </w:r>
            <w:r w:rsidR="00E81678">
              <w:rPr>
                <w:rFonts w:ascii="Times New Roman" w:hAnsi="Times New Roman" w:cs="Times New Roman"/>
                <w:sz w:val="24"/>
                <w:szCs w:val="24"/>
              </w:rPr>
              <w:t>изациях Калининградской области</w:t>
            </w:r>
          </w:p>
        </w:tc>
        <w:tc>
          <w:tcPr>
            <w:tcW w:w="1530" w:type="dxa"/>
          </w:tcPr>
          <w:p w:rsidR="00FF1358" w:rsidRDefault="00FF1358" w:rsidP="00AE5965">
            <w:pPr>
              <w:autoSpaceDE w:val="0"/>
              <w:autoSpaceDN w:val="0"/>
              <w:adjustRightInd w:val="0"/>
              <w:jc w:val="center"/>
            </w:pPr>
            <w:r>
              <w:t>проценты</w:t>
            </w:r>
          </w:p>
        </w:tc>
        <w:tc>
          <w:tcPr>
            <w:tcW w:w="1079" w:type="dxa"/>
          </w:tcPr>
          <w:p w:rsidR="00FF1358" w:rsidRDefault="00FF1358" w:rsidP="00AE5965">
            <w:pPr>
              <w:autoSpaceDE w:val="0"/>
              <w:autoSpaceDN w:val="0"/>
              <w:adjustRightInd w:val="0"/>
              <w:jc w:val="center"/>
            </w:pPr>
            <w:r>
              <w:t>100</w:t>
            </w:r>
          </w:p>
        </w:tc>
        <w:tc>
          <w:tcPr>
            <w:tcW w:w="1080" w:type="dxa"/>
          </w:tcPr>
          <w:p w:rsidR="00FF1358" w:rsidRDefault="00FF1358">
            <w:r w:rsidRPr="002D261C">
              <w:t>100</w:t>
            </w:r>
          </w:p>
        </w:tc>
        <w:tc>
          <w:tcPr>
            <w:tcW w:w="1080" w:type="dxa"/>
          </w:tcPr>
          <w:p w:rsidR="00FF1358" w:rsidRDefault="00FF1358">
            <w:r w:rsidRPr="002D261C">
              <w:t>100</w:t>
            </w:r>
          </w:p>
        </w:tc>
        <w:tc>
          <w:tcPr>
            <w:tcW w:w="1080" w:type="dxa"/>
          </w:tcPr>
          <w:p w:rsidR="00FF1358" w:rsidRDefault="00FF1358">
            <w:r w:rsidRPr="002D261C">
              <w:t>100</w:t>
            </w:r>
          </w:p>
        </w:tc>
        <w:tc>
          <w:tcPr>
            <w:tcW w:w="1080" w:type="dxa"/>
          </w:tcPr>
          <w:p w:rsidR="00FF1358" w:rsidRDefault="00FF1358">
            <w:r w:rsidRPr="002D261C">
              <w:t>100</w:t>
            </w:r>
          </w:p>
        </w:tc>
        <w:tc>
          <w:tcPr>
            <w:tcW w:w="1079" w:type="dxa"/>
          </w:tcPr>
          <w:p w:rsidR="00FF1358" w:rsidRDefault="00FF1358">
            <w:r w:rsidRPr="002D261C">
              <w:t>100</w:t>
            </w:r>
          </w:p>
        </w:tc>
        <w:tc>
          <w:tcPr>
            <w:tcW w:w="1064" w:type="dxa"/>
          </w:tcPr>
          <w:p w:rsidR="00FF1358" w:rsidRDefault="00FF1358">
            <w:r w:rsidRPr="002D261C">
              <w:t>100</w:t>
            </w:r>
          </w:p>
        </w:tc>
        <w:tc>
          <w:tcPr>
            <w:tcW w:w="1134" w:type="dxa"/>
          </w:tcPr>
          <w:p w:rsidR="00FF1358" w:rsidRDefault="00FF1358">
            <w:r w:rsidRPr="002D261C">
              <w:t>100</w:t>
            </w:r>
          </w:p>
        </w:tc>
        <w:tc>
          <w:tcPr>
            <w:tcW w:w="1045" w:type="dxa"/>
          </w:tcPr>
          <w:p w:rsidR="00FF1358" w:rsidRDefault="00FF1358">
            <w:r w:rsidRPr="002D261C">
              <w:t>100</w:t>
            </w:r>
          </w:p>
        </w:tc>
        <w:tc>
          <w:tcPr>
            <w:tcW w:w="1082" w:type="dxa"/>
          </w:tcPr>
          <w:p w:rsidR="00FF1358" w:rsidRDefault="00FF1358">
            <w:r w:rsidRPr="002D261C">
              <w:t>100</w:t>
            </w:r>
          </w:p>
        </w:tc>
      </w:tr>
      <w:tr w:rsidR="00FF1358" w:rsidRPr="00C26A7D" w:rsidTr="00FF0DA4">
        <w:tc>
          <w:tcPr>
            <w:tcW w:w="527" w:type="dxa"/>
            <w:tcBorders>
              <w:top w:val="nil"/>
              <w:bottom w:val="nil"/>
            </w:tcBorders>
          </w:tcPr>
          <w:p w:rsidR="00FF1358" w:rsidRDefault="00FF1358" w:rsidP="007C6212">
            <w:pPr>
              <w:autoSpaceDE w:val="0"/>
              <w:autoSpaceDN w:val="0"/>
              <w:adjustRightInd w:val="0"/>
              <w:jc w:val="center"/>
            </w:pPr>
          </w:p>
        </w:tc>
        <w:tc>
          <w:tcPr>
            <w:tcW w:w="2275" w:type="dxa"/>
          </w:tcPr>
          <w:p w:rsidR="00FF1358" w:rsidRPr="008966BC" w:rsidRDefault="00FF1358"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доля средних медицинских ра</w:t>
            </w:r>
            <w:r w:rsidR="00523110">
              <w:rPr>
                <w:rFonts w:ascii="Times New Roman" w:hAnsi="Times New Roman" w:cs="Times New Roman"/>
                <w:sz w:val="24"/>
                <w:szCs w:val="24"/>
              </w:rPr>
              <w:t>-</w:t>
            </w:r>
            <w:r w:rsidRPr="008966BC">
              <w:rPr>
                <w:rFonts w:ascii="Times New Roman" w:hAnsi="Times New Roman" w:cs="Times New Roman"/>
                <w:sz w:val="24"/>
                <w:szCs w:val="24"/>
              </w:rPr>
              <w:t>ботников, имею</w:t>
            </w:r>
            <w:r w:rsidR="00523110">
              <w:rPr>
                <w:rFonts w:ascii="Times New Roman" w:hAnsi="Times New Roman" w:cs="Times New Roman"/>
                <w:sz w:val="24"/>
                <w:szCs w:val="24"/>
              </w:rPr>
              <w:t>-</w:t>
            </w:r>
            <w:r w:rsidRPr="008966BC">
              <w:rPr>
                <w:rFonts w:ascii="Times New Roman" w:hAnsi="Times New Roman" w:cs="Times New Roman"/>
                <w:sz w:val="24"/>
                <w:szCs w:val="24"/>
              </w:rPr>
              <w:t>щих квалифика</w:t>
            </w:r>
            <w:r w:rsidR="00523110">
              <w:rPr>
                <w:rFonts w:ascii="Times New Roman" w:hAnsi="Times New Roman" w:cs="Times New Roman"/>
                <w:sz w:val="24"/>
                <w:szCs w:val="24"/>
              </w:rPr>
              <w:t>-</w:t>
            </w:r>
            <w:r w:rsidRPr="008966BC">
              <w:rPr>
                <w:rFonts w:ascii="Times New Roman" w:hAnsi="Times New Roman" w:cs="Times New Roman"/>
                <w:sz w:val="24"/>
                <w:szCs w:val="24"/>
              </w:rPr>
              <w:t>ционную  катего</w:t>
            </w:r>
            <w:r w:rsidR="00523110">
              <w:rPr>
                <w:rFonts w:ascii="Times New Roman" w:hAnsi="Times New Roman" w:cs="Times New Roman"/>
                <w:sz w:val="24"/>
                <w:szCs w:val="24"/>
              </w:rPr>
              <w:t>-</w:t>
            </w:r>
            <w:r w:rsidRPr="008966BC">
              <w:rPr>
                <w:rFonts w:ascii="Times New Roman" w:hAnsi="Times New Roman" w:cs="Times New Roman"/>
                <w:sz w:val="24"/>
                <w:szCs w:val="24"/>
              </w:rPr>
              <w:t>рию</w:t>
            </w:r>
            <w:r w:rsidR="00523110">
              <w:rPr>
                <w:rFonts w:ascii="Times New Roman" w:hAnsi="Times New Roman" w:cs="Times New Roman"/>
                <w:sz w:val="24"/>
                <w:szCs w:val="24"/>
              </w:rPr>
              <w:t xml:space="preserve">, </w:t>
            </w:r>
            <w:r w:rsidRPr="008966BC">
              <w:rPr>
                <w:rFonts w:ascii="Times New Roman" w:hAnsi="Times New Roman" w:cs="Times New Roman"/>
                <w:sz w:val="24"/>
                <w:szCs w:val="24"/>
              </w:rPr>
              <w:t xml:space="preserve"> из числа работающих в медицинских орган</w:t>
            </w:r>
            <w:r w:rsidR="00E81678">
              <w:rPr>
                <w:rFonts w:ascii="Times New Roman" w:hAnsi="Times New Roman" w:cs="Times New Roman"/>
                <w:sz w:val="24"/>
                <w:szCs w:val="24"/>
              </w:rPr>
              <w:t>изациях Калининградской области</w:t>
            </w:r>
          </w:p>
        </w:tc>
        <w:tc>
          <w:tcPr>
            <w:tcW w:w="1530" w:type="dxa"/>
          </w:tcPr>
          <w:p w:rsidR="00FF1358" w:rsidRDefault="00FF1358" w:rsidP="00AE5965">
            <w:pPr>
              <w:autoSpaceDE w:val="0"/>
              <w:autoSpaceDN w:val="0"/>
              <w:adjustRightInd w:val="0"/>
              <w:jc w:val="center"/>
            </w:pPr>
            <w:r>
              <w:t>проценты</w:t>
            </w:r>
          </w:p>
          <w:p w:rsidR="00FF1358" w:rsidRDefault="00FF1358" w:rsidP="00AE5965">
            <w:pPr>
              <w:autoSpaceDE w:val="0"/>
              <w:autoSpaceDN w:val="0"/>
              <w:adjustRightInd w:val="0"/>
              <w:jc w:val="center"/>
            </w:pPr>
          </w:p>
          <w:p w:rsidR="00FF1358" w:rsidRDefault="00FF1358" w:rsidP="00AE5965">
            <w:pPr>
              <w:autoSpaceDE w:val="0"/>
              <w:autoSpaceDN w:val="0"/>
              <w:adjustRightInd w:val="0"/>
              <w:jc w:val="center"/>
            </w:pPr>
          </w:p>
        </w:tc>
        <w:tc>
          <w:tcPr>
            <w:tcW w:w="1079" w:type="dxa"/>
          </w:tcPr>
          <w:p w:rsidR="00FF1358" w:rsidRDefault="00FF1358" w:rsidP="00AE5965">
            <w:pPr>
              <w:autoSpaceDE w:val="0"/>
              <w:autoSpaceDN w:val="0"/>
              <w:adjustRightInd w:val="0"/>
              <w:jc w:val="center"/>
            </w:pPr>
            <w:r>
              <w:t>100</w:t>
            </w:r>
          </w:p>
          <w:p w:rsidR="00FF1358" w:rsidRDefault="00FF1358" w:rsidP="00AE5965">
            <w:pPr>
              <w:autoSpaceDE w:val="0"/>
              <w:autoSpaceDN w:val="0"/>
              <w:adjustRightInd w:val="0"/>
              <w:jc w:val="center"/>
            </w:pPr>
          </w:p>
        </w:tc>
        <w:tc>
          <w:tcPr>
            <w:tcW w:w="1080" w:type="dxa"/>
          </w:tcPr>
          <w:p w:rsidR="00FF1358" w:rsidRDefault="00FF1358">
            <w:r w:rsidRPr="00322BB0">
              <w:t>100</w:t>
            </w:r>
          </w:p>
        </w:tc>
        <w:tc>
          <w:tcPr>
            <w:tcW w:w="1080" w:type="dxa"/>
          </w:tcPr>
          <w:p w:rsidR="00FF1358" w:rsidRDefault="00FF1358">
            <w:r w:rsidRPr="00322BB0">
              <w:t>100</w:t>
            </w:r>
          </w:p>
        </w:tc>
        <w:tc>
          <w:tcPr>
            <w:tcW w:w="1080" w:type="dxa"/>
          </w:tcPr>
          <w:p w:rsidR="00FF1358" w:rsidRDefault="00FF1358">
            <w:r w:rsidRPr="00322BB0">
              <w:t>100</w:t>
            </w:r>
          </w:p>
        </w:tc>
        <w:tc>
          <w:tcPr>
            <w:tcW w:w="1080" w:type="dxa"/>
          </w:tcPr>
          <w:p w:rsidR="00FF1358" w:rsidRDefault="00FF1358">
            <w:r w:rsidRPr="00322BB0">
              <w:t>100</w:t>
            </w:r>
          </w:p>
        </w:tc>
        <w:tc>
          <w:tcPr>
            <w:tcW w:w="1079" w:type="dxa"/>
          </w:tcPr>
          <w:p w:rsidR="00FF1358" w:rsidRDefault="00FF1358">
            <w:r w:rsidRPr="00322BB0">
              <w:t>100</w:t>
            </w:r>
          </w:p>
        </w:tc>
        <w:tc>
          <w:tcPr>
            <w:tcW w:w="1064" w:type="dxa"/>
          </w:tcPr>
          <w:p w:rsidR="00FF1358" w:rsidRDefault="00FF1358">
            <w:r w:rsidRPr="00322BB0">
              <w:t>100</w:t>
            </w:r>
          </w:p>
        </w:tc>
        <w:tc>
          <w:tcPr>
            <w:tcW w:w="1134" w:type="dxa"/>
          </w:tcPr>
          <w:p w:rsidR="00FF1358" w:rsidRDefault="00FF1358">
            <w:r w:rsidRPr="00322BB0">
              <w:t>100</w:t>
            </w:r>
          </w:p>
        </w:tc>
        <w:tc>
          <w:tcPr>
            <w:tcW w:w="1045" w:type="dxa"/>
          </w:tcPr>
          <w:p w:rsidR="00FF1358" w:rsidRDefault="00FF1358">
            <w:r w:rsidRPr="00322BB0">
              <w:t>100</w:t>
            </w:r>
          </w:p>
        </w:tc>
        <w:tc>
          <w:tcPr>
            <w:tcW w:w="1082" w:type="dxa"/>
          </w:tcPr>
          <w:p w:rsidR="00FF1358" w:rsidRDefault="00FF1358">
            <w:r w:rsidRPr="00322BB0">
              <w:t>100</w:t>
            </w:r>
          </w:p>
        </w:tc>
      </w:tr>
      <w:tr w:rsidR="00FF1358" w:rsidRPr="00C26A7D" w:rsidTr="00FF0DA4">
        <w:tc>
          <w:tcPr>
            <w:tcW w:w="527" w:type="dxa"/>
            <w:tcBorders>
              <w:top w:val="nil"/>
            </w:tcBorders>
          </w:tcPr>
          <w:p w:rsidR="00FF1358" w:rsidRDefault="00FF1358" w:rsidP="007C6212">
            <w:pPr>
              <w:autoSpaceDE w:val="0"/>
              <w:autoSpaceDN w:val="0"/>
              <w:adjustRightInd w:val="0"/>
              <w:jc w:val="center"/>
            </w:pPr>
          </w:p>
        </w:tc>
        <w:tc>
          <w:tcPr>
            <w:tcW w:w="2275" w:type="dxa"/>
          </w:tcPr>
          <w:p w:rsidR="00FF1358" w:rsidRPr="008966BC" w:rsidRDefault="00FF1358" w:rsidP="00AE5965">
            <w:pPr>
              <w:pStyle w:val="NoSpacing1"/>
              <w:shd w:val="clear" w:color="auto" w:fill="FFFFFF"/>
              <w:rPr>
                <w:rFonts w:ascii="Times New Roman" w:hAnsi="Times New Roman" w:cs="Times New Roman"/>
                <w:sz w:val="24"/>
                <w:szCs w:val="24"/>
              </w:rPr>
            </w:pPr>
            <w:r w:rsidRPr="008966BC">
              <w:rPr>
                <w:rFonts w:ascii="Times New Roman" w:hAnsi="Times New Roman" w:cs="Times New Roman"/>
                <w:sz w:val="24"/>
                <w:szCs w:val="24"/>
              </w:rPr>
              <w:t>- до</w:t>
            </w:r>
            <w:r w:rsidR="00E81678">
              <w:rPr>
                <w:rFonts w:ascii="Times New Roman" w:hAnsi="Times New Roman" w:cs="Times New Roman"/>
                <w:sz w:val="24"/>
                <w:szCs w:val="24"/>
              </w:rPr>
              <w:t>ля аккредитованных специалистов</w:t>
            </w:r>
          </w:p>
          <w:p w:rsidR="00FF1358" w:rsidRPr="008966BC" w:rsidRDefault="00FF1358" w:rsidP="00AE5965">
            <w:pPr>
              <w:pStyle w:val="NoSpacing1"/>
              <w:shd w:val="clear" w:color="auto" w:fill="FFFFFF"/>
              <w:rPr>
                <w:rFonts w:ascii="Times New Roman" w:hAnsi="Times New Roman" w:cs="Times New Roman"/>
                <w:sz w:val="24"/>
                <w:szCs w:val="24"/>
              </w:rPr>
            </w:pPr>
          </w:p>
        </w:tc>
        <w:tc>
          <w:tcPr>
            <w:tcW w:w="1530" w:type="dxa"/>
          </w:tcPr>
          <w:p w:rsidR="00FF1358" w:rsidRDefault="00FF1358" w:rsidP="00AE5965">
            <w:pPr>
              <w:autoSpaceDE w:val="0"/>
              <w:autoSpaceDN w:val="0"/>
              <w:adjustRightInd w:val="0"/>
              <w:jc w:val="center"/>
            </w:pPr>
            <w:r>
              <w:t>проценты</w:t>
            </w:r>
          </w:p>
        </w:tc>
        <w:tc>
          <w:tcPr>
            <w:tcW w:w="1079" w:type="dxa"/>
          </w:tcPr>
          <w:p w:rsidR="00FF1358" w:rsidRDefault="00FF1358" w:rsidP="00BB6FB3">
            <w:pPr>
              <w:autoSpaceDE w:val="0"/>
              <w:autoSpaceDN w:val="0"/>
              <w:adjustRightInd w:val="0"/>
              <w:jc w:val="center"/>
            </w:pPr>
            <w:r>
              <w:t>0</w:t>
            </w:r>
          </w:p>
        </w:tc>
        <w:tc>
          <w:tcPr>
            <w:tcW w:w="1080" w:type="dxa"/>
          </w:tcPr>
          <w:p w:rsidR="00FF1358" w:rsidRPr="002D261C" w:rsidRDefault="00FF1358" w:rsidP="00BB6FB3">
            <w:pPr>
              <w:jc w:val="center"/>
            </w:pPr>
            <w:r>
              <w:t>0</w:t>
            </w:r>
          </w:p>
        </w:tc>
        <w:tc>
          <w:tcPr>
            <w:tcW w:w="1080" w:type="dxa"/>
          </w:tcPr>
          <w:p w:rsidR="00FF1358" w:rsidRPr="002D261C" w:rsidRDefault="00FF1358" w:rsidP="00BB6FB3">
            <w:pPr>
              <w:jc w:val="center"/>
            </w:pPr>
            <w:r>
              <w:t>0</w:t>
            </w:r>
          </w:p>
        </w:tc>
        <w:tc>
          <w:tcPr>
            <w:tcW w:w="1080" w:type="dxa"/>
          </w:tcPr>
          <w:p w:rsidR="00FF1358" w:rsidRPr="002D261C" w:rsidRDefault="00FF1358" w:rsidP="00BB6FB3">
            <w:pPr>
              <w:jc w:val="center"/>
            </w:pPr>
            <w:r>
              <w:t>0</w:t>
            </w:r>
          </w:p>
        </w:tc>
        <w:tc>
          <w:tcPr>
            <w:tcW w:w="1080" w:type="dxa"/>
          </w:tcPr>
          <w:p w:rsidR="00FF1358" w:rsidRPr="002D261C" w:rsidRDefault="00FF1358" w:rsidP="00BB6FB3">
            <w:pPr>
              <w:jc w:val="center"/>
            </w:pPr>
            <w:r>
              <w:t>0</w:t>
            </w:r>
          </w:p>
        </w:tc>
        <w:tc>
          <w:tcPr>
            <w:tcW w:w="1079" w:type="dxa"/>
          </w:tcPr>
          <w:p w:rsidR="00FF1358" w:rsidRPr="002D261C" w:rsidRDefault="00FF1358" w:rsidP="00BB6FB3">
            <w:pPr>
              <w:jc w:val="center"/>
            </w:pPr>
            <w:r>
              <w:t>0</w:t>
            </w:r>
          </w:p>
        </w:tc>
        <w:tc>
          <w:tcPr>
            <w:tcW w:w="1064" w:type="dxa"/>
          </w:tcPr>
          <w:p w:rsidR="00FF1358" w:rsidRPr="002D261C" w:rsidRDefault="00FF1358" w:rsidP="00BB6FB3">
            <w:pPr>
              <w:jc w:val="center"/>
            </w:pPr>
            <w:r>
              <w:t>20</w:t>
            </w:r>
          </w:p>
        </w:tc>
        <w:tc>
          <w:tcPr>
            <w:tcW w:w="1134" w:type="dxa"/>
          </w:tcPr>
          <w:p w:rsidR="00FF1358" w:rsidRPr="002D261C" w:rsidRDefault="00FF1358" w:rsidP="00BB6FB3">
            <w:pPr>
              <w:jc w:val="center"/>
            </w:pPr>
            <w:r>
              <w:t>40</w:t>
            </w:r>
          </w:p>
        </w:tc>
        <w:tc>
          <w:tcPr>
            <w:tcW w:w="1045" w:type="dxa"/>
          </w:tcPr>
          <w:p w:rsidR="00FF1358" w:rsidRPr="002D261C" w:rsidRDefault="00FF1358" w:rsidP="00BB6FB3">
            <w:pPr>
              <w:jc w:val="center"/>
            </w:pPr>
            <w:r>
              <w:t>60</w:t>
            </w:r>
          </w:p>
        </w:tc>
        <w:tc>
          <w:tcPr>
            <w:tcW w:w="1082" w:type="dxa"/>
          </w:tcPr>
          <w:p w:rsidR="00FF1358" w:rsidRPr="002D261C" w:rsidRDefault="00FF1358" w:rsidP="00BB6FB3">
            <w:pPr>
              <w:jc w:val="center"/>
            </w:pPr>
            <w:r>
              <w:t>80</w:t>
            </w:r>
          </w:p>
        </w:tc>
      </w:tr>
    </w:tbl>
    <w:p w:rsidR="00E81678" w:rsidRDefault="00E81678" w:rsidP="00494E07">
      <w:pPr>
        <w:autoSpaceDE w:val="0"/>
        <w:autoSpaceDN w:val="0"/>
        <w:adjustRightInd w:val="0"/>
        <w:jc w:val="center"/>
        <w:outlineLvl w:val="2"/>
        <w:rPr>
          <w:b/>
          <w:sz w:val="28"/>
          <w:szCs w:val="28"/>
        </w:rPr>
      </w:pPr>
    </w:p>
    <w:p w:rsidR="00494E07" w:rsidRPr="00D80E94" w:rsidRDefault="00494E07" w:rsidP="00494E07">
      <w:pPr>
        <w:autoSpaceDE w:val="0"/>
        <w:autoSpaceDN w:val="0"/>
        <w:adjustRightInd w:val="0"/>
        <w:jc w:val="center"/>
        <w:outlineLvl w:val="2"/>
        <w:rPr>
          <w:b/>
          <w:sz w:val="28"/>
          <w:szCs w:val="28"/>
        </w:rPr>
      </w:pPr>
      <w:r w:rsidRPr="00442A76">
        <w:rPr>
          <w:b/>
          <w:sz w:val="28"/>
          <w:szCs w:val="28"/>
        </w:rPr>
        <w:lastRenderedPageBreak/>
        <w:t xml:space="preserve">Распределение мероприятий </w:t>
      </w:r>
      <w:r w:rsidR="00D80E94">
        <w:rPr>
          <w:b/>
          <w:sz w:val="28"/>
          <w:szCs w:val="28"/>
        </w:rPr>
        <w:t>по</w:t>
      </w:r>
      <w:r w:rsidRPr="00D80E94">
        <w:rPr>
          <w:b/>
          <w:sz w:val="28"/>
          <w:szCs w:val="28"/>
        </w:rPr>
        <w:t>дпрограммы</w:t>
      </w:r>
    </w:p>
    <w:p w:rsidR="00494E07" w:rsidRPr="005A70EF" w:rsidRDefault="00494E07" w:rsidP="00494E07">
      <w:pPr>
        <w:autoSpaceDE w:val="0"/>
        <w:autoSpaceDN w:val="0"/>
        <w:adjustRightInd w:val="0"/>
        <w:jc w:val="center"/>
        <w:rPr>
          <w:b/>
        </w:rPr>
      </w:pPr>
      <w:r w:rsidRPr="00442A76">
        <w:rPr>
          <w:b/>
          <w:sz w:val="28"/>
          <w:szCs w:val="28"/>
        </w:rPr>
        <w:t>по годам с указанием объема финансирования</w:t>
      </w:r>
    </w:p>
    <w:p w:rsidR="00494E07" w:rsidRPr="00EB5056" w:rsidRDefault="00A82932" w:rsidP="00494E07">
      <w:pPr>
        <w:autoSpaceDE w:val="0"/>
        <w:autoSpaceDN w:val="0"/>
        <w:adjustRightInd w:val="0"/>
        <w:jc w:val="right"/>
        <w:rPr>
          <w:sz w:val="28"/>
          <w:szCs w:val="28"/>
        </w:rPr>
      </w:pPr>
      <w:r w:rsidRPr="00EB5056">
        <w:rPr>
          <w:sz w:val="28"/>
          <w:szCs w:val="28"/>
        </w:rPr>
        <w:t>Табли</w:t>
      </w:r>
      <w:r w:rsidR="00E81678" w:rsidRPr="00EB5056">
        <w:rPr>
          <w:sz w:val="28"/>
          <w:szCs w:val="28"/>
        </w:rPr>
        <w:t>ца 22</w:t>
      </w:r>
    </w:p>
    <w:tbl>
      <w:tblPr>
        <w:tblStyle w:val="ae"/>
        <w:tblW w:w="15413" w:type="dxa"/>
        <w:tblInd w:w="392" w:type="dxa"/>
        <w:tblLayout w:type="fixed"/>
        <w:tblLook w:val="04A0"/>
      </w:tblPr>
      <w:tblGrid>
        <w:gridCol w:w="425"/>
        <w:gridCol w:w="3004"/>
        <w:gridCol w:w="884"/>
        <w:gridCol w:w="1134"/>
        <w:gridCol w:w="992"/>
        <w:gridCol w:w="992"/>
        <w:gridCol w:w="992"/>
        <w:gridCol w:w="820"/>
        <w:gridCol w:w="819"/>
        <w:gridCol w:w="819"/>
        <w:gridCol w:w="819"/>
        <w:gridCol w:w="916"/>
        <w:gridCol w:w="1242"/>
        <w:gridCol w:w="1555"/>
      </w:tblGrid>
      <w:tr w:rsidR="005A70EF" w:rsidRPr="00CC6FD0" w:rsidTr="005A70EF">
        <w:trPr>
          <w:trHeight w:val="191"/>
        </w:trPr>
        <w:tc>
          <w:tcPr>
            <w:tcW w:w="425" w:type="dxa"/>
            <w:vMerge w:val="restart"/>
            <w:tcBorders>
              <w:top w:val="single" w:sz="4" w:space="0" w:color="auto"/>
              <w:left w:val="single" w:sz="4" w:space="0" w:color="auto"/>
              <w:right w:val="single" w:sz="4" w:space="0" w:color="auto"/>
            </w:tcBorders>
          </w:tcPr>
          <w:p w:rsidR="005A70EF" w:rsidRPr="005A70EF" w:rsidRDefault="005A70EF" w:rsidP="005A70EF">
            <w:pPr>
              <w:pStyle w:val="ConsPlusNormal"/>
              <w:ind w:right="-135"/>
              <w:jc w:val="center"/>
              <w:rPr>
                <w:rFonts w:ascii="Times New Roman" w:hAnsi="Times New Roman" w:cs="Times New Roman"/>
                <w:sz w:val="24"/>
                <w:szCs w:val="24"/>
              </w:rPr>
            </w:pPr>
            <w:r w:rsidRPr="005A70EF">
              <w:rPr>
                <w:rFonts w:ascii="Times New Roman" w:hAnsi="Times New Roman" w:cs="Times New Roman"/>
                <w:sz w:val="24"/>
                <w:szCs w:val="24"/>
              </w:rPr>
              <w:t>№ п/п</w:t>
            </w:r>
          </w:p>
        </w:tc>
        <w:tc>
          <w:tcPr>
            <w:tcW w:w="3004" w:type="dxa"/>
            <w:vMerge w:val="restart"/>
            <w:tcBorders>
              <w:top w:val="single" w:sz="4" w:space="0" w:color="auto"/>
              <w:left w:val="single" w:sz="4" w:space="0" w:color="auto"/>
              <w:right w:val="single" w:sz="4" w:space="0" w:color="auto"/>
            </w:tcBorders>
          </w:tcPr>
          <w:p w:rsid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 xml:space="preserve">Наименование </w:t>
            </w:r>
          </w:p>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мероприятия</w:t>
            </w:r>
          </w:p>
        </w:tc>
        <w:tc>
          <w:tcPr>
            <w:tcW w:w="884" w:type="dxa"/>
            <w:vMerge w:val="restart"/>
            <w:tcBorders>
              <w:top w:val="single" w:sz="4" w:space="0" w:color="auto"/>
              <w:left w:val="single" w:sz="4" w:space="0" w:color="auto"/>
              <w:right w:val="single" w:sz="4" w:space="0" w:color="auto"/>
            </w:tcBorders>
          </w:tcPr>
          <w:p w:rsidR="005A70EF" w:rsidRPr="005A70EF" w:rsidRDefault="005A70EF" w:rsidP="005A70EF">
            <w:pPr>
              <w:pStyle w:val="ConsPlusNormal"/>
              <w:ind w:right="-108"/>
              <w:jc w:val="center"/>
              <w:rPr>
                <w:rFonts w:ascii="Times New Roman" w:hAnsi="Times New Roman" w:cs="Times New Roman"/>
                <w:sz w:val="24"/>
                <w:szCs w:val="24"/>
              </w:rPr>
            </w:pPr>
            <w:r w:rsidRPr="005A70EF">
              <w:rPr>
                <w:rFonts w:ascii="Times New Roman" w:hAnsi="Times New Roman" w:cs="Times New Roman"/>
                <w:sz w:val="24"/>
                <w:szCs w:val="24"/>
              </w:rPr>
              <w:t>Срок испол-нения</w:t>
            </w:r>
          </w:p>
        </w:tc>
        <w:tc>
          <w:tcPr>
            <w:tcW w:w="8303" w:type="dxa"/>
            <w:gridSpan w:val="9"/>
            <w:tcBorders>
              <w:top w:val="single" w:sz="4" w:space="0" w:color="auto"/>
              <w:left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Объем финансирования (тыс. рублей)</w:t>
            </w:r>
          </w:p>
        </w:tc>
        <w:tc>
          <w:tcPr>
            <w:tcW w:w="1242" w:type="dxa"/>
            <w:vMerge w:val="restart"/>
            <w:tcBorders>
              <w:top w:val="single" w:sz="4" w:space="0" w:color="auto"/>
              <w:left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Источник финанси</w:t>
            </w:r>
            <w:r>
              <w:rPr>
                <w:rFonts w:ascii="Times New Roman" w:hAnsi="Times New Roman" w:cs="Times New Roman"/>
                <w:sz w:val="24"/>
                <w:szCs w:val="24"/>
              </w:rPr>
              <w:t>-</w:t>
            </w:r>
            <w:r w:rsidRPr="005A70EF">
              <w:rPr>
                <w:rFonts w:ascii="Times New Roman" w:hAnsi="Times New Roman" w:cs="Times New Roman"/>
                <w:sz w:val="24"/>
                <w:szCs w:val="24"/>
              </w:rPr>
              <w:t>рования</w:t>
            </w:r>
          </w:p>
        </w:tc>
        <w:tc>
          <w:tcPr>
            <w:tcW w:w="1555" w:type="dxa"/>
            <w:vMerge w:val="restart"/>
            <w:tcBorders>
              <w:top w:val="single" w:sz="4" w:space="0" w:color="auto"/>
              <w:left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Ответствен</w:t>
            </w:r>
            <w:r>
              <w:rPr>
                <w:rFonts w:ascii="Times New Roman" w:hAnsi="Times New Roman" w:cs="Times New Roman"/>
                <w:sz w:val="24"/>
                <w:szCs w:val="24"/>
              </w:rPr>
              <w:t>-</w:t>
            </w:r>
            <w:r w:rsidRPr="005A70EF">
              <w:rPr>
                <w:rFonts w:ascii="Times New Roman" w:hAnsi="Times New Roman" w:cs="Times New Roman"/>
                <w:sz w:val="24"/>
                <w:szCs w:val="24"/>
              </w:rPr>
              <w:t>ный испол-</w:t>
            </w:r>
          </w:p>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нитель</w:t>
            </w:r>
          </w:p>
        </w:tc>
      </w:tr>
      <w:tr w:rsidR="005A70EF" w:rsidRPr="00CC6FD0" w:rsidTr="005A70EF">
        <w:trPr>
          <w:trHeight w:val="191"/>
        </w:trPr>
        <w:tc>
          <w:tcPr>
            <w:tcW w:w="425" w:type="dxa"/>
            <w:vMerge/>
            <w:tcBorders>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p>
        </w:tc>
        <w:tc>
          <w:tcPr>
            <w:tcW w:w="3004" w:type="dxa"/>
            <w:vMerge/>
            <w:tcBorders>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p>
        </w:tc>
        <w:tc>
          <w:tcPr>
            <w:tcW w:w="884" w:type="dxa"/>
            <w:vMerge/>
            <w:tcBorders>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tcPr>
          <w:p w:rsidR="005A70EF" w:rsidRPr="005A70EF" w:rsidRDefault="00E81678" w:rsidP="00107CA4">
            <w:pPr>
              <w:pStyle w:val="ConsPlusNormal"/>
              <w:jc w:val="center"/>
              <w:rPr>
                <w:rFonts w:ascii="Times New Roman" w:hAnsi="Times New Roman" w:cs="Times New Roman"/>
                <w:sz w:val="24"/>
                <w:szCs w:val="24"/>
              </w:rPr>
            </w:pPr>
            <w:r>
              <w:rPr>
                <w:rFonts w:ascii="Times New Roman" w:hAnsi="Times New Roman" w:cs="Times New Roman"/>
                <w:sz w:val="24"/>
                <w:szCs w:val="24"/>
              </w:rPr>
              <w:t>в</w:t>
            </w:r>
            <w:r w:rsidR="005A70EF" w:rsidRPr="005A70EF">
              <w:rPr>
                <w:rFonts w:ascii="Times New Roman" w:hAnsi="Times New Roman" w:cs="Times New Roman"/>
                <w:sz w:val="24"/>
                <w:szCs w:val="24"/>
              </w:rPr>
              <w:t>сего</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2013 год</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2014 год</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2015 год</w:t>
            </w:r>
          </w:p>
        </w:tc>
        <w:tc>
          <w:tcPr>
            <w:tcW w:w="820"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2016 год</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2017 год</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2018 год</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2019 год</w:t>
            </w:r>
          </w:p>
        </w:tc>
        <w:tc>
          <w:tcPr>
            <w:tcW w:w="916"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2020 год</w:t>
            </w:r>
          </w:p>
        </w:tc>
        <w:tc>
          <w:tcPr>
            <w:tcW w:w="1242" w:type="dxa"/>
            <w:vMerge/>
            <w:tcBorders>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p>
        </w:tc>
        <w:tc>
          <w:tcPr>
            <w:tcW w:w="1555" w:type="dxa"/>
            <w:vMerge/>
            <w:tcBorders>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p>
        </w:tc>
      </w:tr>
    </w:tbl>
    <w:p w:rsidR="005A70EF" w:rsidRPr="005A70EF" w:rsidRDefault="005A70EF">
      <w:pPr>
        <w:rPr>
          <w:sz w:val="2"/>
        </w:rPr>
      </w:pPr>
    </w:p>
    <w:tbl>
      <w:tblPr>
        <w:tblStyle w:val="ae"/>
        <w:tblW w:w="15413" w:type="dxa"/>
        <w:tblInd w:w="392" w:type="dxa"/>
        <w:tblLayout w:type="fixed"/>
        <w:tblLook w:val="04A0"/>
      </w:tblPr>
      <w:tblGrid>
        <w:gridCol w:w="425"/>
        <w:gridCol w:w="3004"/>
        <w:gridCol w:w="884"/>
        <w:gridCol w:w="1134"/>
        <w:gridCol w:w="992"/>
        <w:gridCol w:w="992"/>
        <w:gridCol w:w="992"/>
        <w:gridCol w:w="820"/>
        <w:gridCol w:w="819"/>
        <w:gridCol w:w="819"/>
        <w:gridCol w:w="819"/>
        <w:gridCol w:w="916"/>
        <w:gridCol w:w="1242"/>
        <w:gridCol w:w="1555"/>
      </w:tblGrid>
      <w:tr w:rsidR="005A70EF" w:rsidRPr="00CC6FD0" w:rsidTr="005A70EF">
        <w:trPr>
          <w:trHeight w:val="191"/>
          <w:tblHeader/>
        </w:trPr>
        <w:tc>
          <w:tcPr>
            <w:tcW w:w="42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1</w:t>
            </w:r>
          </w:p>
        </w:tc>
        <w:tc>
          <w:tcPr>
            <w:tcW w:w="300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w:t>
            </w:r>
          </w:p>
        </w:tc>
        <w:tc>
          <w:tcPr>
            <w:tcW w:w="88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7</w:t>
            </w:r>
          </w:p>
        </w:tc>
        <w:tc>
          <w:tcPr>
            <w:tcW w:w="820"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8</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9</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10</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11</w:t>
            </w:r>
          </w:p>
        </w:tc>
        <w:tc>
          <w:tcPr>
            <w:tcW w:w="916"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12</w:t>
            </w:r>
          </w:p>
        </w:tc>
        <w:tc>
          <w:tcPr>
            <w:tcW w:w="124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13</w:t>
            </w:r>
          </w:p>
        </w:tc>
        <w:tc>
          <w:tcPr>
            <w:tcW w:w="155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14</w:t>
            </w:r>
          </w:p>
        </w:tc>
      </w:tr>
      <w:tr w:rsidR="005A70EF" w:rsidRPr="005A70EF"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1</w:t>
            </w:r>
          </w:p>
        </w:tc>
        <w:tc>
          <w:tcPr>
            <w:tcW w:w="3004"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Предоставление единовременной денежной выплаты лицам,</w:t>
            </w:r>
            <w:r w:rsidRPr="005A70EF">
              <w:rPr>
                <w:rFonts w:ascii="Times New Roman" w:eastAsia="Times New Roman" w:hAnsi="Times New Roman" w:cs="Times New Roman"/>
                <w:sz w:val="24"/>
                <w:szCs w:val="24"/>
              </w:rPr>
              <w:t xml:space="preserve"> </w:t>
            </w:r>
            <w:r w:rsidRPr="005A70EF">
              <w:rPr>
                <w:rFonts w:ascii="Times New Roman" w:eastAsia="Times New Roman" w:hAnsi="Times New Roman" w:cs="Times New Roman"/>
                <w:sz w:val="24"/>
                <w:szCs w:val="24"/>
                <w:lang w:eastAsia="ru-RU"/>
              </w:rPr>
              <w:t xml:space="preserve">завершившим обучение в интернатуре </w:t>
            </w:r>
            <w:r w:rsidRPr="005A70EF">
              <w:rPr>
                <w:rFonts w:ascii="Times New Roman" w:eastAsia="Times New Roman" w:hAnsi="Times New Roman" w:cs="Times New Roman"/>
                <w:color w:val="000000" w:themeColor="text1"/>
                <w:sz w:val="24"/>
                <w:szCs w:val="24"/>
                <w:lang w:eastAsia="ru-RU"/>
              </w:rPr>
              <w:t>или</w:t>
            </w:r>
            <w:r w:rsidRPr="005A70EF">
              <w:rPr>
                <w:rFonts w:ascii="Times New Roman" w:eastAsia="Times New Roman" w:hAnsi="Times New Roman" w:cs="Times New Roman"/>
                <w:sz w:val="24"/>
                <w:szCs w:val="24"/>
                <w:lang w:eastAsia="ru-RU"/>
              </w:rPr>
              <w:t xml:space="preserve"> ординатуре на условиях целевой контрактной подготовки для нужд Калининградской области</w:t>
            </w:r>
          </w:p>
        </w:tc>
        <w:tc>
          <w:tcPr>
            <w:tcW w:w="884" w:type="dxa"/>
            <w:tcBorders>
              <w:top w:val="single" w:sz="4" w:space="0" w:color="auto"/>
              <w:left w:val="single" w:sz="4" w:space="0" w:color="auto"/>
              <w:bottom w:val="single" w:sz="4" w:space="0" w:color="auto"/>
              <w:right w:val="single" w:sz="4" w:space="0" w:color="auto"/>
            </w:tcBorders>
          </w:tcPr>
          <w:p w:rsidR="005B2167" w:rsidRDefault="005A70EF" w:rsidP="00107CA4">
            <w:pPr>
              <w:pStyle w:val="ConsPlusNormal"/>
              <w:jc w:val="center"/>
              <w:rPr>
                <w:rFonts w:ascii="Times New Roman" w:hAnsi="Times New Roman" w:cs="Times New Roman"/>
                <w:sz w:val="24"/>
                <w:szCs w:val="24"/>
              </w:rPr>
            </w:pPr>
            <w:r>
              <w:rPr>
                <w:rFonts w:ascii="Times New Roman" w:hAnsi="Times New Roman" w:cs="Times New Roman"/>
                <w:sz w:val="24"/>
                <w:szCs w:val="24"/>
              </w:rPr>
              <w:t>2014-2020</w:t>
            </w:r>
          </w:p>
          <w:p w:rsidR="005A70EF" w:rsidRPr="005A70EF" w:rsidRDefault="005B2167" w:rsidP="00107CA4">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5A70EF">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56000,0</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8000,0</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8000,0</w:t>
            </w:r>
          </w:p>
        </w:tc>
        <w:tc>
          <w:tcPr>
            <w:tcW w:w="820"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left="-168" w:right="-91"/>
              <w:jc w:val="center"/>
              <w:rPr>
                <w:rFonts w:ascii="Times New Roman" w:hAnsi="Times New Roman" w:cs="Times New Roman"/>
                <w:sz w:val="22"/>
                <w:szCs w:val="22"/>
              </w:rPr>
            </w:pPr>
            <w:r w:rsidRPr="005A70EF">
              <w:rPr>
                <w:rFonts w:ascii="Times New Roman" w:hAnsi="Times New Roman" w:cs="Times New Roman"/>
                <w:sz w:val="22"/>
                <w:szCs w:val="22"/>
              </w:rPr>
              <w:t>8000,0</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22"/>
              <w:jc w:val="center"/>
              <w:rPr>
                <w:rFonts w:ascii="Times New Roman" w:hAnsi="Times New Roman" w:cs="Times New Roman"/>
                <w:sz w:val="22"/>
                <w:szCs w:val="22"/>
              </w:rPr>
            </w:pPr>
            <w:r w:rsidRPr="005A70EF">
              <w:rPr>
                <w:rFonts w:ascii="Times New Roman" w:hAnsi="Times New Roman" w:cs="Times New Roman"/>
                <w:sz w:val="22"/>
                <w:szCs w:val="22"/>
              </w:rPr>
              <w:t>8000,0</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142"/>
              <w:jc w:val="center"/>
              <w:rPr>
                <w:rFonts w:ascii="Times New Roman" w:hAnsi="Times New Roman" w:cs="Times New Roman"/>
                <w:sz w:val="22"/>
                <w:szCs w:val="22"/>
              </w:rPr>
            </w:pPr>
            <w:r w:rsidRPr="005A70EF">
              <w:rPr>
                <w:rFonts w:ascii="Times New Roman" w:hAnsi="Times New Roman" w:cs="Times New Roman"/>
                <w:sz w:val="22"/>
                <w:szCs w:val="22"/>
              </w:rPr>
              <w:t>8000,0</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94"/>
              <w:jc w:val="center"/>
              <w:rPr>
                <w:rFonts w:ascii="Times New Roman" w:hAnsi="Times New Roman" w:cs="Times New Roman"/>
                <w:sz w:val="22"/>
                <w:szCs w:val="22"/>
              </w:rPr>
            </w:pPr>
            <w:r w:rsidRPr="005A70EF">
              <w:rPr>
                <w:rFonts w:ascii="Times New Roman" w:hAnsi="Times New Roman" w:cs="Times New Roman"/>
                <w:sz w:val="22"/>
                <w:szCs w:val="22"/>
              </w:rPr>
              <w:t>8000,0</w:t>
            </w:r>
          </w:p>
        </w:tc>
        <w:tc>
          <w:tcPr>
            <w:tcW w:w="916"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8000,0</w:t>
            </w:r>
          </w:p>
        </w:tc>
        <w:tc>
          <w:tcPr>
            <w:tcW w:w="1242"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141"/>
              <w:jc w:val="center"/>
              <w:rPr>
                <w:rFonts w:ascii="Times New Roman" w:hAnsi="Times New Roman" w:cs="Times New Roman"/>
                <w:sz w:val="24"/>
                <w:szCs w:val="24"/>
              </w:rPr>
            </w:pPr>
            <w:r>
              <w:rPr>
                <w:rFonts w:ascii="Times New Roman" w:hAnsi="Times New Roman" w:cs="Times New Roman"/>
                <w:sz w:val="24"/>
                <w:szCs w:val="24"/>
              </w:rPr>
              <w:t>о</w:t>
            </w:r>
            <w:r w:rsidRPr="005A70EF">
              <w:rPr>
                <w:rFonts w:ascii="Times New Roman" w:hAnsi="Times New Roman" w:cs="Times New Roman"/>
                <w:sz w:val="24"/>
                <w:szCs w:val="24"/>
              </w:rPr>
              <w:t>бластной бюджет</w:t>
            </w:r>
          </w:p>
        </w:tc>
        <w:tc>
          <w:tcPr>
            <w:tcW w:w="1555"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rPr>
                <w:rFonts w:ascii="Times New Roman"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p>
        </w:tc>
      </w:tr>
      <w:tr w:rsidR="005A70EF"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2</w:t>
            </w:r>
          </w:p>
        </w:tc>
        <w:tc>
          <w:tcPr>
            <w:tcW w:w="3004"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 xml:space="preserve">Предоставление ежемесячной стипендии </w:t>
            </w:r>
            <w:r w:rsidRPr="005A70EF">
              <w:rPr>
                <w:rFonts w:ascii="Times New Roman" w:eastAsia="Times New Roman" w:hAnsi="Times New Roman" w:cs="Times New Roman"/>
                <w:sz w:val="24"/>
                <w:szCs w:val="24"/>
                <w:lang w:eastAsia="ru-RU"/>
              </w:rPr>
              <w:t>лицам, обучающимся в государственных высших учебных заведениях, государственных образо</w:t>
            </w:r>
            <w:r>
              <w:rPr>
                <w:rFonts w:ascii="Times New Roman" w:eastAsia="Times New Roman" w:hAnsi="Times New Roman" w:cs="Times New Roman"/>
                <w:sz w:val="24"/>
                <w:szCs w:val="24"/>
                <w:lang w:eastAsia="ru-RU"/>
              </w:rPr>
              <w:t>-</w:t>
            </w:r>
            <w:r w:rsidRPr="005A70EF">
              <w:rPr>
                <w:rFonts w:ascii="Times New Roman" w:eastAsia="Times New Roman" w:hAnsi="Times New Roman" w:cs="Times New Roman"/>
                <w:sz w:val="24"/>
                <w:szCs w:val="24"/>
                <w:lang w:eastAsia="ru-RU"/>
              </w:rPr>
              <w:t>вательных учреждениях дополнительного профес</w:t>
            </w:r>
            <w:r>
              <w:rPr>
                <w:rFonts w:ascii="Times New Roman" w:eastAsia="Times New Roman" w:hAnsi="Times New Roman" w:cs="Times New Roman"/>
                <w:sz w:val="24"/>
                <w:szCs w:val="24"/>
                <w:lang w:eastAsia="ru-RU"/>
              </w:rPr>
              <w:t>-</w:t>
            </w:r>
            <w:r w:rsidRPr="005A70EF">
              <w:rPr>
                <w:rFonts w:ascii="Times New Roman" w:eastAsia="Times New Roman" w:hAnsi="Times New Roman" w:cs="Times New Roman"/>
                <w:sz w:val="24"/>
                <w:szCs w:val="24"/>
                <w:lang w:eastAsia="ru-RU"/>
              </w:rPr>
              <w:t>сионального образования по образовательным программам после</w:t>
            </w:r>
            <w:r>
              <w:rPr>
                <w:rFonts w:ascii="Times New Roman" w:eastAsia="Times New Roman" w:hAnsi="Times New Roman" w:cs="Times New Roman"/>
                <w:sz w:val="24"/>
                <w:szCs w:val="24"/>
                <w:lang w:eastAsia="ru-RU"/>
              </w:rPr>
              <w:t>-</w:t>
            </w:r>
            <w:r w:rsidRPr="005A70EF">
              <w:rPr>
                <w:rFonts w:ascii="Times New Roman" w:eastAsia="Times New Roman" w:hAnsi="Times New Roman" w:cs="Times New Roman"/>
                <w:sz w:val="24"/>
                <w:szCs w:val="24"/>
                <w:lang w:eastAsia="ru-RU"/>
              </w:rPr>
              <w:t>вузовского профессио</w:t>
            </w:r>
            <w:r>
              <w:rPr>
                <w:rFonts w:ascii="Times New Roman" w:eastAsia="Times New Roman" w:hAnsi="Times New Roman" w:cs="Times New Roman"/>
                <w:sz w:val="24"/>
                <w:szCs w:val="24"/>
                <w:lang w:eastAsia="ru-RU"/>
              </w:rPr>
              <w:t>-</w:t>
            </w:r>
            <w:r w:rsidRPr="005A70EF">
              <w:rPr>
                <w:rFonts w:ascii="Times New Roman" w:eastAsia="Times New Roman" w:hAnsi="Times New Roman" w:cs="Times New Roman"/>
                <w:sz w:val="24"/>
                <w:szCs w:val="24"/>
                <w:lang w:eastAsia="ru-RU"/>
              </w:rPr>
              <w:t xml:space="preserve">нального образования (интернатуре или ординатуре) на условиях </w:t>
            </w:r>
          </w:p>
        </w:tc>
        <w:tc>
          <w:tcPr>
            <w:tcW w:w="884" w:type="dxa"/>
            <w:tcBorders>
              <w:top w:val="single" w:sz="4" w:space="0" w:color="auto"/>
              <w:left w:val="single" w:sz="4" w:space="0" w:color="auto"/>
              <w:bottom w:val="single" w:sz="4" w:space="0" w:color="auto"/>
              <w:right w:val="single" w:sz="4" w:space="0" w:color="auto"/>
            </w:tcBorders>
          </w:tcPr>
          <w:p w:rsidR="005A70EF" w:rsidRDefault="005A70EF" w:rsidP="005A70EF">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 xml:space="preserve">2014-2020 </w:t>
            </w:r>
          </w:p>
          <w:p w:rsidR="005B2167" w:rsidRPr="005A70EF" w:rsidRDefault="005B2167" w:rsidP="005A70EF">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p>
        </w:tc>
        <w:tc>
          <w:tcPr>
            <w:tcW w:w="113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7560,0</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1080,0</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1080,0</w:t>
            </w:r>
          </w:p>
        </w:tc>
        <w:tc>
          <w:tcPr>
            <w:tcW w:w="820"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left="-40" w:right="-79"/>
              <w:jc w:val="center"/>
              <w:rPr>
                <w:rFonts w:ascii="Times New Roman" w:hAnsi="Times New Roman" w:cs="Times New Roman"/>
                <w:sz w:val="22"/>
                <w:szCs w:val="22"/>
              </w:rPr>
            </w:pPr>
            <w:r w:rsidRPr="005A70EF">
              <w:rPr>
                <w:rFonts w:ascii="Times New Roman" w:hAnsi="Times New Roman" w:cs="Times New Roman"/>
                <w:sz w:val="22"/>
                <w:szCs w:val="22"/>
              </w:rPr>
              <w:t>1080,0</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left="-40" w:right="-79"/>
              <w:jc w:val="center"/>
              <w:rPr>
                <w:rFonts w:ascii="Times New Roman" w:hAnsi="Times New Roman" w:cs="Times New Roman"/>
                <w:sz w:val="22"/>
                <w:szCs w:val="22"/>
              </w:rPr>
            </w:pPr>
            <w:r w:rsidRPr="005A70EF">
              <w:rPr>
                <w:rFonts w:ascii="Times New Roman" w:hAnsi="Times New Roman" w:cs="Times New Roman"/>
                <w:sz w:val="22"/>
                <w:szCs w:val="22"/>
              </w:rPr>
              <w:t>1080,0</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left="-40" w:right="-79"/>
              <w:jc w:val="center"/>
              <w:rPr>
                <w:rFonts w:ascii="Times New Roman" w:hAnsi="Times New Roman" w:cs="Times New Roman"/>
                <w:sz w:val="22"/>
                <w:szCs w:val="22"/>
              </w:rPr>
            </w:pPr>
            <w:r w:rsidRPr="005A70EF">
              <w:rPr>
                <w:rFonts w:ascii="Times New Roman" w:hAnsi="Times New Roman" w:cs="Times New Roman"/>
                <w:sz w:val="22"/>
                <w:szCs w:val="22"/>
              </w:rPr>
              <w:t>1080,0</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left="-40" w:right="-79"/>
              <w:jc w:val="center"/>
              <w:rPr>
                <w:rFonts w:ascii="Times New Roman" w:hAnsi="Times New Roman" w:cs="Times New Roman"/>
                <w:sz w:val="22"/>
                <w:szCs w:val="22"/>
              </w:rPr>
            </w:pPr>
            <w:r w:rsidRPr="005A70EF">
              <w:rPr>
                <w:rFonts w:ascii="Times New Roman" w:hAnsi="Times New Roman" w:cs="Times New Roman"/>
                <w:sz w:val="22"/>
                <w:szCs w:val="22"/>
              </w:rPr>
              <w:t>1080,0</w:t>
            </w:r>
          </w:p>
        </w:tc>
        <w:tc>
          <w:tcPr>
            <w:tcW w:w="916"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1080,0</w:t>
            </w:r>
          </w:p>
        </w:tc>
        <w:tc>
          <w:tcPr>
            <w:tcW w:w="124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ind w:right="-141"/>
              <w:jc w:val="center"/>
              <w:rPr>
                <w:rFonts w:ascii="Times New Roman" w:hAnsi="Times New Roman" w:cs="Times New Roman"/>
                <w:sz w:val="24"/>
                <w:szCs w:val="24"/>
              </w:rPr>
            </w:pPr>
            <w:r>
              <w:rPr>
                <w:rFonts w:ascii="Times New Roman" w:hAnsi="Times New Roman" w:cs="Times New Roman"/>
                <w:sz w:val="24"/>
                <w:szCs w:val="24"/>
              </w:rPr>
              <w:t>о</w:t>
            </w:r>
            <w:r w:rsidRPr="005A70EF">
              <w:rPr>
                <w:rFonts w:ascii="Times New Roman" w:hAnsi="Times New Roman" w:cs="Times New Roman"/>
                <w:sz w:val="24"/>
                <w:szCs w:val="24"/>
              </w:rPr>
              <w:t>бластной бюджет</w:t>
            </w:r>
          </w:p>
        </w:tc>
        <w:tc>
          <w:tcPr>
            <w:tcW w:w="155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rPr>
                <w:rFonts w:ascii="Times New Roman"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p>
        </w:tc>
      </w:tr>
      <w:tr w:rsidR="005A70EF"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r w:rsidRPr="005A70EF">
              <w:rPr>
                <w:rFonts w:ascii="Times New Roman" w:eastAsia="Times New Roman" w:hAnsi="Times New Roman" w:cs="Times New Roman"/>
                <w:sz w:val="24"/>
                <w:szCs w:val="24"/>
                <w:lang w:eastAsia="ru-RU"/>
              </w:rPr>
              <w:t>целевой контрактной подготовки для нужд Калининградской области</w:t>
            </w:r>
          </w:p>
        </w:tc>
        <w:tc>
          <w:tcPr>
            <w:tcW w:w="88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70EF" w:rsidRDefault="005A70EF" w:rsidP="00107CA4">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820"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819"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819"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819"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916" w:type="dxa"/>
            <w:tcBorders>
              <w:top w:val="single" w:sz="4" w:space="0" w:color="auto"/>
              <w:left w:val="single" w:sz="4" w:space="0" w:color="auto"/>
              <w:bottom w:val="single" w:sz="4" w:space="0" w:color="auto"/>
              <w:right w:val="single" w:sz="4" w:space="0" w:color="auto"/>
            </w:tcBorders>
          </w:tcPr>
          <w:p w:rsidR="005A70EF" w:rsidRPr="00CC6FD0" w:rsidRDefault="005A70EF" w:rsidP="00107CA4">
            <w:pPr>
              <w:pStyle w:val="ConsPlusNormal"/>
              <w:jc w:val="center"/>
              <w:rPr>
                <w:rFonts w:ascii="Times New Roman" w:hAnsi="Times New Roman" w:cs="Times New Roman"/>
              </w:rPr>
            </w:pPr>
          </w:p>
        </w:tc>
        <w:tc>
          <w:tcPr>
            <w:tcW w:w="124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4"/>
                <w:szCs w:val="24"/>
              </w:rPr>
            </w:pPr>
          </w:p>
        </w:tc>
      </w:tr>
      <w:tr w:rsidR="005A70EF"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3</w:t>
            </w:r>
          </w:p>
        </w:tc>
        <w:tc>
          <w:tcPr>
            <w:tcW w:w="300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 xml:space="preserve">Профессиональная переподготовка и повышение квалификации врачей и среднего медицинского персонала, организация выездных циклов в г. Калининграде </w:t>
            </w:r>
          </w:p>
        </w:tc>
        <w:tc>
          <w:tcPr>
            <w:tcW w:w="884" w:type="dxa"/>
            <w:tcBorders>
              <w:top w:val="single" w:sz="4" w:space="0" w:color="auto"/>
              <w:left w:val="single" w:sz="4" w:space="0" w:color="auto"/>
              <w:bottom w:val="single" w:sz="4" w:space="0" w:color="auto"/>
              <w:right w:val="single" w:sz="4" w:space="0" w:color="auto"/>
            </w:tcBorders>
          </w:tcPr>
          <w:p w:rsidR="005B2167" w:rsidRDefault="005A70EF" w:rsidP="005A70EF">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2013-2020</w:t>
            </w:r>
          </w:p>
          <w:p w:rsidR="005A70EF" w:rsidRPr="005A70EF" w:rsidRDefault="005B2167" w:rsidP="005A70EF">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5A70EF" w:rsidRPr="005A70EF">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21236,8</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2654,6</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2654,6</w:t>
            </w:r>
          </w:p>
        </w:tc>
        <w:tc>
          <w:tcPr>
            <w:tcW w:w="99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center"/>
              <w:rPr>
                <w:rFonts w:ascii="Times New Roman" w:hAnsi="Times New Roman" w:cs="Times New Roman"/>
                <w:sz w:val="22"/>
                <w:szCs w:val="22"/>
              </w:rPr>
            </w:pPr>
            <w:r w:rsidRPr="005A70EF">
              <w:rPr>
                <w:rFonts w:ascii="Times New Roman" w:hAnsi="Times New Roman" w:cs="Times New Roman"/>
                <w:sz w:val="22"/>
                <w:szCs w:val="22"/>
              </w:rPr>
              <w:t>2654,6</w:t>
            </w:r>
          </w:p>
        </w:tc>
        <w:tc>
          <w:tcPr>
            <w:tcW w:w="820"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91"/>
              <w:jc w:val="center"/>
              <w:rPr>
                <w:rFonts w:ascii="Times New Roman" w:hAnsi="Times New Roman" w:cs="Times New Roman"/>
                <w:sz w:val="22"/>
                <w:szCs w:val="22"/>
              </w:rPr>
            </w:pPr>
            <w:r w:rsidRPr="005A70EF">
              <w:rPr>
                <w:rFonts w:ascii="Times New Roman" w:hAnsi="Times New Roman" w:cs="Times New Roman"/>
                <w:sz w:val="22"/>
                <w:szCs w:val="22"/>
              </w:rPr>
              <w:t>2654,6</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91"/>
              <w:jc w:val="center"/>
              <w:rPr>
                <w:rFonts w:ascii="Times New Roman" w:hAnsi="Times New Roman" w:cs="Times New Roman"/>
                <w:sz w:val="22"/>
                <w:szCs w:val="22"/>
              </w:rPr>
            </w:pPr>
            <w:r w:rsidRPr="005A70EF">
              <w:rPr>
                <w:rFonts w:ascii="Times New Roman" w:hAnsi="Times New Roman" w:cs="Times New Roman"/>
                <w:sz w:val="22"/>
                <w:szCs w:val="22"/>
              </w:rPr>
              <w:t>2654,6</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91"/>
              <w:jc w:val="both"/>
              <w:rPr>
                <w:rFonts w:ascii="Times New Roman" w:hAnsi="Times New Roman" w:cs="Times New Roman"/>
                <w:sz w:val="22"/>
                <w:szCs w:val="22"/>
              </w:rPr>
            </w:pPr>
            <w:r w:rsidRPr="005A70EF">
              <w:rPr>
                <w:rFonts w:ascii="Times New Roman" w:hAnsi="Times New Roman" w:cs="Times New Roman"/>
                <w:sz w:val="22"/>
                <w:szCs w:val="22"/>
              </w:rPr>
              <w:t>2654,6</w:t>
            </w:r>
          </w:p>
        </w:tc>
        <w:tc>
          <w:tcPr>
            <w:tcW w:w="819" w:type="dxa"/>
            <w:tcBorders>
              <w:top w:val="single" w:sz="4" w:space="0" w:color="auto"/>
              <w:left w:val="single" w:sz="4" w:space="0" w:color="auto"/>
              <w:bottom w:val="single" w:sz="4" w:space="0" w:color="auto"/>
              <w:right w:val="single" w:sz="4" w:space="0" w:color="auto"/>
            </w:tcBorders>
          </w:tcPr>
          <w:p w:rsidR="005A70EF" w:rsidRPr="005A70EF" w:rsidRDefault="005A70EF" w:rsidP="005A70EF">
            <w:pPr>
              <w:pStyle w:val="ConsPlusNormal"/>
              <w:ind w:right="-91"/>
              <w:jc w:val="both"/>
              <w:rPr>
                <w:rFonts w:ascii="Times New Roman" w:hAnsi="Times New Roman" w:cs="Times New Roman"/>
                <w:sz w:val="22"/>
                <w:szCs w:val="22"/>
              </w:rPr>
            </w:pPr>
            <w:r w:rsidRPr="005A70EF">
              <w:rPr>
                <w:rFonts w:ascii="Times New Roman" w:hAnsi="Times New Roman" w:cs="Times New Roman"/>
                <w:sz w:val="22"/>
                <w:szCs w:val="22"/>
              </w:rPr>
              <w:t>2654,6</w:t>
            </w:r>
          </w:p>
        </w:tc>
        <w:tc>
          <w:tcPr>
            <w:tcW w:w="916"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jc w:val="both"/>
              <w:rPr>
                <w:rFonts w:ascii="Times New Roman" w:hAnsi="Times New Roman" w:cs="Times New Roman"/>
                <w:sz w:val="22"/>
                <w:szCs w:val="22"/>
              </w:rPr>
            </w:pPr>
            <w:r w:rsidRPr="005A70EF">
              <w:rPr>
                <w:rFonts w:ascii="Times New Roman" w:hAnsi="Times New Roman" w:cs="Times New Roman"/>
                <w:sz w:val="22"/>
                <w:szCs w:val="22"/>
              </w:rPr>
              <w:t>2654,6</w:t>
            </w:r>
          </w:p>
        </w:tc>
        <w:tc>
          <w:tcPr>
            <w:tcW w:w="1242"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ind w:right="-141"/>
              <w:jc w:val="center"/>
              <w:rPr>
                <w:rFonts w:ascii="Times New Roman" w:hAnsi="Times New Roman" w:cs="Times New Roman"/>
                <w:sz w:val="24"/>
                <w:szCs w:val="24"/>
              </w:rPr>
            </w:pPr>
            <w:r>
              <w:rPr>
                <w:rFonts w:ascii="Times New Roman" w:hAnsi="Times New Roman" w:cs="Times New Roman"/>
                <w:sz w:val="24"/>
                <w:szCs w:val="24"/>
              </w:rPr>
              <w:t>о</w:t>
            </w:r>
            <w:r w:rsidRPr="005A70EF">
              <w:rPr>
                <w:rFonts w:ascii="Times New Roman" w:hAnsi="Times New Roman" w:cs="Times New Roman"/>
                <w:sz w:val="24"/>
                <w:szCs w:val="24"/>
              </w:rPr>
              <w:t>бластной бюджет</w:t>
            </w:r>
          </w:p>
        </w:tc>
        <w:tc>
          <w:tcPr>
            <w:tcW w:w="1555" w:type="dxa"/>
            <w:tcBorders>
              <w:top w:val="single" w:sz="4" w:space="0" w:color="auto"/>
              <w:left w:val="single" w:sz="4" w:space="0" w:color="auto"/>
              <w:bottom w:val="single" w:sz="4" w:space="0" w:color="auto"/>
              <w:right w:val="single" w:sz="4" w:space="0" w:color="auto"/>
            </w:tcBorders>
          </w:tcPr>
          <w:p w:rsidR="005A70EF" w:rsidRPr="005A70EF" w:rsidRDefault="005A70EF" w:rsidP="00107CA4">
            <w:pPr>
              <w:pStyle w:val="ConsPlusNormal"/>
              <w:rPr>
                <w:rFonts w:ascii="Times New Roman"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p>
        </w:tc>
      </w:tr>
      <w:tr w:rsidR="00C6371C" w:rsidRPr="00CC6FD0" w:rsidTr="00107CA4">
        <w:trPr>
          <w:trHeight w:val="191"/>
        </w:trPr>
        <w:tc>
          <w:tcPr>
            <w:tcW w:w="425"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4</w:t>
            </w:r>
          </w:p>
        </w:tc>
        <w:tc>
          <w:tcPr>
            <w:tcW w:w="3004"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jc w:val="both"/>
              <w:rPr>
                <w:rFonts w:ascii="Times New Roman" w:hAnsi="Times New Roman" w:cs="Times New Roman"/>
                <w:sz w:val="24"/>
                <w:szCs w:val="24"/>
              </w:rPr>
            </w:pPr>
            <w:r w:rsidRPr="005A70EF">
              <w:rPr>
                <w:rFonts w:ascii="Times New Roman" w:hAnsi="Times New Roman" w:cs="Times New Roman"/>
                <w:sz w:val="24"/>
                <w:szCs w:val="24"/>
              </w:rPr>
              <w:t>Проведение ежегодных семинаров с врачами и средними медицинскими работниками детских поликлиник по вопросам профилактики стоматологических заболеваний у детей</w:t>
            </w:r>
          </w:p>
        </w:tc>
        <w:tc>
          <w:tcPr>
            <w:tcW w:w="884" w:type="dxa"/>
            <w:tcBorders>
              <w:top w:val="single" w:sz="4" w:space="0" w:color="auto"/>
              <w:left w:val="single" w:sz="4" w:space="0" w:color="auto"/>
              <w:bottom w:val="single" w:sz="4" w:space="0" w:color="auto"/>
              <w:right w:val="single" w:sz="4" w:space="0" w:color="auto"/>
            </w:tcBorders>
          </w:tcPr>
          <w:p w:rsidR="005B2167" w:rsidRDefault="00C6371C" w:rsidP="005A70EF">
            <w:pPr>
              <w:pStyle w:val="ConsPlusNormal"/>
              <w:jc w:val="center"/>
              <w:rPr>
                <w:rFonts w:ascii="Times New Roman" w:hAnsi="Times New Roman" w:cs="Times New Roman"/>
                <w:sz w:val="24"/>
                <w:szCs w:val="24"/>
              </w:rPr>
            </w:pPr>
            <w:r w:rsidRPr="005A70EF">
              <w:rPr>
                <w:rFonts w:ascii="Times New Roman" w:hAnsi="Times New Roman" w:cs="Times New Roman"/>
                <w:sz w:val="24"/>
                <w:szCs w:val="24"/>
              </w:rPr>
              <w:t>2013-2020</w:t>
            </w:r>
          </w:p>
          <w:p w:rsidR="00C6371C" w:rsidRPr="005A70EF" w:rsidRDefault="005B2167" w:rsidP="005A70EF">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C6371C" w:rsidRPr="005A70EF">
              <w:rPr>
                <w:rFonts w:ascii="Times New Roman" w:hAnsi="Times New Roman" w:cs="Times New Roman"/>
                <w:sz w:val="24"/>
                <w:szCs w:val="24"/>
              </w:rPr>
              <w:t xml:space="preserve"> </w:t>
            </w:r>
          </w:p>
        </w:tc>
        <w:tc>
          <w:tcPr>
            <w:tcW w:w="8303" w:type="dxa"/>
            <w:gridSpan w:val="9"/>
            <w:tcBorders>
              <w:top w:val="single" w:sz="4" w:space="0" w:color="auto"/>
              <w:left w:val="single" w:sz="4" w:space="0" w:color="auto"/>
              <w:bottom w:val="single" w:sz="4" w:space="0" w:color="auto"/>
              <w:right w:val="single" w:sz="4" w:space="0" w:color="auto"/>
            </w:tcBorders>
          </w:tcPr>
          <w:p w:rsidR="00C6371C" w:rsidRPr="00C6371C" w:rsidRDefault="00E81678" w:rsidP="00C6371C">
            <w:pPr>
              <w:autoSpaceDE w:val="0"/>
              <w:autoSpaceDN w:val="0"/>
              <w:adjustRightInd w:val="0"/>
              <w:jc w:val="center"/>
              <w:rPr>
                <w:sz w:val="24"/>
                <w:szCs w:val="24"/>
              </w:rPr>
            </w:pPr>
            <w:r>
              <w:rPr>
                <w:rFonts w:eastAsiaTheme="minorHAnsi"/>
                <w:sz w:val="24"/>
                <w:szCs w:val="24"/>
              </w:rPr>
              <w:t>з</w:t>
            </w:r>
            <w:r w:rsidR="00C6371C" w:rsidRPr="00C6371C">
              <w:rPr>
                <w:rFonts w:eastAsiaTheme="minorHAnsi"/>
                <w:sz w:val="24"/>
                <w:szCs w:val="24"/>
              </w:rPr>
              <w:t>а счет средств обязательного медицинского страхования</w:t>
            </w:r>
          </w:p>
        </w:tc>
        <w:tc>
          <w:tcPr>
            <w:tcW w:w="1242"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jc w:val="center"/>
              <w:rPr>
                <w:rFonts w:ascii="Times New Roman" w:eastAsiaTheme="minorHAnsi"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rPr>
                <w:rFonts w:ascii="Times New Roman"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p>
        </w:tc>
      </w:tr>
      <w:tr w:rsidR="00C6371C" w:rsidRPr="00CC6FD0" w:rsidTr="00107CA4">
        <w:trPr>
          <w:trHeight w:val="191"/>
        </w:trPr>
        <w:tc>
          <w:tcPr>
            <w:tcW w:w="425" w:type="dxa"/>
            <w:tcBorders>
              <w:top w:val="single" w:sz="4" w:space="0" w:color="auto"/>
              <w:left w:val="single" w:sz="4" w:space="0" w:color="auto"/>
              <w:bottom w:val="single" w:sz="4" w:space="0" w:color="auto"/>
              <w:right w:val="single" w:sz="4" w:space="0" w:color="auto"/>
            </w:tcBorders>
          </w:tcPr>
          <w:p w:rsidR="00C6371C" w:rsidRPr="00C6371C" w:rsidRDefault="00C6371C" w:rsidP="00107CA4">
            <w:pPr>
              <w:pStyle w:val="ConsPlusNormal"/>
              <w:jc w:val="both"/>
              <w:rPr>
                <w:rFonts w:ascii="Times New Roman" w:hAnsi="Times New Roman" w:cs="Times New Roman"/>
                <w:sz w:val="24"/>
                <w:szCs w:val="24"/>
              </w:rPr>
            </w:pPr>
            <w:r w:rsidRPr="00C6371C">
              <w:rPr>
                <w:rFonts w:ascii="Times New Roman" w:hAnsi="Times New Roman" w:cs="Times New Roman"/>
                <w:sz w:val="24"/>
                <w:szCs w:val="24"/>
              </w:rPr>
              <w:t>5</w:t>
            </w:r>
          </w:p>
        </w:tc>
        <w:tc>
          <w:tcPr>
            <w:tcW w:w="3004" w:type="dxa"/>
            <w:tcBorders>
              <w:top w:val="single" w:sz="4" w:space="0" w:color="auto"/>
              <w:left w:val="single" w:sz="4" w:space="0" w:color="auto"/>
              <w:bottom w:val="single" w:sz="4" w:space="0" w:color="auto"/>
              <w:right w:val="single" w:sz="4" w:space="0" w:color="auto"/>
            </w:tcBorders>
          </w:tcPr>
          <w:p w:rsidR="00C6371C" w:rsidRPr="00C6371C" w:rsidRDefault="00C6371C" w:rsidP="00107CA4">
            <w:pPr>
              <w:pStyle w:val="ConsPlusNormal"/>
              <w:jc w:val="both"/>
              <w:rPr>
                <w:rFonts w:ascii="Times New Roman" w:hAnsi="Times New Roman" w:cs="Times New Roman"/>
                <w:sz w:val="24"/>
                <w:szCs w:val="24"/>
              </w:rPr>
            </w:pPr>
            <w:r w:rsidRPr="00C6371C">
              <w:rPr>
                <w:rFonts w:ascii="Times New Roman" w:hAnsi="Times New Roman" w:cs="Times New Roman"/>
                <w:sz w:val="24"/>
                <w:szCs w:val="24"/>
              </w:rPr>
              <w:t>Проведение аттестации медицинских работников Калининградской области</w:t>
            </w:r>
          </w:p>
        </w:tc>
        <w:tc>
          <w:tcPr>
            <w:tcW w:w="884" w:type="dxa"/>
            <w:tcBorders>
              <w:top w:val="single" w:sz="4" w:space="0" w:color="auto"/>
              <w:left w:val="single" w:sz="4" w:space="0" w:color="auto"/>
              <w:bottom w:val="single" w:sz="4" w:space="0" w:color="auto"/>
              <w:right w:val="single" w:sz="4" w:space="0" w:color="auto"/>
            </w:tcBorders>
          </w:tcPr>
          <w:p w:rsidR="00C6371C" w:rsidRPr="00C6371C" w:rsidRDefault="00C6371C" w:rsidP="00C6371C">
            <w:pPr>
              <w:pStyle w:val="ConsPlusNormal"/>
              <w:ind w:right="-47"/>
              <w:jc w:val="center"/>
              <w:rPr>
                <w:rFonts w:ascii="Times New Roman" w:hAnsi="Times New Roman" w:cs="Times New Roman"/>
                <w:sz w:val="24"/>
                <w:szCs w:val="24"/>
              </w:rPr>
            </w:pPr>
            <w:r w:rsidRPr="00C6371C">
              <w:rPr>
                <w:rFonts w:ascii="Times New Roman" w:hAnsi="Times New Roman" w:cs="Times New Roman"/>
                <w:sz w:val="24"/>
                <w:szCs w:val="24"/>
              </w:rPr>
              <w:t>пос</w:t>
            </w:r>
            <w:r>
              <w:rPr>
                <w:rFonts w:ascii="Times New Roman" w:hAnsi="Times New Roman" w:cs="Times New Roman"/>
                <w:sz w:val="24"/>
                <w:szCs w:val="24"/>
              </w:rPr>
              <w:t>-</w:t>
            </w:r>
            <w:r w:rsidRPr="00C6371C">
              <w:rPr>
                <w:rFonts w:ascii="Times New Roman" w:hAnsi="Times New Roman" w:cs="Times New Roman"/>
                <w:sz w:val="24"/>
                <w:szCs w:val="24"/>
              </w:rPr>
              <w:t>то</w:t>
            </w:r>
            <w:r>
              <w:rPr>
                <w:rFonts w:ascii="Times New Roman" w:hAnsi="Times New Roman" w:cs="Times New Roman"/>
                <w:sz w:val="24"/>
                <w:szCs w:val="24"/>
              </w:rPr>
              <w:t>ян-</w:t>
            </w:r>
            <w:r w:rsidRPr="00C6371C">
              <w:rPr>
                <w:rFonts w:ascii="Times New Roman" w:hAnsi="Times New Roman" w:cs="Times New Roman"/>
                <w:sz w:val="24"/>
                <w:szCs w:val="24"/>
              </w:rPr>
              <w:t>но</w:t>
            </w:r>
          </w:p>
        </w:tc>
        <w:tc>
          <w:tcPr>
            <w:tcW w:w="8303" w:type="dxa"/>
            <w:gridSpan w:val="9"/>
            <w:tcBorders>
              <w:top w:val="single" w:sz="4" w:space="0" w:color="auto"/>
              <w:left w:val="single" w:sz="4" w:space="0" w:color="auto"/>
              <w:bottom w:val="single" w:sz="4" w:space="0" w:color="auto"/>
              <w:right w:val="single" w:sz="4" w:space="0" w:color="auto"/>
            </w:tcBorders>
          </w:tcPr>
          <w:p w:rsidR="00C6371C" w:rsidRPr="00C6371C" w:rsidRDefault="00E81678" w:rsidP="00107CA4">
            <w:pPr>
              <w:autoSpaceDE w:val="0"/>
              <w:autoSpaceDN w:val="0"/>
              <w:adjustRightInd w:val="0"/>
              <w:jc w:val="center"/>
              <w:rPr>
                <w:sz w:val="24"/>
                <w:szCs w:val="24"/>
              </w:rPr>
            </w:pPr>
            <w:r>
              <w:rPr>
                <w:rFonts w:eastAsiaTheme="minorHAnsi"/>
                <w:sz w:val="24"/>
                <w:szCs w:val="24"/>
              </w:rPr>
              <w:t>з</w:t>
            </w:r>
            <w:r w:rsidRPr="00C6371C">
              <w:rPr>
                <w:rFonts w:eastAsiaTheme="minorHAnsi"/>
                <w:sz w:val="24"/>
                <w:szCs w:val="24"/>
              </w:rPr>
              <w:t>а счет средств обязательного медицинского страхования</w:t>
            </w:r>
          </w:p>
        </w:tc>
        <w:tc>
          <w:tcPr>
            <w:tcW w:w="1242"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jc w:val="center"/>
              <w:rPr>
                <w:rFonts w:ascii="Times New Roman" w:eastAsiaTheme="minorHAnsi"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rPr>
                <w:rFonts w:ascii="Times New Roman"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p>
        </w:tc>
      </w:tr>
      <w:tr w:rsidR="00C6371C" w:rsidRPr="00CC6FD0" w:rsidTr="00107CA4">
        <w:trPr>
          <w:trHeight w:val="191"/>
        </w:trPr>
        <w:tc>
          <w:tcPr>
            <w:tcW w:w="425" w:type="dxa"/>
            <w:tcBorders>
              <w:top w:val="single" w:sz="4" w:space="0" w:color="auto"/>
              <w:left w:val="single" w:sz="4" w:space="0" w:color="auto"/>
              <w:bottom w:val="single" w:sz="4" w:space="0" w:color="auto"/>
              <w:right w:val="single" w:sz="4" w:space="0" w:color="auto"/>
            </w:tcBorders>
          </w:tcPr>
          <w:p w:rsidR="00C6371C" w:rsidRPr="00C6371C" w:rsidRDefault="00C6371C" w:rsidP="00107CA4">
            <w:pPr>
              <w:pStyle w:val="ConsPlusNormal"/>
              <w:jc w:val="both"/>
              <w:rPr>
                <w:rFonts w:ascii="Times New Roman" w:hAnsi="Times New Roman" w:cs="Times New Roman"/>
                <w:sz w:val="24"/>
                <w:szCs w:val="24"/>
              </w:rPr>
            </w:pPr>
            <w:r w:rsidRPr="00C6371C">
              <w:rPr>
                <w:rFonts w:ascii="Times New Roman" w:hAnsi="Times New Roman" w:cs="Times New Roman"/>
                <w:sz w:val="24"/>
                <w:szCs w:val="24"/>
              </w:rPr>
              <w:t>6</w:t>
            </w:r>
          </w:p>
        </w:tc>
        <w:tc>
          <w:tcPr>
            <w:tcW w:w="3004" w:type="dxa"/>
            <w:tcBorders>
              <w:top w:val="single" w:sz="4" w:space="0" w:color="auto"/>
              <w:left w:val="single" w:sz="4" w:space="0" w:color="auto"/>
              <w:bottom w:val="single" w:sz="4" w:space="0" w:color="auto"/>
              <w:right w:val="single" w:sz="4" w:space="0" w:color="auto"/>
            </w:tcBorders>
          </w:tcPr>
          <w:p w:rsidR="00C6371C" w:rsidRPr="00C6371C" w:rsidRDefault="00C6371C" w:rsidP="00107CA4">
            <w:pPr>
              <w:pStyle w:val="ConsPlusNormal"/>
              <w:jc w:val="both"/>
              <w:rPr>
                <w:rFonts w:ascii="Times New Roman" w:hAnsi="Times New Roman" w:cs="Times New Roman"/>
                <w:sz w:val="24"/>
                <w:szCs w:val="24"/>
              </w:rPr>
            </w:pPr>
            <w:r w:rsidRPr="00C6371C">
              <w:rPr>
                <w:rFonts w:ascii="Times New Roman" w:hAnsi="Times New Roman" w:cs="Times New Roman"/>
                <w:sz w:val="24"/>
                <w:szCs w:val="24"/>
              </w:rPr>
              <w:t>Формирование резерва руководящих кадров для замещения вакантных должностей в учреждениях здравоохранения Калининградской области</w:t>
            </w:r>
          </w:p>
        </w:tc>
        <w:tc>
          <w:tcPr>
            <w:tcW w:w="884" w:type="dxa"/>
            <w:tcBorders>
              <w:top w:val="single" w:sz="4" w:space="0" w:color="auto"/>
              <w:left w:val="single" w:sz="4" w:space="0" w:color="auto"/>
              <w:bottom w:val="single" w:sz="4" w:space="0" w:color="auto"/>
              <w:right w:val="single" w:sz="4" w:space="0" w:color="auto"/>
            </w:tcBorders>
          </w:tcPr>
          <w:p w:rsidR="00C6371C" w:rsidRPr="00C6371C" w:rsidRDefault="00C6371C" w:rsidP="00107CA4">
            <w:pPr>
              <w:pStyle w:val="ConsPlusNormal"/>
              <w:jc w:val="center"/>
              <w:rPr>
                <w:rFonts w:ascii="Times New Roman" w:hAnsi="Times New Roman" w:cs="Times New Roman"/>
                <w:sz w:val="24"/>
                <w:szCs w:val="24"/>
              </w:rPr>
            </w:pPr>
            <w:r w:rsidRPr="00C6371C">
              <w:rPr>
                <w:rFonts w:ascii="Times New Roman" w:hAnsi="Times New Roman" w:cs="Times New Roman"/>
                <w:sz w:val="24"/>
                <w:szCs w:val="24"/>
              </w:rPr>
              <w:t>пос</w:t>
            </w:r>
            <w:r>
              <w:rPr>
                <w:rFonts w:ascii="Times New Roman" w:hAnsi="Times New Roman" w:cs="Times New Roman"/>
                <w:sz w:val="24"/>
                <w:szCs w:val="24"/>
              </w:rPr>
              <w:t>-</w:t>
            </w:r>
            <w:r w:rsidRPr="00C6371C">
              <w:rPr>
                <w:rFonts w:ascii="Times New Roman" w:hAnsi="Times New Roman" w:cs="Times New Roman"/>
                <w:sz w:val="24"/>
                <w:szCs w:val="24"/>
              </w:rPr>
              <w:t>тоян-но</w:t>
            </w:r>
          </w:p>
        </w:tc>
        <w:tc>
          <w:tcPr>
            <w:tcW w:w="8303" w:type="dxa"/>
            <w:gridSpan w:val="9"/>
            <w:tcBorders>
              <w:top w:val="single" w:sz="4" w:space="0" w:color="auto"/>
              <w:left w:val="single" w:sz="4" w:space="0" w:color="auto"/>
              <w:bottom w:val="single" w:sz="4" w:space="0" w:color="auto"/>
              <w:right w:val="single" w:sz="4" w:space="0" w:color="auto"/>
            </w:tcBorders>
          </w:tcPr>
          <w:p w:rsidR="00C6371C" w:rsidRPr="00C6371C" w:rsidRDefault="00E81678" w:rsidP="00107CA4">
            <w:pPr>
              <w:autoSpaceDE w:val="0"/>
              <w:autoSpaceDN w:val="0"/>
              <w:adjustRightInd w:val="0"/>
              <w:jc w:val="center"/>
              <w:rPr>
                <w:sz w:val="24"/>
                <w:szCs w:val="24"/>
              </w:rPr>
            </w:pPr>
            <w:r>
              <w:rPr>
                <w:rFonts w:eastAsiaTheme="minorHAnsi"/>
                <w:sz w:val="24"/>
                <w:szCs w:val="24"/>
              </w:rPr>
              <w:t>з</w:t>
            </w:r>
            <w:r w:rsidRPr="00C6371C">
              <w:rPr>
                <w:rFonts w:eastAsiaTheme="minorHAnsi"/>
                <w:sz w:val="24"/>
                <w:szCs w:val="24"/>
              </w:rPr>
              <w:t>а счет средств обязательного медицинского страхования</w:t>
            </w:r>
          </w:p>
        </w:tc>
        <w:tc>
          <w:tcPr>
            <w:tcW w:w="1242"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jc w:val="center"/>
              <w:rPr>
                <w:rFonts w:ascii="Times New Roman" w:eastAsiaTheme="minorHAnsi"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rPr>
                <w:rFonts w:ascii="Times New Roman"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p>
        </w:tc>
      </w:tr>
      <w:tr w:rsidR="00C6371C" w:rsidRPr="00CC6FD0" w:rsidTr="00107CA4">
        <w:trPr>
          <w:trHeight w:val="191"/>
        </w:trPr>
        <w:tc>
          <w:tcPr>
            <w:tcW w:w="425" w:type="dxa"/>
            <w:tcBorders>
              <w:top w:val="single" w:sz="4" w:space="0" w:color="auto"/>
              <w:left w:val="single" w:sz="4" w:space="0" w:color="auto"/>
              <w:bottom w:val="single" w:sz="4" w:space="0" w:color="auto"/>
              <w:right w:val="single" w:sz="4" w:space="0" w:color="auto"/>
            </w:tcBorders>
          </w:tcPr>
          <w:p w:rsidR="00C6371C" w:rsidRPr="00C6371C" w:rsidRDefault="00C6371C" w:rsidP="00107CA4">
            <w:pPr>
              <w:pStyle w:val="ConsPlusNormal"/>
              <w:jc w:val="both"/>
              <w:rPr>
                <w:rFonts w:ascii="Times New Roman" w:hAnsi="Times New Roman" w:cs="Times New Roman"/>
                <w:sz w:val="24"/>
                <w:szCs w:val="24"/>
              </w:rPr>
            </w:pPr>
            <w:r w:rsidRPr="00C6371C">
              <w:rPr>
                <w:rFonts w:ascii="Times New Roman" w:hAnsi="Times New Roman" w:cs="Times New Roman"/>
                <w:sz w:val="24"/>
                <w:szCs w:val="24"/>
              </w:rPr>
              <w:lastRenderedPageBreak/>
              <w:t>7</w:t>
            </w:r>
          </w:p>
        </w:tc>
        <w:tc>
          <w:tcPr>
            <w:tcW w:w="3004" w:type="dxa"/>
            <w:tcBorders>
              <w:top w:val="single" w:sz="4" w:space="0" w:color="auto"/>
              <w:left w:val="single" w:sz="4" w:space="0" w:color="auto"/>
              <w:bottom w:val="single" w:sz="4" w:space="0" w:color="auto"/>
              <w:right w:val="single" w:sz="4" w:space="0" w:color="auto"/>
            </w:tcBorders>
          </w:tcPr>
          <w:p w:rsidR="00C6371C" w:rsidRPr="00C6371C" w:rsidRDefault="00C6371C" w:rsidP="00107CA4">
            <w:pPr>
              <w:pStyle w:val="ConsPlusNormal"/>
              <w:jc w:val="both"/>
              <w:rPr>
                <w:rFonts w:ascii="Times New Roman" w:hAnsi="Times New Roman" w:cs="Times New Roman"/>
                <w:sz w:val="24"/>
                <w:szCs w:val="24"/>
              </w:rPr>
            </w:pPr>
            <w:r w:rsidRPr="00C6371C">
              <w:rPr>
                <w:rFonts w:ascii="Times New Roman" w:hAnsi="Times New Roman" w:cs="Times New Roman"/>
                <w:sz w:val="24"/>
                <w:szCs w:val="24"/>
              </w:rPr>
              <w:t>Оказание социальной поддержки по оплате жилого помещения и коммунальных услуг лицам,  проживающим и работающим в медицинских организа</w:t>
            </w:r>
            <w:r>
              <w:rPr>
                <w:rFonts w:ascii="Times New Roman" w:hAnsi="Times New Roman" w:cs="Times New Roman"/>
                <w:sz w:val="24"/>
                <w:szCs w:val="24"/>
              </w:rPr>
              <w:t>-</w:t>
            </w:r>
            <w:r w:rsidRPr="00C6371C">
              <w:rPr>
                <w:rFonts w:ascii="Times New Roman" w:hAnsi="Times New Roman" w:cs="Times New Roman"/>
                <w:sz w:val="24"/>
                <w:szCs w:val="24"/>
              </w:rPr>
              <w:t xml:space="preserve">циях в сельской местности Калининградской области </w:t>
            </w:r>
          </w:p>
        </w:tc>
        <w:tc>
          <w:tcPr>
            <w:tcW w:w="884" w:type="dxa"/>
            <w:tcBorders>
              <w:top w:val="single" w:sz="4" w:space="0" w:color="auto"/>
              <w:left w:val="single" w:sz="4" w:space="0" w:color="auto"/>
              <w:bottom w:val="single" w:sz="4" w:space="0" w:color="auto"/>
              <w:right w:val="single" w:sz="4" w:space="0" w:color="auto"/>
            </w:tcBorders>
          </w:tcPr>
          <w:p w:rsidR="005B2167" w:rsidRDefault="00C6371C" w:rsidP="00C6371C">
            <w:pPr>
              <w:pStyle w:val="ConsPlusNormal"/>
              <w:jc w:val="center"/>
              <w:rPr>
                <w:rFonts w:ascii="Times New Roman" w:hAnsi="Times New Roman" w:cs="Times New Roman"/>
                <w:sz w:val="24"/>
                <w:szCs w:val="24"/>
              </w:rPr>
            </w:pPr>
            <w:r w:rsidRPr="00C6371C">
              <w:rPr>
                <w:rFonts w:ascii="Times New Roman" w:hAnsi="Times New Roman" w:cs="Times New Roman"/>
                <w:sz w:val="24"/>
                <w:szCs w:val="24"/>
              </w:rPr>
              <w:t>2013-2020</w:t>
            </w:r>
          </w:p>
          <w:p w:rsidR="00C6371C" w:rsidRPr="00C6371C" w:rsidRDefault="005B2167" w:rsidP="00C6371C">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C6371C" w:rsidRPr="00C6371C">
              <w:rPr>
                <w:rFonts w:ascii="Times New Roman" w:hAnsi="Times New Roman" w:cs="Times New Roman"/>
                <w:sz w:val="24"/>
                <w:szCs w:val="24"/>
              </w:rPr>
              <w:t xml:space="preserve"> </w:t>
            </w:r>
          </w:p>
        </w:tc>
        <w:tc>
          <w:tcPr>
            <w:tcW w:w="8303" w:type="dxa"/>
            <w:gridSpan w:val="9"/>
            <w:tcBorders>
              <w:top w:val="single" w:sz="4" w:space="0" w:color="auto"/>
              <w:left w:val="single" w:sz="4" w:space="0" w:color="auto"/>
              <w:bottom w:val="single" w:sz="4" w:space="0" w:color="auto"/>
              <w:right w:val="single" w:sz="4" w:space="0" w:color="auto"/>
            </w:tcBorders>
          </w:tcPr>
          <w:p w:rsidR="00C6371C" w:rsidRPr="00C6371C" w:rsidRDefault="00E81678" w:rsidP="00107CA4">
            <w:pPr>
              <w:autoSpaceDE w:val="0"/>
              <w:autoSpaceDN w:val="0"/>
              <w:adjustRightInd w:val="0"/>
              <w:jc w:val="center"/>
              <w:rPr>
                <w:sz w:val="24"/>
                <w:szCs w:val="24"/>
              </w:rPr>
            </w:pPr>
            <w:r>
              <w:rPr>
                <w:rFonts w:eastAsiaTheme="minorHAnsi"/>
                <w:sz w:val="24"/>
                <w:szCs w:val="24"/>
              </w:rPr>
              <w:t>з</w:t>
            </w:r>
            <w:r w:rsidRPr="00C6371C">
              <w:rPr>
                <w:rFonts w:eastAsiaTheme="minorHAnsi"/>
                <w:sz w:val="24"/>
                <w:szCs w:val="24"/>
              </w:rPr>
              <w:t>а счет средств обязательного медицинского страхования</w:t>
            </w:r>
          </w:p>
        </w:tc>
        <w:tc>
          <w:tcPr>
            <w:tcW w:w="1242" w:type="dxa"/>
            <w:tcBorders>
              <w:top w:val="single" w:sz="4" w:space="0" w:color="auto"/>
              <w:left w:val="single" w:sz="4" w:space="0" w:color="auto"/>
              <w:bottom w:val="single" w:sz="4" w:space="0" w:color="auto"/>
              <w:right w:val="single" w:sz="4" w:space="0" w:color="auto"/>
            </w:tcBorders>
          </w:tcPr>
          <w:p w:rsidR="00C6371C" w:rsidRPr="005A70EF" w:rsidRDefault="00C6371C" w:rsidP="00107CA4">
            <w:pPr>
              <w:pStyle w:val="ConsPlusNormal"/>
              <w:jc w:val="center"/>
              <w:rPr>
                <w:rFonts w:ascii="Times New Roman" w:eastAsiaTheme="minorHAnsi"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C6371C" w:rsidRPr="00C6371C" w:rsidRDefault="00C6371C" w:rsidP="00C6371C">
            <w:pPr>
              <w:pStyle w:val="ConsPlusNormal"/>
              <w:rPr>
                <w:rFonts w:ascii="Times New Roman" w:hAnsi="Times New Roman" w:cs="Times New Roman"/>
                <w:sz w:val="24"/>
                <w:szCs w:val="24"/>
              </w:rPr>
            </w:pPr>
            <w:r w:rsidRPr="00C6371C">
              <w:rPr>
                <w:rFonts w:ascii="Times New Roman" w:hAnsi="Times New Roman" w:cs="Times New Roman"/>
                <w:sz w:val="24"/>
                <w:szCs w:val="24"/>
              </w:rPr>
              <w:t xml:space="preserve">Областное </w:t>
            </w:r>
          </w:p>
          <w:p w:rsidR="00C6371C" w:rsidRPr="00C6371C" w:rsidRDefault="00C6371C" w:rsidP="00C6371C">
            <w:pPr>
              <w:pStyle w:val="ConsPlusNormal"/>
              <w:rPr>
                <w:rFonts w:ascii="Times New Roman" w:hAnsi="Times New Roman" w:cs="Times New Roman"/>
                <w:sz w:val="24"/>
                <w:szCs w:val="24"/>
              </w:rPr>
            </w:pPr>
            <w:r w:rsidRPr="00C6371C">
              <w:rPr>
                <w:rFonts w:ascii="Times New Roman" w:hAnsi="Times New Roman" w:cs="Times New Roman"/>
                <w:sz w:val="24"/>
                <w:szCs w:val="24"/>
              </w:rPr>
              <w:t>Государст</w:t>
            </w:r>
            <w:r>
              <w:rPr>
                <w:rFonts w:ascii="Times New Roman" w:hAnsi="Times New Roman" w:cs="Times New Roman"/>
                <w:sz w:val="24"/>
                <w:szCs w:val="24"/>
              </w:rPr>
              <w:t>-вен</w:t>
            </w:r>
            <w:r w:rsidRPr="00C6371C">
              <w:rPr>
                <w:rFonts w:ascii="Times New Roman" w:hAnsi="Times New Roman" w:cs="Times New Roman"/>
                <w:sz w:val="24"/>
                <w:szCs w:val="24"/>
              </w:rPr>
              <w:t>ное казенное учреждение Калинин</w:t>
            </w:r>
            <w:r>
              <w:rPr>
                <w:rFonts w:ascii="Times New Roman" w:hAnsi="Times New Roman" w:cs="Times New Roman"/>
                <w:sz w:val="24"/>
                <w:szCs w:val="24"/>
              </w:rPr>
              <w:t>-град</w:t>
            </w:r>
            <w:r w:rsidRPr="00C6371C">
              <w:rPr>
                <w:rFonts w:ascii="Times New Roman" w:hAnsi="Times New Roman" w:cs="Times New Roman"/>
                <w:sz w:val="24"/>
                <w:szCs w:val="24"/>
              </w:rPr>
              <w:t>ской области «Центр социальной поддержки населения</w:t>
            </w:r>
            <w:r>
              <w:rPr>
                <w:rFonts w:ascii="Times New Roman" w:hAnsi="Times New Roman" w:cs="Times New Roman"/>
                <w:sz w:val="24"/>
                <w:szCs w:val="24"/>
              </w:rPr>
              <w:t>»</w:t>
            </w:r>
            <w:r w:rsidRPr="00C6371C">
              <w:rPr>
                <w:rFonts w:ascii="Times New Roman" w:hAnsi="Times New Roman" w:cs="Times New Roman"/>
                <w:sz w:val="24"/>
                <w:szCs w:val="24"/>
              </w:rPr>
              <w:t xml:space="preserve"> </w:t>
            </w:r>
          </w:p>
        </w:tc>
      </w:tr>
      <w:tr w:rsidR="00C6371C" w:rsidRPr="005B2167" w:rsidTr="00C6371C">
        <w:trPr>
          <w:trHeight w:val="485"/>
        </w:trPr>
        <w:tc>
          <w:tcPr>
            <w:tcW w:w="425" w:type="dxa"/>
            <w:vMerge w:val="restart"/>
            <w:tcBorders>
              <w:top w:val="single" w:sz="4" w:space="0" w:color="auto"/>
              <w:left w:val="single" w:sz="4" w:space="0" w:color="auto"/>
              <w:right w:val="single" w:sz="4" w:space="0" w:color="auto"/>
            </w:tcBorders>
          </w:tcPr>
          <w:p w:rsidR="00C6371C" w:rsidRPr="005B2167" w:rsidRDefault="00C6371C" w:rsidP="00107CA4">
            <w:pPr>
              <w:pStyle w:val="ConsPlusNormal"/>
              <w:jc w:val="both"/>
              <w:rPr>
                <w:rFonts w:ascii="Times New Roman" w:hAnsi="Times New Roman" w:cs="Times New Roman"/>
                <w:sz w:val="24"/>
                <w:szCs w:val="24"/>
              </w:rPr>
            </w:pPr>
            <w:r w:rsidRPr="005B2167">
              <w:rPr>
                <w:rFonts w:ascii="Times New Roman" w:hAnsi="Times New Roman" w:cs="Times New Roman"/>
                <w:sz w:val="24"/>
                <w:szCs w:val="24"/>
              </w:rPr>
              <w:t>8</w:t>
            </w:r>
          </w:p>
        </w:tc>
        <w:tc>
          <w:tcPr>
            <w:tcW w:w="3004" w:type="dxa"/>
            <w:vMerge w:val="restart"/>
            <w:tcBorders>
              <w:top w:val="single" w:sz="4" w:space="0" w:color="auto"/>
              <w:left w:val="single" w:sz="4" w:space="0" w:color="auto"/>
              <w:right w:val="single" w:sz="4" w:space="0" w:color="auto"/>
            </w:tcBorders>
          </w:tcPr>
          <w:p w:rsidR="00C6371C" w:rsidRPr="005B2167" w:rsidRDefault="00C6371C" w:rsidP="00107CA4">
            <w:pPr>
              <w:autoSpaceDE w:val="0"/>
              <w:autoSpaceDN w:val="0"/>
              <w:adjustRightInd w:val="0"/>
              <w:ind w:firstLine="27"/>
              <w:jc w:val="both"/>
              <w:rPr>
                <w:sz w:val="24"/>
                <w:szCs w:val="24"/>
              </w:rPr>
            </w:pPr>
            <w:r w:rsidRPr="005B2167">
              <w:rPr>
                <w:sz w:val="24"/>
                <w:szCs w:val="24"/>
              </w:rPr>
              <w:t xml:space="preserve">Предоставление единовременных компенсационных выплат медицинским работникам с высшим медицинским образованием, прибывшим или переехавшим на работу в сельские населенные пункты Калининградской области </w:t>
            </w:r>
          </w:p>
        </w:tc>
        <w:tc>
          <w:tcPr>
            <w:tcW w:w="884" w:type="dxa"/>
            <w:tcBorders>
              <w:top w:val="single" w:sz="4" w:space="0" w:color="auto"/>
              <w:left w:val="single" w:sz="4" w:space="0" w:color="auto"/>
              <w:bottom w:val="nil"/>
              <w:right w:val="single" w:sz="4" w:space="0" w:color="auto"/>
            </w:tcBorders>
          </w:tcPr>
          <w:p w:rsidR="005B2167" w:rsidRPr="005B2167" w:rsidRDefault="00C6371C" w:rsidP="00C6371C">
            <w:pPr>
              <w:pStyle w:val="ConsPlusNormal"/>
              <w:jc w:val="center"/>
              <w:rPr>
                <w:rFonts w:ascii="Times New Roman" w:hAnsi="Times New Roman" w:cs="Times New Roman"/>
                <w:sz w:val="24"/>
                <w:szCs w:val="24"/>
              </w:rPr>
            </w:pPr>
            <w:r w:rsidRPr="005B2167">
              <w:rPr>
                <w:rFonts w:ascii="Times New Roman" w:hAnsi="Times New Roman" w:cs="Times New Roman"/>
                <w:sz w:val="24"/>
                <w:szCs w:val="24"/>
              </w:rPr>
              <w:t>2013</w:t>
            </w:r>
          </w:p>
          <w:p w:rsidR="00C6371C" w:rsidRPr="005B2167" w:rsidRDefault="005B2167" w:rsidP="00C6371C">
            <w:pPr>
              <w:pStyle w:val="ConsPlusNormal"/>
              <w:jc w:val="center"/>
              <w:rPr>
                <w:rFonts w:ascii="Times New Roman" w:hAnsi="Times New Roman" w:cs="Times New Roman"/>
                <w:sz w:val="24"/>
                <w:szCs w:val="24"/>
              </w:rPr>
            </w:pPr>
            <w:r w:rsidRPr="005B2167">
              <w:rPr>
                <w:rFonts w:ascii="Times New Roman" w:hAnsi="Times New Roman" w:cs="Times New Roman"/>
                <w:sz w:val="24"/>
                <w:szCs w:val="24"/>
              </w:rPr>
              <w:t>год</w:t>
            </w:r>
            <w:r w:rsidR="00C6371C" w:rsidRPr="005B216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r w:rsidRPr="005B2167">
              <w:rPr>
                <w:rFonts w:ascii="Times New Roman" w:hAnsi="Times New Roman" w:cs="Times New Roman"/>
                <w:sz w:val="22"/>
                <w:szCs w:val="22"/>
              </w:rPr>
              <w:t>13000,0</w:t>
            </w: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p w:rsidR="00C6371C" w:rsidRPr="005B2167" w:rsidRDefault="00C6371C"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both"/>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both"/>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C6371C" w:rsidRPr="005B2167" w:rsidRDefault="00C6371C" w:rsidP="00C6371C">
            <w:pPr>
              <w:pStyle w:val="ConsPlusNormal"/>
              <w:ind w:right="-141"/>
              <w:rPr>
                <w:rFonts w:ascii="Times New Roman" w:hAnsi="Times New Roman" w:cs="Times New Roman"/>
                <w:sz w:val="24"/>
                <w:szCs w:val="24"/>
              </w:rPr>
            </w:pPr>
          </w:p>
        </w:tc>
        <w:tc>
          <w:tcPr>
            <w:tcW w:w="1555" w:type="dxa"/>
            <w:vMerge w:val="restart"/>
            <w:tcBorders>
              <w:top w:val="single" w:sz="4" w:space="0" w:color="auto"/>
              <w:left w:val="single" w:sz="4" w:space="0" w:color="auto"/>
              <w:right w:val="single" w:sz="4" w:space="0" w:color="auto"/>
            </w:tcBorders>
          </w:tcPr>
          <w:p w:rsidR="00C6371C" w:rsidRPr="005B2167" w:rsidRDefault="00C6371C" w:rsidP="00107CA4">
            <w:pPr>
              <w:pStyle w:val="ConsPlusNormal"/>
              <w:rPr>
                <w:rFonts w:ascii="Times New Roman" w:hAnsi="Times New Roman" w:cs="Times New Roman"/>
                <w:sz w:val="24"/>
                <w:szCs w:val="24"/>
              </w:rPr>
            </w:pPr>
            <w:r w:rsidRPr="005B2167">
              <w:rPr>
                <w:rFonts w:ascii="Times New Roman" w:hAnsi="Times New Roman" w:cs="Times New Roman"/>
                <w:sz w:val="24"/>
                <w:szCs w:val="24"/>
              </w:rPr>
              <w:t>Министерс-тво здраво-охранения Калинин-градской области</w:t>
            </w:r>
          </w:p>
        </w:tc>
      </w:tr>
      <w:tr w:rsidR="00C6371C" w:rsidRPr="005B2167" w:rsidTr="00107CA4">
        <w:trPr>
          <w:trHeight w:val="191"/>
        </w:trPr>
        <w:tc>
          <w:tcPr>
            <w:tcW w:w="425" w:type="dxa"/>
            <w:vMerge/>
            <w:tcBorders>
              <w:left w:val="single" w:sz="4" w:space="0" w:color="auto"/>
              <w:right w:val="single" w:sz="4" w:space="0" w:color="auto"/>
            </w:tcBorders>
          </w:tcPr>
          <w:p w:rsidR="00C6371C" w:rsidRPr="005B2167" w:rsidRDefault="00C6371C" w:rsidP="00107CA4">
            <w:pPr>
              <w:pStyle w:val="ConsPlusNormal"/>
              <w:jc w:val="both"/>
              <w:rPr>
                <w:rFonts w:ascii="Times New Roman" w:hAnsi="Times New Roman" w:cs="Times New Roman"/>
              </w:rPr>
            </w:pPr>
          </w:p>
        </w:tc>
        <w:tc>
          <w:tcPr>
            <w:tcW w:w="3004" w:type="dxa"/>
            <w:vMerge/>
            <w:tcBorders>
              <w:left w:val="single" w:sz="4" w:space="0" w:color="auto"/>
              <w:right w:val="single" w:sz="4" w:space="0" w:color="auto"/>
            </w:tcBorders>
          </w:tcPr>
          <w:p w:rsidR="00C6371C" w:rsidRPr="005B2167" w:rsidRDefault="00C6371C" w:rsidP="00107CA4">
            <w:pPr>
              <w:autoSpaceDE w:val="0"/>
              <w:autoSpaceDN w:val="0"/>
              <w:adjustRightInd w:val="0"/>
              <w:ind w:firstLine="27"/>
              <w:jc w:val="both"/>
              <w:rPr>
                <w:sz w:val="20"/>
                <w:szCs w:val="20"/>
              </w:rPr>
            </w:pPr>
          </w:p>
        </w:tc>
        <w:tc>
          <w:tcPr>
            <w:tcW w:w="884" w:type="dxa"/>
            <w:vMerge w:val="restart"/>
            <w:tcBorders>
              <w:top w:val="nil"/>
              <w:left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r w:rsidRPr="005B2167">
              <w:rPr>
                <w:rFonts w:ascii="Times New Roman" w:hAnsi="Times New Roman" w:cs="Times New Roman"/>
                <w:sz w:val="22"/>
                <w:szCs w:val="22"/>
              </w:rPr>
              <w:t>6500,0</w:t>
            </w: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both"/>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both"/>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C6371C" w:rsidRPr="005B2167" w:rsidRDefault="00C6371C" w:rsidP="00C6371C">
            <w:pPr>
              <w:pStyle w:val="ConsPlusNormal"/>
              <w:ind w:right="-141"/>
              <w:rPr>
                <w:rFonts w:ascii="Times New Roman" w:hAnsi="Times New Roman" w:cs="Times New Roman"/>
                <w:sz w:val="24"/>
                <w:szCs w:val="24"/>
              </w:rPr>
            </w:pPr>
            <w:r w:rsidRPr="005B2167">
              <w:rPr>
                <w:rFonts w:ascii="Times New Roman" w:hAnsi="Times New Roman" w:cs="Times New Roman"/>
                <w:sz w:val="24"/>
                <w:szCs w:val="24"/>
              </w:rPr>
              <w:t>областной бюджет</w:t>
            </w:r>
          </w:p>
        </w:tc>
        <w:tc>
          <w:tcPr>
            <w:tcW w:w="1555" w:type="dxa"/>
            <w:vMerge/>
            <w:tcBorders>
              <w:left w:val="single" w:sz="4" w:space="0" w:color="auto"/>
              <w:right w:val="single" w:sz="4" w:space="0" w:color="auto"/>
            </w:tcBorders>
          </w:tcPr>
          <w:p w:rsidR="00C6371C" w:rsidRPr="005B2167" w:rsidRDefault="00C6371C" w:rsidP="00107CA4">
            <w:pPr>
              <w:pStyle w:val="ConsPlusNormal"/>
              <w:rPr>
                <w:rFonts w:ascii="Times New Roman" w:hAnsi="Times New Roman" w:cs="Times New Roman"/>
                <w:sz w:val="24"/>
                <w:szCs w:val="24"/>
              </w:rPr>
            </w:pPr>
          </w:p>
        </w:tc>
      </w:tr>
      <w:tr w:rsidR="00C6371C" w:rsidRPr="005B2167" w:rsidTr="00107CA4">
        <w:trPr>
          <w:trHeight w:val="191"/>
        </w:trPr>
        <w:tc>
          <w:tcPr>
            <w:tcW w:w="425" w:type="dxa"/>
            <w:vMerge/>
            <w:tcBorders>
              <w:left w:val="single" w:sz="4" w:space="0" w:color="auto"/>
              <w:bottom w:val="single" w:sz="4" w:space="0" w:color="auto"/>
              <w:right w:val="single" w:sz="4" w:space="0" w:color="auto"/>
            </w:tcBorders>
          </w:tcPr>
          <w:p w:rsidR="00C6371C" w:rsidRPr="005B2167" w:rsidRDefault="00C6371C" w:rsidP="00107CA4">
            <w:pPr>
              <w:pStyle w:val="ConsPlusNormal"/>
              <w:jc w:val="both"/>
              <w:rPr>
                <w:rFonts w:ascii="Times New Roman" w:hAnsi="Times New Roman" w:cs="Times New Roman"/>
              </w:rPr>
            </w:pPr>
          </w:p>
        </w:tc>
        <w:tc>
          <w:tcPr>
            <w:tcW w:w="3004" w:type="dxa"/>
            <w:vMerge/>
            <w:tcBorders>
              <w:left w:val="single" w:sz="4" w:space="0" w:color="auto"/>
              <w:bottom w:val="single" w:sz="4" w:space="0" w:color="auto"/>
              <w:right w:val="single" w:sz="4" w:space="0" w:color="auto"/>
            </w:tcBorders>
          </w:tcPr>
          <w:p w:rsidR="00C6371C" w:rsidRPr="005B2167" w:rsidRDefault="00C6371C" w:rsidP="00107CA4">
            <w:pPr>
              <w:autoSpaceDE w:val="0"/>
              <w:autoSpaceDN w:val="0"/>
              <w:adjustRightInd w:val="0"/>
              <w:ind w:firstLine="27"/>
              <w:jc w:val="both"/>
              <w:rPr>
                <w:sz w:val="20"/>
                <w:szCs w:val="20"/>
              </w:rPr>
            </w:pPr>
          </w:p>
        </w:tc>
        <w:tc>
          <w:tcPr>
            <w:tcW w:w="884" w:type="dxa"/>
            <w:vMerge/>
            <w:tcBorders>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r w:rsidRPr="005B2167">
              <w:rPr>
                <w:rFonts w:ascii="Times New Roman" w:hAnsi="Times New Roman" w:cs="Times New Roman"/>
                <w:sz w:val="22"/>
                <w:szCs w:val="22"/>
              </w:rPr>
              <w:t>6500,0</w:t>
            </w: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both"/>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C6371C" w:rsidRPr="005B2167" w:rsidRDefault="00C6371C" w:rsidP="005A70EF">
            <w:pPr>
              <w:pStyle w:val="ConsPlusNormal"/>
              <w:ind w:right="-91"/>
              <w:jc w:val="both"/>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C6371C" w:rsidRPr="005B2167" w:rsidRDefault="00C6371C"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5B2167" w:rsidRPr="005B2167" w:rsidRDefault="00C6371C" w:rsidP="005B2167">
            <w:pPr>
              <w:pStyle w:val="ConsPlusNormal"/>
              <w:ind w:right="-141"/>
              <w:rPr>
                <w:rFonts w:ascii="Times New Roman" w:hAnsi="Times New Roman" w:cs="Times New Roman"/>
                <w:sz w:val="24"/>
                <w:szCs w:val="24"/>
              </w:rPr>
            </w:pPr>
            <w:r w:rsidRPr="005B2167">
              <w:rPr>
                <w:rFonts w:ascii="Times New Roman" w:hAnsi="Times New Roman" w:cs="Times New Roman"/>
                <w:sz w:val="24"/>
                <w:szCs w:val="24"/>
              </w:rPr>
              <w:t xml:space="preserve">средства </w:t>
            </w:r>
            <w:r w:rsidR="005B2167" w:rsidRPr="005B2167">
              <w:rPr>
                <w:rFonts w:ascii="Times New Roman" w:hAnsi="Times New Roman" w:cs="Times New Roman"/>
                <w:sz w:val="24"/>
                <w:szCs w:val="24"/>
              </w:rPr>
              <w:t>ФФОМС</w:t>
            </w:r>
          </w:p>
          <w:p w:rsidR="00C6371C" w:rsidRPr="005B2167" w:rsidRDefault="00C6371C" w:rsidP="00C6371C">
            <w:pPr>
              <w:pStyle w:val="ConsPlusNormal"/>
              <w:ind w:right="-141"/>
              <w:rPr>
                <w:rFonts w:ascii="Times New Roman" w:hAnsi="Times New Roman" w:cs="Times New Roman"/>
                <w:sz w:val="24"/>
                <w:szCs w:val="24"/>
              </w:rPr>
            </w:pPr>
          </w:p>
        </w:tc>
        <w:tc>
          <w:tcPr>
            <w:tcW w:w="1555" w:type="dxa"/>
            <w:vMerge/>
            <w:tcBorders>
              <w:left w:val="single" w:sz="4" w:space="0" w:color="auto"/>
              <w:bottom w:val="single" w:sz="4" w:space="0" w:color="auto"/>
              <w:right w:val="single" w:sz="4" w:space="0" w:color="auto"/>
            </w:tcBorders>
          </w:tcPr>
          <w:p w:rsidR="00C6371C" w:rsidRPr="005B2167" w:rsidRDefault="00C6371C" w:rsidP="00107CA4">
            <w:pPr>
              <w:pStyle w:val="ConsPlusNormal"/>
              <w:rPr>
                <w:rFonts w:ascii="Times New Roman" w:hAnsi="Times New Roman" w:cs="Times New Roman"/>
                <w:sz w:val="24"/>
                <w:szCs w:val="24"/>
              </w:rPr>
            </w:pPr>
          </w:p>
        </w:tc>
      </w:tr>
      <w:tr w:rsidR="00BF1965"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BF1965" w:rsidRPr="00C6371C" w:rsidRDefault="00BF1965" w:rsidP="00107CA4">
            <w:pPr>
              <w:pStyle w:val="ConsPlusNormal"/>
              <w:jc w:val="both"/>
              <w:rPr>
                <w:rFonts w:ascii="Times New Roman" w:hAnsi="Times New Roman" w:cs="Times New Roman"/>
                <w:sz w:val="24"/>
                <w:szCs w:val="24"/>
              </w:rPr>
            </w:pPr>
            <w:r w:rsidRPr="00C6371C">
              <w:rPr>
                <w:rFonts w:ascii="Times New Roman" w:hAnsi="Times New Roman" w:cs="Times New Roman"/>
                <w:sz w:val="24"/>
                <w:szCs w:val="24"/>
              </w:rPr>
              <w:t>9</w:t>
            </w:r>
          </w:p>
        </w:tc>
        <w:tc>
          <w:tcPr>
            <w:tcW w:w="3004" w:type="dxa"/>
            <w:tcBorders>
              <w:top w:val="single" w:sz="4" w:space="0" w:color="auto"/>
              <w:left w:val="single" w:sz="4" w:space="0" w:color="auto"/>
              <w:bottom w:val="single" w:sz="4" w:space="0" w:color="auto"/>
              <w:right w:val="single" w:sz="4" w:space="0" w:color="auto"/>
            </w:tcBorders>
          </w:tcPr>
          <w:p w:rsidR="00BF1965" w:rsidRPr="00C6371C" w:rsidRDefault="00BF1965" w:rsidP="00C6371C">
            <w:pPr>
              <w:autoSpaceDE w:val="0"/>
              <w:autoSpaceDN w:val="0"/>
              <w:adjustRightInd w:val="0"/>
              <w:ind w:firstLine="27"/>
              <w:jc w:val="both"/>
              <w:rPr>
                <w:sz w:val="24"/>
                <w:szCs w:val="24"/>
              </w:rPr>
            </w:pPr>
            <w:r w:rsidRPr="00C6371C">
              <w:rPr>
                <w:sz w:val="24"/>
                <w:szCs w:val="24"/>
              </w:rPr>
              <w:t xml:space="preserve">Организация и проведение дней открытых дверей для учащихся общеобразовательных школ в федеральном государственном автономном </w:t>
            </w:r>
            <w:r w:rsidR="005B2167" w:rsidRPr="00C6371C">
              <w:rPr>
                <w:sz w:val="24"/>
                <w:szCs w:val="24"/>
              </w:rPr>
              <w:t>образовательном учреждении высшего</w:t>
            </w:r>
          </w:p>
        </w:tc>
        <w:tc>
          <w:tcPr>
            <w:tcW w:w="884" w:type="dxa"/>
            <w:tcBorders>
              <w:top w:val="single" w:sz="4" w:space="0" w:color="auto"/>
              <w:left w:val="single" w:sz="4" w:space="0" w:color="auto"/>
              <w:bottom w:val="single" w:sz="4" w:space="0" w:color="auto"/>
              <w:right w:val="single" w:sz="4" w:space="0" w:color="auto"/>
            </w:tcBorders>
          </w:tcPr>
          <w:p w:rsidR="005B2167" w:rsidRDefault="00BF1965" w:rsidP="00C6371C">
            <w:pPr>
              <w:pStyle w:val="ConsPlusNormal"/>
              <w:jc w:val="center"/>
              <w:rPr>
                <w:rFonts w:ascii="Times New Roman" w:hAnsi="Times New Roman" w:cs="Times New Roman"/>
                <w:sz w:val="24"/>
                <w:szCs w:val="24"/>
              </w:rPr>
            </w:pPr>
            <w:r w:rsidRPr="00C6371C">
              <w:rPr>
                <w:rFonts w:ascii="Times New Roman" w:hAnsi="Times New Roman" w:cs="Times New Roman"/>
                <w:sz w:val="24"/>
                <w:szCs w:val="24"/>
              </w:rPr>
              <w:t>2013-2020</w:t>
            </w:r>
          </w:p>
          <w:p w:rsidR="00BF1965" w:rsidRPr="00C6371C" w:rsidRDefault="005B2167" w:rsidP="00C6371C">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BF1965" w:rsidRPr="00C6371C">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both"/>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both"/>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BF1965" w:rsidRPr="005A70EF" w:rsidRDefault="00FB0308" w:rsidP="00107CA4">
            <w:pPr>
              <w:pStyle w:val="ConsPlusNormal"/>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средства органи-заций</w:t>
            </w:r>
          </w:p>
        </w:tc>
        <w:tc>
          <w:tcPr>
            <w:tcW w:w="1555" w:type="dxa"/>
            <w:tcBorders>
              <w:top w:val="single" w:sz="4" w:space="0" w:color="auto"/>
              <w:left w:val="single" w:sz="4" w:space="0" w:color="auto"/>
              <w:bottom w:val="single" w:sz="4" w:space="0" w:color="auto"/>
              <w:right w:val="single" w:sz="4" w:space="0" w:color="auto"/>
            </w:tcBorders>
          </w:tcPr>
          <w:p w:rsidR="00BF1965" w:rsidRPr="00BF1965" w:rsidRDefault="00BF1965" w:rsidP="00BF1965">
            <w:pPr>
              <w:pStyle w:val="ConsPlusNormal"/>
              <w:ind w:right="-4"/>
              <w:rPr>
                <w:rFonts w:ascii="Times New Roman" w:hAnsi="Times New Roman" w:cs="Times New Roman"/>
                <w:sz w:val="24"/>
                <w:szCs w:val="24"/>
              </w:rPr>
            </w:pPr>
            <w:r w:rsidRPr="00BF1965">
              <w:rPr>
                <w:rFonts w:ascii="Times New Roman" w:hAnsi="Times New Roman" w:cs="Times New Roman"/>
                <w:sz w:val="24"/>
                <w:szCs w:val="24"/>
              </w:rPr>
              <w:t>Федеральн</w:t>
            </w:r>
            <w:r>
              <w:rPr>
                <w:rFonts w:ascii="Times New Roman" w:hAnsi="Times New Roman" w:cs="Times New Roman"/>
                <w:sz w:val="24"/>
                <w:szCs w:val="24"/>
              </w:rPr>
              <w:t>ое</w:t>
            </w:r>
            <w:r w:rsidRPr="00BF1965">
              <w:rPr>
                <w:rFonts w:ascii="Times New Roman" w:hAnsi="Times New Roman" w:cs="Times New Roman"/>
                <w:sz w:val="24"/>
                <w:szCs w:val="24"/>
              </w:rPr>
              <w:t xml:space="preserve"> государст</w:t>
            </w:r>
            <w:r>
              <w:rPr>
                <w:rFonts w:ascii="Times New Roman" w:hAnsi="Times New Roman" w:cs="Times New Roman"/>
                <w:sz w:val="24"/>
                <w:szCs w:val="24"/>
              </w:rPr>
              <w:t>-</w:t>
            </w:r>
            <w:r w:rsidRPr="00BF1965">
              <w:rPr>
                <w:rFonts w:ascii="Times New Roman" w:hAnsi="Times New Roman" w:cs="Times New Roman"/>
                <w:sz w:val="24"/>
                <w:szCs w:val="24"/>
              </w:rPr>
              <w:t>вен</w:t>
            </w:r>
            <w:r>
              <w:rPr>
                <w:rFonts w:ascii="Times New Roman" w:hAnsi="Times New Roman" w:cs="Times New Roman"/>
                <w:sz w:val="24"/>
                <w:szCs w:val="24"/>
              </w:rPr>
              <w:t>ное</w:t>
            </w:r>
            <w:r w:rsidRPr="00BF1965">
              <w:rPr>
                <w:rFonts w:ascii="Times New Roman" w:hAnsi="Times New Roman" w:cs="Times New Roman"/>
                <w:sz w:val="24"/>
                <w:szCs w:val="24"/>
              </w:rPr>
              <w:t xml:space="preserve"> автономн</w:t>
            </w:r>
            <w:r>
              <w:rPr>
                <w:rFonts w:ascii="Times New Roman" w:hAnsi="Times New Roman" w:cs="Times New Roman"/>
                <w:sz w:val="24"/>
                <w:szCs w:val="24"/>
              </w:rPr>
              <w:t>ое</w:t>
            </w:r>
            <w:r w:rsidRPr="00BF1965">
              <w:rPr>
                <w:rFonts w:ascii="Times New Roman" w:hAnsi="Times New Roman" w:cs="Times New Roman"/>
                <w:sz w:val="24"/>
                <w:szCs w:val="24"/>
              </w:rPr>
              <w:t xml:space="preserve"> образовате</w:t>
            </w:r>
            <w:r>
              <w:rPr>
                <w:rFonts w:ascii="Times New Roman" w:hAnsi="Times New Roman" w:cs="Times New Roman"/>
                <w:sz w:val="24"/>
                <w:szCs w:val="24"/>
              </w:rPr>
              <w:t>-</w:t>
            </w:r>
            <w:r w:rsidRPr="00BF1965">
              <w:rPr>
                <w:rFonts w:ascii="Times New Roman" w:hAnsi="Times New Roman" w:cs="Times New Roman"/>
                <w:sz w:val="24"/>
                <w:szCs w:val="24"/>
              </w:rPr>
              <w:t xml:space="preserve">льное учреждение </w:t>
            </w:r>
          </w:p>
        </w:tc>
      </w:tr>
      <w:tr w:rsidR="00BF1965"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BF1965" w:rsidRPr="00C6371C" w:rsidRDefault="00BF1965" w:rsidP="00107CA4">
            <w:pPr>
              <w:pStyle w:val="ConsPlusNormal"/>
              <w:jc w:val="both"/>
              <w:rPr>
                <w:rFonts w:ascii="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BF1965" w:rsidRPr="00C6371C" w:rsidRDefault="00BF1965" w:rsidP="00107CA4">
            <w:pPr>
              <w:autoSpaceDE w:val="0"/>
              <w:autoSpaceDN w:val="0"/>
              <w:adjustRightInd w:val="0"/>
              <w:ind w:firstLine="27"/>
              <w:jc w:val="both"/>
            </w:pPr>
            <w:r w:rsidRPr="00C6371C">
              <w:rPr>
                <w:sz w:val="24"/>
                <w:szCs w:val="24"/>
              </w:rPr>
              <w:t>профессионального образования «Балтийский федеральный университет имени Иммануила Канта»</w:t>
            </w:r>
          </w:p>
        </w:tc>
        <w:tc>
          <w:tcPr>
            <w:tcW w:w="884" w:type="dxa"/>
            <w:tcBorders>
              <w:top w:val="single" w:sz="4" w:space="0" w:color="auto"/>
              <w:left w:val="single" w:sz="4" w:space="0" w:color="auto"/>
              <w:bottom w:val="single" w:sz="4" w:space="0" w:color="auto"/>
              <w:right w:val="single" w:sz="4" w:space="0" w:color="auto"/>
            </w:tcBorders>
          </w:tcPr>
          <w:p w:rsidR="00BF1965" w:rsidRPr="00C6371C" w:rsidRDefault="00BF1965" w:rsidP="00107CA4">
            <w:pPr>
              <w:pStyle w:val="ConsPlusNormal"/>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both"/>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BF1965" w:rsidRPr="005A70EF" w:rsidRDefault="00BF1965" w:rsidP="005A70EF">
            <w:pPr>
              <w:pStyle w:val="ConsPlusNormal"/>
              <w:ind w:right="-91"/>
              <w:jc w:val="both"/>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BF1965" w:rsidRDefault="00BF1965" w:rsidP="00107CA4">
            <w:pPr>
              <w:pStyle w:val="ConsPlusNormal"/>
              <w:ind w:right="-141"/>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BF1965" w:rsidRPr="005A70EF" w:rsidRDefault="00BF1965" w:rsidP="00107CA4">
            <w:pPr>
              <w:pStyle w:val="ConsPlusNormal"/>
              <w:rPr>
                <w:rFonts w:ascii="Times New Roman" w:hAnsi="Times New Roman" w:cs="Times New Roman"/>
                <w:sz w:val="24"/>
                <w:szCs w:val="24"/>
              </w:rPr>
            </w:pPr>
            <w:r>
              <w:rPr>
                <w:rFonts w:ascii="Times New Roman" w:hAnsi="Times New Roman" w:cs="Times New Roman"/>
                <w:sz w:val="24"/>
                <w:szCs w:val="24"/>
              </w:rPr>
              <w:t>высшего профес</w:t>
            </w:r>
            <w:r w:rsidRPr="00BF1965">
              <w:rPr>
                <w:rFonts w:ascii="Times New Roman" w:hAnsi="Times New Roman" w:cs="Times New Roman"/>
                <w:sz w:val="24"/>
                <w:szCs w:val="24"/>
              </w:rPr>
              <w:t>сио</w:t>
            </w:r>
            <w:r>
              <w:rPr>
                <w:rFonts w:ascii="Times New Roman" w:hAnsi="Times New Roman" w:cs="Times New Roman"/>
                <w:sz w:val="24"/>
                <w:szCs w:val="24"/>
              </w:rPr>
              <w:t>-</w:t>
            </w:r>
            <w:r w:rsidRPr="00BF1965">
              <w:rPr>
                <w:rFonts w:ascii="Times New Roman" w:hAnsi="Times New Roman" w:cs="Times New Roman"/>
                <w:sz w:val="24"/>
                <w:szCs w:val="24"/>
              </w:rPr>
              <w:t>нального образования «Балтийский федераль</w:t>
            </w:r>
            <w:r>
              <w:rPr>
                <w:rFonts w:ascii="Times New Roman" w:hAnsi="Times New Roman" w:cs="Times New Roman"/>
                <w:sz w:val="24"/>
                <w:szCs w:val="24"/>
              </w:rPr>
              <w:t>-</w:t>
            </w:r>
            <w:r w:rsidRPr="00BF1965">
              <w:rPr>
                <w:rFonts w:ascii="Times New Roman" w:hAnsi="Times New Roman" w:cs="Times New Roman"/>
                <w:sz w:val="24"/>
                <w:szCs w:val="24"/>
              </w:rPr>
              <w:t>ный универ</w:t>
            </w:r>
            <w:r>
              <w:rPr>
                <w:rFonts w:ascii="Times New Roman" w:hAnsi="Times New Roman" w:cs="Times New Roman"/>
                <w:sz w:val="24"/>
                <w:szCs w:val="24"/>
              </w:rPr>
              <w:t>-</w:t>
            </w:r>
            <w:r w:rsidRPr="00BF1965">
              <w:rPr>
                <w:rFonts w:ascii="Times New Roman" w:hAnsi="Times New Roman" w:cs="Times New Roman"/>
                <w:sz w:val="24"/>
                <w:szCs w:val="24"/>
              </w:rPr>
              <w:t>ситет имени Иммануила Канта»</w:t>
            </w:r>
          </w:p>
        </w:tc>
      </w:tr>
      <w:tr w:rsidR="00E90745"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E90745" w:rsidRPr="00E90745" w:rsidRDefault="00E90745" w:rsidP="00E90745">
            <w:pPr>
              <w:pStyle w:val="ConsPlusNormal"/>
              <w:ind w:right="-108"/>
              <w:jc w:val="both"/>
              <w:rPr>
                <w:rFonts w:ascii="Times New Roman" w:hAnsi="Times New Roman" w:cs="Times New Roman"/>
                <w:sz w:val="24"/>
                <w:szCs w:val="24"/>
              </w:rPr>
            </w:pPr>
            <w:r w:rsidRPr="00E90745">
              <w:rPr>
                <w:rFonts w:ascii="Times New Roman" w:hAnsi="Times New Roman" w:cs="Times New Roman"/>
                <w:sz w:val="24"/>
                <w:szCs w:val="24"/>
              </w:rPr>
              <w:t>10</w:t>
            </w:r>
          </w:p>
        </w:tc>
        <w:tc>
          <w:tcPr>
            <w:tcW w:w="3004" w:type="dxa"/>
            <w:tcBorders>
              <w:top w:val="single" w:sz="4" w:space="0" w:color="auto"/>
              <w:left w:val="single" w:sz="4" w:space="0" w:color="auto"/>
              <w:bottom w:val="single" w:sz="4" w:space="0" w:color="auto"/>
              <w:right w:val="single" w:sz="4" w:space="0" w:color="auto"/>
            </w:tcBorders>
          </w:tcPr>
          <w:p w:rsidR="00E90745" w:rsidRPr="00E90745" w:rsidRDefault="00E90745" w:rsidP="00107CA4">
            <w:pPr>
              <w:autoSpaceDE w:val="0"/>
              <w:autoSpaceDN w:val="0"/>
              <w:adjustRightInd w:val="0"/>
              <w:ind w:firstLine="27"/>
              <w:jc w:val="both"/>
              <w:rPr>
                <w:sz w:val="24"/>
                <w:szCs w:val="24"/>
              </w:rPr>
            </w:pPr>
            <w:r w:rsidRPr="00E90745">
              <w:rPr>
                <w:sz w:val="24"/>
                <w:szCs w:val="24"/>
              </w:rPr>
              <w:t>Содействие в осуществле</w:t>
            </w:r>
            <w:r>
              <w:rPr>
                <w:sz w:val="24"/>
                <w:szCs w:val="24"/>
              </w:rPr>
              <w:t>-</w:t>
            </w:r>
            <w:r w:rsidR="00523110">
              <w:rPr>
                <w:sz w:val="24"/>
                <w:szCs w:val="24"/>
              </w:rPr>
              <w:t>нии</w:t>
            </w:r>
            <w:r w:rsidRPr="00E90745">
              <w:rPr>
                <w:sz w:val="24"/>
                <w:szCs w:val="24"/>
              </w:rPr>
              <w:t xml:space="preserve"> учебно-методического процесса в сфере высшего и среднего профессио</w:t>
            </w:r>
            <w:r>
              <w:rPr>
                <w:sz w:val="24"/>
                <w:szCs w:val="24"/>
              </w:rPr>
              <w:t>-</w:t>
            </w:r>
            <w:r w:rsidRPr="00E90745">
              <w:rPr>
                <w:sz w:val="24"/>
                <w:szCs w:val="24"/>
              </w:rPr>
              <w:t>нального образования в медицинских организациях</w:t>
            </w:r>
          </w:p>
        </w:tc>
        <w:tc>
          <w:tcPr>
            <w:tcW w:w="884" w:type="dxa"/>
            <w:tcBorders>
              <w:top w:val="single" w:sz="4" w:space="0" w:color="auto"/>
              <w:left w:val="single" w:sz="4" w:space="0" w:color="auto"/>
              <w:bottom w:val="single" w:sz="4" w:space="0" w:color="auto"/>
              <w:right w:val="single" w:sz="4" w:space="0" w:color="auto"/>
            </w:tcBorders>
          </w:tcPr>
          <w:p w:rsidR="00E90745" w:rsidRDefault="00E90745" w:rsidP="00E90745">
            <w:pPr>
              <w:pStyle w:val="ConsPlusNormal"/>
              <w:jc w:val="center"/>
              <w:rPr>
                <w:rFonts w:ascii="Times New Roman" w:hAnsi="Times New Roman" w:cs="Times New Roman"/>
                <w:sz w:val="24"/>
                <w:szCs w:val="24"/>
              </w:rPr>
            </w:pPr>
            <w:r w:rsidRPr="00E90745">
              <w:rPr>
                <w:rFonts w:ascii="Times New Roman" w:hAnsi="Times New Roman" w:cs="Times New Roman"/>
                <w:sz w:val="24"/>
                <w:szCs w:val="24"/>
              </w:rPr>
              <w:t xml:space="preserve">2013-2020 </w:t>
            </w:r>
          </w:p>
          <w:p w:rsidR="005B2167" w:rsidRPr="00E90745" w:rsidRDefault="005B2167" w:rsidP="00E90745">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p>
        </w:tc>
        <w:tc>
          <w:tcPr>
            <w:tcW w:w="1134" w:type="dxa"/>
            <w:tcBorders>
              <w:top w:val="single" w:sz="4" w:space="0" w:color="auto"/>
              <w:left w:val="single" w:sz="4" w:space="0" w:color="auto"/>
              <w:bottom w:val="single" w:sz="4" w:space="0" w:color="auto"/>
              <w:right w:val="single" w:sz="4" w:space="0" w:color="auto"/>
            </w:tcBorders>
          </w:tcPr>
          <w:p w:rsidR="00E90745" w:rsidRPr="005A70EF" w:rsidRDefault="00E9074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E90745" w:rsidRPr="005A70EF" w:rsidRDefault="00E9074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E90745" w:rsidRPr="005A70EF" w:rsidRDefault="00E90745"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E90745" w:rsidRPr="005A70EF" w:rsidRDefault="00E90745"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E90745" w:rsidRPr="005A70EF" w:rsidRDefault="00E90745"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E90745" w:rsidRPr="005A70EF" w:rsidRDefault="00E90745"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E90745" w:rsidRPr="005A70EF" w:rsidRDefault="00E90745" w:rsidP="005A70EF">
            <w:pPr>
              <w:pStyle w:val="ConsPlusNormal"/>
              <w:ind w:right="-91"/>
              <w:jc w:val="both"/>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E90745" w:rsidRPr="005A70EF" w:rsidRDefault="00E90745" w:rsidP="005A70EF">
            <w:pPr>
              <w:pStyle w:val="ConsPlusNormal"/>
              <w:ind w:right="-91"/>
              <w:jc w:val="both"/>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E90745" w:rsidRPr="005A70EF" w:rsidRDefault="00E90745"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E90745" w:rsidRPr="005A70EF" w:rsidRDefault="00FB0308" w:rsidP="00107CA4">
            <w:pPr>
              <w:pStyle w:val="ConsPlusNormal"/>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средства органи-заций</w:t>
            </w:r>
          </w:p>
        </w:tc>
        <w:tc>
          <w:tcPr>
            <w:tcW w:w="1555" w:type="dxa"/>
            <w:tcBorders>
              <w:top w:val="single" w:sz="4" w:space="0" w:color="auto"/>
              <w:left w:val="single" w:sz="4" w:space="0" w:color="auto"/>
              <w:bottom w:val="single" w:sz="4" w:space="0" w:color="auto"/>
              <w:right w:val="single" w:sz="4" w:space="0" w:color="auto"/>
            </w:tcBorders>
          </w:tcPr>
          <w:p w:rsidR="00E90745" w:rsidRDefault="00E90745" w:rsidP="00107CA4">
            <w:pPr>
              <w:pStyle w:val="ConsPlusNormal"/>
              <w:ind w:right="-4"/>
              <w:rPr>
                <w:rFonts w:ascii="Times New Roman" w:hAnsi="Times New Roman" w:cs="Times New Roman"/>
                <w:sz w:val="24"/>
                <w:szCs w:val="24"/>
              </w:rPr>
            </w:pPr>
            <w:r w:rsidRPr="00BF1965">
              <w:rPr>
                <w:rFonts w:ascii="Times New Roman" w:hAnsi="Times New Roman" w:cs="Times New Roman"/>
                <w:sz w:val="24"/>
                <w:szCs w:val="24"/>
              </w:rPr>
              <w:t>Федеральн</w:t>
            </w:r>
            <w:r>
              <w:rPr>
                <w:rFonts w:ascii="Times New Roman" w:hAnsi="Times New Roman" w:cs="Times New Roman"/>
                <w:sz w:val="24"/>
                <w:szCs w:val="24"/>
              </w:rPr>
              <w:t>ое</w:t>
            </w:r>
            <w:r w:rsidRPr="00BF1965">
              <w:rPr>
                <w:rFonts w:ascii="Times New Roman" w:hAnsi="Times New Roman" w:cs="Times New Roman"/>
                <w:sz w:val="24"/>
                <w:szCs w:val="24"/>
              </w:rPr>
              <w:t xml:space="preserve"> государст</w:t>
            </w:r>
            <w:r>
              <w:rPr>
                <w:rFonts w:ascii="Times New Roman" w:hAnsi="Times New Roman" w:cs="Times New Roman"/>
                <w:sz w:val="24"/>
                <w:szCs w:val="24"/>
              </w:rPr>
              <w:t>-</w:t>
            </w:r>
            <w:r w:rsidRPr="00BF1965">
              <w:rPr>
                <w:rFonts w:ascii="Times New Roman" w:hAnsi="Times New Roman" w:cs="Times New Roman"/>
                <w:sz w:val="24"/>
                <w:szCs w:val="24"/>
              </w:rPr>
              <w:t>вен</w:t>
            </w:r>
            <w:r>
              <w:rPr>
                <w:rFonts w:ascii="Times New Roman" w:hAnsi="Times New Roman" w:cs="Times New Roman"/>
                <w:sz w:val="24"/>
                <w:szCs w:val="24"/>
              </w:rPr>
              <w:t>ное</w:t>
            </w:r>
            <w:r w:rsidRPr="00BF1965">
              <w:rPr>
                <w:rFonts w:ascii="Times New Roman" w:hAnsi="Times New Roman" w:cs="Times New Roman"/>
                <w:sz w:val="24"/>
                <w:szCs w:val="24"/>
              </w:rPr>
              <w:t xml:space="preserve"> автономн</w:t>
            </w:r>
            <w:r>
              <w:rPr>
                <w:rFonts w:ascii="Times New Roman" w:hAnsi="Times New Roman" w:cs="Times New Roman"/>
                <w:sz w:val="24"/>
                <w:szCs w:val="24"/>
              </w:rPr>
              <w:t>ое</w:t>
            </w:r>
            <w:r w:rsidRPr="00BF1965">
              <w:rPr>
                <w:rFonts w:ascii="Times New Roman" w:hAnsi="Times New Roman" w:cs="Times New Roman"/>
                <w:sz w:val="24"/>
                <w:szCs w:val="24"/>
              </w:rPr>
              <w:t xml:space="preserve"> образовате</w:t>
            </w:r>
            <w:r>
              <w:rPr>
                <w:rFonts w:ascii="Times New Roman" w:hAnsi="Times New Roman" w:cs="Times New Roman"/>
                <w:sz w:val="24"/>
                <w:szCs w:val="24"/>
              </w:rPr>
              <w:t>-</w:t>
            </w:r>
            <w:r w:rsidRPr="00BF1965">
              <w:rPr>
                <w:rFonts w:ascii="Times New Roman" w:hAnsi="Times New Roman" w:cs="Times New Roman"/>
                <w:sz w:val="24"/>
                <w:szCs w:val="24"/>
              </w:rPr>
              <w:t xml:space="preserve">льное учреждение </w:t>
            </w:r>
          </w:p>
          <w:p w:rsidR="00E90745" w:rsidRPr="00BF1965" w:rsidRDefault="00E90745" w:rsidP="00107CA4">
            <w:pPr>
              <w:pStyle w:val="ConsPlusNormal"/>
              <w:ind w:right="-4"/>
              <w:rPr>
                <w:rFonts w:ascii="Times New Roman" w:hAnsi="Times New Roman" w:cs="Times New Roman"/>
                <w:sz w:val="24"/>
                <w:szCs w:val="24"/>
              </w:rPr>
            </w:pPr>
            <w:r>
              <w:rPr>
                <w:rFonts w:ascii="Times New Roman" w:hAnsi="Times New Roman" w:cs="Times New Roman"/>
                <w:sz w:val="24"/>
                <w:szCs w:val="24"/>
              </w:rPr>
              <w:t>высшего профес</w:t>
            </w:r>
            <w:r w:rsidRPr="00BF1965">
              <w:rPr>
                <w:rFonts w:ascii="Times New Roman" w:hAnsi="Times New Roman" w:cs="Times New Roman"/>
                <w:sz w:val="24"/>
                <w:szCs w:val="24"/>
              </w:rPr>
              <w:t>сио</w:t>
            </w:r>
            <w:r>
              <w:rPr>
                <w:rFonts w:ascii="Times New Roman" w:hAnsi="Times New Roman" w:cs="Times New Roman"/>
                <w:sz w:val="24"/>
                <w:szCs w:val="24"/>
              </w:rPr>
              <w:t>-</w:t>
            </w:r>
            <w:r w:rsidRPr="00BF1965">
              <w:rPr>
                <w:rFonts w:ascii="Times New Roman" w:hAnsi="Times New Roman" w:cs="Times New Roman"/>
                <w:sz w:val="24"/>
                <w:szCs w:val="24"/>
              </w:rPr>
              <w:t>нального образования «Балтийский федераль</w:t>
            </w:r>
            <w:r>
              <w:rPr>
                <w:rFonts w:ascii="Times New Roman" w:hAnsi="Times New Roman" w:cs="Times New Roman"/>
                <w:sz w:val="24"/>
                <w:szCs w:val="24"/>
              </w:rPr>
              <w:t>-</w:t>
            </w:r>
            <w:r w:rsidRPr="00BF1965">
              <w:rPr>
                <w:rFonts w:ascii="Times New Roman" w:hAnsi="Times New Roman" w:cs="Times New Roman"/>
                <w:sz w:val="24"/>
                <w:szCs w:val="24"/>
              </w:rPr>
              <w:t>ный универ</w:t>
            </w:r>
            <w:r>
              <w:rPr>
                <w:rFonts w:ascii="Times New Roman" w:hAnsi="Times New Roman" w:cs="Times New Roman"/>
                <w:sz w:val="24"/>
                <w:szCs w:val="24"/>
              </w:rPr>
              <w:t>-</w:t>
            </w:r>
            <w:r w:rsidRPr="00BF1965">
              <w:rPr>
                <w:rFonts w:ascii="Times New Roman" w:hAnsi="Times New Roman" w:cs="Times New Roman"/>
                <w:sz w:val="24"/>
                <w:szCs w:val="24"/>
              </w:rPr>
              <w:t>ситет имени Иммануила Канта»</w:t>
            </w:r>
          </w:p>
        </w:tc>
      </w:tr>
      <w:tr w:rsidR="00E90745" w:rsidRPr="00CC6FD0" w:rsidTr="00107CA4">
        <w:trPr>
          <w:trHeight w:val="191"/>
        </w:trPr>
        <w:tc>
          <w:tcPr>
            <w:tcW w:w="425" w:type="dxa"/>
            <w:tcBorders>
              <w:top w:val="single" w:sz="4" w:space="0" w:color="auto"/>
              <w:left w:val="single" w:sz="4" w:space="0" w:color="auto"/>
              <w:bottom w:val="single" w:sz="4" w:space="0" w:color="auto"/>
              <w:right w:val="single" w:sz="4" w:space="0" w:color="auto"/>
            </w:tcBorders>
          </w:tcPr>
          <w:p w:rsidR="00E90745" w:rsidRPr="00E90745" w:rsidRDefault="00E90745" w:rsidP="00E90745">
            <w:pPr>
              <w:pStyle w:val="ConsPlusNormal"/>
              <w:ind w:right="-119"/>
              <w:jc w:val="both"/>
              <w:rPr>
                <w:rFonts w:ascii="Times New Roman" w:hAnsi="Times New Roman" w:cs="Times New Roman"/>
                <w:sz w:val="24"/>
                <w:szCs w:val="24"/>
              </w:rPr>
            </w:pPr>
            <w:r w:rsidRPr="00E90745">
              <w:rPr>
                <w:rFonts w:ascii="Times New Roman" w:hAnsi="Times New Roman" w:cs="Times New Roman"/>
                <w:sz w:val="24"/>
                <w:szCs w:val="24"/>
              </w:rPr>
              <w:t>11</w:t>
            </w:r>
          </w:p>
        </w:tc>
        <w:tc>
          <w:tcPr>
            <w:tcW w:w="3004" w:type="dxa"/>
            <w:tcBorders>
              <w:top w:val="single" w:sz="4" w:space="0" w:color="auto"/>
              <w:left w:val="single" w:sz="4" w:space="0" w:color="auto"/>
              <w:bottom w:val="single" w:sz="4" w:space="0" w:color="auto"/>
              <w:right w:val="single" w:sz="4" w:space="0" w:color="auto"/>
            </w:tcBorders>
          </w:tcPr>
          <w:p w:rsidR="00E90745" w:rsidRPr="00E90745" w:rsidRDefault="00E90745" w:rsidP="00E90745">
            <w:pPr>
              <w:autoSpaceDE w:val="0"/>
              <w:autoSpaceDN w:val="0"/>
              <w:adjustRightInd w:val="0"/>
              <w:ind w:firstLine="27"/>
              <w:jc w:val="both"/>
              <w:rPr>
                <w:sz w:val="24"/>
                <w:szCs w:val="24"/>
              </w:rPr>
            </w:pPr>
            <w:r w:rsidRPr="00E90745">
              <w:rPr>
                <w:sz w:val="24"/>
                <w:szCs w:val="24"/>
              </w:rPr>
              <w:t xml:space="preserve">Проведение «Ярмарок вакансий» для студентов 5-6 курсов медицинских вузов с участием </w:t>
            </w:r>
          </w:p>
        </w:tc>
        <w:tc>
          <w:tcPr>
            <w:tcW w:w="884" w:type="dxa"/>
            <w:tcBorders>
              <w:top w:val="single" w:sz="4" w:space="0" w:color="auto"/>
              <w:left w:val="single" w:sz="4" w:space="0" w:color="auto"/>
              <w:bottom w:val="single" w:sz="4" w:space="0" w:color="auto"/>
              <w:right w:val="single" w:sz="4" w:space="0" w:color="auto"/>
            </w:tcBorders>
          </w:tcPr>
          <w:p w:rsidR="005B2167" w:rsidRDefault="00E90745" w:rsidP="00E90745">
            <w:pPr>
              <w:pStyle w:val="ConsPlusNormal"/>
              <w:jc w:val="center"/>
              <w:rPr>
                <w:rFonts w:ascii="Times New Roman" w:hAnsi="Times New Roman" w:cs="Times New Roman"/>
                <w:sz w:val="24"/>
                <w:szCs w:val="24"/>
              </w:rPr>
            </w:pPr>
            <w:r w:rsidRPr="00E90745">
              <w:rPr>
                <w:rFonts w:ascii="Times New Roman" w:hAnsi="Times New Roman" w:cs="Times New Roman"/>
                <w:sz w:val="24"/>
                <w:szCs w:val="24"/>
              </w:rPr>
              <w:t>2013-2020</w:t>
            </w:r>
          </w:p>
          <w:p w:rsidR="00E90745" w:rsidRPr="00E90745" w:rsidRDefault="005B2167" w:rsidP="00E90745">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E90745" w:rsidRPr="00E90745">
              <w:rPr>
                <w:rFonts w:ascii="Times New Roman" w:hAnsi="Times New Roman" w:cs="Times New Roman"/>
                <w:sz w:val="24"/>
                <w:szCs w:val="24"/>
              </w:rPr>
              <w:t xml:space="preserve"> </w:t>
            </w:r>
          </w:p>
        </w:tc>
        <w:tc>
          <w:tcPr>
            <w:tcW w:w="8303" w:type="dxa"/>
            <w:gridSpan w:val="9"/>
            <w:tcBorders>
              <w:top w:val="single" w:sz="4" w:space="0" w:color="auto"/>
              <w:left w:val="single" w:sz="4" w:space="0" w:color="auto"/>
              <w:bottom w:val="single" w:sz="4" w:space="0" w:color="auto"/>
              <w:right w:val="single" w:sz="4" w:space="0" w:color="auto"/>
            </w:tcBorders>
          </w:tcPr>
          <w:p w:rsidR="00E90745" w:rsidRPr="00C6371C" w:rsidRDefault="00E81678" w:rsidP="00107CA4">
            <w:pPr>
              <w:autoSpaceDE w:val="0"/>
              <w:autoSpaceDN w:val="0"/>
              <w:adjustRightInd w:val="0"/>
              <w:jc w:val="center"/>
              <w:rPr>
                <w:sz w:val="24"/>
                <w:szCs w:val="24"/>
              </w:rPr>
            </w:pPr>
            <w:r>
              <w:rPr>
                <w:rFonts w:eastAsiaTheme="minorHAnsi"/>
                <w:sz w:val="24"/>
                <w:szCs w:val="24"/>
              </w:rPr>
              <w:t>з</w:t>
            </w:r>
            <w:r w:rsidRPr="00C6371C">
              <w:rPr>
                <w:rFonts w:eastAsiaTheme="minorHAnsi"/>
                <w:sz w:val="24"/>
                <w:szCs w:val="24"/>
              </w:rPr>
              <w:t>а счет средств обязательного медицинского страхования</w:t>
            </w:r>
          </w:p>
        </w:tc>
        <w:tc>
          <w:tcPr>
            <w:tcW w:w="1242" w:type="dxa"/>
            <w:tcBorders>
              <w:top w:val="single" w:sz="4" w:space="0" w:color="auto"/>
              <w:left w:val="single" w:sz="4" w:space="0" w:color="auto"/>
              <w:bottom w:val="single" w:sz="4" w:space="0" w:color="auto"/>
              <w:right w:val="single" w:sz="4" w:space="0" w:color="auto"/>
            </w:tcBorders>
          </w:tcPr>
          <w:p w:rsidR="00E90745" w:rsidRPr="005A70EF" w:rsidRDefault="00E90745" w:rsidP="00107CA4">
            <w:pPr>
              <w:pStyle w:val="ConsPlusNormal"/>
              <w:jc w:val="center"/>
              <w:rPr>
                <w:rFonts w:ascii="Times New Roman" w:eastAsiaTheme="minorHAnsi"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E90745" w:rsidRPr="005A70EF" w:rsidRDefault="00E90745" w:rsidP="00E90745">
            <w:pPr>
              <w:pStyle w:val="ConsPlusNormal"/>
              <w:rPr>
                <w:rFonts w:ascii="Times New Roman"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w:t>
            </w:r>
          </w:p>
        </w:tc>
      </w:tr>
      <w:tr w:rsidR="00E90745" w:rsidRPr="00CC6FD0" w:rsidTr="00107CA4">
        <w:trPr>
          <w:trHeight w:val="191"/>
        </w:trPr>
        <w:tc>
          <w:tcPr>
            <w:tcW w:w="425" w:type="dxa"/>
            <w:tcBorders>
              <w:top w:val="single" w:sz="4" w:space="0" w:color="auto"/>
              <w:left w:val="single" w:sz="4" w:space="0" w:color="auto"/>
              <w:bottom w:val="single" w:sz="4" w:space="0" w:color="auto"/>
              <w:right w:val="single" w:sz="4" w:space="0" w:color="auto"/>
            </w:tcBorders>
          </w:tcPr>
          <w:p w:rsidR="00E90745" w:rsidRPr="00C6371C" w:rsidRDefault="00E90745" w:rsidP="00107CA4">
            <w:pPr>
              <w:pStyle w:val="ConsPlusNormal"/>
              <w:jc w:val="both"/>
              <w:rPr>
                <w:rFonts w:ascii="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E90745" w:rsidRPr="00C6371C" w:rsidRDefault="00E90745" w:rsidP="00107CA4">
            <w:pPr>
              <w:autoSpaceDE w:val="0"/>
              <w:autoSpaceDN w:val="0"/>
              <w:adjustRightInd w:val="0"/>
              <w:ind w:firstLine="27"/>
              <w:jc w:val="both"/>
            </w:pPr>
            <w:r w:rsidRPr="00E90745">
              <w:rPr>
                <w:sz w:val="24"/>
                <w:szCs w:val="24"/>
              </w:rPr>
              <w:t>руководителей медицинских организаций</w:t>
            </w:r>
          </w:p>
        </w:tc>
        <w:tc>
          <w:tcPr>
            <w:tcW w:w="884" w:type="dxa"/>
            <w:tcBorders>
              <w:top w:val="single" w:sz="4" w:space="0" w:color="auto"/>
              <w:left w:val="single" w:sz="4" w:space="0" w:color="auto"/>
              <w:bottom w:val="single" w:sz="4" w:space="0" w:color="auto"/>
              <w:right w:val="single" w:sz="4" w:space="0" w:color="auto"/>
            </w:tcBorders>
          </w:tcPr>
          <w:p w:rsidR="00E90745" w:rsidRPr="00C6371C" w:rsidRDefault="00E90745" w:rsidP="00107CA4">
            <w:pPr>
              <w:pStyle w:val="ConsPlusNormal"/>
              <w:jc w:val="center"/>
              <w:rPr>
                <w:rFonts w:ascii="Times New Roman" w:hAnsi="Times New Roman" w:cs="Times New Roman"/>
                <w:sz w:val="24"/>
                <w:szCs w:val="24"/>
              </w:rPr>
            </w:pPr>
          </w:p>
        </w:tc>
        <w:tc>
          <w:tcPr>
            <w:tcW w:w="8303" w:type="dxa"/>
            <w:gridSpan w:val="9"/>
            <w:tcBorders>
              <w:top w:val="single" w:sz="4" w:space="0" w:color="auto"/>
              <w:left w:val="single" w:sz="4" w:space="0" w:color="auto"/>
              <w:bottom w:val="single" w:sz="4" w:space="0" w:color="auto"/>
              <w:right w:val="single" w:sz="4" w:space="0" w:color="auto"/>
            </w:tcBorders>
          </w:tcPr>
          <w:p w:rsidR="00E90745" w:rsidRPr="005A70EF" w:rsidRDefault="00E90745"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E90745" w:rsidRDefault="00E90745" w:rsidP="00107CA4">
            <w:pPr>
              <w:pStyle w:val="ConsPlusNormal"/>
              <w:ind w:right="-141"/>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E90745" w:rsidRPr="005A70EF" w:rsidRDefault="00E90745" w:rsidP="00E90745">
            <w:pPr>
              <w:pStyle w:val="ConsPlusNormal"/>
              <w:rPr>
                <w:rFonts w:ascii="Times New Roman" w:hAnsi="Times New Roman" w:cs="Times New Roman"/>
                <w:sz w:val="24"/>
                <w:szCs w:val="24"/>
              </w:rPr>
            </w:pP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r>
              <w:rPr>
                <w:rFonts w:ascii="Times New Roman" w:hAnsi="Times New Roman" w:cs="Times New Roman"/>
                <w:sz w:val="24"/>
                <w:szCs w:val="24"/>
              </w:rPr>
              <w:t xml:space="preserve">, </w:t>
            </w:r>
            <w:r w:rsidRPr="00E90745">
              <w:rPr>
                <w:rFonts w:ascii="Times New Roman" w:hAnsi="Times New Roman" w:cs="Times New Roman"/>
                <w:sz w:val="24"/>
                <w:szCs w:val="24"/>
              </w:rPr>
              <w:t>государст</w:t>
            </w:r>
            <w:r>
              <w:rPr>
                <w:rFonts w:ascii="Times New Roman" w:hAnsi="Times New Roman" w:cs="Times New Roman"/>
                <w:sz w:val="24"/>
                <w:szCs w:val="24"/>
              </w:rPr>
              <w:t>-</w:t>
            </w:r>
            <w:r w:rsidRPr="00E90745">
              <w:rPr>
                <w:rFonts w:ascii="Times New Roman" w:hAnsi="Times New Roman" w:cs="Times New Roman"/>
                <w:sz w:val="24"/>
                <w:szCs w:val="24"/>
              </w:rPr>
              <w:t>венные ме</w:t>
            </w:r>
            <w:r>
              <w:rPr>
                <w:rFonts w:ascii="Times New Roman" w:hAnsi="Times New Roman" w:cs="Times New Roman"/>
                <w:sz w:val="24"/>
                <w:szCs w:val="24"/>
              </w:rPr>
              <w:t>-</w:t>
            </w:r>
            <w:r w:rsidRPr="00E90745">
              <w:rPr>
                <w:rFonts w:ascii="Times New Roman" w:hAnsi="Times New Roman" w:cs="Times New Roman"/>
                <w:sz w:val="24"/>
                <w:szCs w:val="24"/>
              </w:rPr>
              <w:t>дицинские организации</w:t>
            </w:r>
          </w:p>
        </w:tc>
      </w:tr>
      <w:tr w:rsidR="00601FB1"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601FB1" w:rsidRPr="00E90745" w:rsidRDefault="00601FB1" w:rsidP="00601FB1">
            <w:pPr>
              <w:pStyle w:val="ConsPlusNormal"/>
              <w:ind w:right="-108"/>
              <w:jc w:val="both"/>
              <w:rPr>
                <w:rFonts w:ascii="Times New Roman" w:hAnsi="Times New Roman" w:cs="Times New Roman"/>
                <w:sz w:val="24"/>
                <w:szCs w:val="24"/>
              </w:rPr>
            </w:pPr>
            <w:r w:rsidRPr="00E90745">
              <w:rPr>
                <w:rFonts w:ascii="Times New Roman" w:hAnsi="Times New Roman" w:cs="Times New Roman"/>
                <w:sz w:val="24"/>
                <w:szCs w:val="24"/>
              </w:rPr>
              <w:t>12</w:t>
            </w:r>
          </w:p>
        </w:tc>
        <w:tc>
          <w:tcPr>
            <w:tcW w:w="3004" w:type="dxa"/>
            <w:tcBorders>
              <w:top w:val="single" w:sz="4" w:space="0" w:color="auto"/>
              <w:left w:val="single" w:sz="4" w:space="0" w:color="auto"/>
              <w:bottom w:val="single" w:sz="4" w:space="0" w:color="auto"/>
              <w:right w:val="single" w:sz="4" w:space="0" w:color="auto"/>
            </w:tcBorders>
          </w:tcPr>
          <w:p w:rsidR="00601FB1" w:rsidRPr="00E90745" w:rsidRDefault="00601FB1" w:rsidP="00107CA4">
            <w:pPr>
              <w:autoSpaceDE w:val="0"/>
              <w:autoSpaceDN w:val="0"/>
              <w:adjustRightInd w:val="0"/>
              <w:ind w:firstLine="27"/>
              <w:jc w:val="both"/>
              <w:rPr>
                <w:sz w:val="24"/>
                <w:szCs w:val="24"/>
              </w:rPr>
            </w:pPr>
            <w:r w:rsidRPr="00E90745">
              <w:rPr>
                <w:sz w:val="24"/>
                <w:szCs w:val="24"/>
              </w:rPr>
              <w:t>Ежегодное проведение конкурсов «Лучший врач года», «Лучшая медицинс</w:t>
            </w:r>
            <w:r>
              <w:rPr>
                <w:sz w:val="24"/>
                <w:szCs w:val="24"/>
              </w:rPr>
              <w:t>-</w:t>
            </w:r>
            <w:r w:rsidRPr="00E90745">
              <w:rPr>
                <w:sz w:val="24"/>
                <w:szCs w:val="24"/>
              </w:rPr>
              <w:t>кая сестра года»</w:t>
            </w:r>
          </w:p>
        </w:tc>
        <w:tc>
          <w:tcPr>
            <w:tcW w:w="884" w:type="dxa"/>
            <w:tcBorders>
              <w:top w:val="single" w:sz="4" w:space="0" w:color="auto"/>
              <w:left w:val="single" w:sz="4" w:space="0" w:color="auto"/>
              <w:bottom w:val="single" w:sz="4" w:space="0" w:color="auto"/>
              <w:right w:val="single" w:sz="4" w:space="0" w:color="auto"/>
            </w:tcBorders>
          </w:tcPr>
          <w:p w:rsidR="005B2167" w:rsidRDefault="00601FB1" w:rsidP="00E90745">
            <w:pPr>
              <w:pStyle w:val="ConsPlusNormal"/>
              <w:jc w:val="center"/>
              <w:rPr>
                <w:rFonts w:ascii="Times New Roman" w:hAnsi="Times New Roman" w:cs="Times New Roman"/>
                <w:sz w:val="24"/>
                <w:szCs w:val="24"/>
              </w:rPr>
            </w:pPr>
            <w:r w:rsidRPr="00E90745">
              <w:rPr>
                <w:rFonts w:ascii="Times New Roman" w:hAnsi="Times New Roman" w:cs="Times New Roman"/>
                <w:sz w:val="24"/>
                <w:szCs w:val="24"/>
              </w:rPr>
              <w:t>2013-2020</w:t>
            </w:r>
          </w:p>
          <w:p w:rsidR="00601FB1" w:rsidRPr="00E90745" w:rsidRDefault="005B2167" w:rsidP="00E90745">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601FB1" w:rsidRPr="00E90745">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8000,0</w:t>
            </w:r>
          </w:p>
        </w:tc>
        <w:tc>
          <w:tcPr>
            <w:tcW w:w="992"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992"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992"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820"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819"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819"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819"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916" w:type="dxa"/>
            <w:tcBorders>
              <w:top w:val="single" w:sz="4" w:space="0" w:color="auto"/>
              <w:left w:val="single" w:sz="4" w:space="0" w:color="auto"/>
              <w:bottom w:val="single" w:sz="4" w:space="0" w:color="auto"/>
              <w:right w:val="single" w:sz="4" w:space="0" w:color="auto"/>
            </w:tcBorders>
          </w:tcPr>
          <w:p w:rsidR="00601FB1" w:rsidRPr="005B2167" w:rsidRDefault="00601FB1" w:rsidP="00107CA4">
            <w:pPr>
              <w:pStyle w:val="ConsPlusNormal"/>
              <w:jc w:val="center"/>
              <w:rPr>
                <w:rFonts w:ascii="Times New Roman" w:hAnsi="Times New Roman" w:cs="Times New Roman"/>
              </w:rPr>
            </w:pPr>
            <w:r w:rsidRPr="005B2167">
              <w:rPr>
                <w:rFonts w:ascii="Times New Roman" w:hAnsi="Times New Roman" w:cs="Times New Roman"/>
              </w:rPr>
              <w:t>1000,0</w:t>
            </w:r>
          </w:p>
        </w:tc>
        <w:tc>
          <w:tcPr>
            <w:tcW w:w="1242" w:type="dxa"/>
            <w:tcBorders>
              <w:top w:val="single" w:sz="4" w:space="0" w:color="auto"/>
              <w:left w:val="single" w:sz="4" w:space="0" w:color="auto"/>
              <w:bottom w:val="single" w:sz="4" w:space="0" w:color="auto"/>
              <w:right w:val="single" w:sz="4" w:space="0" w:color="auto"/>
            </w:tcBorders>
          </w:tcPr>
          <w:p w:rsidR="00601FB1" w:rsidRPr="00C6371C" w:rsidRDefault="00601FB1" w:rsidP="00107CA4">
            <w:pPr>
              <w:pStyle w:val="ConsPlusNormal"/>
              <w:ind w:right="-141"/>
              <w:rPr>
                <w:rFonts w:ascii="Times New Roman" w:hAnsi="Times New Roman" w:cs="Times New Roman"/>
                <w:sz w:val="24"/>
                <w:szCs w:val="24"/>
              </w:rPr>
            </w:pPr>
            <w:r>
              <w:rPr>
                <w:rFonts w:ascii="Times New Roman" w:hAnsi="Times New Roman" w:cs="Times New Roman"/>
                <w:sz w:val="24"/>
                <w:szCs w:val="24"/>
              </w:rPr>
              <w:t>о</w:t>
            </w:r>
            <w:r w:rsidRPr="005A70EF">
              <w:rPr>
                <w:rFonts w:ascii="Times New Roman" w:hAnsi="Times New Roman" w:cs="Times New Roman"/>
                <w:sz w:val="24"/>
                <w:szCs w:val="24"/>
              </w:rPr>
              <w:t>бластной бюджет</w:t>
            </w:r>
          </w:p>
        </w:tc>
        <w:tc>
          <w:tcPr>
            <w:tcW w:w="1555"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rPr>
                <w:rFonts w:ascii="Times New Roman" w:hAnsi="Times New Roman" w:cs="Times New Roman"/>
                <w:sz w:val="24"/>
                <w:szCs w:val="24"/>
              </w:rPr>
            </w:pPr>
            <w:r w:rsidRPr="00601FB1">
              <w:rPr>
                <w:rFonts w:ascii="Times New Roman" w:eastAsiaTheme="minorHAnsi" w:hAnsi="Times New Roman" w:cs="Times New Roman"/>
                <w:sz w:val="24"/>
                <w:szCs w:val="24"/>
              </w:rPr>
              <w:t>Государст</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венное бюд</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жетное учреждение здравоохра</w:t>
            </w:r>
            <w:r>
              <w:rPr>
                <w:rFonts w:ascii="Times New Roman" w:eastAsiaTheme="minorHAnsi" w:hAnsi="Times New Roman" w:cs="Times New Roman"/>
                <w:sz w:val="24"/>
                <w:szCs w:val="24"/>
              </w:rPr>
              <w:t>-не</w:t>
            </w:r>
            <w:r w:rsidRPr="00601FB1">
              <w:rPr>
                <w:rFonts w:ascii="Times New Roman" w:eastAsiaTheme="minorHAnsi" w:hAnsi="Times New Roman" w:cs="Times New Roman"/>
                <w:sz w:val="24"/>
                <w:szCs w:val="24"/>
              </w:rPr>
              <w:t>ния «Центр ме</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ди</w:t>
            </w:r>
            <w:r>
              <w:rPr>
                <w:rFonts w:ascii="Times New Roman" w:eastAsiaTheme="minorHAnsi" w:hAnsi="Times New Roman" w:cs="Times New Roman"/>
                <w:sz w:val="24"/>
                <w:szCs w:val="24"/>
              </w:rPr>
              <w:t>цинской профилак-</w:t>
            </w:r>
            <w:r w:rsidRPr="00601FB1">
              <w:rPr>
                <w:rFonts w:ascii="Times New Roman" w:eastAsiaTheme="minorHAnsi" w:hAnsi="Times New Roman" w:cs="Times New Roman"/>
                <w:sz w:val="24"/>
                <w:szCs w:val="24"/>
              </w:rPr>
              <w:t>тики и реа</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би</w:t>
            </w:r>
            <w:r>
              <w:rPr>
                <w:rFonts w:ascii="Times New Roman" w:eastAsiaTheme="minorHAnsi" w:hAnsi="Times New Roman" w:cs="Times New Roman"/>
                <w:sz w:val="24"/>
                <w:szCs w:val="24"/>
              </w:rPr>
              <w:t>литации Калинин-</w:t>
            </w:r>
            <w:r w:rsidRPr="00601FB1">
              <w:rPr>
                <w:rFonts w:ascii="Times New Roman" w:eastAsiaTheme="minorHAnsi" w:hAnsi="Times New Roman" w:cs="Times New Roman"/>
                <w:sz w:val="24"/>
                <w:szCs w:val="24"/>
              </w:rPr>
              <w:t>градской области»</w:t>
            </w:r>
          </w:p>
        </w:tc>
      </w:tr>
      <w:tr w:rsidR="00601FB1"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ind w:right="-108"/>
              <w:jc w:val="both"/>
              <w:rPr>
                <w:rFonts w:ascii="Times New Roman" w:hAnsi="Times New Roman" w:cs="Times New Roman"/>
                <w:sz w:val="24"/>
                <w:szCs w:val="24"/>
              </w:rPr>
            </w:pPr>
            <w:r w:rsidRPr="00601FB1">
              <w:rPr>
                <w:rFonts w:ascii="Times New Roman" w:hAnsi="Times New Roman" w:cs="Times New Roman"/>
                <w:sz w:val="24"/>
                <w:szCs w:val="24"/>
              </w:rPr>
              <w:t>13</w:t>
            </w:r>
          </w:p>
        </w:tc>
        <w:tc>
          <w:tcPr>
            <w:tcW w:w="3004"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autoSpaceDE w:val="0"/>
              <w:autoSpaceDN w:val="0"/>
              <w:adjustRightInd w:val="0"/>
              <w:ind w:firstLine="27"/>
              <w:jc w:val="both"/>
              <w:rPr>
                <w:sz w:val="24"/>
                <w:szCs w:val="24"/>
              </w:rPr>
            </w:pPr>
            <w:r w:rsidRPr="00601FB1">
              <w:rPr>
                <w:sz w:val="24"/>
                <w:szCs w:val="24"/>
              </w:rPr>
              <w:t>Ежегодное празднование профессионального праздника Дня медицинс</w:t>
            </w:r>
            <w:r>
              <w:rPr>
                <w:sz w:val="24"/>
                <w:szCs w:val="24"/>
              </w:rPr>
              <w:t>-</w:t>
            </w:r>
            <w:r w:rsidRPr="00601FB1">
              <w:rPr>
                <w:sz w:val="24"/>
                <w:szCs w:val="24"/>
              </w:rPr>
              <w:t>кого работника</w:t>
            </w:r>
          </w:p>
        </w:tc>
        <w:tc>
          <w:tcPr>
            <w:tcW w:w="884" w:type="dxa"/>
            <w:tcBorders>
              <w:top w:val="single" w:sz="4" w:space="0" w:color="auto"/>
              <w:left w:val="single" w:sz="4" w:space="0" w:color="auto"/>
              <w:bottom w:val="single" w:sz="4" w:space="0" w:color="auto"/>
              <w:right w:val="single" w:sz="4" w:space="0" w:color="auto"/>
            </w:tcBorders>
          </w:tcPr>
          <w:p w:rsidR="005B2167" w:rsidRDefault="00601FB1" w:rsidP="00601FB1">
            <w:pPr>
              <w:pStyle w:val="ConsPlusNormal"/>
              <w:jc w:val="center"/>
              <w:rPr>
                <w:rFonts w:ascii="Times New Roman" w:hAnsi="Times New Roman" w:cs="Times New Roman"/>
                <w:sz w:val="24"/>
                <w:szCs w:val="24"/>
              </w:rPr>
            </w:pPr>
            <w:r w:rsidRPr="00601FB1">
              <w:rPr>
                <w:rFonts w:ascii="Times New Roman" w:hAnsi="Times New Roman" w:cs="Times New Roman"/>
                <w:sz w:val="24"/>
                <w:szCs w:val="24"/>
              </w:rPr>
              <w:t>2013-2020</w:t>
            </w:r>
          </w:p>
          <w:p w:rsidR="00601FB1" w:rsidRPr="00601FB1" w:rsidRDefault="005B2167" w:rsidP="00601FB1">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601FB1" w:rsidRPr="00601FB1">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8000,0</w:t>
            </w:r>
          </w:p>
        </w:tc>
        <w:tc>
          <w:tcPr>
            <w:tcW w:w="992"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992"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992"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820"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ind w:right="-91"/>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819"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ind w:right="-91"/>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819"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ind w:right="-91"/>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819"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ind w:right="-91"/>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916"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1000,0</w:t>
            </w:r>
          </w:p>
        </w:tc>
        <w:tc>
          <w:tcPr>
            <w:tcW w:w="1242" w:type="dxa"/>
            <w:tcBorders>
              <w:top w:val="single" w:sz="4" w:space="0" w:color="auto"/>
              <w:left w:val="single" w:sz="4" w:space="0" w:color="auto"/>
              <w:bottom w:val="single" w:sz="4" w:space="0" w:color="auto"/>
              <w:right w:val="single" w:sz="4" w:space="0" w:color="auto"/>
            </w:tcBorders>
          </w:tcPr>
          <w:p w:rsidR="00601FB1" w:rsidRPr="00C6371C" w:rsidRDefault="00601FB1" w:rsidP="00107CA4">
            <w:pPr>
              <w:pStyle w:val="ConsPlusNormal"/>
              <w:ind w:right="-141"/>
              <w:rPr>
                <w:rFonts w:ascii="Times New Roman" w:hAnsi="Times New Roman" w:cs="Times New Roman"/>
                <w:sz w:val="24"/>
                <w:szCs w:val="24"/>
              </w:rPr>
            </w:pPr>
            <w:r>
              <w:rPr>
                <w:rFonts w:ascii="Times New Roman" w:hAnsi="Times New Roman" w:cs="Times New Roman"/>
                <w:sz w:val="24"/>
                <w:szCs w:val="24"/>
              </w:rPr>
              <w:t>о</w:t>
            </w:r>
            <w:r w:rsidRPr="005A70EF">
              <w:rPr>
                <w:rFonts w:ascii="Times New Roman" w:hAnsi="Times New Roman" w:cs="Times New Roman"/>
                <w:sz w:val="24"/>
                <w:szCs w:val="24"/>
              </w:rPr>
              <w:t>бластной бюджет</w:t>
            </w:r>
          </w:p>
        </w:tc>
        <w:tc>
          <w:tcPr>
            <w:tcW w:w="1555"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rPr>
                <w:rFonts w:ascii="Times New Roman" w:hAnsi="Times New Roman" w:cs="Times New Roman"/>
                <w:sz w:val="24"/>
                <w:szCs w:val="24"/>
              </w:rPr>
            </w:pPr>
            <w:r w:rsidRPr="00601FB1">
              <w:rPr>
                <w:rFonts w:ascii="Times New Roman" w:eastAsiaTheme="minorHAnsi" w:hAnsi="Times New Roman" w:cs="Times New Roman"/>
                <w:sz w:val="24"/>
                <w:szCs w:val="24"/>
              </w:rPr>
              <w:t>Государст</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венное бюд</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жетное учреждение здравоохра</w:t>
            </w:r>
            <w:r>
              <w:rPr>
                <w:rFonts w:ascii="Times New Roman" w:eastAsiaTheme="minorHAnsi" w:hAnsi="Times New Roman" w:cs="Times New Roman"/>
                <w:sz w:val="24"/>
                <w:szCs w:val="24"/>
              </w:rPr>
              <w:t>-не</w:t>
            </w:r>
            <w:r w:rsidRPr="00601FB1">
              <w:rPr>
                <w:rFonts w:ascii="Times New Roman" w:eastAsiaTheme="minorHAnsi" w:hAnsi="Times New Roman" w:cs="Times New Roman"/>
                <w:sz w:val="24"/>
                <w:szCs w:val="24"/>
              </w:rPr>
              <w:t>ния «Центр ме</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ди</w:t>
            </w:r>
            <w:r>
              <w:rPr>
                <w:rFonts w:ascii="Times New Roman" w:eastAsiaTheme="minorHAnsi" w:hAnsi="Times New Roman" w:cs="Times New Roman"/>
                <w:sz w:val="24"/>
                <w:szCs w:val="24"/>
              </w:rPr>
              <w:t>цинской профилак-</w:t>
            </w:r>
            <w:r w:rsidRPr="00601FB1">
              <w:rPr>
                <w:rFonts w:ascii="Times New Roman" w:eastAsiaTheme="minorHAnsi" w:hAnsi="Times New Roman" w:cs="Times New Roman"/>
                <w:sz w:val="24"/>
                <w:szCs w:val="24"/>
              </w:rPr>
              <w:t>тики и реа</w:t>
            </w:r>
            <w:r>
              <w:rPr>
                <w:rFonts w:ascii="Times New Roman" w:eastAsiaTheme="minorHAnsi" w:hAnsi="Times New Roman" w:cs="Times New Roman"/>
                <w:sz w:val="24"/>
                <w:szCs w:val="24"/>
              </w:rPr>
              <w:t>-</w:t>
            </w:r>
            <w:r w:rsidRPr="00601FB1">
              <w:rPr>
                <w:rFonts w:ascii="Times New Roman" w:eastAsiaTheme="minorHAnsi" w:hAnsi="Times New Roman" w:cs="Times New Roman"/>
                <w:sz w:val="24"/>
                <w:szCs w:val="24"/>
              </w:rPr>
              <w:t>би</w:t>
            </w:r>
            <w:r>
              <w:rPr>
                <w:rFonts w:ascii="Times New Roman" w:eastAsiaTheme="minorHAnsi" w:hAnsi="Times New Roman" w:cs="Times New Roman"/>
                <w:sz w:val="24"/>
                <w:szCs w:val="24"/>
              </w:rPr>
              <w:t xml:space="preserve">литации </w:t>
            </w:r>
          </w:p>
        </w:tc>
      </w:tr>
      <w:tr w:rsidR="00601FB1" w:rsidRPr="00CC6FD0" w:rsidTr="005A70EF">
        <w:trPr>
          <w:trHeight w:val="191"/>
        </w:trPr>
        <w:tc>
          <w:tcPr>
            <w:tcW w:w="425" w:type="dxa"/>
            <w:tcBorders>
              <w:top w:val="single" w:sz="4" w:space="0" w:color="auto"/>
              <w:left w:val="single" w:sz="4" w:space="0" w:color="auto"/>
              <w:bottom w:val="single" w:sz="4" w:space="0" w:color="auto"/>
              <w:right w:val="single" w:sz="4" w:space="0" w:color="auto"/>
            </w:tcBorders>
          </w:tcPr>
          <w:p w:rsidR="00601FB1" w:rsidRPr="00C6371C" w:rsidRDefault="00601FB1" w:rsidP="00107CA4">
            <w:pPr>
              <w:pStyle w:val="ConsPlusNormal"/>
              <w:jc w:val="both"/>
              <w:rPr>
                <w:rFonts w:ascii="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601FB1" w:rsidRPr="00C6371C" w:rsidRDefault="00601FB1" w:rsidP="00107CA4">
            <w:pPr>
              <w:autoSpaceDE w:val="0"/>
              <w:autoSpaceDN w:val="0"/>
              <w:adjustRightInd w:val="0"/>
              <w:ind w:firstLine="27"/>
              <w:jc w:val="both"/>
            </w:pPr>
          </w:p>
        </w:tc>
        <w:tc>
          <w:tcPr>
            <w:tcW w:w="884" w:type="dxa"/>
            <w:tcBorders>
              <w:top w:val="single" w:sz="4" w:space="0" w:color="auto"/>
              <w:left w:val="single" w:sz="4" w:space="0" w:color="auto"/>
              <w:bottom w:val="single" w:sz="4" w:space="0" w:color="auto"/>
              <w:right w:val="single" w:sz="4" w:space="0" w:color="auto"/>
            </w:tcBorders>
          </w:tcPr>
          <w:p w:rsidR="00601FB1" w:rsidRPr="00C6371C" w:rsidRDefault="00601FB1" w:rsidP="00107CA4">
            <w:pPr>
              <w:pStyle w:val="ConsPlusNormal"/>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01FB1" w:rsidRPr="005A70EF" w:rsidRDefault="00601FB1"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601FB1" w:rsidRPr="005A70EF" w:rsidRDefault="00601FB1"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601FB1" w:rsidRPr="005A70EF" w:rsidRDefault="00601FB1"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601FB1" w:rsidRPr="005A70EF" w:rsidRDefault="00601FB1"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601FB1" w:rsidRPr="005A70EF" w:rsidRDefault="00601FB1"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601FB1" w:rsidRPr="005A70EF" w:rsidRDefault="00601FB1" w:rsidP="005A70EF">
            <w:pPr>
              <w:pStyle w:val="ConsPlusNormal"/>
              <w:ind w:right="-91"/>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601FB1" w:rsidRPr="005A70EF" w:rsidRDefault="00601FB1" w:rsidP="005A70EF">
            <w:pPr>
              <w:pStyle w:val="ConsPlusNormal"/>
              <w:ind w:right="-91"/>
              <w:jc w:val="both"/>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601FB1" w:rsidRPr="005A70EF" w:rsidRDefault="00601FB1" w:rsidP="005A70EF">
            <w:pPr>
              <w:pStyle w:val="ConsPlusNormal"/>
              <w:ind w:right="-91"/>
              <w:jc w:val="both"/>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601FB1" w:rsidRPr="005A70EF" w:rsidRDefault="00601FB1" w:rsidP="00107CA4">
            <w:pPr>
              <w:pStyle w:val="ConsPlusNormal"/>
              <w:jc w:val="both"/>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601FB1" w:rsidRDefault="00601FB1" w:rsidP="00107CA4">
            <w:pPr>
              <w:pStyle w:val="ConsPlusNormal"/>
              <w:ind w:right="-141"/>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601FB1" w:rsidRPr="005A70EF" w:rsidRDefault="00601FB1" w:rsidP="00107CA4">
            <w:pPr>
              <w:pStyle w:val="ConsPlusNormal"/>
              <w:rPr>
                <w:rFonts w:ascii="Times New Roman" w:hAnsi="Times New Roman" w:cs="Times New Roman"/>
                <w:sz w:val="24"/>
                <w:szCs w:val="24"/>
              </w:rPr>
            </w:pPr>
            <w:r>
              <w:rPr>
                <w:rFonts w:ascii="Times New Roman" w:eastAsiaTheme="minorHAnsi" w:hAnsi="Times New Roman" w:cs="Times New Roman"/>
                <w:sz w:val="24"/>
                <w:szCs w:val="24"/>
              </w:rPr>
              <w:t>Калинин-</w:t>
            </w:r>
            <w:r w:rsidRPr="00601FB1">
              <w:rPr>
                <w:rFonts w:ascii="Times New Roman" w:eastAsiaTheme="minorHAnsi" w:hAnsi="Times New Roman" w:cs="Times New Roman"/>
                <w:sz w:val="24"/>
                <w:szCs w:val="24"/>
              </w:rPr>
              <w:t>градской области»</w:t>
            </w:r>
          </w:p>
        </w:tc>
      </w:tr>
      <w:tr w:rsidR="00601FB1" w:rsidRPr="00CC6FD0" w:rsidTr="005B2167">
        <w:trPr>
          <w:trHeight w:val="191"/>
        </w:trPr>
        <w:tc>
          <w:tcPr>
            <w:tcW w:w="425"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pStyle w:val="ConsPlusNormal"/>
              <w:ind w:right="-108"/>
              <w:jc w:val="both"/>
              <w:rPr>
                <w:rFonts w:ascii="Times New Roman" w:hAnsi="Times New Roman" w:cs="Times New Roman"/>
                <w:sz w:val="24"/>
                <w:szCs w:val="24"/>
              </w:rPr>
            </w:pPr>
            <w:r w:rsidRPr="00601FB1">
              <w:rPr>
                <w:rFonts w:ascii="Times New Roman" w:hAnsi="Times New Roman" w:cs="Times New Roman"/>
                <w:sz w:val="24"/>
                <w:szCs w:val="24"/>
              </w:rPr>
              <w:t>14</w:t>
            </w:r>
          </w:p>
        </w:tc>
        <w:tc>
          <w:tcPr>
            <w:tcW w:w="3004" w:type="dxa"/>
            <w:tcBorders>
              <w:top w:val="single" w:sz="4" w:space="0" w:color="auto"/>
              <w:left w:val="single" w:sz="4" w:space="0" w:color="auto"/>
              <w:bottom w:val="single" w:sz="4" w:space="0" w:color="auto"/>
              <w:right w:val="single" w:sz="4" w:space="0" w:color="auto"/>
            </w:tcBorders>
          </w:tcPr>
          <w:p w:rsidR="00601FB1" w:rsidRPr="00601FB1" w:rsidRDefault="00601FB1" w:rsidP="00601FB1">
            <w:pPr>
              <w:autoSpaceDE w:val="0"/>
              <w:autoSpaceDN w:val="0"/>
              <w:adjustRightInd w:val="0"/>
              <w:ind w:firstLine="27"/>
              <w:jc w:val="both"/>
              <w:rPr>
                <w:sz w:val="24"/>
                <w:szCs w:val="24"/>
              </w:rPr>
            </w:pPr>
            <w:r w:rsidRPr="00601FB1">
              <w:rPr>
                <w:sz w:val="24"/>
                <w:szCs w:val="24"/>
              </w:rPr>
              <w:t>Ежегодное участие в международной выставке «Медицина и космето</w:t>
            </w:r>
            <w:r>
              <w:rPr>
                <w:sz w:val="24"/>
                <w:szCs w:val="24"/>
              </w:rPr>
              <w:t>-</w:t>
            </w:r>
            <w:r w:rsidRPr="00601FB1">
              <w:rPr>
                <w:sz w:val="24"/>
                <w:szCs w:val="24"/>
              </w:rPr>
              <w:t xml:space="preserve">логия», </w:t>
            </w:r>
            <w:r>
              <w:rPr>
                <w:sz w:val="24"/>
                <w:szCs w:val="24"/>
              </w:rPr>
              <w:t xml:space="preserve"> </w:t>
            </w:r>
            <w:r w:rsidRPr="00601FB1">
              <w:rPr>
                <w:sz w:val="24"/>
                <w:szCs w:val="24"/>
              </w:rPr>
              <w:t>проводимой</w:t>
            </w:r>
            <w:r>
              <w:rPr>
                <w:sz w:val="24"/>
                <w:szCs w:val="24"/>
              </w:rPr>
              <w:t xml:space="preserve">   </w:t>
            </w:r>
            <w:r w:rsidRPr="00601FB1">
              <w:rPr>
                <w:sz w:val="24"/>
                <w:szCs w:val="24"/>
              </w:rPr>
              <w:t xml:space="preserve"> в </w:t>
            </w:r>
            <w:r>
              <w:rPr>
                <w:sz w:val="24"/>
                <w:szCs w:val="24"/>
              </w:rPr>
              <w:t xml:space="preserve">  </w:t>
            </w:r>
            <w:r w:rsidRPr="00601FB1">
              <w:rPr>
                <w:sz w:val="24"/>
                <w:szCs w:val="24"/>
              </w:rPr>
              <w:t>г. Калининграде</w:t>
            </w:r>
          </w:p>
        </w:tc>
        <w:tc>
          <w:tcPr>
            <w:tcW w:w="884" w:type="dxa"/>
            <w:tcBorders>
              <w:top w:val="single" w:sz="4" w:space="0" w:color="auto"/>
              <w:left w:val="single" w:sz="4" w:space="0" w:color="auto"/>
              <w:bottom w:val="single" w:sz="4" w:space="0" w:color="auto"/>
              <w:right w:val="single" w:sz="4" w:space="0" w:color="auto"/>
            </w:tcBorders>
          </w:tcPr>
          <w:p w:rsidR="005B2167" w:rsidRDefault="00601FB1" w:rsidP="00601FB1">
            <w:pPr>
              <w:pStyle w:val="ConsPlusNormal"/>
              <w:jc w:val="center"/>
              <w:rPr>
                <w:rFonts w:ascii="Times New Roman" w:hAnsi="Times New Roman" w:cs="Times New Roman"/>
                <w:sz w:val="24"/>
                <w:szCs w:val="24"/>
              </w:rPr>
            </w:pPr>
            <w:r w:rsidRPr="00601FB1">
              <w:rPr>
                <w:rFonts w:ascii="Times New Roman" w:hAnsi="Times New Roman" w:cs="Times New Roman"/>
                <w:sz w:val="24"/>
                <w:szCs w:val="24"/>
              </w:rPr>
              <w:t>2013-2020</w:t>
            </w:r>
          </w:p>
          <w:p w:rsidR="00601FB1" w:rsidRPr="00601FB1" w:rsidRDefault="005B2167" w:rsidP="00601FB1">
            <w:pPr>
              <w:pStyle w:val="ConsPlusNormal"/>
              <w:jc w:val="center"/>
              <w:rPr>
                <w:rFonts w:ascii="Times New Roman" w:hAnsi="Times New Roman" w:cs="Times New Roman"/>
                <w:sz w:val="24"/>
                <w:szCs w:val="24"/>
              </w:rPr>
            </w:pPr>
            <w:r>
              <w:rPr>
                <w:rFonts w:ascii="Times New Roman" w:hAnsi="Times New Roman" w:cs="Times New Roman"/>
                <w:sz w:val="24"/>
                <w:szCs w:val="24"/>
              </w:rPr>
              <w:t>годы</w:t>
            </w:r>
            <w:r w:rsidR="00601FB1" w:rsidRPr="00601FB1">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1353,0</w:t>
            </w:r>
          </w:p>
        </w:tc>
        <w:tc>
          <w:tcPr>
            <w:tcW w:w="992"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147,8</w:t>
            </w:r>
          </w:p>
        </w:tc>
        <w:tc>
          <w:tcPr>
            <w:tcW w:w="992"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155,2</w:t>
            </w:r>
          </w:p>
        </w:tc>
        <w:tc>
          <w:tcPr>
            <w:tcW w:w="992"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162,8</w:t>
            </w:r>
          </w:p>
        </w:tc>
        <w:tc>
          <w:tcPr>
            <w:tcW w:w="820"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170,8</w:t>
            </w:r>
          </w:p>
        </w:tc>
        <w:tc>
          <w:tcPr>
            <w:tcW w:w="819"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179,1</w:t>
            </w:r>
          </w:p>
        </w:tc>
        <w:tc>
          <w:tcPr>
            <w:tcW w:w="819"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179,1</w:t>
            </w:r>
          </w:p>
        </w:tc>
        <w:tc>
          <w:tcPr>
            <w:tcW w:w="819"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179,1</w:t>
            </w:r>
          </w:p>
        </w:tc>
        <w:tc>
          <w:tcPr>
            <w:tcW w:w="916" w:type="dxa"/>
            <w:tcBorders>
              <w:top w:val="single" w:sz="4" w:space="0" w:color="auto"/>
              <w:left w:val="single" w:sz="4" w:space="0" w:color="auto"/>
              <w:bottom w:val="single" w:sz="4" w:space="0" w:color="auto"/>
              <w:right w:val="single" w:sz="4" w:space="0" w:color="auto"/>
            </w:tcBorders>
          </w:tcPr>
          <w:p w:rsidR="00601FB1" w:rsidRPr="00601FB1" w:rsidRDefault="00601FB1"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179,1</w:t>
            </w:r>
          </w:p>
        </w:tc>
        <w:tc>
          <w:tcPr>
            <w:tcW w:w="1242" w:type="dxa"/>
            <w:tcBorders>
              <w:top w:val="single" w:sz="4" w:space="0" w:color="auto"/>
              <w:left w:val="single" w:sz="4" w:space="0" w:color="auto"/>
              <w:bottom w:val="single" w:sz="4" w:space="0" w:color="auto"/>
              <w:right w:val="single" w:sz="4" w:space="0" w:color="auto"/>
            </w:tcBorders>
          </w:tcPr>
          <w:p w:rsidR="00601FB1" w:rsidRPr="00C6371C" w:rsidRDefault="00601FB1" w:rsidP="00107CA4">
            <w:pPr>
              <w:pStyle w:val="ConsPlusNormal"/>
              <w:ind w:right="-141"/>
              <w:rPr>
                <w:rFonts w:ascii="Times New Roman" w:hAnsi="Times New Roman" w:cs="Times New Roman"/>
                <w:sz w:val="24"/>
                <w:szCs w:val="24"/>
              </w:rPr>
            </w:pPr>
            <w:r>
              <w:rPr>
                <w:rFonts w:ascii="Times New Roman" w:hAnsi="Times New Roman" w:cs="Times New Roman"/>
                <w:sz w:val="24"/>
                <w:szCs w:val="24"/>
              </w:rPr>
              <w:t>о</w:t>
            </w:r>
            <w:r w:rsidRPr="005A70EF">
              <w:rPr>
                <w:rFonts w:ascii="Times New Roman" w:hAnsi="Times New Roman" w:cs="Times New Roman"/>
                <w:sz w:val="24"/>
                <w:szCs w:val="24"/>
              </w:rPr>
              <w:t>бластной бюджет</w:t>
            </w:r>
          </w:p>
        </w:tc>
        <w:tc>
          <w:tcPr>
            <w:tcW w:w="1555" w:type="dxa"/>
            <w:tcBorders>
              <w:top w:val="single" w:sz="4" w:space="0" w:color="auto"/>
              <w:left w:val="single" w:sz="4" w:space="0" w:color="auto"/>
              <w:bottom w:val="single" w:sz="4" w:space="0" w:color="auto"/>
              <w:right w:val="single" w:sz="4" w:space="0" w:color="auto"/>
            </w:tcBorders>
          </w:tcPr>
          <w:p w:rsidR="00601FB1" w:rsidRDefault="00601FB1" w:rsidP="00107CA4">
            <w:pPr>
              <w:pStyle w:val="ConsPlusNormal"/>
              <w:rPr>
                <w:rFonts w:ascii="Times New Roman" w:eastAsiaTheme="minorHAnsi" w:hAnsi="Times New Roman" w:cs="Times New Roman"/>
                <w:sz w:val="24"/>
                <w:szCs w:val="24"/>
              </w:rPr>
            </w:pPr>
            <w:r w:rsidRPr="005A70EF">
              <w:rPr>
                <w:rFonts w:ascii="Times New Roman" w:hAnsi="Times New Roman" w:cs="Times New Roman"/>
                <w:sz w:val="24"/>
                <w:szCs w:val="24"/>
              </w:rPr>
              <w:t>Министерс</w:t>
            </w:r>
            <w:r>
              <w:rPr>
                <w:rFonts w:ascii="Times New Roman" w:hAnsi="Times New Roman" w:cs="Times New Roman"/>
                <w:sz w:val="24"/>
                <w:szCs w:val="24"/>
              </w:rPr>
              <w:t>-</w:t>
            </w:r>
            <w:r w:rsidRPr="005A70EF">
              <w:rPr>
                <w:rFonts w:ascii="Times New Roman" w:hAnsi="Times New Roman" w:cs="Times New Roman"/>
                <w:sz w:val="24"/>
                <w:szCs w:val="24"/>
              </w:rPr>
              <w:t>тво здраво-охранения Калинин</w:t>
            </w:r>
            <w:r>
              <w:rPr>
                <w:rFonts w:ascii="Times New Roman" w:hAnsi="Times New Roman" w:cs="Times New Roman"/>
                <w:sz w:val="24"/>
                <w:szCs w:val="24"/>
              </w:rPr>
              <w:t>-град</w:t>
            </w:r>
            <w:r w:rsidRPr="005A70EF">
              <w:rPr>
                <w:rFonts w:ascii="Times New Roman" w:hAnsi="Times New Roman" w:cs="Times New Roman"/>
                <w:sz w:val="24"/>
                <w:szCs w:val="24"/>
              </w:rPr>
              <w:t>ской области</w:t>
            </w:r>
          </w:p>
        </w:tc>
      </w:tr>
      <w:tr w:rsidR="005B2167" w:rsidRPr="00CC6FD0" w:rsidTr="00971344">
        <w:trPr>
          <w:trHeight w:val="191"/>
        </w:trPr>
        <w:tc>
          <w:tcPr>
            <w:tcW w:w="425" w:type="dxa"/>
            <w:tcBorders>
              <w:top w:val="single" w:sz="4" w:space="0" w:color="auto"/>
              <w:left w:val="single" w:sz="4" w:space="0" w:color="auto"/>
              <w:bottom w:val="nil"/>
              <w:right w:val="single" w:sz="4" w:space="0" w:color="auto"/>
            </w:tcBorders>
          </w:tcPr>
          <w:p w:rsidR="005B2167" w:rsidRPr="00601FB1" w:rsidRDefault="005B2167" w:rsidP="00601FB1">
            <w:pPr>
              <w:pStyle w:val="ConsPlusNormal"/>
              <w:ind w:right="-108"/>
              <w:jc w:val="both"/>
              <w:rPr>
                <w:rFonts w:ascii="Times New Roman" w:hAnsi="Times New Roman" w:cs="Times New Roman"/>
                <w:sz w:val="24"/>
                <w:szCs w:val="24"/>
              </w:rPr>
            </w:pPr>
            <w:r w:rsidRPr="00601FB1">
              <w:rPr>
                <w:rFonts w:ascii="Times New Roman" w:hAnsi="Times New Roman" w:cs="Times New Roman"/>
                <w:sz w:val="24"/>
                <w:szCs w:val="24"/>
              </w:rPr>
              <w:t>15</w:t>
            </w:r>
          </w:p>
        </w:tc>
        <w:tc>
          <w:tcPr>
            <w:tcW w:w="3004" w:type="dxa"/>
            <w:tcBorders>
              <w:top w:val="single" w:sz="4" w:space="0" w:color="auto"/>
              <w:left w:val="single" w:sz="4" w:space="0" w:color="auto"/>
              <w:bottom w:val="single" w:sz="4" w:space="0" w:color="auto"/>
              <w:right w:val="single" w:sz="4" w:space="0" w:color="auto"/>
            </w:tcBorders>
          </w:tcPr>
          <w:p w:rsidR="005B2167" w:rsidRDefault="00E81678" w:rsidP="00107CA4">
            <w:pPr>
              <w:autoSpaceDE w:val="0"/>
              <w:autoSpaceDN w:val="0"/>
              <w:adjustRightInd w:val="0"/>
              <w:ind w:firstLine="27"/>
              <w:jc w:val="both"/>
              <w:rPr>
                <w:sz w:val="24"/>
                <w:szCs w:val="24"/>
              </w:rPr>
            </w:pPr>
            <w:r>
              <w:rPr>
                <w:sz w:val="24"/>
                <w:szCs w:val="24"/>
              </w:rPr>
              <w:t>Всего</w:t>
            </w:r>
            <w:r w:rsidR="005B2167" w:rsidRPr="00601FB1">
              <w:rPr>
                <w:sz w:val="24"/>
                <w:szCs w:val="24"/>
              </w:rPr>
              <w:t xml:space="preserve">, </w:t>
            </w:r>
          </w:p>
          <w:p w:rsidR="005B2167" w:rsidRPr="00601FB1" w:rsidRDefault="005B2167" w:rsidP="00107CA4">
            <w:pPr>
              <w:autoSpaceDE w:val="0"/>
              <w:autoSpaceDN w:val="0"/>
              <w:adjustRightInd w:val="0"/>
              <w:ind w:firstLine="27"/>
              <w:jc w:val="both"/>
              <w:rPr>
                <w:sz w:val="24"/>
                <w:szCs w:val="24"/>
              </w:rPr>
            </w:pPr>
            <w:r w:rsidRPr="00601FB1">
              <w:rPr>
                <w:sz w:val="24"/>
                <w:szCs w:val="24"/>
              </w:rPr>
              <w:t>в том числе:</w:t>
            </w:r>
          </w:p>
        </w:tc>
        <w:tc>
          <w:tcPr>
            <w:tcW w:w="884" w:type="dxa"/>
            <w:vMerge w:val="restart"/>
            <w:tcBorders>
              <w:top w:val="single" w:sz="4" w:space="0" w:color="auto"/>
              <w:left w:val="single" w:sz="4" w:space="0" w:color="auto"/>
              <w:right w:val="single" w:sz="4" w:space="0" w:color="auto"/>
            </w:tcBorders>
          </w:tcPr>
          <w:p w:rsidR="005B2167" w:rsidRDefault="005B2167" w:rsidP="00107CA4">
            <w:pPr>
              <w:pStyle w:val="ConsPlusNormal"/>
              <w:jc w:val="center"/>
              <w:rPr>
                <w:rFonts w:ascii="Times New Roman" w:hAnsi="Times New Roman" w:cs="Times New Roman"/>
                <w:sz w:val="24"/>
                <w:szCs w:val="24"/>
              </w:rPr>
            </w:pPr>
            <w:r>
              <w:rPr>
                <w:rFonts w:ascii="Times New Roman" w:hAnsi="Times New Roman" w:cs="Times New Roman"/>
                <w:sz w:val="24"/>
                <w:szCs w:val="24"/>
              </w:rPr>
              <w:t>2013-2020</w:t>
            </w:r>
          </w:p>
          <w:p w:rsidR="005B2167" w:rsidRPr="00601FB1" w:rsidRDefault="005B2167" w:rsidP="00107CA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годы </w:t>
            </w:r>
          </w:p>
        </w:tc>
        <w:tc>
          <w:tcPr>
            <w:tcW w:w="1134"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right="-47"/>
              <w:jc w:val="center"/>
              <w:rPr>
                <w:rFonts w:ascii="Times New Roman" w:hAnsi="Times New Roman" w:cs="Times New Roman"/>
                <w:sz w:val="22"/>
                <w:szCs w:val="22"/>
              </w:rPr>
            </w:pPr>
            <w:r w:rsidRPr="00601FB1">
              <w:rPr>
                <w:rFonts w:ascii="Times New Roman" w:hAnsi="Times New Roman" w:cs="Times New Roman"/>
                <w:sz w:val="22"/>
                <w:szCs w:val="22"/>
              </w:rPr>
              <w:t>115149,8</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left="-27" w:right="-47"/>
              <w:jc w:val="center"/>
              <w:rPr>
                <w:rFonts w:ascii="Times New Roman" w:hAnsi="Times New Roman" w:cs="Times New Roman"/>
                <w:sz w:val="22"/>
                <w:szCs w:val="22"/>
              </w:rPr>
            </w:pPr>
            <w:r w:rsidRPr="00601FB1">
              <w:rPr>
                <w:rFonts w:ascii="Times New Roman" w:hAnsi="Times New Roman" w:cs="Times New Roman"/>
                <w:sz w:val="22"/>
                <w:szCs w:val="22"/>
              </w:rPr>
              <w:t>17802,4</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left="-27" w:right="-190"/>
              <w:jc w:val="center"/>
              <w:rPr>
                <w:rFonts w:ascii="Times New Roman" w:hAnsi="Times New Roman" w:cs="Times New Roman"/>
                <w:sz w:val="22"/>
                <w:szCs w:val="22"/>
              </w:rPr>
            </w:pPr>
            <w:r w:rsidRPr="00601FB1">
              <w:rPr>
                <w:rFonts w:ascii="Times New Roman" w:hAnsi="Times New Roman" w:cs="Times New Roman"/>
                <w:sz w:val="22"/>
                <w:szCs w:val="22"/>
              </w:rPr>
              <w:t>13889,8</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right="-47"/>
              <w:jc w:val="center"/>
              <w:rPr>
                <w:rFonts w:ascii="Times New Roman" w:hAnsi="Times New Roman" w:cs="Times New Roman"/>
                <w:sz w:val="22"/>
                <w:szCs w:val="22"/>
              </w:rPr>
            </w:pPr>
            <w:r>
              <w:rPr>
                <w:rFonts w:ascii="Times New Roman" w:hAnsi="Times New Roman" w:cs="Times New Roman"/>
                <w:sz w:val="22"/>
                <w:szCs w:val="22"/>
              </w:rPr>
              <w:t>13897,4</w:t>
            </w:r>
          </w:p>
        </w:tc>
        <w:tc>
          <w:tcPr>
            <w:tcW w:w="820"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ind w:left="-168" w:right="-91"/>
              <w:jc w:val="center"/>
              <w:rPr>
                <w:rFonts w:ascii="Times New Roman" w:hAnsi="Times New Roman" w:cs="Times New Roman"/>
                <w:sz w:val="22"/>
                <w:szCs w:val="22"/>
              </w:rPr>
            </w:pPr>
            <w:r>
              <w:rPr>
                <w:rFonts w:ascii="Times New Roman" w:hAnsi="Times New Roman" w:cs="Times New Roman"/>
                <w:sz w:val="22"/>
                <w:szCs w:val="22"/>
              </w:rPr>
              <w:t>13905,4</w:t>
            </w: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left="-65" w:right="-127"/>
              <w:jc w:val="center"/>
              <w:rPr>
                <w:rFonts w:ascii="Times New Roman" w:hAnsi="Times New Roman" w:cs="Times New Roman"/>
                <w:sz w:val="22"/>
                <w:szCs w:val="22"/>
              </w:rPr>
            </w:pPr>
            <w:r w:rsidRPr="00601FB1">
              <w:rPr>
                <w:rFonts w:ascii="Times New Roman" w:hAnsi="Times New Roman" w:cs="Times New Roman"/>
                <w:sz w:val="22"/>
                <w:szCs w:val="22"/>
              </w:rPr>
              <w:t>13913</w:t>
            </w:r>
            <w:r>
              <w:rPr>
                <w:rFonts w:ascii="Times New Roman" w:hAnsi="Times New Roman" w:cs="Times New Roman"/>
                <w:sz w:val="22"/>
                <w:szCs w:val="22"/>
              </w:rPr>
              <w:t>,7</w:t>
            </w: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left="-106" w:right="-142"/>
              <w:jc w:val="center"/>
              <w:rPr>
                <w:rFonts w:ascii="Times New Roman" w:hAnsi="Times New Roman" w:cs="Times New Roman"/>
                <w:sz w:val="22"/>
                <w:szCs w:val="22"/>
              </w:rPr>
            </w:pPr>
            <w:r>
              <w:rPr>
                <w:rFonts w:ascii="Times New Roman" w:hAnsi="Times New Roman" w:cs="Times New Roman"/>
                <w:sz w:val="22"/>
                <w:szCs w:val="22"/>
              </w:rPr>
              <w:t>13913,7</w:t>
            </w: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left="-27" w:right="-94"/>
              <w:jc w:val="center"/>
              <w:rPr>
                <w:rFonts w:ascii="Times New Roman" w:hAnsi="Times New Roman" w:cs="Times New Roman"/>
                <w:sz w:val="22"/>
                <w:szCs w:val="22"/>
              </w:rPr>
            </w:pPr>
            <w:r>
              <w:rPr>
                <w:rFonts w:ascii="Times New Roman" w:hAnsi="Times New Roman" w:cs="Times New Roman"/>
                <w:sz w:val="22"/>
                <w:szCs w:val="22"/>
              </w:rPr>
              <w:t>13913,7</w:t>
            </w:r>
          </w:p>
        </w:tc>
        <w:tc>
          <w:tcPr>
            <w:tcW w:w="916" w:type="dxa"/>
            <w:tcBorders>
              <w:top w:val="single" w:sz="4" w:space="0" w:color="auto"/>
              <w:left w:val="single" w:sz="4" w:space="0" w:color="auto"/>
              <w:bottom w:val="single" w:sz="4" w:space="0" w:color="auto"/>
              <w:right w:val="single" w:sz="4" w:space="0" w:color="auto"/>
            </w:tcBorders>
          </w:tcPr>
          <w:p w:rsidR="005B2167" w:rsidRPr="00601FB1" w:rsidRDefault="005B2167" w:rsidP="00601FB1">
            <w:pPr>
              <w:pStyle w:val="ConsPlusNormal"/>
              <w:ind w:left="-27" w:right="-47"/>
              <w:jc w:val="center"/>
              <w:rPr>
                <w:rFonts w:ascii="Times New Roman" w:hAnsi="Times New Roman" w:cs="Times New Roman"/>
                <w:sz w:val="22"/>
                <w:szCs w:val="22"/>
              </w:rPr>
            </w:pPr>
            <w:r>
              <w:rPr>
                <w:rFonts w:ascii="Times New Roman" w:hAnsi="Times New Roman" w:cs="Times New Roman"/>
                <w:sz w:val="22"/>
                <w:szCs w:val="22"/>
              </w:rPr>
              <w:t>13913,7</w:t>
            </w:r>
          </w:p>
        </w:tc>
        <w:tc>
          <w:tcPr>
            <w:tcW w:w="1242" w:type="dxa"/>
            <w:tcBorders>
              <w:top w:val="single" w:sz="4" w:space="0" w:color="auto"/>
              <w:left w:val="single" w:sz="4" w:space="0" w:color="auto"/>
              <w:bottom w:val="single" w:sz="4" w:space="0" w:color="auto"/>
              <w:right w:val="single" w:sz="4" w:space="0" w:color="auto"/>
            </w:tcBorders>
          </w:tcPr>
          <w:p w:rsidR="005B2167" w:rsidRDefault="005B2167" w:rsidP="00107CA4">
            <w:pPr>
              <w:pStyle w:val="ConsPlusNormal"/>
              <w:ind w:right="-141"/>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5B2167" w:rsidRDefault="005B2167" w:rsidP="00107CA4">
            <w:pPr>
              <w:pStyle w:val="ConsPlusNormal"/>
              <w:rPr>
                <w:rFonts w:ascii="Times New Roman" w:eastAsiaTheme="minorHAnsi" w:hAnsi="Times New Roman" w:cs="Times New Roman"/>
                <w:sz w:val="24"/>
                <w:szCs w:val="24"/>
              </w:rPr>
            </w:pPr>
          </w:p>
        </w:tc>
      </w:tr>
      <w:tr w:rsidR="005B2167" w:rsidRPr="00CC6FD0" w:rsidTr="00971344">
        <w:trPr>
          <w:trHeight w:val="479"/>
        </w:trPr>
        <w:tc>
          <w:tcPr>
            <w:tcW w:w="425" w:type="dxa"/>
            <w:tcBorders>
              <w:top w:val="nil"/>
              <w:left w:val="single" w:sz="4" w:space="0" w:color="auto"/>
              <w:bottom w:val="nil"/>
              <w:right w:val="single" w:sz="4" w:space="0" w:color="auto"/>
            </w:tcBorders>
          </w:tcPr>
          <w:p w:rsidR="005B2167" w:rsidRPr="00601FB1" w:rsidRDefault="005B2167" w:rsidP="00971344">
            <w:pPr>
              <w:pStyle w:val="ConsPlusNormal"/>
              <w:ind w:right="-108"/>
              <w:jc w:val="both"/>
              <w:rPr>
                <w:rFonts w:ascii="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5B2167" w:rsidRPr="00601FB1" w:rsidRDefault="005B2167" w:rsidP="00971344">
            <w:pPr>
              <w:autoSpaceDE w:val="0"/>
              <w:autoSpaceDN w:val="0"/>
              <w:adjustRightInd w:val="0"/>
              <w:ind w:firstLine="27"/>
              <w:jc w:val="both"/>
              <w:rPr>
                <w:sz w:val="24"/>
                <w:szCs w:val="24"/>
              </w:rPr>
            </w:pPr>
            <w:r>
              <w:rPr>
                <w:sz w:val="24"/>
                <w:szCs w:val="24"/>
              </w:rPr>
              <w:t>о</w:t>
            </w:r>
            <w:r w:rsidRPr="00601FB1">
              <w:rPr>
                <w:sz w:val="24"/>
                <w:szCs w:val="24"/>
              </w:rPr>
              <w:t>бластной бюджет</w:t>
            </w:r>
          </w:p>
        </w:tc>
        <w:tc>
          <w:tcPr>
            <w:tcW w:w="884" w:type="dxa"/>
            <w:vMerge/>
            <w:tcBorders>
              <w:left w:val="single" w:sz="4" w:space="0" w:color="auto"/>
              <w:right w:val="single" w:sz="4" w:space="0" w:color="auto"/>
            </w:tcBorders>
          </w:tcPr>
          <w:p w:rsidR="005B2167" w:rsidRPr="00601FB1" w:rsidRDefault="005B2167" w:rsidP="00971344">
            <w:pPr>
              <w:pStyle w:val="ConsPlusNormal"/>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B2167" w:rsidRPr="00601FB1" w:rsidRDefault="004124CE" w:rsidP="00971344">
            <w:pPr>
              <w:pStyle w:val="ConsPlusNormal"/>
              <w:jc w:val="center"/>
              <w:rPr>
                <w:rFonts w:ascii="Times New Roman" w:hAnsi="Times New Roman" w:cs="Times New Roman"/>
                <w:sz w:val="22"/>
                <w:szCs w:val="22"/>
              </w:rPr>
            </w:pPr>
            <w:r>
              <w:rPr>
                <w:rFonts w:ascii="Times New Roman" w:hAnsi="Times New Roman" w:cs="Times New Roman"/>
                <w:sz w:val="22"/>
                <w:szCs w:val="22"/>
              </w:rPr>
              <w:t>108649,8</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4124CE" w:rsidP="00971344">
            <w:pPr>
              <w:pStyle w:val="ConsPlusNormal"/>
              <w:jc w:val="center"/>
              <w:rPr>
                <w:rFonts w:ascii="Times New Roman" w:hAnsi="Times New Roman" w:cs="Times New Roman"/>
                <w:sz w:val="22"/>
                <w:szCs w:val="22"/>
              </w:rPr>
            </w:pPr>
            <w:r>
              <w:rPr>
                <w:rFonts w:ascii="Times New Roman" w:hAnsi="Times New Roman" w:cs="Times New Roman"/>
                <w:sz w:val="22"/>
                <w:szCs w:val="22"/>
              </w:rPr>
              <w:t>11302,4</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4124CE" w:rsidP="00971344">
            <w:pPr>
              <w:pStyle w:val="ConsPlusNormal"/>
              <w:jc w:val="center"/>
              <w:rPr>
                <w:rFonts w:ascii="Times New Roman" w:hAnsi="Times New Roman" w:cs="Times New Roman"/>
                <w:sz w:val="22"/>
                <w:szCs w:val="22"/>
              </w:rPr>
            </w:pPr>
            <w:r>
              <w:rPr>
                <w:rFonts w:ascii="Times New Roman" w:hAnsi="Times New Roman" w:cs="Times New Roman"/>
                <w:sz w:val="22"/>
                <w:szCs w:val="22"/>
              </w:rPr>
              <w:t>13889,8</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4124CE" w:rsidP="00971344">
            <w:pPr>
              <w:pStyle w:val="ConsPlusNormal"/>
              <w:jc w:val="center"/>
              <w:rPr>
                <w:rFonts w:ascii="Times New Roman" w:hAnsi="Times New Roman" w:cs="Times New Roman"/>
                <w:sz w:val="22"/>
                <w:szCs w:val="22"/>
              </w:rPr>
            </w:pPr>
            <w:r>
              <w:rPr>
                <w:rFonts w:ascii="Times New Roman" w:hAnsi="Times New Roman" w:cs="Times New Roman"/>
                <w:sz w:val="22"/>
                <w:szCs w:val="22"/>
              </w:rPr>
              <w:t>13897,4</w:t>
            </w:r>
          </w:p>
        </w:tc>
        <w:tc>
          <w:tcPr>
            <w:tcW w:w="820" w:type="dxa"/>
            <w:tcBorders>
              <w:top w:val="single" w:sz="4" w:space="0" w:color="auto"/>
              <w:left w:val="single" w:sz="4" w:space="0" w:color="auto"/>
              <w:bottom w:val="single" w:sz="4" w:space="0" w:color="auto"/>
              <w:right w:val="single" w:sz="4" w:space="0" w:color="auto"/>
            </w:tcBorders>
          </w:tcPr>
          <w:p w:rsidR="005B2167" w:rsidRPr="00601FB1" w:rsidRDefault="004124CE" w:rsidP="00971344">
            <w:pPr>
              <w:pStyle w:val="ConsPlusNormal"/>
              <w:ind w:left="-55" w:right="-106"/>
              <w:jc w:val="both"/>
              <w:rPr>
                <w:rFonts w:ascii="Times New Roman" w:hAnsi="Times New Roman" w:cs="Times New Roman"/>
                <w:sz w:val="22"/>
                <w:szCs w:val="22"/>
              </w:rPr>
            </w:pPr>
            <w:r>
              <w:rPr>
                <w:rFonts w:ascii="Times New Roman" w:hAnsi="Times New Roman" w:cs="Times New Roman"/>
                <w:sz w:val="22"/>
                <w:szCs w:val="22"/>
              </w:rPr>
              <w:t>13905,4</w:t>
            </w: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4124CE" w:rsidP="00971344">
            <w:pPr>
              <w:pStyle w:val="ConsPlusNormal"/>
              <w:ind w:left="-137" w:right="-110"/>
              <w:jc w:val="center"/>
              <w:rPr>
                <w:rFonts w:ascii="Times New Roman" w:hAnsi="Times New Roman" w:cs="Times New Roman"/>
                <w:sz w:val="22"/>
                <w:szCs w:val="22"/>
              </w:rPr>
            </w:pPr>
            <w:r w:rsidRPr="00601FB1">
              <w:rPr>
                <w:rFonts w:ascii="Times New Roman" w:hAnsi="Times New Roman" w:cs="Times New Roman"/>
                <w:sz w:val="22"/>
                <w:szCs w:val="22"/>
              </w:rPr>
              <w:t>13913,7</w:t>
            </w: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971344">
            <w:pPr>
              <w:pStyle w:val="ConsPlusNormal"/>
              <w:ind w:left="-106" w:right="-142"/>
              <w:jc w:val="center"/>
              <w:rPr>
                <w:rFonts w:ascii="Times New Roman" w:hAnsi="Times New Roman" w:cs="Times New Roman"/>
                <w:sz w:val="22"/>
                <w:szCs w:val="22"/>
              </w:rPr>
            </w:pPr>
            <w:r w:rsidRPr="00601FB1">
              <w:rPr>
                <w:rFonts w:ascii="Times New Roman" w:hAnsi="Times New Roman" w:cs="Times New Roman"/>
                <w:sz w:val="22"/>
                <w:szCs w:val="22"/>
              </w:rPr>
              <w:t>13913,7</w:t>
            </w: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971344">
            <w:pPr>
              <w:pStyle w:val="ConsPlusNormal"/>
              <w:ind w:left="-74" w:right="-94"/>
              <w:jc w:val="center"/>
              <w:rPr>
                <w:rFonts w:ascii="Times New Roman" w:hAnsi="Times New Roman" w:cs="Times New Roman"/>
                <w:sz w:val="22"/>
                <w:szCs w:val="22"/>
              </w:rPr>
            </w:pPr>
            <w:r w:rsidRPr="00601FB1">
              <w:rPr>
                <w:rFonts w:ascii="Times New Roman" w:hAnsi="Times New Roman" w:cs="Times New Roman"/>
                <w:sz w:val="22"/>
                <w:szCs w:val="22"/>
              </w:rPr>
              <w:t>13913,7</w:t>
            </w:r>
          </w:p>
        </w:tc>
        <w:tc>
          <w:tcPr>
            <w:tcW w:w="916" w:type="dxa"/>
            <w:tcBorders>
              <w:top w:val="single" w:sz="4" w:space="0" w:color="auto"/>
              <w:left w:val="single" w:sz="4" w:space="0" w:color="auto"/>
              <w:bottom w:val="single" w:sz="4" w:space="0" w:color="auto"/>
              <w:right w:val="single" w:sz="4" w:space="0" w:color="auto"/>
            </w:tcBorders>
          </w:tcPr>
          <w:p w:rsidR="005B2167" w:rsidRPr="00601FB1" w:rsidRDefault="005B2167" w:rsidP="00971344">
            <w:pPr>
              <w:pStyle w:val="ConsPlusNormal"/>
              <w:ind w:left="-47"/>
              <w:jc w:val="center"/>
              <w:rPr>
                <w:rFonts w:ascii="Times New Roman" w:hAnsi="Times New Roman" w:cs="Times New Roman"/>
                <w:sz w:val="22"/>
                <w:szCs w:val="22"/>
              </w:rPr>
            </w:pPr>
            <w:r w:rsidRPr="00601FB1">
              <w:rPr>
                <w:rFonts w:ascii="Times New Roman" w:hAnsi="Times New Roman" w:cs="Times New Roman"/>
                <w:sz w:val="22"/>
                <w:szCs w:val="22"/>
              </w:rPr>
              <w:t>13913,7</w:t>
            </w:r>
          </w:p>
        </w:tc>
        <w:tc>
          <w:tcPr>
            <w:tcW w:w="1242" w:type="dxa"/>
            <w:tcBorders>
              <w:top w:val="single" w:sz="4" w:space="0" w:color="auto"/>
              <w:left w:val="single" w:sz="4" w:space="0" w:color="auto"/>
              <w:bottom w:val="single" w:sz="4" w:space="0" w:color="auto"/>
              <w:right w:val="single" w:sz="4" w:space="0" w:color="auto"/>
            </w:tcBorders>
          </w:tcPr>
          <w:p w:rsidR="005B2167" w:rsidRDefault="005B2167" w:rsidP="00971344">
            <w:pPr>
              <w:pStyle w:val="ConsPlusNormal"/>
              <w:ind w:right="-141"/>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5B2167" w:rsidRDefault="005B2167" w:rsidP="00971344">
            <w:pPr>
              <w:pStyle w:val="ConsPlusNormal"/>
              <w:rPr>
                <w:rFonts w:ascii="Times New Roman" w:eastAsiaTheme="minorHAnsi" w:hAnsi="Times New Roman" w:cs="Times New Roman"/>
                <w:sz w:val="24"/>
                <w:szCs w:val="24"/>
              </w:rPr>
            </w:pPr>
          </w:p>
        </w:tc>
      </w:tr>
      <w:tr w:rsidR="005B2167" w:rsidRPr="00CC6FD0" w:rsidTr="00971344">
        <w:trPr>
          <w:trHeight w:val="403"/>
        </w:trPr>
        <w:tc>
          <w:tcPr>
            <w:tcW w:w="425" w:type="dxa"/>
            <w:tcBorders>
              <w:top w:val="nil"/>
              <w:left w:val="single" w:sz="4" w:space="0" w:color="auto"/>
              <w:bottom w:val="single" w:sz="4" w:space="0" w:color="auto"/>
              <w:right w:val="single" w:sz="4" w:space="0" w:color="auto"/>
            </w:tcBorders>
          </w:tcPr>
          <w:p w:rsidR="005B2167" w:rsidRPr="00601FB1" w:rsidRDefault="005B2167" w:rsidP="00601FB1">
            <w:pPr>
              <w:pStyle w:val="ConsPlusNormal"/>
              <w:ind w:right="-108"/>
              <w:jc w:val="both"/>
              <w:rPr>
                <w:rFonts w:ascii="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5B2167" w:rsidRPr="00601FB1" w:rsidRDefault="00A90CCD" w:rsidP="00107CA4">
            <w:pPr>
              <w:autoSpaceDE w:val="0"/>
              <w:autoSpaceDN w:val="0"/>
              <w:adjustRightInd w:val="0"/>
              <w:ind w:firstLine="27"/>
              <w:jc w:val="both"/>
              <w:rPr>
                <w:sz w:val="24"/>
                <w:szCs w:val="24"/>
              </w:rPr>
            </w:pPr>
            <w:r>
              <w:rPr>
                <w:sz w:val="24"/>
                <w:szCs w:val="24"/>
              </w:rPr>
              <w:t xml:space="preserve">средства </w:t>
            </w:r>
            <w:r w:rsidR="005B2167">
              <w:rPr>
                <w:sz w:val="24"/>
                <w:szCs w:val="24"/>
              </w:rPr>
              <w:t>ФФОМС</w:t>
            </w:r>
          </w:p>
        </w:tc>
        <w:tc>
          <w:tcPr>
            <w:tcW w:w="884" w:type="dxa"/>
            <w:vMerge/>
            <w:tcBorders>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6500,0</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r w:rsidRPr="00601FB1">
              <w:rPr>
                <w:rFonts w:ascii="Times New Roman" w:hAnsi="Times New Roman" w:cs="Times New Roman"/>
                <w:sz w:val="22"/>
                <w:szCs w:val="22"/>
              </w:rPr>
              <w:t>6500,0</w:t>
            </w: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p>
        </w:tc>
        <w:tc>
          <w:tcPr>
            <w:tcW w:w="820"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p>
        </w:tc>
        <w:tc>
          <w:tcPr>
            <w:tcW w:w="819"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p>
        </w:tc>
        <w:tc>
          <w:tcPr>
            <w:tcW w:w="916" w:type="dxa"/>
            <w:tcBorders>
              <w:top w:val="single" w:sz="4" w:space="0" w:color="auto"/>
              <w:left w:val="single" w:sz="4" w:space="0" w:color="auto"/>
              <w:bottom w:val="single" w:sz="4" w:space="0" w:color="auto"/>
              <w:right w:val="single" w:sz="4" w:space="0" w:color="auto"/>
            </w:tcBorders>
          </w:tcPr>
          <w:p w:rsidR="005B2167" w:rsidRPr="00601FB1" w:rsidRDefault="005B2167" w:rsidP="00107CA4">
            <w:pPr>
              <w:pStyle w:val="ConsPlusNormal"/>
              <w:jc w:val="center"/>
              <w:rPr>
                <w:rFonts w:ascii="Times New Roman" w:hAnsi="Times New Roman" w:cs="Times New Roman"/>
                <w:sz w:val="22"/>
                <w:szCs w:val="22"/>
              </w:rPr>
            </w:pPr>
          </w:p>
        </w:tc>
        <w:tc>
          <w:tcPr>
            <w:tcW w:w="1242" w:type="dxa"/>
            <w:tcBorders>
              <w:top w:val="single" w:sz="4" w:space="0" w:color="auto"/>
              <w:left w:val="single" w:sz="4" w:space="0" w:color="auto"/>
              <w:bottom w:val="single" w:sz="4" w:space="0" w:color="auto"/>
              <w:right w:val="single" w:sz="4" w:space="0" w:color="auto"/>
            </w:tcBorders>
          </w:tcPr>
          <w:p w:rsidR="005B2167" w:rsidRDefault="005B2167" w:rsidP="00107CA4">
            <w:pPr>
              <w:pStyle w:val="ConsPlusNormal"/>
              <w:ind w:right="-141"/>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5B2167" w:rsidRDefault="005B2167" w:rsidP="00107CA4">
            <w:pPr>
              <w:pStyle w:val="ConsPlusNormal"/>
              <w:rPr>
                <w:rFonts w:ascii="Times New Roman" w:eastAsiaTheme="minorHAnsi" w:hAnsi="Times New Roman" w:cs="Times New Roman"/>
                <w:sz w:val="24"/>
                <w:szCs w:val="24"/>
              </w:rPr>
            </w:pPr>
          </w:p>
        </w:tc>
      </w:tr>
    </w:tbl>
    <w:p w:rsidR="005A70EF" w:rsidRDefault="005A70EF" w:rsidP="00494E07">
      <w:pPr>
        <w:autoSpaceDE w:val="0"/>
        <w:autoSpaceDN w:val="0"/>
        <w:adjustRightInd w:val="0"/>
        <w:jc w:val="right"/>
      </w:pPr>
    </w:p>
    <w:p w:rsidR="00D307E9" w:rsidRDefault="00D307E9"/>
    <w:p w:rsidR="00494E07" w:rsidRPr="000A0BB7" w:rsidRDefault="00494E07" w:rsidP="00034A09">
      <w:pPr>
        <w:ind w:firstLine="709"/>
        <w:jc w:val="both"/>
        <w:rPr>
          <w:sz w:val="28"/>
          <w:szCs w:val="28"/>
        </w:rPr>
      </w:pPr>
    </w:p>
    <w:p w:rsidR="007C6212" w:rsidRDefault="007C6212" w:rsidP="00E5211F">
      <w:pPr>
        <w:jc w:val="both"/>
        <w:rPr>
          <w:sz w:val="28"/>
          <w:szCs w:val="28"/>
        </w:rPr>
        <w:sectPr w:rsidR="007C6212" w:rsidSect="007C6212">
          <w:pgSz w:w="16838" w:h="11906" w:orient="landscape"/>
          <w:pgMar w:top="1701" w:right="567" w:bottom="1134" w:left="567" w:header="709" w:footer="709" w:gutter="0"/>
          <w:cols w:space="708"/>
          <w:docGrid w:linePitch="360"/>
        </w:sectPr>
      </w:pPr>
    </w:p>
    <w:p w:rsidR="00AE219B" w:rsidRDefault="00AE219B" w:rsidP="00E5211F">
      <w:pPr>
        <w:jc w:val="center"/>
        <w:rPr>
          <w:rFonts w:eastAsia="Calibri"/>
          <w:b/>
          <w:sz w:val="28"/>
          <w:szCs w:val="28"/>
          <w:lang w:eastAsia="en-US"/>
        </w:rPr>
      </w:pPr>
      <w:r w:rsidRPr="003F0E4E">
        <w:rPr>
          <w:b/>
          <w:sz w:val="28"/>
          <w:szCs w:val="28"/>
        </w:rPr>
        <w:lastRenderedPageBreak/>
        <w:t xml:space="preserve">Подпрограмма 8: </w:t>
      </w:r>
      <w:r w:rsidRPr="003F0E4E">
        <w:rPr>
          <w:rFonts w:eastAsia="Calibri"/>
          <w:b/>
          <w:sz w:val="28"/>
          <w:szCs w:val="28"/>
          <w:lang w:eastAsia="en-US"/>
        </w:rPr>
        <w:t>«Совершенствование системы лекарственного обеспечения на 2013-2020 годы»</w:t>
      </w:r>
    </w:p>
    <w:p w:rsidR="00ED4D26" w:rsidRDefault="00ED4D26" w:rsidP="00E5211F">
      <w:pPr>
        <w:jc w:val="center"/>
        <w:rPr>
          <w:rFonts w:eastAsia="Calibri"/>
          <w:b/>
          <w:sz w:val="28"/>
          <w:szCs w:val="28"/>
          <w:lang w:eastAsia="en-US"/>
        </w:rPr>
      </w:pPr>
    </w:p>
    <w:p w:rsidR="00ED4D26" w:rsidRDefault="00ED4D26" w:rsidP="00E5211F">
      <w:pPr>
        <w:jc w:val="center"/>
        <w:rPr>
          <w:rFonts w:eastAsia="Calibri"/>
          <w:b/>
          <w:sz w:val="28"/>
          <w:szCs w:val="28"/>
          <w:lang w:eastAsia="en-US"/>
        </w:rPr>
      </w:pPr>
      <w:r>
        <w:rPr>
          <w:rFonts w:eastAsia="Calibri"/>
          <w:b/>
          <w:sz w:val="28"/>
          <w:szCs w:val="28"/>
          <w:lang w:eastAsia="en-US"/>
        </w:rPr>
        <w:t xml:space="preserve">Паспорт </w:t>
      </w:r>
      <w:r w:rsidR="00A90CCD">
        <w:rPr>
          <w:rFonts w:eastAsia="Calibri"/>
          <w:b/>
          <w:sz w:val="28"/>
          <w:szCs w:val="28"/>
          <w:lang w:eastAsia="en-US"/>
        </w:rPr>
        <w:t>подп</w:t>
      </w:r>
      <w:r>
        <w:rPr>
          <w:rFonts w:eastAsia="Calibri"/>
          <w:b/>
          <w:sz w:val="28"/>
          <w:szCs w:val="28"/>
          <w:lang w:eastAsia="en-US"/>
        </w:rPr>
        <w:t>рограммы</w:t>
      </w:r>
    </w:p>
    <w:p w:rsidR="00A90CCD" w:rsidRDefault="00A90CCD" w:rsidP="00E5211F">
      <w:pPr>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335"/>
      </w:tblGrid>
      <w:tr w:rsidR="00494E07" w:rsidRPr="00494E07" w:rsidTr="00494E07">
        <w:tc>
          <w:tcPr>
            <w:tcW w:w="2235" w:type="dxa"/>
            <w:shd w:val="clear" w:color="auto" w:fill="auto"/>
          </w:tcPr>
          <w:p w:rsidR="00494E07" w:rsidRPr="00494E07" w:rsidRDefault="00A90CCD" w:rsidP="009B6432">
            <w:pPr>
              <w:rPr>
                <w:sz w:val="28"/>
                <w:szCs w:val="28"/>
              </w:rPr>
            </w:pPr>
            <w:r>
              <w:rPr>
                <w:sz w:val="28"/>
                <w:szCs w:val="28"/>
              </w:rPr>
              <w:t>Ответственный исполнитель подпрограммы</w:t>
            </w:r>
          </w:p>
        </w:tc>
        <w:tc>
          <w:tcPr>
            <w:tcW w:w="7335" w:type="dxa"/>
            <w:shd w:val="clear" w:color="auto" w:fill="auto"/>
          </w:tcPr>
          <w:p w:rsidR="00494E07" w:rsidRPr="00494E07" w:rsidRDefault="00494E07" w:rsidP="009B6432">
            <w:pPr>
              <w:rPr>
                <w:sz w:val="28"/>
                <w:szCs w:val="28"/>
              </w:rPr>
            </w:pPr>
            <w:r w:rsidRPr="00494E07">
              <w:rPr>
                <w:sz w:val="28"/>
                <w:szCs w:val="28"/>
              </w:rPr>
              <w:t>Министерство здравоохранения Калининградской области</w:t>
            </w:r>
          </w:p>
        </w:tc>
      </w:tr>
      <w:tr w:rsidR="00494E07" w:rsidRPr="00494E07" w:rsidTr="00494E07">
        <w:tc>
          <w:tcPr>
            <w:tcW w:w="2235" w:type="dxa"/>
            <w:shd w:val="clear" w:color="auto" w:fill="auto"/>
          </w:tcPr>
          <w:p w:rsidR="00494E07" w:rsidRPr="00494E07" w:rsidRDefault="00494E07" w:rsidP="009B6432">
            <w:pPr>
              <w:rPr>
                <w:sz w:val="28"/>
                <w:szCs w:val="28"/>
              </w:rPr>
            </w:pPr>
            <w:r w:rsidRPr="00494E07">
              <w:rPr>
                <w:sz w:val="28"/>
                <w:szCs w:val="28"/>
              </w:rPr>
              <w:t>Цели подпрограммы</w:t>
            </w:r>
          </w:p>
        </w:tc>
        <w:tc>
          <w:tcPr>
            <w:tcW w:w="7335" w:type="dxa"/>
            <w:shd w:val="clear" w:color="auto" w:fill="auto"/>
          </w:tcPr>
          <w:p w:rsidR="00494E07" w:rsidRPr="00494E07" w:rsidRDefault="00494E07" w:rsidP="009B6432">
            <w:pPr>
              <w:pStyle w:val="31"/>
              <w:shd w:val="clear" w:color="auto" w:fill="FFFFFF"/>
              <w:spacing w:after="0"/>
              <w:ind w:left="0"/>
              <w:jc w:val="both"/>
              <w:rPr>
                <w:sz w:val="28"/>
                <w:szCs w:val="28"/>
              </w:rPr>
            </w:pPr>
            <w:r w:rsidRPr="00494E07">
              <w:rPr>
                <w:sz w:val="28"/>
                <w:szCs w:val="28"/>
              </w:rPr>
              <w:t>1</w:t>
            </w:r>
            <w:r w:rsidR="00A90CCD">
              <w:rPr>
                <w:sz w:val="28"/>
                <w:szCs w:val="28"/>
              </w:rPr>
              <w:t>) п</w:t>
            </w:r>
            <w:r w:rsidRPr="00494E07">
              <w:rPr>
                <w:sz w:val="28"/>
                <w:szCs w:val="28"/>
              </w:rPr>
              <w:t>овышение обеспеченности населения Калининградской области качественными, безопасными лекарственными препа</w:t>
            </w:r>
            <w:r w:rsidR="00ED4D26">
              <w:rPr>
                <w:sz w:val="28"/>
                <w:szCs w:val="28"/>
              </w:rPr>
              <w:t>ратами и медицинскими изделиями</w:t>
            </w:r>
            <w:r w:rsidR="00A90CCD">
              <w:rPr>
                <w:sz w:val="28"/>
                <w:szCs w:val="28"/>
              </w:rPr>
              <w:t>;</w:t>
            </w:r>
          </w:p>
          <w:p w:rsidR="00494E07" w:rsidRPr="00494E07" w:rsidRDefault="00494E07" w:rsidP="009B6432">
            <w:pPr>
              <w:pStyle w:val="31"/>
              <w:shd w:val="clear" w:color="auto" w:fill="FFFFFF"/>
              <w:spacing w:after="0"/>
              <w:ind w:left="0"/>
              <w:jc w:val="both"/>
              <w:rPr>
                <w:sz w:val="28"/>
                <w:szCs w:val="28"/>
              </w:rPr>
            </w:pPr>
            <w:r w:rsidRPr="00494E07">
              <w:rPr>
                <w:sz w:val="28"/>
                <w:szCs w:val="28"/>
              </w:rPr>
              <w:t>2</w:t>
            </w:r>
            <w:r w:rsidR="00A90CCD">
              <w:rPr>
                <w:sz w:val="28"/>
                <w:szCs w:val="28"/>
              </w:rPr>
              <w:t>) о</w:t>
            </w:r>
            <w:r w:rsidRPr="00494E07">
              <w:rPr>
                <w:sz w:val="28"/>
                <w:szCs w:val="28"/>
              </w:rPr>
              <w:t xml:space="preserve">беспечение повышения уровня удовлетворенного спроса населения на лекарственные </w:t>
            </w:r>
            <w:r w:rsidR="00A90CCD">
              <w:rPr>
                <w:sz w:val="28"/>
                <w:szCs w:val="28"/>
              </w:rPr>
              <w:t>препараты и медицинские изделия;</w:t>
            </w:r>
          </w:p>
          <w:p w:rsidR="00494E07" w:rsidRPr="00494E07" w:rsidRDefault="00494E07" w:rsidP="00702718">
            <w:pPr>
              <w:jc w:val="both"/>
              <w:rPr>
                <w:sz w:val="28"/>
                <w:szCs w:val="28"/>
              </w:rPr>
            </w:pPr>
            <w:r w:rsidRPr="00494E07">
              <w:rPr>
                <w:sz w:val="28"/>
                <w:szCs w:val="28"/>
              </w:rPr>
              <w:t>3</w:t>
            </w:r>
            <w:r w:rsidR="00A90CCD">
              <w:rPr>
                <w:sz w:val="28"/>
                <w:szCs w:val="28"/>
              </w:rPr>
              <w:t>) о</w:t>
            </w:r>
            <w:r w:rsidRPr="00494E07">
              <w:rPr>
                <w:sz w:val="28"/>
                <w:szCs w:val="28"/>
              </w:rPr>
              <w:t>беспечение доступности льготной лекарственной помощи гражданам, имеющим право на получение государственной социальной помощи; больным, страдающим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после трансплантации органов и (или) тканей</w:t>
            </w:r>
            <w:r w:rsidR="00702718">
              <w:rPr>
                <w:sz w:val="28"/>
                <w:szCs w:val="28"/>
              </w:rPr>
              <w:t>,</w:t>
            </w:r>
            <w:r w:rsidRPr="00494E07">
              <w:rPr>
                <w:sz w:val="28"/>
                <w:szCs w:val="28"/>
              </w:rPr>
              <w:t xml:space="preserve"> льготным категориям граждан </w:t>
            </w:r>
            <w:r w:rsidR="006F6B29">
              <w:rPr>
                <w:sz w:val="28"/>
                <w:szCs w:val="28"/>
              </w:rPr>
              <w:t>областного</w:t>
            </w:r>
            <w:r w:rsidR="00A90CCD">
              <w:rPr>
                <w:sz w:val="28"/>
                <w:szCs w:val="28"/>
              </w:rPr>
              <w:t xml:space="preserve"> уровня ответственности,</w:t>
            </w:r>
            <w:r w:rsidRPr="00494E07">
              <w:rPr>
                <w:sz w:val="28"/>
                <w:szCs w:val="28"/>
              </w:rPr>
              <w:t xml:space="preserve"> больным, страдающим редкими (орфанными) заболеваниями.</w:t>
            </w:r>
          </w:p>
        </w:tc>
      </w:tr>
      <w:tr w:rsidR="00494E07" w:rsidTr="00494E07">
        <w:tc>
          <w:tcPr>
            <w:tcW w:w="2235" w:type="dxa"/>
            <w:shd w:val="clear" w:color="auto" w:fill="auto"/>
          </w:tcPr>
          <w:p w:rsidR="00494E07" w:rsidRPr="00ED4D26" w:rsidRDefault="00494E07" w:rsidP="009B6432">
            <w:pPr>
              <w:rPr>
                <w:sz w:val="28"/>
                <w:szCs w:val="28"/>
              </w:rPr>
            </w:pPr>
            <w:r w:rsidRPr="00ED4D26">
              <w:rPr>
                <w:sz w:val="28"/>
                <w:szCs w:val="28"/>
              </w:rPr>
              <w:t>Задачи подпрограммы</w:t>
            </w:r>
          </w:p>
        </w:tc>
        <w:tc>
          <w:tcPr>
            <w:tcW w:w="7335" w:type="dxa"/>
            <w:shd w:val="clear" w:color="auto" w:fill="auto"/>
          </w:tcPr>
          <w:p w:rsidR="00494E07" w:rsidRPr="00494E07" w:rsidRDefault="00494E07" w:rsidP="009B6432">
            <w:pPr>
              <w:pStyle w:val="NoSpacing1"/>
              <w:shd w:val="clear" w:color="auto" w:fill="FFFFFF"/>
              <w:jc w:val="both"/>
              <w:rPr>
                <w:rFonts w:ascii="Times New Roman" w:hAnsi="Times New Roman"/>
                <w:sz w:val="28"/>
                <w:szCs w:val="28"/>
              </w:rPr>
            </w:pPr>
            <w:r w:rsidRPr="00494E07">
              <w:rPr>
                <w:rFonts w:ascii="Times New Roman" w:hAnsi="Times New Roman"/>
                <w:sz w:val="28"/>
                <w:szCs w:val="28"/>
              </w:rPr>
              <w:t>1</w:t>
            </w:r>
            <w:r>
              <w:rPr>
                <w:rFonts w:ascii="Times New Roman" w:hAnsi="Times New Roman"/>
                <w:sz w:val="28"/>
                <w:szCs w:val="28"/>
              </w:rPr>
              <w:t>) о</w:t>
            </w:r>
            <w:r w:rsidRPr="00494E07">
              <w:rPr>
                <w:rFonts w:ascii="Times New Roman" w:hAnsi="Times New Roman"/>
                <w:sz w:val="28"/>
                <w:szCs w:val="28"/>
              </w:rPr>
              <w:t xml:space="preserve">беспечение потребности отдельных категорий граждан в необходимых лекарственных препаратах и медицинских изделиях, а также </w:t>
            </w:r>
            <w:r w:rsidR="00A90CCD">
              <w:rPr>
                <w:rFonts w:ascii="Times New Roman" w:hAnsi="Times New Roman"/>
                <w:sz w:val="28"/>
                <w:szCs w:val="28"/>
              </w:rPr>
              <w:t xml:space="preserve">в </w:t>
            </w:r>
            <w:r w:rsidRPr="00494E07">
              <w:rPr>
                <w:rFonts w:ascii="Times New Roman" w:hAnsi="Times New Roman"/>
                <w:sz w:val="28"/>
                <w:szCs w:val="28"/>
              </w:rPr>
              <w:t>специализированных продуктах лечебного питания;</w:t>
            </w:r>
          </w:p>
          <w:p w:rsidR="00494E07" w:rsidRPr="00494E07" w:rsidRDefault="00494E07" w:rsidP="009B6432">
            <w:pPr>
              <w:pStyle w:val="NoSpacing1"/>
              <w:shd w:val="clear" w:color="auto" w:fill="FFFFFF"/>
              <w:jc w:val="both"/>
              <w:rPr>
                <w:rFonts w:ascii="Times New Roman" w:hAnsi="Times New Roman"/>
                <w:sz w:val="28"/>
                <w:szCs w:val="28"/>
              </w:rPr>
            </w:pPr>
            <w:r>
              <w:rPr>
                <w:rFonts w:ascii="Times New Roman" w:hAnsi="Times New Roman"/>
                <w:sz w:val="28"/>
                <w:szCs w:val="28"/>
              </w:rPr>
              <w:t>2) о</w:t>
            </w:r>
            <w:r w:rsidRPr="00494E07">
              <w:rPr>
                <w:rFonts w:ascii="Times New Roman" w:hAnsi="Times New Roman"/>
                <w:sz w:val="28"/>
                <w:szCs w:val="28"/>
              </w:rPr>
              <w:t xml:space="preserve">беспечение потребности в лекарственных препаратах, изделиях медицинского назначения, а также </w:t>
            </w:r>
            <w:r w:rsidR="00A90CCD">
              <w:rPr>
                <w:rFonts w:ascii="Times New Roman" w:hAnsi="Times New Roman"/>
                <w:sz w:val="28"/>
                <w:szCs w:val="28"/>
              </w:rPr>
              <w:t xml:space="preserve">в </w:t>
            </w:r>
            <w:r w:rsidRPr="00494E07">
              <w:rPr>
                <w:rFonts w:ascii="Times New Roman" w:hAnsi="Times New Roman"/>
                <w:sz w:val="28"/>
                <w:szCs w:val="28"/>
              </w:rPr>
              <w:t xml:space="preserve">специализированных продуктах лечебного питания льготных категорий граждан </w:t>
            </w:r>
            <w:r w:rsidR="006F6B29">
              <w:rPr>
                <w:rFonts w:ascii="Times New Roman" w:hAnsi="Times New Roman"/>
                <w:sz w:val="28"/>
                <w:szCs w:val="28"/>
              </w:rPr>
              <w:t>областного</w:t>
            </w:r>
            <w:r w:rsidRPr="00494E07">
              <w:rPr>
                <w:rFonts w:ascii="Times New Roman" w:hAnsi="Times New Roman"/>
                <w:sz w:val="28"/>
                <w:szCs w:val="28"/>
              </w:rPr>
              <w:t xml:space="preserve"> уровня ответственности;</w:t>
            </w:r>
          </w:p>
          <w:p w:rsidR="00494E07" w:rsidRPr="00494E07" w:rsidRDefault="00494E07" w:rsidP="009B6432">
            <w:pPr>
              <w:jc w:val="both"/>
              <w:rPr>
                <w:sz w:val="28"/>
                <w:szCs w:val="28"/>
              </w:rPr>
            </w:pPr>
            <w:r>
              <w:rPr>
                <w:sz w:val="28"/>
                <w:szCs w:val="28"/>
              </w:rPr>
              <w:t>3) о</w:t>
            </w:r>
            <w:r w:rsidRPr="00494E07">
              <w:rPr>
                <w:sz w:val="28"/>
                <w:szCs w:val="28"/>
              </w:rPr>
              <w:t>беспечение потребности в лекарственных препаратах граждан, страдающих ре</w:t>
            </w:r>
            <w:r w:rsidR="00ED4D26">
              <w:rPr>
                <w:sz w:val="28"/>
                <w:szCs w:val="28"/>
              </w:rPr>
              <w:t>дкими (орфанными) заболеваниями;</w:t>
            </w:r>
          </w:p>
          <w:p w:rsidR="00107CA4" w:rsidRPr="00494E07" w:rsidRDefault="00494E07" w:rsidP="00A90CCD">
            <w:pPr>
              <w:pStyle w:val="NoSpacing1"/>
              <w:shd w:val="clear" w:color="auto" w:fill="FFFFFF"/>
              <w:jc w:val="both"/>
              <w:rPr>
                <w:sz w:val="28"/>
                <w:szCs w:val="28"/>
              </w:rPr>
            </w:pPr>
            <w:r>
              <w:rPr>
                <w:rFonts w:ascii="Times New Roman" w:hAnsi="Times New Roman"/>
                <w:sz w:val="28"/>
                <w:szCs w:val="28"/>
              </w:rPr>
              <w:t>4) о</w:t>
            </w:r>
            <w:r w:rsidRPr="00494E07">
              <w:rPr>
                <w:rFonts w:ascii="Times New Roman" w:hAnsi="Times New Roman"/>
                <w:sz w:val="28"/>
                <w:szCs w:val="28"/>
              </w:rPr>
              <w:t>беспечение потребности в лекарственных препаратах, предназначенных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w:t>
            </w:r>
            <w:r w:rsidR="00A90CCD">
              <w:rPr>
                <w:rFonts w:ascii="Times New Roman" w:hAnsi="Times New Roman"/>
                <w:sz w:val="28"/>
                <w:szCs w:val="28"/>
              </w:rPr>
              <w:t>лантации органов и (или) тканей.</w:t>
            </w:r>
          </w:p>
        </w:tc>
      </w:tr>
      <w:tr w:rsidR="00494E07" w:rsidRPr="004601B7" w:rsidTr="00494E07">
        <w:tc>
          <w:tcPr>
            <w:tcW w:w="2235" w:type="dxa"/>
            <w:shd w:val="clear" w:color="auto" w:fill="auto"/>
          </w:tcPr>
          <w:p w:rsidR="00494E07" w:rsidRPr="004601B7" w:rsidRDefault="00494E07" w:rsidP="009B6432">
            <w:pPr>
              <w:rPr>
                <w:sz w:val="28"/>
                <w:szCs w:val="28"/>
              </w:rPr>
            </w:pPr>
            <w:r w:rsidRPr="004601B7">
              <w:rPr>
                <w:sz w:val="28"/>
                <w:szCs w:val="28"/>
              </w:rPr>
              <w:lastRenderedPageBreak/>
              <w:t>Целевые индикаторы и показатели подпрограммы</w:t>
            </w:r>
          </w:p>
        </w:tc>
        <w:tc>
          <w:tcPr>
            <w:tcW w:w="7335" w:type="dxa"/>
            <w:shd w:val="clear" w:color="auto" w:fill="auto"/>
          </w:tcPr>
          <w:p w:rsidR="00494E07" w:rsidRPr="004601B7" w:rsidRDefault="00494E07" w:rsidP="00494E07">
            <w:pPr>
              <w:pStyle w:val="NoSpacing1"/>
              <w:shd w:val="clear" w:color="auto" w:fill="FFFFFF"/>
              <w:jc w:val="both"/>
              <w:rPr>
                <w:rFonts w:ascii="Times New Roman" w:hAnsi="Times New Roman"/>
                <w:sz w:val="28"/>
                <w:szCs w:val="28"/>
              </w:rPr>
            </w:pPr>
            <w:r w:rsidRPr="004601B7">
              <w:rPr>
                <w:rFonts w:ascii="Times New Roman" w:hAnsi="Times New Roman"/>
                <w:sz w:val="28"/>
                <w:szCs w:val="28"/>
              </w:rPr>
              <w:t xml:space="preserve">1) удовлетворение потребности отдельных категорий граждан в необходимых лекарственных препаратах и медицинских изделиях, а также </w:t>
            </w:r>
            <w:r w:rsidR="00A90CCD">
              <w:rPr>
                <w:rFonts w:ascii="Times New Roman" w:hAnsi="Times New Roman"/>
                <w:sz w:val="28"/>
                <w:szCs w:val="28"/>
              </w:rPr>
              <w:t xml:space="preserve">в </w:t>
            </w:r>
            <w:r w:rsidRPr="004601B7">
              <w:rPr>
                <w:rFonts w:ascii="Times New Roman" w:hAnsi="Times New Roman"/>
                <w:sz w:val="28"/>
                <w:szCs w:val="28"/>
              </w:rPr>
              <w:t>специализированных продукт</w:t>
            </w:r>
            <w:r w:rsidR="00A90CCD">
              <w:rPr>
                <w:rFonts w:ascii="Times New Roman" w:hAnsi="Times New Roman"/>
                <w:sz w:val="28"/>
                <w:szCs w:val="28"/>
              </w:rPr>
              <w:t>ах</w:t>
            </w:r>
            <w:r w:rsidRPr="004601B7">
              <w:rPr>
                <w:rFonts w:ascii="Times New Roman" w:hAnsi="Times New Roman"/>
                <w:sz w:val="28"/>
                <w:szCs w:val="28"/>
              </w:rPr>
              <w:t xml:space="preserve"> лечебного питания для детей–инвалидов к 2020 году –</w:t>
            </w:r>
            <w:r w:rsidR="004601B7" w:rsidRPr="004601B7">
              <w:rPr>
                <w:rFonts w:ascii="Times New Roman" w:hAnsi="Times New Roman"/>
                <w:sz w:val="28"/>
                <w:szCs w:val="28"/>
              </w:rPr>
              <w:t xml:space="preserve"> 99</w:t>
            </w:r>
            <w:r w:rsidRPr="004601B7">
              <w:rPr>
                <w:rFonts w:ascii="Times New Roman" w:hAnsi="Times New Roman"/>
                <w:sz w:val="28"/>
                <w:szCs w:val="28"/>
              </w:rPr>
              <w:t xml:space="preserve"> %;</w:t>
            </w:r>
          </w:p>
          <w:p w:rsidR="00494E07" w:rsidRPr="004601B7" w:rsidRDefault="00494E07" w:rsidP="004601B7">
            <w:pPr>
              <w:pStyle w:val="NoSpacing1"/>
              <w:shd w:val="clear" w:color="auto" w:fill="FFFFFF"/>
              <w:jc w:val="both"/>
              <w:rPr>
                <w:rFonts w:ascii="Times New Roman" w:hAnsi="Times New Roman"/>
                <w:sz w:val="28"/>
                <w:szCs w:val="28"/>
              </w:rPr>
            </w:pPr>
            <w:r w:rsidRPr="004601B7">
              <w:rPr>
                <w:rFonts w:ascii="Times New Roman" w:hAnsi="Times New Roman"/>
                <w:sz w:val="28"/>
                <w:szCs w:val="28"/>
              </w:rPr>
              <w:t xml:space="preserve">2) удовлетворение спроса на лекарственные препараты, предназначенные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w:t>
            </w:r>
            <w:r w:rsidR="00A90CCD" w:rsidRPr="006F6B29">
              <w:rPr>
                <w:rFonts w:ascii="Times New Roman" w:hAnsi="Times New Roman"/>
                <w:sz w:val="28"/>
                <w:szCs w:val="28"/>
              </w:rPr>
              <w:t>после</w:t>
            </w:r>
            <w:r w:rsidR="00A90CCD">
              <w:rPr>
                <w:rFonts w:ascii="Times New Roman" w:hAnsi="Times New Roman"/>
                <w:sz w:val="28"/>
                <w:szCs w:val="28"/>
              </w:rPr>
              <w:t xml:space="preserve"> </w:t>
            </w:r>
            <w:r w:rsidRPr="004601B7">
              <w:rPr>
                <w:rFonts w:ascii="Times New Roman" w:hAnsi="Times New Roman"/>
                <w:sz w:val="28"/>
                <w:szCs w:val="28"/>
              </w:rPr>
              <w:t>трансплантации органов и (или) тканей</w:t>
            </w:r>
            <w:r w:rsidR="00702718">
              <w:rPr>
                <w:rFonts w:ascii="Times New Roman" w:hAnsi="Times New Roman"/>
                <w:sz w:val="28"/>
                <w:szCs w:val="28"/>
              </w:rPr>
              <w:t>,</w:t>
            </w:r>
            <w:r w:rsidR="004601B7" w:rsidRPr="004601B7">
              <w:rPr>
                <w:rFonts w:ascii="Times New Roman" w:hAnsi="Times New Roman"/>
                <w:sz w:val="28"/>
                <w:szCs w:val="28"/>
              </w:rPr>
              <w:t xml:space="preserve"> к 2020 году – 100 %</w:t>
            </w:r>
            <w:r w:rsidRPr="004601B7">
              <w:rPr>
                <w:rFonts w:ascii="Times New Roman" w:hAnsi="Times New Roman"/>
                <w:sz w:val="28"/>
                <w:szCs w:val="28"/>
              </w:rPr>
              <w:t>;</w:t>
            </w:r>
          </w:p>
          <w:p w:rsidR="004601B7" w:rsidRPr="004601B7" w:rsidRDefault="004601B7" w:rsidP="004601B7">
            <w:pPr>
              <w:pStyle w:val="NoSpacing1"/>
              <w:shd w:val="clear" w:color="auto" w:fill="FFFFFF"/>
              <w:jc w:val="both"/>
              <w:rPr>
                <w:rFonts w:ascii="Times New Roman" w:hAnsi="Times New Roman"/>
                <w:sz w:val="28"/>
                <w:szCs w:val="28"/>
              </w:rPr>
            </w:pPr>
            <w:r w:rsidRPr="004601B7">
              <w:rPr>
                <w:rFonts w:ascii="Times New Roman" w:hAnsi="Times New Roman"/>
                <w:sz w:val="28"/>
                <w:szCs w:val="28"/>
              </w:rPr>
              <w:t>3) у</w:t>
            </w:r>
            <w:r w:rsidR="00494E07" w:rsidRPr="004601B7">
              <w:rPr>
                <w:rFonts w:ascii="Times New Roman" w:hAnsi="Times New Roman"/>
                <w:sz w:val="28"/>
                <w:szCs w:val="28"/>
              </w:rPr>
              <w:t xml:space="preserve">довлетворение потребности в лекарственных препаратах, изделиях медицинского назначения, а также </w:t>
            </w:r>
            <w:r w:rsidR="00A90CCD">
              <w:rPr>
                <w:rFonts w:ascii="Times New Roman" w:hAnsi="Times New Roman"/>
                <w:sz w:val="28"/>
                <w:szCs w:val="28"/>
              </w:rPr>
              <w:t xml:space="preserve">в </w:t>
            </w:r>
            <w:r w:rsidR="00494E07" w:rsidRPr="004601B7">
              <w:rPr>
                <w:rFonts w:ascii="Times New Roman" w:hAnsi="Times New Roman"/>
                <w:sz w:val="28"/>
                <w:szCs w:val="28"/>
              </w:rPr>
              <w:t xml:space="preserve">специализированных продуктах лечебного питания льготных категорий граждан </w:t>
            </w:r>
            <w:r w:rsidR="006F6B29">
              <w:rPr>
                <w:rFonts w:ascii="Times New Roman" w:hAnsi="Times New Roman"/>
                <w:sz w:val="28"/>
                <w:szCs w:val="28"/>
              </w:rPr>
              <w:t xml:space="preserve">областного </w:t>
            </w:r>
            <w:r w:rsidRPr="004601B7">
              <w:rPr>
                <w:rFonts w:ascii="Times New Roman" w:hAnsi="Times New Roman"/>
                <w:sz w:val="28"/>
                <w:szCs w:val="28"/>
              </w:rPr>
              <w:t>уровня ответственности к 2020 году – до 100 %;</w:t>
            </w:r>
          </w:p>
          <w:p w:rsidR="00494E07" w:rsidRPr="004601B7" w:rsidRDefault="004601B7" w:rsidP="00ED4D26">
            <w:pPr>
              <w:pStyle w:val="NoSpacing1"/>
              <w:shd w:val="clear" w:color="auto" w:fill="FFFFFF"/>
              <w:jc w:val="both"/>
              <w:rPr>
                <w:sz w:val="28"/>
                <w:szCs w:val="28"/>
              </w:rPr>
            </w:pPr>
            <w:r w:rsidRPr="004601B7">
              <w:rPr>
                <w:rFonts w:ascii="Times New Roman" w:hAnsi="Times New Roman"/>
                <w:sz w:val="28"/>
                <w:szCs w:val="28"/>
              </w:rPr>
              <w:t>4) у</w:t>
            </w:r>
            <w:r w:rsidR="00494E07" w:rsidRPr="004601B7">
              <w:rPr>
                <w:rFonts w:ascii="Times New Roman" w:hAnsi="Times New Roman"/>
                <w:sz w:val="28"/>
                <w:szCs w:val="28"/>
              </w:rPr>
              <w:t>довлетворение спроса на лекарственные препараты для лечения граждан, страдающих ре</w:t>
            </w:r>
            <w:r w:rsidRPr="004601B7">
              <w:rPr>
                <w:rFonts w:ascii="Times New Roman" w:hAnsi="Times New Roman"/>
                <w:sz w:val="28"/>
                <w:szCs w:val="28"/>
              </w:rPr>
              <w:t>дкими (орфанными) заболеваниями</w:t>
            </w:r>
            <w:r w:rsidR="00A90CCD">
              <w:rPr>
                <w:rFonts w:ascii="Times New Roman" w:hAnsi="Times New Roman"/>
                <w:sz w:val="28"/>
                <w:szCs w:val="28"/>
              </w:rPr>
              <w:t xml:space="preserve">, </w:t>
            </w:r>
            <w:r w:rsidRPr="004601B7">
              <w:rPr>
                <w:rFonts w:ascii="Times New Roman" w:hAnsi="Times New Roman"/>
                <w:sz w:val="28"/>
                <w:szCs w:val="28"/>
              </w:rPr>
              <w:t xml:space="preserve"> – до 95 %.</w:t>
            </w:r>
          </w:p>
        </w:tc>
      </w:tr>
      <w:tr w:rsidR="00494E07" w:rsidRPr="006F6B29" w:rsidTr="00494E07">
        <w:tc>
          <w:tcPr>
            <w:tcW w:w="2235" w:type="dxa"/>
            <w:shd w:val="clear" w:color="auto" w:fill="auto"/>
          </w:tcPr>
          <w:p w:rsidR="00494E07" w:rsidRPr="006F6B29" w:rsidRDefault="00494E07" w:rsidP="009B6432">
            <w:pPr>
              <w:rPr>
                <w:sz w:val="28"/>
                <w:szCs w:val="28"/>
              </w:rPr>
            </w:pPr>
            <w:r w:rsidRPr="006F6B29">
              <w:rPr>
                <w:sz w:val="28"/>
                <w:szCs w:val="28"/>
              </w:rPr>
              <w:t>Этапы и сроки реализации подпрограммы</w:t>
            </w:r>
          </w:p>
        </w:tc>
        <w:tc>
          <w:tcPr>
            <w:tcW w:w="7335" w:type="dxa"/>
            <w:shd w:val="clear" w:color="auto" w:fill="auto"/>
          </w:tcPr>
          <w:p w:rsidR="00494E07" w:rsidRDefault="006F6B29" w:rsidP="006F6B29">
            <w:pPr>
              <w:rPr>
                <w:sz w:val="28"/>
                <w:szCs w:val="28"/>
              </w:rPr>
            </w:pPr>
            <w:r w:rsidRPr="006F6B29">
              <w:rPr>
                <w:sz w:val="28"/>
                <w:szCs w:val="28"/>
              </w:rPr>
              <w:t>первый этап:  2013-2015</w:t>
            </w:r>
            <w:r w:rsidR="00494E07" w:rsidRPr="006F6B29">
              <w:rPr>
                <w:sz w:val="28"/>
                <w:szCs w:val="28"/>
              </w:rPr>
              <w:t xml:space="preserve"> годы</w:t>
            </w:r>
          </w:p>
          <w:p w:rsidR="006F6B29" w:rsidRPr="006F6B29" w:rsidRDefault="006F6B29" w:rsidP="006F6B29">
            <w:pPr>
              <w:rPr>
                <w:sz w:val="28"/>
                <w:szCs w:val="28"/>
              </w:rPr>
            </w:pPr>
            <w:r w:rsidRPr="006F6B29">
              <w:rPr>
                <w:sz w:val="28"/>
                <w:szCs w:val="28"/>
              </w:rPr>
              <w:t>второй этап:  2016 – 2020 годы</w:t>
            </w:r>
          </w:p>
        </w:tc>
      </w:tr>
      <w:tr w:rsidR="00494E07" w:rsidRPr="004601B7" w:rsidTr="00494E07">
        <w:tc>
          <w:tcPr>
            <w:tcW w:w="2235" w:type="dxa"/>
            <w:shd w:val="clear" w:color="auto" w:fill="auto"/>
          </w:tcPr>
          <w:p w:rsidR="00494E07" w:rsidRPr="004601B7" w:rsidRDefault="00494E07" w:rsidP="00ED4D26">
            <w:pPr>
              <w:rPr>
                <w:sz w:val="28"/>
                <w:szCs w:val="28"/>
              </w:rPr>
            </w:pPr>
            <w:r w:rsidRPr="004601B7">
              <w:rPr>
                <w:sz w:val="28"/>
                <w:szCs w:val="28"/>
              </w:rPr>
              <w:t xml:space="preserve">Объемы финансирования подпрограммы </w:t>
            </w:r>
          </w:p>
        </w:tc>
        <w:tc>
          <w:tcPr>
            <w:tcW w:w="7335" w:type="dxa"/>
            <w:shd w:val="clear" w:color="auto" w:fill="auto"/>
          </w:tcPr>
          <w:p w:rsidR="00ED4D26" w:rsidRPr="00ED4D26" w:rsidRDefault="00ED4D26" w:rsidP="00ED4D26">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Всего </w:t>
            </w:r>
            <w:r w:rsidR="00B57558">
              <w:rPr>
                <w:rFonts w:ascii="Times New Roman" w:hAnsi="Times New Roman"/>
                <w:sz w:val="28"/>
                <w:szCs w:val="28"/>
              </w:rPr>
              <w:t>–</w:t>
            </w:r>
            <w:r w:rsidRPr="00ED4D26">
              <w:rPr>
                <w:rFonts w:ascii="Times New Roman" w:hAnsi="Times New Roman"/>
                <w:sz w:val="28"/>
                <w:szCs w:val="28"/>
              </w:rPr>
              <w:t xml:space="preserve"> </w:t>
            </w:r>
            <w:r w:rsidR="00B57558">
              <w:rPr>
                <w:rFonts w:ascii="Times New Roman" w:hAnsi="Times New Roman"/>
                <w:sz w:val="28"/>
                <w:szCs w:val="28"/>
              </w:rPr>
              <w:t>18</w:t>
            </w:r>
            <w:r w:rsidR="008C2BEF">
              <w:rPr>
                <w:rFonts w:ascii="Times New Roman" w:hAnsi="Times New Roman"/>
                <w:sz w:val="28"/>
                <w:szCs w:val="28"/>
              </w:rPr>
              <w:t>699660,3</w:t>
            </w:r>
            <w:r w:rsidR="00DE3A9F">
              <w:rPr>
                <w:rFonts w:ascii="Times New Roman" w:hAnsi="Times New Roman"/>
                <w:sz w:val="28"/>
                <w:szCs w:val="28"/>
              </w:rPr>
              <w:t xml:space="preserve"> </w:t>
            </w:r>
            <w:r w:rsidRPr="00ED4D26">
              <w:rPr>
                <w:rFonts w:ascii="Times New Roman" w:hAnsi="Times New Roman"/>
                <w:sz w:val="28"/>
                <w:szCs w:val="28"/>
              </w:rPr>
              <w:t>тыс. руб</w:t>
            </w:r>
            <w:r w:rsidR="00A90CCD">
              <w:rPr>
                <w:rFonts w:ascii="Times New Roman" w:hAnsi="Times New Roman"/>
                <w:sz w:val="28"/>
                <w:szCs w:val="28"/>
              </w:rPr>
              <w:t>лей</w:t>
            </w:r>
            <w:r w:rsidRPr="00ED4D26">
              <w:rPr>
                <w:rFonts w:ascii="Times New Roman" w:hAnsi="Times New Roman"/>
                <w:sz w:val="28"/>
                <w:szCs w:val="28"/>
              </w:rPr>
              <w:t>, из них</w:t>
            </w:r>
            <w:r>
              <w:rPr>
                <w:rFonts w:ascii="Times New Roman" w:hAnsi="Times New Roman"/>
                <w:sz w:val="28"/>
                <w:szCs w:val="28"/>
              </w:rPr>
              <w:t>:</w:t>
            </w:r>
            <w:r w:rsidRPr="00ED4D26">
              <w:rPr>
                <w:rFonts w:ascii="Times New Roman" w:hAnsi="Times New Roman"/>
                <w:sz w:val="28"/>
                <w:szCs w:val="28"/>
              </w:rPr>
              <w:t xml:space="preserve"> </w:t>
            </w:r>
          </w:p>
          <w:p w:rsidR="00ED4D26" w:rsidRPr="00ED4D26" w:rsidRDefault="00ED4D26" w:rsidP="00ED4D26">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1) </w:t>
            </w:r>
            <w:r w:rsidRPr="00ED4D26">
              <w:rPr>
                <w:rFonts w:ascii="Times New Roman" w:hAnsi="Times New Roman"/>
                <w:sz w:val="28"/>
                <w:szCs w:val="28"/>
              </w:rPr>
              <w:t>средства федерального бюд</w:t>
            </w:r>
            <w:r>
              <w:rPr>
                <w:rFonts w:ascii="Times New Roman" w:hAnsi="Times New Roman"/>
                <w:sz w:val="28"/>
                <w:szCs w:val="28"/>
              </w:rPr>
              <w:t xml:space="preserve">жета </w:t>
            </w:r>
            <w:r w:rsidR="00A90CCD">
              <w:rPr>
                <w:rFonts w:ascii="Times New Roman" w:hAnsi="Times New Roman"/>
                <w:sz w:val="28"/>
                <w:szCs w:val="28"/>
              </w:rPr>
              <w:t>(</w:t>
            </w:r>
            <w:r>
              <w:rPr>
                <w:rFonts w:ascii="Times New Roman" w:hAnsi="Times New Roman"/>
                <w:sz w:val="28"/>
                <w:szCs w:val="28"/>
              </w:rPr>
              <w:t>по предварительной оценке</w:t>
            </w:r>
            <w:r w:rsidR="00A90CCD">
              <w:rPr>
                <w:rFonts w:ascii="Times New Roman" w:hAnsi="Times New Roman"/>
                <w:sz w:val="28"/>
                <w:szCs w:val="28"/>
              </w:rPr>
              <w:t>)</w:t>
            </w:r>
            <w:r>
              <w:rPr>
                <w:rFonts w:ascii="Times New Roman" w:hAnsi="Times New Roman"/>
                <w:sz w:val="28"/>
                <w:szCs w:val="28"/>
              </w:rPr>
              <w:t xml:space="preserve"> - </w:t>
            </w:r>
            <w:r w:rsidR="00A90CCD">
              <w:rPr>
                <w:rFonts w:ascii="Times New Roman" w:hAnsi="Times New Roman"/>
                <w:sz w:val="28"/>
                <w:szCs w:val="28"/>
              </w:rPr>
              <w:t>17202</w:t>
            </w:r>
            <w:r w:rsidRPr="00ED4D26">
              <w:rPr>
                <w:rFonts w:ascii="Times New Roman" w:hAnsi="Times New Roman"/>
                <w:sz w:val="28"/>
                <w:szCs w:val="28"/>
              </w:rPr>
              <w:t>236,0 тыс.</w:t>
            </w:r>
            <w:r>
              <w:rPr>
                <w:rFonts w:ascii="Times New Roman" w:hAnsi="Times New Roman"/>
                <w:sz w:val="28"/>
                <w:szCs w:val="28"/>
              </w:rPr>
              <w:t xml:space="preserve"> </w:t>
            </w:r>
            <w:r w:rsidRPr="00ED4D26">
              <w:rPr>
                <w:rFonts w:ascii="Times New Roman" w:hAnsi="Times New Roman"/>
                <w:sz w:val="28"/>
                <w:szCs w:val="28"/>
              </w:rPr>
              <w:t>руб</w:t>
            </w:r>
            <w:r w:rsidR="00A90CCD">
              <w:rPr>
                <w:rFonts w:ascii="Times New Roman" w:hAnsi="Times New Roman"/>
                <w:sz w:val="28"/>
                <w:szCs w:val="28"/>
              </w:rPr>
              <w:t>лей</w:t>
            </w:r>
            <w:r>
              <w:rPr>
                <w:rFonts w:ascii="Times New Roman" w:hAnsi="Times New Roman"/>
                <w:sz w:val="28"/>
                <w:szCs w:val="28"/>
              </w:rPr>
              <w:t>, в том числе:</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2013</w:t>
            </w:r>
            <w:r>
              <w:rPr>
                <w:rFonts w:ascii="Times New Roman" w:hAnsi="Times New Roman"/>
                <w:sz w:val="28"/>
                <w:szCs w:val="28"/>
              </w:rPr>
              <w:t xml:space="preserve"> год- </w:t>
            </w:r>
            <w:r w:rsidR="00A90CCD">
              <w:rPr>
                <w:rFonts w:ascii="Times New Roman" w:hAnsi="Times New Roman"/>
                <w:sz w:val="28"/>
                <w:szCs w:val="28"/>
              </w:rPr>
              <w:t>401</w:t>
            </w:r>
            <w:r w:rsidRPr="00ED4D26">
              <w:rPr>
                <w:rFonts w:ascii="Times New Roman" w:hAnsi="Times New Roman"/>
                <w:sz w:val="28"/>
                <w:szCs w:val="28"/>
              </w:rPr>
              <w:t>123,9 тыс.</w:t>
            </w:r>
            <w:r>
              <w:rPr>
                <w:rFonts w:ascii="Times New Roman" w:hAnsi="Times New Roman"/>
                <w:sz w:val="28"/>
                <w:szCs w:val="28"/>
              </w:rPr>
              <w:t xml:space="preserve"> </w:t>
            </w:r>
            <w:r w:rsidRPr="00ED4D26">
              <w:rPr>
                <w:rFonts w:ascii="Times New Roman" w:hAnsi="Times New Roman"/>
                <w:sz w:val="28"/>
                <w:szCs w:val="28"/>
              </w:rPr>
              <w:t>руб</w:t>
            </w:r>
            <w:r w:rsidR="00A90CCD">
              <w:rPr>
                <w:rFonts w:ascii="Times New Roman" w:hAnsi="Times New Roman"/>
                <w:sz w:val="28"/>
                <w:szCs w:val="28"/>
              </w:rPr>
              <w:t>лей</w:t>
            </w:r>
            <w:r>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2014</w:t>
            </w:r>
            <w:r>
              <w:rPr>
                <w:rFonts w:ascii="Times New Roman" w:hAnsi="Times New Roman"/>
                <w:sz w:val="28"/>
                <w:szCs w:val="28"/>
              </w:rPr>
              <w:t xml:space="preserve"> год </w:t>
            </w:r>
            <w:r w:rsidRPr="00ED4D26">
              <w:rPr>
                <w:rFonts w:ascii="Times New Roman" w:hAnsi="Times New Roman"/>
                <w:sz w:val="28"/>
                <w:szCs w:val="28"/>
              </w:rPr>
              <w:t>-</w:t>
            </w:r>
            <w:r>
              <w:rPr>
                <w:rFonts w:ascii="Times New Roman" w:hAnsi="Times New Roman"/>
                <w:sz w:val="28"/>
                <w:szCs w:val="28"/>
              </w:rPr>
              <w:t xml:space="preserve"> </w:t>
            </w:r>
            <w:r w:rsidR="00A90CCD">
              <w:rPr>
                <w:rFonts w:ascii="Times New Roman" w:hAnsi="Times New Roman"/>
                <w:sz w:val="28"/>
                <w:szCs w:val="28"/>
              </w:rPr>
              <w:t>914</w:t>
            </w:r>
            <w:r w:rsidRPr="00ED4D26">
              <w:rPr>
                <w:rFonts w:ascii="Times New Roman" w:hAnsi="Times New Roman"/>
                <w:sz w:val="28"/>
                <w:szCs w:val="28"/>
              </w:rPr>
              <w:t>693,2 тыс. руб</w:t>
            </w:r>
            <w:r w:rsidR="00A90CCD">
              <w:rPr>
                <w:rFonts w:ascii="Times New Roman" w:hAnsi="Times New Roman"/>
                <w:sz w:val="28"/>
                <w:szCs w:val="28"/>
              </w:rPr>
              <w:t>лей</w:t>
            </w:r>
            <w:r>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2015</w:t>
            </w:r>
            <w:r>
              <w:rPr>
                <w:rFonts w:ascii="Times New Roman" w:hAnsi="Times New Roman"/>
                <w:sz w:val="28"/>
                <w:szCs w:val="28"/>
              </w:rPr>
              <w:t xml:space="preserve"> год </w:t>
            </w:r>
            <w:r w:rsidRPr="00ED4D26">
              <w:rPr>
                <w:rFonts w:ascii="Times New Roman" w:hAnsi="Times New Roman"/>
                <w:sz w:val="28"/>
                <w:szCs w:val="28"/>
              </w:rPr>
              <w:t>-</w:t>
            </w:r>
            <w:r>
              <w:rPr>
                <w:rFonts w:ascii="Times New Roman" w:hAnsi="Times New Roman"/>
                <w:sz w:val="28"/>
                <w:szCs w:val="28"/>
              </w:rPr>
              <w:t xml:space="preserve"> </w:t>
            </w:r>
            <w:r w:rsidR="00A90CCD">
              <w:rPr>
                <w:rFonts w:ascii="Times New Roman" w:hAnsi="Times New Roman"/>
                <w:sz w:val="28"/>
                <w:szCs w:val="28"/>
              </w:rPr>
              <w:t>1153</w:t>
            </w:r>
            <w:r w:rsidRPr="00ED4D26">
              <w:rPr>
                <w:rFonts w:ascii="Times New Roman" w:hAnsi="Times New Roman"/>
                <w:sz w:val="28"/>
                <w:szCs w:val="28"/>
              </w:rPr>
              <w:t>821,1 тыс. руб</w:t>
            </w:r>
            <w:r w:rsidR="00A90CCD">
              <w:rPr>
                <w:rFonts w:ascii="Times New Roman" w:hAnsi="Times New Roman"/>
                <w:sz w:val="28"/>
                <w:szCs w:val="28"/>
              </w:rPr>
              <w:t>лей</w:t>
            </w:r>
            <w:r>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2016</w:t>
            </w:r>
            <w:r>
              <w:rPr>
                <w:rFonts w:ascii="Times New Roman" w:hAnsi="Times New Roman"/>
                <w:sz w:val="28"/>
                <w:szCs w:val="28"/>
              </w:rPr>
              <w:t xml:space="preserve"> год - </w:t>
            </w:r>
            <w:r w:rsidR="00A90CCD">
              <w:rPr>
                <w:rFonts w:ascii="Times New Roman" w:hAnsi="Times New Roman"/>
                <w:sz w:val="28"/>
                <w:szCs w:val="28"/>
              </w:rPr>
              <w:t>1</w:t>
            </w:r>
            <w:r w:rsidRPr="00ED4D26">
              <w:rPr>
                <w:rFonts w:ascii="Times New Roman" w:hAnsi="Times New Roman"/>
                <w:sz w:val="28"/>
                <w:szCs w:val="28"/>
              </w:rPr>
              <w:t>49</w:t>
            </w:r>
            <w:r w:rsidR="00A90CCD">
              <w:rPr>
                <w:rFonts w:ascii="Times New Roman" w:hAnsi="Times New Roman"/>
                <w:sz w:val="28"/>
                <w:szCs w:val="28"/>
              </w:rPr>
              <w:t>0</w:t>
            </w:r>
            <w:r w:rsidRPr="00ED4D26">
              <w:rPr>
                <w:rFonts w:ascii="Times New Roman" w:hAnsi="Times New Roman"/>
                <w:sz w:val="28"/>
                <w:szCs w:val="28"/>
              </w:rPr>
              <w:t>623,2 тыс. руб</w:t>
            </w:r>
            <w:r w:rsidR="00A90CCD">
              <w:rPr>
                <w:rFonts w:ascii="Times New Roman" w:hAnsi="Times New Roman"/>
                <w:sz w:val="28"/>
                <w:szCs w:val="28"/>
              </w:rPr>
              <w:t>лей</w:t>
            </w:r>
            <w:r>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2017</w:t>
            </w:r>
            <w:r>
              <w:rPr>
                <w:rFonts w:ascii="Times New Roman" w:hAnsi="Times New Roman"/>
                <w:sz w:val="28"/>
                <w:szCs w:val="28"/>
              </w:rPr>
              <w:t xml:space="preserve"> год </w:t>
            </w:r>
            <w:r w:rsidR="00A90CCD">
              <w:rPr>
                <w:rFonts w:ascii="Times New Roman" w:hAnsi="Times New Roman"/>
                <w:sz w:val="28"/>
                <w:szCs w:val="28"/>
              </w:rPr>
              <w:t>- 1967</w:t>
            </w:r>
            <w:r w:rsidRPr="00ED4D26">
              <w:rPr>
                <w:rFonts w:ascii="Times New Roman" w:hAnsi="Times New Roman"/>
                <w:sz w:val="28"/>
                <w:szCs w:val="28"/>
              </w:rPr>
              <w:t>910,8 тыс. руб</w:t>
            </w:r>
            <w:r w:rsidR="00A90CCD">
              <w:rPr>
                <w:rFonts w:ascii="Times New Roman" w:hAnsi="Times New Roman"/>
                <w:sz w:val="28"/>
                <w:szCs w:val="28"/>
              </w:rPr>
              <w:t>лей</w:t>
            </w:r>
            <w:r>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2018</w:t>
            </w:r>
            <w:r>
              <w:rPr>
                <w:rFonts w:ascii="Times New Roman" w:hAnsi="Times New Roman"/>
                <w:sz w:val="28"/>
                <w:szCs w:val="28"/>
              </w:rPr>
              <w:t xml:space="preserve"> год - </w:t>
            </w:r>
            <w:r w:rsidR="00A90CCD">
              <w:rPr>
                <w:rFonts w:ascii="Times New Roman" w:hAnsi="Times New Roman"/>
                <w:sz w:val="28"/>
                <w:szCs w:val="28"/>
              </w:rPr>
              <w:t>2647</w:t>
            </w:r>
            <w:r w:rsidRPr="00ED4D26">
              <w:rPr>
                <w:rFonts w:ascii="Times New Roman" w:hAnsi="Times New Roman"/>
                <w:sz w:val="28"/>
                <w:szCs w:val="28"/>
              </w:rPr>
              <w:t>414,1 тыс. руб</w:t>
            </w:r>
            <w:r w:rsidR="00A90CCD">
              <w:rPr>
                <w:rFonts w:ascii="Times New Roman" w:hAnsi="Times New Roman"/>
                <w:sz w:val="28"/>
                <w:szCs w:val="28"/>
              </w:rPr>
              <w:t>лей</w:t>
            </w:r>
            <w:r>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2019</w:t>
            </w:r>
            <w:r>
              <w:rPr>
                <w:rFonts w:ascii="Times New Roman" w:hAnsi="Times New Roman"/>
                <w:sz w:val="28"/>
                <w:szCs w:val="28"/>
              </w:rPr>
              <w:t xml:space="preserve"> год - </w:t>
            </w:r>
            <w:r w:rsidR="00A90CCD">
              <w:rPr>
                <w:rFonts w:ascii="Times New Roman" w:hAnsi="Times New Roman"/>
                <w:sz w:val="28"/>
                <w:szCs w:val="28"/>
              </w:rPr>
              <w:t>3618</w:t>
            </w:r>
            <w:r w:rsidRPr="00ED4D26">
              <w:rPr>
                <w:rFonts w:ascii="Times New Roman" w:hAnsi="Times New Roman"/>
                <w:sz w:val="28"/>
                <w:szCs w:val="28"/>
              </w:rPr>
              <w:t>151,4 тыс. руб</w:t>
            </w:r>
            <w:r w:rsidR="00A90CCD">
              <w:rPr>
                <w:rFonts w:ascii="Times New Roman" w:hAnsi="Times New Roman"/>
                <w:sz w:val="28"/>
                <w:szCs w:val="28"/>
              </w:rPr>
              <w:t>лей</w:t>
            </w:r>
            <w:r>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2020</w:t>
            </w:r>
            <w:r>
              <w:rPr>
                <w:rFonts w:ascii="Times New Roman" w:hAnsi="Times New Roman"/>
                <w:sz w:val="28"/>
                <w:szCs w:val="28"/>
              </w:rPr>
              <w:t xml:space="preserve"> год </w:t>
            </w:r>
            <w:r w:rsidRPr="00ED4D26">
              <w:rPr>
                <w:rFonts w:ascii="Times New Roman" w:hAnsi="Times New Roman"/>
                <w:sz w:val="28"/>
                <w:szCs w:val="28"/>
              </w:rPr>
              <w:t>-</w:t>
            </w:r>
            <w:r>
              <w:rPr>
                <w:rFonts w:ascii="Times New Roman" w:hAnsi="Times New Roman"/>
                <w:sz w:val="28"/>
                <w:szCs w:val="28"/>
              </w:rPr>
              <w:t xml:space="preserve"> </w:t>
            </w:r>
            <w:r w:rsidR="00A90CCD">
              <w:rPr>
                <w:rFonts w:ascii="Times New Roman" w:hAnsi="Times New Roman"/>
                <w:sz w:val="28"/>
                <w:szCs w:val="28"/>
              </w:rPr>
              <w:t>5008</w:t>
            </w:r>
            <w:r w:rsidRPr="00ED4D26">
              <w:rPr>
                <w:rFonts w:ascii="Times New Roman" w:hAnsi="Times New Roman"/>
                <w:sz w:val="28"/>
                <w:szCs w:val="28"/>
              </w:rPr>
              <w:t>498,3 тыс. руб</w:t>
            </w:r>
            <w:r w:rsidR="00A90CCD">
              <w:rPr>
                <w:rFonts w:ascii="Times New Roman" w:hAnsi="Times New Roman"/>
                <w:sz w:val="28"/>
                <w:szCs w:val="28"/>
              </w:rPr>
              <w:t>лей</w:t>
            </w:r>
            <w:r w:rsidR="000640F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2) </w:t>
            </w:r>
            <w:r w:rsidRPr="00ED4D26">
              <w:rPr>
                <w:rFonts w:ascii="Times New Roman" w:hAnsi="Times New Roman"/>
                <w:sz w:val="28"/>
                <w:szCs w:val="28"/>
              </w:rPr>
              <w:t xml:space="preserve">средства </w:t>
            </w:r>
            <w:r w:rsidR="00A90CCD">
              <w:rPr>
                <w:rFonts w:ascii="Times New Roman" w:hAnsi="Times New Roman"/>
                <w:sz w:val="28"/>
                <w:szCs w:val="28"/>
              </w:rPr>
              <w:t xml:space="preserve">областного </w:t>
            </w:r>
            <w:r w:rsidRPr="004047BD">
              <w:rPr>
                <w:rFonts w:ascii="Times New Roman" w:hAnsi="Times New Roman"/>
                <w:sz w:val="28"/>
                <w:szCs w:val="28"/>
              </w:rPr>
              <w:t>бюджета</w:t>
            </w:r>
            <w:r w:rsidRPr="00ED4D26">
              <w:rPr>
                <w:rFonts w:ascii="Times New Roman" w:hAnsi="Times New Roman"/>
                <w:sz w:val="28"/>
                <w:szCs w:val="28"/>
              </w:rPr>
              <w:t xml:space="preserve"> </w:t>
            </w:r>
            <w:r w:rsidR="00A90CCD">
              <w:rPr>
                <w:rFonts w:ascii="Times New Roman" w:hAnsi="Times New Roman"/>
                <w:sz w:val="28"/>
                <w:szCs w:val="28"/>
              </w:rPr>
              <w:t>(</w:t>
            </w:r>
            <w:r w:rsidRPr="00ED4D26">
              <w:rPr>
                <w:rFonts w:ascii="Times New Roman" w:hAnsi="Times New Roman"/>
                <w:sz w:val="28"/>
                <w:szCs w:val="28"/>
              </w:rPr>
              <w:t>по предв</w:t>
            </w:r>
            <w:r>
              <w:rPr>
                <w:rFonts w:ascii="Times New Roman" w:hAnsi="Times New Roman"/>
                <w:sz w:val="28"/>
                <w:szCs w:val="28"/>
              </w:rPr>
              <w:t>арительной оценке</w:t>
            </w:r>
            <w:r w:rsidR="00A90CCD">
              <w:rPr>
                <w:rFonts w:ascii="Times New Roman" w:hAnsi="Times New Roman"/>
                <w:sz w:val="28"/>
                <w:szCs w:val="28"/>
              </w:rPr>
              <w:t>)</w:t>
            </w:r>
            <w:r>
              <w:rPr>
                <w:rFonts w:ascii="Times New Roman" w:hAnsi="Times New Roman"/>
                <w:sz w:val="28"/>
                <w:szCs w:val="28"/>
              </w:rPr>
              <w:t xml:space="preserve"> - </w:t>
            </w:r>
            <w:r w:rsidR="008C2BEF">
              <w:rPr>
                <w:rFonts w:ascii="Times New Roman" w:hAnsi="Times New Roman"/>
                <w:sz w:val="28"/>
                <w:szCs w:val="28"/>
              </w:rPr>
              <w:t>149742</w:t>
            </w:r>
            <w:r w:rsidR="00FB18A5">
              <w:rPr>
                <w:rFonts w:ascii="Times New Roman" w:hAnsi="Times New Roman"/>
                <w:sz w:val="28"/>
                <w:szCs w:val="28"/>
              </w:rPr>
              <w:t>4</w:t>
            </w:r>
            <w:r w:rsidR="008C2BEF">
              <w:rPr>
                <w:rFonts w:ascii="Times New Roman" w:hAnsi="Times New Roman"/>
                <w:sz w:val="28"/>
                <w:szCs w:val="28"/>
              </w:rPr>
              <w:t>,3</w:t>
            </w:r>
            <w:r w:rsidRPr="00ED4D26">
              <w:rPr>
                <w:rFonts w:ascii="Times New Roman" w:hAnsi="Times New Roman"/>
                <w:sz w:val="28"/>
                <w:szCs w:val="28"/>
              </w:rPr>
              <w:t xml:space="preserve"> тыс. руб</w:t>
            </w:r>
            <w:r w:rsidR="00A90CCD">
              <w:rPr>
                <w:rFonts w:ascii="Times New Roman" w:hAnsi="Times New Roman"/>
                <w:sz w:val="28"/>
                <w:szCs w:val="28"/>
              </w:rPr>
              <w:t>лей</w:t>
            </w:r>
            <w:r w:rsidRPr="00ED4D26">
              <w:rPr>
                <w:rFonts w:ascii="Times New Roman" w:hAnsi="Times New Roman"/>
                <w:sz w:val="28"/>
                <w:szCs w:val="28"/>
              </w:rPr>
              <w:t xml:space="preserve">, </w:t>
            </w:r>
            <w:r w:rsidR="000640F6">
              <w:rPr>
                <w:rFonts w:ascii="Times New Roman" w:hAnsi="Times New Roman"/>
                <w:sz w:val="28"/>
                <w:szCs w:val="28"/>
              </w:rPr>
              <w:t>в том числе</w:t>
            </w:r>
            <w:r w:rsidRPr="00ED4D2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2013</w:t>
            </w:r>
            <w:r w:rsidR="000640F6">
              <w:rPr>
                <w:rFonts w:ascii="Times New Roman" w:hAnsi="Times New Roman"/>
                <w:sz w:val="28"/>
                <w:szCs w:val="28"/>
              </w:rPr>
              <w:t xml:space="preserve"> год </w:t>
            </w:r>
            <w:r w:rsidR="008C2BEF">
              <w:rPr>
                <w:rFonts w:ascii="Times New Roman" w:hAnsi="Times New Roman"/>
                <w:sz w:val="28"/>
                <w:szCs w:val="28"/>
              </w:rPr>
              <w:t>–</w:t>
            </w:r>
            <w:r w:rsidRPr="00ED4D26">
              <w:rPr>
                <w:rFonts w:ascii="Times New Roman" w:hAnsi="Times New Roman"/>
                <w:sz w:val="28"/>
                <w:szCs w:val="28"/>
              </w:rPr>
              <w:t xml:space="preserve"> </w:t>
            </w:r>
            <w:r w:rsidR="008C2BEF">
              <w:rPr>
                <w:rFonts w:ascii="Times New Roman" w:hAnsi="Times New Roman"/>
                <w:sz w:val="28"/>
                <w:szCs w:val="28"/>
              </w:rPr>
              <w:t xml:space="preserve">199557,5 </w:t>
            </w:r>
            <w:r w:rsidRPr="00ED4D26">
              <w:rPr>
                <w:rFonts w:ascii="Times New Roman" w:hAnsi="Times New Roman"/>
                <w:sz w:val="28"/>
                <w:szCs w:val="28"/>
              </w:rPr>
              <w:t>тыс. руб</w:t>
            </w:r>
            <w:r w:rsidR="00A90CCD">
              <w:rPr>
                <w:rFonts w:ascii="Times New Roman" w:hAnsi="Times New Roman"/>
                <w:sz w:val="28"/>
                <w:szCs w:val="28"/>
              </w:rPr>
              <w:t>лей</w:t>
            </w:r>
            <w:r w:rsidR="000640F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2014</w:t>
            </w:r>
            <w:r w:rsidR="000640F6">
              <w:rPr>
                <w:rFonts w:ascii="Times New Roman" w:hAnsi="Times New Roman"/>
                <w:sz w:val="28"/>
                <w:szCs w:val="28"/>
              </w:rPr>
              <w:t xml:space="preserve"> год </w:t>
            </w:r>
            <w:r w:rsidR="008C2BEF">
              <w:rPr>
                <w:rFonts w:ascii="Times New Roman" w:hAnsi="Times New Roman"/>
                <w:sz w:val="28"/>
                <w:szCs w:val="28"/>
              </w:rPr>
              <w:t>–</w:t>
            </w:r>
            <w:r w:rsidRPr="00ED4D26">
              <w:rPr>
                <w:rFonts w:ascii="Times New Roman" w:hAnsi="Times New Roman"/>
                <w:sz w:val="28"/>
                <w:szCs w:val="28"/>
              </w:rPr>
              <w:t xml:space="preserve"> </w:t>
            </w:r>
            <w:r w:rsidR="008C2BEF">
              <w:rPr>
                <w:rFonts w:ascii="Times New Roman" w:hAnsi="Times New Roman"/>
                <w:sz w:val="28"/>
                <w:szCs w:val="28"/>
              </w:rPr>
              <w:t>166387,9</w:t>
            </w:r>
            <w:r w:rsidRPr="00ED4D26">
              <w:rPr>
                <w:rFonts w:ascii="Times New Roman" w:hAnsi="Times New Roman"/>
                <w:sz w:val="28"/>
                <w:szCs w:val="28"/>
              </w:rPr>
              <w:t xml:space="preserve"> тыс. руб</w:t>
            </w:r>
            <w:r w:rsidR="00A90CCD">
              <w:rPr>
                <w:rFonts w:ascii="Times New Roman" w:hAnsi="Times New Roman"/>
                <w:sz w:val="28"/>
                <w:szCs w:val="28"/>
              </w:rPr>
              <w:t>лей</w:t>
            </w:r>
            <w:r w:rsidR="000640F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2015</w:t>
            </w:r>
            <w:r w:rsidR="000640F6">
              <w:rPr>
                <w:rFonts w:ascii="Times New Roman" w:hAnsi="Times New Roman"/>
                <w:sz w:val="28"/>
                <w:szCs w:val="28"/>
              </w:rPr>
              <w:t xml:space="preserve"> год </w:t>
            </w:r>
            <w:r w:rsidR="008C2BEF">
              <w:rPr>
                <w:rFonts w:ascii="Times New Roman" w:hAnsi="Times New Roman"/>
                <w:sz w:val="28"/>
                <w:szCs w:val="28"/>
              </w:rPr>
              <w:t>–</w:t>
            </w:r>
            <w:r w:rsidRPr="00ED4D26">
              <w:rPr>
                <w:rFonts w:ascii="Times New Roman" w:hAnsi="Times New Roman"/>
                <w:sz w:val="28"/>
                <w:szCs w:val="28"/>
              </w:rPr>
              <w:t xml:space="preserve"> </w:t>
            </w:r>
            <w:r w:rsidR="008C2BEF">
              <w:rPr>
                <w:rFonts w:ascii="Times New Roman" w:hAnsi="Times New Roman"/>
                <w:sz w:val="28"/>
                <w:szCs w:val="28"/>
              </w:rPr>
              <w:t>172227,5</w:t>
            </w:r>
            <w:r w:rsidRPr="00ED4D26">
              <w:rPr>
                <w:rFonts w:ascii="Times New Roman" w:hAnsi="Times New Roman"/>
                <w:sz w:val="28"/>
                <w:szCs w:val="28"/>
              </w:rPr>
              <w:t xml:space="preserve"> тыс. руб</w:t>
            </w:r>
            <w:r w:rsidR="00A90CCD">
              <w:rPr>
                <w:rFonts w:ascii="Times New Roman" w:hAnsi="Times New Roman"/>
                <w:sz w:val="28"/>
                <w:szCs w:val="28"/>
              </w:rPr>
              <w:t>лей</w:t>
            </w:r>
            <w:r w:rsidR="000640F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2016</w:t>
            </w:r>
            <w:r w:rsidR="000640F6">
              <w:rPr>
                <w:rFonts w:ascii="Times New Roman" w:hAnsi="Times New Roman"/>
                <w:sz w:val="28"/>
                <w:szCs w:val="28"/>
              </w:rPr>
              <w:t xml:space="preserve"> год </w:t>
            </w:r>
            <w:r w:rsidR="00B14C03">
              <w:rPr>
                <w:rFonts w:ascii="Times New Roman" w:hAnsi="Times New Roman"/>
                <w:sz w:val="28"/>
                <w:szCs w:val="28"/>
              </w:rPr>
              <w:t>–</w:t>
            </w:r>
            <w:r w:rsidRPr="00ED4D26">
              <w:rPr>
                <w:rFonts w:ascii="Times New Roman" w:hAnsi="Times New Roman"/>
                <w:sz w:val="28"/>
                <w:szCs w:val="28"/>
              </w:rPr>
              <w:t xml:space="preserve"> </w:t>
            </w:r>
            <w:r w:rsidR="008C2BEF">
              <w:rPr>
                <w:rFonts w:ascii="Times New Roman" w:hAnsi="Times New Roman"/>
                <w:sz w:val="28"/>
                <w:szCs w:val="28"/>
              </w:rPr>
              <w:t>178</w:t>
            </w:r>
            <w:r w:rsidR="00B14C03">
              <w:rPr>
                <w:rFonts w:ascii="Times New Roman" w:hAnsi="Times New Roman"/>
                <w:sz w:val="28"/>
                <w:szCs w:val="28"/>
              </w:rPr>
              <w:t xml:space="preserve">353,2 </w:t>
            </w:r>
            <w:r w:rsidRPr="00ED4D26">
              <w:rPr>
                <w:rFonts w:ascii="Times New Roman" w:hAnsi="Times New Roman"/>
                <w:sz w:val="28"/>
                <w:szCs w:val="28"/>
              </w:rPr>
              <w:t>тыс. руб</w:t>
            </w:r>
            <w:r w:rsidR="00A90CCD">
              <w:rPr>
                <w:rFonts w:ascii="Times New Roman" w:hAnsi="Times New Roman"/>
                <w:sz w:val="28"/>
                <w:szCs w:val="28"/>
              </w:rPr>
              <w:t>лей</w:t>
            </w:r>
            <w:r w:rsidR="000640F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2017</w:t>
            </w:r>
            <w:r w:rsidR="000640F6">
              <w:rPr>
                <w:rFonts w:ascii="Times New Roman" w:hAnsi="Times New Roman"/>
                <w:sz w:val="28"/>
                <w:szCs w:val="28"/>
              </w:rPr>
              <w:t xml:space="preserve"> год </w:t>
            </w:r>
            <w:r w:rsidR="00B14C03">
              <w:rPr>
                <w:rFonts w:ascii="Times New Roman" w:hAnsi="Times New Roman"/>
                <w:sz w:val="28"/>
                <w:szCs w:val="28"/>
              </w:rPr>
              <w:t>–</w:t>
            </w:r>
            <w:r w:rsidRPr="00ED4D26">
              <w:rPr>
                <w:rFonts w:ascii="Times New Roman" w:hAnsi="Times New Roman"/>
                <w:sz w:val="28"/>
                <w:szCs w:val="28"/>
              </w:rPr>
              <w:t xml:space="preserve"> </w:t>
            </w:r>
            <w:r w:rsidR="00B14C03">
              <w:rPr>
                <w:rFonts w:ascii="Times New Roman" w:hAnsi="Times New Roman"/>
                <w:sz w:val="28"/>
                <w:szCs w:val="28"/>
              </w:rPr>
              <w:t>184779,1</w:t>
            </w:r>
            <w:r w:rsidRPr="00ED4D26">
              <w:rPr>
                <w:rFonts w:ascii="Times New Roman" w:hAnsi="Times New Roman"/>
                <w:sz w:val="28"/>
                <w:szCs w:val="28"/>
              </w:rPr>
              <w:t xml:space="preserve"> тыс. руб</w:t>
            </w:r>
            <w:r w:rsidR="00A90CCD">
              <w:rPr>
                <w:rFonts w:ascii="Times New Roman" w:hAnsi="Times New Roman"/>
                <w:sz w:val="28"/>
                <w:szCs w:val="28"/>
              </w:rPr>
              <w:t>лей</w:t>
            </w:r>
            <w:r w:rsidR="000640F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t>2018</w:t>
            </w:r>
            <w:r w:rsidR="000640F6">
              <w:rPr>
                <w:rFonts w:ascii="Times New Roman" w:hAnsi="Times New Roman"/>
                <w:sz w:val="28"/>
                <w:szCs w:val="28"/>
              </w:rPr>
              <w:t xml:space="preserve"> год </w:t>
            </w:r>
            <w:r w:rsidR="00B14C03">
              <w:rPr>
                <w:rFonts w:ascii="Times New Roman" w:hAnsi="Times New Roman"/>
                <w:sz w:val="28"/>
                <w:szCs w:val="28"/>
              </w:rPr>
              <w:t>–</w:t>
            </w:r>
            <w:r w:rsidRPr="00ED4D26">
              <w:rPr>
                <w:rFonts w:ascii="Times New Roman" w:hAnsi="Times New Roman"/>
                <w:sz w:val="28"/>
                <w:szCs w:val="28"/>
              </w:rPr>
              <w:t xml:space="preserve"> </w:t>
            </w:r>
            <w:r w:rsidR="00B14C03">
              <w:rPr>
                <w:rFonts w:ascii="Times New Roman" w:hAnsi="Times New Roman"/>
                <w:sz w:val="28"/>
                <w:szCs w:val="28"/>
              </w:rPr>
              <w:t>191519,8</w:t>
            </w:r>
            <w:r w:rsidRPr="00ED4D26">
              <w:rPr>
                <w:rFonts w:ascii="Times New Roman" w:hAnsi="Times New Roman"/>
                <w:sz w:val="28"/>
                <w:szCs w:val="28"/>
              </w:rPr>
              <w:t xml:space="preserve"> тыс. руб</w:t>
            </w:r>
            <w:r w:rsidR="00A90CCD">
              <w:rPr>
                <w:rFonts w:ascii="Times New Roman" w:hAnsi="Times New Roman"/>
                <w:sz w:val="28"/>
                <w:szCs w:val="28"/>
              </w:rPr>
              <w:t>лей</w:t>
            </w:r>
            <w:r w:rsidR="000640F6">
              <w:rPr>
                <w:rFonts w:ascii="Times New Roman" w:hAnsi="Times New Roman"/>
                <w:sz w:val="28"/>
                <w:szCs w:val="28"/>
              </w:rPr>
              <w:t>;</w:t>
            </w:r>
          </w:p>
          <w:p w:rsidR="00ED4D26" w:rsidRPr="00ED4D26" w:rsidRDefault="00ED4D26" w:rsidP="00ED4D26">
            <w:pPr>
              <w:pStyle w:val="NoSpacing1"/>
              <w:shd w:val="clear" w:color="auto" w:fill="FFFFFF"/>
              <w:spacing w:line="360" w:lineRule="atLeast"/>
              <w:rPr>
                <w:rFonts w:ascii="Times New Roman" w:hAnsi="Times New Roman"/>
                <w:sz w:val="28"/>
                <w:szCs w:val="28"/>
              </w:rPr>
            </w:pPr>
            <w:r w:rsidRPr="00ED4D26">
              <w:rPr>
                <w:rFonts w:ascii="Times New Roman" w:hAnsi="Times New Roman"/>
                <w:sz w:val="28"/>
                <w:szCs w:val="28"/>
              </w:rPr>
              <w:lastRenderedPageBreak/>
              <w:t>2019</w:t>
            </w:r>
            <w:r w:rsidR="000640F6">
              <w:rPr>
                <w:rFonts w:ascii="Times New Roman" w:hAnsi="Times New Roman"/>
                <w:sz w:val="28"/>
                <w:szCs w:val="28"/>
              </w:rPr>
              <w:t xml:space="preserve"> год </w:t>
            </w:r>
            <w:r w:rsidR="00B14C03">
              <w:rPr>
                <w:rFonts w:ascii="Times New Roman" w:hAnsi="Times New Roman"/>
                <w:sz w:val="28"/>
                <w:szCs w:val="28"/>
              </w:rPr>
              <w:t>–</w:t>
            </w:r>
            <w:r w:rsidRPr="00ED4D26">
              <w:rPr>
                <w:rFonts w:ascii="Times New Roman" w:hAnsi="Times New Roman"/>
                <w:sz w:val="28"/>
                <w:szCs w:val="28"/>
              </w:rPr>
              <w:t xml:space="preserve"> </w:t>
            </w:r>
            <w:r w:rsidR="00B14C03">
              <w:rPr>
                <w:rFonts w:ascii="Times New Roman" w:hAnsi="Times New Roman"/>
                <w:sz w:val="28"/>
                <w:szCs w:val="28"/>
              </w:rPr>
              <w:t>198590,9</w:t>
            </w:r>
            <w:r w:rsidRPr="00ED4D26">
              <w:rPr>
                <w:rFonts w:ascii="Times New Roman" w:hAnsi="Times New Roman"/>
                <w:sz w:val="28"/>
                <w:szCs w:val="28"/>
              </w:rPr>
              <w:t xml:space="preserve"> тыс. руб</w:t>
            </w:r>
            <w:r w:rsidR="00A90CCD">
              <w:rPr>
                <w:rFonts w:ascii="Times New Roman" w:hAnsi="Times New Roman"/>
                <w:sz w:val="28"/>
                <w:szCs w:val="28"/>
              </w:rPr>
              <w:t>лей</w:t>
            </w:r>
            <w:r w:rsidR="000640F6">
              <w:rPr>
                <w:rFonts w:ascii="Times New Roman" w:hAnsi="Times New Roman"/>
                <w:sz w:val="28"/>
                <w:szCs w:val="28"/>
              </w:rPr>
              <w:t>;</w:t>
            </w:r>
          </w:p>
          <w:p w:rsidR="00B14C03" w:rsidRPr="005E5BB6" w:rsidRDefault="00ED4D26" w:rsidP="00B14C03">
            <w:pPr>
              <w:autoSpaceDE w:val="0"/>
              <w:autoSpaceDN w:val="0"/>
              <w:adjustRightInd w:val="0"/>
              <w:rPr>
                <w:sz w:val="28"/>
                <w:szCs w:val="28"/>
              </w:rPr>
            </w:pPr>
            <w:r w:rsidRPr="005E5BB6">
              <w:rPr>
                <w:sz w:val="28"/>
                <w:szCs w:val="28"/>
              </w:rPr>
              <w:t>2020</w:t>
            </w:r>
            <w:r w:rsidR="000640F6" w:rsidRPr="005E5BB6">
              <w:rPr>
                <w:sz w:val="28"/>
                <w:szCs w:val="28"/>
              </w:rPr>
              <w:t xml:space="preserve"> год </w:t>
            </w:r>
            <w:r w:rsidR="00B14C03" w:rsidRPr="005E5BB6">
              <w:rPr>
                <w:sz w:val="28"/>
                <w:szCs w:val="28"/>
              </w:rPr>
              <w:t>–</w:t>
            </w:r>
            <w:r w:rsidRPr="005E5BB6">
              <w:rPr>
                <w:sz w:val="28"/>
                <w:szCs w:val="28"/>
              </w:rPr>
              <w:t xml:space="preserve"> </w:t>
            </w:r>
            <w:r w:rsidR="00B14C03" w:rsidRPr="005E5BB6">
              <w:rPr>
                <w:sz w:val="28"/>
                <w:szCs w:val="28"/>
              </w:rPr>
              <w:t>206008,4 тыс. руб</w:t>
            </w:r>
            <w:r w:rsidR="00A90CCD">
              <w:rPr>
                <w:sz w:val="28"/>
                <w:szCs w:val="28"/>
              </w:rPr>
              <w:t>лей</w:t>
            </w:r>
            <w:r w:rsidR="007C52E3">
              <w:rPr>
                <w:sz w:val="28"/>
                <w:szCs w:val="28"/>
              </w:rPr>
              <w:t>,</w:t>
            </w:r>
          </w:p>
          <w:p w:rsidR="00494E07" w:rsidRPr="005E5BB6" w:rsidRDefault="007C52E3" w:rsidP="00B14C03">
            <w:pPr>
              <w:autoSpaceDE w:val="0"/>
              <w:autoSpaceDN w:val="0"/>
              <w:adjustRightInd w:val="0"/>
              <w:jc w:val="both"/>
              <w:rPr>
                <w:sz w:val="28"/>
                <w:szCs w:val="28"/>
              </w:rPr>
            </w:pPr>
            <w:r>
              <w:rPr>
                <w:sz w:val="28"/>
                <w:szCs w:val="28"/>
              </w:rPr>
              <w:t>и</w:t>
            </w:r>
            <w:r w:rsidR="00B14C03" w:rsidRPr="005E5BB6">
              <w:rPr>
                <w:sz w:val="28"/>
                <w:szCs w:val="28"/>
              </w:rPr>
              <w:t>з них дополнительная потребность – 17364859,7 тыс. рублей, в том числе:</w:t>
            </w:r>
            <w:r w:rsidR="000640F6" w:rsidRPr="005E5BB6">
              <w:rPr>
                <w:sz w:val="28"/>
                <w:szCs w:val="28"/>
              </w:rPr>
              <w:t xml:space="preserve"> </w:t>
            </w:r>
          </w:p>
          <w:p w:rsidR="00B14C03" w:rsidRPr="005E5BB6" w:rsidRDefault="007C52E3" w:rsidP="00B14C03">
            <w:pPr>
              <w:autoSpaceDE w:val="0"/>
              <w:autoSpaceDN w:val="0"/>
              <w:adjustRightInd w:val="0"/>
              <w:jc w:val="both"/>
              <w:rPr>
                <w:sz w:val="28"/>
                <w:szCs w:val="28"/>
              </w:rPr>
            </w:pPr>
            <w:r>
              <w:rPr>
                <w:sz w:val="28"/>
                <w:szCs w:val="28"/>
              </w:rPr>
              <w:t xml:space="preserve">- </w:t>
            </w:r>
            <w:r w:rsidR="00B14C03" w:rsidRPr="005E5BB6">
              <w:rPr>
                <w:sz w:val="28"/>
                <w:szCs w:val="28"/>
              </w:rPr>
              <w:t>в средствах федерального бюджета – 16910379,3 тыс. рублей, из них:</w:t>
            </w:r>
          </w:p>
          <w:p w:rsidR="00B14C03" w:rsidRPr="005E5BB6" w:rsidRDefault="00B14C03" w:rsidP="00B14C03">
            <w:pPr>
              <w:pStyle w:val="NoSpacing1"/>
              <w:shd w:val="clear" w:color="auto" w:fill="FFFFFF"/>
              <w:spacing w:line="360" w:lineRule="atLeast"/>
              <w:rPr>
                <w:rFonts w:ascii="Times New Roman" w:hAnsi="Times New Roman"/>
                <w:sz w:val="28"/>
                <w:szCs w:val="28"/>
              </w:rPr>
            </w:pPr>
            <w:r w:rsidRPr="005E5BB6">
              <w:rPr>
                <w:rFonts w:ascii="Times New Roman" w:hAnsi="Times New Roman"/>
                <w:sz w:val="28"/>
                <w:szCs w:val="28"/>
              </w:rPr>
              <w:t>2013 год- 117700,0 тыс. руб</w:t>
            </w:r>
            <w:r w:rsidR="007C52E3">
              <w:rPr>
                <w:rFonts w:ascii="Times New Roman" w:hAnsi="Times New Roman"/>
                <w:sz w:val="28"/>
                <w:szCs w:val="28"/>
              </w:rPr>
              <w:t>лей</w:t>
            </w:r>
            <w:r w:rsidRPr="005E5BB6">
              <w:rPr>
                <w:rFonts w:ascii="Times New Roman" w:hAnsi="Times New Roman"/>
                <w:sz w:val="28"/>
                <w:szCs w:val="28"/>
              </w:rPr>
              <w:t>;</w:t>
            </w:r>
          </w:p>
          <w:p w:rsidR="00B14C03" w:rsidRPr="005E5BB6" w:rsidRDefault="00B14C03" w:rsidP="00B14C03">
            <w:pPr>
              <w:pStyle w:val="NoSpacing1"/>
              <w:shd w:val="clear" w:color="auto" w:fill="FFFFFF"/>
              <w:spacing w:line="360" w:lineRule="atLeast"/>
              <w:rPr>
                <w:rFonts w:ascii="Times New Roman" w:hAnsi="Times New Roman"/>
                <w:sz w:val="28"/>
                <w:szCs w:val="28"/>
              </w:rPr>
            </w:pPr>
            <w:r w:rsidRPr="005E5BB6">
              <w:rPr>
                <w:rFonts w:ascii="Times New Roman" w:hAnsi="Times New Roman"/>
                <w:sz w:val="28"/>
                <w:szCs w:val="28"/>
              </w:rPr>
              <w:t>2014 год – 906260,4 тыс. руб</w:t>
            </w:r>
            <w:r w:rsidR="007C52E3">
              <w:rPr>
                <w:rFonts w:ascii="Times New Roman" w:hAnsi="Times New Roman"/>
                <w:sz w:val="28"/>
                <w:szCs w:val="28"/>
              </w:rPr>
              <w:t>лей</w:t>
            </w:r>
            <w:r w:rsidRPr="005E5BB6">
              <w:rPr>
                <w:rFonts w:ascii="Times New Roman" w:hAnsi="Times New Roman"/>
                <w:sz w:val="28"/>
                <w:szCs w:val="28"/>
              </w:rPr>
              <w:t>;</w:t>
            </w:r>
          </w:p>
          <w:p w:rsidR="00B14C03" w:rsidRPr="005E5BB6" w:rsidRDefault="00B14C03" w:rsidP="00B14C03">
            <w:pPr>
              <w:pStyle w:val="NoSpacing1"/>
              <w:shd w:val="clear" w:color="auto" w:fill="FFFFFF"/>
              <w:spacing w:line="360" w:lineRule="atLeast"/>
              <w:rPr>
                <w:rFonts w:ascii="Times New Roman" w:hAnsi="Times New Roman"/>
                <w:sz w:val="28"/>
                <w:szCs w:val="28"/>
              </w:rPr>
            </w:pPr>
            <w:r w:rsidRPr="005E5BB6">
              <w:rPr>
                <w:rFonts w:ascii="Times New Roman" w:hAnsi="Times New Roman"/>
                <w:sz w:val="28"/>
                <w:szCs w:val="28"/>
              </w:rPr>
              <w:t>2015 год – 1153821,1 тыс. руб</w:t>
            </w:r>
            <w:r w:rsidR="007C52E3">
              <w:rPr>
                <w:rFonts w:ascii="Times New Roman" w:hAnsi="Times New Roman"/>
                <w:sz w:val="28"/>
                <w:szCs w:val="28"/>
              </w:rPr>
              <w:t>лей</w:t>
            </w:r>
            <w:r w:rsidRPr="005E5BB6">
              <w:rPr>
                <w:rFonts w:ascii="Times New Roman" w:hAnsi="Times New Roman"/>
                <w:sz w:val="28"/>
                <w:szCs w:val="28"/>
              </w:rPr>
              <w:t>;</w:t>
            </w:r>
          </w:p>
          <w:p w:rsidR="00B14C03" w:rsidRPr="005E5BB6" w:rsidRDefault="00B14C03" w:rsidP="00B14C03">
            <w:pPr>
              <w:pStyle w:val="NoSpacing1"/>
              <w:shd w:val="clear" w:color="auto" w:fill="FFFFFF"/>
              <w:spacing w:line="360" w:lineRule="atLeast"/>
              <w:rPr>
                <w:rFonts w:ascii="Times New Roman" w:hAnsi="Times New Roman"/>
                <w:sz w:val="28"/>
                <w:szCs w:val="28"/>
              </w:rPr>
            </w:pPr>
            <w:r w:rsidRPr="005E5BB6">
              <w:rPr>
                <w:rFonts w:ascii="Times New Roman" w:hAnsi="Times New Roman"/>
                <w:sz w:val="28"/>
                <w:szCs w:val="28"/>
              </w:rPr>
              <w:t>2016 год – 1490623,2 тыс. руб</w:t>
            </w:r>
            <w:r w:rsidR="007C52E3">
              <w:rPr>
                <w:rFonts w:ascii="Times New Roman" w:hAnsi="Times New Roman"/>
                <w:sz w:val="28"/>
                <w:szCs w:val="28"/>
              </w:rPr>
              <w:t>лей</w:t>
            </w:r>
            <w:r w:rsidRPr="005E5BB6">
              <w:rPr>
                <w:rFonts w:ascii="Times New Roman" w:hAnsi="Times New Roman"/>
                <w:sz w:val="28"/>
                <w:szCs w:val="28"/>
              </w:rPr>
              <w:t>;</w:t>
            </w:r>
          </w:p>
          <w:p w:rsidR="00B14C03" w:rsidRPr="005E5BB6" w:rsidRDefault="00B14C03" w:rsidP="00B14C03">
            <w:pPr>
              <w:pStyle w:val="NoSpacing1"/>
              <w:shd w:val="clear" w:color="auto" w:fill="FFFFFF"/>
              <w:spacing w:line="360" w:lineRule="atLeast"/>
              <w:rPr>
                <w:rFonts w:ascii="Times New Roman" w:hAnsi="Times New Roman"/>
                <w:sz w:val="28"/>
                <w:szCs w:val="28"/>
              </w:rPr>
            </w:pPr>
            <w:r w:rsidRPr="005E5BB6">
              <w:rPr>
                <w:rFonts w:ascii="Times New Roman" w:hAnsi="Times New Roman"/>
                <w:sz w:val="28"/>
                <w:szCs w:val="28"/>
              </w:rPr>
              <w:t>2017 год – 1967910,8 тыс. руб</w:t>
            </w:r>
            <w:r w:rsidR="007C52E3">
              <w:rPr>
                <w:rFonts w:ascii="Times New Roman" w:hAnsi="Times New Roman"/>
                <w:sz w:val="28"/>
                <w:szCs w:val="28"/>
              </w:rPr>
              <w:t>лей</w:t>
            </w:r>
            <w:r w:rsidRPr="005E5BB6">
              <w:rPr>
                <w:rFonts w:ascii="Times New Roman" w:hAnsi="Times New Roman"/>
                <w:sz w:val="28"/>
                <w:szCs w:val="28"/>
              </w:rPr>
              <w:t>;</w:t>
            </w:r>
          </w:p>
          <w:p w:rsidR="00B14C03" w:rsidRPr="005E5BB6" w:rsidRDefault="00B14C03" w:rsidP="00B14C03">
            <w:pPr>
              <w:pStyle w:val="NoSpacing1"/>
              <w:shd w:val="clear" w:color="auto" w:fill="FFFFFF"/>
              <w:spacing w:line="360" w:lineRule="atLeast"/>
              <w:rPr>
                <w:rFonts w:ascii="Times New Roman" w:hAnsi="Times New Roman"/>
                <w:sz w:val="28"/>
                <w:szCs w:val="28"/>
              </w:rPr>
            </w:pPr>
            <w:r w:rsidRPr="005E5BB6">
              <w:rPr>
                <w:rFonts w:ascii="Times New Roman" w:hAnsi="Times New Roman"/>
                <w:sz w:val="28"/>
                <w:szCs w:val="28"/>
              </w:rPr>
              <w:t>2018 год – 2647414,1 тыс. руб</w:t>
            </w:r>
            <w:r w:rsidR="007C52E3">
              <w:rPr>
                <w:rFonts w:ascii="Times New Roman" w:hAnsi="Times New Roman"/>
                <w:sz w:val="28"/>
                <w:szCs w:val="28"/>
              </w:rPr>
              <w:t>лей</w:t>
            </w:r>
            <w:r w:rsidRPr="005E5BB6">
              <w:rPr>
                <w:rFonts w:ascii="Times New Roman" w:hAnsi="Times New Roman"/>
                <w:sz w:val="28"/>
                <w:szCs w:val="28"/>
              </w:rPr>
              <w:t>;</w:t>
            </w:r>
          </w:p>
          <w:p w:rsidR="00B14C03" w:rsidRPr="005E5BB6" w:rsidRDefault="007C52E3" w:rsidP="00B14C03">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2019 год - 3618</w:t>
            </w:r>
            <w:r w:rsidR="00B14C03" w:rsidRPr="005E5BB6">
              <w:rPr>
                <w:rFonts w:ascii="Times New Roman" w:hAnsi="Times New Roman"/>
                <w:sz w:val="28"/>
                <w:szCs w:val="28"/>
              </w:rPr>
              <w:t>151,4 тыс. руб</w:t>
            </w:r>
            <w:r>
              <w:rPr>
                <w:rFonts w:ascii="Times New Roman" w:hAnsi="Times New Roman"/>
                <w:sz w:val="28"/>
                <w:szCs w:val="28"/>
              </w:rPr>
              <w:t>лей</w:t>
            </w:r>
            <w:r w:rsidR="00B14C03" w:rsidRPr="005E5BB6">
              <w:rPr>
                <w:rFonts w:ascii="Times New Roman" w:hAnsi="Times New Roman"/>
                <w:sz w:val="28"/>
                <w:szCs w:val="28"/>
              </w:rPr>
              <w:t>;</w:t>
            </w:r>
          </w:p>
          <w:p w:rsidR="00B14C03" w:rsidRPr="005E5BB6" w:rsidRDefault="007C52E3" w:rsidP="00B14C03">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2020 год - 5008</w:t>
            </w:r>
            <w:r w:rsidR="00B14C03" w:rsidRPr="005E5BB6">
              <w:rPr>
                <w:rFonts w:ascii="Times New Roman" w:hAnsi="Times New Roman"/>
                <w:sz w:val="28"/>
                <w:szCs w:val="28"/>
              </w:rPr>
              <w:t>498,3 тыс. руб</w:t>
            </w:r>
            <w:r>
              <w:rPr>
                <w:rFonts w:ascii="Times New Roman" w:hAnsi="Times New Roman"/>
                <w:sz w:val="28"/>
                <w:szCs w:val="28"/>
              </w:rPr>
              <w:t>лей</w:t>
            </w:r>
            <w:r w:rsidR="00B14C03" w:rsidRPr="005E5BB6">
              <w:rPr>
                <w:rFonts w:ascii="Times New Roman" w:hAnsi="Times New Roman"/>
                <w:sz w:val="28"/>
                <w:szCs w:val="28"/>
              </w:rPr>
              <w:t>;</w:t>
            </w:r>
          </w:p>
          <w:p w:rsidR="005E5BB6" w:rsidRDefault="007C52E3" w:rsidP="00B14C03">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 </w:t>
            </w:r>
            <w:r w:rsidR="005E5BB6">
              <w:rPr>
                <w:rFonts w:ascii="Times New Roman" w:hAnsi="Times New Roman"/>
                <w:sz w:val="28"/>
                <w:szCs w:val="28"/>
              </w:rPr>
              <w:t>в средствах областного бюджета – 454480,4 тыс. руб</w:t>
            </w:r>
            <w:r>
              <w:rPr>
                <w:rFonts w:ascii="Times New Roman" w:hAnsi="Times New Roman"/>
                <w:sz w:val="28"/>
                <w:szCs w:val="28"/>
              </w:rPr>
              <w:t>лей, из них:</w:t>
            </w:r>
          </w:p>
          <w:p w:rsidR="005E5BB6" w:rsidRDefault="005E5BB6" w:rsidP="00B14C03">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2018 год – 144306,9 тыс. руб</w:t>
            </w:r>
            <w:r w:rsidR="007C52E3">
              <w:rPr>
                <w:rFonts w:ascii="Times New Roman" w:hAnsi="Times New Roman"/>
                <w:sz w:val="28"/>
                <w:szCs w:val="28"/>
              </w:rPr>
              <w:t>лей</w:t>
            </w:r>
            <w:r>
              <w:rPr>
                <w:rFonts w:ascii="Times New Roman" w:hAnsi="Times New Roman"/>
                <w:sz w:val="28"/>
                <w:szCs w:val="28"/>
              </w:rPr>
              <w:t>;</w:t>
            </w:r>
          </w:p>
          <w:p w:rsidR="005E5BB6" w:rsidRDefault="005E5BB6" w:rsidP="00B14C03">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2019 год – 151378,0 тыс. руб</w:t>
            </w:r>
            <w:r w:rsidR="007C52E3">
              <w:rPr>
                <w:rFonts w:ascii="Times New Roman" w:hAnsi="Times New Roman"/>
                <w:sz w:val="28"/>
                <w:szCs w:val="28"/>
              </w:rPr>
              <w:t>лей</w:t>
            </w:r>
            <w:r>
              <w:rPr>
                <w:rFonts w:ascii="Times New Roman" w:hAnsi="Times New Roman"/>
                <w:sz w:val="28"/>
                <w:szCs w:val="28"/>
              </w:rPr>
              <w:t>;</w:t>
            </w:r>
          </w:p>
          <w:p w:rsidR="00B14C03" w:rsidRPr="000640F6" w:rsidRDefault="005E5BB6" w:rsidP="007C52E3">
            <w:pPr>
              <w:pStyle w:val="NoSpacing1"/>
              <w:shd w:val="clear" w:color="auto" w:fill="FFFFFF"/>
              <w:spacing w:line="360" w:lineRule="atLeast"/>
            </w:pPr>
            <w:r>
              <w:rPr>
                <w:rFonts w:ascii="Times New Roman" w:hAnsi="Times New Roman"/>
                <w:sz w:val="28"/>
                <w:szCs w:val="28"/>
              </w:rPr>
              <w:t>2020 год – 158795,5 тыс. руб</w:t>
            </w:r>
            <w:r w:rsidR="007C52E3">
              <w:rPr>
                <w:rFonts w:ascii="Times New Roman" w:hAnsi="Times New Roman"/>
                <w:sz w:val="28"/>
                <w:szCs w:val="28"/>
              </w:rPr>
              <w:t>лей</w:t>
            </w:r>
            <w:r>
              <w:rPr>
                <w:rFonts w:ascii="Times New Roman" w:hAnsi="Times New Roman"/>
                <w:sz w:val="28"/>
                <w:szCs w:val="28"/>
              </w:rPr>
              <w:t>.</w:t>
            </w:r>
            <w:r w:rsidRPr="005E5BB6">
              <w:rPr>
                <w:rFonts w:ascii="Times New Roman" w:hAnsi="Times New Roman"/>
                <w:sz w:val="28"/>
                <w:szCs w:val="28"/>
              </w:rPr>
              <w:t xml:space="preserve"> </w:t>
            </w:r>
          </w:p>
        </w:tc>
      </w:tr>
      <w:tr w:rsidR="00494E07" w:rsidRPr="004601B7" w:rsidTr="00494E07">
        <w:tc>
          <w:tcPr>
            <w:tcW w:w="2235" w:type="dxa"/>
            <w:shd w:val="clear" w:color="auto" w:fill="auto"/>
          </w:tcPr>
          <w:p w:rsidR="00494E07" w:rsidRPr="004601B7" w:rsidRDefault="007C52E3" w:rsidP="009B6432">
            <w:pPr>
              <w:rPr>
                <w:sz w:val="28"/>
                <w:szCs w:val="28"/>
              </w:rPr>
            </w:pPr>
            <w:r>
              <w:rPr>
                <w:sz w:val="28"/>
                <w:szCs w:val="28"/>
              </w:rPr>
              <w:lastRenderedPageBreak/>
              <w:t>Ожидаемые результаты п</w:t>
            </w:r>
            <w:r w:rsidR="00494E07" w:rsidRPr="004601B7">
              <w:rPr>
                <w:sz w:val="28"/>
                <w:szCs w:val="28"/>
              </w:rPr>
              <w:t>одпрограммы</w:t>
            </w:r>
          </w:p>
        </w:tc>
        <w:tc>
          <w:tcPr>
            <w:tcW w:w="7335" w:type="dxa"/>
            <w:shd w:val="clear" w:color="auto" w:fill="auto"/>
          </w:tcPr>
          <w:p w:rsidR="00494E07" w:rsidRPr="004601B7" w:rsidRDefault="004601B7" w:rsidP="009B6432">
            <w:pPr>
              <w:pStyle w:val="31"/>
              <w:shd w:val="clear" w:color="auto" w:fill="FFFFFF"/>
              <w:spacing w:after="0"/>
              <w:ind w:left="-11"/>
              <w:jc w:val="both"/>
              <w:rPr>
                <w:bCs/>
                <w:sz w:val="28"/>
                <w:szCs w:val="28"/>
              </w:rPr>
            </w:pPr>
            <w:r>
              <w:rPr>
                <w:bCs/>
                <w:sz w:val="28"/>
                <w:szCs w:val="28"/>
              </w:rPr>
              <w:t>1) у</w:t>
            </w:r>
            <w:r w:rsidR="00494E07" w:rsidRPr="004601B7">
              <w:rPr>
                <w:bCs/>
                <w:sz w:val="28"/>
                <w:szCs w:val="28"/>
              </w:rPr>
              <w:t xml:space="preserve">довлетворение потребности отдельных категорий граждан в необходимых лекарственных препаратах и медицинских изделиях, а также </w:t>
            </w:r>
            <w:r w:rsidR="007C52E3">
              <w:rPr>
                <w:bCs/>
                <w:sz w:val="28"/>
                <w:szCs w:val="28"/>
              </w:rPr>
              <w:t xml:space="preserve">в </w:t>
            </w:r>
            <w:r w:rsidR="00494E07" w:rsidRPr="004601B7">
              <w:rPr>
                <w:bCs/>
                <w:sz w:val="28"/>
                <w:szCs w:val="28"/>
              </w:rPr>
              <w:t>специализированных продукт</w:t>
            </w:r>
            <w:r w:rsidR="007C52E3">
              <w:rPr>
                <w:bCs/>
                <w:sz w:val="28"/>
                <w:szCs w:val="28"/>
              </w:rPr>
              <w:t>ах</w:t>
            </w:r>
            <w:r w:rsidR="00494E07" w:rsidRPr="004601B7">
              <w:rPr>
                <w:bCs/>
                <w:sz w:val="28"/>
                <w:szCs w:val="28"/>
              </w:rPr>
              <w:t xml:space="preserve"> лечебного питания для детей–инвалидов</w:t>
            </w:r>
            <w:r>
              <w:rPr>
                <w:bCs/>
                <w:sz w:val="28"/>
                <w:szCs w:val="28"/>
              </w:rPr>
              <w:t>;</w:t>
            </w:r>
            <w:r w:rsidR="00494E07" w:rsidRPr="004601B7">
              <w:rPr>
                <w:bCs/>
                <w:sz w:val="28"/>
                <w:szCs w:val="28"/>
              </w:rPr>
              <w:t xml:space="preserve">  </w:t>
            </w:r>
          </w:p>
          <w:p w:rsidR="00494E07" w:rsidRDefault="004601B7" w:rsidP="009B6432">
            <w:pPr>
              <w:pStyle w:val="NoSpacing1"/>
              <w:shd w:val="clear" w:color="auto" w:fill="FFFFFF"/>
              <w:jc w:val="both"/>
              <w:rPr>
                <w:rFonts w:ascii="Times New Roman" w:hAnsi="Times New Roman"/>
                <w:bCs/>
                <w:sz w:val="28"/>
                <w:szCs w:val="28"/>
              </w:rPr>
            </w:pPr>
            <w:r>
              <w:rPr>
                <w:rFonts w:ascii="Times New Roman" w:hAnsi="Times New Roman"/>
                <w:bCs/>
                <w:sz w:val="28"/>
                <w:szCs w:val="28"/>
              </w:rPr>
              <w:t xml:space="preserve">2) </w:t>
            </w:r>
            <w:r w:rsidR="000640F6">
              <w:rPr>
                <w:rFonts w:ascii="Times New Roman" w:hAnsi="Times New Roman"/>
                <w:bCs/>
                <w:sz w:val="28"/>
                <w:szCs w:val="28"/>
              </w:rPr>
              <w:t>у</w:t>
            </w:r>
            <w:r w:rsidR="00494E07" w:rsidRPr="004601B7">
              <w:rPr>
                <w:rFonts w:ascii="Times New Roman" w:hAnsi="Times New Roman"/>
                <w:bCs/>
                <w:sz w:val="28"/>
                <w:szCs w:val="28"/>
              </w:rPr>
              <w:t>довлетворение спроса на лекарственные препараты, предназначенные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w:t>
            </w:r>
            <w:r w:rsidR="007C52E3">
              <w:rPr>
                <w:rFonts w:ascii="Times New Roman" w:hAnsi="Times New Roman"/>
                <w:bCs/>
                <w:sz w:val="28"/>
                <w:szCs w:val="28"/>
              </w:rPr>
              <w:t xml:space="preserve"> </w:t>
            </w:r>
            <w:r w:rsidR="007C52E3" w:rsidRPr="006F6B29">
              <w:rPr>
                <w:rFonts w:ascii="Times New Roman" w:hAnsi="Times New Roman"/>
                <w:bCs/>
                <w:sz w:val="28"/>
                <w:szCs w:val="28"/>
              </w:rPr>
              <w:t>после</w:t>
            </w:r>
            <w:r w:rsidR="00494E07" w:rsidRPr="007C52E3">
              <w:rPr>
                <w:rFonts w:ascii="Times New Roman" w:hAnsi="Times New Roman"/>
                <w:bCs/>
                <w:color w:val="FF0000"/>
                <w:sz w:val="28"/>
                <w:szCs w:val="28"/>
              </w:rPr>
              <w:t xml:space="preserve"> </w:t>
            </w:r>
            <w:r w:rsidR="00494E07" w:rsidRPr="004601B7">
              <w:rPr>
                <w:rFonts w:ascii="Times New Roman" w:hAnsi="Times New Roman"/>
                <w:bCs/>
                <w:sz w:val="28"/>
                <w:szCs w:val="28"/>
              </w:rPr>
              <w:t>трансп</w:t>
            </w:r>
            <w:r>
              <w:rPr>
                <w:rFonts w:ascii="Times New Roman" w:hAnsi="Times New Roman"/>
                <w:bCs/>
                <w:sz w:val="28"/>
                <w:szCs w:val="28"/>
              </w:rPr>
              <w:t>лантации органов и (или) тканей;</w:t>
            </w:r>
          </w:p>
          <w:p w:rsidR="004601B7" w:rsidRDefault="004601B7" w:rsidP="004601B7">
            <w:pPr>
              <w:pStyle w:val="NoSpacing1"/>
              <w:shd w:val="clear" w:color="auto" w:fill="FFFFFF"/>
              <w:jc w:val="both"/>
              <w:rPr>
                <w:rFonts w:ascii="Times New Roman" w:hAnsi="Times New Roman"/>
                <w:sz w:val="28"/>
                <w:szCs w:val="28"/>
              </w:rPr>
            </w:pPr>
            <w:r>
              <w:rPr>
                <w:rFonts w:ascii="Times New Roman" w:hAnsi="Times New Roman"/>
                <w:sz w:val="28"/>
                <w:szCs w:val="28"/>
              </w:rPr>
              <w:t>3) у</w:t>
            </w:r>
            <w:r w:rsidR="00494E07" w:rsidRPr="004601B7">
              <w:rPr>
                <w:rFonts w:ascii="Times New Roman" w:hAnsi="Times New Roman"/>
                <w:sz w:val="28"/>
                <w:szCs w:val="28"/>
              </w:rPr>
              <w:t xml:space="preserve">довлетворение потребности в лекарственных препаратах, медицинских изделиях, а также </w:t>
            </w:r>
            <w:r w:rsidR="007C52E3">
              <w:rPr>
                <w:rFonts w:ascii="Times New Roman" w:hAnsi="Times New Roman"/>
                <w:sz w:val="28"/>
                <w:szCs w:val="28"/>
              </w:rPr>
              <w:t xml:space="preserve">в </w:t>
            </w:r>
            <w:r w:rsidR="00494E07" w:rsidRPr="004601B7">
              <w:rPr>
                <w:rFonts w:ascii="Times New Roman" w:hAnsi="Times New Roman"/>
                <w:sz w:val="28"/>
                <w:szCs w:val="28"/>
              </w:rPr>
              <w:t xml:space="preserve">специализированных продуктах лечебного питания льготных категорий граждан </w:t>
            </w:r>
            <w:r w:rsidR="006F6B29">
              <w:rPr>
                <w:rFonts w:ascii="Times New Roman" w:hAnsi="Times New Roman"/>
                <w:sz w:val="28"/>
                <w:szCs w:val="28"/>
              </w:rPr>
              <w:t xml:space="preserve">областного </w:t>
            </w:r>
            <w:r w:rsidR="00494E07" w:rsidRPr="004601B7">
              <w:rPr>
                <w:rFonts w:ascii="Times New Roman" w:hAnsi="Times New Roman"/>
                <w:sz w:val="28"/>
                <w:szCs w:val="28"/>
              </w:rPr>
              <w:t>уровня ответственности;</w:t>
            </w:r>
          </w:p>
          <w:p w:rsidR="00494E07" w:rsidRPr="004601B7" w:rsidRDefault="004601B7" w:rsidP="004831E9">
            <w:pPr>
              <w:pStyle w:val="NoSpacing1"/>
              <w:shd w:val="clear" w:color="auto" w:fill="FFFFFF"/>
              <w:jc w:val="both"/>
              <w:rPr>
                <w:rFonts w:ascii="Times New Roman" w:hAnsi="Times New Roman" w:cs="Times New Roman"/>
                <w:sz w:val="28"/>
                <w:szCs w:val="28"/>
              </w:rPr>
            </w:pPr>
            <w:r w:rsidRPr="004601B7">
              <w:rPr>
                <w:rFonts w:ascii="Times New Roman" w:hAnsi="Times New Roman" w:cs="Times New Roman"/>
                <w:sz w:val="28"/>
                <w:szCs w:val="28"/>
              </w:rPr>
              <w:t>4) у</w:t>
            </w:r>
            <w:r w:rsidR="00494E07" w:rsidRPr="004601B7">
              <w:rPr>
                <w:rFonts w:ascii="Times New Roman" w:hAnsi="Times New Roman" w:cs="Times New Roman"/>
                <w:sz w:val="28"/>
                <w:szCs w:val="28"/>
              </w:rPr>
              <w:t>довлетворение спроса на лекарственные препараты для лечения граждан, страдающих редкими (орфанными) заболеваниями.</w:t>
            </w:r>
          </w:p>
        </w:tc>
      </w:tr>
    </w:tbl>
    <w:p w:rsidR="00DE3A9F" w:rsidRDefault="00DE3A9F" w:rsidP="00494E07">
      <w:pPr>
        <w:ind w:firstLine="708"/>
        <w:jc w:val="both"/>
        <w:rPr>
          <w:sz w:val="28"/>
          <w:szCs w:val="28"/>
        </w:rPr>
      </w:pPr>
    </w:p>
    <w:p w:rsidR="00494E07" w:rsidRDefault="00EE17B2" w:rsidP="00494E07">
      <w:pPr>
        <w:ind w:firstLine="708"/>
        <w:jc w:val="both"/>
        <w:rPr>
          <w:sz w:val="28"/>
          <w:szCs w:val="28"/>
        </w:rPr>
      </w:pPr>
      <w:r>
        <w:rPr>
          <w:sz w:val="28"/>
          <w:szCs w:val="28"/>
        </w:rPr>
        <w:t xml:space="preserve">343. </w:t>
      </w:r>
      <w:r w:rsidR="00494E07" w:rsidRPr="008F72FB">
        <w:rPr>
          <w:sz w:val="28"/>
          <w:szCs w:val="28"/>
        </w:rPr>
        <w:t>Численно</w:t>
      </w:r>
      <w:r w:rsidR="00494E07">
        <w:rPr>
          <w:sz w:val="28"/>
          <w:szCs w:val="28"/>
        </w:rPr>
        <w:t>сть</w:t>
      </w:r>
      <w:r w:rsidR="00494E07" w:rsidRPr="008F72FB">
        <w:rPr>
          <w:sz w:val="28"/>
          <w:szCs w:val="28"/>
        </w:rPr>
        <w:t xml:space="preserve"> населения К</w:t>
      </w:r>
      <w:r w:rsidR="00494E07">
        <w:rPr>
          <w:sz w:val="28"/>
          <w:szCs w:val="28"/>
        </w:rPr>
        <w:t>алининград</w:t>
      </w:r>
      <w:r w:rsidR="00494E07" w:rsidRPr="008F72FB">
        <w:rPr>
          <w:sz w:val="28"/>
          <w:szCs w:val="28"/>
        </w:rPr>
        <w:t>ск</w:t>
      </w:r>
      <w:r w:rsidR="00494E07">
        <w:rPr>
          <w:sz w:val="28"/>
          <w:szCs w:val="28"/>
        </w:rPr>
        <w:t>ой</w:t>
      </w:r>
      <w:r w:rsidR="00494E07" w:rsidRPr="008F72FB">
        <w:rPr>
          <w:sz w:val="28"/>
          <w:szCs w:val="28"/>
        </w:rPr>
        <w:t xml:space="preserve"> област</w:t>
      </w:r>
      <w:r w:rsidR="00494E07">
        <w:rPr>
          <w:sz w:val="28"/>
          <w:szCs w:val="28"/>
        </w:rPr>
        <w:t>и</w:t>
      </w:r>
      <w:r w:rsidR="00494E07" w:rsidRPr="008F72FB">
        <w:rPr>
          <w:sz w:val="28"/>
          <w:szCs w:val="28"/>
        </w:rPr>
        <w:t xml:space="preserve"> по состоянию на 01</w:t>
      </w:r>
      <w:r w:rsidR="004601B7">
        <w:rPr>
          <w:sz w:val="28"/>
          <w:szCs w:val="28"/>
        </w:rPr>
        <w:t xml:space="preserve"> января </w:t>
      </w:r>
      <w:r w:rsidR="00494E07" w:rsidRPr="008F72FB">
        <w:rPr>
          <w:sz w:val="28"/>
          <w:szCs w:val="28"/>
        </w:rPr>
        <w:t>201</w:t>
      </w:r>
      <w:r w:rsidR="00494E07">
        <w:rPr>
          <w:sz w:val="28"/>
          <w:szCs w:val="28"/>
        </w:rPr>
        <w:t>3</w:t>
      </w:r>
      <w:r w:rsidR="00494E07" w:rsidRPr="008F72FB">
        <w:rPr>
          <w:sz w:val="28"/>
          <w:szCs w:val="28"/>
        </w:rPr>
        <w:t xml:space="preserve"> составляет </w:t>
      </w:r>
      <w:r w:rsidR="00494E07">
        <w:rPr>
          <w:sz w:val="28"/>
          <w:szCs w:val="28"/>
        </w:rPr>
        <w:t>954,77 тыс. человек, из них:</w:t>
      </w:r>
    </w:p>
    <w:p w:rsidR="00494E07" w:rsidRDefault="000640F6" w:rsidP="00494E07">
      <w:pPr>
        <w:ind w:firstLine="708"/>
        <w:jc w:val="both"/>
        <w:rPr>
          <w:sz w:val="28"/>
          <w:szCs w:val="28"/>
        </w:rPr>
      </w:pPr>
      <w:r>
        <w:rPr>
          <w:sz w:val="28"/>
          <w:szCs w:val="28"/>
        </w:rPr>
        <w:t xml:space="preserve">1) </w:t>
      </w:r>
      <w:r w:rsidR="00494E07">
        <w:rPr>
          <w:sz w:val="28"/>
          <w:szCs w:val="28"/>
        </w:rPr>
        <w:t xml:space="preserve">городское население – 739,913 тыс. человек; </w:t>
      </w:r>
    </w:p>
    <w:p w:rsidR="00494E07" w:rsidRDefault="000640F6" w:rsidP="00494E07">
      <w:pPr>
        <w:ind w:firstLine="708"/>
        <w:jc w:val="both"/>
        <w:rPr>
          <w:sz w:val="28"/>
          <w:szCs w:val="28"/>
        </w:rPr>
      </w:pPr>
      <w:r>
        <w:rPr>
          <w:sz w:val="28"/>
          <w:szCs w:val="28"/>
        </w:rPr>
        <w:t>2)</w:t>
      </w:r>
      <w:r w:rsidR="00494E07">
        <w:rPr>
          <w:sz w:val="28"/>
          <w:szCs w:val="28"/>
        </w:rPr>
        <w:t xml:space="preserve"> сельское население – 214,86 тыс. человек.</w:t>
      </w:r>
    </w:p>
    <w:p w:rsidR="000640F6" w:rsidRDefault="00EE17B2" w:rsidP="000640F6">
      <w:pPr>
        <w:ind w:firstLine="708"/>
        <w:jc w:val="both"/>
        <w:rPr>
          <w:sz w:val="28"/>
          <w:szCs w:val="28"/>
        </w:rPr>
      </w:pPr>
      <w:r>
        <w:rPr>
          <w:sz w:val="28"/>
          <w:szCs w:val="28"/>
        </w:rPr>
        <w:lastRenderedPageBreak/>
        <w:t xml:space="preserve">344. </w:t>
      </w:r>
      <w:r w:rsidR="00494E07">
        <w:rPr>
          <w:sz w:val="28"/>
          <w:szCs w:val="28"/>
        </w:rPr>
        <w:t>Калининградская область</w:t>
      </w:r>
      <w:r w:rsidR="00494E07" w:rsidRPr="008F72FB">
        <w:rPr>
          <w:sz w:val="28"/>
          <w:szCs w:val="28"/>
        </w:rPr>
        <w:t xml:space="preserve"> </w:t>
      </w:r>
      <w:r w:rsidR="000640F6">
        <w:rPr>
          <w:sz w:val="28"/>
          <w:szCs w:val="28"/>
        </w:rPr>
        <w:t>-</w:t>
      </w:r>
      <w:r w:rsidR="00494E07">
        <w:rPr>
          <w:sz w:val="28"/>
          <w:szCs w:val="28"/>
        </w:rPr>
        <w:t xml:space="preserve"> это </w:t>
      </w:r>
      <w:r w:rsidR="00494E07" w:rsidRPr="008F72FB">
        <w:rPr>
          <w:sz w:val="28"/>
          <w:szCs w:val="28"/>
        </w:rPr>
        <w:t xml:space="preserve">высоко урбанизированный </w:t>
      </w:r>
      <w:r w:rsidR="007C52E3">
        <w:rPr>
          <w:sz w:val="28"/>
          <w:szCs w:val="28"/>
        </w:rPr>
        <w:t>субъект Российской Федерации</w:t>
      </w:r>
      <w:r w:rsidR="00494E07" w:rsidRPr="008F72FB">
        <w:rPr>
          <w:sz w:val="28"/>
          <w:szCs w:val="28"/>
        </w:rPr>
        <w:t xml:space="preserve">, </w:t>
      </w:r>
      <w:r w:rsidR="00494E07">
        <w:rPr>
          <w:sz w:val="28"/>
          <w:szCs w:val="28"/>
        </w:rPr>
        <w:t xml:space="preserve">доля </w:t>
      </w:r>
      <w:r w:rsidR="00494E07" w:rsidRPr="008F72FB">
        <w:rPr>
          <w:sz w:val="28"/>
          <w:szCs w:val="28"/>
        </w:rPr>
        <w:t>городско</w:t>
      </w:r>
      <w:r w:rsidR="00494E07">
        <w:rPr>
          <w:sz w:val="28"/>
          <w:szCs w:val="28"/>
        </w:rPr>
        <w:t>го</w:t>
      </w:r>
      <w:r w:rsidR="00494E07" w:rsidRPr="008F72FB">
        <w:rPr>
          <w:sz w:val="28"/>
          <w:szCs w:val="28"/>
        </w:rPr>
        <w:t xml:space="preserve"> населени</w:t>
      </w:r>
      <w:r w:rsidR="00494E07">
        <w:rPr>
          <w:sz w:val="28"/>
          <w:szCs w:val="28"/>
        </w:rPr>
        <w:t>я</w:t>
      </w:r>
      <w:r w:rsidR="00494E07" w:rsidRPr="008F72FB">
        <w:rPr>
          <w:sz w:val="28"/>
          <w:szCs w:val="28"/>
        </w:rPr>
        <w:t xml:space="preserve"> составляет </w:t>
      </w:r>
      <w:r w:rsidR="00494E07">
        <w:rPr>
          <w:sz w:val="28"/>
          <w:szCs w:val="28"/>
        </w:rPr>
        <w:t>77</w:t>
      </w:r>
      <w:r w:rsidR="00494E07" w:rsidRPr="008F72FB">
        <w:rPr>
          <w:sz w:val="28"/>
          <w:szCs w:val="28"/>
        </w:rPr>
        <w:t>,</w:t>
      </w:r>
      <w:r w:rsidR="00494E07">
        <w:rPr>
          <w:sz w:val="28"/>
          <w:szCs w:val="28"/>
        </w:rPr>
        <w:t>5</w:t>
      </w:r>
      <w:r w:rsidR="000640F6">
        <w:rPr>
          <w:sz w:val="28"/>
          <w:szCs w:val="28"/>
        </w:rPr>
        <w:t xml:space="preserve"> % от общей численности.</w:t>
      </w:r>
    </w:p>
    <w:p w:rsidR="00494E07" w:rsidRDefault="00EE17B2" w:rsidP="00494E07">
      <w:pPr>
        <w:autoSpaceDE w:val="0"/>
        <w:autoSpaceDN w:val="0"/>
        <w:adjustRightInd w:val="0"/>
        <w:ind w:firstLine="720"/>
        <w:jc w:val="both"/>
        <w:outlineLvl w:val="0"/>
        <w:rPr>
          <w:sz w:val="28"/>
          <w:szCs w:val="28"/>
        </w:rPr>
      </w:pPr>
      <w:r>
        <w:rPr>
          <w:sz w:val="28"/>
          <w:szCs w:val="28"/>
        </w:rPr>
        <w:t xml:space="preserve">345. </w:t>
      </w:r>
      <w:r w:rsidR="00494E07">
        <w:rPr>
          <w:sz w:val="28"/>
          <w:szCs w:val="28"/>
        </w:rPr>
        <w:t xml:space="preserve">По обеспечению пациентов в соответствии </w:t>
      </w:r>
      <w:r w:rsidR="00702718">
        <w:rPr>
          <w:sz w:val="28"/>
          <w:szCs w:val="28"/>
        </w:rPr>
        <w:t>с</w:t>
      </w:r>
      <w:r w:rsidR="00562BAC">
        <w:rPr>
          <w:sz w:val="28"/>
          <w:szCs w:val="28"/>
        </w:rPr>
        <w:t xml:space="preserve"> частью 2 и частью 3</w:t>
      </w:r>
      <w:r w:rsidR="00494E07" w:rsidRPr="007C52E3">
        <w:rPr>
          <w:color w:val="FF0000"/>
          <w:sz w:val="28"/>
          <w:szCs w:val="28"/>
        </w:rPr>
        <w:t xml:space="preserve"> </w:t>
      </w:r>
      <w:r w:rsidR="00494E07">
        <w:rPr>
          <w:sz w:val="28"/>
          <w:szCs w:val="28"/>
        </w:rPr>
        <w:t>статьи 4.1 Федерального закона от 17 июля 1999 года № 178-ФЗ «О государственной социальной помощи» было обслуже</w:t>
      </w:r>
      <w:r w:rsidR="0034087C">
        <w:rPr>
          <w:sz w:val="28"/>
          <w:szCs w:val="28"/>
        </w:rPr>
        <w:t>но 374202 рецепта на сумму 366</w:t>
      </w:r>
      <w:r w:rsidR="00494E07">
        <w:rPr>
          <w:sz w:val="28"/>
          <w:szCs w:val="28"/>
        </w:rPr>
        <w:t>575,82 тыс. рублей, в то</w:t>
      </w:r>
      <w:r w:rsidR="00702718">
        <w:rPr>
          <w:sz w:val="28"/>
          <w:szCs w:val="28"/>
        </w:rPr>
        <w:t>м числе 343 рецепта на сумму 39</w:t>
      </w:r>
      <w:r w:rsidR="00494E07">
        <w:rPr>
          <w:sz w:val="28"/>
          <w:szCs w:val="28"/>
        </w:rPr>
        <w:t xml:space="preserve">037,56 тыс. рублей за счет средств </w:t>
      </w:r>
      <w:r w:rsidR="007C52E3">
        <w:rPr>
          <w:sz w:val="28"/>
          <w:szCs w:val="28"/>
        </w:rPr>
        <w:t xml:space="preserve">областного </w:t>
      </w:r>
      <w:r w:rsidR="00494E07">
        <w:rPr>
          <w:sz w:val="28"/>
          <w:szCs w:val="28"/>
        </w:rPr>
        <w:t>бюджета.</w:t>
      </w:r>
    </w:p>
    <w:p w:rsidR="00494E07" w:rsidRPr="00B86F04" w:rsidRDefault="00EE17B2" w:rsidP="00494E07">
      <w:pPr>
        <w:pStyle w:val="26"/>
        <w:ind w:firstLine="708"/>
        <w:jc w:val="both"/>
        <w:rPr>
          <w:rFonts w:ascii="Times New Roman" w:hAnsi="Times New Roman"/>
          <w:sz w:val="28"/>
          <w:szCs w:val="28"/>
        </w:rPr>
      </w:pPr>
      <w:r>
        <w:rPr>
          <w:rFonts w:ascii="Times New Roman" w:hAnsi="Times New Roman"/>
          <w:sz w:val="28"/>
          <w:szCs w:val="28"/>
        </w:rPr>
        <w:t xml:space="preserve">346. </w:t>
      </w:r>
      <w:r w:rsidR="00494E07">
        <w:rPr>
          <w:rFonts w:ascii="Times New Roman" w:hAnsi="Times New Roman"/>
          <w:sz w:val="28"/>
          <w:szCs w:val="28"/>
        </w:rPr>
        <w:t>По обеспечению пациентов в</w:t>
      </w:r>
      <w:r w:rsidR="00494E07" w:rsidRPr="00B86F04">
        <w:rPr>
          <w:rFonts w:ascii="Times New Roman" w:hAnsi="Times New Roman"/>
          <w:sz w:val="28"/>
          <w:szCs w:val="28"/>
        </w:rPr>
        <w:t xml:space="preserve"> соответствии с подпрограммой «Льготные лекарства» целевой программы Калининградской области «Развитие здравоохранения Калининградской области на период 2008-2012 год</w:t>
      </w:r>
      <w:r w:rsidR="007C52E3">
        <w:rPr>
          <w:rFonts w:ascii="Times New Roman" w:hAnsi="Times New Roman"/>
          <w:sz w:val="28"/>
          <w:szCs w:val="28"/>
        </w:rPr>
        <w:t>ов</w:t>
      </w:r>
      <w:r w:rsidR="00494E07" w:rsidRPr="00B86F04">
        <w:rPr>
          <w:rFonts w:ascii="Times New Roman" w:hAnsi="Times New Roman"/>
          <w:sz w:val="28"/>
          <w:szCs w:val="28"/>
        </w:rPr>
        <w:t>»</w:t>
      </w:r>
      <w:r w:rsidR="000640F6">
        <w:rPr>
          <w:rFonts w:ascii="Times New Roman" w:hAnsi="Times New Roman"/>
          <w:sz w:val="28"/>
          <w:szCs w:val="28"/>
        </w:rPr>
        <w:t xml:space="preserve">, утвержденной постановлением Правительства Калининградской области от 18 января 2007 года № 18, </w:t>
      </w:r>
      <w:r w:rsidR="00494E07">
        <w:rPr>
          <w:rFonts w:ascii="Times New Roman" w:hAnsi="Times New Roman"/>
          <w:sz w:val="28"/>
          <w:szCs w:val="28"/>
        </w:rPr>
        <w:t>было обслуж</w:t>
      </w:r>
      <w:r w:rsidR="0034087C">
        <w:rPr>
          <w:rFonts w:ascii="Times New Roman" w:hAnsi="Times New Roman"/>
          <w:sz w:val="28"/>
          <w:szCs w:val="28"/>
        </w:rPr>
        <w:t>ено 118001 рецепт на сумму</w:t>
      </w:r>
      <w:r w:rsidR="00702718">
        <w:rPr>
          <w:rFonts w:ascii="Times New Roman" w:hAnsi="Times New Roman"/>
          <w:sz w:val="28"/>
          <w:szCs w:val="28"/>
        </w:rPr>
        <w:t xml:space="preserve"> </w:t>
      </w:r>
      <w:r w:rsidR="0034087C">
        <w:rPr>
          <w:rFonts w:ascii="Times New Roman" w:hAnsi="Times New Roman"/>
          <w:sz w:val="28"/>
          <w:szCs w:val="28"/>
        </w:rPr>
        <w:t>128</w:t>
      </w:r>
      <w:r w:rsidR="00494E07">
        <w:rPr>
          <w:rFonts w:ascii="Times New Roman" w:hAnsi="Times New Roman"/>
          <w:sz w:val="28"/>
          <w:szCs w:val="28"/>
        </w:rPr>
        <w:t>358,62 тыс. рублей.</w:t>
      </w:r>
    </w:p>
    <w:p w:rsidR="00494E07" w:rsidRDefault="00EE17B2" w:rsidP="00494E07">
      <w:pPr>
        <w:ind w:firstLine="708"/>
        <w:jc w:val="both"/>
        <w:rPr>
          <w:sz w:val="28"/>
          <w:szCs w:val="28"/>
        </w:rPr>
      </w:pPr>
      <w:r>
        <w:rPr>
          <w:sz w:val="28"/>
          <w:szCs w:val="28"/>
        </w:rPr>
        <w:t xml:space="preserve">347. </w:t>
      </w:r>
      <w:r w:rsidR="00494E07">
        <w:rPr>
          <w:sz w:val="28"/>
          <w:szCs w:val="28"/>
        </w:rPr>
        <w:t>В целях полноценного лекарственного обеспечения льготных категорий граждан, проживающих на территории Калининградской области, устранения ограничений доступности в получении необходимых лекарственных препаратов и медицинских изделий, эффективности использования финансовых средств федерального и областного бюджетов в 2013 году на территории Калининградской области реализуется новая модель взаимодействия участников фармацевтического рынка</w:t>
      </w:r>
      <w:r w:rsidR="002B2127">
        <w:rPr>
          <w:sz w:val="28"/>
          <w:szCs w:val="28"/>
        </w:rPr>
        <w:t>.</w:t>
      </w:r>
    </w:p>
    <w:p w:rsidR="00494E07" w:rsidRDefault="00EE17B2" w:rsidP="00494E07">
      <w:pPr>
        <w:pStyle w:val="aff0"/>
        <w:ind w:firstLine="720"/>
        <w:jc w:val="both"/>
        <w:rPr>
          <w:rFonts w:ascii="Times New Roman" w:hAnsi="Times New Roman"/>
          <w:sz w:val="28"/>
          <w:szCs w:val="28"/>
        </w:rPr>
      </w:pPr>
      <w:r>
        <w:rPr>
          <w:rFonts w:ascii="Times New Roman" w:hAnsi="Times New Roman"/>
          <w:sz w:val="28"/>
          <w:szCs w:val="28"/>
        </w:rPr>
        <w:t xml:space="preserve">348. </w:t>
      </w:r>
      <w:r w:rsidR="00494E07">
        <w:rPr>
          <w:rFonts w:ascii="Times New Roman" w:hAnsi="Times New Roman"/>
          <w:sz w:val="28"/>
          <w:szCs w:val="28"/>
        </w:rPr>
        <w:t>С</w:t>
      </w:r>
      <w:r w:rsidR="00494E07" w:rsidRPr="00B670AE">
        <w:rPr>
          <w:rFonts w:ascii="Times New Roman" w:hAnsi="Times New Roman"/>
          <w:sz w:val="28"/>
          <w:szCs w:val="28"/>
        </w:rPr>
        <w:t>оздан</w:t>
      </w:r>
      <w:r w:rsidR="00494E07">
        <w:rPr>
          <w:rFonts w:ascii="Times New Roman" w:hAnsi="Times New Roman"/>
          <w:sz w:val="28"/>
          <w:szCs w:val="28"/>
        </w:rPr>
        <w:t>а</w:t>
      </w:r>
      <w:r w:rsidR="00494E07" w:rsidRPr="00B670AE">
        <w:rPr>
          <w:rFonts w:ascii="Times New Roman" w:hAnsi="Times New Roman"/>
          <w:sz w:val="28"/>
          <w:szCs w:val="28"/>
        </w:rPr>
        <w:t xml:space="preserve"> фармацевтическ</w:t>
      </w:r>
      <w:r w:rsidR="00494E07">
        <w:rPr>
          <w:rFonts w:ascii="Times New Roman" w:hAnsi="Times New Roman"/>
          <w:sz w:val="28"/>
          <w:szCs w:val="28"/>
        </w:rPr>
        <w:t>ая</w:t>
      </w:r>
      <w:r w:rsidR="00494E07" w:rsidRPr="00B670AE">
        <w:rPr>
          <w:rFonts w:ascii="Times New Roman" w:hAnsi="Times New Roman"/>
          <w:sz w:val="28"/>
          <w:szCs w:val="28"/>
        </w:rPr>
        <w:t xml:space="preserve"> организаци</w:t>
      </w:r>
      <w:r w:rsidR="00494E07">
        <w:rPr>
          <w:rFonts w:ascii="Times New Roman" w:hAnsi="Times New Roman"/>
          <w:sz w:val="28"/>
          <w:szCs w:val="28"/>
        </w:rPr>
        <w:t>я</w:t>
      </w:r>
      <w:r w:rsidR="002B2127">
        <w:rPr>
          <w:rFonts w:ascii="Times New Roman" w:hAnsi="Times New Roman"/>
          <w:sz w:val="28"/>
          <w:szCs w:val="28"/>
        </w:rPr>
        <w:t xml:space="preserve"> в форме г</w:t>
      </w:r>
      <w:r w:rsidR="00494E07" w:rsidRPr="00B670AE">
        <w:rPr>
          <w:rFonts w:ascii="Times New Roman" w:hAnsi="Times New Roman"/>
          <w:sz w:val="28"/>
          <w:szCs w:val="28"/>
        </w:rPr>
        <w:t>осуда</w:t>
      </w:r>
      <w:r w:rsidR="00494E07">
        <w:rPr>
          <w:rFonts w:ascii="Times New Roman" w:hAnsi="Times New Roman"/>
          <w:sz w:val="28"/>
          <w:szCs w:val="28"/>
        </w:rPr>
        <w:t>рственного казенного учреждения</w:t>
      </w:r>
      <w:r w:rsidR="00494E07" w:rsidRPr="00B670AE">
        <w:rPr>
          <w:rFonts w:ascii="Times New Roman" w:hAnsi="Times New Roman"/>
          <w:sz w:val="28"/>
          <w:szCs w:val="28"/>
        </w:rPr>
        <w:t xml:space="preserve"> «Калининградская областная фармацевтическая компания»</w:t>
      </w:r>
      <w:r w:rsidR="00494E07">
        <w:rPr>
          <w:rFonts w:ascii="Times New Roman" w:hAnsi="Times New Roman"/>
          <w:sz w:val="28"/>
          <w:szCs w:val="28"/>
        </w:rPr>
        <w:t>.</w:t>
      </w:r>
    </w:p>
    <w:p w:rsidR="00494E07" w:rsidRPr="00961C31" w:rsidRDefault="00EE17B2" w:rsidP="00494E07">
      <w:pPr>
        <w:ind w:firstLine="708"/>
        <w:jc w:val="both"/>
        <w:rPr>
          <w:sz w:val="28"/>
          <w:szCs w:val="28"/>
        </w:rPr>
      </w:pPr>
      <w:r>
        <w:rPr>
          <w:sz w:val="28"/>
          <w:szCs w:val="28"/>
        </w:rPr>
        <w:t xml:space="preserve">349. </w:t>
      </w:r>
      <w:r w:rsidR="00494E07" w:rsidRPr="00961C31">
        <w:rPr>
          <w:sz w:val="28"/>
          <w:szCs w:val="28"/>
        </w:rPr>
        <w:t xml:space="preserve">В функции созданного учреждения входит получение, хранение, распределение, контроль за соответствием количества заявленных медицинской организацией лекарственных препаратов в рамках </w:t>
      </w:r>
      <w:r w:rsidR="00494E07" w:rsidRPr="007C52E3">
        <w:rPr>
          <w:sz w:val="28"/>
          <w:szCs w:val="28"/>
        </w:rPr>
        <w:t>централизованного закупа</w:t>
      </w:r>
      <w:r w:rsidR="00494E07" w:rsidRPr="007C52E3">
        <w:rPr>
          <w:color w:val="FF0000"/>
          <w:sz w:val="28"/>
          <w:szCs w:val="28"/>
        </w:rPr>
        <w:t xml:space="preserve"> </w:t>
      </w:r>
      <w:r w:rsidR="00494E07" w:rsidRPr="008F3D95">
        <w:rPr>
          <w:sz w:val="28"/>
          <w:szCs w:val="28"/>
        </w:rPr>
        <w:t>и фактическ</w:t>
      </w:r>
      <w:r w:rsidR="007C52E3" w:rsidRPr="008F3D95">
        <w:rPr>
          <w:sz w:val="28"/>
          <w:szCs w:val="28"/>
        </w:rPr>
        <w:t>ого использования</w:t>
      </w:r>
      <w:r w:rsidR="00494E07" w:rsidRPr="008F3D95">
        <w:rPr>
          <w:sz w:val="28"/>
          <w:szCs w:val="28"/>
        </w:rPr>
        <w:t xml:space="preserve"> (назначени</w:t>
      </w:r>
      <w:r w:rsidR="007C52E3" w:rsidRPr="008F3D95">
        <w:rPr>
          <w:sz w:val="28"/>
          <w:szCs w:val="28"/>
        </w:rPr>
        <w:t>я</w:t>
      </w:r>
      <w:r w:rsidR="00494E07" w:rsidRPr="008F3D95">
        <w:rPr>
          <w:sz w:val="28"/>
          <w:szCs w:val="28"/>
        </w:rPr>
        <w:t>) лекарственных препаратов, закупленных за счет средств федерального и</w:t>
      </w:r>
      <w:r w:rsidR="00494E07" w:rsidRPr="00961C31">
        <w:rPr>
          <w:sz w:val="28"/>
          <w:szCs w:val="28"/>
        </w:rPr>
        <w:t xml:space="preserve"> областного бюджетов.</w:t>
      </w:r>
    </w:p>
    <w:p w:rsidR="00494E07" w:rsidRDefault="00EE17B2" w:rsidP="00494E07">
      <w:pPr>
        <w:pStyle w:val="aff0"/>
        <w:ind w:firstLine="720"/>
        <w:jc w:val="both"/>
        <w:rPr>
          <w:rFonts w:ascii="Times New Roman" w:hAnsi="Times New Roman"/>
          <w:sz w:val="28"/>
          <w:szCs w:val="28"/>
        </w:rPr>
      </w:pPr>
      <w:r>
        <w:rPr>
          <w:rFonts w:ascii="Times New Roman" w:hAnsi="Times New Roman"/>
          <w:sz w:val="28"/>
          <w:szCs w:val="28"/>
        </w:rPr>
        <w:t xml:space="preserve">350. </w:t>
      </w:r>
      <w:r w:rsidR="00494E07">
        <w:rPr>
          <w:rFonts w:ascii="Times New Roman" w:hAnsi="Times New Roman"/>
          <w:sz w:val="28"/>
          <w:szCs w:val="28"/>
        </w:rPr>
        <w:t>Для реализации данной модели</w:t>
      </w:r>
      <w:r w:rsidR="00494E07" w:rsidRPr="001F176F">
        <w:rPr>
          <w:rFonts w:ascii="Times New Roman" w:hAnsi="Times New Roman"/>
          <w:sz w:val="28"/>
          <w:szCs w:val="28"/>
        </w:rPr>
        <w:t xml:space="preserve"> созда</w:t>
      </w:r>
      <w:r w:rsidR="00494E07">
        <w:rPr>
          <w:rFonts w:ascii="Times New Roman" w:hAnsi="Times New Roman"/>
          <w:sz w:val="28"/>
          <w:szCs w:val="28"/>
        </w:rPr>
        <w:t>на</w:t>
      </w:r>
      <w:r w:rsidR="00494E07" w:rsidRPr="001F176F">
        <w:rPr>
          <w:rFonts w:ascii="Times New Roman" w:hAnsi="Times New Roman"/>
          <w:sz w:val="28"/>
          <w:szCs w:val="28"/>
        </w:rPr>
        <w:t xml:space="preserve"> сеть аптек и аптечных пунктов при медицинских организация</w:t>
      </w:r>
      <w:r w:rsidR="00494E07">
        <w:rPr>
          <w:rFonts w:ascii="Times New Roman" w:hAnsi="Times New Roman"/>
          <w:sz w:val="28"/>
          <w:szCs w:val="28"/>
        </w:rPr>
        <w:t xml:space="preserve">х города Калининграда и </w:t>
      </w:r>
      <w:r w:rsidR="007C52E3">
        <w:rPr>
          <w:rFonts w:ascii="Times New Roman" w:hAnsi="Times New Roman"/>
          <w:sz w:val="28"/>
          <w:szCs w:val="28"/>
        </w:rPr>
        <w:t xml:space="preserve"> Калининградской </w:t>
      </w:r>
      <w:r w:rsidR="00494E07">
        <w:rPr>
          <w:rFonts w:ascii="Times New Roman" w:hAnsi="Times New Roman"/>
          <w:sz w:val="28"/>
          <w:szCs w:val="28"/>
        </w:rPr>
        <w:t>области</w:t>
      </w:r>
      <w:r w:rsidR="00494E07" w:rsidRPr="001F176F">
        <w:rPr>
          <w:rFonts w:ascii="Times New Roman" w:hAnsi="Times New Roman"/>
          <w:sz w:val="28"/>
          <w:szCs w:val="28"/>
        </w:rPr>
        <w:t xml:space="preserve"> </w:t>
      </w:r>
      <w:r w:rsidR="00494E07">
        <w:rPr>
          <w:rFonts w:ascii="Times New Roman" w:hAnsi="Times New Roman"/>
          <w:sz w:val="28"/>
          <w:szCs w:val="28"/>
        </w:rPr>
        <w:t>в количест</w:t>
      </w:r>
      <w:r w:rsidR="00BA2B99">
        <w:rPr>
          <w:rFonts w:ascii="Times New Roman" w:hAnsi="Times New Roman"/>
          <w:sz w:val="28"/>
          <w:szCs w:val="28"/>
        </w:rPr>
        <w:t xml:space="preserve">ве 29 пунктов отпуска, из них </w:t>
      </w:r>
      <w:r w:rsidR="00494E07">
        <w:rPr>
          <w:rFonts w:ascii="Times New Roman" w:hAnsi="Times New Roman"/>
          <w:sz w:val="28"/>
          <w:szCs w:val="28"/>
        </w:rPr>
        <w:t>21 п</w:t>
      </w:r>
      <w:r w:rsidR="00BA2B99">
        <w:rPr>
          <w:rFonts w:ascii="Times New Roman" w:hAnsi="Times New Roman"/>
          <w:sz w:val="28"/>
          <w:szCs w:val="28"/>
        </w:rPr>
        <w:t xml:space="preserve">ункт расположен в Калининградской области, </w:t>
      </w:r>
      <w:r w:rsidR="00494E07">
        <w:rPr>
          <w:rFonts w:ascii="Times New Roman" w:hAnsi="Times New Roman"/>
          <w:sz w:val="28"/>
          <w:szCs w:val="28"/>
        </w:rPr>
        <w:t xml:space="preserve"> 8 – в городе Калининграде. </w:t>
      </w:r>
    </w:p>
    <w:p w:rsidR="00494E07" w:rsidRDefault="00EE17B2" w:rsidP="00494E07">
      <w:pPr>
        <w:pStyle w:val="aff0"/>
        <w:ind w:firstLine="720"/>
        <w:jc w:val="both"/>
        <w:rPr>
          <w:rFonts w:ascii="Times New Roman" w:hAnsi="Times New Roman"/>
          <w:sz w:val="28"/>
          <w:szCs w:val="28"/>
        </w:rPr>
      </w:pPr>
      <w:r>
        <w:rPr>
          <w:rFonts w:ascii="Times New Roman" w:hAnsi="Times New Roman"/>
          <w:sz w:val="28"/>
          <w:szCs w:val="28"/>
        </w:rPr>
        <w:t xml:space="preserve">351. </w:t>
      </w:r>
      <w:r w:rsidR="00494E07">
        <w:rPr>
          <w:rFonts w:ascii="Times New Roman" w:hAnsi="Times New Roman"/>
          <w:sz w:val="28"/>
          <w:szCs w:val="28"/>
        </w:rPr>
        <w:t>Из 29 пунктов отпуска льготных препаратов</w:t>
      </w:r>
      <w:r w:rsidR="00BA2B99">
        <w:rPr>
          <w:rFonts w:ascii="Times New Roman" w:hAnsi="Times New Roman"/>
          <w:sz w:val="28"/>
          <w:szCs w:val="28"/>
        </w:rPr>
        <w:t xml:space="preserve"> </w:t>
      </w:r>
      <w:r w:rsidR="00494E07">
        <w:rPr>
          <w:rFonts w:ascii="Times New Roman" w:hAnsi="Times New Roman"/>
          <w:sz w:val="28"/>
          <w:szCs w:val="28"/>
        </w:rPr>
        <w:t xml:space="preserve"> 17 имеют лицензии на право осуществления деятельности по отпуску наркотических средств, психотропных веществ и их прекурсоров.</w:t>
      </w:r>
    </w:p>
    <w:p w:rsidR="00494E07" w:rsidRDefault="00EE17B2" w:rsidP="00494E07">
      <w:pPr>
        <w:pStyle w:val="26"/>
        <w:ind w:firstLine="708"/>
        <w:jc w:val="both"/>
        <w:rPr>
          <w:rFonts w:ascii="Times New Roman" w:hAnsi="Times New Roman"/>
          <w:sz w:val="28"/>
          <w:szCs w:val="28"/>
        </w:rPr>
      </w:pPr>
      <w:r>
        <w:rPr>
          <w:rFonts w:ascii="Times New Roman" w:hAnsi="Times New Roman"/>
          <w:sz w:val="28"/>
          <w:szCs w:val="28"/>
        </w:rPr>
        <w:t xml:space="preserve">352. </w:t>
      </w:r>
      <w:r w:rsidR="00494E07">
        <w:rPr>
          <w:rFonts w:ascii="Times New Roman" w:hAnsi="Times New Roman"/>
          <w:sz w:val="28"/>
          <w:szCs w:val="28"/>
        </w:rPr>
        <w:t>В целях реализации прав граждан на обеспечение лекарственными препаратами на безвозмездной основе на 2013 год предусмотрено финансирование</w:t>
      </w:r>
      <w:r w:rsidR="00BA2B99">
        <w:rPr>
          <w:rFonts w:ascii="Times New Roman" w:hAnsi="Times New Roman"/>
          <w:sz w:val="28"/>
          <w:szCs w:val="28"/>
        </w:rPr>
        <w:t>, направленное</w:t>
      </w:r>
      <w:r w:rsidR="00494E07">
        <w:rPr>
          <w:rFonts w:ascii="Times New Roman" w:hAnsi="Times New Roman"/>
          <w:sz w:val="28"/>
          <w:szCs w:val="28"/>
        </w:rPr>
        <w:t>:</w:t>
      </w:r>
    </w:p>
    <w:p w:rsidR="00494E07" w:rsidRDefault="002B2127" w:rsidP="00494E07">
      <w:pPr>
        <w:pStyle w:val="26"/>
        <w:ind w:firstLine="708"/>
        <w:jc w:val="both"/>
        <w:rPr>
          <w:rFonts w:ascii="Times New Roman" w:hAnsi="Times New Roman"/>
          <w:sz w:val="28"/>
          <w:szCs w:val="28"/>
        </w:rPr>
      </w:pPr>
      <w:r>
        <w:rPr>
          <w:rFonts w:ascii="Times New Roman" w:hAnsi="Times New Roman"/>
          <w:sz w:val="28"/>
          <w:szCs w:val="28"/>
        </w:rPr>
        <w:t>1</w:t>
      </w:r>
      <w:r w:rsidR="00BA2B99">
        <w:rPr>
          <w:rFonts w:ascii="Times New Roman" w:hAnsi="Times New Roman"/>
          <w:sz w:val="28"/>
          <w:szCs w:val="28"/>
        </w:rPr>
        <w:t>) на обеспечение пациентов</w:t>
      </w:r>
      <w:r w:rsidR="00494E07">
        <w:rPr>
          <w:rFonts w:ascii="Times New Roman" w:hAnsi="Times New Roman"/>
          <w:sz w:val="28"/>
          <w:szCs w:val="28"/>
        </w:rPr>
        <w:t xml:space="preserve"> в соответствии с </w:t>
      </w:r>
      <w:r>
        <w:rPr>
          <w:rFonts w:ascii="Times New Roman" w:hAnsi="Times New Roman"/>
          <w:sz w:val="28"/>
          <w:szCs w:val="28"/>
        </w:rPr>
        <w:t>п</w:t>
      </w:r>
      <w:r w:rsidR="00494E07">
        <w:rPr>
          <w:rFonts w:ascii="Times New Roman" w:hAnsi="Times New Roman"/>
          <w:sz w:val="28"/>
          <w:szCs w:val="28"/>
        </w:rPr>
        <w:t>остановлением Правительства Р</w:t>
      </w:r>
      <w:r>
        <w:rPr>
          <w:rFonts w:ascii="Times New Roman" w:hAnsi="Times New Roman"/>
          <w:sz w:val="28"/>
          <w:szCs w:val="28"/>
        </w:rPr>
        <w:t xml:space="preserve">оссийской </w:t>
      </w:r>
      <w:r w:rsidR="00494E07">
        <w:rPr>
          <w:rFonts w:ascii="Times New Roman" w:hAnsi="Times New Roman"/>
          <w:sz w:val="28"/>
          <w:szCs w:val="28"/>
        </w:rPr>
        <w:t>Ф</w:t>
      </w:r>
      <w:r>
        <w:rPr>
          <w:rFonts w:ascii="Times New Roman" w:hAnsi="Times New Roman"/>
          <w:sz w:val="28"/>
          <w:szCs w:val="28"/>
        </w:rPr>
        <w:t>едерации</w:t>
      </w:r>
      <w:r w:rsidR="00494E07">
        <w:rPr>
          <w:rFonts w:ascii="Times New Roman" w:hAnsi="Times New Roman"/>
          <w:sz w:val="28"/>
          <w:szCs w:val="28"/>
        </w:rPr>
        <w:t xml:space="preserve"> от 26 апреля 2012 года № 404 «Об утверждении Правил ведения Федерального регистра лиц, больных гемофидией, муковисцидозом, гипофизарным нанизмом, болезнью Гоше, </w:t>
      </w:r>
      <w:r w:rsidR="00494E07">
        <w:rPr>
          <w:rFonts w:ascii="Times New Roman" w:hAnsi="Times New Roman"/>
          <w:sz w:val="28"/>
          <w:szCs w:val="28"/>
        </w:rPr>
        <w:lastRenderedPageBreak/>
        <w:t>злокачественными новообразованиями лимфоидной, кроветворной и родственных им тканей, рассеянным склерозом</w:t>
      </w:r>
      <w:r w:rsidR="00BA2B99">
        <w:rPr>
          <w:rFonts w:ascii="Times New Roman" w:hAnsi="Times New Roman"/>
          <w:sz w:val="28"/>
          <w:szCs w:val="28"/>
        </w:rPr>
        <w:t xml:space="preserve">, </w:t>
      </w:r>
      <w:r w:rsidR="00BA2B99" w:rsidRPr="00302BA7">
        <w:rPr>
          <w:rFonts w:ascii="Times New Roman" w:hAnsi="Times New Roman"/>
          <w:sz w:val="28"/>
          <w:szCs w:val="28"/>
        </w:rPr>
        <w:t>лиц после трансплантаии органов и (или) тканей</w:t>
      </w:r>
      <w:r w:rsidRPr="00302BA7">
        <w:rPr>
          <w:rFonts w:ascii="Times New Roman" w:hAnsi="Times New Roman"/>
          <w:sz w:val="28"/>
          <w:szCs w:val="28"/>
        </w:rPr>
        <w:t>»</w:t>
      </w:r>
      <w:r w:rsidR="00494E07">
        <w:rPr>
          <w:rFonts w:ascii="Times New Roman" w:hAnsi="Times New Roman"/>
          <w:sz w:val="28"/>
          <w:szCs w:val="28"/>
        </w:rPr>
        <w:t xml:space="preserve"> – 8432,8 тыс. рублей, софинансирование из средств </w:t>
      </w:r>
      <w:r w:rsidR="00BA2B99">
        <w:rPr>
          <w:rFonts w:ascii="Times New Roman" w:hAnsi="Times New Roman"/>
          <w:sz w:val="28"/>
          <w:szCs w:val="28"/>
        </w:rPr>
        <w:t xml:space="preserve">областного </w:t>
      </w:r>
      <w:r>
        <w:rPr>
          <w:rFonts w:ascii="Times New Roman" w:hAnsi="Times New Roman"/>
          <w:sz w:val="28"/>
          <w:szCs w:val="28"/>
        </w:rPr>
        <w:t xml:space="preserve">бюджета </w:t>
      </w:r>
      <w:r w:rsidR="00494E07">
        <w:rPr>
          <w:rFonts w:ascii="Times New Roman" w:hAnsi="Times New Roman"/>
          <w:sz w:val="28"/>
          <w:szCs w:val="28"/>
        </w:rPr>
        <w:t>- 443,832 тыс. рублей;</w:t>
      </w:r>
    </w:p>
    <w:p w:rsidR="00494E07" w:rsidRDefault="002B2127" w:rsidP="00494E07">
      <w:pPr>
        <w:pStyle w:val="26"/>
        <w:ind w:firstLine="708"/>
        <w:jc w:val="both"/>
        <w:rPr>
          <w:rFonts w:ascii="Times New Roman" w:hAnsi="Times New Roman"/>
          <w:sz w:val="28"/>
          <w:szCs w:val="28"/>
        </w:rPr>
      </w:pPr>
      <w:r>
        <w:rPr>
          <w:rFonts w:ascii="Times New Roman" w:hAnsi="Times New Roman"/>
          <w:sz w:val="28"/>
          <w:szCs w:val="28"/>
        </w:rPr>
        <w:t>2</w:t>
      </w:r>
      <w:r w:rsidR="00494E07">
        <w:rPr>
          <w:rFonts w:ascii="Times New Roman" w:hAnsi="Times New Roman"/>
          <w:sz w:val="28"/>
          <w:szCs w:val="28"/>
        </w:rPr>
        <w:t>) на</w:t>
      </w:r>
      <w:r w:rsidR="00494E07" w:rsidRPr="009F553C">
        <w:rPr>
          <w:rFonts w:ascii="Times New Roman" w:hAnsi="Times New Roman"/>
          <w:sz w:val="28"/>
          <w:szCs w:val="28"/>
        </w:rPr>
        <w:t xml:space="preserve"> обеспечени</w:t>
      </w:r>
      <w:r w:rsidR="00494E07">
        <w:rPr>
          <w:rFonts w:ascii="Times New Roman" w:hAnsi="Times New Roman"/>
          <w:sz w:val="28"/>
          <w:szCs w:val="28"/>
        </w:rPr>
        <w:t>е</w:t>
      </w:r>
      <w:r w:rsidR="00494E07" w:rsidRPr="009F553C">
        <w:rPr>
          <w:rFonts w:ascii="Times New Roman" w:hAnsi="Times New Roman"/>
          <w:sz w:val="28"/>
          <w:szCs w:val="28"/>
        </w:rPr>
        <w:t xml:space="preserve"> пациентов в соответствии </w:t>
      </w:r>
      <w:r w:rsidR="00562BAC">
        <w:rPr>
          <w:rFonts w:ascii="Times New Roman" w:hAnsi="Times New Roman"/>
          <w:sz w:val="28"/>
          <w:szCs w:val="28"/>
        </w:rPr>
        <w:t>с частью 2 и частью 3</w:t>
      </w:r>
      <w:r w:rsidR="00494E07" w:rsidRPr="009F553C">
        <w:rPr>
          <w:rFonts w:ascii="Times New Roman" w:hAnsi="Times New Roman"/>
          <w:sz w:val="28"/>
          <w:szCs w:val="28"/>
        </w:rPr>
        <w:t xml:space="preserve"> статьи 4.1 Федерального закона от 17 июля 1999 года № 178-ФЗ «О государственной социальной помощи»</w:t>
      </w:r>
      <w:r w:rsidR="00BA2B99">
        <w:rPr>
          <w:rFonts w:ascii="Times New Roman" w:hAnsi="Times New Roman"/>
          <w:sz w:val="28"/>
          <w:szCs w:val="28"/>
        </w:rPr>
        <w:t xml:space="preserve"> </w:t>
      </w:r>
      <w:r w:rsidR="00494E07">
        <w:rPr>
          <w:rFonts w:ascii="Times New Roman" w:hAnsi="Times New Roman"/>
          <w:sz w:val="28"/>
          <w:szCs w:val="28"/>
        </w:rPr>
        <w:t xml:space="preserve"> - 274975,8 тыс. рублей;</w:t>
      </w:r>
    </w:p>
    <w:p w:rsidR="00494E07" w:rsidRPr="00723154" w:rsidRDefault="002B2127" w:rsidP="00494E07">
      <w:pPr>
        <w:pStyle w:val="26"/>
        <w:ind w:firstLine="708"/>
        <w:jc w:val="both"/>
        <w:rPr>
          <w:rFonts w:ascii="Times New Roman" w:hAnsi="Times New Roman"/>
          <w:sz w:val="28"/>
          <w:szCs w:val="28"/>
        </w:rPr>
      </w:pPr>
      <w:r>
        <w:rPr>
          <w:rFonts w:ascii="Times New Roman" w:hAnsi="Times New Roman"/>
          <w:sz w:val="28"/>
          <w:szCs w:val="28"/>
        </w:rPr>
        <w:t>3</w:t>
      </w:r>
      <w:r w:rsidR="00494E07">
        <w:rPr>
          <w:rFonts w:ascii="Times New Roman" w:hAnsi="Times New Roman"/>
          <w:sz w:val="28"/>
          <w:szCs w:val="28"/>
        </w:rPr>
        <w:t xml:space="preserve">) </w:t>
      </w:r>
      <w:r w:rsidR="00494E07" w:rsidRPr="00723154">
        <w:rPr>
          <w:rFonts w:ascii="Times New Roman" w:hAnsi="Times New Roman"/>
          <w:sz w:val="28"/>
          <w:szCs w:val="28"/>
        </w:rPr>
        <w:t>на обеспечение пациентов в рамках реализации целевой программы Калининградской области «Развитие здравоохранения Калининградской области на период 2013 – 2017 годов»</w:t>
      </w:r>
      <w:r>
        <w:rPr>
          <w:rFonts w:ascii="Times New Roman" w:hAnsi="Times New Roman"/>
          <w:sz w:val="28"/>
          <w:szCs w:val="28"/>
        </w:rPr>
        <w:t>, утвержденной постановлением Правительства Калининградской области от 10 сентября 2012 года № 726</w:t>
      </w:r>
      <w:r w:rsidR="00BA2B99">
        <w:rPr>
          <w:rFonts w:ascii="Times New Roman" w:hAnsi="Times New Roman"/>
          <w:sz w:val="28"/>
          <w:szCs w:val="28"/>
        </w:rPr>
        <w:t>,</w:t>
      </w:r>
      <w:r w:rsidR="00494E07" w:rsidRPr="00723154">
        <w:rPr>
          <w:rFonts w:ascii="Times New Roman" w:hAnsi="Times New Roman"/>
          <w:sz w:val="28"/>
          <w:szCs w:val="28"/>
        </w:rPr>
        <w:t xml:space="preserve"> - 123,5 тыс. рублей.</w:t>
      </w:r>
    </w:p>
    <w:p w:rsidR="00494E07" w:rsidRPr="00E71E14" w:rsidRDefault="00EE17B2" w:rsidP="00494E07">
      <w:pPr>
        <w:ind w:firstLine="708"/>
        <w:jc w:val="both"/>
        <w:rPr>
          <w:sz w:val="28"/>
          <w:szCs w:val="28"/>
        </w:rPr>
      </w:pPr>
      <w:r w:rsidRPr="00E71E14">
        <w:rPr>
          <w:sz w:val="28"/>
          <w:szCs w:val="28"/>
        </w:rPr>
        <w:t>35</w:t>
      </w:r>
      <w:r w:rsidR="00562BAC" w:rsidRPr="00E71E14">
        <w:rPr>
          <w:sz w:val="28"/>
          <w:szCs w:val="28"/>
        </w:rPr>
        <w:t>3</w:t>
      </w:r>
      <w:r w:rsidRPr="00E71E14">
        <w:rPr>
          <w:sz w:val="28"/>
          <w:szCs w:val="28"/>
        </w:rPr>
        <w:t xml:space="preserve">. </w:t>
      </w:r>
      <w:r w:rsidR="00591C8C">
        <w:rPr>
          <w:sz w:val="28"/>
          <w:szCs w:val="28"/>
        </w:rPr>
        <w:t xml:space="preserve"> В соответствии со статьей 29 </w:t>
      </w:r>
      <w:r w:rsidR="002128F8" w:rsidRPr="00E71E14">
        <w:rPr>
          <w:sz w:val="28"/>
          <w:szCs w:val="28"/>
        </w:rPr>
        <w:t>Федеральн</w:t>
      </w:r>
      <w:r w:rsidR="00591C8C">
        <w:rPr>
          <w:sz w:val="28"/>
          <w:szCs w:val="28"/>
        </w:rPr>
        <w:t xml:space="preserve">ого </w:t>
      </w:r>
      <w:r w:rsidR="002128F8" w:rsidRPr="00E71E14">
        <w:rPr>
          <w:sz w:val="28"/>
          <w:szCs w:val="28"/>
        </w:rPr>
        <w:t xml:space="preserve"> закон</w:t>
      </w:r>
      <w:r w:rsidR="00591C8C">
        <w:rPr>
          <w:sz w:val="28"/>
          <w:szCs w:val="28"/>
        </w:rPr>
        <w:t>а</w:t>
      </w:r>
      <w:r w:rsidR="002128F8" w:rsidRPr="00E71E14">
        <w:rPr>
          <w:sz w:val="28"/>
          <w:szCs w:val="28"/>
        </w:rPr>
        <w:t xml:space="preserve"> </w:t>
      </w:r>
      <w:r w:rsidR="001354C8" w:rsidRPr="00E71E14">
        <w:rPr>
          <w:bCs/>
          <w:sz w:val="28"/>
          <w:szCs w:val="28"/>
        </w:rPr>
        <w:t>от 21 ноября 2011 г</w:t>
      </w:r>
      <w:r w:rsidR="00E71E14" w:rsidRPr="00E71E14">
        <w:rPr>
          <w:bCs/>
          <w:sz w:val="28"/>
          <w:szCs w:val="28"/>
        </w:rPr>
        <w:t xml:space="preserve">ода </w:t>
      </w:r>
      <w:r w:rsidR="001354C8" w:rsidRPr="00E71E14">
        <w:rPr>
          <w:bCs/>
          <w:sz w:val="28"/>
          <w:szCs w:val="28"/>
        </w:rPr>
        <w:t xml:space="preserve"> №</w:t>
      </w:r>
      <w:r w:rsidR="001354C8" w:rsidRPr="002E38FA">
        <w:rPr>
          <w:bCs/>
          <w:sz w:val="28"/>
          <w:szCs w:val="28"/>
        </w:rPr>
        <w:t> 323-ФЗ</w:t>
      </w:r>
      <w:r w:rsidR="001354C8" w:rsidRPr="00E71E14">
        <w:rPr>
          <w:bCs/>
          <w:sz w:val="28"/>
          <w:szCs w:val="28"/>
        </w:rPr>
        <w:t xml:space="preserve"> «</w:t>
      </w:r>
      <w:r w:rsidR="001354C8" w:rsidRPr="002E38FA">
        <w:rPr>
          <w:bCs/>
          <w:sz w:val="28"/>
          <w:szCs w:val="28"/>
        </w:rPr>
        <w:t>Об основах охраны здоровья</w:t>
      </w:r>
      <w:r w:rsidR="001354C8" w:rsidRPr="00E71E14">
        <w:rPr>
          <w:bCs/>
          <w:sz w:val="28"/>
          <w:szCs w:val="28"/>
        </w:rPr>
        <w:t xml:space="preserve"> граждан в Российской Федерации»</w:t>
      </w:r>
      <w:r w:rsidR="00591C8C">
        <w:rPr>
          <w:bCs/>
          <w:sz w:val="28"/>
          <w:szCs w:val="28"/>
        </w:rPr>
        <w:t xml:space="preserve"> для обеспечения определенных категорий граждан Калининградской области лекарственными препаратами, медицинскими изделиями и специализированными продуктами лечебного питания была  </w:t>
      </w:r>
      <w:r w:rsidR="002B2127" w:rsidRPr="00E71E14">
        <w:rPr>
          <w:sz w:val="28"/>
          <w:szCs w:val="28"/>
        </w:rPr>
        <w:t xml:space="preserve"> </w:t>
      </w:r>
      <w:r w:rsidR="00494E07" w:rsidRPr="00E71E14">
        <w:rPr>
          <w:sz w:val="28"/>
          <w:szCs w:val="28"/>
        </w:rPr>
        <w:t>создана система льготного лекарственного обеспечения</w:t>
      </w:r>
      <w:r w:rsidR="00591C8C">
        <w:rPr>
          <w:sz w:val="28"/>
          <w:szCs w:val="28"/>
        </w:rPr>
        <w:t>.</w:t>
      </w:r>
    </w:p>
    <w:p w:rsidR="00494E07" w:rsidRDefault="00EE17B2" w:rsidP="00494E07">
      <w:pPr>
        <w:ind w:firstLine="709"/>
        <w:jc w:val="both"/>
        <w:rPr>
          <w:sz w:val="28"/>
          <w:szCs w:val="28"/>
        </w:rPr>
      </w:pPr>
      <w:r>
        <w:rPr>
          <w:sz w:val="28"/>
          <w:szCs w:val="28"/>
        </w:rPr>
        <w:t>35</w:t>
      </w:r>
      <w:r w:rsidR="00562BAC">
        <w:rPr>
          <w:sz w:val="28"/>
          <w:szCs w:val="28"/>
        </w:rPr>
        <w:t>4</w:t>
      </w:r>
      <w:r>
        <w:rPr>
          <w:sz w:val="28"/>
          <w:szCs w:val="28"/>
        </w:rPr>
        <w:t xml:space="preserve">. </w:t>
      </w:r>
      <w:r w:rsidR="00494E07">
        <w:rPr>
          <w:sz w:val="28"/>
          <w:szCs w:val="28"/>
        </w:rPr>
        <w:t>Д</w:t>
      </w:r>
      <w:r w:rsidR="00494E07" w:rsidRPr="00E064D8">
        <w:rPr>
          <w:sz w:val="28"/>
          <w:szCs w:val="28"/>
        </w:rPr>
        <w:t>ля обеспечения систематического контроля за наличием лекарственных препаратов</w:t>
      </w:r>
      <w:r w:rsidR="00494E07">
        <w:rPr>
          <w:sz w:val="28"/>
          <w:szCs w:val="28"/>
        </w:rPr>
        <w:t>, а также</w:t>
      </w:r>
      <w:r w:rsidR="00494E07" w:rsidRPr="00E064D8">
        <w:rPr>
          <w:sz w:val="28"/>
          <w:szCs w:val="28"/>
        </w:rPr>
        <w:t xml:space="preserve"> </w:t>
      </w:r>
      <w:r w:rsidR="00494E07">
        <w:rPr>
          <w:sz w:val="28"/>
          <w:szCs w:val="28"/>
        </w:rPr>
        <w:t xml:space="preserve">анализа и прогноза ситуации лекарственного обеспечения льготной категории граждан </w:t>
      </w:r>
      <w:r w:rsidR="00884D26">
        <w:rPr>
          <w:sz w:val="28"/>
          <w:szCs w:val="28"/>
        </w:rPr>
        <w:t>прошли торги по приобретению программного</w:t>
      </w:r>
      <w:r w:rsidR="00494E07">
        <w:rPr>
          <w:sz w:val="28"/>
          <w:szCs w:val="28"/>
        </w:rPr>
        <w:t xml:space="preserve"> продукт</w:t>
      </w:r>
      <w:r w:rsidR="00884D26">
        <w:rPr>
          <w:sz w:val="28"/>
          <w:szCs w:val="28"/>
        </w:rPr>
        <w:t>а</w:t>
      </w:r>
      <w:r w:rsidR="00494E07">
        <w:rPr>
          <w:sz w:val="28"/>
          <w:szCs w:val="28"/>
        </w:rPr>
        <w:t xml:space="preserve">, который позволяет объединить аптечный склад, </w:t>
      </w:r>
      <w:r w:rsidR="00494E07" w:rsidRPr="00D56A26">
        <w:rPr>
          <w:sz w:val="28"/>
          <w:szCs w:val="28"/>
        </w:rPr>
        <w:t>аптеки</w:t>
      </w:r>
      <w:r w:rsidR="00494E07">
        <w:rPr>
          <w:sz w:val="28"/>
          <w:szCs w:val="28"/>
        </w:rPr>
        <w:t>,</w:t>
      </w:r>
      <w:r w:rsidR="00494E07" w:rsidRPr="00D56A26">
        <w:rPr>
          <w:sz w:val="28"/>
          <w:szCs w:val="28"/>
        </w:rPr>
        <w:t xml:space="preserve"> аптечные пункты</w:t>
      </w:r>
      <w:r w:rsidR="00494E07">
        <w:rPr>
          <w:sz w:val="28"/>
          <w:szCs w:val="28"/>
        </w:rPr>
        <w:t>, задействованные в льготном лекарственном обеспечении</w:t>
      </w:r>
      <w:r w:rsidR="00BA2B99">
        <w:rPr>
          <w:sz w:val="28"/>
          <w:szCs w:val="28"/>
        </w:rPr>
        <w:t>,</w:t>
      </w:r>
      <w:r w:rsidR="00494E07" w:rsidRPr="00D56A26">
        <w:rPr>
          <w:sz w:val="28"/>
          <w:szCs w:val="28"/>
        </w:rPr>
        <w:t xml:space="preserve"> в единое информационное пространство</w:t>
      </w:r>
      <w:r w:rsidR="00494E07">
        <w:rPr>
          <w:sz w:val="28"/>
          <w:szCs w:val="28"/>
        </w:rPr>
        <w:t xml:space="preserve">, </w:t>
      </w:r>
      <w:r w:rsidR="00494E07" w:rsidRPr="00D56A26">
        <w:rPr>
          <w:sz w:val="28"/>
          <w:szCs w:val="28"/>
        </w:rPr>
        <w:t>позволяюще</w:t>
      </w:r>
      <w:r w:rsidR="00494E07">
        <w:rPr>
          <w:sz w:val="28"/>
          <w:szCs w:val="28"/>
        </w:rPr>
        <w:t>е</w:t>
      </w:r>
      <w:r w:rsidR="00494E07" w:rsidRPr="00D56A26">
        <w:rPr>
          <w:sz w:val="28"/>
          <w:szCs w:val="28"/>
        </w:rPr>
        <w:t xml:space="preserve"> вести учет назначенных, выписанных и отпущенных лекарственных препаратов в соответствии с поданной ранее</w:t>
      </w:r>
      <w:r w:rsidR="00494E07">
        <w:rPr>
          <w:sz w:val="28"/>
          <w:szCs w:val="28"/>
        </w:rPr>
        <w:t xml:space="preserve"> заявкой медицинских организаций.</w:t>
      </w:r>
    </w:p>
    <w:p w:rsidR="00494E07" w:rsidRDefault="00EE17B2" w:rsidP="00494E07">
      <w:pPr>
        <w:tabs>
          <w:tab w:val="left" w:pos="720"/>
        </w:tabs>
        <w:ind w:firstLine="720"/>
        <w:jc w:val="both"/>
        <w:rPr>
          <w:sz w:val="28"/>
          <w:szCs w:val="28"/>
        </w:rPr>
      </w:pPr>
      <w:r>
        <w:rPr>
          <w:sz w:val="28"/>
          <w:szCs w:val="28"/>
        </w:rPr>
        <w:t>35</w:t>
      </w:r>
      <w:r w:rsidR="00562BAC">
        <w:rPr>
          <w:sz w:val="28"/>
          <w:szCs w:val="28"/>
        </w:rPr>
        <w:t>5</w:t>
      </w:r>
      <w:r>
        <w:rPr>
          <w:sz w:val="28"/>
          <w:szCs w:val="28"/>
        </w:rPr>
        <w:t xml:space="preserve">. </w:t>
      </w:r>
      <w:r w:rsidR="00494E07">
        <w:rPr>
          <w:sz w:val="28"/>
          <w:szCs w:val="28"/>
        </w:rPr>
        <w:t>Е</w:t>
      </w:r>
      <w:r w:rsidR="00494E07" w:rsidRPr="00F95275">
        <w:rPr>
          <w:sz w:val="28"/>
          <w:szCs w:val="28"/>
        </w:rPr>
        <w:t>же</w:t>
      </w:r>
      <w:r w:rsidR="00494E07">
        <w:rPr>
          <w:sz w:val="28"/>
          <w:szCs w:val="28"/>
        </w:rPr>
        <w:t>месяч</w:t>
      </w:r>
      <w:r w:rsidR="00494E07" w:rsidRPr="00F95275">
        <w:rPr>
          <w:sz w:val="28"/>
          <w:szCs w:val="28"/>
        </w:rPr>
        <w:t xml:space="preserve">но проводятся совещания </w:t>
      </w:r>
      <w:r w:rsidR="00494E07">
        <w:rPr>
          <w:sz w:val="28"/>
          <w:szCs w:val="28"/>
        </w:rPr>
        <w:t>с руководителями медицинских организаций</w:t>
      </w:r>
      <w:r w:rsidR="00494E07" w:rsidRPr="00F95275">
        <w:rPr>
          <w:sz w:val="28"/>
          <w:szCs w:val="28"/>
        </w:rPr>
        <w:t xml:space="preserve"> по обсуждению вопросов о ходе реализации программы </w:t>
      </w:r>
      <w:r w:rsidR="002B2127">
        <w:rPr>
          <w:sz w:val="28"/>
          <w:szCs w:val="28"/>
        </w:rPr>
        <w:t>обеспечения необходимыми лекарственными средствами</w:t>
      </w:r>
      <w:r w:rsidR="00494E07" w:rsidRPr="00F95275">
        <w:rPr>
          <w:sz w:val="28"/>
          <w:szCs w:val="28"/>
        </w:rPr>
        <w:t>.</w:t>
      </w:r>
    </w:p>
    <w:p w:rsidR="00950ADF" w:rsidRPr="00950ADF" w:rsidRDefault="00EE17B2" w:rsidP="00494E07">
      <w:pPr>
        <w:tabs>
          <w:tab w:val="left" w:pos="709"/>
        </w:tabs>
        <w:suppressAutoHyphens/>
        <w:spacing w:line="100" w:lineRule="atLeast"/>
        <w:ind w:firstLine="720"/>
        <w:jc w:val="both"/>
        <w:rPr>
          <w:sz w:val="28"/>
          <w:szCs w:val="28"/>
        </w:rPr>
      </w:pPr>
      <w:r>
        <w:rPr>
          <w:sz w:val="28"/>
          <w:szCs w:val="28"/>
        </w:rPr>
        <w:t>35</w:t>
      </w:r>
      <w:r w:rsidR="00562BAC">
        <w:rPr>
          <w:sz w:val="28"/>
          <w:szCs w:val="28"/>
        </w:rPr>
        <w:t>6</w:t>
      </w:r>
      <w:r>
        <w:rPr>
          <w:sz w:val="28"/>
          <w:szCs w:val="28"/>
        </w:rPr>
        <w:t xml:space="preserve">. </w:t>
      </w:r>
      <w:r w:rsidR="00494E07">
        <w:rPr>
          <w:sz w:val="28"/>
          <w:szCs w:val="28"/>
        </w:rPr>
        <w:t>Во исполнение Федерального закона от 12</w:t>
      </w:r>
      <w:r w:rsidR="002B2127">
        <w:rPr>
          <w:sz w:val="28"/>
          <w:szCs w:val="28"/>
        </w:rPr>
        <w:t xml:space="preserve"> апреля </w:t>
      </w:r>
      <w:r w:rsidR="00494E07">
        <w:rPr>
          <w:sz w:val="28"/>
          <w:szCs w:val="28"/>
        </w:rPr>
        <w:t>2010</w:t>
      </w:r>
      <w:r w:rsidR="002B2127">
        <w:rPr>
          <w:sz w:val="28"/>
          <w:szCs w:val="28"/>
        </w:rPr>
        <w:t xml:space="preserve"> года</w:t>
      </w:r>
      <w:r w:rsidR="00494E07">
        <w:rPr>
          <w:sz w:val="28"/>
          <w:szCs w:val="28"/>
        </w:rPr>
        <w:t xml:space="preserve"> </w:t>
      </w:r>
      <w:r w:rsidR="00F64FA1">
        <w:rPr>
          <w:sz w:val="28"/>
          <w:szCs w:val="28"/>
        </w:rPr>
        <w:t xml:space="preserve">         </w:t>
      </w:r>
      <w:r w:rsidR="00494E07">
        <w:rPr>
          <w:sz w:val="28"/>
          <w:szCs w:val="28"/>
        </w:rPr>
        <w:t>№</w:t>
      </w:r>
      <w:r w:rsidR="002B2127">
        <w:rPr>
          <w:sz w:val="28"/>
          <w:szCs w:val="28"/>
        </w:rPr>
        <w:t xml:space="preserve"> </w:t>
      </w:r>
      <w:r w:rsidR="00494E07">
        <w:rPr>
          <w:sz w:val="28"/>
          <w:szCs w:val="28"/>
        </w:rPr>
        <w:t>61-ФЗ</w:t>
      </w:r>
      <w:r w:rsidR="00BA2B99">
        <w:rPr>
          <w:sz w:val="28"/>
          <w:szCs w:val="28"/>
        </w:rPr>
        <w:t xml:space="preserve"> </w:t>
      </w:r>
      <w:r w:rsidR="00BA2B99" w:rsidRPr="00950ADF">
        <w:rPr>
          <w:sz w:val="28"/>
          <w:szCs w:val="28"/>
        </w:rPr>
        <w:t>«Об обращении лекарственных средств»</w:t>
      </w:r>
      <w:r w:rsidR="00494E07" w:rsidRPr="00BA2B99">
        <w:rPr>
          <w:color w:val="FF0000"/>
          <w:sz w:val="28"/>
          <w:szCs w:val="28"/>
        </w:rPr>
        <w:t xml:space="preserve"> </w:t>
      </w:r>
      <w:r w:rsidR="00494E07">
        <w:rPr>
          <w:sz w:val="28"/>
          <w:szCs w:val="28"/>
        </w:rPr>
        <w:t xml:space="preserve">завершена работа по </w:t>
      </w:r>
      <w:r w:rsidR="00494E07" w:rsidRPr="00950ADF">
        <w:rPr>
          <w:sz w:val="28"/>
          <w:szCs w:val="28"/>
        </w:rPr>
        <w:t>осуществлению деятельности по розничной торговле лекарственными препаратами в сельских поселениях, в которых отсутствуют аптечные организации.</w:t>
      </w:r>
    </w:p>
    <w:p w:rsidR="00494E07" w:rsidRPr="00950ADF" w:rsidRDefault="00950ADF" w:rsidP="00494E07">
      <w:pPr>
        <w:tabs>
          <w:tab w:val="left" w:pos="709"/>
        </w:tabs>
        <w:suppressAutoHyphens/>
        <w:spacing w:line="100" w:lineRule="atLeast"/>
        <w:ind w:firstLine="720"/>
        <w:jc w:val="both"/>
        <w:rPr>
          <w:sz w:val="28"/>
          <w:szCs w:val="28"/>
        </w:rPr>
      </w:pPr>
      <w:r w:rsidRPr="00950ADF">
        <w:rPr>
          <w:sz w:val="28"/>
          <w:szCs w:val="28"/>
        </w:rPr>
        <w:t xml:space="preserve">357. </w:t>
      </w:r>
      <w:r w:rsidR="00494E07" w:rsidRPr="00950ADF">
        <w:rPr>
          <w:sz w:val="28"/>
          <w:szCs w:val="28"/>
        </w:rPr>
        <w:t xml:space="preserve">Перечень лекарственных </w:t>
      </w:r>
      <w:r w:rsidRPr="00950ADF">
        <w:rPr>
          <w:sz w:val="28"/>
          <w:szCs w:val="28"/>
        </w:rPr>
        <w:t xml:space="preserve"> средств, разрешенных к отпуску в структурных подразделениях медицинских организаци</w:t>
      </w:r>
      <w:r>
        <w:rPr>
          <w:sz w:val="28"/>
          <w:szCs w:val="28"/>
        </w:rPr>
        <w:t>й</w:t>
      </w:r>
      <w:r w:rsidRPr="00950ADF">
        <w:rPr>
          <w:sz w:val="28"/>
          <w:szCs w:val="28"/>
        </w:rPr>
        <w:t xml:space="preserve">, расположенных в сельской местности, в которых отсутствуют аптечные пункты, </w:t>
      </w:r>
      <w:r w:rsidR="00494E07" w:rsidRPr="00950ADF">
        <w:rPr>
          <w:sz w:val="28"/>
          <w:szCs w:val="28"/>
        </w:rPr>
        <w:t>утвержден приказом Министерства здравоохранения Калининградской области от 01</w:t>
      </w:r>
      <w:r w:rsidR="002B2127" w:rsidRPr="00950ADF">
        <w:rPr>
          <w:sz w:val="28"/>
          <w:szCs w:val="28"/>
        </w:rPr>
        <w:t xml:space="preserve"> ноября </w:t>
      </w:r>
      <w:r w:rsidR="00494E07" w:rsidRPr="00950ADF">
        <w:rPr>
          <w:sz w:val="28"/>
          <w:szCs w:val="28"/>
        </w:rPr>
        <w:t>2010 г</w:t>
      </w:r>
      <w:r w:rsidR="002B2127" w:rsidRPr="00950ADF">
        <w:rPr>
          <w:sz w:val="28"/>
          <w:szCs w:val="28"/>
        </w:rPr>
        <w:t>ода</w:t>
      </w:r>
      <w:r w:rsidR="00494E07" w:rsidRPr="00950ADF">
        <w:rPr>
          <w:sz w:val="28"/>
          <w:szCs w:val="28"/>
        </w:rPr>
        <w:t xml:space="preserve"> № 295 «О мерах реализации Федерального закона «Об обращении лекарственных средств</w:t>
      </w:r>
      <w:r>
        <w:rPr>
          <w:sz w:val="28"/>
          <w:szCs w:val="28"/>
        </w:rPr>
        <w:t>»</w:t>
      </w:r>
      <w:r w:rsidR="00494E07" w:rsidRPr="00950ADF">
        <w:rPr>
          <w:sz w:val="28"/>
          <w:szCs w:val="28"/>
        </w:rPr>
        <w:t xml:space="preserve"> в части организации лекарственного обеспечения жителей сельских поселений, в которых отсутствуют аптечные организации». </w:t>
      </w:r>
    </w:p>
    <w:p w:rsidR="00494E07" w:rsidRDefault="00950ADF" w:rsidP="00494E07">
      <w:pPr>
        <w:tabs>
          <w:tab w:val="left" w:pos="709"/>
        </w:tabs>
        <w:suppressAutoHyphens/>
        <w:spacing w:line="100" w:lineRule="atLeast"/>
        <w:ind w:firstLine="720"/>
        <w:jc w:val="both"/>
        <w:rPr>
          <w:sz w:val="28"/>
          <w:szCs w:val="28"/>
        </w:rPr>
      </w:pPr>
      <w:r>
        <w:rPr>
          <w:color w:val="00000A"/>
          <w:sz w:val="28"/>
          <w:szCs w:val="28"/>
        </w:rPr>
        <w:lastRenderedPageBreak/>
        <w:t>358</w:t>
      </w:r>
      <w:r w:rsidR="00EE17B2">
        <w:rPr>
          <w:color w:val="00000A"/>
          <w:sz w:val="28"/>
          <w:szCs w:val="28"/>
        </w:rPr>
        <w:t xml:space="preserve">. </w:t>
      </w:r>
      <w:r w:rsidR="00494E07" w:rsidRPr="00081E88">
        <w:rPr>
          <w:color w:val="00000A"/>
          <w:sz w:val="28"/>
          <w:szCs w:val="28"/>
        </w:rPr>
        <w:t>При этом в перечень включены препараты всех необходимых фармакотерапевтических групп</w:t>
      </w:r>
      <w:r w:rsidR="002B2127">
        <w:rPr>
          <w:color w:val="00000A"/>
          <w:sz w:val="28"/>
          <w:szCs w:val="28"/>
        </w:rPr>
        <w:t>.</w:t>
      </w:r>
      <w:r w:rsidR="00494E07" w:rsidRPr="00081E88">
        <w:rPr>
          <w:color w:val="00000A"/>
          <w:sz w:val="28"/>
          <w:szCs w:val="28"/>
        </w:rPr>
        <w:t xml:space="preserve"> При определении ассортимента лекарственных препаратов учтены</w:t>
      </w:r>
      <w:r w:rsidR="00494E07">
        <w:rPr>
          <w:color w:val="00000A"/>
          <w:sz w:val="28"/>
          <w:szCs w:val="28"/>
        </w:rPr>
        <w:t>:</w:t>
      </w:r>
      <w:r w:rsidR="00494E07" w:rsidRPr="00081E88">
        <w:rPr>
          <w:color w:val="00000A"/>
          <w:sz w:val="28"/>
          <w:szCs w:val="28"/>
        </w:rPr>
        <w:t xml:space="preserve"> существующая потребность, стандарты оказания медицинской помощи, перечень жизненно необходимых и важнейших лекарственных средств, покупательский спрос, то есть предпочтения населения при выборе лекарственных средств безрецептурного отпуска, численност</w:t>
      </w:r>
      <w:r w:rsidR="00494E07">
        <w:rPr>
          <w:color w:val="00000A"/>
          <w:sz w:val="28"/>
          <w:szCs w:val="28"/>
        </w:rPr>
        <w:t>ь</w:t>
      </w:r>
      <w:r w:rsidR="002B2127">
        <w:rPr>
          <w:color w:val="00000A"/>
          <w:sz w:val="28"/>
          <w:szCs w:val="28"/>
        </w:rPr>
        <w:t xml:space="preserve"> и</w:t>
      </w:r>
      <w:r w:rsidR="00494E07" w:rsidRPr="00081E88">
        <w:rPr>
          <w:color w:val="00000A"/>
          <w:sz w:val="28"/>
          <w:szCs w:val="28"/>
        </w:rPr>
        <w:t xml:space="preserve"> плотност</w:t>
      </w:r>
      <w:r w:rsidR="00494E07">
        <w:rPr>
          <w:color w:val="00000A"/>
          <w:sz w:val="28"/>
          <w:szCs w:val="28"/>
        </w:rPr>
        <w:t>ь</w:t>
      </w:r>
      <w:r w:rsidR="00494E07" w:rsidRPr="00081E88">
        <w:rPr>
          <w:color w:val="00000A"/>
          <w:sz w:val="28"/>
          <w:szCs w:val="28"/>
        </w:rPr>
        <w:t xml:space="preserve"> населения, сезонност</w:t>
      </w:r>
      <w:r w:rsidR="00494E07">
        <w:rPr>
          <w:color w:val="00000A"/>
          <w:sz w:val="28"/>
          <w:szCs w:val="28"/>
        </w:rPr>
        <w:t>ь</w:t>
      </w:r>
      <w:r w:rsidR="00494E07" w:rsidRPr="00081E88">
        <w:rPr>
          <w:color w:val="00000A"/>
          <w:sz w:val="28"/>
          <w:szCs w:val="28"/>
        </w:rPr>
        <w:t xml:space="preserve"> заболевания, удаленность населенных пунктов друг от друга и другие факторы. </w:t>
      </w:r>
    </w:p>
    <w:p w:rsidR="00950ADF" w:rsidRDefault="00EE17B2" w:rsidP="00494E07">
      <w:pPr>
        <w:ind w:firstLine="708"/>
        <w:jc w:val="both"/>
        <w:rPr>
          <w:sz w:val="28"/>
          <w:szCs w:val="28"/>
        </w:rPr>
      </w:pPr>
      <w:r>
        <w:rPr>
          <w:sz w:val="28"/>
          <w:szCs w:val="28"/>
        </w:rPr>
        <w:t>3</w:t>
      </w:r>
      <w:r w:rsidR="00950ADF">
        <w:rPr>
          <w:sz w:val="28"/>
          <w:szCs w:val="28"/>
        </w:rPr>
        <w:t>59.</w:t>
      </w:r>
      <w:r>
        <w:rPr>
          <w:sz w:val="28"/>
          <w:szCs w:val="28"/>
        </w:rPr>
        <w:t xml:space="preserve"> </w:t>
      </w:r>
      <w:r w:rsidR="00494E07">
        <w:rPr>
          <w:sz w:val="28"/>
          <w:szCs w:val="28"/>
        </w:rPr>
        <w:t xml:space="preserve">Для осуществления доступности лекарственной помощи сельскому населению в Калининградской области организована розничная реализация лекарственных препаратов </w:t>
      </w:r>
      <w:r w:rsidR="002B2127">
        <w:rPr>
          <w:sz w:val="28"/>
          <w:szCs w:val="28"/>
        </w:rPr>
        <w:t>в фельдшерско-акушерских пунктах</w:t>
      </w:r>
      <w:r w:rsidR="00494E07">
        <w:rPr>
          <w:sz w:val="28"/>
          <w:szCs w:val="28"/>
        </w:rPr>
        <w:t>.</w:t>
      </w:r>
    </w:p>
    <w:p w:rsidR="00494E07" w:rsidRDefault="00950ADF" w:rsidP="00494E07">
      <w:pPr>
        <w:ind w:firstLine="708"/>
        <w:jc w:val="both"/>
        <w:rPr>
          <w:color w:val="00000A"/>
          <w:sz w:val="28"/>
          <w:szCs w:val="28"/>
        </w:rPr>
      </w:pPr>
      <w:r>
        <w:rPr>
          <w:sz w:val="28"/>
          <w:szCs w:val="28"/>
        </w:rPr>
        <w:t>360.</w:t>
      </w:r>
      <w:r w:rsidR="00494E07">
        <w:rPr>
          <w:sz w:val="28"/>
          <w:szCs w:val="28"/>
        </w:rPr>
        <w:t xml:space="preserve"> В настоящее время 179 </w:t>
      </w:r>
      <w:r w:rsidR="002B2127">
        <w:rPr>
          <w:sz w:val="28"/>
          <w:szCs w:val="28"/>
        </w:rPr>
        <w:t>фельдшерско-акушерских пункт</w:t>
      </w:r>
      <w:r w:rsidR="00BA2B99">
        <w:rPr>
          <w:sz w:val="28"/>
          <w:szCs w:val="28"/>
        </w:rPr>
        <w:t>ов</w:t>
      </w:r>
      <w:r w:rsidR="00494E07">
        <w:rPr>
          <w:sz w:val="28"/>
          <w:szCs w:val="28"/>
        </w:rPr>
        <w:t xml:space="preserve">, 11 амбулаторий, 1 центр общей врачебной практики получили лицензию на осуществление фармацевтической деятельности, 179 специалистов со средним медицинским образованием получили дополнительное профессиональное образование в части розничной торговли лекарственными препаратами для медицинского применения. </w:t>
      </w:r>
      <w:r w:rsidR="00494E07" w:rsidRPr="00081E88">
        <w:rPr>
          <w:sz w:val="28"/>
          <w:szCs w:val="28"/>
        </w:rPr>
        <w:t>Фельдшерско-акушерские пункты обслуживают 919 сельских населенных пунктов.</w:t>
      </w:r>
      <w:r w:rsidR="00494E07" w:rsidRPr="00892440">
        <w:rPr>
          <w:color w:val="00000A"/>
          <w:sz w:val="28"/>
          <w:szCs w:val="28"/>
        </w:rPr>
        <w:t xml:space="preserve"> </w:t>
      </w:r>
      <w:r w:rsidR="00494E07" w:rsidRPr="00081E88">
        <w:rPr>
          <w:color w:val="00000A"/>
          <w:sz w:val="28"/>
          <w:szCs w:val="28"/>
        </w:rPr>
        <w:t>Среднее количество жителей, обслуживаемых одним пунктом отпуска лекарственных препаратов в сельской местности, составляет 962 человека</w:t>
      </w:r>
      <w:r w:rsidR="00494E07">
        <w:rPr>
          <w:color w:val="00000A"/>
          <w:sz w:val="28"/>
          <w:szCs w:val="28"/>
        </w:rPr>
        <w:t xml:space="preserve">. </w:t>
      </w:r>
    </w:p>
    <w:p w:rsidR="00494E07" w:rsidRDefault="00EE17B2" w:rsidP="00494E07">
      <w:pPr>
        <w:ind w:firstLine="708"/>
        <w:jc w:val="both"/>
        <w:rPr>
          <w:sz w:val="28"/>
          <w:szCs w:val="28"/>
        </w:rPr>
      </w:pPr>
      <w:r>
        <w:rPr>
          <w:sz w:val="28"/>
          <w:szCs w:val="28"/>
        </w:rPr>
        <w:t xml:space="preserve">361. </w:t>
      </w:r>
      <w:r w:rsidR="00494E07" w:rsidRPr="000177F2">
        <w:rPr>
          <w:sz w:val="28"/>
          <w:szCs w:val="28"/>
        </w:rPr>
        <w:t>Для</w:t>
      </w:r>
      <w:r w:rsidR="00494E07" w:rsidRPr="000177F2">
        <w:rPr>
          <w:spacing w:val="-2"/>
          <w:sz w:val="28"/>
          <w:szCs w:val="28"/>
        </w:rPr>
        <w:t xml:space="preserve"> обеспечения качественной и доступной</w:t>
      </w:r>
      <w:r w:rsidR="00494E07" w:rsidRPr="000177F2">
        <w:rPr>
          <w:sz w:val="28"/>
          <w:szCs w:val="28"/>
        </w:rPr>
        <w:t xml:space="preserve"> медицинской помощи населению сельской местности начата реализация целевой программы Калининградской области «Развитие сети фельдшерско-акушерских пунктов, врачебных амбулаторий и общих врачебных практик в Калининградск</w:t>
      </w:r>
      <w:r w:rsidR="00494E07">
        <w:rPr>
          <w:sz w:val="28"/>
          <w:szCs w:val="28"/>
        </w:rPr>
        <w:t>ой области на 2012 - 2014 годы»</w:t>
      </w:r>
      <w:r w:rsidR="0076572B">
        <w:rPr>
          <w:sz w:val="28"/>
          <w:szCs w:val="28"/>
        </w:rPr>
        <w:t>, утвержденной постановлением Правительства Калининградской области от 23 апреля 2012 года № 278</w:t>
      </w:r>
      <w:r w:rsidR="00BA2B99">
        <w:rPr>
          <w:sz w:val="28"/>
          <w:szCs w:val="28"/>
        </w:rPr>
        <w:t xml:space="preserve">, </w:t>
      </w:r>
      <w:r w:rsidR="00494E07">
        <w:rPr>
          <w:sz w:val="28"/>
          <w:szCs w:val="28"/>
        </w:rPr>
        <w:t xml:space="preserve"> введены в </w:t>
      </w:r>
      <w:r w:rsidR="00BA2B99">
        <w:rPr>
          <w:sz w:val="28"/>
          <w:szCs w:val="28"/>
        </w:rPr>
        <w:t xml:space="preserve"> </w:t>
      </w:r>
      <w:r w:rsidR="00494E07">
        <w:rPr>
          <w:sz w:val="28"/>
          <w:szCs w:val="28"/>
        </w:rPr>
        <w:t xml:space="preserve">строй и оснащены </w:t>
      </w:r>
      <w:r w:rsidR="00494E07" w:rsidRPr="000177F2">
        <w:rPr>
          <w:sz w:val="28"/>
          <w:szCs w:val="28"/>
        </w:rPr>
        <w:t>оргтехникой, мебе</w:t>
      </w:r>
      <w:r w:rsidR="00494E07">
        <w:rPr>
          <w:sz w:val="28"/>
          <w:szCs w:val="28"/>
        </w:rPr>
        <w:t>лью и медицинским оборудованием</w:t>
      </w:r>
      <w:r w:rsidR="00340119">
        <w:rPr>
          <w:sz w:val="28"/>
          <w:szCs w:val="28"/>
        </w:rPr>
        <w:t xml:space="preserve"> 12 новых модульных фельдшерских пунктов</w:t>
      </w:r>
      <w:r w:rsidR="00494E07" w:rsidRPr="000177F2">
        <w:rPr>
          <w:sz w:val="28"/>
          <w:szCs w:val="28"/>
        </w:rPr>
        <w:t>.</w:t>
      </w:r>
    </w:p>
    <w:p w:rsidR="0076572B" w:rsidRDefault="00EE17B2" w:rsidP="00494E07">
      <w:pPr>
        <w:ind w:firstLine="708"/>
        <w:jc w:val="both"/>
        <w:rPr>
          <w:sz w:val="28"/>
          <w:szCs w:val="28"/>
        </w:rPr>
      </w:pPr>
      <w:r>
        <w:rPr>
          <w:sz w:val="28"/>
          <w:szCs w:val="28"/>
        </w:rPr>
        <w:t xml:space="preserve">362. </w:t>
      </w:r>
      <w:r w:rsidR="0076572B">
        <w:rPr>
          <w:sz w:val="28"/>
          <w:szCs w:val="28"/>
        </w:rPr>
        <w:t>Основные показатели обеспечения необходимыми лекарственными сре</w:t>
      </w:r>
      <w:r w:rsidR="00B57558">
        <w:rPr>
          <w:sz w:val="28"/>
          <w:szCs w:val="28"/>
        </w:rPr>
        <w:t>дствами представлен</w:t>
      </w:r>
      <w:r w:rsidR="00340119">
        <w:rPr>
          <w:sz w:val="28"/>
          <w:szCs w:val="28"/>
        </w:rPr>
        <w:t>ы</w:t>
      </w:r>
      <w:r w:rsidR="00B57558">
        <w:rPr>
          <w:sz w:val="28"/>
          <w:szCs w:val="28"/>
        </w:rPr>
        <w:t xml:space="preserve"> в таблице 2</w:t>
      </w:r>
      <w:r w:rsidR="00340119">
        <w:rPr>
          <w:sz w:val="28"/>
          <w:szCs w:val="28"/>
        </w:rPr>
        <w:t>3</w:t>
      </w:r>
      <w:r w:rsidR="0076572B">
        <w:rPr>
          <w:sz w:val="28"/>
          <w:szCs w:val="28"/>
        </w:rPr>
        <w:t>.</w:t>
      </w:r>
    </w:p>
    <w:p w:rsidR="002B2127" w:rsidRDefault="002B2127" w:rsidP="00494E07">
      <w:pPr>
        <w:ind w:firstLine="708"/>
        <w:jc w:val="both"/>
        <w:rPr>
          <w:sz w:val="28"/>
          <w:szCs w:val="28"/>
        </w:rPr>
      </w:pPr>
    </w:p>
    <w:p w:rsidR="00494E07" w:rsidRPr="004601B7" w:rsidRDefault="00494E07" w:rsidP="004601B7">
      <w:pPr>
        <w:ind w:firstLine="540"/>
        <w:jc w:val="center"/>
        <w:rPr>
          <w:sz w:val="28"/>
          <w:szCs w:val="28"/>
        </w:rPr>
      </w:pPr>
      <w:r w:rsidRPr="004601B7">
        <w:rPr>
          <w:sz w:val="28"/>
          <w:szCs w:val="28"/>
        </w:rPr>
        <w:t xml:space="preserve">Основные показатели </w:t>
      </w:r>
    </w:p>
    <w:p w:rsidR="00494E07" w:rsidRPr="002B09BB" w:rsidRDefault="004601B7" w:rsidP="004601B7">
      <w:pPr>
        <w:ind w:firstLine="540"/>
        <w:jc w:val="right"/>
        <w:rPr>
          <w:sz w:val="28"/>
          <w:szCs w:val="28"/>
        </w:rPr>
      </w:pPr>
      <w:r>
        <w:rPr>
          <w:sz w:val="28"/>
          <w:szCs w:val="28"/>
        </w:rPr>
        <w:t>Та</w:t>
      </w:r>
      <w:r w:rsidR="00B57558">
        <w:rPr>
          <w:sz w:val="28"/>
          <w:szCs w:val="28"/>
        </w:rPr>
        <w:t>блица 2</w:t>
      </w:r>
      <w:r w:rsidR="00340119">
        <w:rPr>
          <w:sz w:val="28"/>
          <w:szCs w:val="28"/>
        </w:rPr>
        <w:t>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51"/>
        <w:gridCol w:w="1134"/>
        <w:gridCol w:w="1426"/>
        <w:gridCol w:w="2402"/>
        <w:gridCol w:w="1559"/>
        <w:gridCol w:w="1417"/>
      </w:tblGrid>
      <w:tr w:rsidR="0076572B" w:rsidRPr="004601B7" w:rsidTr="0076572B">
        <w:tc>
          <w:tcPr>
            <w:tcW w:w="567" w:type="dxa"/>
          </w:tcPr>
          <w:p w:rsidR="0076572B" w:rsidRDefault="0076572B" w:rsidP="0076572B">
            <w:pPr>
              <w:jc w:val="center"/>
              <w:rPr>
                <w:rFonts w:eastAsia="Calibri"/>
              </w:rPr>
            </w:pPr>
            <w:r>
              <w:rPr>
                <w:rFonts w:eastAsia="Calibri"/>
              </w:rPr>
              <w:t>№</w:t>
            </w:r>
          </w:p>
          <w:p w:rsidR="0076572B" w:rsidRPr="004601B7" w:rsidRDefault="0076572B" w:rsidP="0076572B">
            <w:pPr>
              <w:jc w:val="center"/>
              <w:rPr>
                <w:rFonts w:eastAsia="Calibri"/>
              </w:rPr>
            </w:pPr>
            <w:r>
              <w:rPr>
                <w:rFonts w:eastAsia="Calibri"/>
              </w:rPr>
              <w:t>п/п</w:t>
            </w:r>
          </w:p>
        </w:tc>
        <w:tc>
          <w:tcPr>
            <w:tcW w:w="851" w:type="dxa"/>
            <w:shd w:val="clear" w:color="auto" w:fill="auto"/>
          </w:tcPr>
          <w:p w:rsidR="0076572B" w:rsidRPr="004601B7" w:rsidRDefault="0076572B" w:rsidP="0076572B">
            <w:pPr>
              <w:jc w:val="center"/>
              <w:rPr>
                <w:rFonts w:eastAsia="Calibri"/>
              </w:rPr>
            </w:pPr>
            <w:r w:rsidRPr="004601B7">
              <w:rPr>
                <w:rFonts w:eastAsia="Calibri"/>
              </w:rPr>
              <w:t>Год</w:t>
            </w:r>
          </w:p>
        </w:tc>
        <w:tc>
          <w:tcPr>
            <w:tcW w:w="1134" w:type="dxa"/>
            <w:shd w:val="clear" w:color="auto" w:fill="auto"/>
          </w:tcPr>
          <w:p w:rsidR="0076572B" w:rsidRPr="004601B7" w:rsidRDefault="0076572B" w:rsidP="00107CA4">
            <w:pPr>
              <w:ind w:right="-108"/>
              <w:jc w:val="center"/>
              <w:rPr>
                <w:rFonts w:eastAsia="Calibri"/>
              </w:rPr>
            </w:pPr>
            <w:r w:rsidRPr="004601B7">
              <w:rPr>
                <w:rFonts w:eastAsia="Calibri"/>
              </w:rPr>
              <w:t>Объем финан</w:t>
            </w:r>
            <w:r>
              <w:rPr>
                <w:rFonts w:eastAsia="Calibri"/>
              </w:rPr>
              <w:t>-</w:t>
            </w:r>
            <w:r w:rsidRPr="004601B7">
              <w:rPr>
                <w:rFonts w:eastAsia="Calibri"/>
              </w:rPr>
              <w:t>сиро</w:t>
            </w:r>
            <w:r w:rsidR="00107CA4">
              <w:rPr>
                <w:rFonts w:eastAsia="Calibri"/>
              </w:rPr>
              <w:t>-</w:t>
            </w:r>
            <w:r w:rsidRPr="004601B7">
              <w:rPr>
                <w:rFonts w:eastAsia="Calibri"/>
              </w:rPr>
              <w:t>вания,</w:t>
            </w:r>
          </w:p>
          <w:p w:rsidR="0076572B" w:rsidRPr="004601B7" w:rsidRDefault="00340119" w:rsidP="00107CA4">
            <w:pPr>
              <w:ind w:right="-108"/>
              <w:jc w:val="center"/>
              <w:rPr>
                <w:rFonts w:eastAsia="Calibri"/>
              </w:rPr>
            </w:pPr>
            <w:r>
              <w:rPr>
                <w:rFonts w:eastAsia="Calibri"/>
              </w:rPr>
              <w:t>млн</w:t>
            </w:r>
            <w:r w:rsidR="0076572B" w:rsidRPr="004601B7">
              <w:rPr>
                <w:rFonts w:eastAsia="Calibri"/>
              </w:rPr>
              <w:t xml:space="preserve"> руб.</w:t>
            </w:r>
          </w:p>
        </w:tc>
        <w:tc>
          <w:tcPr>
            <w:tcW w:w="1426" w:type="dxa"/>
            <w:shd w:val="clear" w:color="auto" w:fill="auto"/>
          </w:tcPr>
          <w:p w:rsidR="0076572B" w:rsidRPr="004601B7" w:rsidRDefault="0076572B" w:rsidP="0076572B">
            <w:pPr>
              <w:jc w:val="center"/>
              <w:rPr>
                <w:rFonts w:eastAsia="Calibri"/>
              </w:rPr>
            </w:pPr>
            <w:r w:rsidRPr="004601B7">
              <w:rPr>
                <w:rFonts w:eastAsia="Calibri"/>
              </w:rPr>
              <w:t>Общее количество пациентов</w:t>
            </w:r>
          </w:p>
        </w:tc>
        <w:tc>
          <w:tcPr>
            <w:tcW w:w="2402" w:type="dxa"/>
            <w:shd w:val="clear" w:color="auto" w:fill="auto"/>
          </w:tcPr>
          <w:p w:rsidR="0076572B" w:rsidRPr="004601B7" w:rsidRDefault="0076572B" w:rsidP="0076572B">
            <w:pPr>
              <w:jc w:val="center"/>
              <w:rPr>
                <w:rFonts w:eastAsia="Calibri"/>
              </w:rPr>
            </w:pPr>
            <w:r w:rsidRPr="004601B7">
              <w:rPr>
                <w:rFonts w:eastAsia="Calibri"/>
              </w:rPr>
              <w:t>Количество пациентов, сохранивших право на получение социальной помощи</w:t>
            </w:r>
          </w:p>
        </w:tc>
        <w:tc>
          <w:tcPr>
            <w:tcW w:w="1559" w:type="dxa"/>
            <w:shd w:val="clear" w:color="auto" w:fill="auto"/>
          </w:tcPr>
          <w:p w:rsidR="0076572B" w:rsidRPr="004601B7" w:rsidRDefault="0076572B" w:rsidP="0076572B">
            <w:pPr>
              <w:jc w:val="center"/>
              <w:rPr>
                <w:rFonts w:eastAsia="Calibri"/>
              </w:rPr>
            </w:pPr>
            <w:r w:rsidRPr="004601B7">
              <w:rPr>
                <w:rFonts w:eastAsia="Calibri"/>
              </w:rPr>
              <w:t>Процент отказников</w:t>
            </w:r>
          </w:p>
        </w:tc>
        <w:tc>
          <w:tcPr>
            <w:tcW w:w="1417" w:type="dxa"/>
            <w:shd w:val="clear" w:color="auto" w:fill="auto"/>
          </w:tcPr>
          <w:p w:rsidR="0076572B" w:rsidRPr="004601B7" w:rsidRDefault="0076572B" w:rsidP="0076572B">
            <w:pPr>
              <w:jc w:val="center"/>
              <w:rPr>
                <w:rFonts w:eastAsia="Calibri"/>
              </w:rPr>
            </w:pPr>
            <w:r w:rsidRPr="004601B7">
              <w:rPr>
                <w:rFonts w:eastAsia="Calibri"/>
              </w:rPr>
              <w:t>Подушевой норматив, руб.</w:t>
            </w:r>
            <w:r>
              <w:rPr>
                <w:rFonts w:eastAsia="Calibri"/>
              </w:rPr>
              <w:t>/чел.</w:t>
            </w:r>
          </w:p>
        </w:tc>
      </w:tr>
      <w:tr w:rsidR="00107CA4" w:rsidRPr="004601B7" w:rsidTr="0076572B">
        <w:tc>
          <w:tcPr>
            <w:tcW w:w="567" w:type="dxa"/>
          </w:tcPr>
          <w:p w:rsidR="00107CA4" w:rsidRDefault="00107CA4" w:rsidP="009B6432">
            <w:pPr>
              <w:jc w:val="center"/>
              <w:rPr>
                <w:rFonts w:eastAsia="Calibri"/>
              </w:rPr>
            </w:pPr>
            <w:r>
              <w:rPr>
                <w:rFonts w:eastAsia="Calibri"/>
              </w:rPr>
              <w:t>1</w:t>
            </w:r>
          </w:p>
        </w:tc>
        <w:tc>
          <w:tcPr>
            <w:tcW w:w="851" w:type="dxa"/>
            <w:shd w:val="clear" w:color="auto" w:fill="auto"/>
          </w:tcPr>
          <w:p w:rsidR="00107CA4" w:rsidRPr="004601B7" w:rsidRDefault="00107CA4" w:rsidP="009B6432">
            <w:pPr>
              <w:jc w:val="center"/>
              <w:rPr>
                <w:rFonts w:eastAsia="Calibri"/>
              </w:rPr>
            </w:pPr>
            <w:r>
              <w:rPr>
                <w:rFonts w:eastAsia="Calibri"/>
              </w:rPr>
              <w:t>2</w:t>
            </w:r>
          </w:p>
        </w:tc>
        <w:tc>
          <w:tcPr>
            <w:tcW w:w="1134" w:type="dxa"/>
            <w:shd w:val="clear" w:color="auto" w:fill="auto"/>
          </w:tcPr>
          <w:p w:rsidR="00107CA4" w:rsidRPr="004601B7" w:rsidRDefault="00107CA4" w:rsidP="009B6432">
            <w:pPr>
              <w:jc w:val="center"/>
              <w:rPr>
                <w:rFonts w:eastAsia="Calibri"/>
              </w:rPr>
            </w:pPr>
            <w:r>
              <w:rPr>
                <w:rFonts w:eastAsia="Calibri"/>
              </w:rPr>
              <w:t>3</w:t>
            </w:r>
          </w:p>
        </w:tc>
        <w:tc>
          <w:tcPr>
            <w:tcW w:w="1426" w:type="dxa"/>
            <w:shd w:val="clear" w:color="auto" w:fill="auto"/>
          </w:tcPr>
          <w:p w:rsidR="00107CA4" w:rsidRPr="004601B7" w:rsidRDefault="00107CA4" w:rsidP="009B6432">
            <w:pPr>
              <w:jc w:val="center"/>
              <w:rPr>
                <w:rFonts w:eastAsia="Calibri"/>
              </w:rPr>
            </w:pPr>
            <w:r>
              <w:rPr>
                <w:rFonts w:eastAsia="Calibri"/>
              </w:rPr>
              <w:t>4</w:t>
            </w:r>
          </w:p>
        </w:tc>
        <w:tc>
          <w:tcPr>
            <w:tcW w:w="2402" w:type="dxa"/>
            <w:shd w:val="clear" w:color="auto" w:fill="auto"/>
          </w:tcPr>
          <w:p w:rsidR="00107CA4" w:rsidRPr="004601B7" w:rsidRDefault="00107CA4" w:rsidP="009B6432">
            <w:pPr>
              <w:jc w:val="center"/>
              <w:rPr>
                <w:rFonts w:eastAsia="Calibri"/>
              </w:rPr>
            </w:pPr>
            <w:r>
              <w:rPr>
                <w:rFonts w:eastAsia="Calibri"/>
              </w:rPr>
              <w:t>5</w:t>
            </w:r>
          </w:p>
        </w:tc>
        <w:tc>
          <w:tcPr>
            <w:tcW w:w="1559" w:type="dxa"/>
            <w:shd w:val="clear" w:color="auto" w:fill="auto"/>
          </w:tcPr>
          <w:p w:rsidR="00107CA4" w:rsidRPr="004601B7" w:rsidRDefault="00107CA4" w:rsidP="009B6432">
            <w:pPr>
              <w:jc w:val="center"/>
              <w:rPr>
                <w:rFonts w:eastAsia="Calibri"/>
              </w:rPr>
            </w:pPr>
            <w:r>
              <w:rPr>
                <w:rFonts w:eastAsia="Calibri"/>
              </w:rPr>
              <w:t>6</w:t>
            </w:r>
          </w:p>
        </w:tc>
        <w:tc>
          <w:tcPr>
            <w:tcW w:w="1417" w:type="dxa"/>
            <w:shd w:val="clear" w:color="auto" w:fill="auto"/>
          </w:tcPr>
          <w:p w:rsidR="00107CA4" w:rsidRPr="004601B7" w:rsidRDefault="00107CA4" w:rsidP="009B6432">
            <w:pPr>
              <w:jc w:val="center"/>
              <w:rPr>
                <w:rFonts w:eastAsia="Calibri"/>
              </w:rPr>
            </w:pPr>
            <w:r>
              <w:rPr>
                <w:rFonts w:eastAsia="Calibri"/>
              </w:rPr>
              <w:t>7</w:t>
            </w:r>
          </w:p>
        </w:tc>
      </w:tr>
      <w:tr w:rsidR="0076572B" w:rsidRPr="004601B7" w:rsidTr="0076572B">
        <w:tc>
          <w:tcPr>
            <w:tcW w:w="567" w:type="dxa"/>
          </w:tcPr>
          <w:p w:rsidR="0076572B" w:rsidRPr="004601B7" w:rsidRDefault="0076572B" w:rsidP="009B6432">
            <w:pPr>
              <w:jc w:val="center"/>
              <w:rPr>
                <w:rFonts w:eastAsia="Calibri"/>
              </w:rPr>
            </w:pPr>
            <w:r>
              <w:rPr>
                <w:rFonts w:eastAsia="Calibri"/>
              </w:rPr>
              <w:t>1</w:t>
            </w:r>
          </w:p>
        </w:tc>
        <w:tc>
          <w:tcPr>
            <w:tcW w:w="851" w:type="dxa"/>
            <w:shd w:val="clear" w:color="auto" w:fill="auto"/>
          </w:tcPr>
          <w:p w:rsidR="0076572B" w:rsidRPr="004601B7" w:rsidRDefault="0076572B" w:rsidP="009B6432">
            <w:pPr>
              <w:jc w:val="center"/>
              <w:rPr>
                <w:rFonts w:eastAsia="Calibri"/>
              </w:rPr>
            </w:pPr>
            <w:r w:rsidRPr="004601B7">
              <w:rPr>
                <w:rFonts w:eastAsia="Calibri"/>
              </w:rPr>
              <w:t>2009</w:t>
            </w:r>
          </w:p>
        </w:tc>
        <w:tc>
          <w:tcPr>
            <w:tcW w:w="1134" w:type="dxa"/>
            <w:shd w:val="clear" w:color="auto" w:fill="auto"/>
          </w:tcPr>
          <w:p w:rsidR="0076572B" w:rsidRPr="004601B7" w:rsidRDefault="0076572B" w:rsidP="009B6432">
            <w:pPr>
              <w:jc w:val="center"/>
              <w:rPr>
                <w:rFonts w:eastAsia="Calibri"/>
              </w:rPr>
            </w:pPr>
            <w:r w:rsidRPr="004601B7">
              <w:rPr>
                <w:rFonts w:eastAsia="Calibri"/>
              </w:rPr>
              <w:t>289,4</w:t>
            </w:r>
          </w:p>
        </w:tc>
        <w:tc>
          <w:tcPr>
            <w:tcW w:w="1426" w:type="dxa"/>
            <w:shd w:val="clear" w:color="auto" w:fill="auto"/>
          </w:tcPr>
          <w:p w:rsidR="0076572B" w:rsidRPr="004601B7" w:rsidRDefault="0010210E" w:rsidP="009B6432">
            <w:pPr>
              <w:jc w:val="center"/>
              <w:rPr>
                <w:rFonts w:eastAsia="Calibri"/>
              </w:rPr>
            </w:pPr>
            <w:r>
              <w:rPr>
                <w:rFonts w:eastAsia="Calibri"/>
              </w:rPr>
              <w:t>90</w:t>
            </w:r>
            <w:r w:rsidR="0076572B" w:rsidRPr="004601B7">
              <w:rPr>
                <w:rFonts w:eastAsia="Calibri"/>
              </w:rPr>
              <w:t>136</w:t>
            </w:r>
          </w:p>
        </w:tc>
        <w:tc>
          <w:tcPr>
            <w:tcW w:w="2402" w:type="dxa"/>
            <w:shd w:val="clear" w:color="auto" w:fill="auto"/>
          </w:tcPr>
          <w:p w:rsidR="0076572B" w:rsidRPr="004601B7" w:rsidRDefault="0010210E" w:rsidP="009B6432">
            <w:pPr>
              <w:jc w:val="center"/>
              <w:rPr>
                <w:rFonts w:eastAsia="Calibri"/>
              </w:rPr>
            </w:pPr>
            <w:r>
              <w:rPr>
                <w:rFonts w:eastAsia="Calibri"/>
              </w:rPr>
              <w:t>38</w:t>
            </w:r>
            <w:r w:rsidR="0076572B" w:rsidRPr="004601B7">
              <w:rPr>
                <w:rFonts w:eastAsia="Calibri"/>
              </w:rPr>
              <w:t>096</w:t>
            </w:r>
          </w:p>
        </w:tc>
        <w:tc>
          <w:tcPr>
            <w:tcW w:w="1559" w:type="dxa"/>
            <w:shd w:val="clear" w:color="auto" w:fill="auto"/>
          </w:tcPr>
          <w:p w:rsidR="0076572B" w:rsidRPr="004601B7" w:rsidRDefault="0076572B" w:rsidP="009B6432">
            <w:pPr>
              <w:jc w:val="center"/>
              <w:rPr>
                <w:rFonts w:eastAsia="Calibri"/>
              </w:rPr>
            </w:pPr>
            <w:r w:rsidRPr="004601B7">
              <w:rPr>
                <w:rFonts w:eastAsia="Calibri"/>
              </w:rPr>
              <w:t>57,7</w:t>
            </w:r>
          </w:p>
        </w:tc>
        <w:tc>
          <w:tcPr>
            <w:tcW w:w="1417" w:type="dxa"/>
            <w:shd w:val="clear" w:color="auto" w:fill="auto"/>
          </w:tcPr>
          <w:p w:rsidR="0076572B" w:rsidRPr="004601B7" w:rsidRDefault="0076572B" w:rsidP="009B6432">
            <w:pPr>
              <w:jc w:val="center"/>
              <w:rPr>
                <w:rFonts w:eastAsia="Calibri"/>
              </w:rPr>
            </w:pPr>
            <w:r w:rsidRPr="004601B7">
              <w:rPr>
                <w:rFonts w:eastAsia="Calibri"/>
              </w:rPr>
              <w:t>480</w:t>
            </w:r>
          </w:p>
        </w:tc>
      </w:tr>
      <w:tr w:rsidR="0076572B" w:rsidRPr="004601B7" w:rsidTr="0076572B">
        <w:tc>
          <w:tcPr>
            <w:tcW w:w="567" w:type="dxa"/>
          </w:tcPr>
          <w:p w:rsidR="0076572B" w:rsidRPr="004601B7" w:rsidRDefault="0076572B" w:rsidP="009B6432">
            <w:pPr>
              <w:jc w:val="center"/>
              <w:rPr>
                <w:rFonts w:eastAsia="Calibri"/>
              </w:rPr>
            </w:pPr>
            <w:r>
              <w:rPr>
                <w:rFonts w:eastAsia="Calibri"/>
              </w:rPr>
              <w:t>2</w:t>
            </w:r>
          </w:p>
        </w:tc>
        <w:tc>
          <w:tcPr>
            <w:tcW w:w="851" w:type="dxa"/>
            <w:shd w:val="clear" w:color="auto" w:fill="auto"/>
          </w:tcPr>
          <w:p w:rsidR="0076572B" w:rsidRPr="004601B7" w:rsidRDefault="0076572B" w:rsidP="009B6432">
            <w:pPr>
              <w:jc w:val="center"/>
              <w:rPr>
                <w:rFonts w:eastAsia="Calibri"/>
              </w:rPr>
            </w:pPr>
            <w:r w:rsidRPr="004601B7">
              <w:rPr>
                <w:rFonts w:eastAsia="Calibri"/>
              </w:rPr>
              <w:t>2010</w:t>
            </w:r>
          </w:p>
        </w:tc>
        <w:tc>
          <w:tcPr>
            <w:tcW w:w="1134" w:type="dxa"/>
            <w:shd w:val="clear" w:color="auto" w:fill="auto"/>
          </w:tcPr>
          <w:p w:rsidR="0076572B" w:rsidRPr="004601B7" w:rsidRDefault="0076572B" w:rsidP="009B6432">
            <w:pPr>
              <w:jc w:val="center"/>
              <w:rPr>
                <w:rFonts w:eastAsia="Calibri"/>
              </w:rPr>
            </w:pPr>
            <w:r w:rsidRPr="004601B7">
              <w:rPr>
                <w:rFonts w:eastAsia="Calibri"/>
              </w:rPr>
              <w:t>284,8</w:t>
            </w:r>
          </w:p>
        </w:tc>
        <w:tc>
          <w:tcPr>
            <w:tcW w:w="1426" w:type="dxa"/>
            <w:shd w:val="clear" w:color="auto" w:fill="auto"/>
          </w:tcPr>
          <w:p w:rsidR="0076572B" w:rsidRPr="004601B7" w:rsidRDefault="0010210E" w:rsidP="009B6432">
            <w:pPr>
              <w:jc w:val="center"/>
              <w:rPr>
                <w:rFonts w:eastAsia="Calibri"/>
              </w:rPr>
            </w:pPr>
            <w:r>
              <w:rPr>
                <w:rFonts w:eastAsia="Calibri"/>
              </w:rPr>
              <w:t>92</w:t>
            </w:r>
            <w:r w:rsidR="0076572B" w:rsidRPr="004601B7">
              <w:rPr>
                <w:rFonts w:eastAsia="Calibri"/>
              </w:rPr>
              <w:t>319</w:t>
            </w:r>
          </w:p>
        </w:tc>
        <w:tc>
          <w:tcPr>
            <w:tcW w:w="2402" w:type="dxa"/>
            <w:shd w:val="clear" w:color="auto" w:fill="auto"/>
          </w:tcPr>
          <w:p w:rsidR="0076572B" w:rsidRPr="004601B7" w:rsidRDefault="0010210E" w:rsidP="009B6432">
            <w:pPr>
              <w:jc w:val="center"/>
              <w:rPr>
                <w:rFonts w:eastAsia="Calibri"/>
              </w:rPr>
            </w:pPr>
            <w:r>
              <w:rPr>
                <w:rFonts w:eastAsia="Calibri"/>
              </w:rPr>
              <w:t>33</w:t>
            </w:r>
            <w:r w:rsidR="0076572B" w:rsidRPr="004601B7">
              <w:rPr>
                <w:rFonts w:eastAsia="Calibri"/>
              </w:rPr>
              <w:t>316</w:t>
            </w:r>
          </w:p>
        </w:tc>
        <w:tc>
          <w:tcPr>
            <w:tcW w:w="1559" w:type="dxa"/>
            <w:shd w:val="clear" w:color="auto" w:fill="auto"/>
          </w:tcPr>
          <w:p w:rsidR="0076572B" w:rsidRPr="004601B7" w:rsidRDefault="0076572B" w:rsidP="009B6432">
            <w:pPr>
              <w:jc w:val="center"/>
              <w:rPr>
                <w:rFonts w:eastAsia="Calibri"/>
              </w:rPr>
            </w:pPr>
            <w:r w:rsidRPr="004601B7">
              <w:rPr>
                <w:rFonts w:eastAsia="Calibri"/>
              </w:rPr>
              <w:t>63,9</w:t>
            </w:r>
          </w:p>
        </w:tc>
        <w:tc>
          <w:tcPr>
            <w:tcW w:w="1417" w:type="dxa"/>
            <w:shd w:val="clear" w:color="auto" w:fill="auto"/>
          </w:tcPr>
          <w:p w:rsidR="0076572B" w:rsidRPr="004601B7" w:rsidRDefault="0076572B" w:rsidP="009B6432">
            <w:pPr>
              <w:jc w:val="center"/>
              <w:rPr>
                <w:rFonts w:eastAsia="Calibri"/>
              </w:rPr>
            </w:pPr>
            <w:r w:rsidRPr="004601B7">
              <w:rPr>
                <w:rFonts w:eastAsia="Calibri"/>
              </w:rPr>
              <w:t>531</w:t>
            </w:r>
          </w:p>
        </w:tc>
      </w:tr>
      <w:tr w:rsidR="0076572B" w:rsidRPr="004601B7" w:rsidTr="0076572B">
        <w:tc>
          <w:tcPr>
            <w:tcW w:w="567" w:type="dxa"/>
          </w:tcPr>
          <w:p w:rsidR="0076572B" w:rsidRPr="004601B7" w:rsidRDefault="0076572B" w:rsidP="009B6432">
            <w:pPr>
              <w:jc w:val="center"/>
              <w:rPr>
                <w:rFonts w:eastAsia="Calibri"/>
              </w:rPr>
            </w:pPr>
            <w:r>
              <w:rPr>
                <w:rFonts w:eastAsia="Calibri"/>
              </w:rPr>
              <w:t>3</w:t>
            </w:r>
          </w:p>
        </w:tc>
        <w:tc>
          <w:tcPr>
            <w:tcW w:w="851" w:type="dxa"/>
            <w:shd w:val="clear" w:color="auto" w:fill="auto"/>
          </w:tcPr>
          <w:p w:rsidR="0076572B" w:rsidRPr="004601B7" w:rsidRDefault="0076572B" w:rsidP="009B6432">
            <w:pPr>
              <w:jc w:val="center"/>
              <w:rPr>
                <w:rFonts w:eastAsia="Calibri"/>
              </w:rPr>
            </w:pPr>
            <w:r w:rsidRPr="004601B7">
              <w:rPr>
                <w:rFonts w:eastAsia="Calibri"/>
              </w:rPr>
              <w:t>2011</w:t>
            </w:r>
          </w:p>
        </w:tc>
        <w:tc>
          <w:tcPr>
            <w:tcW w:w="1134" w:type="dxa"/>
            <w:shd w:val="clear" w:color="auto" w:fill="auto"/>
          </w:tcPr>
          <w:p w:rsidR="0076572B" w:rsidRPr="004601B7" w:rsidRDefault="0076572B" w:rsidP="009B6432">
            <w:pPr>
              <w:jc w:val="center"/>
              <w:rPr>
                <w:rFonts w:eastAsia="Calibri"/>
              </w:rPr>
            </w:pPr>
            <w:r w:rsidRPr="004601B7">
              <w:rPr>
                <w:rFonts w:eastAsia="Calibri"/>
              </w:rPr>
              <w:t>292,7</w:t>
            </w:r>
          </w:p>
        </w:tc>
        <w:tc>
          <w:tcPr>
            <w:tcW w:w="1426" w:type="dxa"/>
            <w:shd w:val="clear" w:color="auto" w:fill="auto"/>
          </w:tcPr>
          <w:p w:rsidR="0076572B" w:rsidRPr="004601B7" w:rsidRDefault="0010210E" w:rsidP="009B6432">
            <w:pPr>
              <w:jc w:val="center"/>
              <w:rPr>
                <w:rFonts w:eastAsia="Calibri"/>
              </w:rPr>
            </w:pPr>
            <w:r>
              <w:rPr>
                <w:rFonts w:eastAsia="Calibri"/>
              </w:rPr>
              <w:t>94</w:t>
            </w:r>
            <w:r w:rsidR="0076572B" w:rsidRPr="004601B7">
              <w:rPr>
                <w:rFonts w:eastAsia="Calibri"/>
              </w:rPr>
              <w:t>763</w:t>
            </w:r>
          </w:p>
        </w:tc>
        <w:tc>
          <w:tcPr>
            <w:tcW w:w="2402" w:type="dxa"/>
            <w:shd w:val="clear" w:color="auto" w:fill="auto"/>
          </w:tcPr>
          <w:p w:rsidR="0076572B" w:rsidRPr="004601B7" w:rsidRDefault="0010210E" w:rsidP="009B6432">
            <w:pPr>
              <w:jc w:val="center"/>
              <w:rPr>
                <w:rFonts w:eastAsia="Calibri"/>
              </w:rPr>
            </w:pPr>
            <w:r>
              <w:rPr>
                <w:rFonts w:eastAsia="Calibri"/>
              </w:rPr>
              <w:t>30</w:t>
            </w:r>
            <w:r w:rsidR="0076572B" w:rsidRPr="004601B7">
              <w:rPr>
                <w:rFonts w:eastAsia="Calibri"/>
              </w:rPr>
              <w:t>618</w:t>
            </w:r>
          </w:p>
        </w:tc>
        <w:tc>
          <w:tcPr>
            <w:tcW w:w="1559" w:type="dxa"/>
            <w:shd w:val="clear" w:color="auto" w:fill="auto"/>
          </w:tcPr>
          <w:p w:rsidR="0076572B" w:rsidRPr="004601B7" w:rsidRDefault="0076572B" w:rsidP="009B6432">
            <w:pPr>
              <w:jc w:val="center"/>
              <w:rPr>
                <w:rFonts w:eastAsia="Calibri"/>
              </w:rPr>
            </w:pPr>
            <w:r w:rsidRPr="004601B7">
              <w:rPr>
                <w:rFonts w:eastAsia="Calibri"/>
              </w:rPr>
              <w:t>67,7</w:t>
            </w:r>
          </w:p>
        </w:tc>
        <w:tc>
          <w:tcPr>
            <w:tcW w:w="1417" w:type="dxa"/>
            <w:shd w:val="clear" w:color="auto" w:fill="auto"/>
          </w:tcPr>
          <w:p w:rsidR="0076572B" w:rsidRPr="004601B7" w:rsidRDefault="0076572B" w:rsidP="009B6432">
            <w:pPr>
              <w:jc w:val="center"/>
              <w:rPr>
                <w:rFonts w:eastAsia="Calibri"/>
              </w:rPr>
            </w:pPr>
            <w:r w:rsidRPr="004601B7">
              <w:rPr>
                <w:rFonts w:eastAsia="Calibri"/>
              </w:rPr>
              <w:t>570</w:t>
            </w:r>
          </w:p>
        </w:tc>
      </w:tr>
      <w:tr w:rsidR="0076572B" w:rsidRPr="004601B7" w:rsidTr="0076572B">
        <w:tc>
          <w:tcPr>
            <w:tcW w:w="567" w:type="dxa"/>
          </w:tcPr>
          <w:p w:rsidR="0076572B" w:rsidRPr="004601B7" w:rsidRDefault="0076572B" w:rsidP="009B6432">
            <w:pPr>
              <w:jc w:val="center"/>
              <w:rPr>
                <w:rFonts w:eastAsia="Calibri"/>
              </w:rPr>
            </w:pPr>
            <w:r>
              <w:rPr>
                <w:rFonts w:eastAsia="Calibri"/>
              </w:rPr>
              <w:t>4</w:t>
            </w:r>
          </w:p>
        </w:tc>
        <w:tc>
          <w:tcPr>
            <w:tcW w:w="851" w:type="dxa"/>
            <w:shd w:val="clear" w:color="auto" w:fill="auto"/>
          </w:tcPr>
          <w:p w:rsidR="0076572B" w:rsidRPr="004601B7" w:rsidRDefault="0076572B" w:rsidP="009B6432">
            <w:pPr>
              <w:jc w:val="center"/>
              <w:rPr>
                <w:rFonts w:eastAsia="Calibri"/>
              </w:rPr>
            </w:pPr>
            <w:r w:rsidRPr="004601B7">
              <w:rPr>
                <w:rFonts w:eastAsia="Calibri"/>
              </w:rPr>
              <w:t>2012</w:t>
            </w:r>
          </w:p>
        </w:tc>
        <w:tc>
          <w:tcPr>
            <w:tcW w:w="1134" w:type="dxa"/>
            <w:shd w:val="clear" w:color="auto" w:fill="auto"/>
          </w:tcPr>
          <w:p w:rsidR="0076572B" w:rsidRPr="004601B7" w:rsidRDefault="0076572B" w:rsidP="009B6432">
            <w:pPr>
              <w:jc w:val="center"/>
              <w:rPr>
                <w:rFonts w:eastAsia="Calibri"/>
              </w:rPr>
            </w:pPr>
            <w:r w:rsidRPr="004601B7">
              <w:rPr>
                <w:rFonts w:eastAsia="Calibri"/>
              </w:rPr>
              <w:t>289,0</w:t>
            </w:r>
          </w:p>
        </w:tc>
        <w:tc>
          <w:tcPr>
            <w:tcW w:w="1426" w:type="dxa"/>
            <w:shd w:val="clear" w:color="auto" w:fill="auto"/>
          </w:tcPr>
          <w:p w:rsidR="0076572B" w:rsidRPr="004601B7" w:rsidRDefault="0010210E" w:rsidP="009B6432">
            <w:pPr>
              <w:jc w:val="center"/>
              <w:rPr>
                <w:rFonts w:eastAsia="Calibri"/>
              </w:rPr>
            </w:pPr>
            <w:r>
              <w:rPr>
                <w:rFonts w:eastAsia="Calibri"/>
              </w:rPr>
              <w:t>95</w:t>
            </w:r>
            <w:r w:rsidR="0076572B" w:rsidRPr="004601B7">
              <w:rPr>
                <w:rFonts w:eastAsia="Calibri"/>
              </w:rPr>
              <w:t>735</w:t>
            </w:r>
          </w:p>
        </w:tc>
        <w:tc>
          <w:tcPr>
            <w:tcW w:w="2402" w:type="dxa"/>
            <w:shd w:val="clear" w:color="auto" w:fill="auto"/>
          </w:tcPr>
          <w:p w:rsidR="0076572B" w:rsidRPr="004601B7" w:rsidRDefault="0010210E" w:rsidP="009B6432">
            <w:pPr>
              <w:jc w:val="center"/>
              <w:rPr>
                <w:rFonts w:eastAsia="Calibri"/>
              </w:rPr>
            </w:pPr>
            <w:r>
              <w:rPr>
                <w:rFonts w:eastAsia="Calibri"/>
              </w:rPr>
              <w:t>28</w:t>
            </w:r>
            <w:r w:rsidR="0076572B" w:rsidRPr="004601B7">
              <w:rPr>
                <w:rFonts w:eastAsia="Calibri"/>
              </w:rPr>
              <w:t>432</w:t>
            </w:r>
          </w:p>
        </w:tc>
        <w:tc>
          <w:tcPr>
            <w:tcW w:w="1559" w:type="dxa"/>
            <w:shd w:val="clear" w:color="auto" w:fill="auto"/>
          </w:tcPr>
          <w:p w:rsidR="0076572B" w:rsidRPr="004601B7" w:rsidRDefault="0076572B" w:rsidP="009B6432">
            <w:pPr>
              <w:jc w:val="center"/>
              <w:rPr>
                <w:rFonts w:eastAsia="Calibri"/>
              </w:rPr>
            </w:pPr>
            <w:r w:rsidRPr="004601B7">
              <w:rPr>
                <w:rFonts w:eastAsia="Calibri"/>
              </w:rPr>
              <w:t>70,3</w:t>
            </w:r>
          </w:p>
        </w:tc>
        <w:tc>
          <w:tcPr>
            <w:tcW w:w="1417" w:type="dxa"/>
            <w:shd w:val="clear" w:color="auto" w:fill="auto"/>
          </w:tcPr>
          <w:p w:rsidR="0076572B" w:rsidRPr="004601B7" w:rsidRDefault="0076572B" w:rsidP="009B6432">
            <w:pPr>
              <w:jc w:val="center"/>
              <w:rPr>
                <w:rFonts w:eastAsia="Calibri"/>
              </w:rPr>
            </w:pPr>
            <w:r w:rsidRPr="004601B7">
              <w:rPr>
                <w:rFonts w:eastAsia="Calibri"/>
              </w:rPr>
              <w:t>604</w:t>
            </w:r>
          </w:p>
        </w:tc>
      </w:tr>
      <w:tr w:rsidR="0076572B" w:rsidRPr="004601B7" w:rsidTr="0076572B">
        <w:tc>
          <w:tcPr>
            <w:tcW w:w="567" w:type="dxa"/>
          </w:tcPr>
          <w:p w:rsidR="0076572B" w:rsidRPr="004601B7" w:rsidRDefault="0076572B" w:rsidP="009B6432">
            <w:pPr>
              <w:jc w:val="center"/>
              <w:rPr>
                <w:rFonts w:eastAsia="Calibri"/>
              </w:rPr>
            </w:pPr>
            <w:r>
              <w:rPr>
                <w:rFonts w:eastAsia="Calibri"/>
              </w:rPr>
              <w:t>5</w:t>
            </w:r>
          </w:p>
        </w:tc>
        <w:tc>
          <w:tcPr>
            <w:tcW w:w="851" w:type="dxa"/>
            <w:shd w:val="clear" w:color="auto" w:fill="auto"/>
          </w:tcPr>
          <w:p w:rsidR="0076572B" w:rsidRPr="004601B7" w:rsidRDefault="0076572B" w:rsidP="009B6432">
            <w:pPr>
              <w:jc w:val="center"/>
              <w:rPr>
                <w:rFonts w:eastAsia="Calibri"/>
              </w:rPr>
            </w:pPr>
            <w:r w:rsidRPr="004601B7">
              <w:rPr>
                <w:rFonts w:eastAsia="Calibri"/>
              </w:rPr>
              <w:t>2013</w:t>
            </w:r>
          </w:p>
        </w:tc>
        <w:tc>
          <w:tcPr>
            <w:tcW w:w="1134" w:type="dxa"/>
            <w:shd w:val="clear" w:color="auto" w:fill="auto"/>
          </w:tcPr>
          <w:p w:rsidR="0076572B" w:rsidRPr="004601B7" w:rsidRDefault="0076572B" w:rsidP="009B6432">
            <w:pPr>
              <w:jc w:val="center"/>
              <w:rPr>
                <w:rFonts w:eastAsia="Calibri"/>
              </w:rPr>
            </w:pPr>
            <w:r w:rsidRPr="004601B7">
              <w:rPr>
                <w:rFonts w:eastAsia="Calibri"/>
              </w:rPr>
              <w:t>274,9</w:t>
            </w:r>
          </w:p>
        </w:tc>
        <w:tc>
          <w:tcPr>
            <w:tcW w:w="1426" w:type="dxa"/>
            <w:shd w:val="clear" w:color="auto" w:fill="auto"/>
          </w:tcPr>
          <w:p w:rsidR="0076572B" w:rsidRPr="004601B7" w:rsidRDefault="0010210E" w:rsidP="009B6432">
            <w:pPr>
              <w:jc w:val="center"/>
              <w:rPr>
                <w:rFonts w:eastAsia="Calibri"/>
              </w:rPr>
            </w:pPr>
            <w:r>
              <w:rPr>
                <w:rFonts w:eastAsia="Calibri"/>
              </w:rPr>
              <w:t>95</w:t>
            </w:r>
            <w:r w:rsidR="0076572B" w:rsidRPr="004601B7">
              <w:rPr>
                <w:rFonts w:eastAsia="Calibri"/>
              </w:rPr>
              <w:t>860</w:t>
            </w:r>
          </w:p>
        </w:tc>
        <w:tc>
          <w:tcPr>
            <w:tcW w:w="2402" w:type="dxa"/>
            <w:shd w:val="clear" w:color="auto" w:fill="auto"/>
          </w:tcPr>
          <w:p w:rsidR="0076572B" w:rsidRPr="004601B7" w:rsidRDefault="0010210E" w:rsidP="009B6432">
            <w:pPr>
              <w:jc w:val="center"/>
              <w:rPr>
                <w:rFonts w:eastAsia="Calibri"/>
              </w:rPr>
            </w:pPr>
            <w:r>
              <w:t>26</w:t>
            </w:r>
            <w:r w:rsidR="0076572B" w:rsidRPr="004601B7">
              <w:t>128</w:t>
            </w:r>
          </w:p>
        </w:tc>
        <w:tc>
          <w:tcPr>
            <w:tcW w:w="1559" w:type="dxa"/>
            <w:shd w:val="clear" w:color="auto" w:fill="auto"/>
          </w:tcPr>
          <w:p w:rsidR="0076572B" w:rsidRPr="004601B7" w:rsidRDefault="0076572B" w:rsidP="009B6432">
            <w:pPr>
              <w:jc w:val="center"/>
              <w:rPr>
                <w:rFonts w:eastAsia="Calibri"/>
              </w:rPr>
            </w:pPr>
            <w:r w:rsidRPr="004601B7">
              <w:rPr>
                <w:rFonts w:eastAsia="Calibri"/>
              </w:rPr>
              <w:t>72,7</w:t>
            </w:r>
          </w:p>
        </w:tc>
        <w:tc>
          <w:tcPr>
            <w:tcW w:w="1417" w:type="dxa"/>
            <w:shd w:val="clear" w:color="auto" w:fill="auto"/>
          </w:tcPr>
          <w:p w:rsidR="0076572B" w:rsidRPr="004601B7" w:rsidRDefault="0076572B" w:rsidP="009B6432">
            <w:pPr>
              <w:jc w:val="center"/>
              <w:rPr>
                <w:rFonts w:eastAsia="Calibri"/>
              </w:rPr>
            </w:pPr>
            <w:r w:rsidRPr="004601B7">
              <w:rPr>
                <w:rFonts w:eastAsia="Calibri"/>
              </w:rPr>
              <w:t>638</w:t>
            </w:r>
          </w:p>
        </w:tc>
      </w:tr>
    </w:tbl>
    <w:p w:rsidR="00107CA4" w:rsidRDefault="00107CA4" w:rsidP="00494E07">
      <w:pPr>
        <w:pStyle w:val="26"/>
        <w:shd w:val="clear" w:color="auto" w:fill="FFFFFF"/>
        <w:ind w:firstLine="720"/>
        <w:jc w:val="both"/>
        <w:rPr>
          <w:rFonts w:ascii="Times New Roman" w:hAnsi="Times New Roman"/>
          <w:sz w:val="28"/>
          <w:szCs w:val="28"/>
        </w:rPr>
      </w:pPr>
    </w:p>
    <w:p w:rsidR="004601B7" w:rsidRDefault="00EE17B2" w:rsidP="00494E07">
      <w:pPr>
        <w:pStyle w:val="26"/>
        <w:shd w:val="clear" w:color="auto" w:fill="FFFFFF"/>
        <w:ind w:firstLine="720"/>
        <w:jc w:val="both"/>
        <w:rPr>
          <w:rFonts w:ascii="Times New Roman" w:hAnsi="Times New Roman"/>
          <w:sz w:val="28"/>
          <w:szCs w:val="28"/>
        </w:rPr>
      </w:pPr>
      <w:r>
        <w:rPr>
          <w:rFonts w:ascii="Times New Roman" w:hAnsi="Times New Roman"/>
          <w:sz w:val="28"/>
          <w:szCs w:val="28"/>
        </w:rPr>
        <w:lastRenderedPageBreak/>
        <w:t xml:space="preserve">363. </w:t>
      </w:r>
      <w:r w:rsidR="00494E07" w:rsidRPr="00C62F1B">
        <w:rPr>
          <w:rFonts w:ascii="Times New Roman" w:hAnsi="Times New Roman"/>
          <w:sz w:val="28"/>
          <w:szCs w:val="28"/>
        </w:rPr>
        <w:t xml:space="preserve">Финансирование </w:t>
      </w:r>
      <w:r w:rsidR="00950ADF">
        <w:rPr>
          <w:rFonts w:ascii="Times New Roman" w:hAnsi="Times New Roman"/>
          <w:sz w:val="28"/>
          <w:szCs w:val="28"/>
        </w:rPr>
        <w:t>социальной услуги</w:t>
      </w:r>
      <w:r w:rsidR="00A10947">
        <w:rPr>
          <w:rFonts w:ascii="Times New Roman" w:hAnsi="Times New Roman"/>
          <w:sz w:val="28"/>
          <w:szCs w:val="28"/>
        </w:rPr>
        <w:t xml:space="preserve"> в соответствии с Федеральным</w:t>
      </w:r>
      <w:r w:rsidR="00950ADF">
        <w:rPr>
          <w:rFonts w:ascii="Times New Roman" w:hAnsi="Times New Roman"/>
          <w:sz w:val="28"/>
          <w:szCs w:val="28"/>
        </w:rPr>
        <w:t xml:space="preserve"> </w:t>
      </w:r>
      <w:r w:rsidR="00A10947">
        <w:rPr>
          <w:rFonts w:ascii="Times New Roman" w:hAnsi="Times New Roman"/>
          <w:sz w:val="28"/>
          <w:szCs w:val="28"/>
        </w:rPr>
        <w:t xml:space="preserve">законом от 17 июля 1999 года № 178-ФЗ «О государственной социальной помощи» </w:t>
      </w:r>
      <w:r w:rsidR="00494E07" w:rsidRPr="00C62F1B">
        <w:rPr>
          <w:rFonts w:ascii="Times New Roman" w:hAnsi="Times New Roman"/>
          <w:sz w:val="28"/>
          <w:szCs w:val="28"/>
        </w:rPr>
        <w:t xml:space="preserve">осуществляется за счет средств федерального бюджета. На федеральном уровне расчет объема финансирования </w:t>
      </w:r>
      <w:r w:rsidR="00950ADF">
        <w:rPr>
          <w:rFonts w:ascii="Times New Roman" w:hAnsi="Times New Roman"/>
          <w:sz w:val="28"/>
          <w:szCs w:val="28"/>
        </w:rPr>
        <w:t xml:space="preserve">социальной услуги </w:t>
      </w:r>
      <w:r w:rsidR="0076572B">
        <w:rPr>
          <w:rFonts w:ascii="Times New Roman" w:hAnsi="Times New Roman"/>
          <w:sz w:val="28"/>
          <w:szCs w:val="28"/>
        </w:rPr>
        <w:t>обеспечения необходимыми лекарственными средствами</w:t>
      </w:r>
      <w:r w:rsidR="00494E07" w:rsidRPr="00C62F1B">
        <w:rPr>
          <w:rFonts w:ascii="Times New Roman" w:hAnsi="Times New Roman"/>
          <w:sz w:val="28"/>
          <w:szCs w:val="28"/>
        </w:rPr>
        <w:t xml:space="preserve"> для субъектов </w:t>
      </w:r>
      <w:r w:rsidR="004601B7">
        <w:rPr>
          <w:rFonts w:ascii="Times New Roman" w:hAnsi="Times New Roman"/>
          <w:sz w:val="28"/>
          <w:szCs w:val="28"/>
        </w:rPr>
        <w:t>Российской Федерац</w:t>
      </w:r>
      <w:r w:rsidR="0076572B">
        <w:rPr>
          <w:rFonts w:ascii="Times New Roman" w:hAnsi="Times New Roman"/>
          <w:sz w:val="28"/>
          <w:szCs w:val="28"/>
        </w:rPr>
        <w:t>и</w:t>
      </w:r>
      <w:r w:rsidR="004601B7">
        <w:rPr>
          <w:rFonts w:ascii="Times New Roman" w:hAnsi="Times New Roman"/>
          <w:sz w:val="28"/>
          <w:szCs w:val="28"/>
        </w:rPr>
        <w:t>и</w:t>
      </w:r>
      <w:r w:rsidR="00494E07" w:rsidRPr="00C62F1B">
        <w:rPr>
          <w:rFonts w:ascii="Times New Roman" w:hAnsi="Times New Roman"/>
          <w:sz w:val="28"/>
          <w:szCs w:val="28"/>
        </w:rPr>
        <w:t xml:space="preserve"> исчисляется исходя из количества граждан, </w:t>
      </w:r>
      <w:r w:rsidR="00A10947">
        <w:rPr>
          <w:rFonts w:ascii="Times New Roman" w:hAnsi="Times New Roman"/>
          <w:sz w:val="28"/>
          <w:szCs w:val="28"/>
        </w:rPr>
        <w:t xml:space="preserve">не отказавшихся от социальной слуги </w:t>
      </w:r>
      <w:r w:rsidR="00494E07" w:rsidRPr="00C62F1B">
        <w:rPr>
          <w:rFonts w:ascii="Times New Roman" w:hAnsi="Times New Roman"/>
          <w:sz w:val="28"/>
          <w:szCs w:val="28"/>
        </w:rPr>
        <w:t xml:space="preserve"> и подушевого норматива финансовых затрат на одного льготника, а также дополнительного выделения межбюджетных трансфертов на реализацию отдельных полномочий в области обеспечения лекарственными препаратами. </w:t>
      </w:r>
    </w:p>
    <w:p w:rsidR="00494E07" w:rsidRPr="00A10947" w:rsidRDefault="00EE17B2" w:rsidP="00494E07">
      <w:pPr>
        <w:pStyle w:val="26"/>
        <w:shd w:val="clear" w:color="auto" w:fill="FFFFFF"/>
        <w:ind w:firstLine="720"/>
        <w:jc w:val="both"/>
        <w:rPr>
          <w:rFonts w:ascii="Times New Roman" w:hAnsi="Times New Roman"/>
          <w:sz w:val="28"/>
          <w:szCs w:val="28"/>
        </w:rPr>
      </w:pPr>
      <w:r w:rsidRPr="00A10947">
        <w:rPr>
          <w:rFonts w:ascii="Times New Roman" w:hAnsi="Times New Roman"/>
          <w:sz w:val="28"/>
          <w:szCs w:val="28"/>
        </w:rPr>
        <w:t xml:space="preserve">364. </w:t>
      </w:r>
      <w:r w:rsidR="004601B7" w:rsidRPr="00A10947">
        <w:rPr>
          <w:rFonts w:ascii="Times New Roman" w:hAnsi="Times New Roman"/>
          <w:sz w:val="28"/>
          <w:szCs w:val="28"/>
        </w:rPr>
        <w:t>Н</w:t>
      </w:r>
      <w:r w:rsidR="00494E07" w:rsidRPr="00A10947">
        <w:rPr>
          <w:rFonts w:ascii="Times New Roman" w:hAnsi="Times New Roman"/>
          <w:sz w:val="28"/>
          <w:szCs w:val="28"/>
        </w:rPr>
        <w:t>а 2013 год из федерального бюджета выделено 274,9 млн рублей. Оценка расходов до 2020 года рассчитана с учетом индекса-дефлятора. Потребность рассчитана с учетом сложившегося процента отказников, без учета его увеличения</w:t>
      </w:r>
      <w:r w:rsidR="00B57558" w:rsidRPr="00A10947">
        <w:rPr>
          <w:rFonts w:ascii="Times New Roman" w:hAnsi="Times New Roman"/>
          <w:sz w:val="28"/>
          <w:szCs w:val="28"/>
        </w:rPr>
        <w:t xml:space="preserve"> (таблица 2</w:t>
      </w:r>
      <w:r w:rsidR="00340119" w:rsidRPr="00A10947">
        <w:rPr>
          <w:rFonts w:ascii="Times New Roman" w:hAnsi="Times New Roman"/>
          <w:sz w:val="28"/>
          <w:szCs w:val="28"/>
        </w:rPr>
        <w:t>4</w:t>
      </w:r>
      <w:r w:rsidR="004601B7" w:rsidRPr="00A10947">
        <w:rPr>
          <w:rFonts w:ascii="Times New Roman" w:hAnsi="Times New Roman"/>
          <w:sz w:val="28"/>
          <w:szCs w:val="28"/>
        </w:rPr>
        <w:t>)</w:t>
      </w:r>
      <w:r w:rsidR="00494E07" w:rsidRPr="00A10947">
        <w:rPr>
          <w:rFonts w:ascii="Times New Roman" w:hAnsi="Times New Roman"/>
          <w:sz w:val="28"/>
          <w:szCs w:val="28"/>
        </w:rPr>
        <w:t xml:space="preserve">. </w:t>
      </w:r>
    </w:p>
    <w:p w:rsidR="00E845B1" w:rsidRDefault="00E845B1" w:rsidP="00494E07">
      <w:pPr>
        <w:pStyle w:val="26"/>
        <w:shd w:val="clear" w:color="auto" w:fill="FFFFFF"/>
        <w:ind w:firstLine="720"/>
        <w:jc w:val="both"/>
        <w:rPr>
          <w:rFonts w:ascii="Times New Roman" w:hAnsi="Times New Roman"/>
          <w:sz w:val="28"/>
          <w:szCs w:val="28"/>
        </w:rPr>
      </w:pPr>
    </w:p>
    <w:p w:rsidR="00E845B1" w:rsidRPr="00C62F1B" w:rsidRDefault="00E845B1" w:rsidP="00E845B1">
      <w:pPr>
        <w:pStyle w:val="26"/>
        <w:shd w:val="clear" w:color="auto" w:fill="FFFFFF"/>
        <w:ind w:firstLine="720"/>
        <w:jc w:val="center"/>
        <w:rPr>
          <w:rFonts w:ascii="Times New Roman" w:hAnsi="Times New Roman"/>
          <w:sz w:val="28"/>
          <w:szCs w:val="28"/>
        </w:rPr>
      </w:pPr>
      <w:r>
        <w:rPr>
          <w:rFonts w:ascii="Times New Roman" w:hAnsi="Times New Roman"/>
          <w:sz w:val="28"/>
          <w:szCs w:val="28"/>
        </w:rPr>
        <w:t>Потребность в средствах федерального бюджета</w:t>
      </w:r>
    </w:p>
    <w:p w:rsidR="00494E07" w:rsidRPr="00C62F1B" w:rsidRDefault="00B57558" w:rsidP="004601B7">
      <w:pPr>
        <w:pStyle w:val="26"/>
        <w:shd w:val="clear" w:color="auto" w:fill="FFFFFF"/>
        <w:ind w:firstLine="540"/>
        <w:jc w:val="right"/>
        <w:rPr>
          <w:rFonts w:ascii="Times New Roman" w:hAnsi="Times New Roman"/>
          <w:sz w:val="28"/>
          <w:szCs w:val="28"/>
        </w:rPr>
      </w:pPr>
      <w:r>
        <w:rPr>
          <w:rFonts w:ascii="Times New Roman" w:hAnsi="Times New Roman"/>
          <w:sz w:val="28"/>
          <w:szCs w:val="28"/>
        </w:rPr>
        <w:t>Таблица 2</w:t>
      </w:r>
      <w:r w:rsidR="00340119">
        <w:rPr>
          <w:rFonts w:ascii="Times New Roman" w:hAnsi="Times New Roman"/>
          <w:sz w:val="28"/>
          <w:szCs w:val="28"/>
        </w:rPr>
        <w:t>4</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559"/>
        <w:gridCol w:w="3402"/>
        <w:gridCol w:w="3792"/>
      </w:tblGrid>
      <w:tr w:rsidR="0076572B" w:rsidRPr="004601B7" w:rsidTr="0076572B">
        <w:tc>
          <w:tcPr>
            <w:tcW w:w="709" w:type="dxa"/>
          </w:tcPr>
          <w:p w:rsidR="0076572B" w:rsidRPr="004601B7" w:rsidRDefault="0076572B" w:rsidP="0076572B">
            <w:pPr>
              <w:jc w:val="center"/>
              <w:rPr>
                <w:rFonts w:eastAsia="Calibri"/>
              </w:rPr>
            </w:pPr>
            <w:r>
              <w:rPr>
                <w:rFonts w:eastAsia="Calibri"/>
              </w:rPr>
              <w:t>№ п/п</w:t>
            </w:r>
          </w:p>
        </w:tc>
        <w:tc>
          <w:tcPr>
            <w:tcW w:w="1559" w:type="dxa"/>
            <w:shd w:val="clear" w:color="auto" w:fill="auto"/>
          </w:tcPr>
          <w:p w:rsidR="0076572B" w:rsidRPr="004601B7" w:rsidRDefault="0076572B" w:rsidP="0076572B">
            <w:pPr>
              <w:jc w:val="center"/>
              <w:rPr>
                <w:rFonts w:eastAsia="Calibri"/>
              </w:rPr>
            </w:pPr>
            <w:r w:rsidRPr="004601B7">
              <w:rPr>
                <w:rFonts w:eastAsia="Calibri"/>
              </w:rPr>
              <w:t>Год</w:t>
            </w:r>
          </w:p>
        </w:tc>
        <w:tc>
          <w:tcPr>
            <w:tcW w:w="3402" w:type="dxa"/>
            <w:shd w:val="clear" w:color="auto" w:fill="auto"/>
          </w:tcPr>
          <w:p w:rsidR="0076572B" w:rsidRPr="004601B7" w:rsidRDefault="0076572B" w:rsidP="009B6432">
            <w:pPr>
              <w:jc w:val="center"/>
              <w:rPr>
                <w:rFonts w:eastAsia="Calibri"/>
              </w:rPr>
            </w:pPr>
            <w:r w:rsidRPr="004601B7">
              <w:rPr>
                <w:rFonts w:eastAsia="Calibri"/>
              </w:rPr>
              <w:t>Индекс-дефлятор, %</w:t>
            </w:r>
          </w:p>
        </w:tc>
        <w:tc>
          <w:tcPr>
            <w:tcW w:w="3792" w:type="dxa"/>
            <w:shd w:val="clear" w:color="auto" w:fill="auto"/>
          </w:tcPr>
          <w:p w:rsidR="0076572B" w:rsidRPr="004601B7" w:rsidRDefault="0076572B" w:rsidP="009B6432">
            <w:pPr>
              <w:jc w:val="center"/>
              <w:rPr>
                <w:rFonts w:eastAsia="Calibri"/>
              </w:rPr>
            </w:pPr>
            <w:r w:rsidRPr="004601B7">
              <w:rPr>
                <w:rFonts w:eastAsia="Calibri"/>
              </w:rPr>
              <w:t xml:space="preserve">Объем финансирования, </w:t>
            </w:r>
          </w:p>
          <w:p w:rsidR="0076572B" w:rsidRPr="0034087C" w:rsidRDefault="0076572B" w:rsidP="009B6432">
            <w:pPr>
              <w:jc w:val="center"/>
              <w:rPr>
                <w:rFonts w:eastAsia="Calibri"/>
              </w:rPr>
            </w:pPr>
            <w:r w:rsidRPr="0034087C">
              <w:rPr>
                <w:rFonts w:eastAsia="Calibri"/>
              </w:rPr>
              <w:t>руб.</w:t>
            </w:r>
          </w:p>
        </w:tc>
      </w:tr>
      <w:tr w:rsidR="00107CA4" w:rsidRPr="004601B7" w:rsidTr="0076572B">
        <w:tc>
          <w:tcPr>
            <w:tcW w:w="709" w:type="dxa"/>
          </w:tcPr>
          <w:p w:rsidR="00107CA4" w:rsidRDefault="00107CA4" w:rsidP="009B6432">
            <w:pPr>
              <w:jc w:val="center"/>
              <w:rPr>
                <w:rFonts w:eastAsia="Calibri"/>
              </w:rPr>
            </w:pPr>
            <w:r>
              <w:rPr>
                <w:rFonts w:eastAsia="Calibri"/>
              </w:rPr>
              <w:t>1</w:t>
            </w:r>
          </w:p>
        </w:tc>
        <w:tc>
          <w:tcPr>
            <w:tcW w:w="1559" w:type="dxa"/>
            <w:shd w:val="clear" w:color="auto" w:fill="auto"/>
          </w:tcPr>
          <w:p w:rsidR="00107CA4" w:rsidRPr="00107CA4" w:rsidRDefault="00107CA4" w:rsidP="009B6432">
            <w:pPr>
              <w:jc w:val="center"/>
              <w:rPr>
                <w:rFonts w:eastAsia="Calibri"/>
              </w:rPr>
            </w:pPr>
            <w:r>
              <w:rPr>
                <w:rFonts w:eastAsia="Calibri"/>
              </w:rPr>
              <w:t>2</w:t>
            </w:r>
          </w:p>
        </w:tc>
        <w:tc>
          <w:tcPr>
            <w:tcW w:w="3402" w:type="dxa"/>
            <w:shd w:val="clear" w:color="auto" w:fill="auto"/>
            <w:vAlign w:val="center"/>
          </w:tcPr>
          <w:p w:rsidR="00107CA4" w:rsidRPr="004601B7" w:rsidRDefault="00107CA4" w:rsidP="009B6432">
            <w:pPr>
              <w:jc w:val="center"/>
              <w:rPr>
                <w:rFonts w:eastAsia="Calibri"/>
              </w:rPr>
            </w:pPr>
            <w:r>
              <w:rPr>
                <w:rFonts w:eastAsia="Calibri"/>
              </w:rPr>
              <w:t>3</w:t>
            </w:r>
          </w:p>
        </w:tc>
        <w:tc>
          <w:tcPr>
            <w:tcW w:w="3792" w:type="dxa"/>
            <w:shd w:val="clear" w:color="auto" w:fill="auto"/>
          </w:tcPr>
          <w:p w:rsidR="00107CA4" w:rsidRPr="004601B7" w:rsidRDefault="00107CA4" w:rsidP="009B6432">
            <w:pPr>
              <w:jc w:val="center"/>
              <w:rPr>
                <w:rFonts w:eastAsia="Calibri"/>
              </w:rPr>
            </w:pPr>
            <w:r>
              <w:rPr>
                <w:rFonts w:eastAsia="Calibri"/>
              </w:rPr>
              <w:t>4</w:t>
            </w:r>
          </w:p>
        </w:tc>
      </w:tr>
      <w:tr w:rsidR="0076572B" w:rsidRPr="004601B7" w:rsidTr="00107CA4">
        <w:trPr>
          <w:trHeight w:val="359"/>
        </w:trPr>
        <w:tc>
          <w:tcPr>
            <w:tcW w:w="709" w:type="dxa"/>
          </w:tcPr>
          <w:p w:rsidR="0076572B" w:rsidRPr="0076572B" w:rsidRDefault="0076572B" w:rsidP="009B6432">
            <w:pPr>
              <w:jc w:val="center"/>
              <w:rPr>
                <w:rFonts w:eastAsia="Calibri"/>
              </w:rPr>
            </w:pPr>
            <w:r>
              <w:rPr>
                <w:rFonts w:eastAsia="Calibri"/>
              </w:rPr>
              <w:t>1</w:t>
            </w:r>
          </w:p>
        </w:tc>
        <w:tc>
          <w:tcPr>
            <w:tcW w:w="1559" w:type="dxa"/>
            <w:shd w:val="clear" w:color="auto" w:fill="auto"/>
          </w:tcPr>
          <w:p w:rsidR="0076572B" w:rsidRPr="004601B7" w:rsidRDefault="0076572B" w:rsidP="009B6432">
            <w:pPr>
              <w:jc w:val="center"/>
              <w:rPr>
                <w:rFonts w:eastAsia="Calibri"/>
              </w:rPr>
            </w:pPr>
            <w:r w:rsidRPr="004601B7">
              <w:rPr>
                <w:rFonts w:eastAsia="Calibri"/>
                <w:lang w:val="en-US"/>
              </w:rPr>
              <w:t>201</w:t>
            </w:r>
            <w:r w:rsidRPr="004601B7">
              <w:rPr>
                <w:rFonts w:eastAsia="Calibri"/>
              </w:rPr>
              <w:t>3</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5,0</w:t>
            </w:r>
          </w:p>
        </w:tc>
        <w:tc>
          <w:tcPr>
            <w:tcW w:w="3792" w:type="dxa"/>
            <w:shd w:val="clear" w:color="auto" w:fill="auto"/>
          </w:tcPr>
          <w:p w:rsidR="0076572B" w:rsidRPr="004601B7" w:rsidRDefault="0034087C" w:rsidP="009B6432">
            <w:pPr>
              <w:jc w:val="center"/>
              <w:rPr>
                <w:rFonts w:eastAsia="Calibri"/>
              </w:rPr>
            </w:pPr>
            <w:r>
              <w:rPr>
                <w:rFonts w:eastAsia="Calibri"/>
              </w:rPr>
              <w:t>274975</w:t>
            </w:r>
            <w:r w:rsidR="0076572B" w:rsidRPr="004601B7">
              <w:rPr>
                <w:rFonts w:eastAsia="Calibri"/>
              </w:rPr>
              <w:t>800,0</w:t>
            </w:r>
          </w:p>
        </w:tc>
      </w:tr>
      <w:tr w:rsidR="0076572B" w:rsidRPr="004601B7" w:rsidTr="00107CA4">
        <w:trPr>
          <w:trHeight w:val="408"/>
        </w:trPr>
        <w:tc>
          <w:tcPr>
            <w:tcW w:w="709" w:type="dxa"/>
          </w:tcPr>
          <w:p w:rsidR="0076572B" w:rsidRPr="004601B7" w:rsidRDefault="0076572B" w:rsidP="009B6432">
            <w:pPr>
              <w:jc w:val="center"/>
              <w:rPr>
                <w:rFonts w:eastAsia="Calibri"/>
              </w:rPr>
            </w:pPr>
            <w:r>
              <w:rPr>
                <w:rFonts w:eastAsia="Calibri"/>
              </w:rPr>
              <w:t>2</w:t>
            </w:r>
          </w:p>
        </w:tc>
        <w:tc>
          <w:tcPr>
            <w:tcW w:w="1559" w:type="dxa"/>
            <w:shd w:val="clear" w:color="auto" w:fill="auto"/>
          </w:tcPr>
          <w:p w:rsidR="0076572B" w:rsidRPr="004601B7" w:rsidRDefault="0076572B" w:rsidP="009B6432">
            <w:pPr>
              <w:jc w:val="center"/>
              <w:rPr>
                <w:rFonts w:eastAsia="Calibri"/>
              </w:rPr>
            </w:pPr>
            <w:r w:rsidRPr="004601B7">
              <w:rPr>
                <w:rFonts w:eastAsia="Calibri"/>
              </w:rPr>
              <w:t>2014</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3792" w:type="dxa"/>
            <w:shd w:val="clear" w:color="auto" w:fill="auto"/>
          </w:tcPr>
          <w:p w:rsidR="0076572B" w:rsidRPr="004601B7" w:rsidRDefault="0034087C" w:rsidP="009B6432">
            <w:pPr>
              <w:jc w:val="center"/>
              <w:rPr>
                <w:rFonts w:eastAsia="Calibri"/>
              </w:rPr>
            </w:pPr>
            <w:r>
              <w:rPr>
                <w:rFonts w:eastAsia="Calibri"/>
              </w:rPr>
              <w:t>288724</w:t>
            </w:r>
            <w:r w:rsidR="0076572B" w:rsidRPr="004601B7">
              <w:rPr>
                <w:rFonts w:eastAsia="Calibri"/>
              </w:rPr>
              <w:t>590,0</w:t>
            </w:r>
          </w:p>
        </w:tc>
      </w:tr>
      <w:tr w:rsidR="0076572B" w:rsidRPr="004601B7" w:rsidTr="00107CA4">
        <w:trPr>
          <w:trHeight w:val="414"/>
        </w:trPr>
        <w:tc>
          <w:tcPr>
            <w:tcW w:w="709" w:type="dxa"/>
          </w:tcPr>
          <w:p w:rsidR="0076572B" w:rsidRPr="004601B7" w:rsidRDefault="0076572B" w:rsidP="009B6432">
            <w:pPr>
              <w:jc w:val="center"/>
              <w:rPr>
                <w:rFonts w:eastAsia="Calibri"/>
              </w:rPr>
            </w:pPr>
            <w:r>
              <w:rPr>
                <w:rFonts w:eastAsia="Calibri"/>
              </w:rPr>
              <w:t>3</w:t>
            </w:r>
          </w:p>
        </w:tc>
        <w:tc>
          <w:tcPr>
            <w:tcW w:w="1559" w:type="dxa"/>
            <w:shd w:val="clear" w:color="auto" w:fill="auto"/>
          </w:tcPr>
          <w:p w:rsidR="0076572B" w:rsidRPr="004601B7" w:rsidRDefault="0076572B" w:rsidP="009B6432">
            <w:pPr>
              <w:jc w:val="center"/>
              <w:rPr>
                <w:rFonts w:eastAsia="Calibri"/>
              </w:rPr>
            </w:pPr>
            <w:r w:rsidRPr="004601B7">
              <w:rPr>
                <w:rFonts w:eastAsia="Calibri"/>
              </w:rPr>
              <w:t>2015</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3792" w:type="dxa"/>
            <w:shd w:val="clear" w:color="auto" w:fill="auto"/>
          </w:tcPr>
          <w:p w:rsidR="0076572B" w:rsidRPr="004601B7" w:rsidRDefault="0034087C" w:rsidP="009B6432">
            <w:pPr>
              <w:jc w:val="center"/>
              <w:rPr>
                <w:rFonts w:eastAsia="Calibri"/>
              </w:rPr>
            </w:pPr>
            <w:r>
              <w:rPr>
                <w:rFonts w:eastAsia="Calibri"/>
              </w:rPr>
              <w:t>302872</w:t>
            </w:r>
            <w:r w:rsidR="0076572B" w:rsidRPr="004601B7">
              <w:rPr>
                <w:rFonts w:eastAsia="Calibri"/>
              </w:rPr>
              <w:t>094,9</w:t>
            </w:r>
          </w:p>
        </w:tc>
      </w:tr>
      <w:tr w:rsidR="0076572B" w:rsidRPr="004601B7" w:rsidTr="00107CA4">
        <w:trPr>
          <w:trHeight w:val="419"/>
        </w:trPr>
        <w:tc>
          <w:tcPr>
            <w:tcW w:w="709" w:type="dxa"/>
          </w:tcPr>
          <w:p w:rsidR="0076572B" w:rsidRPr="004601B7" w:rsidRDefault="0076572B" w:rsidP="009B6432">
            <w:pPr>
              <w:jc w:val="center"/>
              <w:rPr>
                <w:rFonts w:eastAsia="Calibri"/>
              </w:rPr>
            </w:pPr>
            <w:r>
              <w:rPr>
                <w:rFonts w:eastAsia="Calibri"/>
              </w:rPr>
              <w:t>4</w:t>
            </w:r>
          </w:p>
        </w:tc>
        <w:tc>
          <w:tcPr>
            <w:tcW w:w="1559" w:type="dxa"/>
            <w:shd w:val="clear" w:color="auto" w:fill="auto"/>
          </w:tcPr>
          <w:p w:rsidR="0076572B" w:rsidRPr="004601B7" w:rsidRDefault="0076572B" w:rsidP="009B6432">
            <w:pPr>
              <w:jc w:val="center"/>
              <w:rPr>
                <w:rFonts w:eastAsia="Calibri"/>
              </w:rPr>
            </w:pPr>
            <w:r w:rsidRPr="004601B7">
              <w:rPr>
                <w:rFonts w:eastAsia="Calibri"/>
              </w:rPr>
              <w:t>2016</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3792" w:type="dxa"/>
            <w:shd w:val="clear" w:color="auto" w:fill="auto"/>
          </w:tcPr>
          <w:p w:rsidR="0076572B" w:rsidRPr="004601B7" w:rsidRDefault="0034087C" w:rsidP="009B6432">
            <w:pPr>
              <w:jc w:val="center"/>
              <w:rPr>
                <w:rFonts w:eastAsia="Calibri"/>
              </w:rPr>
            </w:pPr>
            <w:r>
              <w:rPr>
                <w:rFonts w:eastAsia="Calibri"/>
              </w:rPr>
              <w:t>317712</w:t>
            </w:r>
            <w:r w:rsidR="0076572B" w:rsidRPr="004601B7">
              <w:rPr>
                <w:rFonts w:eastAsia="Calibri"/>
              </w:rPr>
              <w:t>827,6</w:t>
            </w:r>
          </w:p>
        </w:tc>
      </w:tr>
      <w:tr w:rsidR="0076572B" w:rsidRPr="004601B7" w:rsidTr="00107CA4">
        <w:trPr>
          <w:trHeight w:val="411"/>
        </w:trPr>
        <w:tc>
          <w:tcPr>
            <w:tcW w:w="709" w:type="dxa"/>
          </w:tcPr>
          <w:p w:rsidR="0076572B" w:rsidRPr="004601B7" w:rsidRDefault="0076572B" w:rsidP="009B6432">
            <w:pPr>
              <w:jc w:val="center"/>
              <w:rPr>
                <w:rFonts w:eastAsia="Calibri"/>
              </w:rPr>
            </w:pPr>
            <w:r>
              <w:rPr>
                <w:rFonts w:eastAsia="Calibri"/>
              </w:rPr>
              <w:t>5</w:t>
            </w:r>
          </w:p>
        </w:tc>
        <w:tc>
          <w:tcPr>
            <w:tcW w:w="1559" w:type="dxa"/>
            <w:shd w:val="clear" w:color="auto" w:fill="auto"/>
          </w:tcPr>
          <w:p w:rsidR="0076572B" w:rsidRPr="004601B7" w:rsidRDefault="0076572B" w:rsidP="009B6432">
            <w:pPr>
              <w:jc w:val="center"/>
              <w:rPr>
                <w:rFonts w:eastAsia="Calibri"/>
              </w:rPr>
            </w:pPr>
            <w:r w:rsidRPr="004601B7">
              <w:rPr>
                <w:rFonts w:eastAsia="Calibri"/>
              </w:rPr>
              <w:t>2017</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3792" w:type="dxa"/>
            <w:shd w:val="clear" w:color="auto" w:fill="auto"/>
          </w:tcPr>
          <w:p w:rsidR="0076572B" w:rsidRPr="004601B7" w:rsidRDefault="0034087C" w:rsidP="009B6432">
            <w:pPr>
              <w:jc w:val="center"/>
              <w:rPr>
                <w:rFonts w:eastAsia="Calibri"/>
              </w:rPr>
            </w:pPr>
            <w:r>
              <w:rPr>
                <w:rFonts w:eastAsia="Calibri"/>
              </w:rPr>
              <w:t>333280</w:t>
            </w:r>
            <w:r w:rsidR="0076572B" w:rsidRPr="004601B7">
              <w:rPr>
                <w:rFonts w:eastAsia="Calibri"/>
              </w:rPr>
              <w:t>756,1</w:t>
            </w:r>
          </w:p>
        </w:tc>
      </w:tr>
      <w:tr w:rsidR="0076572B" w:rsidRPr="004601B7" w:rsidTr="00107CA4">
        <w:trPr>
          <w:trHeight w:val="418"/>
        </w:trPr>
        <w:tc>
          <w:tcPr>
            <w:tcW w:w="709" w:type="dxa"/>
          </w:tcPr>
          <w:p w:rsidR="0076572B" w:rsidRPr="004601B7" w:rsidRDefault="0076572B" w:rsidP="009B6432">
            <w:pPr>
              <w:jc w:val="center"/>
              <w:rPr>
                <w:rFonts w:eastAsia="Calibri"/>
              </w:rPr>
            </w:pPr>
            <w:r>
              <w:rPr>
                <w:rFonts w:eastAsia="Calibri"/>
              </w:rPr>
              <w:t>6</w:t>
            </w:r>
          </w:p>
        </w:tc>
        <w:tc>
          <w:tcPr>
            <w:tcW w:w="1559" w:type="dxa"/>
            <w:shd w:val="clear" w:color="auto" w:fill="auto"/>
          </w:tcPr>
          <w:p w:rsidR="0076572B" w:rsidRPr="004601B7" w:rsidRDefault="0076572B" w:rsidP="009B6432">
            <w:pPr>
              <w:jc w:val="center"/>
              <w:rPr>
                <w:rFonts w:eastAsia="Calibri"/>
              </w:rPr>
            </w:pPr>
            <w:r w:rsidRPr="004601B7">
              <w:rPr>
                <w:rFonts w:eastAsia="Calibri"/>
              </w:rPr>
              <w:t>2018</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3792" w:type="dxa"/>
            <w:shd w:val="clear" w:color="auto" w:fill="auto"/>
          </w:tcPr>
          <w:p w:rsidR="0076572B" w:rsidRPr="004601B7" w:rsidRDefault="0034087C" w:rsidP="009B6432">
            <w:pPr>
              <w:jc w:val="center"/>
              <w:rPr>
                <w:rFonts w:eastAsia="Calibri"/>
              </w:rPr>
            </w:pPr>
            <w:r>
              <w:rPr>
                <w:rFonts w:eastAsia="Calibri"/>
              </w:rPr>
              <w:t>349611</w:t>
            </w:r>
            <w:r w:rsidR="0076572B" w:rsidRPr="004601B7">
              <w:rPr>
                <w:rFonts w:eastAsia="Calibri"/>
              </w:rPr>
              <w:t>513,2</w:t>
            </w:r>
          </w:p>
        </w:tc>
      </w:tr>
      <w:tr w:rsidR="0076572B" w:rsidRPr="004601B7" w:rsidTr="00107CA4">
        <w:trPr>
          <w:trHeight w:val="423"/>
        </w:trPr>
        <w:tc>
          <w:tcPr>
            <w:tcW w:w="709" w:type="dxa"/>
          </w:tcPr>
          <w:p w:rsidR="0076572B" w:rsidRPr="004601B7" w:rsidRDefault="0076572B" w:rsidP="009B6432">
            <w:pPr>
              <w:jc w:val="center"/>
              <w:rPr>
                <w:rFonts w:eastAsia="Calibri"/>
              </w:rPr>
            </w:pPr>
            <w:r>
              <w:rPr>
                <w:rFonts w:eastAsia="Calibri"/>
              </w:rPr>
              <w:t>7</w:t>
            </w:r>
          </w:p>
        </w:tc>
        <w:tc>
          <w:tcPr>
            <w:tcW w:w="1559" w:type="dxa"/>
            <w:shd w:val="clear" w:color="auto" w:fill="auto"/>
          </w:tcPr>
          <w:p w:rsidR="0076572B" w:rsidRPr="004601B7" w:rsidRDefault="0076572B" w:rsidP="009B6432">
            <w:pPr>
              <w:jc w:val="center"/>
              <w:rPr>
                <w:rFonts w:eastAsia="Calibri"/>
              </w:rPr>
            </w:pPr>
            <w:r w:rsidRPr="004601B7">
              <w:rPr>
                <w:rFonts w:eastAsia="Calibri"/>
              </w:rPr>
              <w:t>2019</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3792" w:type="dxa"/>
            <w:shd w:val="clear" w:color="auto" w:fill="auto"/>
          </w:tcPr>
          <w:p w:rsidR="0076572B" w:rsidRPr="004601B7" w:rsidRDefault="0034087C" w:rsidP="009B6432">
            <w:pPr>
              <w:jc w:val="center"/>
              <w:rPr>
                <w:rFonts w:eastAsia="Calibri"/>
              </w:rPr>
            </w:pPr>
            <w:r>
              <w:rPr>
                <w:rFonts w:eastAsia="Calibri"/>
              </w:rPr>
              <w:t>366742</w:t>
            </w:r>
            <w:r w:rsidR="0076572B" w:rsidRPr="004601B7">
              <w:rPr>
                <w:rFonts w:eastAsia="Calibri"/>
              </w:rPr>
              <w:t>477,3</w:t>
            </w:r>
          </w:p>
        </w:tc>
      </w:tr>
      <w:tr w:rsidR="0076572B" w:rsidRPr="004601B7" w:rsidTr="00107CA4">
        <w:trPr>
          <w:trHeight w:val="415"/>
        </w:trPr>
        <w:tc>
          <w:tcPr>
            <w:tcW w:w="709" w:type="dxa"/>
          </w:tcPr>
          <w:p w:rsidR="0076572B" w:rsidRPr="004601B7" w:rsidRDefault="0076572B" w:rsidP="009B6432">
            <w:pPr>
              <w:jc w:val="center"/>
              <w:rPr>
                <w:rFonts w:eastAsia="Calibri"/>
              </w:rPr>
            </w:pPr>
            <w:r>
              <w:rPr>
                <w:rFonts w:eastAsia="Calibri"/>
              </w:rPr>
              <w:t>8</w:t>
            </w:r>
          </w:p>
        </w:tc>
        <w:tc>
          <w:tcPr>
            <w:tcW w:w="1559" w:type="dxa"/>
            <w:shd w:val="clear" w:color="auto" w:fill="auto"/>
          </w:tcPr>
          <w:p w:rsidR="0076572B" w:rsidRPr="004601B7" w:rsidRDefault="0076572B" w:rsidP="009B6432">
            <w:pPr>
              <w:jc w:val="center"/>
              <w:rPr>
                <w:rFonts w:eastAsia="Calibri"/>
              </w:rPr>
            </w:pPr>
            <w:r w:rsidRPr="004601B7">
              <w:rPr>
                <w:rFonts w:eastAsia="Calibri"/>
              </w:rPr>
              <w:t>2020</w:t>
            </w:r>
          </w:p>
        </w:tc>
        <w:tc>
          <w:tcPr>
            <w:tcW w:w="3402"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3792" w:type="dxa"/>
            <w:shd w:val="clear" w:color="auto" w:fill="auto"/>
          </w:tcPr>
          <w:p w:rsidR="0076572B" w:rsidRPr="004601B7" w:rsidRDefault="0034087C" w:rsidP="009B6432">
            <w:pPr>
              <w:jc w:val="center"/>
              <w:rPr>
                <w:rFonts w:eastAsia="Calibri"/>
              </w:rPr>
            </w:pPr>
            <w:r>
              <w:rPr>
                <w:rFonts w:eastAsia="Calibri"/>
              </w:rPr>
              <w:t>384712</w:t>
            </w:r>
            <w:r w:rsidR="0076572B" w:rsidRPr="004601B7">
              <w:rPr>
                <w:rFonts w:eastAsia="Calibri"/>
              </w:rPr>
              <w:t>858,7</w:t>
            </w:r>
          </w:p>
        </w:tc>
      </w:tr>
      <w:tr w:rsidR="0076572B" w:rsidRPr="0076572B" w:rsidTr="00107CA4">
        <w:trPr>
          <w:trHeight w:val="393"/>
        </w:trPr>
        <w:tc>
          <w:tcPr>
            <w:tcW w:w="709" w:type="dxa"/>
          </w:tcPr>
          <w:p w:rsidR="0076572B" w:rsidRPr="0076572B" w:rsidRDefault="0076572B" w:rsidP="009B6432">
            <w:pPr>
              <w:jc w:val="center"/>
              <w:rPr>
                <w:rFonts w:eastAsia="Calibri"/>
              </w:rPr>
            </w:pPr>
            <w:r w:rsidRPr="0076572B">
              <w:rPr>
                <w:rFonts w:eastAsia="Calibri"/>
              </w:rPr>
              <w:t>9</w:t>
            </w:r>
          </w:p>
        </w:tc>
        <w:tc>
          <w:tcPr>
            <w:tcW w:w="1559" w:type="dxa"/>
            <w:shd w:val="clear" w:color="auto" w:fill="auto"/>
          </w:tcPr>
          <w:p w:rsidR="0076572B" w:rsidRPr="0076572B" w:rsidRDefault="0076572B" w:rsidP="009B6432">
            <w:pPr>
              <w:jc w:val="center"/>
              <w:rPr>
                <w:rFonts w:eastAsia="Calibri"/>
              </w:rPr>
            </w:pPr>
            <w:r>
              <w:rPr>
                <w:rFonts w:eastAsia="Calibri"/>
              </w:rPr>
              <w:t>Всего:</w:t>
            </w:r>
          </w:p>
        </w:tc>
        <w:tc>
          <w:tcPr>
            <w:tcW w:w="3402" w:type="dxa"/>
            <w:shd w:val="clear" w:color="auto" w:fill="auto"/>
            <w:vAlign w:val="center"/>
          </w:tcPr>
          <w:p w:rsidR="0076572B" w:rsidRPr="0076572B" w:rsidRDefault="0076572B" w:rsidP="009B6432">
            <w:pPr>
              <w:jc w:val="center"/>
              <w:rPr>
                <w:rFonts w:eastAsia="Calibri"/>
              </w:rPr>
            </w:pPr>
            <w:r>
              <w:rPr>
                <w:rFonts w:eastAsia="Calibri"/>
              </w:rPr>
              <w:t>-</w:t>
            </w:r>
          </w:p>
        </w:tc>
        <w:tc>
          <w:tcPr>
            <w:tcW w:w="3792" w:type="dxa"/>
            <w:shd w:val="clear" w:color="auto" w:fill="auto"/>
          </w:tcPr>
          <w:p w:rsidR="0076572B" w:rsidRPr="0076572B" w:rsidRDefault="0034087C" w:rsidP="009B6432">
            <w:pPr>
              <w:jc w:val="center"/>
              <w:rPr>
                <w:rFonts w:eastAsia="Calibri"/>
              </w:rPr>
            </w:pPr>
            <w:r>
              <w:rPr>
                <w:rFonts w:eastAsia="Calibri"/>
              </w:rPr>
              <w:t>2618632</w:t>
            </w:r>
            <w:r w:rsidR="0076572B" w:rsidRPr="0076572B">
              <w:rPr>
                <w:rFonts w:eastAsia="Calibri"/>
              </w:rPr>
              <w:t>917,7</w:t>
            </w:r>
          </w:p>
        </w:tc>
      </w:tr>
    </w:tbl>
    <w:p w:rsidR="00494E07" w:rsidRDefault="00494E07" w:rsidP="00494E07">
      <w:pPr>
        <w:pStyle w:val="26"/>
        <w:shd w:val="clear" w:color="auto" w:fill="FFFFFF"/>
        <w:spacing w:line="360" w:lineRule="atLeast"/>
        <w:ind w:firstLine="540"/>
        <w:jc w:val="both"/>
        <w:rPr>
          <w:rFonts w:ascii="Times New Roman" w:hAnsi="Times New Roman"/>
          <w:b/>
          <w:sz w:val="28"/>
          <w:szCs w:val="28"/>
        </w:rPr>
      </w:pPr>
    </w:p>
    <w:p w:rsidR="00494E07" w:rsidRDefault="00EE17B2" w:rsidP="00494E07">
      <w:pPr>
        <w:pStyle w:val="26"/>
        <w:shd w:val="clear" w:color="auto" w:fill="FFFFFF"/>
        <w:ind w:firstLine="720"/>
        <w:jc w:val="both"/>
        <w:rPr>
          <w:rFonts w:ascii="Times New Roman" w:hAnsi="Times New Roman"/>
          <w:sz w:val="28"/>
          <w:szCs w:val="28"/>
        </w:rPr>
      </w:pPr>
      <w:r>
        <w:rPr>
          <w:rFonts w:ascii="Times New Roman" w:hAnsi="Times New Roman"/>
          <w:sz w:val="28"/>
          <w:szCs w:val="28"/>
        </w:rPr>
        <w:t xml:space="preserve">365. </w:t>
      </w:r>
      <w:r w:rsidR="00494E07">
        <w:rPr>
          <w:rFonts w:ascii="Times New Roman" w:hAnsi="Times New Roman"/>
          <w:sz w:val="28"/>
          <w:szCs w:val="28"/>
        </w:rPr>
        <w:t>По расчетам, полученным по факту обслуживания выписанных рецептов за 2012 год</w:t>
      </w:r>
      <w:r w:rsidR="00340119">
        <w:rPr>
          <w:rFonts w:ascii="Times New Roman" w:hAnsi="Times New Roman"/>
          <w:sz w:val="28"/>
          <w:szCs w:val="28"/>
        </w:rPr>
        <w:t>,</w:t>
      </w:r>
      <w:r w:rsidR="00494E07">
        <w:rPr>
          <w:rFonts w:ascii="Times New Roman" w:hAnsi="Times New Roman"/>
          <w:sz w:val="28"/>
          <w:szCs w:val="28"/>
        </w:rPr>
        <w:t xml:space="preserve"> при финансировании из федерального бюджета отдельных категорий граждан возникает </w:t>
      </w:r>
      <w:r w:rsidR="00494E07" w:rsidRPr="00387E82">
        <w:rPr>
          <w:rFonts w:ascii="Times New Roman" w:hAnsi="Times New Roman"/>
          <w:sz w:val="28"/>
          <w:szCs w:val="28"/>
        </w:rPr>
        <w:t xml:space="preserve">дефицит финансовых средств на обеспечение </w:t>
      </w:r>
      <w:r w:rsidR="00494E07">
        <w:rPr>
          <w:rFonts w:ascii="Times New Roman" w:hAnsi="Times New Roman"/>
          <w:sz w:val="28"/>
          <w:szCs w:val="28"/>
        </w:rPr>
        <w:t xml:space="preserve">федеральных льготников </w:t>
      </w:r>
      <w:r w:rsidR="00494E07" w:rsidRPr="00387E82">
        <w:rPr>
          <w:rFonts w:ascii="Times New Roman" w:hAnsi="Times New Roman"/>
          <w:sz w:val="28"/>
          <w:szCs w:val="28"/>
        </w:rPr>
        <w:t xml:space="preserve">лекарственными препаратами, который не компенсируется выделяемыми </w:t>
      </w:r>
      <w:r w:rsidR="00494E07">
        <w:rPr>
          <w:rFonts w:ascii="Times New Roman" w:hAnsi="Times New Roman"/>
          <w:sz w:val="28"/>
          <w:szCs w:val="28"/>
        </w:rPr>
        <w:t xml:space="preserve">для Калининградской области </w:t>
      </w:r>
      <w:r w:rsidR="00494E07" w:rsidRPr="00387E82">
        <w:rPr>
          <w:rFonts w:ascii="Times New Roman" w:hAnsi="Times New Roman"/>
          <w:sz w:val="28"/>
          <w:szCs w:val="28"/>
        </w:rPr>
        <w:t>трансфертами.</w:t>
      </w:r>
      <w:r w:rsidR="00494E07">
        <w:rPr>
          <w:rFonts w:ascii="Times New Roman" w:hAnsi="Times New Roman"/>
          <w:sz w:val="28"/>
          <w:szCs w:val="28"/>
        </w:rPr>
        <w:t xml:space="preserve"> На 2013 год этот дефицит выражается в сумме 117,5 млн рублей. Поэтому необходимая сумма для восполнения объема финансирования из федерального бюджета рассчитана с учетом индекса-дефлятора</w:t>
      </w:r>
      <w:r w:rsidR="00DE3A9F">
        <w:rPr>
          <w:rFonts w:ascii="Times New Roman" w:hAnsi="Times New Roman"/>
          <w:sz w:val="28"/>
          <w:szCs w:val="28"/>
        </w:rPr>
        <w:t xml:space="preserve"> (таблица 2</w:t>
      </w:r>
      <w:r w:rsidR="00340119">
        <w:rPr>
          <w:rFonts w:ascii="Times New Roman" w:hAnsi="Times New Roman"/>
          <w:sz w:val="28"/>
          <w:szCs w:val="28"/>
        </w:rPr>
        <w:t>5</w:t>
      </w:r>
      <w:r w:rsidR="004601B7">
        <w:rPr>
          <w:rFonts w:ascii="Times New Roman" w:hAnsi="Times New Roman"/>
          <w:sz w:val="28"/>
          <w:szCs w:val="28"/>
        </w:rPr>
        <w:t>)</w:t>
      </w:r>
      <w:r w:rsidR="00E845B1">
        <w:rPr>
          <w:rFonts w:ascii="Times New Roman" w:hAnsi="Times New Roman"/>
          <w:sz w:val="28"/>
          <w:szCs w:val="28"/>
        </w:rPr>
        <w:t>.</w:t>
      </w:r>
    </w:p>
    <w:p w:rsidR="00E845B1" w:rsidRDefault="00E845B1" w:rsidP="00494E07">
      <w:pPr>
        <w:pStyle w:val="26"/>
        <w:shd w:val="clear" w:color="auto" w:fill="FFFFFF"/>
        <w:ind w:firstLine="720"/>
        <w:jc w:val="both"/>
        <w:rPr>
          <w:rFonts w:ascii="Times New Roman" w:hAnsi="Times New Roman"/>
          <w:sz w:val="28"/>
          <w:szCs w:val="28"/>
        </w:rPr>
      </w:pPr>
    </w:p>
    <w:p w:rsidR="00591C8C" w:rsidRDefault="00591C8C" w:rsidP="00494E07">
      <w:pPr>
        <w:pStyle w:val="26"/>
        <w:shd w:val="clear" w:color="auto" w:fill="FFFFFF"/>
        <w:ind w:firstLine="720"/>
        <w:jc w:val="both"/>
        <w:rPr>
          <w:rFonts w:ascii="Times New Roman" w:hAnsi="Times New Roman"/>
          <w:sz w:val="28"/>
          <w:szCs w:val="28"/>
        </w:rPr>
      </w:pPr>
    </w:p>
    <w:p w:rsidR="00591C8C" w:rsidRDefault="00591C8C" w:rsidP="00494E07">
      <w:pPr>
        <w:pStyle w:val="26"/>
        <w:shd w:val="clear" w:color="auto" w:fill="FFFFFF"/>
        <w:ind w:firstLine="720"/>
        <w:jc w:val="both"/>
        <w:rPr>
          <w:rFonts w:ascii="Times New Roman" w:hAnsi="Times New Roman"/>
          <w:sz w:val="28"/>
          <w:szCs w:val="28"/>
        </w:rPr>
      </w:pPr>
    </w:p>
    <w:p w:rsidR="00E845B1" w:rsidRDefault="00E845B1" w:rsidP="00E845B1">
      <w:pPr>
        <w:pStyle w:val="26"/>
        <w:shd w:val="clear" w:color="auto" w:fill="FFFFFF"/>
        <w:jc w:val="center"/>
        <w:rPr>
          <w:rFonts w:ascii="Times New Roman" w:hAnsi="Times New Roman"/>
          <w:sz w:val="28"/>
          <w:szCs w:val="28"/>
        </w:rPr>
      </w:pPr>
      <w:r>
        <w:rPr>
          <w:rFonts w:ascii="Times New Roman" w:hAnsi="Times New Roman"/>
          <w:sz w:val="28"/>
          <w:szCs w:val="28"/>
        </w:rPr>
        <w:lastRenderedPageBreak/>
        <w:t>Дополнительная потребность в федеральных средствах</w:t>
      </w:r>
    </w:p>
    <w:p w:rsidR="00494E07" w:rsidRDefault="00340119" w:rsidP="004601B7">
      <w:pPr>
        <w:pStyle w:val="26"/>
        <w:shd w:val="clear" w:color="auto" w:fill="FFFFFF"/>
        <w:tabs>
          <w:tab w:val="left" w:pos="0"/>
        </w:tabs>
        <w:spacing w:line="360" w:lineRule="atLeast"/>
        <w:jc w:val="right"/>
        <w:rPr>
          <w:rFonts w:ascii="Times New Roman" w:hAnsi="Times New Roman"/>
          <w:sz w:val="28"/>
          <w:szCs w:val="28"/>
        </w:rPr>
      </w:pPr>
      <w:r>
        <w:rPr>
          <w:rFonts w:ascii="Times New Roman" w:hAnsi="Times New Roman"/>
          <w:sz w:val="28"/>
          <w:szCs w:val="28"/>
        </w:rPr>
        <w:t>Таблица 25</w:t>
      </w:r>
      <w:r w:rsidR="00494E07">
        <w:rPr>
          <w:rFonts w:ascii="Times New Roman" w:hAnsi="Times New Roman"/>
          <w:sz w:val="28"/>
          <w:szCs w:val="28"/>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233"/>
        <w:gridCol w:w="3478"/>
        <w:gridCol w:w="4078"/>
      </w:tblGrid>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 п/п</w:t>
            </w:r>
          </w:p>
        </w:tc>
        <w:tc>
          <w:tcPr>
            <w:tcW w:w="1233" w:type="dxa"/>
            <w:shd w:val="clear" w:color="auto" w:fill="auto"/>
          </w:tcPr>
          <w:p w:rsidR="0076572B" w:rsidRPr="004601B7" w:rsidRDefault="0076572B" w:rsidP="009B6432">
            <w:pPr>
              <w:jc w:val="center"/>
              <w:rPr>
                <w:rFonts w:eastAsia="Calibri"/>
              </w:rPr>
            </w:pPr>
            <w:r w:rsidRPr="004601B7">
              <w:rPr>
                <w:rFonts w:eastAsia="Calibri"/>
              </w:rPr>
              <w:t>Годы</w:t>
            </w:r>
          </w:p>
        </w:tc>
        <w:tc>
          <w:tcPr>
            <w:tcW w:w="3478" w:type="dxa"/>
            <w:shd w:val="clear" w:color="auto" w:fill="auto"/>
          </w:tcPr>
          <w:p w:rsidR="0076572B" w:rsidRPr="004601B7" w:rsidRDefault="0076572B" w:rsidP="009B6432">
            <w:pPr>
              <w:jc w:val="center"/>
              <w:rPr>
                <w:rFonts w:eastAsia="Calibri"/>
              </w:rPr>
            </w:pPr>
            <w:r w:rsidRPr="004601B7">
              <w:rPr>
                <w:rFonts w:eastAsia="Calibri"/>
              </w:rPr>
              <w:t>Индекс-дефлятор, %</w:t>
            </w:r>
          </w:p>
        </w:tc>
        <w:tc>
          <w:tcPr>
            <w:tcW w:w="4078" w:type="dxa"/>
            <w:shd w:val="clear" w:color="auto" w:fill="auto"/>
          </w:tcPr>
          <w:p w:rsidR="0076572B" w:rsidRPr="004601B7" w:rsidRDefault="0076572B" w:rsidP="009B6432">
            <w:pPr>
              <w:jc w:val="center"/>
              <w:rPr>
                <w:rFonts w:eastAsia="Calibri"/>
              </w:rPr>
            </w:pPr>
            <w:r w:rsidRPr="004601B7">
              <w:rPr>
                <w:rFonts w:eastAsia="Calibri"/>
              </w:rPr>
              <w:t xml:space="preserve">Объем финансирования, </w:t>
            </w:r>
          </w:p>
          <w:p w:rsidR="0076572B" w:rsidRPr="004601B7" w:rsidRDefault="0076572B" w:rsidP="009B6432">
            <w:pPr>
              <w:jc w:val="center"/>
              <w:rPr>
                <w:rFonts w:eastAsia="Calibri"/>
              </w:rPr>
            </w:pPr>
            <w:r w:rsidRPr="004601B7">
              <w:rPr>
                <w:rFonts w:eastAsia="Calibri"/>
              </w:rPr>
              <w:t>тыс. руб.</w:t>
            </w:r>
          </w:p>
        </w:tc>
      </w:tr>
      <w:tr w:rsidR="00107CA4" w:rsidRPr="004601B7" w:rsidTr="0076572B">
        <w:tc>
          <w:tcPr>
            <w:tcW w:w="675" w:type="dxa"/>
            <w:shd w:val="clear" w:color="auto" w:fill="auto"/>
          </w:tcPr>
          <w:p w:rsidR="00107CA4" w:rsidRDefault="00107CA4" w:rsidP="0076572B">
            <w:pPr>
              <w:jc w:val="center"/>
              <w:rPr>
                <w:rFonts w:eastAsia="Calibri"/>
              </w:rPr>
            </w:pPr>
            <w:r>
              <w:rPr>
                <w:rFonts w:eastAsia="Calibri"/>
              </w:rPr>
              <w:t>1</w:t>
            </w:r>
          </w:p>
        </w:tc>
        <w:tc>
          <w:tcPr>
            <w:tcW w:w="1233" w:type="dxa"/>
            <w:shd w:val="clear" w:color="auto" w:fill="auto"/>
          </w:tcPr>
          <w:p w:rsidR="00107CA4" w:rsidRPr="00107CA4" w:rsidRDefault="00107CA4" w:rsidP="009B6432">
            <w:pPr>
              <w:jc w:val="center"/>
              <w:rPr>
                <w:rFonts w:eastAsia="Calibri"/>
              </w:rPr>
            </w:pPr>
            <w:r>
              <w:rPr>
                <w:rFonts w:eastAsia="Calibri"/>
              </w:rPr>
              <w:t>2</w:t>
            </w:r>
          </w:p>
        </w:tc>
        <w:tc>
          <w:tcPr>
            <w:tcW w:w="3478" w:type="dxa"/>
            <w:shd w:val="clear" w:color="auto" w:fill="auto"/>
            <w:vAlign w:val="center"/>
          </w:tcPr>
          <w:p w:rsidR="00107CA4" w:rsidRPr="004601B7" w:rsidRDefault="00107CA4" w:rsidP="009B6432">
            <w:pPr>
              <w:jc w:val="center"/>
              <w:rPr>
                <w:rFonts w:eastAsia="Calibri"/>
              </w:rPr>
            </w:pPr>
            <w:r>
              <w:rPr>
                <w:rFonts w:eastAsia="Calibri"/>
              </w:rPr>
              <w:t>3</w:t>
            </w:r>
          </w:p>
        </w:tc>
        <w:tc>
          <w:tcPr>
            <w:tcW w:w="4078" w:type="dxa"/>
            <w:shd w:val="clear" w:color="auto" w:fill="auto"/>
          </w:tcPr>
          <w:p w:rsidR="00107CA4" w:rsidRPr="004601B7" w:rsidRDefault="00107CA4" w:rsidP="009B6432">
            <w:pPr>
              <w:jc w:val="center"/>
              <w:rPr>
                <w:rFonts w:eastAsia="Calibri"/>
              </w:rPr>
            </w:pPr>
            <w:r>
              <w:rPr>
                <w:rFonts w:eastAsia="Calibri"/>
              </w:rPr>
              <w:t>4</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1</w:t>
            </w:r>
          </w:p>
        </w:tc>
        <w:tc>
          <w:tcPr>
            <w:tcW w:w="1233" w:type="dxa"/>
            <w:shd w:val="clear" w:color="auto" w:fill="auto"/>
          </w:tcPr>
          <w:p w:rsidR="0076572B" w:rsidRPr="004601B7" w:rsidRDefault="0076572B" w:rsidP="009B6432">
            <w:pPr>
              <w:jc w:val="center"/>
              <w:rPr>
                <w:rFonts w:eastAsia="Calibri"/>
              </w:rPr>
            </w:pPr>
            <w:r w:rsidRPr="004601B7">
              <w:rPr>
                <w:rFonts w:eastAsia="Calibri"/>
                <w:lang w:val="en-US"/>
              </w:rPr>
              <w:t>201</w:t>
            </w:r>
            <w:r w:rsidRPr="004601B7">
              <w:rPr>
                <w:rFonts w:eastAsia="Calibri"/>
              </w:rPr>
              <w:t>3</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5,0</w:t>
            </w:r>
          </w:p>
        </w:tc>
        <w:tc>
          <w:tcPr>
            <w:tcW w:w="4078" w:type="dxa"/>
            <w:shd w:val="clear" w:color="auto" w:fill="auto"/>
          </w:tcPr>
          <w:p w:rsidR="0076572B" w:rsidRPr="004601B7" w:rsidRDefault="0034087C" w:rsidP="009B6432">
            <w:pPr>
              <w:jc w:val="center"/>
              <w:rPr>
                <w:rFonts w:eastAsia="Calibri"/>
              </w:rPr>
            </w:pPr>
            <w:r>
              <w:rPr>
                <w:rFonts w:eastAsia="Calibri"/>
              </w:rPr>
              <w:t>117700</w:t>
            </w:r>
            <w:r w:rsidR="0076572B" w:rsidRPr="004601B7">
              <w:rPr>
                <w:rFonts w:eastAsia="Calibri"/>
              </w:rPr>
              <w:t>000,0</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2</w:t>
            </w:r>
          </w:p>
        </w:tc>
        <w:tc>
          <w:tcPr>
            <w:tcW w:w="1233" w:type="dxa"/>
            <w:shd w:val="clear" w:color="auto" w:fill="auto"/>
          </w:tcPr>
          <w:p w:rsidR="0076572B" w:rsidRPr="004601B7" w:rsidRDefault="0076572B" w:rsidP="009B6432">
            <w:pPr>
              <w:jc w:val="center"/>
              <w:rPr>
                <w:rFonts w:eastAsia="Calibri"/>
              </w:rPr>
            </w:pPr>
            <w:r w:rsidRPr="004601B7">
              <w:rPr>
                <w:rFonts w:eastAsia="Calibri"/>
              </w:rPr>
              <w:t>2014</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4078" w:type="dxa"/>
            <w:shd w:val="clear" w:color="auto" w:fill="auto"/>
          </w:tcPr>
          <w:p w:rsidR="0076572B" w:rsidRPr="004601B7" w:rsidRDefault="0034087C" w:rsidP="009B6432">
            <w:pPr>
              <w:jc w:val="center"/>
              <w:rPr>
                <w:rFonts w:eastAsia="Calibri"/>
              </w:rPr>
            </w:pPr>
            <w:r>
              <w:rPr>
                <w:rFonts w:eastAsia="Calibri"/>
              </w:rPr>
              <w:t>123585</w:t>
            </w:r>
            <w:r w:rsidR="0076572B" w:rsidRPr="004601B7">
              <w:rPr>
                <w:rFonts w:eastAsia="Calibri"/>
              </w:rPr>
              <w:t>000,0</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3</w:t>
            </w:r>
          </w:p>
        </w:tc>
        <w:tc>
          <w:tcPr>
            <w:tcW w:w="1233" w:type="dxa"/>
            <w:shd w:val="clear" w:color="auto" w:fill="auto"/>
          </w:tcPr>
          <w:p w:rsidR="0076572B" w:rsidRPr="004601B7" w:rsidRDefault="0076572B" w:rsidP="009B6432">
            <w:pPr>
              <w:jc w:val="center"/>
              <w:rPr>
                <w:rFonts w:eastAsia="Calibri"/>
              </w:rPr>
            </w:pPr>
            <w:r w:rsidRPr="004601B7">
              <w:rPr>
                <w:rFonts w:eastAsia="Calibri"/>
              </w:rPr>
              <w:t>2015</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4078" w:type="dxa"/>
            <w:shd w:val="clear" w:color="auto" w:fill="auto"/>
          </w:tcPr>
          <w:p w:rsidR="0076572B" w:rsidRPr="004601B7" w:rsidRDefault="0034087C" w:rsidP="009B6432">
            <w:pPr>
              <w:jc w:val="center"/>
              <w:rPr>
                <w:rFonts w:eastAsia="Calibri"/>
              </w:rPr>
            </w:pPr>
            <w:r>
              <w:rPr>
                <w:rFonts w:eastAsia="Calibri"/>
              </w:rPr>
              <w:t>129640</w:t>
            </w:r>
            <w:r w:rsidR="0076572B" w:rsidRPr="004601B7">
              <w:rPr>
                <w:rFonts w:eastAsia="Calibri"/>
              </w:rPr>
              <w:t>665,0</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4</w:t>
            </w:r>
          </w:p>
        </w:tc>
        <w:tc>
          <w:tcPr>
            <w:tcW w:w="1233" w:type="dxa"/>
            <w:shd w:val="clear" w:color="auto" w:fill="auto"/>
          </w:tcPr>
          <w:p w:rsidR="0076572B" w:rsidRPr="004601B7" w:rsidRDefault="0076572B" w:rsidP="009B6432">
            <w:pPr>
              <w:jc w:val="center"/>
              <w:rPr>
                <w:rFonts w:eastAsia="Calibri"/>
              </w:rPr>
            </w:pPr>
            <w:r w:rsidRPr="004601B7">
              <w:rPr>
                <w:rFonts w:eastAsia="Calibri"/>
              </w:rPr>
              <w:t>2016</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4078" w:type="dxa"/>
            <w:shd w:val="clear" w:color="auto" w:fill="auto"/>
          </w:tcPr>
          <w:p w:rsidR="0076572B" w:rsidRPr="004601B7" w:rsidRDefault="0034087C" w:rsidP="0034087C">
            <w:pPr>
              <w:jc w:val="center"/>
              <w:rPr>
                <w:rFonts w:eastAsia="Calibri"/>
              </w:rPr>
            </w:pPr>
            <w:r>
              <w:rPr>
                <w:rFonts w:eastAsia="Calibri"/>
              </w:rPr>
              <w:t>135</w:t>
            </w:r>
            <w:r w:rsidR="0076572B" w:rsidRPr="004601B7">
              <w:rPr>
                <w:rFonts w:eastAsia="Calibri"/>
              </w:rPr>
              <w:t>993057,59</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5</w:t>
            </w:r>
          </w:p>
        </w:tc>
        <w:tc>
          <w:tcPr>
            <w:tcW w:w="1233" w:type="dxa"/>
            <w:shd w:val="clear" w:color="auto" w:fill="auto"/>
          </w:tcPr>
          <w:p w:rsidR="0076572B" w:rsidRPr="004601B7" w:rsidRDefault="0076572B" w:rsidP="009B6432">
            <w:pPr>
              <w:jc w:val="center"/>
              <w:rPr>
                <w:rFonts w:eastAsia="Calibri"/>
              </w:rPr>
            </w:pPr>
            <w:r w:rsidRPr="004601B7">
              <w:rPr>
                <w:rFonts w:eastAsia="Calibri"/>
              </w:rPr>
              <w:t>2017</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4078" w:type="dxa"/>
            <w:shd w:val="clear" w:color="auto" w:fill="auto"/>
          </w:tcPr>
          <w:p w:rsidR="0076572B" w:rsidRPr="004601B7" w:rsidRDefault="0034087C" w:rsidP="009B6432">
            <w:pPr>
              <w:jc w:val="center"/>
              <w:rPr>
                <w:rFonts w:eastAsia="Calibri"/>
              </w:rPr>
            </w:pPr>
            <w:r>
              <w:rPr>
                <w:rFonts w:eastAsia="Calibri"/>
              </w:rPr>
              <w:t>142656</w:t>
            </w:r>
            <w:r w:rsidR="0076572B" w:rsidRPr="004601B7">
              <w:rPr>
                <w:rFonts w:eastAsia="Calibri"/>
              </w:rPr>
              <w:t>717,41</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6</w:t>
            </w:r>
          </w:p>
        </w:tc>
        <w:tc>
          <w:tcPr>
            <w:tcW w:w="1233" w:type="dxa"/>
            <w:shd w:val="clear" w:color="auto" w:fill="auto"/>
          </w:tcPr>
          <w:p w:rsidR="0076572B" w:rsidRPr="004601B7" w:rsidRDefault="0076572B" w:rsidP="009B6432">
            <w:pPr>
              <w:jc w:val="center"/>
              <w:rPr>
                <w:rFonts w:eastAsia="Calibri"/>
              </w:rPr>
            </w:pPr>
            <w:r w:rsidRPr="004601B7">
              <w:rPr>
                <w:rFonts w:eastAsia="Calibri"/>
              </w:rPr>
              <w:t>2018</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4078" w:type="dxa"/>
            <w:shd w:val="clear" w:color="auto" w:fill="auto"/>
          </w:tcPr>
          <w:p w:rsidR="0076572B" w:rsidRPr="004601B7" w:rsidRDefault="0034087C" w:rsidP="009B6432">
            <w:pPr>
              <w:jc w:val="center"/>
              <w:rPr>
                <w:rFonts w:eastAsia="Calibri"/>
              </w:rPr>
            </w:pPr>
            <w:r>
              <w:rPr>
                <w:rFonts w:eastAsia="Calibri"/>
              </w:rPr>
              <w:t>149646</w:t>
            </w:r>
            <w:r w:rsidR="0076572B" w:rsidRPr="004601B7">
              <w:rPr>
                <w:rFonts w:eastAsia="Calibri"/>
              </w:rPr>
              <w:t>896,56</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7</w:t>
            </w:r>
          </w:p>
        </w:tc>
        <w:tc>
          <w:tcPr>
            <w:tcW w:w="1233" w:type="dxa"/>
            <w:shd w:val="clear" w:color="auto" w:fill="auto"/>
          </w:tcPr>
          <w:p w:rsidR="0076572B" w:rsidRPr="004601B7" w:rsidRDefault="0076572B" w:rsidP="009B6432">
            <w:pPr>
              <w:jc w:val="center"/>
              <w:rPr>
                <w:rFonts w:eastAsia="Calibri"/>
              </w:rPr>
            </w:pPr>
            <w:r w:rsidRPr="004601B7">
              <w:rPr>
                <w:rFonts w:eastAsia="Calibri"/>
              </w:rPr>
              <w:t>2019</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4078" w:type="dxa"/>
            <w:shd w:val="clear" w:color="auto" w:fill="auto"/>
          </w:tcPr>
          <w:p w:rsidR="0076572B" w:rsidRPr="004601B7" w:rsidRDefault="0034087C" w:rsidP="009B6432">
            <w:pPr>
              <w:jc w:val="center"/>
              <w:rPr>
                <w:rFonts w:eastAsia="Calibri"/>
              </w:rPr>
            </w:pPr>
            <w:r>
              <w:rPr>
                <w:rFonts w:eastAsia="Calibri"/>
              </w:rPr>
              <w:t>156979</w:t>
            </w:r>
            <w:r w:rsidR="0076572B" w:rsidRPr="004601B7">
              <w:rPr>
                <w:rFonts w:eastAsia="Calibri"/>
              </w:rPr>
              <w:t>594,49</w:t>
            </w:r>
          </w:p>
        </w:tc>
      </w:tr>
      <w:tr w:rsidR="0076572B" w:rsidRPr="004601B7" w:rsidTr="0076572B">
        <w:tc>
          <w:tcPr>
            <w:tcW w:w="675" w:type="dxa"/>
            <w:shd w:val="clear" w:color="auto" w:fill="auto"/>
          </w:tcPr>
          <w:p w:rsidR="0076572B" w:rsidRPr="004601B7" w:rsidRDefault="0076572B" w:rsidP="0076572B">
            <w:pPr>
              <w:jc w:val="center"/>
              <w:rPr>
                <w:rFonts w:eastAsia="Calibri"/>
              </w:rPr>
            </w:pPr>
            <w:r>
              <w:rPr>
                <w:rFonts w:eastAsia="Calibri"/>
              </w:rPr>
              <w:t>8</w:t>
            </w:r>
          </w:p>
        </w:tc>
        <w:tc>
          <w:tcPr>
            <w:tcW w:w="1233" w:type="dxa"/>
            <w:shd w:val="clear" w:color="auto" w:fill="auto"/>
          </w:tcPr>
          <w:p w:rsidR="0076572B" w:rsidRPr="004601B7" w:rsidRDefault="0076572B" w:rsidP="009B6432">
            <w:pPr>
              <w:jc w:val="center"/>
              <w:rPr>
                <w:rFonts w:eastAsia="Calibri"/>
              </w:rPr>
            </w:pPr>
            <w:r w:rsidRPr="004601B7">
              <w:rPr>
                <w:rFonts w:eastAsia="Calibri"/>
              </w:rPr>
              <w:t>2020</w:t>
            </w:r>
          </w:p>
        </w:tc>
        <w:tc>
          <w:tcPr>
            <w:tcW w:w="3478" w:type="dxa"/>
            <w:shd w:val="clear" w:color="auto" w:fill="auto"/>
            <w:vAlign w:val="center"/>
          </w:tcPr>
          <w:p w:rsidR="0076572B" w:rsidRPr="004601B7" w:rsidRDefault="0076572B" w:rsidP="009B6432">
            <w:pPr>
              <w:jc w:val="center"/>
              <w:rPr>
                <w:rFonts w:eastAsia="Calibri"/>
              </w:rPr>
            </w:pPr>
            <w:r w:rsidRPr="004601B7">
              <w:rPr>
                <w:rFonts w:eastAsia="Calibri"/>
              </w:rPr>
              <w:t>4,9</w:t>
            </w:r>
          </w:p>
        </w:tc>
        <w:tc>
          <w:tcPr>
            <w:tcW w:w="4078" w:type="dxa"/>
            <w:shd w:val="clear" w:color="auto" w:fill="auto"/>
          </w:tcPr>
          <w:p w:rsidR="0076572B" w:rsidRPr="004601B7" w:rsidRDefault="0034087C" w:rsidP="009B6432">
            <w:pPr>
              <w:jc w:val="center"/>
              <w:rPr>
                <w:rFonts w:eastAsia="Calibri"/>
              </w:rPr>
            </w:pPr>
            <w:r>
              <w:rPr>
                <w:rFonts w:eastAsia="Calibri"/>
              </w:rPr>
              <w:t>164671</w:t>
            </w:r>
            <w:r w:rsidR="0076572B" w:rsidRPr="004601B7">
              <w:rPr>
                <w:rFonts w:eastAsia="Calibri"/>
              </w:rPr>
              <w:t>594,62</w:t>
            </w:r>
          </w:p>
        </w:tc>
      </w:tr>
      <w:tr w:rsidR="0076572B" w:rsidRPr="0076572B" w:rsidTr="0076572B">
        <w:tc>
          <w:tcPr>
            <w:tcW w:w="675" w:type="dxa"/>
            <w:shd w:val="clear" w:color="auto" w:fill="auto"/>
          </w:tcPr>
          <w:p w:rsidR="0076572B" w:rsidRPr="0076572B" w:rsidRDefault="0076572B" w:rsidP="0076572B">
            <w:pPr>
              <w:jc w:val="center"/>
              <w:rPr>
                <w:rFonts w:eastAsia="Calibri"/>
              </w:rPr>
            </w:pPr>
            <w:r w:rsidRPr="0076572B">
              <w:rPr>
                <w:rFonts w:eastAsia="Calibri"/>
              </w:rPr>
              <w:t>9</w:t>
            </w:r>
          </w:p>
        </w:tc>
        <w:tc>
          <w:tcPr>
            <w:tcW w:w="1233" w:type="dxa"/>
            <w:shd w:val="clear" w:color="auto" w:fill="auto"/>
          </w:tcPr>
          <w:p w:rsidR="0076572B" w:rsidRPr="0076572B" w:rsidRDefault="0076572B" w:rsidP="0076572B">
            <w:pPr>
              <w:jc w:val="center"/>
              <w:rPr>
                <w:rFonts w:eastAsia="Calibri"/>
              </w:rPr>
            </w:pPr>
            <w:r>
              <w:rPr>
                <w:rFonts w:eastAsia="Calibri"/>
              </w:rPr>
              <w:t>Всего</w:t>
            </w:r>
            <w:r w:rsidRPr="0076572B">
              <w:rPr>
                <w:rFonts w:eastAsia="Calibri"/>
              </w:rPr>
              <w:t>:</w:t>
            </w:r>
          </w:p>
        </w:tc>
        <w:tc>
          <w:tcPr>
            <w:tcW w:w="3478" w:type="dxa"/>
            <w:shd w:val="clear" w:color="auto" w:fill="auto"/>
            <w:vAlign w:val="center"/>
          </w:tcPr>
          <w:p w:rsidR="0076572B" w:rsidRPr="0076572B" w:rsidRDefault="0076572B" w:rsidP="009B6432">
            <w:pPr>
              <w:jc w:val="center"/>
              <w:rPr>
                <w:rFonts w:eastAsia="Calibri"/>
              </w:rPr>
            </w:pPr>
            <w:r>
              <w:rPr>
                <w:rFonts w:eastAsia="Calibri"/>
              </w:rPr>
              <w:t>-</w:t>
            </w:r>
          </w:p>
        </w:tc>
        <w:tc>
          <w:tcPr>
            <w:tcW w:w="4078" w:type="dxa"/>
            <w:shd w:val="clear" w:color="auto" w:fill="auto"/>
          </w:tcPr>
          <w:p w:rsidR="0076572B" w:rsidRPr="0076572B" w:rsidRDefault="0034087C" w:rsidP="009B6432">
            <w:pPr>
              <w:jc w:val="center"/>
              <w:rPr>
                <w:rFonts w:eastAsia="Calibri"/>
              </w:rPr>
            </w:pPr>
            <w:r>
              <w:rPr>
                <w:rFonts w:eastAsia="Calibri"/>
              </w:rPr>
              <w:t>1120873</w:t>
            </w:r>
            <w:r w:rsidR="0076572B" w:rsidRPr="0076572B">
              <w:rPr>
                <w:rFonts w:eastAsia="Calibri"/>
              </w:rPr>
              <w:t>525,66</w:t>
            </w:r>
          </w:p>
        </w:tc>
      </w:tr>
    </w:tbl>
    <w:p w:rsidR="00494E07" w:rsidRDefault="00494E07" w:rsidP="00494E07">
      <w:pPr>
        <w:pStyle w:val="26"/>
        <w:shd w:val="clear" w:color="auto" w:fill="FFFFFF"/>
        <w:spacing w:line="360" w:lineRule="atLeast"/>
        <w:ind w:firstLine="540"/>
        <w:jc w:val="both"/>
        <w:rPr>
          <w:rFonts w:ascii="Times New Roman" w:hAnsi="Times New Roman"/>
          <w:sz w:val="28"/>
          <w:szCs w:val="28"/>
        </w:rPr>
      </w:pPr>
    </w:p>
    <w:p w:rsidR="00494E07" w:rsidRDefault="00EE17B2" w:rsidP="00340119">
      <w:pPr>
        <w:pStyle w:val="26"/>
        <w:shd w:val="clear" w:color="auto" w:fill="FFFFFF"/>
        <w:ind w:firstLine="709"/>
        <w:jc w:val="both"/>
        <w:rPr>
          <w:rFonts w:ascii="Times New Roman" w:hAnsi="Times New Roman"/>
          <w:sz w:val="28"/>
          <w:szCs w:val="28"/>
        </w:rPr>
      </w:pPr>
      <w:r>
        <w:rPr>
          <w:rFonts w:ascii="Times New Roman" w:hAnsi="Times New Roman"/>
          <w:sz w:val="28"/>
          <w:szCs w:val="28"/>
        </w:rPr>
        <w:t xml:space="preserve">366. </w:t>
      </w:r>
      <w:r w:rsidR="00494E07">
        <w:rPr>
          <w:rFonts w:ascii="Times New Roman" w:hAnsi="Times New Roman"/>
          <w:sz w:val="28"/>
          <w:szCs w:val="28"/>
        </w:rPr>
        <w:t>Общее количество необходимых финансовых средств из федерального бюджета, рассчитанное с учетом индекса-дефлятора и дополнительного финансирования</w:t>
      </w:r>
      <w:r w:rsidR="00702718">
        <w:rPr>
          <w:rFonts w:ascii="Times New Roman" w:hAnsi="Times New Roman"/>
          <w:sz w:val="28"/>
          <w:szCs w:val="28"/>
        </w:rPr>
        <w:t>,</w:t>
      </w:r>
      <w:r w:rsidR="00494E07">
        <w:rPr>
          <w:rFonts w:ascii="Times New Roman" w:hAnsi="Times New Roman"/>
          <w:sz w:val="28"/>
          <w:szCs w:val="28"/>
        </w:rPr>
        <w:t xml:space="preserve"> представлено ниже</w:t>
      </w:r>
      <w:r w:rsidR="00340119">
        <w:rPr>
          <w:rFonts w:ascii="Times New Roman" w:hAnsi="Times New Roman"/>
          <w:sz w:val="28"/>
          <w:szCs w:val="28"/>
        </w:rPr>
        <w:t xml:space="preserve"> (таблица 26</w:t>
      </w:r>
      <w:r w:rsidR="004601B7">
        <w:rPr>
          <w:rFonts w:ascii="Times New Roman" w:hAnsi="Times New Roman"/>
          <w:sz w:val="28"/>
          <w:szCs w:val="28"/>
        </w:rPr>
        <w:t>)</w:t>
      </w:r>
      <w:r w:rsidR="0076572B">
        <w:rPr>
          <w:rFonts w:ascii="Times New Roman" w:hAnsi="Times New Roman"/>
          <w:sz w:val="28"/>
          <w:szCs w:val="28"/>
        </w:rPr>
        <w:t>.</w:t>
      </w:r>
    </w:p>
    <w:p w:rsidR="0076572B" w:rsidRDefault="0076572B" w:rsidP="0076572B">
      <w:pPr>
        <w:pStyle w:val="26"/>
        <w:shd w:val="clear" w:color="auto" w:fill="FFFFFF"/>
        <w:spacing w:line="360" w:lineRule="atLeast"/>
        <w:jc w:val="both"/>
        <w:rPr>
          <w:rFonts w:ascii="Times New Roman" w:hAnsi="Times New Roman"/>
          <w:sz w:val="28"/>
          <w:szCs w:val="28"/>
        </w:rPr>
      </w:pPr>
    </w:p>
    <w:p w:rsidR="0076572B" w:rsidRDefault="00E845B1" w:rsidP="0076572B">
      <w:pPr>
        <w:pStyle w:val="26"/>
        <w:shd w:val="clear" w:color="auto" w:fill="FFFFFF"/>
        <w:spacing w:line="360" w:lineRule="atLeast"/>
        <w:ind w:firstLine="540"/>
        <w:jc w:val="center"/>
        <w:rPr>
          <w:rFonts w:ascii="Times New Roman" w:hAnsi="Times New Roman"/>
          <w:sz w:val="28"/>
          <w:szCs w:val="28"/>
        </w:rPr>
      </w:pPr>
      <w:r>
        <w:rPr>
          <w:rFonts w:ascii="Times New Roman" w:hAnsi="Times New Roman"/>
          <w:sz w:val="28"/>
          <w:szCs w:val="28"/>
        </w:rPr>
        <w:t>Общая потребность в средствах федерального бюджета</w:t>
      </w:r>
    </w:p>
    <w:p w:rsidR="00494E07" w:rsidRDefault="0076572B" w:rsidP="004601B7">
      <w:pPr>
        <w:pStyle w:val="26"/>
        <w:shd w:val="clear" w:color="auto" w:fill="FFFFFF"/>
        <w:spacing w:line="360" w:lineRule="atLeast"/>
        <w:ind w:firstLine="540"/>
        <w:jc w:val="right"/>
        <w:rPr>
          <w:rFonts w:ascii="Times New Roman" w:hAnsi="Times New Roman"/>
          <w:sz w:val="28"/>
          <w:szCs w:val="28"/>
        </w:rPr>
      </w:pPr>
      <w:r>
        <w:rPr>
          <w:rFonts w:ascii="Times New Roman" w:hAnsi="Times New Roman"/>
          <w:sz w:val="28"/>
          <w:szCs w:val="28"/>
        </w:rPr>
        <w:t xml:space="preserve">Таблица </w:t>
      </w:r>
      <w:r w:rsidR="00DE3A9F">
        <w:rPr>
          <w:rFonts w:ascii="Times New Roman" w:hAnsi="Times New Roman"/>
          <w:sz w:val="28"/>
          <w:szCs w:val="28"/>
        </w:rPr>
        <w:t>2</w:t>
      </w:r>
      <w:r w:rsidR="00340119">
        <w:rPr>
          <w:rFonts w:ascii="Times New Roman" w:hAnsi="Times New Roman"/>
          <w:sz w:val="28"/>
          <w:szCs w:val="28"/>
        </w:rPr>
        <w:t>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349"/>
        <w:gridCol w:w="3298"/>
        <w:gridCol w:w="4142"/>
      </w:tblGrid>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 п/п</w:t>
            </w:r>
          </w:p>
        </w:tc>
        <w:tc>
          <w:tcPr>
            <w:tcW w:w="1349" w:type="dxa"/>
            <w:shd w:val="clear" w:color="auto" w:fill="auto"/>
          </w:tcPr>
          <w:p w:rsidR="00E845B1" w:rsidRPr="00107CA4" w:rsidRDefault="00E845B1" w:rsidP="00E845B1">
            <w:pPr>
              <w:jc w:val="center"/>
              <w:rPr>
                <w:rFonts w:eastAsia="Calibri"/>
              </w:rPr>
            </w:pPr>
            <w:r w:rsidRPr="00107CA4">
              <w:rPr>
                <w:rFonts w:eastAsia="Calibri"/>
              </w:rPr>
              <w:t>Год</w:t>
            </w:r>
          </w:p>
        </w:tc>
        <w:tc>
          <w:tcPr>
            <w:tcW w:w="3298" w:type="dxa"/>
            <w:shd w:val="clear" w:color="auto" w:fill="auto"/>
          </w:tcPr>
          <w:p w:rsidR="00E845B1" w:rsidRPr="00107CA4" w:rsidRDefault="00E845B1" w:rsidP="009B6432">
            <w:pPr>
              <w:jc w:val="center"/>
              <w:rPr>
                <w:rFonts w:eastAsia="Calibri"/>
              </w:rPr>
            </w:pPr>
            <w:r w:rsidRPr="00107CA4">
              <w:rPr>
                <w:rFonts w:eastAsia="Calibri"/>
              </w:rPr>
              <w:t>Индекс-дефлятор, %</w:t>
            </w:r>
          </w:p>
        </w:tc>
        <w:tc>
          <w:tcPr>
            <w:tcW w:w="4142" w:type="dxa"/>
            <w:shd w:val="clear" w:color="auto" w:fill="auto"/>
          </w:tcPr>
          <w:p w:rsidR="00E845B1" w:rsidRPr="00107CA4" w:rsidRDefault="00E845B1" w:rsidP="009B6432">
            <w:pPr>
              <w:jc w:val="center"/>
              <w:rPr>
                <w:rFonts w:eastAsia="Calibri"/>
              </w:rPr>
            </w:pPr>
            <w:r w:rsidRPr="00107CA4">
              <w:rPr>
                <w:rFonts w:eastAsia="Calibri"/>
              </w:rPr>
              <w:t xml:space="preserve">Объем финансирования, </w:t>
            </w:r>
          </w:p>
          <w:p w:rsidR="00E845B1" w:rsidRPr="00107CA4" w:rsidRDefault="00E845B1" w:rsidP="009B6432">
            <w:pPr>
              <w:jc w:val="center"/>
              <w:rPr>
                <w:rFonts w:eastAsia="Calibri"/>
              </w:rPr>
            </w:pPr>
            <w:r w:rsidRPr="00107CA4">
              <w:rPr>
                <w:rFonts w:eastAsia="Calibri"/>
              </w:rPr>
              <w:t>тыс. руб.</w:t>
            </w:r>
          </w:p>
        </w:tc>
      </w:tr>
      <w:tr w:rsidR="00107CA4" w:rsidRPr="00107CA4" w:rsidTr="00E845B1">
        <w:tc>
          <w:tcPr>
            <w:tcW w:w="675" w:type="dxa"/>
            <w:shd w:val="clear" w:color="auto" w:fill="auto"/>
          </w:tcPr>
          <w:p w:rsidR="00107CA4" w:rsidRPr="00107CA4" w:rsidRDefault="00107CA4" w:rsidP="00E845B1">
            <w:pPr>
              <w:jc w:val="center"/>
              <w:rPr>
                <w:rFonts w:eastAsia="Calibri"/>
              </w:rPr>
            </w:pPr>
            <w:r>
              <w:rPr>
                <w:rFonts w:eastAsia="Calibri"/>
              </w:rPr>
              <w:t>1</w:t>
            </w:r>
          </w:p>
        </w:tc>
        <w:tc>
          <w:tcPr>
            <w:tcW w:w="1349" w:type="dxa"/>
            <w:shd w:val="clear" w:color="auto" w:fill="auto"/>
          </w:tcPr>
          <w:p w:rsidR="00107CA4" w:rsidRPr="00107CA4" w:rsidRDefault="00107CA4" w:rsidP="009B6432">
            <w:pPr>
              <w:jc w:val="center"/>
              <w:rPr>
                <w:rFonts w:eastAsia="Calibri"/>
              </w:rPr>
            </w:pPr>
            <w:r>
              <w:rPr>
                <w:rFonts w:eastAsia="Calibri"/>
              </w:rPr>
              <w:t>2</w:t>
            </w:r>
          </w:p>
        </w:tc>
        <w:tc>
          <w:tcPr>
            <w:tcW w:w="3298" w:type="dxa"/>
            <w:shd w:val="clear" w:color="auto" w:fill="auto"/>
            <w:vAlign w:val="center"/>
          </w:tcPr>
          <w:p w:rsidR="00107CA4" w:rsidRPr="00107CA4" w:rsidRDefault="00107CA4" w:rsidP="009B6432">
            <w:pPr>
              <w:jc w:val="center"/>
              <w:rPr>
                <w:rFonts w:eastAsia="Calibri"/>
              </w:rPr>
            </w:pPr>
            <w:r>
              <w:rPr>
                <w:rFonts w:eastAsia="Calibri"/>
              </w:rPr>
              <w:t>3</w:t>
            </w:r>
          </w:p>
        </w:tc>
        <w:tc>
          <w:tcPr>
            <w:tcW w:w="4142" w:type="dxa"/>
            <w:shd w:val="clear" w:color="auto" w:fill="auto"/>
          </w:tcPr>
          <w:p w:rsidR="00107CA4" w:rsidRPr="00107CA4" w:rsidRDefault="00107CA4" w:rsidP="009B6432">
            <w:pPr>
              <w:jc w:val="center"/>
              <w:rPr>
                <w:rFonts w:eastAsia="Calibri"/>
              </w:rPr>
            </w:pPr>
            <w:r>
              <w:rPr>
                <w:rFonts w:eastAsia="Calibri"/>
              </w:rPr>
              <w:t>4</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1</w:t>
            </w:r>
          </w:p>
        </w:tc>
        <w:tc>
          <w:tcPr>
            <w:tcW w:w="1349" w:type="dxa"/>
            <w:shd w:val="clear" w:color="auto" w:fill="auto"/>
          </w:tcPr>
          <w:p w:rsidR="00E845B1" w:rsidRPr="00107CA4" w:rsidRDefault="00E845B1" w:rsidP="009B6432">
            <w:pPr>
              <w:jc w:val="center"/>
              <w:rPr>
                <w:rFonts w:eastAsia="Calibri"/>
              </w:rPr>
            </w:pPr>
            <w:r w:rsidRPr="00107CA4">
              <w:rPr>
                <w:rFonts w:eastAsia="Calibri"/>
                <w:lang w:val="en-US"/>
              </w:rPr>
              <w:t>201</w:t>
            </w:r>
            <w:r w:rsidRPr="00107CA4">
              <w:rPr>
                <w:rFonts w:eastAsia="Calibri"/>
              </w:rPr>
              <w:t>3</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5,0</w:t>
            </w:r>
          </w:p>
        </w:tc>
        <w:tc>
          <w:tcPr>
            <w:tcW w:w="4142" w:type="dxa"/>
            <w:shd w:val="clear" w:color="auto" w:fill="auto"/>
          </w:tcPr>
          <w:p w:rsidR="00E845B1" w:rsidRPr="00107CA4" w:rsidRDefault="00D4307D" w:rsidP="009B6432">
            <w:pPr>
              <w:jc w:val="center"/>
              <w:rPr>
                <w:rFonts w:eastAsia="Calibri"/>
              </w:rPr>
            </w:pPr>
            <w:r>
              <w:rPr>
                <w:rFonts w:eastAsia="Calibri"/>
              </w:rPr>
              <w:t>392675</w:t>
            </w:r>
            <w:r w:rsidR="00E845B1" w:rsidRPr="00107CA4">
              <w:rPr>
                <w:rFonts w:eastAsia="Calibri"/>
              </w:rPr>
              <w:t>800,00</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2</w:t>
            </w:r>
          </w:p>
        </w:tc>
        <w:tc>
          <w:tcPr>
            <w:tcW w:w="1349" w:type="dxa"/>
            <w:shd w:val="clear" w:color="auto" w:fill="auto"/>
          </w:tcPr>
          <w:p w:rsidR="00E845B1" w:rsidRPr="00107CA4" w:rsidRDefault="00E845B1" w:rsidP="009B6432">
            <w:pPr>
              <w:jc w:val="center"/>
              <w:rPr>
                <w:rFonts w:eastAsia="Calibri"/>
              </w:rPr>
            </w:pPr>
            <w:r w:rsidRPr="00107CA4">
              <w:rPr>
                <w:rFonts w:eastAsia="Calibri"/>
              </w:rPr>
              <w:t>2014</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4,9</w:t>
            </w:r>
          </w:p>
        </w:tc>
        <w:tc>
          <w:tcPr>
            <w:tcW w:w="4142" w:type="dxa"/>
            <w:shd w:val="clear" w:color="auto" w:fill="auto"/>
          </w:tcPr>
          <w:p w:rsidR="00E845B1" w:rsidRPr="00107CA4" w:rsidRDefault="00D4307D" w:rsidP="009B6432">
            <w:pPr>
              <w:jc w:val="center"/>
              <w:rPr>
                <w:rFonts w:eastAsia="Calibri"/>
              </w:rPr>
            </w:pPr>
            <w:r>
              <w:rPr>
                <w:rFonts w:eastAsia="Calibri"/>
              </w:rPr>
              <w:t>412309</w:t>
            </w:r>
            <w:r w:rsidR="00E845B1" w:rsidRPr="00107CA4">
              <w:rPr>
                <w:rFonts w:eastAsia="Calibri"/>
              </w:rPr>
              <w:t>590,00</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3</w:t>
            </w:r>
          </w:p>
        </w:tc>
        <w:tc>
          <w:tcPr>
            <w:tcW w:w="1349" w:type="dxa"/>
            <w:shd w:val="clear" w:color="auto" w:fill="auto"/>
          </w:tcPr>
          <w:p w:rsidR="00E845B1" w:rsidRPr="00107CA4" w:rsidRDefault="00E845B1" w:rsidP="009B6432">
            <w:pPr>
              <w:jc w:val="center"/>
              <w:rPr>
                <w:rFonts w:eastAsia="Calibri"/>
              </w:rPr>
            </w:pPr>
            <w:r w:rsidRPr="00107CA4">
              <w:rPr>
                <w:rFonts w:eastAsia="Calibri"/>
              </w:rPr>
              <w:t>2015</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4,9</w:t>
            </w:r>
          </w:p>
        </w:tc>
        <w:tc>
          <w:tcPr>
            <w:tcW w:w="4142" w:type="dxa"/>
            <w:shd w:val="clear" w:color="auto" w:fill="auto"/>
          </w:tcPr>
          <w:p w:rsidR="00E845B1" w:rsidRPr="00107CA4" w:rsidRDefault="00D4307D" w:rsidP="009B6432">
            <w:pPr>
              <w:jc w:val="center"/>
              <w:rPr>
                <w:rFonts w:eastAsia="Calibri"/>
              </w:rPr>
            </w:pPr>
            <w:r>
              <w:rPr>
                <w:rFonts w:eastAsia="Calibri"/>
              </w:rPr>
              <w:t>432512</w:t>
            </w:r>
            <w:r w:rsidR="00E845B1" w:rsidRPr="00107CA4">
              <w:rPr>
                <w:rFonts w:eastAsia="Calibri"/>
              </w:rPr>
              <w:t>759,91</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4</w:t>
            </w:r>
          </w:p>
        </w:tc>
        <w:tc>
          <w:tcPr>
            <w:tcW w:w="1349" w:type="dxa"/>
            <w:shd w:val="clear" w:color="auto" w:fill="auto"/>
          </w:tcPr>
          <w:p w:rsidR="00E845B1" w:rsidRPr="00107CA4" w:rsidRDefault="00E845B1" w:rsidP="009B6432">
            <w:pPr>
              <w:jc w:val="center"/>
              <w:rPr>
                <w:rFonts w:eastAsia="Calibri"/>
              </w:rPr>
            </w:pPr>
            <w:r w:rsidRPr="00107CA4">
              <w:rPr>
                <w:rFonts w:eastAsia="Calibri"/>
              </w:rPr>
              <w:t>2016</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4,9</w:t>
            </w:r>
          </w:p>
        </w:tc>
        <w:tc>
          <w:tcPr>
            <w:tcW w:w="4142" w:type="dxa"/>
            <w:shd w:val="clear" w:color="auto" w:fill="auto"/>
          </w:tcPr>
          <w:p w:rsidR="00E845B1" w:rsidRPr="00107CA4" w:rsidRDefault="00D4307D" w:rsidP="009B6432">
            <w:pPr>
              <w:jc w:val="center"/>
              <w:rPr>
                <w:rFonts w:eastAsia="Calibri"/>
              </w:rPr>
            </w:pPr>
            <w:r>
              <w:rPr>
                <w:rFonts w:eastAsia="Calibri"/>
              </w:rPr>
              <w:t>453705</w:t>
            </w:r>
            <w:r w:rsidR="00E845B1" w:rsidRPr="00107CA4">
              <w:rPr>
                <w:rFonts w:eastAsia="Calibri"/>
              </w:rPr>
              <w:t>885,15</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5</w:t>
            </w:r>
          </w:p>
        </w:tc>
        <w:tc>
          <w:tcPr>
            <w:tcW w:w="1349" w:type="dxa"/>
            <w:shd w:val="clear" w:color="auto" w:fill="auto"/>
          </w:tcPr>
          <w:p w:rsidR="00E845B1" w:rsidRPr="00107CA4" w:rsidRDefault="00E845B1" w:rsidP="009B6432">
            <w:pPr>
              <w:jc w:val="center"/>
              <w:rPr>
                <w:rFonts w:eastAsia="Calibri"/>
              </w:rPr>
            </w:pPr>
            <w:r w:rsidRPr="00107CA4">
              <w:rPr>
                <w:rFonts w:eastAsia="Calibri"/>
              </w:rPr>
              <w:t>2017</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4,9</w:t>
            </w:r>
          </w:p>
        </w:tc>
        <w:tc>
          <w:tcPr>
            <w:tcW w:w="4142" w:type="dxa"/>
            <w:shd w:val="clear" w:color="auto" w:fill="auto"/>
          </w:tcPr>
          <w:p w:rsidR="00E845B1" w:rsidRPr="00107CA4" w:rsidRDefault="00D4307D" w:rsidP="009B6432">
            <w:pPr>
              <w:jc w:val="center"/>
              <w:rPr>
                <w:rFonts w:eastAsia="Calibri"/>
              </w:rPr>
            </w:pPr>
            <w:r>
              <w:rPr>
                <w:rFonts w:eastAsia="Calibri"/>
              </w:rPr>
              <w:t>475937</w:t>
            </w:r>
            <w:r w:rsidR="00E845B1" w:rsidRPr="00107CA4">
              <w:rPr>
                <w:rFonts w:eastAsia="Calibri"/>
              </w:rPr>
              <w:t>473,52</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6</w:t>
            </w:r>
          </w:p>
        </w:tc>
        <w:tc>
          <w:tcPr>
            <w:tcW w:w="1349" w:type="dxa"/>
            <w:shd w:val="clear" w:color="auto" w:fill="auto"/>
          </w:tcPr>
          <w:p w:rsidR="00E845B1" w:rsidRPr="00107CA4" w:rsidRDefault="00E845B1" w:rsidP="009B6432">
            <w:pPr>
              <w:jc w:val="center"/>
              <w:rPr>
                <w:rFonts w:eastAsia="Calibri"/>
              </w:rPr>
            </w:pPr>
            <w:r w:rsidRPr="00107CA4">
              <w:rPr>
                <w:rFonts w:eastAsia="Calibri"/>
              </w:rPr>
              <w:t>2018</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4,9</w:t>
            </w:r>
          </w:p>
        </w:tc>
        <w:tc>
          <w:tcPr>
            <w:tcW w:w="4142" w:type="dxa"/>
            <w:shd w:val="clear" w:color="auto" w:fill="auto"/>
          </w:tcPr>
          <w:p w:rsidR="00E845B1" w:rsidRPr="00107CA4" w:rsidRDefault="00D4307D" w:rsidP="009B6432">
            <w:pPr>
              <w:jc w:val="center"/>
              <w:rPr>
                <w:rFonts w:eastAsia="Calibri"/>
              </w:rPr>
            </w:pPr>
            <w:r>
              <w:rPr>
                <w:rFonts w:eastAsia="Calibri"/>
              </w:rPr>
              <w:t>499258</w:t>
            </w:r>
            <w:r w:rsidR="00E845B1" w:rsidRPr="00107CA4">
              <w:rPr>
                <w:rFonts w:eastAsia="Calibri"/>
              </w:rPr>
              <w:t>409,72</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7</w:t>
            </w:r>
          </w:p>
        </w:tc>
        <w:tc>
          <w:tcPr>
            <w:tcW w:w="1349" w:type="dxa"/>
            <w:shd w:val="clear" w:color="auto" w:fill="auto"/>
          </w:tcPr>
          <w:p w:rsidR="00E845B1" w:rsidRPr="00107CA4" w:rsidRDefault="00E845B1" w:rsidP="009B6432">
            <w:pPr>
              <w:jc w:val="center"/>
              <w:rPr>
                <w:rFonts w:eastAsia="Calibri"/>
              </w:rPr>
            </w:pPr>
            <w:r w:rsidRPr="00107CA4">
              <w:rPr>
                <w:rFonts w:eastAsia="Calibri"/>
              </w:rPr>
              <w:t>2019</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4,9</w:t>
            </w:r>
          </w:p>
        </w:tc>
        <w:tc>
          <w:tcPr>
            <w:tcW w:w="4142" w:type="dxa"/>
            <w:shd w:val="clear" w:color="auto" w:fill="auto"/>
          </w:tcPr>
          <w:p w:rsidR="00E845B1" w:rsidRPr="00107CA4" w:rsidRDefault="00D4307D" w:rsidP="009B6432">
            <w:pPr>
              <w:jc w:val="center"/>
              <w:rPr>
                <w:rFonts w:eastAsia="Calibri"/>
              </w:rPr>
            </w:pPr>
            <w:r>
              <w:rPr>
                <w:rFonts w:eastAsia="Calibri"/>
              </w:rPr>
              <w:t>523722</w:t>
            </w:r>
            <w:r w:rsidR="00E845B1" w:rsidRPr="00107CA4">
              <w:rPr>
                <w:rFonts w:eastAsia="Calibri"/>
              </w:rPr>
              <w:t>071,80</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8</w:t>
            </w:r>
          </w:p>
        </w:tc>
        <w:tc>
          <w:tcPr>
            <w:tcW w:w="1349" w:type="dxa"/>
            <w:shd w:val="clear" w:color="auto" w:fill="auto"/>
          </w:tcPr>
          <w:p w:rsidR="00E845B1" w:rsidRPr="00107CA4" w:rsidRDefault="00E845B1" w:rsidP="009B6432">
            <w:pPr>
              <w:jc w:val="center"/>
              <w:rPr>
                <w:rFonts w:eastAsia="Calibri"/>
              </w:rPr>
            </w:pPr>
            <w:r w:rsidRPr="00107CA4">
              <w:rPr>
                <w:rFonts w:eastAsia="Calibri"/>
              </w:rPr>
              <w:t>2020</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4,9</w:t>
            </w:r>
          </w:p>
        </w:tc>
        <w:tc>
          <w:tcPr>
            <w:tcW w:w="4142" w:type="dxa"/>
            <w:shd w:val="clear" w:color="auto" w:fill="auto"/>
          </w:tcPr>
          <w:p w:rsidR="00E845B1" w:rsidRPr="00107CA4" w:rsidRDefault="00D4307D" w:rsidP="009B6432">
            <w:pPr>
              <w:jc w:val="center"/>
              <w:rPr>
                <w:rFonts w:eastAsia="Calibri"/>
              </w:rPr>
            </w:pPr>
            <w:r>
              <w:rPr>
                <w:rFonts w:eastAsia="Calibri"/>
              </w:rPr>
              <w:t>549384</w:t>
            </w:r>
            <w:r w:rsidR="00E845B1" w:rsidRPr="00107CA4">
              <w:rPr>
                <w:rFonts w:eastAsia="Calibri"/>
              </w:rPr>
              <w:t>453,31</w:t>
            </w:r>
          </w:p>
        </w:tc>
      </w:tr>
      <w:tr w:rsidR="00E845B1" w:rsidRPr="00107CA4" w:rsidTr="00E845B1">
        <w:tc>
          <w:tcPr>
            <w:tcW w:w="675" w:type="dxa"/>
            <w:shd w:val="clear" w:color="auto" w:fill="auto"/>
          </w:tcPr>
          <w:p w:rsidR="00E845B1" w:rsidRPr="00107CA4" w:rsidRDefault="00E845B1" w:rsidP="00E845B1">
            <w:pPr>
              <w:jc w:val="center"/>
              <w:rPr>
                <w:rFonts w:eastAsia="Calibri"/>
              </w:rPr>
            </w:pPr>
            <w:r w:rsidRPr="00107CA4">
              <w:rPr>
                <w:rFonts w:eastAsia="Calibri"/>
              </w:rPr>
              <w:t>9</w:t>
            </w:r>
          </w:p>
        </w:tc>
        <w:tc>
          <w:tcPr>
            <w:tcW w:w="1349" w:type="dxa"/>
            <w:shd w:val="clear" w:color="auto" w:fill="auto"/>
          </w:tcPr>
          <w:p w:rsidR="00E845B1" w:rsidRPr="00107CA4" w:rsidRDefault="00E845B1" w:rsidP="009B6432">
            <w:pPr>
              <w:jc w:val="center"/>
              <w:rPr>
                <w:rFonts w:eastAsia="Calibri"/>
              </w:rPr>
            </w:pPr>
            <w:r w:rsidRPr="00107CA4">
              <w:rPr>
                <w:rFonts w:eastAsia="Calibri"/>
              </w:rPr>
              <w:t>Всего:</w:t>
            </w:r>
          </w:p>
        </w:tc>
        <w:tc>
          <w:tcPr>
            <w:tcW w:w="3298" w:type="dxa"/>
            <w:shd w:val="clear" w:color="auto" w:fill="auto"/>
            <w:vAlign w:val="center"/>
          </w:tcPr>
          <w:p w:rsidR="00E845B1" w:rsidRPr="00107CA4" w:rsidRDefault="00E845B1" w:rsidP="009B6432">
            <w:pPr>
              <w:jc w:val="center"/>
              <w:rPr>
                <w:rFonts w:eastAsia="Calibri"/>
              </w:rPr>
            </w:pPr>
            <w:r w:rsidRPr="00107CA4">
              <w:rPr>
                <w:rFonts w:eastAsia="Calibri"/>
              </w:rPr>
              <w:t>-</w:t>
            </w:r>
          </w:p>
        </w:tc>
        <w:tc>
          <w:tcPr>
            <w:tcW w:w="4142" w:type="dxa"/>
            <w:shd w:val="clear" w:color="auto" w:fill="auto"/>
          </w:tcPr>
          <w:p w:rsidR="00E845B1" w:rsidRPr="00107CA4" w:rsidRDefault="00D4307D" w:rsidP="009B6432">
            <w:pPr>
              <w:jc w:val="center"/>
              <w:rPr>
                <w:rFonts w:eastAsia="Calibri"/>
              </w:rPr>
            </w:pPr>
            <w:r>
              <w:rPr>
                <w:rFonts w:eastAsia="Calibri"/>
              </w:rPr>
              <w:t>3739506</w:t>
            </w:r>
            <w:r w:rsidR="00E845B1" w:rsidRPr="00107CA4">
              <w:rPr>
                <w:rFonts w:eastAsia="Calibri"/>
              </w:rPr>
              <w:t>443,40</w:t>
            </w:r>
          </w:p>
        </w:tc>
      </w:tr>
    </w:tbl>
    <w:p w:rsidR="004601B7" w:rsidRDefault="004601B7" w:rsidP="00494E07">
      <w:pPr>
        <w:pStyle w:val="26"/>
        <w:shd w:val="clear" w:color="auto" w:fill="FFFFFF"/>
        <w:spacing w:line="360" w:lineRule="atLeast"/>
        <w:ind w:firstLine="540"/>
        <w:jc w:val="both"/>
        <w:rPr>
          <w:rFonts w:ascii="Times New Roman" w:hAnsi="Times New Roman"/>
          <w:sz w:val="28"/>
          <w:szCs w:val="28"/>
        </w:rPr>
      </w:pPr>
    </w:p>
    <w:p w:rsidR="00E845B1" w:rsidRDefault="00EE17B2" w:rsidP="00494E07">
      <w:pPr>
        <w:pStyle w:val="af6"/>
        <w:spacing w:before="0" w:beforeAutospacing="0" w:after="0" w:afterAutospacing="0"/>
        <w:ind w:firstLine="709"/>
        <w:jc w:val="both"/>
        <w:rPr>
          <w:sz w:val="28"/>
          <w:szCs w:val="28"/>
        </w:rPr>
      </w:pPr>
      <w:r>
        <w:rPr>
          <w:sz w:val="28"/>
          <w:szCs w:val="28"/>
        </w:rPr>
        <w:t xml:space="preserve">367. </w:t>
      </w:r>
      <w:r w:rsidR="00494E07" w:rsidRPr="00C62F1B">
        <w:rPr>
          <w:sz w:val="28"/>
          <w:szCs w:val="28"/>
        </w:rPr>
        <w:t xml:space="preserve">Финансирование </w:t>
      </w:r>
      <w:r w:rsidR="00A10947">
        <w:rPr>
          <w:sz w:val="28"/>
          <w:szCs w:val="28"/>
        </w:rPr>
        <w:t xml:space="preserve"> мероприятий </w:t>
      </w:r>
      <w:r w:rsidR="00A10947" w:rsidRPr="00A10947">
        <w:rPr>
          <w:sz w:val="28"/>
          <w:szCs w:val="28"/>
        </w:rPr>
        <w:t>под</w:t>
      </w:r>
      <w:r w:rsidR="00494E07" w:rsidRPr="00A10947">
        <w:rPr>
          <w:sz w:val="28"/>
          <w:szCs w:val="28"/>
        </w:rPr>
        <w:t>программы</w:t>
      </w:r>
      <w:r w:rsidR="00494E07" w:rsidRPr="00C62F1B">
        <w:rPr>
          <w:sz w:val="28"/>
          <w:szCs w:val="28"/>
        </w:rPr>
        <w:t xml:space="preserve"> осуществляется </w:t>
      </w:r>
      <w:r w:rsidR="00E845B1">
        <w:rPr>
          <w:sz w:val="28"/>
          <w:szCs w:val="28"/>
        </w:rPr>
        <w:t xml:space="preserve">также </w:t>
      </w:r>
      <w:r w:rsidR="00494E07" w:rsidRPr="00C62F1B">
        <w:rPr>
          <w:sz w:val="28"/>
          <w:szCs w:val="28"/>
        </w:rPr>
        <w:t xml:space="preserve">за счет средств </w:t>
      </w:r>
      <w:r w:rsidR="00340119">
        <w:rPr>
          <w:sz w:val="28"/>
          <w:szCs w:val="28"/>
        </w:rPr>
        <w:t xml:space="preserve">областного </w:t>
      </w:r>
      <w:r w:rsidR="00494E07" w:rsidRPr="00C62F1B">
        <w:rPr>
          <w:sz w:val="28"/>
          <w:szCs w:val="28"/>
        </w:rPr>
        <w:t xml:space="preserve">бюджета. На 2013 год из </w:t>
      </w:r>
      <w:r w:rsidR="00494E07">
        <w:rPr>
          <w:sz w:val="28"/>
          <w:szCs w:val="28"/>
        </w:rPr>
        <w:t>областно</w:t>
      </w:r>
      <w:r w:rsidR="00494E07" w:rsidRPr="00C62F1B">
        <w:rPr>
          <w:sz w:val="28"/>
          <w:szCs w:val="28"/>
        </w:rPr>
        <w:t>го бюджета</w:t>
      </w:r>
      <w:r w:rsidR="00E845B1">
        <w:rPr>
          <w:sz w:val="28"/>
          <w:szCs w:val="28"/>
        </w:rPr>
        <w:t xml:space="preserve"> на лекарственное обеспечение</w:t>
      </w:r>
      <w:r w:rsidR="00494E07" w:rsidRPr="00C62F1B">
        <w:rPr>
          <w:sz w:val="28"/>
          <w:szCs w:val="28"/>
        </w:rPr>
        <w:t xml:space="preserve"> выделено </w:t>
      </w:r>
      <w:r w:rsidR="00494E07">
        <w:rPr>
          <w:sz w:val="28"/>
          <w:szCs w:val="28"/>
        </w:rPr>
        <w:t>133,</w:t>
      </w:r>
      <w:r w:rsidR="00494E07" w:rsidRPr="00C62F1B">
        <w:rPr>
          <w:sz w:val="28"/>
          <w:szCs w:val="28"/>
        </w:rPr>
        <w:t> </w:t>
      </w:r>
      <w:r w:rsidR="00494E07">
        <w:rPr>
          <w:sz w:val="28"/>
          <w:szCs w:val="28"/>
        </w:rPr>
        <w:t>5</w:t>
      </w:r>
      <w:r w:rsidR="00494E07" w:rsidRPr="00C62F1B">
        <w:rPr>
          <w:sz w:val="28"/>
          <w:szCs w:val="28"/>
        </w:rPr>
        <w:t xml:space="preserve"> тыс. рублей. </w:t>
      </w:r>
      <w:r w:rsidR="00494E07">
        <w:rPr>
          <w:color w:val="313131"/>
          <w:sz w:val="28"/>
          <w:szCs w:val="28"/>
        </w:rPr>
        <w:t xml:space="preserve">Объем финансирования </w:t>
      </w:r>
      <w:r w:rsidR="00A10947">
        <w:rPr>
          <w:color w:val="313131"/>
          <w:sz w:val="28"/>
          <w:szCs w:val="28"/>
        </w:rPr>
        <w:t xml:space="preserve">предусмотрен </w:t>
      </w:r>
      <w:r w:rsidR="00494E07">
        <w:rPr>
          <w:color w:val="313131"/>
          <w:sz w:val="28"/>
          <w:szCs w:val="28"/>
        </w:rPr>
        <w:t xml:space="preserve">постановлением Правительства Калининградской области </w:t>
      </w:r>
      <w:r w:rsidR="00494E07">
        <w:rPr>
          <w:sz w:val="28"/>
          <w:szCs w:val="28"/>
        </w:rPr>
        <w:t xml:space="preserve">от 10 сентября 2012 года </w:t>
      </w:r>
      <w:r w:rsidR="00494E07" w:rsidRPr="002420CC">
        <w:rPr>
          <w:sz w:val="28"/>
          <w:szCs w:val="28"/>
        </w:rPr>
        <w:t xml:space="preserve">№ </w:t>
      </w:r>
      <w:r w:rsidR="00494E07">
        <w:rPr>
          <w:sz w:val="28"/>
          <w:szCs w:val="28"/>
        </w:rPr>
        <w:t xml:space="preserve">726 «О целевой программе Калининградской области «Развитие здравоохранения Калининградской области на период 2013-2017 годов». </w:t>
      </w:r>
    </w:p>
    <w:p w:rsidR="00494E07" w:rsidRDefault="00EE17B2" w:rsidP="00494E07">
      <w:pPr>
        <w:pStyle w:val="af6"/>
        <w:spacing w:before="0" w:beforeAutospacing="0" w:after="0" w:afterAutospacing="0"/>
        <w:ind w:firstLine="709"/>
        <w:jc w:val="both"/>
        <w:rPr>
          <w:sz w:val="28"/>
          <w:szCs w:val="28"/>
        </w:rPr>
      </w:pPr>
      <w:r>
        <w:rPr>
          <w:sz w:val="28"/>
          <w:szCs w:val="28"/>
        </w:rPr>
        <w:t xml:space="preserve">368. </w:t>
      </w:r>
      <w:r w:rsidR="00494E07">
        <w:rPr>
          <w:sz w:val="28"/>
          <w:szCs w:val="28"/>
        </w:rPr>
        <w:t xml:space="preserve">С 2018 года при расчете </w:t>
      </w:r>
      <w:r w:rsidR="00E845B1">
        <w:rPr>
          <w:sz w:val="28"/>
          <w:szCs w:val="28"/>
        </w:rPr>
        <w:t xml:space="preserve">потребности в средствах </w:t>
      </w:r>
      <w:r w:rsidR="00340119">
        <w:rPr>
          <w:sz w:val="28"/>
          <w:szCs w:val="28"/>
        </w:rPr>
        <w:t xml:space="preserve">областного </w:t>
      </w:r>
      <w:r w:rsidR="00E845B1">
        <w:rPr>
          <w:sz w:val="28"/>
          <w:szCs w:val="28"/>
        </w:rPr>
        <w:t xml:space="preserve">бюджета </w:t>
      </w:r>
      <w:r w:rsidR="00494E07">
        <w:rPr>
          <w:sz w:val="28"/>
          <w:szCs w:val="28"/>
        </w:rPr>
        <w:t>применен индекс-дефлятор</w:t>
      </w:r>
      <w:r w:rsidR="00DE3A9F">
        <w:rPr>
          <w:sz w:val="28"/>
          <w:szCs w:val="28"/>
        </w:rPr>
        <w:t xml:space="preserve"> (та</w:t>
      </w:r>
      <w:r w:rsidR="00340119">
        <w:rPr>
          <w:sz w:val="28"/>
          <w:szCs w:val="28"/>
        </w:rPr>
        <w:t>блица 27</w:t>
      </w:r>
      <w:r w:rsidR="004601B7">
        <w:rPr>
          <w:sz w:val="28"/>
          <w:szCs w:val="28"/>
        </w:rPr>
        <w:t>)</w:t>
      </w:r>
      <w:r w:rsidR="00E845B1">
        <w:rPr>
          <w:sz w:val="28"/>
          <w:szCs w:val="28"/>
        </w:rPr>
        <w:t>.</w:t>
      </w:r>
    </w:p>
    <w:p w:rsidR="00E845B1" w:rsidRDefault="00E845B1" w:rsidP="00494E07">
      <w:pPr>
        <w:pStyle w:val="af6"/>
        <w:spacing w:before="0" w:beforeAutospacing="0" w:after="0" w:afterAutospacing="0"/>
        <w:ind w:firstLine="709"/>
        <w:jc w:val="both"/>
        <w:rPr>
          <w:sz w:val="28"/>
          <w:szCs w:val="28"/>
        </w:rPr>
      </w:pPr>
    </w:p>
    <w:p w:rsidR="00591C8C" w:rsidRDefault="00591C8C" w:rsidP="00494E07">
      <w:pPr>
        <w:pStyle w:val="af6"/>
        <w:spacing w:before="0" w:beforeAutospacing="0" w:after="0" w:afterAutospacing="0"/>
        <w:ind w:firstLine="709"/>
        <w:jc w:val="both"/>
        <w:rPr>
          <w:sz w:val="28"/>
          <w:szCs w:val="28"/>
        </w:rPr>
      </w:pPr>
    </w:p>
    <w:p w:rsidR="00591C8C" w:rsidRDefault="00591C8C" w:rsidP="00494E07">
      <w:pPr>
        <w:pStyle w:val="af6"/>
        <w:spacing w:before="0" w:beforeAutospacing="0" w:after="0" w:afterAutospacing="0"/>
        <w:ind w:firstLine="709"/>
        <w:jc w:val="both"/>
        <w:rPr>
          <w:sz w:val="28"/>
          <w:szCs w:val="28"/>
        </w:rPr>
      </w:pPr>
    </w:p>
    <w:p w:rsidR="00A10947" w:rsidRDefault="00E845B1" w:rsidP="00E845B1">
      <w:pPr>
        <w:pStyle w:val="26"/>
        <w:shd w:val="clear" w:color="auto" w:fill="FFFFFF"/>
        <w:ind w:firstLine="720"/>
        <w:jc w:val="center"/>
        <w:rPr>
          <w:rFonts w:ascii="Times New Roman" w:hAnsi="Times New Roman"/>
          <w:sz w:val="28"/>
          <w:szCs w:val="28"/>
        </w:rPr>
      </w:pPr>
      <w:r>
        <w:rPr>
          <w:rFonts w:ascii="Times New Roman" w:hAnsi="Times New Roman"/>
          <w:sz w:val="28"/>
          <w:szCs w:val="28"/>
        </w:rPr>
        <w:lastRenderedPageBreak/>
        <w:t xml:space="preserve">Потребность в средствах </w:t>
      </w:r>
      <w:r w:rsidR="00702718">
        <w:rPr>
          <w:rFonts w:ascii="Times New Roman" w:hAnsi="Times New Roman"/>
          <w:sz w:val="28"/>
          <w:szCs w:val="28"/>
        </w:rPr>
        <w:t xml:space="preserve">областного </w:t>
      </w:r>
      <w:r>
        <w:rPr>
          <w:rFonts w:ascii="Times New Roman" w:hAnsi="Times New Roman"/>
          <w:sz w:val="28"/>
          <w:szCs w:val="28"/>
        </w:rPr>
        <w:t xml:space="preserve">бюджета </w:t>
      </w:r>
    </w:p>
    <w:p w:rsidR="004601B7" w:rsidRPr="00C62F1B" w:rsidRDefault="00340119" w:rsidP="004601B7">
      <w:pPr>
        <w:jc w:val="right"/>
        <w:rPr>
          <w:sz w:val="28"/>
          <w:szCs w:val="28"/>
        </w:rPr>
      </w:pPr>
      <w:r>
        <w:rPr>
          <w:sz w:val="28"/>
          <w:szCs w:val="28"/>
        </w:rPr>
        <w:t>Таблица 27</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1985"/>
        <w:gridCol w:w="3118"/>
        <w:gridCol w:w="3651"/>
      </w:tblGrid>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 п/п</w:t>
            </w:r>
          </w:p>
        </w:tc>
        <w:tc>
          <w:tcPr>
            <w:tcW w:w="1985" w:type="dxa"/>
            <w:shd w:val="clear" w:color="auto" w:fill="auto"/>
          </w:tcPr>
          <w:p w:rsidR="00E845B1" w:rsidRPr="004601B7" w:rsidRDefault="00E845B1" w:rsidP="009B6432">
            <w:pPr>
              <w:jc w:val="center"/>
              <w:rPr>
                <w:rFonts w:eastAsia="Calibri"/>
              </w:rPr>
            </w:pPr>
            <w:r>
              <w:rPr>
                <w:rFonts w:eastAsia="Calibri"/>
              </w:rPr>
              <w:t>Год</w:t>
            </w:r>
          </w:p>
        </w:tc>
        <w:tc>
          <w:tcPr>
            <w:tcW w:w="3118" w:type="dxa"/>
          </w:tcPr>
          <w:p w:rsidR="00E845B1" w:rsidRPr="004601B7" w:rsidRDefault="00E845B1" w:rsidP="009B6432">
            <w:pPr>
              <w:jc w:val="center"/>
              <w:rPr>
                <w:rFonts w:eastAsia="Calibri"/>
              </w:rPr>
            </w:pPr>
            <w:r w:rsidRPr="004601B7">
              <w:rPr>
                <w:rFonts w:eastAsia="Calibri"/>
              </w:rPr>
              <w:t>Индекс-дефлятор, %</w:t>
            </w:r>
          </w:p>
        </w:tc>
        <w:tc>
          <w:tcPr>
            <w:tcW w:w="3651" w:type="dxa"/>
            <w:shd w:val="clear" w:color="auto" w:fill="auto"/>
          </w:tcPr>
          <w:p w:rsidR="00E845B1" w:rsidRDefault="00E845B1" w:rsidP="009B6432">
            <w:pPr>
              <w:jc w:val="center"/>
              <w:rPr>
                <w:rFonts w:eastAsia="Calibri"/>
              </w:rPr>
            </w:pPr>
            <w:r w:rsidRPr="004601B7">
              <w:rPr>
                <w:rFonts w:eastAsia="Calibri"/>
              </w:rPr>
              <w:t xml:space="preserve">Объем финансирования, </w:t>
            </w:r>
          </w:p>
          <w:p w:rsidR="00E845B1" w:rsidRPr="004601B7" w:rsidRDefault="00E845B1" w:rsidP="009B6432">
            <w:pPr>
              <w:jc w:val="center"/>
              <w:rPr>
                <w:rFonts w:eastAsia="Calibri"/>
              </w:rPr>
            </w:pPr>
            <w:r w:rsidRPr="004601B7">
              <w:rPr>
                <w:rFonts w:eastAsia="Calibri"/>
              </w:rPr>
              <w:t>тыс. руб.</w:t>
            </w:r>
          </w:p>
        </w:tc>
      </w:tr>
      <w:tr w:rsidR="00107CA4" w:rsidRPr="004601B7" w:rsidTr="00E845B1">
        <w:tc>
          <w:tcPr>
            <w:tcW w:w="817" w:type="dxa"/>
            <w:shd w:val="clear" w:color="auto" w:fill="auto"/>
          </w:tcPr>
          <w:p w:rsidR="00107CA4" w:rsidRDefault="00107CA4" w:rsidP="00E845B1">
            <w:pPr>
              <w:jc w:val="center"/>
              <w:rPr>
                <w:rFonts w:eastAsia="Calibri"/>
              </w:rPr>
            </w:pPr>
            <w:r>
              <w:rPr>
                <w:rFonts w:eastAsia="Calibri"/>
              </w:rPr>
              <w:t>1</w:t>
            </w:r>
          </w:p>
        </w:tc>
        <w:tc>
          <w:tcPr>
            <w:tcW w:w="1985" w:type="dxa"/>
            <w:shd w:val="clear" w:color="auto" w:fill="auto"/>
          </w:tcPr>
          <w:p w:rsidR="00107CA4" w:rsidRPr="004601B7" w:rsidRDefault="00107CA4" w:rsidP="009B6432">
            <w:pPr>
              <w:jc w:val="center"/>
              <w:rPr>
                <w:rFonts w:eastAsia="Calibri"/>
              </w:rPr>
            </w:pPr>
            <w:r>
              <w:rPr>
                <w:rFonts w:eastAsia="Calibri"/>
              </w:rPr>
              <w:t>2</w:t>
            </w:r>
          </w:p>
        </w:tc>
        <w:tc>
          <w:tcPr>
            <w:tcW w:w="3118" w:type="dxa"/>
            <w:vAlign w:val="center"/>
          </w:tcPr>
          <w:p w:rsidR="00107CA4" w:rsidRPr="004601B7" w:rsidRDefault="00107CA4" w:rsidP="009B6432">
            <w:pPr>
              <w:jc w:val="center"/>
              <w:rPr>
                <w:rFonts w:eastAsia="Calibri"/>
              </w:rPr>
            </w:pPr>
            <w:r>
              <w:rPr>
                <w:rFonts w:eastAsia="Calibri"/>
              </w:rPr>
              <w:t>3</w:t>
            </w:r>
          </w:p>
        </w:tc>
        <w:tc>
          <w:tcPr>
            <w:tcW w:w="3651" w:type="dxa"/>
            <w:shd w:val="clear" w:color="auto" w:fill="auto"/>
          </w:tcPr>
          <w:p w:rsidR="00107CA4" w:rsidRDefault="00107CA4" w:rsidP="009B6432">
            <w:pPr>
              <w:jc w:val="center"/>
              <w:rPr>
                <w:rFonts w:eastAsia="Calibri"/>
              </w:rPr>
            </w:pPr>
            <w:r>
              <w:rPr>
                <w:rFonts w:eastAsia="Calibri"/>
              </w:rPr>
              <w:t>4</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1</w:t>
            </w:r>
          </w:p>
        </w:tc>
        <w:tc>
          <w:tcPr>
            <w:tcW w:w="1985" w:type="dxa"/>
            <w:shd w:val="clear" w:color="auto" w:fill="auto"/>
          </w:tcPr>
          <w:p w:rsidR="00E845B1" w:rsidRPr="004601B7" w:rsidRDefault="00E845B1" w:rsidP="009B6432">
            <w:pPr>
              <w:jc w:val="center"/>
              <w:rPr>
                <w:rFonts w:eastAsia="Calibri"/>
              </w:rPr>
            </w:pPr>
            <w:r w:rsidRPr="004601B7">
              <w:rPr>
                <w:rFonts w:eastAsia="Calibri"/>
              </w:rPr>
              <w:t>2013</w:t>
            </w:r>
          </w:p>
        </w:tc>
        <w:tc>
          <w:tcPr>
            <w:tcW w:w="3118" w:type="dxa"/>
            <w:vAlign w:val="center"/>
          </w:tcPr>
          <w:p w:rsidR="00E845B1" w:rsidRPr="004601B7" w:rsidRDefault="00E845B1" w:rsidP="009B6432">
            <w:pPr>
              <w:jc w:val="center"/>
              <w:rPr>
                <w:rFonts w:eastAsia="Calibri"/>
              </w:rPr>
            </w:pPr>
            <w:r w:rsidRPr="004601B7">
              <w:rPr>
                <w:rFonts w:eastAsia="Calibri"/>
              </w:rPr>
              <w:t>-</w:t>
            </w:r>
          </w:p>
        </w:tc>
        <w:tc>
          <w:tcPr>
            <w:tcW w:w="3651" w:type="dxa"/>
            <w:shd w:val="clear" w:color="auto" w:fill="auto"/>
          </w:tcPr>
          <w:p w:rsidR="00E845B1" w:rsidRPr="004601B7" w:rsidRDefault="00D4307D" w:rsidP="009B6432">
            <w:pPr>
              <w:jc w:val="center"/>
              <w:rPr>
                <w:rFonts w:eastAsia="Calibri"/>
              </w:rPr>
            </w:pPr>
            <w:r>
              <w:rPr>
                <w:rFonts w:eastAsia="Calibri"/>
              </w:rPr>
              <w:t>133</w:t>
            </w:r>
            <w:r w:rsidR="002A5DBC">
              <w:rPr>
                <w:rFonts w:eastAsia="Calibri"/>
              </w:rPr>
              <w:t>500,0</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2</w:t>
            </w:r>
          </w:p>
        </w:tc>
        <w:tc>
          <w:tcPr>
            <w:tcW w:w="1985" w:type="dxa"/>
            <w:shd w:val="clear" w:color="auto" w:fill="auto"/>
          </w:tcPr>
          <w:p w:rsidR="00E845B1" w:rsidRPr="004601B7" w:rsidRDefault="00E845B1" w:rsidP="009B6432">
            <w:pPr>
              <w:jc w:val="center"/>
              <w:rPr>
                <w:rFonts w:eastAsia="Calibri"/>
              </w:rPr>
            </w:pPr>
            <w:r w:rsidRPr="004601B7">
              <w:rPr>
                <w:rFonts w:eastAsia="Calibri"/>
              </w:rPr>
              <w:t>2014</w:t>
            </w:r>
          </w:p>
        </w:tc>
        <w:tc>
          <w:tcPr>
            <w:tcW w:w="3118" w:type="dxa"/>
            <w:vAlign w:val="center"/>
          </w:tcPr>
          <w:p w:rsidR="00E845B1" w:rsidRPr="004601B7" w:rsidRDefault="00E845B1" w:rsidP="009B6432">
            <w:pPr>
              <w:jc w:val="center"/>
              <w:rPr>
                <w:rFonts w:eastAsia="Calibri"/>
              </w:rPr>
            </w:pPr>
            <w:r w:rsidRPr="004601B7">
              <w:rPr>
                <w:rFonts w:eastAsia="Calibri"/>
              </w:rPr>
              <w:t>-</w:t>
            </w:r>
          </w:p>
        </w:tc>
        <w:tc>
          <w:tcPr>
            <w:tcW w:w="3651" w:type="dxa"/>
            <w:shd w:val="clear" w:color="auto" w:fill="auto"/>
          </w:tcPr>
          <w:p w:rsidR="00E845B1" w:rsidRPr="004601B7" w:rsidRDefault="00D4307D" w:rsidP="009B6432">
            <w:pPr>
              <w:jc w:val="center"/>
              <w:rPr>
                <w:rFonts w:eastAsia="Calibri"/>
              </w:rPr>
            </w:pPr>
            <w:r>
              <w:rPr>
                <w:rFonts w:eastAsia="Calibri"/>
              </w:rPr>
              <w:t>119</w:t>
            </w:r>
            <w:r w:rsidR="00E845B1" w:rsidRPr="004601B7">
              <w:rPr>
                <w:rFonts w:eastAsia="Calibri"/>
              </w:rPr>
              <w:t>175,0</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3</w:t>
            </w:r>
          </w:p>
        </w:tc>
        <w:tc>
          <w:tcPr>
            <w:tcW w:w="1985" w:type="dxa"/>
            <w:shd w:val="clear" w:color="auto" w:fill="auto"/>
          </w:tcPr>
          <w:p w:rsidR="00E845B1" w:rsidRPr="004601B7" w:rsidRDefault="00E845B1" w:rsidP="009B6432">
            <w:pPr>
              <w:jc w:val="center"/>
              <w:rPr>
                <w:rFonts w:eastAsia="Calibri"/>
              </w:rPr>
            </w:pPr>
            <w:r w:rsidRPr="004601B7">
              <w:rPr>
                <w:rFonts w:eastAsia="Calibri"/>
              </w:rPr>
              <w:t>2015</w:t>
            </w:r>
          </w:p>
        </w:tc>
        <w:tc>
          <w:tcPr>
            <w:tcW w:w="3118" w:type="dxa"/>
            <w:vAlign w:val="center"/>
          </w:tcPr>
          <w:p w:rsidR="00E845B1" w:rsidRPr="004601B7" w:rsidRDefault="00E845B1" w:rsidP="009B6432">
            <w:pPr>
              <w:jc w:val="center"/>
              <w:rPr>
                <w:rFonts w:eastAsia="Calibri"/>
              </w:rPr>
            </w:pPr>
            <w:r w:rsidRPr="004601B7">
              <w:rPr>
                <w:rFonts w:eastAsia="Calibri"/>
              </w:rPr>
              <w:t>-</w:t>
            </w:r>
          </w:p>
        </w:tc>
        <w:tc>
          <w:tcPr>
            <w:tcW w:w="3651" w:type="dxa"/>
            <w:shd w:val="clear" w:color="auto" w:fill="auto"/>
          </w:tcPr>
          <w:p w:rsidR="00E845B1" w:rsidRPr="004601B7" w:rsidRDefault="00D4307D" w:rsidP="009B6432">
            <w:pPr>
              <w:jc w:val="center"/>
              <w:rPr>
                <w:rFonts w:eastAsia="Calibri"/>
              </w:rPr>
            </w:pPr>
            <w:r>
              <w:rPr>
                <w:rFonts w:eastAsia="Calibri"/>
              </w:rPr>
              <w:t>125</w:t>
            </w:r>
            <w:r w:rsidR="00E845B1" w:rsidRPr="004601B7">
              <w:rPr>
                <w:rFonts w:eastAsia="Calibri"/>
              </w:rPr>
              <w:t>014,6</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4</w:t>
            </w:r>
          </w:p>
        </w:tc>
        <w:tc>
          <w:tcPr>
            <w:tcW w:w="1985" w:type="dxa"/>
            <w:shd w:val="clear" w:color="auto" w:fill="auto"/>
          </w:tcPr>
          <w:p w:rsidR="00E845B1" w:rsidRPr="004601B7" w:rsidRDefault="00E845B1" w:rsidP="009B6432">
            <w:pPr>
              <w:jc w:val="center"/>
              <w:rPr>
                <w:rFonts w:eastAsia="Calibri"/>
              </w:rPr>
            </w:pPr>
            <w:r w:rsidRPr="004601B7">
              <w:rPr>
                <w:rFonts w:eastAsia="Calibri"/>
              </w:rPr>
              <w:t>2016</w:t>
            </w:r>
          </w:p>
        </w:tc>
        <w:tc>
          <w:tcPr>
            <w:tcW w:w="3118" w:type="dxa"/>
            <w:vAlign w:val="center"/>
          </w:tcPr>
          <w:p w:rsidR="00E845B1" w:rsidRPr="004601B7" w:rsidRDefault="00E845B1" w:rsidP="009B6432">
            <w:pPr>
              <w:jc w:val="center"/>
              <w:rPr>
                <w:rFonts w:eastAsia="Calibri"/>
              </w:rPr>
            </w:pPr>
            <w:r w:rsidRPr="004601B7">
              <w:rPr>
                <w:rFonts w:eastAsia="Calibri"/>
              </w:rPr>
              <w:t>-</w:t>
            </w:r>
          </w:p>
        </w:tc>
        <w:tc>
          <w:tcPr>
            <w:tcW w:w="3651" w:type="dxa"/>
            <w:shd w:val="clear" w:color="auto" w:fill="auto"/>
          </w:tcPr>
          <w:p w:rsidR="00E845B1" w:rsidRPr="004601B7" w:rsidRDefault="00D4307D" w:rsidP="009B6432">
            <w:pPr>
              <w:jc w:val="center"/>
              <w:rPr>
                <w:rFonts w:eastAsia="Calibri"/>
              </w:rPr>
            </w:pPr>
            <w:r>
              <w:rPr>
                <w:rFonts w:eastAsia="Calibri"/>
              </w:rPr>
              <w:t>131</w:t>
            </w:r>
            <w:r w:rsidR="00E845B1" w:rsidRPr="004601B7">
              <w:rPr>
                <w:rFonts w:eastAsia="Calibri"/>
              </w:rPr>
              <w:t>140,3</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5</w:t>
            </w:r>
          </w:p>
        </w:tc>
        <w:tc>
          <w:tcPr>
            <w:tcW w:w="1985" w:type="dxa"/>
            <w:shd w:val="clear" w:color="auto" w:fill="auto"/>
          </w:tcPr>
          <w:p w:rsidR="00E845B1" w:rsidRPr="004601B7" w:rsidRDefault="00E845B1" w:rsidP="009B6432">
            <w:pPr>
              <w:jc w:val="center"/>
              <w:rPr>
                <w:rFonts w:eastAsia="Calibri"/>
              </w:rPr>
            </w:pPr>
            <w:r w:rsidRPr="004601B7">
              <w:rPr>
                <w:rFonts w:eastAsia="Calibri"/>
              </w:rPr>
              <w:t>2017</w:t>
            </w:r>
          </w:p>
        </w:tc>
        <w:tc>
          <w:tcPr>
            <w:tcW w:w="3118" w:type="dxa"/>
            <w:vAlign w:val="center"/>
          </w:tcPr>
          <w:p w:rsidR="00E845B1" w:rsidRPr="004601B7" w:rsidRDefault="00E845B1" w:rsidP="009B6432">
            <w:pPr>
              <w:jc w:val="center"/>
              <w:rPr>
                <w:rFonts w:eastAsia="Calibri"/>
              </w:rPr>
            </w:pPr>
            <w:r w:rsidRPr="004601B7">
              <w:rPr>
                <w:rFonts w:eastAsia="Calibri"/>
              </w:rPr>
              <w:t>-</w:t>
            </w:r>
          </w:p>
        </w:tc>
        <w:tc>
          <w:tcPr>
            <w:tcW w:w="3651" w:type="dxa"/>
            <w:shd w:val="clear" w:color="auto" w:fill="auto"/>
          </w:tcPr>
          <w:p w:rsidR="00E845B1" w:rsidRPr="004601B7" w:rsidRDefault="00D4307D" w:rsidP="009B6432">
            <w:pPr>
              <w:jc w:val="center"/>
              <w:rPr>
                <w:rFonts w:eastAsia="Calibri"/>
              </w:rPr>
            </w:pPr>
            <w:r>
              <w:rPr>
                <w:rFonts w:eastAsia="Calibri"/>
              </w:rPr>
              <w:t>137</w:t>
            </w:r>
            <w:r w:rsidR="00E845B1" w:rsidRPr="004601B7">
              <w:rPr>
                <w:rFonts w:eastAsia="Calibri"/>
              </w:rPr>
              <w:t>566,2</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6</w:t>
            </w:r>
          </w:p>
        </w:tc>
        <w:tc>
          <w:tcPr>
            <w:tcW w:w="1985" w:type="dxa"/>
            <w:shd w:val="clear" w:color="auto" w:fill="auto"/>
          </w:tcPr>
          <w:p w:rsidR="00E845B1" w:rsidRPr="004601B7" w:rsidRDefault="00E845B1" w:rsidP="009B6432">
            <w:pPr>
              <w:jc w:val="center"/>
              <w:rPr>
                <w:rFonts w:eastAsia="Calibri"/>
              </w:rPr>
            </w:pPr>
            <w:r w:rsidRPr="004601B7">
              <w:rPr>
                <w:rFonts w:eastAsia="Calibri"/>
              </w:rPr>
              <w:t>2018</w:t>
            </w:r>
          </w:p>
        </w:tc>
        <w:tc>
          <w:tcPr>
            <w:tcW w:w="3118" w:type="dxa"/>
            <w:vAlign w:val="center"/>
          </w:tcPr>
          <w:p w:rsidR="00E845B1" w:rsidRPr="004601B7" w:rsidRDefault="00E845B1" w:rsidP="009B6432">
            <w:pPr>
              <w:jc w:val="center"/>
              <w:rPr>
                <w:rFonts w:eastAsia="Calibri"/>
              </w:rPr>
            </w:pPr>
            <w:r w:rsidRPr="004601B7">
              <w:rPr>
                <w:rFonts w:eastAsia="Calibri"/>
              </w:rPr>
              <w:t>4,9</w:t>
            </w:r>
          </w:p>
        </w:tc>
        <w:tc>
          <w:tcPr>
            <w:tcW w:w="3651" w:type="dxa"/>
            <w:shd w:val="clear" w:color="auto" w:fill="auto"/>
          </w:tcPr>
          <w:p w:rsidR="00E845B1" w:rsidRPr="004601B7" w:rsidRDefault="00D4307D" w:rsidP="009B6432">
            <w:pPr>
              <w:jc w:val="center"/>
              <w:rPr>
                <w:rFonts w:eastAsia="Calibri"/>
              </w:rPr>
            </w:pPr>
            <w:r>
              <w:rPr>
                <w:rFonts w:eastAsia="Calibri"/>
              </w:rPr>
              <w:t>144</w:t>
            </w:r>
            <w:r w:rsidR="00E845B1" w:rsidRPr="004601B7">
              <w:rPr>
                <w:rFonts w:eastAsia="Calibri"/>
              </w:rPr>
              <w:t>306,9</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7</w:t>
            </w:r>
          </w:p>
        </w:tc>
        <w:tc>
          <w:tcPr>
            <w:tcW w:w="1985" w:type="dxa"/>
            <w:shd w:val="clear" w:color="auto" w:fill="auto"/>
          </w:tcPr>
          <w:p w:rsidR="00E845B1" w:rsidRPr="004601B7" w:rsidRDefault="00E845B1" w:rsidP="009B6432">
            <w:pPr>
              <w:jc w:val="center"/>
              <w:rPr>
                <w:rFonts w:eastAsia="Calibri"/>
              </w:rPr>
            </w:pPr>
            <w:r w:rsidRPr="004601B7">
              <w:rPr>
                <w:rFonts w:eastAsia="Calibri"/>
              </w:rPr>
              <w:t>2019</w:t>
            </w:r>
          </w:p>
        </w:tc>
        <w:tc>
          <w:tcPr>
            <w:tcW w:w="3118" w:type="dxa"/>
            <w:vAlign w:val="center"/>
          </w:tcPr>
          <w:p w:rsidR="00E845B1" w:rsidRPr="004601B7" w:rsidRDefault="00E845B1" w:rsidP="009B6432">
            <w:pPr>
              <w:jc w:val="center"/>
              <w:rPr>
                <w:rFonts w:eastAsia="Calibri"/>
              </w:rPr>
            </w:pPr>
            <w:r w:rsidRPr="004601B7">
              <w:rPr>
                <w:rFonts w:eastAsia="Calibri"/>
              </w:rPr>
              <w:t>4,9</w:t>
            </w:r>
          </w:p>
        </w:tc>
        <w:tc>
          <w:tcPr>
            <w:tcW w:w="3651" w:type="dxa"/>
            <w:shd w:val="clear" w:color="auto" w:fill="auto"/>
          </w:tcPr>
          <w:p w:rsidR="00E845B1" w:rsidRPr="004601B7" w:rsidRDefault="00D4307D" w:rsidP="009B6432">
            <w:pPr>
              <w:jc w:val="center"/>
              <w:rPr>
                <w:rFonts w:eastAsia="Calibri"/>
              </w:rPr>
            </w:pPr>
            <w:r>
              <w:rPr>
                <w:rFonts w:eastAsia="Calibri"/>
              </w:rPr>
              <w:t>151</w:t>
            </w:r>
            <w:r w:rsidR="00E845B1" w:rsidRPr="004601B7">
              <w:rPr>
                <w:rFonts w:eastAsia="Calibri"/>
              </w:rPr>
              <w:t>378,0</w:t>
            </w:r>
          </w:p>
        </w:tc>
      </w:tr>
      <w:tr w:rsidR="00E845B1" w:rsidRPr="004601B7" w:rsidTr="00E845B1">
        <w:tc>
          <w:tcPr>
            <w:tcW w:w="817" w:type="dxa"/>
            <w:shd w:val="clear" w:color="auto" w:fill="auto"/>
          </w:tcPr>
          <w:p w:rsidR="00E845B1" w:rsidRPr="004601B7" w:rsidRDefault="00E845B1" w:rsidP="00E845B1">
            <w:pPr>
              <w:jc w:val="center"/>
              <w:rPr>
                <w:rFonts w:eastAsia="Calibri"/>
              </w:rPr>
            </w:pPr>
            <w:r>
              <w:rPr>
                <w:rFonts w:eastAsia="Calibri"/>
              </w:rPr>
              <w:t>8</w:t>
            </w:r>
          </w:p>
        </w:tc>
        <w:tc>
          <w:tcPr>
            <w:tcW w:w="1985" w:type="dxa"/>
            <w:shd w:val="clear" w:color="auto" w:fill="auto"/>
          </w:tcPr>
          <w:p w:rsidR="00E845B1" w:rsidRPr="004601B7" w:rsidRDefault="00E845B1" w:rsidP="009B6432">
            <w:pPr>
              <w:jc w:val="center"/>
              <w:rPr>
                <w:rFonts w:eastAsia="Calibri"/>
              </w:rPr>
            </w:pPr>
            <w:r w:rsidRPr="004601B7">
              <w:rPr>
                <w:rFonts w:eastAsia="Calibri"/>
              </w:rPr>
              <w:t>2020</w:t>
            </w:r>
          </w:p>
        </w:tc>
        <w:tc>
          <w:tcPr>
            <w:tcW w:w="3118" w:type="dxa"/>
            <w:vAlign w:val="center"/>
          </w:tcPr>
          <w:p w:rsidR="00E845B1" w:rsidRPr="004601B7" w:rsidRDefault="00E845B1" w:rsidP="009B6432">
            <w:pPr>
              <w:jc w:val="center"/>
              <w:rPr>
                <w:rFonts w:eastAsia="Calibri"/>
              </w:rPr>
            </w:pPr>
            <w:r w:rsidRPr="004601B7">
              <w:rPr>
                <w:rFonts w:eastAsia="Calibri"/>
              </w:rPr>
              <w:t>4,9</w:t>
            </w:r>
          </w:p>
        </w:tc>
        <w:tc>
          <w:tcPr>
            <w:tcW w:w="3651" w:type="dxa"/>
            <w:shd w:val="clear" w:color="auto" w:fill="auto"/>
          </w:tcPr>
          <w:p w:rsidR="00E845B1" w:rsidRPr="004601B7" w:rsidRDefault="00D4307D" w:rsidP="009B6432">
            <w:pPr>
              <w:jc w:val="center"/>
              <w:rPr>
                <w:rFonts w:eastAsia="Calibri"/>
              </w:rPr>
            </w:pPr>
            <w:r>
              <w:rPr>
                <w:rFonts w:eastAsia="Calibri"/>
              </w:rPr>
              <w:t>158</w:t>
            </w:r>
            <w:r w:rsidR="00E845B1" w:rsidRPr="004601B7">
              <w:rPr>
                <w:rFonts w:eastAsia="Calibri"/>
              </w:rPr>
              <w:t>795,5</w:t>
            </w:r>
          </w:p>
        </w:tc>
      </w:tr>
    </w:tbl>
    <w:p w:rsidR="00340119" w:rsidRDefault="00340119" w:rsidP="004601B7">
      <w:pPr>
        <w:ind w:firstLine="709"/>
        <w:jc w:val="both"/>
        <w:rPr>
          <w:sz w:val="28"/>
          <w:szCs w:val="28"/>
        </w:rPr>
      </w:pPr>
    </w:p>
    <w:p w:rsidR="00494E07" w:rsidRDefault="00EE17B2" w:rsidP="004601B7">
      <w:pPr>
        <w:ind w:firstLine="709"/>
        <w:jc w:val="both"/>
        <w:rPr>
          <w:sz w:val="28"/>
          <w:szCs w:val="28"/>
        </w:rPr>
      </w:pPr>
      <w:r>
        <w:rPr>
          <w:sz w:val="28"/>
          <w:szCs w:val="28"/>
        </w:rPr>
        <w:t xml:space="preserve">369. </w:t>
      </w:r>
      <w:r w:rsidR="00494E07" w:rsidRPr="00F00688">
        <w:rPr>
          <w:sz w:val="28"/>
          <w:szCs w:val="28"/>
        </w:rPr>
        <w:t>По состоянию на 01</w:t>
      </w:r>
      <w:r w:rsidR="004601B7">
        <w:rPr>
          <w:sz w:val="28"/>
          <w:szCs w:val="28"/>
        </w:rPr>
        <w:t xml:space="preserve"> января </w:t>
      </w:r>
      <w:r w:rsidR="00494E07" w:rsidRPr="00F00688">
        <w:rPr>
          <w:sz w:val="28"/>
          <w:szCs w:val="28"/>
        </w:rPr>
        <w:t>2013</w:t>
      </w:r>
      <w:r w:rsidR="004601B7">
        <w:rPr>
          <w:sz w:val="28"/>
          <w:szCs w:val="28"/>
        </w:rPr>
        <w:t xml:space="preserve"> года</w:t>
      </w:r>
      <w:r w:rsidR="00340119">
        <w:rPr>
          <w:sz w:val="28"/>
          <w:szCs w:val="28"/>
        </w:rPr>
        <w:t>,</w:t>
      </w:r>
      <w:r w:rsidR="00494E07" w:rsidRPr="00F00688">
        <w:rPr>
          <w:sz w:val="28"/>
          <w:szCs w:val="28"/>
        </w:rPr>
        <w:t xml:space="preserve"> </w:t>
      </w:r>
      <w:r w:rsidR="000B3BFC">
        <w:rPr>
          <w:sz w:val="28"/>
          <w:szCs w:val="28"/>
        </w:rPr>
        <w:t xml:space="preserve"> в областной</w:t>
      </w:r>
      <w:r w:rsidR="00494E07" w:rsidRPr="00F00688">
        <w:rPr>
          <w:sz w:val="28"/>
          <w:szCs w:val="28"/>
        </w:rPr>
        <w:t xml:space="preserve"> сегмент Федерального регистра </w:t>
      </w:r>
      <w:r w:rsidR="000B3BFC">
        <w:rPr>
          <w:sz w:val="28"/>
          <w:szCs w:val="28"/>
        </w:rPr>
        <w:t xml:space="preserve">лиц, больных гемофидией,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w:t>
      </w:r>
      <w:r w:rsidR="00494E07" w:rsidRPr="00F00688">
        <w:rPr>
          <w:sz w:val="28"/>
          <w:szCs w:val="28"/>
        </w:rPr>
        <w:t xml:space="preserve">включено </w:t>
      </w:r>
      <w:r w:rsidR="00340119">
        <w:rPr>
          <w:sz w:val="28"/>
          <w:szCs w:val="28"/>
        </w:rPr>
        <w:t>48</w:t>
      </w:r>
      <w:r w:rsidR="00340119" w:rsidRPr="00F00688">
        <w:rPr>
          <w:sz w:val="28"/>
          <w:szCs w:val="28"/>
        </w:rPr>
        <w:t xml:space="preserve"> пациентов </w:t>
      </w:r>
      <w:r w:rsidR="00494E07" w:rsidRPr="00F00688">
        <w:rPr>
          <w:sz w:val="28"/>
          <w:szCs w:val="28"/>
        </w:rPr>
        <w:t>по 1</w:t>
      </w:r>
      <w:r w:rsidR="00494E07">
        <w:rPr>
          <w:sz w:val="28"/>
          <w:szCs w:val="28"/>
        </w:rPr>
        <w:t>2</w:t>
      </w:r>
      <w:r w:rsidR="00494E07" w:rsidRPr="00F00688">
        <w:rPr>
          <w:sz w:val="28"/>
          <w:szCs w:val="28"/>
        </w:rPr>
        <w:t xml:space="preserve"> </w:t>
      </w:r>
      <w:r w:rsidR="00494E07">
        <w:rPr>
          <w:sz w:val="28"/>
          <w:szCs w:val="28"/>
        </w:rPr>
        <w:t>нозологиям орфанных заболеваний.</w:t>
      </w:r>
      <w:r w:rsidR="00494E07" w:rsidRPr="00F00688">
        <w:rPr>
          <w:sz w:val="28"/>
          <w:szCs w:val="28"/>
        </w:rPr>
        <w:t xml:space="preserve"> На момент</w:t>
      </w:r>
      <w:r w:rsidR="00494E07" w:rsidRPr="00F00688">
        <w:rPr>
          <w:color w:val="FF0000"/>
          <w:sz w:val="28"/>
          <w:szCs w:val="28"/>
        </w:rPr>
        <w:t xml:space="preserve"> </w:t>
      </w:r>
      <w:r w:rsidR="00494E07" w:rsidRPr="00F00688">
        <w:rPr>
          <w:sz w:val="28"/>
          <w:szCs w:val="28"/>
        </w:rPr>
        <w:t xml:space="preserve">осмотра </w:t>
      </w:r>
      <w:r w:rsidR="00340119">
        <w:rPr>
          <w:sz w:val="28"/>
          <w:szCs w:val="28"/>
        </w:rPr>
        <w:t xml:space="preserve"> 9 пациентам </w:t>
      </w:r>
      <w:r w:rsidR="00494E07" w:rsidRPr="00F00688">
        <w:rPr>
          <w:sz w:val="28"/>
          <w:szCs w:val="28"/>
        </w:rPr>
        <w:t>требовалась медикаментозная терапия лекарственными препаратами, не входящими в льготные перечни</w:t>
      </w:r>
      <w:r w:rsidR="00340119">
        <w:rPr>
          <w:sz w:val="28"/>
          <w:szCs w:val="28"/>
        </w:rPr>
        <w:t>.</w:t>
      </w:r>
      <w:r w:rsidR="00494E07" w:rsidRPr="00F00688">
        <w:rPr>
          <w:sz w:val="28"/>
          <w:szCs w:val="28"/>
        </w:rPr>
        <w:t xml:space="preserve"> Минимальная потребность в финансовых средствах на момент осмотра указанн</w:t>
      </w:r>
      <w:r w:rsidR="00494E07">
        <w:rPr>
          <w:sz w:val="28"/>
          <w:szCs w:val="28"/>
        </w:rPr>
        <w:t>ых</w:t>
      </w:r>
      <w:r w:rsidR="00494E07" w:rsidRPr="00F00688">
        <w:rPr>
          <w:sz w:val="28"/>
          <w:szCs w:val="28"/>
        </w:rPr>
        <w:t xml:space="preserve"> пациент</w:t>
      </w:r>
      <w:r w:rsidR="00340119">
        <w:rPr>
          <w:sz w:val="28"/>
          <w:szCs w:val="28"/>
        </w:rPr>
        <w:t>ов составляла 48099340,0</w:t>
      </w:r>
      <w:r w:rsidR="00494E07">
        <w:rPr>
          <w:sz w:val="28"/>
          <w:szCs w:val="28"/>
        </w:rPr>
        <w:t xml:space="preserve"> </w:t>
      </w:r>
      <w:r w:rsidR="00494E07" w:rsidRPr="00F00688">
        <w:rPr>
          <w:sz w:val="28"/>
          <w:szCs w:val="28"/>
        </w:rPr>
        <w:t>рублей</w:t>
      </w:r>
      <w:r w:rsidR="00494E07">
        <w:rPr>
          <w:sz w:val="28"/>
          <w:szCs w:val="28"/>
        </w:rPr>
        <w:t>.</w:t>
      </w:r>
      <w:r w:rsidR="00494E07" w:rsidRPr="00F00688">
        <w:rPr>
          <w:sz w:val="28"/>
          <w:szCs w:val="28"/>
        </w:rPr>
        <w:t xml:space="preserve"> Оценка ра</w:t>
      </w:r>
      <w:r w:rsidR="00494E07">
        <w:rPr>
          <w:sz w:val="28"/>
          <w:szCs w:val="28"/>
        </w:rPr>
        <w:t>сходов до 2020 года рассчитана и с учетом уровня инфляции на 2014 год - 5,0</w:t>
      </w:r>
      <w:r w:rsidR="004601B7">
        <w:rPr>
          <w:sz w:val="28"/>
          <w:szCs w:val="28"/>
        </w:rPr>
        <w:t xml:space="preserve"> </w:t>
      </w:r>
      <w:r w:rsidR="00494E07">
        <w:rPr>
          <w:sz w:val="28"/>
          <w:szCs w:val="28"/>
        </w:rPr>
        <w:t>%, последующие года, вплоть до 2020 года – 4,9</w:t>
      </w:r>
      <w:r w:rsidR="004601B7">
        <w:rPr>
          <w:sz w:val="28"/>
          <w:szCs w:val="28"/>
        </w:rPr>
        <w:t xml:space="preserve"> </w:t>
      </w:r>
      <w:r w:rsidR="00494E07">
        <w:rPr>
          <w:sz w:val="28"/>
          <w:szCs w:val="28"/>
        </w:rPr>
        <w:t>%.</w:t>
      </w:r>
    </w:p>
    <w:p w:rsidR="00494E07" w:rsidRDefault="00EE17B2" w:rsidP="004601B7">
      <w:pPr>
        <w:ind w:firstLine="709"/>
        <w:jc w:val="both"/>
        <w:rPr>
          <w:sz w:val="28"/>
          <w:szCs w:val="28"/>
        </w:rPr>
      </w:pPr>
      <w:r>
        <w:rPr>
          <w:sz w:val="28"/>
          <w:szCs w:val="28"/>
        </w:rPr>
        <w:t xml:space="preserve">370. </w:t>
      </w:r>
      <w:r w:rsidR="00494E07">
        <w:rPr>
          <w:sz w:val="28"/>
          <w:szCs w:val="28"/>
        </w:rPr>
        <w:t xml:space="preserve">Учитывая отсутствие статистического наблюдения </w:t>
      </w:r>
      <w:r w:rsidR="00340119">
        <w:rPr>
          <w:sz w:val="28"/>
          <w:szCs w:val="28"/>
        </w:rPr>
        <w:t xml:space="preserve">в </w:t>
      </w:r>
      <w:r w:rsidR="00494E07">
        <w:rPr>
          <w:sz w:val="28"/>
          <w:szCs w:val="28"/>
        </w:rPr>
        <w:t>продолжительный период (5-10 лет) за пациентами, страдающими орфанными заболеваниями, отсутствие стандартов лечения по данным заболе</w:t>
      </w:r>
      <w:r w:rsidR="00340119">
        <w:rPr>
          <w:sz w:val="28"/>
          <w:szCs w:val="28"/>
        </w:rPr>
        <w:t xml:space="preserve">ваниям </w:t>
      </w:r>
      <w:r w:rsidR="00494E07">
        <w:rPr>
          <w:sz w:val="28"/>
          <w:szCs w:val="28"/>
        </w:rPr>
        <w:t>и отсутствие практики применения лекарственных препаратов, объ</w:t>
      </w:r>
      <w:r w:rsidR="00E845B1">
        <w:rPr>
          <w:sz w:val="28"/>
          <w:szCs w:val="28"/>
        </w:rPr>
        <w:t>е</w:t>
      </w:r>
      <w:r w:rsidR="00494E07">
        <w:rPr>
          <w:sz w:val="28"/>
          <w:szCs w:val="28"/>
        </w:rPr>
        <w:t>м финансирования потребности для лекарственного обеспечения граждан, страдающих редкими (орфанными) заболеваниями</w:t>
      </w:r>
      <w:r w:rsidR="00340119">
        <w:rPr>
          <w:sz w:val="28"/>
          <w:szCs w:val="28"/>
        </w:rPr>
        <w:t>,</w:t>
      </w:r>
      <w:r w:rsidR="00494E07">
        <w:rPr>
          <w:sz w:val="28"/>
          <w:szCs w:val="28"/>
        </w:rPr>
        <w:t xml:space="preserve"> рассчитан следующим образом</w:t>
      </w:r>
      <w:r w:rsidR="00E845B1">
        <w:rPr>
          <w:sz w:val="28"/>
          <w:szCs w:val="28"/>
        </w:rPr>
        <w:t xml:space="preserve"> (</w:t>
      </w:r>
      <w:r w:rsidR="00340119">
        <w:rPr>
          <w:sz w:val="28"/>
          <w:szCs w:val="28"/>
        </w:rPr>
        <w:t>таблица 28</w:t>
      </w:r>
      <w:r w:rsidR="00E845B1">
        <w:rPr>
          <w:sz w:val="28"/>
          <w:szCs w:val="28"/>
        </w:rPr>
        <w:t>).</w:t>
      </w:r>
    </w:p>
    <w:p w:rsidR="000B3BFC" w:rsidRDefault="000B3BFC" w:rsidP="004601B7">
      <w:pPr>
        <w:ind w:firstLine="709"/>
        <w:jc w:val="both"/>
        <w:rPr>
          <w:sz w:val="28"/>
          <w:szCs w:val="28"/>
        </w:rPr>
      </w:pPr>
    </w:p>
    <w:p w:rsidR="00E845B1" w:rsidRDefault="00E845B1" w:rsidP="00E845B1">
      <w:pPr>
        <w:ind w:firstLine="709"/>
        <w:jc w:val="center"/>
        <w:rPr>
          <w:sz w:val="28"/>
          <w:szCs w:val="28"/>
        </w:rPr>
      </w:pPr>
      <w:r>
        <w:rPr>
          <w:sz w:val="28"/>
          <w:szCs w:val="28"/>
        </w:rPr>
        <w:t xml:space="preserve">Объемы финансирования потребности для лекарственного обеспечения граждан, страдающих </w:t>
      </w:r>
      <w:r w:rsidR="00302BA7">
        <w:rPr>
          <w:sz w:val="28"/>
          <w:szCs w:val="28"/>
        </w:rPr>
        <w:t>редкими орфанными заболеваниями</w:t>
      </w:r>
    </w:p>
    <w:p w:rsidR="00494E07" w:rsidRPr="00554F4A" w:rsidRDefault="00340119" w:rsidP="004601B7">
      <w:pPr>
        <w:pStyle w:val="ListParagraph1"/>
        <w:spacing w:line="240" w:lineRule="auto"/>
        <w:ind w:left="709"/>
        <w:jc w:val="right"/>
        <w:rPr>
          <w:rFonts w:ascii="Times New Roman" w:hAnsi="Times New Roman"/>
          <w:sz w:val="28"/>
          <w:szCs w:val="28"/>
        </w:rPr>
      </w:pPr>
      <w:r>
        <w:rPr>
          <w:rFonts w:ascii="Times New Roman" w:hAnsi="Times New Roman"/>
          <w:sz w:val="28"/>
          <w:szCs w:val="28"/>
        </w:rPr>
        <w:t>Таблица 28</w:t>
      </w:r>
    </w:p>
    <w:tbl>
      <w:tblPr>
        <w:tblW w:w="97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2126"/>
        <w:gridCol w:w="1629"/>
        <w:gridCol w:w="1418"/>
        <w:gridCol w:w="1843"/>
        <w:gridCol w:w="2191"/>
      </w:tblGrid>
      <w:tr w:rsidR="00494E07" w:rsidRPr="00CB7718" w:rsidTr="00107CA4">
        <w:tc>
          <w:tcPr>
            <w:tcW w:w="568" w:type="dxa"/>
            <w:tcBorders>
              <w:top w:val="single" w:sz="4" w:space="0" w:color="auto"/>
              <w:left w:val="single" w:sz="4" w:space="0" w:color="auto"/>
              <w:bottom w:val="single" w:sz="4" w:space="0" w:color="auto"/>
              <w:right w:val="single" w:sz="4" w:space="0" w:color="auto"/>
            </w:tcBorders>
          </w:tcPr>
          <w:p w:rsidR="00494E07" w:rsidRDefault="00494E07" w:rsidP="004601B7">
            <w:pPr>
              <w:jc w:val="center"/>
            </w:pPr>
            <w:r w:rsidRPr="00CB7718">
              <w:t>№</w:t>
            </w:r>
          </w:p>
          <w:p w:rsidR="00107CA4" w:rsidRPr="00CB7718" w:rsidRDefault="00107CA4" w:rsidP="004601B7">
            <w:pPr>
              <w:jc w:val="center"/>
            </w:pPr>
            <w:r>
              <w:t>п/п</w:t>
            </w:r>
          </w:p>
        </w:tc>
        <w:tc>
          <w:tcPr>
            <w:tcW w:w="2126" w:type="dxa"/>
            <w:tcBorders>
              <w:top w:val="single" w:sz="4" w:space="0" w:color="auto"/>
              <w:left w:val="single" w:sz="4" w:space="0" w:color="auto"/>
              <w:bottom w:val="single" w:sz="4" w:space="0" w:color="auto"/>
              <w:right w:val="single" w:sz="4" w:space="0" w:color="auto"/>
            </w:tcBorders>
          </w:tcPr>
          <w:p w:rsidR="00494E07" w:rsidRPr="00CB7718" w:rsidRDefault="00494E07" w:rsidP="004601B7">
            <w:pPr>
              <w:jc w:val="center"/>
            </w:pPr>
            <w:r w:rsidRPr="00CB7718">
              <w:t>Наименование заболевания</w:t>
            </w:r>
          </w:p>
        </w:tc>
        <w:tc>
          <w:tcPr>
            <w:tcW w:w="1629" w:type="dxa"/>
            <w:tcBorders>
              <w:top w:val="single" w:sz="4" w:space="0" w:color="auto"/>
              <w:left w:val="single" w:sz="4" w:space="0" w:color="auto"/>
              <w:bottom w:val="single" w:sz="4" w:space="0" w:color="auto"/>
              <w:right w:val="single" w:sz="4" w:space="0" w:color="auto"/>
            </w:tcBorders>
          </w:tcPr>
          <w:p w:rsidR="00494E07" w:rsidRPr="00CB7718" w:rsidRDefault="00107CA4" w:rsidP="00107CA4">
            <w:pPr>
              <w:jc w:val="center"/>
            </w:pPr>
            <w:r>
              <w:t>Количе</w:t>
            </w:r>
            <w:r w:rsidR="00E845B1">
              <w:t>ство</w:t>
            </w:r>
            <w:r w:rsidR="00E31051">
              <w:t xml:space="preserve"> пациент</w:t>
            </w:r>
            <w:r w:rsidR="00494E07" w:rsidRPr="00CB7718">
              <w:t>ов,</w:t>
            </w:r>
            <w:r w:rsidR="00E845B1">
              <w:t xml:space="preserve"> </w:t>
            </w:r>
            <w:r w:rsidR="00494E07" w:rsidRPr="00CB7718">
              <w:t>выявленных в 2012 году, которым требуется лечение</w:t>
            </w:r>
          </w:p>
        </w:tc>
        <w:tc>
          <w:tcPr>
            <w:tcW w:w="1418" w:type="dxa"/>
            <w:tcBorders>
              <w:top w:val="single" w:sz="4" w:space="0" w:color="auto"/>
              <w:left w:val="single" w:sz="4" w:space="0" w:color="auto"/>
              <w:bottom w:val="single" w:sz="4" w:space="0" w:color="auto"/>
              <w:right w:val="single" w:sz="4" w:space="0" w:color="auto"/>
            </w:tcBorders>
          </w:tcPr>
          <w:p w:rsidR="00494E07" w:rsidRPr="00CB7718" w:rsidRDefault="00494E07" w:rsidP="00E845B1">
            <w:pPr>
              <w:jc w:val="center"/>
            </w:pPr>
            <w:r w:rsidRPr="00CB7718">
              <w:t>Прогноз</w:t>
            </w:r>
            <w:r w:rsidR="00E845B1">
              <w:t>и</w:t>
            </w:r>
            <w:r w:rsidR="00E31051">
              <w:t>-</w:t>
            </w:r>
            <w:r w:rsidR="00E845B1">
              <w:t>руемое</w:t>
            </w:r>
            <w:r w:rsidRPr="00CB7718">
              <w:t xml:space="preserve"> </w:t>
            </w:r>
            <w:r w:rsidR="00E845B1">
              <w:t>количество</w:t>
            </w:r>
            <w:r w:rsidRPr="00CB7718">
              <w:t xml:space="preserve"> пациентов в 2020 году</w:t>
            </w:r>
          </w:p>
        </w:tc>
        <w:tc>
          <w:tcPr>
            <w:tcW w:w="1843" w:type="dxa"/>
            <w:tcBorders>
              <w:top w:val="single" w:sz="4" w:space="0" w:color="auto"/>
              <w:left w:val="single" w:sz="4" w:space="0" w:color="auto"/>
              <w:bottom w:val="single" w:sz="4" w:space="0" w:color="auto"/>
              <w:right w:val="single" w:sz="4" w:space="0" w:color="auto"/>
            </w:tcBorders>
          </w:tcPr>
          <w:p w:rsidR="00494E07" w:rsidRPr="00CB7718" w:rsidRDefault="00494E07" w:rsidP="00E845B1">
            <w:pPr>
              <w:jc w:val="center"/>
            </w:pPr>
            <w:r w:rsidRPr="00CB7718">
              <w:t>Объ</w:t>
            </w:r>
            <w:r w:rsidR="004601B7">
              <w:t>е</w:t>
            </w:r>
            <w:r w:rsidRPr="00CB7718">
              <w:t>м финансиро</w:t>
            </w:r>
            <w:r w:rsidR="004601B7">
              <w:t>-</w:t>
            </w:r>
            <w:r w:rsidRPr="00CB7718">
              <w:t xml:space="preserve">вания </w:t>
            </w:r>
            <w:r>
              <w:t>с</w:t>
            </w:r>
            <w:r w:rsidR="00E845B1">
              <w:t xml:space="preserve"> уче</w:t>
            </w:r>
            <w:r w:rsidRPr="00CB7718">
              <w:t>т</w:t>
            </w:r>
            <w:r>
              <w:t>ом</w:t>
            </w:r>
            <w:r w:rsidRPr="00CB7718">
              <w:t xml:space="preserve"> дефлятора (5,</w:t>
            </w:r>
            <w:r>
              <w:t>0</w:t>
            </w:r>
            <w:r w:rsidR="00E845B1">
              <w:t xml:space="preserve"> </w:t>
            </w:r>
            <w:r w:rsidRPr="00CB7718">
              <w:t>%)</w:t>
            </w:r>
            <w:r w:rsidR="00302BA7">
              <w:t xml:space="preserve"> на 2014 год, </w:t>
            </w:r>
            <w:r>
              <w:t>тыс. рублей</w:t>
            </w:r>
          </w:p>
        </w:tc>
        <w:tc>
          <w:tcPr>
            <w:tcW w:w="2191" w:type="dxa"/>
            <w:tcBorders>
              <w:top w:val="single" w:sz="4" w:space="0" w:color="auto"/>
              <w:left w:val="single" w:sz="4" w:space="0" w:color="auto"/>
              <w:bottom w:val="single" w:sz="4" w:space="0" w:color="auto"/>
              <w:right w:val="single" w:sz="4" w:space="0" w:color="auto"/>
            </w:tcBorders>
          </w:tcPr>
          <w:p w:rsidR="00D4307D" w:rsidRDefault="004601B7" w:rsidP="00E31051">
            <w:pPr>
              <w:jc w:val="center"/>
            </w:pPr>
            <w:r>
              <w:t>Объе</w:t>
            </w:r>
            <w:r w:rsidR="00494E07" w:rsidRPr="00CB7718">
              <w:t>м финансиро</w:t>
            </w:r>
            <w:r>
              <w:t>-</w:t>
            </w:r>
            <w:r w:rsidR="00494E07" w:rsidRPr="00CB7718">
              <w:t xml:space="preserve">вания </w:t>
            </w:r>
            <w:r w:rsidR="00494E07">
              <w:t>с</w:t>
            </w:r>
            <w:r>
              <w:t xml:space="preserve"> уче</w:t>
            </w:r>
            <w:r w:rsidR="00494E07" w:rsidRPr="00CB7718">
              <w:t>т</w:t>
            </w:r>
            <w:r w:rsidR="00494E07">
              <w:t>ом дефлятора (4,9</w:t>
            </w:r>
            <w:r w:rsidR="00E31051">
              <w:t xml:space="preserve"> </w:t>
            </w:r>
            <w:r w:rsidR="00494E07" w:rsidRPr="00CB7718">
              <w:t>%) на 2</w:t>
            </w:r>
            <w:r w:rsidR="00E31051">
              <w:t xml:space="preserve">020 год, </w:t>
            </w:r>
          </w:p>
          <w:p w:rsidR="00494E07" w:rsidRPr="00CB7718" w:rsidRDefault="00494E07" w:rsidP="00E31051">
            <w:pPr>
              <w:jc w:val="center"/>
              <w:rPr>
                <w:sz w:val="28"/>
                <w:szCs w:val="28"/>
              </w:rPr>
            </w:pPr>
            <w:r w:rsidRPr="00CB7718">
              <w:t>тыс.</w:t>
            </w:r>
            <w:r w:rsidR="00E31051">
              <w:t xml:space="preserve"> рублей</w:t>
            </w:r>
          </w:p>
        </w:tc>
      </w:tr>
      <w:tr w:rsidR="00107CA4" w:rsidRPr="004601B7" w:rsidTr="00107CA4">
        <w:tc>
          <w:tcPr>
            <w:tcW w:w="568" w:type="dxa"/>
            <w:tcBorders>
              <w:top w:val="single" w:sz="4" w:space="0" w:color="auto"/>
              <w:left w:val="single" w:sz="4" w:space="0" w:color="auto"/>
              <w:bottom w:val="single" w:sz="4" w:space="0" w:color="auto"/>
              <w:right w:val="single" w:sz="4" w:space="0" w:color="auto"/>
            </w:tcBorders>
          </w:tcPr>
          <w:p w:rsidR="00107CA4" w:rsidRPr="004601B7" w:rsidRDefault="00107CA4" w:rsidP="00107CA4">
            <w:pPr>
              <w:jc w:val="center"/>
            </w:pPr>
            <w:r>
              <w:t>1</w:t>
            </w:r>
          </w:p>
        </w:tc>
        <w:tc>
          <w:tcPr>
            <w:tcW w:w="2126" w:type="dxa"/>
            <w:tcBorders>
              <w:top w:val="single" w:sz="4" w:space="0" w:color="auto"/>
              <w:left w:val="single" w:sz="4" w:space="0" w:color="auto"/>
              <w:bottom w:val="single" w:sz="4" w:space="0" w:color="auto"/>
              <w:right w:val="single" w:sz="4" w:space="0" w:color="auto"/>
            </w:tcBorders>
          </w:tcPr>
          <w:p w:rsidR="00107CA4" w:rsidRDefault="00107CA4" w:rsidP="00107CA4">
            <w:pPr>
              <w:jc w:val="center"/>
            </w:pPr>
            <w:r>
              <w:t>2</w:t>
            </w:r>
          </w:p>
        </w:tc>
        <w:tc>
          <w:tcPr>
            <w:tcW w:w="1629" w:type="dxa"/>
            <w:tcBorders>
              <w:top w:val="single" w:sz="4" w:space="0" w:color="auto"/>
              <w:left w:val="single" w:sz="4" w:space="0" w:color="auto"/>
              <w:bottom w:val="single" w:sz="4" w:space="0" w:color="auto"/>
              <w:right w:val="single" w:sz="4" w:space="0" w:color="auto"/>
            </w:tcBorders>
          </w:tcPr>
          <w:p w:rsidR="00107CA4" w:rsidRPr="004601B7" w:rsidRDefault="00107CA4" w:rsidP="00107CA4">
            <w:pPr>
              <w:jc w:val="center"/>
            </w:pPr>
            <w:r>
              <w:t>3</w:t>
            </w:r>
          </w:p>
        </w:tc>
        <w:tc>
          <w:tcPr>
            <w:tcW w:w="1418" w:type="dxa"/>
            <w:tcBorders>
              <w:top w:val="single" w:sz="4" w:space="0" w:color="auto"/>
              <w:left w:val="single" w:sz="4" w:space="0" w:color="auto"/>
              <w:bottom w:val="single" w:sz="4" w:space="0" w:color="auto"/>
              <w:right w:val="single" w:sz="4" w:space="0" w:color="auto"/>
            </w:tcBorders>
          </w:tcPr>
          <w:p w:rsidR="00107CA4" w:rsidRPr="004601B7" w:rsidRDefault="00107CA4" w:rsidP="00107CA4">
            <w:pPr>
              <w:jc w:val="center"/>
            </w:pPr>
            <w:r>
              <w:t>4</w:t>
            </w:r>
          </w:p>
        </w:tc>
        <w:tc>
          <w:tcPr>
            <w:tcW w:w="1843" w:type="dxa"/>
            <w:tcBorders>
              <w:top w:val="single" w:sz="4" w:space="0" w:color="auto"/>
              <w:left w:val="single" w:sz="4" w:space="0" w:color="auto"/>
              <w:bottom w:val="single" w:sz="4" w:space="0" w:color="auto"/>
              <w:right w:val="single" w:sz="4" w:space="0" w:color="auto"/>
            </w:tcBorders>
          </w:tcPr>
          <w:p w:rsidR="00107CA4" w:rsidRPr="004601B7" w:rsidRDefault="00107CA4" w:rsidP="00107CA4">
            <w:pPr>
              <w:jc w:val="center"/>
            </w:pPr>
            <w:r>
              <w:t>5</w:t>
            </w:r>
          </w:p>
        </w:tc>
        <w:tc>
          <w:tcPr>
            <w:tcW w:w="2191" w:type="dxa"/>
            <w:tcBorders>
              <w:top w:val="single" w:sz="4" w:space="0" w:color="auto"/>
              <w:left w:val="single" w:sz="4" w:space="0" w:color="auto"/>
              <w:bottom w:val="single" w:sz="4" w:space="0" w:color="auto"/>
              <w:right w:val="single" w:sz="4" w:space="0" w:color="auto"/>
            </w:tcBorders>
          </w:tcPr>
          <w:p w:rsidR="00107CA4" w:rsidRPr="004601B7" w:rsidRDefault="00107CA4" w:rsidP="00107CA4">
            <w:pPr>
              <w:jc w:val="center"/>
            </w:pPr>
            <w:r>
              <w:t>6</w:t>
            </w:r>
          </w:p>
        </w:tc>
      </w:tr>
      <w:tr w:rsidR="00494E07" w:rsidRPr="004601B7" w:rsidTr="000B3BFC">
        <w:trPr>
          <w:trHeight w:val="671"/>
        </w:trPr>
        <w:tc>
          <w:tcPr>
            <w:tcW w:w="568" w:type="dxa"/>
            <w:tcBorders>
              <w:top w:val="single" w:sz="4" w:space="0" w:color="auto"/>
              <w:left w:val="single" w:sz="4" w:space="0" w:color="auto"/>
              <w:bottom w:val="single" w:sz="4" w:space="0" w:color="auto"/>
              <w:right w:val="single" w:sz="4" w:space="0" w:color="auto"/>
            </w:tcBorders>
          </w:tcPr>
          <w:p w:rsidR="00494E07" w:rsidRPr="004601B7" w:rsidRDefault="00494E07" w:rsidP="009B6432">
            <w:pPr>
              <w:jc w:val="both"/>
            </w:pPr>
            <w:r w:rsidRPr="004601B7">
              <w:t>1</w:t>
            </w:r>
          </w:p>
        </w:tc>
        <w:tc>
          <w:tcPr>
            <w:tcW w:w="2126" w:type="dxa"/>
            <w:tcBorders>
              <w:top w:val="single" w:sz="4" w:space="0" w:color="auto"/>
              <w:left w:val="single" w:sz="4" w:space="0" w:color="auto"/>
              <w:bottom w:val="single" w:sz="4" w:space="0" w:color="auto"/>
              <w:right w:val="single" w:sz="4" w:space="0" w:color="auto"/>
            </w:tcBorders>
          </w:tcPr>
          <w:p w:rsidR="00494E07" w:rsidRPr="004601B7" w:rsidRDefault="00316036" w:rsidP="009B6432">
            <w:pPr>
              <w:jc w:val="both"/>
            </w:pPr>
            <w:r>
              <w:t>М</w:t>
            </w:r>
            <w:r w:rsidR="00494E07" w:rsidRPr="004601B7">
              <w:t>укополи</w:t>
            </w:r>
            <w:r>
              <w:t>-</w:t>
            </w:r>
            <w:r w:rsidR="00494E07" w:rsidRPr="004601B7">
              <w:t>сахаридоз</w:t>
            </w:r>
            <w:r w:rsidR="00302BA7">
              <w:t xml:space="preserve">, </w:t>
            </w:r>
            <w:r w:rsidR="00494E07" w:rsidRPr="004601B7">
              <w:t xml:space="preserve"> тип </w:t>
            </w:r>
            <w:r w:rsidR="00494E07" w:rsidRPr="004601B7">
              <w:rPr>
                <w:lang w:val="en-US"/>
              </w:rPr>
              <w:t>II</w:t>
            </w:r>
          </w:p>
        </w:tc>
        <w:tc>
          <w:tcPr>
            <w:tcW w:w="1629"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1</w:t>
            </w:r>
          </w:p>
        </w:tc>
        <w:tc>
          <w:tcPr>
            <w:tcW w:w="1418"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1,4</w:t>
            </w:r>
          </w:p>
        </w:tc>
        <w:tc>
          <w:tcPr>
            <w:tcW w:w="1843" w:type="dxa"/>
            <w:tcBorders>
              <w:top w:val="single" w:sz="4" w:space="0" w:color="auto"/>
              <w:left w:val="single" w:sz="4" w:space="0" w:color="auto"/>
              <w:bottom w:val="single" w:sz="4" w:space="0" w:color="auto"/>
              <w:right w:val="single" w:sz="4" w:space="0" w:color="auto"/>
            </w:tcBorders>
          </w:tcPr>
          <w:p w:rsidR="00494E07" w:rsidRPr="004601B7" w:rsidRDefault="00D4307D" w:rsidP="004601B7">
            <w:pPr>
              <w:jc w:val="center"/>
            </w:pPr>
            <w:r>
              <w:t>23</w:t>
            </w:r>
            <w:r w:rsidR="00494E07" w:rsidRPr="004601B7">
              <w:t>963,90</w:t>
            </w:r>
          </w:p>
        </w:tc>
        <w:tc>
          <w:tcPr>
            <w:tcW w:w="2191" w:type="dxa"/>
            <w:tcBorders>
              <w:top w:val="single" w:sz="4" w:space="0" w:color="auto"/>
              <w:left w:val="single" w:sz="4" w:space="0" w:color="auto"/>
              <w:bottom w:val="single" w:sz="4" w:space="0" w:color="auto"/>
              <w:right w:val="single" w:sz="4" w:space="0" w:color="auto"/>
            </w:tcBorders>
          </w:tcPr>
          <w:p w:rsidR="00494E07" w:rsidRPr="004601B7" w:rsidRDefault="00D4307D" w:rsidP="004601B7">
            <w:pPr>
              <w:jc w:val="center"/>
            </w:pPr>
            <w:r>
              <w:t>44</w:t>
            </w:r>
            <w:r w:rsidR="00494E07" w:rsidRPr="004601B7">
              <w:t>703,2</w:t>
            </w:r>
          </w:p>
        </w:tc>
      </w:tr>
      <w:tr w:rsidR="00591C8C" w:rsidRPr="004601B7" w:rsidTr="00FB0308">
        <w:tc>
          <w:tcPr>
            <w:tcW w:w="568" w:type="dxa"/>
            <w:tcBorders>
              <w:top w:val="single" w:sz="4" w:space="0" w:color="auto"/>
              <w:left w:val="single" w:sz="4" w:space="0" w:color="auto"/>
              <w:bottom w:val="single" w:sz="4" w:space="0" w:color="auto"/>
              <w:right w:val="single" w:sz="4" w:space="0" w:color="auto"/>
            </w:tcBorders>
          </w:tcPr>
          <w:p w:rsidR="00591C8C" w:rsidRPr="004601B7" w:rsidRDefault="00591C8C" w:rsidP="00FB0308">
            <w:pPr>
              <w:jc w:val="center"/>
            </w:pPr>
            <w:r>
              <w:lastRenderedPageBreak/>
              <w:t>1</w:t>
            </w:r>
          </w:p>
        </w:tc>
        <w:tc>
          <w:tcPr>
            <w:tcW w:w="2126" w:type="dxa"/>
            <w:tcBorders>
              <w:top w:val="single" w:sz="4" w:space="0" w:color="auto"/>
              <w:left w:val="single" w:sz="4" w:space="0" w:color="auto"/>
              <w:bottom w:val="single" w:sz="4" w:space="0" w:color="auto"/>
              <w:right w:val="single" w:sz="4" w:space="0" w:color="auto"/>
            </w:tcBorders>
          </w:tcPr>
          <w:p w:rsidR="00591C8C" w:rsidRDefault="00591C8C" w:rsidP="00FB0308">
            <w:pPr>
              <w:jc w:val="center"/>
            </w:pPr>
            <w:r>
              <w:t>2</w:t>
            </w:r>
          </w:p>
        </w:tc>
        <w:tc>
          <w:tcPr>
            <w:tcW w:w="1629" w:type="dxa"/>
            <w:tcBorders>
              <w:top w:val="single" w:sz="4" w:space="0" w:color="auto"/>
              <w:left w:val="single" w:sz="4" w:space="0" w:color="auto"/>
              <w:bottom w:val="single" w:sz="4" w:space="0" w:color="auto"/>
              <w:right w:val="single" w:sz="4" w:space="0" w:color="auto"/>
            </w:tcBorders>
          </w:tcPr>
          <w:p w:rsidR="00591C8C" w:rsidRPr="004601B7" w:rsidRDefault="00591C8C" w:rsidP="00FB0308">
            <w:pPr>
              <w:jc w:val="center"/>
            </w:pPr>
            <w:r>
              <w:t>3</w:t>
            </w:r>
          </w:p>
        </w:tc>
        <w:tc>
          <w:tcPr>
            <w:tcW w:w="1418" w:type="dxa"/>
            <w:tcBorders>
              <w:top w:val="single" w:sz="4" w:space="0" w:color="auto"/>
              <w:left w:val="single" w:sz="4" w:space="0" w:color="auto"/>
              <w:bottom w:val="single" w:sz="4" w:space="0" w:color="auto"/>
              <w:right w:val="single" w:sz="4" w:space="0" w:color="auto"/>
            </w:tcBorders>
          </w:tcPr>
          <w:p w:rsidR="00591C8C" w:rsidRPr="004601B7" w:rsidRDefault="00591C8C" w:rsidP="00FB0308">
            <w:pPr>
              <w:jc w:val="center"/>
            </w:pPr>
            <w:r>
              <w:t>4</w:t>
            </w:r>
          </w:p>
        </w:tc>
        <w:tc>
          <w:tcPr>
            <w:tcW w:w="1843" w:type="dxa"/>
            <w:tcBorders>
              <w:top w:val="single" w:sz="4" w:space="0" w:color="auto"/>
              <w:left w:val="single" w:sz="4" w:space="0" w:color="auto"/>
              <w:bottom w:val="single" w:sz="4" w:space="0" w:color="auto"/>
              <w:right w:val="single" w:sz="4" w:space="0" w:color="auto"/>
            </w:tcBorders>
          </w:tcPr>
          <w:p w:rsidR="00591C8C" w:rsidRPr="004601B7" w:rsidRDefault="00591C8C" w:rsidP="00FB0308">
            <w:pPr>
              <w:jc w:val="center"/>
            </w:pPr>
            <w:r>
              <w:t>5</w:t>
            </w:r>
          </w:p>
        </w:tc>
        <w:tc>
          <w:tcPr>
            <w:tcW w:w="2191" w:type="dxa"/>
            <w:tcBorders>
              <w:top w:val="single" w:sz="4" w:space="0" w:color="auto"/>
              <w:left w:val="single" w:sz="4" w:space="0" w:color="auto"/>
              <w:bottom w:val="single" w:sz="4" w:space="0" w:color="auto"/>
              <w:right w:val="single" w:sz="4" w:space="0" w:color="auto"/>
            </w:tcBorders>
          </w:tcPr>
          <w:p w:rsidR="00591C8C" w:rsidRPr="004601B7" w:rsidRDefault="00591C8C" w:rsidP="00FB0308">
            <w:pPr>
              <w:jc w:val="center"/>
            </w:pPr>
            <w:r>
              <w:t>6</w:t>
            </w:r>
          </w:p>
        </w:tc>
      </w:tr>
      <w:tr w:rsidR="00494E07" w:rsidRPr="004601B7" w:rsidTr="00591C8C">
        <w:trPr>
          <w:trHeight w:val="1113"/>
        </w:trPr>
        <w:tc>
          <w:tcPr>
            <w:tcW w:w="568" w:type="dxa"/>
            <w:tcBorders>
              <w:top w:val="single" w:sz="4" w:space="0" w:color="auto"/>
              <w:left w:val="single" w:sz="4" w:space="0" w:color="auto"/>
              <w:bottom w:val="single" w:sz="4" w:space="0" w:color="auto"/>
              <w:right w:val="single" w:sz="4" w:space="0" w:color="auto"/>
            </w:tcBorders>
          </w:tcPr>
          <w:p w:rsidR="00494E07" w:rsidRPr="004601B7" w:rsidRDefault="00494E07" w:rsidP="009B6432">
            <w:pPr>
              <w:jc w:val="both"/>
            </w:pPr>
            <w:r w:rsidRPr="004601B7">
              <w:t>2</w:t>
            </w:r>
          </w:p>
        </w:tc>
        <w:tc>
          <w:tcPr>
            <w:tcW w:w="2126" w:type="dxa"/>
            <w:tcBorders>
              <w:top w:val="single" w:sz="4" w:space="0" w:color="auto"/>
              <w:left w:val="single" w:sz="4" w:space="0" w:color="auto"/>
              <w:bottom w:val="single" w:sz="4" w:space="0" w:color="auto"/>
              <w:right w:val="single" w:sz="4" w:space="0" w:color="auto"/>
            </w:tcBorders>
          </w:tcPr>
          <w:p w:rsidR="000B3BFC" w:rsidRPr="004601B7" w:rsidRDefault="00316036" w:rsidP="00591C8C">
            <w:r>
              <w:t>Ю</w:t>
            </w:r>
            <w:r w:rsidR="00494E07" w:rsidRPr="004601B7">
              <w:t>ношеский артрит с системным началом</w:t>
            </w:r>
          </w:p>
        </w:tc>
        <w:tc>
          <w:tcPr>
            <w:tcW w:w="1629"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2</w:t>
            </w:r>
          </w:p>
        </w:tc>
        <w:tc>
          <w:tcPr>
            <w:tcW w:w="1418"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1,6</w:t>
            </w:r>
          </w:p>
        </w:tc>
        <w:tc>
          <w:tcPr>
            <w:tcW w:w="1843"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1413,7</w:t>
            </w:r>
          </w:p>
        </w:tc>
        <w:tc>
          <w:tcPr>
            <w:tcW w:w="2191"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3013,9</w:t>
            </w:r>
          </w:p>
        </w:tc>
      </w:tr>
      <w:tr w:rsidR="00A54A06" w:rsidRPr="004601B7" w:rsidTr="000855B2">
        <w:trPr>
          <w:trHeight w:val="1380"/>
        </w:trPr>
        <w:tc>
          <w:tcPr>
            <w:tcW w:w="568" w:type="dxa"/>
            <w:tcBorders>
              <w:top w:val="single" w:sz="4" w:space="0" w:color="auto"/>
              <w:left w:val="single" w:sz="4" w:space="0" w:color="auto"/>
              <w:right w:val="single" w:sz="4" w:space="0" w:color="auto"/>
            </w:tcBorders>
          </w:tcPr>
          <w:p w:rsidR="00A54A06" w:rsidRPr="004601B7" w:rsidRDefault="00A54A06" w:rsidP="009B6432">
            <w:pPr>
              <w:jc w:val="both"/>
            </w:pPr>
            <w:r w:rsidRPr="004601B7">
              <w:t>3</w:t>
            </w:r>
          </w:p>
        </w:tc>
        <w:tc>
          <w:tcPr>
            <w:tcW w:w="2126" w:type="dxa"/>
            <w:tcBorders>
              <w:top w:val="single" w:sz="4" w:space="0" w:color="auto"/>
              <w:left w:val="single" w:sz="4" w:space="0" w:color="auto"/>
              <w:right w:val="single" w:sz="4" w:space="0" w:color="auto"/>
            </w:tcBorders>
          </w:tcPr>
          <w:p w:rsidR="00A54A06" w:rsidRPr="004601B7" w:rsidRDefault="00A54A06" w:rsidP="00107CA4">
            <w:pPr>
              <w:jc w:val="both"/>
            </w:pPr>
            <w:r>
              <w:t>Легочная (артериальная)</w:t>
            </w:r>
            <w:r w:rsidRPr="004601B7">
              <w:t xml:space="preserve"> </w:t>
            </w:r>
          </w:p>
          <w:p w:rsidR="00A54A06" w:rsidRPr="004601B7" w:rsidRDefault="00A54A06" w:rsidP="009B6432">
            <w:pPr>
              <w:jc w:val="both"/>
            </w:pPr>
            <w:r w:rsidRPr="004601B7">
              <w:t>гипертензия (идиопатическая) (первичная)</w:t>
            </w:r>
          </w:p>
        </w:tc>
        <w:tc>
          <w:tcPr>
            <w:tcW w:w="1629" w:type="dxa"/>
            <w:tcBorders>
              <w:top w:val="single" w:sz="4" w:space="0" w:color="auto"/>
              <w:left w:val="single" w:sz="4" w:space="0" w:color="auto"/>
              <w:right w:val="single" w:sz="4" w:space="0" w:color="auto"/>
            </w:tcBorders>
          </w:tcPr>
          <w:p w:rsidR="00A54A06" w:rsidRPr="004601B7" w:rsidRDefault="00A54A06" w:rsidP="004601B7">
            <w:pPr>
              <w:jc w:val="center"/>
            </w:pPr>
            <w:r w:rsidRPr="004601B7">
              <w:t>1</w:t>
            </w:r>
          </w:p>
        </w:tc>
        <w:tc>
          <w:tcPr>
            <w:tcW w:w="1418" w:type="dxa"/>
            <w:tcBorders>
              <w:top w:val="single" w:sz="4" w:space="0" w:color="auto"/>
              <w:left w:val="single" w:sz="4" w:space="0" w:color="auto"/>
              <w:right w:val="single" w:sz="4" w:space="0" w:color="auto"/>
            </w:tcBorders>
          </w:tcPr>
          <w:p w:rsidR="00A54A06" w:rsidRPr="004601B7" w:rsidRDefault="00A54A06" w:rsidP="004601B7">
            <w:pPr>
              <w:jc w:val="center"/>
            </w:pPr>
            <w:r w:rsidRPr="004601B7">
              <w:t>1,2</w:t>
            </w:r>
          </w:p>
        </w:tc>
        <w:tc>
          <w:tcPr>
            <w:tcW w:w="1843" w:type="dxa"/>
            <w:tcBorders>
              <w:top w:val="single" w:sz="4" w:space="0" w:color="auto"/>
              <w:left w:val="single" w:sz="4" w:space="0" w:color="auto"/>
              <w:right w:val="single" w:sz="4" w:space="0" w:color="auto"/>
            </w:tcBorders>
          </w:tcPr>
          <w:p w:rsidR="00A54A06" w:rsidRPr="004601B7" w:rsidRDefault="00A54A06" w:rsidP="004601B7">
            <w:pPr>
              <w:jc w:val="center"/>
            </w:pPr>
            <w:r w:rsidRPr="004601B7">
              <w:t>2740,7</w:t>
            </w:r>
          </w:p>
        </w:tc>
        <w:tc>
          <w:tcPr>
            <w:tcW w:w="2191" w:type="dxa"/>
            <w:tcBorders>
              <w:top w:val="single" w:sz="4" w:space="0" w:color="auto"/>
              <w:left w:val="single" w:sz="4" w:space="0" w:color="auto"/>
              <w:right w:val="single" w:sz="4" w:space="0" w:color="auto"/>
            </w:tcBorders>
          </w:tcPr>
          <w:p w:rsidR="00A54A06" w:rsidRPr="004601B7" w:rsidRDefault="00A54A06" w:rsidP="004601B7">
            <w:pPr>
              <w:jc w:val="center"/>
            </w:pPr>
            <w:r w:rsidRPr="004601B7">
              <w:t>4382,3</w:t>
            </w:r>
          </w:p>
        </w:tc>
      </w:tr>
      <w:tr w:rsidR="00494E07" w:rsidRPr="004601B7" w:rsidTr="00107CA4">
        <w:tc>
          <w:tcPr>
            <w:tcW w:w="568" w:type="dxa"/>
            <w:tcBorders>
              <w:top w:val="single" w:sz="4" w:space="0" w:color="auto"/>
              <w:left w:val="single" w:sz="4" w:space="0" w:color="auto"/>
              <w:bottom w:val="single" w:sz="4" w:space="0" w:color="auto"/>
              <w:right w:val="single" w:sz="4" w:space="0" w:color="auto"/>
            </w:tcBorders>
          </w:tcPr>
          <w:p w:rsidR="00494E07" w:rsidRPr="004601B7" w:rsidRDefault="00494E07" w:rsidP="009B6432">
            <w:pPr>
              <w:jc w:val="both"/>
            </w:pPr>
            <w:r w:rsidRPr="004601B7">
              <w:t>4</w:t>
            </w:r>
          </w:p>
        </w:tc>
        <w:tc>
          <w:tcPr>
            <w:tcW w:w="2126" w:type="dxa"/>
            <w:tcBorders>
              <w:top w:val="single" w:sz="4" w:space="0" w:color="auto"/>
              <w:left w:val="single" w:sz="4" w:space="0" w:color="auto"/>
              <w:bottom w:val="single" w:sz="4" w:space="0" w:color="auto"/>
              <w:right w:val="single" w:sz="4" w:space="0" w:color="auto"/>
            </w:tcBorders>
          </w:tcPr>
          <w:p w:rsidR="00494E07" w:rsidRPr="004601B7" w:rsidRDefault="00494E07" w:rsidP="009B6432">
            <w:pPr>
              <w:jc w:val="both"/>
            </w:pPr>
            <w:r w:rsidRPr="004601B7">
              <w:t>Идиопатическая тромбоцитарная пурпура (синдром Эванса)</w:t>
            </w:r>
          </w:p>
        </w:tc>
        <w:tc>
          <w:tcPr>
            <w:tcW w:w="1629"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5</w:t>
            </w:r>
          </w:p>
        </w:tc>
        <w:tc>
          <w:tcPr>
            <w:tcW w:w="1418"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1,1</w:t>
            </w:r>
          </w:p>
        </w:tc>
        <w:tc>
          <w:tcPr>
            <w:tcW w:w="1843"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22386,0</w:t>
            </w:r>
          </w:p>
        </w:tc>
        <w:tc>
          <w:tcPr>
            <w:tcW w:w="2191" w:type="dxa"/>
            <w:tcBorders>
              <w:top w:val="single" w:sz="4" w:space="0" w:color="auto"/>
              <w:left w:val="single" w:sz="4" w:space="0" w:color="auto"/>
              <w:bottom w:val="single" w:sz="4" w:space="0" w:color="auto"/>
              <w:right w:val="single" w:sz="4" w:space="0" w:color="auto"/>
            </w:tcBorders>
          </w:tcPr>
          <w:p w:rsidR="00494E07" w:rsidRPr="004601B7" w:rsidRDefault="00494E07" w:rsidP="004601B7">
            <w:pPr>
              <w:jc w:val="center"/>
            </w:pPr>
            <w:r w:rsidRPr="004601B7">
              <w:t>32811,2</w:t>
            </w:r>
          </w:p>
        </w:tc>
      </w:tr>
    </w:tbl>
    <w:p w:rsidR="00107CA4" w:rsidRDefault="00107CA4" w:rsidP="00494E07">
      <w:pPr>
        <w:pStyle w:val="26"/>
        <w:ind w:firstLine="708"/>
        <w:jc w:val="both"/>
        <w:rPr>
          <w:rFonts w:ascii="Times New Roman" w:hAnsi="Times New Roman"/>
          <w:sz w:val="28"/>
          <w:szCs w:val="28"/>
        </w:rPr>
      </w:pPr>
    </w:p>
    <w:p w:rsidR="00494E07" w:rsidRDefault="00EE17B2" w:rsidP="00494E07">
      <w:pPr>
        <w:pStyle w:val="26"/>
        <w:ind w:firstLine="708"/>
        <w:jc w:val="both"/>
        <w:rPr>
          <w:rFonts w:ascii="Times New Roman" w:hAnsi="Times New Roman"/>
          <w:sz w:val="28"/>
          <w:szCs w:val="28"/>
        </w:rPr>
      </w:pPr>
      <w:r>
        <w:rPr>
          <w:rFonts w:ascii="Times New Roman" w:hAnsi="Times New Roman"/>
          <w:sz w:val="28"/>
          <w:szCs w:val="28"/>
        </w:rPr>
        <w:t xml:space="preserve">371. </w:t>
      </w:r>
      <w:r w:rsidR="00494E07">
        <w:rPr>
          <w:rFonts w:ascii="Times New Roman" w:hAnsi="Times New Roman"/>
          <w:sz w:val="28"/>
          <w:szCs w:val="28"/>
        </w:rPr>
        <w:t>По итогам работы по обеспечению пац</w:t>
      </w:r>
      <w:r w:rsidR="00302BA7">
        <w:rPr>
          <w:rFonts w:ascii="Times New Roman" w:hAnsi="Times New Roman"/>
          <w:sz w:val="28"/>
          <w:szCs w:val="28"/>
        </w:rPr>
        <w:t>иентов</w:t>
      </w:r>
      <w:r w:rsidR="00702718" w:rsidRPr="00702718">
        <w:rPr>
          <w:rFonts w:ascii="Times New Roman" w:hAnsi="Times New Roman"/>
          <w:sz w:val="28"/>
          <w:szCs w:val="28"/>
        </w:rPr>
        <w:t xml:space="preserve"> </w:t>
      </w:r>
      <w:r w:rsidR="00702718">
        <w:rPr>
          <w:rFonts w:ascii="Times New Roman" w:hAnsi="Times New Roman"/>
          <w:sz w:val="28"/>
          <w:szCs w:val="28"/>
        </w:rPr>
        <w:t>за 2012 год</w:t>
      </w:r>
      <w:r w:rsidR="00302BA7">
        <w:rPr>
          <w:rFonts w:ascii="Times New Roman" w:hAnsi="Times New Roman"/>
          <w:sz w:val="28"/>
          <w:szCs w:val="28"/>
        </w:rPr>
        <w:t>, в соответствии с п</w:t>
      </w:r>
      <w:r w:rsidR="00494E07">
        <w:rPr>
          <w:rFonts w:ascii="Times New Roman" w:hAnsi="Times New Roman"/>
          <w:sz w:val="28"/>
          <w:szCs w:val="28"/>
        </w:rPr>
        <w:t>остановлением Правительства Р</w:t>
      </w:r>
      <w:r w:rsidR="00302BA7">
        <w:rPr>
          <w:rFonts w:ascii="Times New Roman" w:hAnsi="Times New Roman"/>
          <w:sz w:val="28"/>
          <w:szCs w:val="28"/>
        </w:rPr>
        <w:t xml:space="preserve">оссийской </w:t>
      </w:r>
      <w:r w:rsidR="00494E07">
        <w:rPr>
          <w:rFonts w:ascii="Times New Roman" w:hAnsi="Times New Roman"/>
          <w:sz w:val="28"/>
          <w:szCs w:val="28"/>
        </w:rPr>
        <w:t>Ф</w:t>
      </w:r>
      <w:r w:rsidR="00302BA7">
        <w:rPr>
          <w:rFonts w:ascii="Times New Roman" w:hAnsi="Times New Roman"/>
          <w:sz w:val="28"/>
          <w:szCs w:val="28"/>
        </w:rPr>
        <w:t>едерации</w:t>
      </w:r>
      <w:r w:rsidR="00494E07">
        <w:rPr>
          <w:rFonts w:ascii="Times New Roman" w:hAnsi="Times New Roman"/>
          <w:sz w:val="28"/>
          <w:szCs w:val="28"/>
        </w:rPr>
        <w:t xml:space="preserve"> от 26 апреля 2012 года </w:t>
      </w:r>
      <w:r w:rsidR="000329B4">
        <w:rPr>
          <w:rFonts w:ascii="Times New Roman" w:hAnsi="Times New Roman"/>
          <w:sz w:val="28"/>
          <w:szCs w:val="28"/>
        </w:rPr>
        <w:t xml:space="preserve">   </w:t>
      </w:r>
      <w:r w:rsidR="00494E07">
        <w:rPr>
          <w:rFonts w:ascii="Times New Roman" w:hAnsi="Times New Roman"/>
          <w:sz w:val="28"/>
          <w:szCs w:val="28"/>
        </w:rPr>
        <w:t>№ 404 «Об утверждении Правил ведения Федерального регистра лиц, больных гемофидией,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было обслуж</w:t>
      </w:r>
      <w:r w:rsidR="00302BA7">
        <w:rPr>
          <w:rFonts w:ascii="Times New Roman" w:hAnsi="Times New Roman"/>
          <w:sz w:val="28"/>
          <w:szCs w:val="28"/>
        </w:rPr>
        <w:t xml:space="preserve">ено 2878 рецептов </w:t>
      </w:r>
      <w:r w:rsidR="00D4307D">
        <w:rPr>
          <w:rFonts w:ascii="Times New Roman" w:hAnsi="Times New Roman"/>
          <w:sz w:val="28"/>
          <w:szCs w:val="28"/>
        </w:rPr>
        <w:t xml:space="preserve"> на сумму 218</w:t>
      </w:r>
      <w:r w:rsidR="00494E07">
        <w:rPr>
          <w:rFonts w:ascii="Times New Roman" w:hAnsi="Times New Roman"/>
          <w:sz w:val="28"/>
          <w:szCs w:val="28"/>
        </w:rPr>
        <w:t>621,62 тыс. рублей.</w:t>
      </w:r>
    </w:p>
    <w:p w:rsidR="00494E07" w:rsidRDefault="00EE17B2" w:rsidP="00494E07">
      <w:pPr>
        <w:ind w:firstLine="708"/>
        <w:jc w:val="both"/>
        <w:rPr>
          <w:sz w:val="28"/>
          <w:szCs w:val="28"/>
        </w:rPr>
      </w:pPr>
      <w:r>
        <w:rPr>
          <w:sz w:val="28"/>
          <w:szCs w:val="28"/>
        </w:rPr>
        <w:t xml:space="preserve">372. </w:t>
      </w:r>
      <w:r w:rsidR="00494E07" w:rsidRPr="00F00688">
        <w:rPr>
          <w:sz w:val="28"/>
          <w:szCs w:val="28"/>
        </w:rPr>
        <w:t>По состоянию на 01</w:t>
      </w:r>
      <w:r w:rsidR="000329B4">
        <w:rPr>
          <w:sz w:val="28"/>
          <w:szCs w:val="28"/>
        </w:rPr>
        <w:t xml:space="preserve"> января </w:t>
      </w:r>
      <w:r w:rsidR="00494E07" w:rsidRPr="00F00688">
        <w:rPr>
          <w:sz w:val="28"/>
          <w:szCs w:val="28"/>
        </w:rPr>
        <w:t xml:space="preserve">2013 </w:t>
      </w:r>
      <w:r w:rsidR="000329B4">
        <w:rPr>
          <w:sz w:val="28"/>
          <w:szCs w:val="28"/>
        </w:rPr>
        <w:t>года</w:t>
      </w:r>
      <w:r w:rsidR="00702718">
        <w:rPr>
          <w:sz w:val="28"/>
          <w:szCs w:val="28"/>
        </w:rPr>
        <w:t>,</w:t>
      </w:r>
      <w:r w:rsidR="000329B4">
        <w:rPr>
          <w:sz w:val="28"/>
          <w:szCs w:val="28"/>
        </w:rPr>
        <w:t xml:space="preserve"> </w:t>
      </w:r>
      <w:r w:rsidR="000B3BFC">
        <w:rPr>
          <w:sz w:val="28"/>
          <w:szCs w:val="28"/>
        </w:rPr>
        <w:t xml:space="preserve">в областной </w:t>
      </w:r>
      <w:r w:rsidR="00494E07" w:rsidRPr="00F00688">
        <w:rPr>
          <w:sz w:val="28"/>
          <w:szCs w:val="28"/>
        </w:rPr>
        <w:t xml:space="preserve">сегмент Федерального регистра </w:t>
      </w:r>
      <w:r w:rsidR="00494E07">
        <w:rPr>
          <w:sz w:val="28"/>
          <w:szCs w:val="28"/>
        </w:rPr>
        <w:t xml:space="preserve">больных 7 высокозатратными нозологиями </w:t>
      </w:r>
      <w:r w:rsidR="00494E07" w:rsidRPr="00F00688">
        <w:rPr>
          <w:sz w:val="28"/>
          <w:szCs w:val="28"/>
        </w:rPr>
        <w:t xml:space="preserve">включено </w:t>
      </w:r>
      <w:r w:rsidR="00494E07">
        <w:rPr>
          <w:sz w:val="28"/>
          <w:szCs w:val="28"/>
        </w:rPr>
        <w:t>987 больных, в т</w:t>
      </w:r>
      <w:r w:rsidR="000329B4">
        <w:rPr>
          <w:sz w:val="28"/>
          <w:szCs w:val="28"/>
        </w:rPr>
        <w:t>ом числе:</w:t>
      </w:r>
      <w:r w:rsidR="00494E07">
        <w:rPr>
          <w:sz w:val="28"/>
          <w:szCs w:val="28"/>
        </w:rPr>
        <w:t xml:space="preserve"> больных болезнью Гоше </w:t>
      </w:r>
      <w:r w:rsidR="000329B4">
        <w:rPr>
          <w:sz w:val="28"/>
          <w:szCs w:val="28"/>
        </w:rPr>
        <w:t xml:space="preserve">- </w:t>
      </w:r>
      <w:r w:rsidR="00494E07">
        <w:rPr>
          <w:sz w:val="28"/>
          <w:szCs w:val="28"/>
        </w:rPr>
        <w:t xml:space="preserve">36 чел., гемофилией </w:t>
      </w:r>
      <w:r w:rsidR="000329B4">
        <w:rPr>
          <w:sz w:val="28"/>
          <w:szCs w:val="28"/>
        </w:rPr>
        <w:t xml:space="preserve">-  </w:t>
      </w:r>
      <w:r w:rsidR="00494E07">
        <w:rPr>
          <w:sz w:val="28"/>
          <w:szCs w:val="28"/>
        </w:rPr>
        <w:t xml:space="preserve">36 чел., гипофизарным нанизмом </w:t>
      </w:r>
      <w:r w:rsidR="000329B4">
        <w:rPr>
          <w:sz w:val="28"/>
          <w:szCs w:val="28"/>
        </w:rPr>
        <w:t xml:space="preserve">- </w:t>
      </w:r>
      <w:r w:rsidR="00494E07">
        <w:rPr>
          <w:sz w:val="28"/>
          <w:szCs w:val="28"/>
        </w:rPr>
        <w:t>22 чел., злокачественными новообразованиями лимфоидной, кроветворной и родственных им тканей</w:t>
      </w:r>
      <w:r w:rsidR="000329B4">
        <w:rPr>
          <w:sz w:val="28"/>
          <w:szCs w:val="28"/>
        </w:rPr>
        <w:t xml:space="preserve"> - </w:t>
      </w:r>
      <w:r w:rsidR="00494E07">
        <w:rPr>
          <w:sz w:val="28"/>
          <w:szCs w:val="28"/>
        </w:rPr>
        <w:t xml:space="preserve"> 503 чел., муковисцидозом </w:t>
      </w:r>
      <w:r w:rsidR="000329B4">
        <w:rPr>
          <w:sz w:val="28"/>
          <w:szCs w:val="28"/>
        </w:rPr>
        <w:t xml:space="preserve">- </w:t>
      </w:r>
      <w:r w:rsidR="00494E07">
        <w:rPr>
          <w:sz w:val="28"/>
          <w:szCs w:val="28"/>
        </w:rPr>
        <w:t xml:space="preserve">20 чел., рассеянным склерозом </w:t>
      </w:r>
      <w:r w:rsidR="000329B4">
        <w:rPr>
          <w:sz w:val="28"/>
          <w:szCs w:val="28"/>
        </w:rPr>
        <w:t xml:space="preserve">- </w:t>
      </w:r>
      <w:r w:rsidR="00494E07">
        <w:rPr>
          <w:sz w:val="28"/>
          <w:szCs w:val="28"/>
        </w:rPr>
        <w:t>370 чел.,</w:t>
      </w:r>
      <w:r w:rsidR="00494E07" w:rsidRPr="003C04E5">
        <w:rPr>
          <w:sz w:val="28"/>
          <w:szCs w:val="28"/>
        </w:rPr>
        <w:t xml:space="preserve"> </w:t>
      </w:r>
      <w:r w:rsidR="00494E07">
        <w:rPr>
          <w:sz w:val="28"/>
          <w:szCs w:val="28"/>
        </w:rPr>
        <w:t xml:space="preserve">после трансплантации органов и (или) тканей – 36 чел. </w:t>
      </w:r>
    </w:p>
    <w:p w:rsidR="00494E07" w:rsidRDefault="00494E07" w:rsidP="00494E07">
      <w:pPr>
        <w:ind w:firstLine="540"/>
        <w:jc w:val="both"/>
        <w:rPr>
          <w:sz w:val="28"/>
          <w:szCs w:val="28"/>
        </w:rPr>
      </w:pPr>
      <w:r>
        <w:rPr>
          <w:sz w:val="28"/>
          <w:szCs w:val="28"/>
        </w:rPr>
        <w:tab/>
      </w:r>
      <w:r w:rsidR="00EE17B2">
        <w:rPr>
          <w:sz w:val="28"/>
          <w:szCs w:val="28"/>
        </w:rPr>
        <w:t xml:space="preserve">373. </w:t>
      </w:r>
      <w:r>
        <w:rPr>
          <w:sz w:val="28"/>
          <w:szCs w:val="28"/>
        </w:rPr>
        <w:t xml:space="preserve">За 5 лет рост больных, включенных в </w:t>
      </w:r>
      <w:r w:rsidRPr="000B3BFC">
        <w:rPr>
          <w:sz w:val="28"/>
          <w:szCs w:val="28"/>
        </w:rPr>
        <w:t>Федеральный регистр</w:t>
      </w:r>
      <w:r w:rsidR="000B3BFC">
        <w:rPr>
          <w:color w:val="FF0000"/>
          <w:sz w:val="28"/>
          <w:szCs w:val="28"/>
        </w:rPr>
        <w:t xml:space="preserve"> </w:t>
      </w:r>
      <w:r w:rsidR="000B3BFC">
        <w:rPr>
          <w:sz w:val="28"/>
          <w:szCs w:val="28"/>
        </w:rPr>
        <w:t>лиц, больных гемофидией,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w:t>
      </w:r>
      <w:r w:rsidRPr="00302BA7">
        <w:rPr>
          <w:color w:val="FF0000"/>
          <w:sz w:val="28"/>
          <w:szCs w:val="28"/>
        </w:rPr>
        <w:t>,</w:t>
      </w:r>
      <w:r>
        <w:rPr>
          <w:sz w:val="28"/>
          <w:szCs w:val="28"/>
        </w:rPr>
        <w:t xml:space="preserve"> составил 71</w:t>
      </w:r>
      <w:r w:rsidR="000329B4">
        <w:rPr>
          <w:sz w:val="28"/>
          <w:szCs w:val="28"/>
        </w:rPr>
        <w:t xml:space="preserve"> </w:t>
      </w:r>
      <w:r>
        <w:rPr>
          <w:sz w:val="28"/>
          <w:szCs w:val="28"/>
        </w:rPr>
        <w:t>% (2008 год  -</w:t>
      </w:r>
      <w:r w:rsidR="00302BA7">
        <w:rPr>
          <w:sz w:val="28"/>
          <w:szCs w:val="28"/>
        </w:rPr>
        <w:t xml:space="preserve"> </w:t>
      </w:r>
      <w:r>
        <w:rPr>
          <w:sz w:val="28"/>
          <w:szCs w:val="28"/>
        </w:rPr>
        <w:t>282 чел</w:t>
      </w:r>
      <w:r w:rsidR="00702718">
        <w:rPr>
          <w:sz w:val="28"/>
          <w:szCs w:val="28"/>
        </w:rPr>
        <w:t>.</w:t>
      </w:r>
      <w:r>
        <w:rPr>
          <w:sz w:val="28"/>
          <w:szCs w:val="28"/>
        </w:rPr>
        <w:t xml:space="preserve">, 2009 год  – 527 чел., </w:t>
      </w:r>
      <w:r w:rsidR="00591C8C">
        <w:rPr>
          <w:sz w:val="28"/>
          <w:szCs w:val="28"/>
        </w:rPr>
        <w:t xml:space="preserve">  </w:t>
      </w:r>
      <w:r>
        <w:rPr>
          <w:sz w:val="28"/>
          <w:szCs w:val="28"/>
        </w:rPr>
        <w:t xml:space="preserve">2010 год – 703 чел., </w:t>
      </w:r>
      <w:r w:rsidR="00591C8C">
        <w:rPr>
          <w:sz w:val="28"/>
          <w:szCs w:val="28"/>
        </w:rPr>
        <w:t xml:space="preserve">  </w:t>
      </w:r>
      <w:r>
        <w:rPr>
          <w:sz w:val="28"/>
          <w:szCs w:val="28"/>
        </w:rPr>
        <w:t xml:space="preserve">2011 год – 841 чел., </w:t>
      </w:r>
      <w:r w:rsidR="00591C8C">
        <w:rPr>
          <w:sz w:val="28"/>
          <w:szCs w:val="28"/>
        </w:rPr>
        <w:t xml:space="preserve">   </w:t>
      </w:r>
      <w:r>
        <w:rPr>
          <w:sz w:val="28"/>
          <w:szCs w:val="28"/>
        </w:rPr>
        <w:t>2012 год – 987 чел.)</w:t>
      </w:r>
      <w:r w:rsidR="00302BA7">
        <w:rPr>
          <w:sz w:val="28"/>
          <w:szCs w:val="28"/>
        </w:rPr>
        <w:t xml:space="preserve"> (таблица 29</w:t>
      </w:r>
      <w:r w:rsidR="004601B7">
        <w:rPr>
          <w:sz w:val="28"/>
          <w:szCs w:val="28"/>
        </w:rPr>
        <w:t>).</w:t>
      </w:r>
      <w:r>
        <w:rPr>
          <w:sz w:val="28"/>
          <w:szCs w:val="28"/>
        </w:rPr>
        <w:t xml:space="preserve"> </w:t>
      </w:r>
    </w:p>
    <w:p w:rsidR="00DD4903" w:rsidRDefault="00DD4903" w:rsidP="00494E07">
      <w:pPr>
        <w:ind w:firstLine="540"/>
        <w:jc w:val="both"/>
        <w:rPr>
          <w:sz w:val="28"/>
          <w:szCs w:val="28"/>
        </w:rPr>
      </w:pPr>
    </w:p>
    <w:p w:rsidR="00DD4903" w:rsidRDefault="00DD4903" w:rsidP="00DD4903">
      <w:pPr>
        <w:ind w:firstLine="540"/>
        <w:jc w:val="center"/>
        <w:rPr>
          <w:sz w:val="28"/>
          <w:szCs w:val="28"/>
        </w:rPr>
        <w:sectPr w:rsidR="00DD4903" w:rsidSect="00784EE0">
          <w:pgSz w:w="11906" w:h="16838"/>
          <w:pgMar w:top="1134" w:right="851" w:bottom="1134" w:left="1701" w:header="709" w:footer="709" w:gutter="0"/>
          <w:cols w:space="708"/>
          <w:docGrid w:linePitch="360"/>
        </w:sectPr>
      </w:pPr>
    </w:p>
    <w:p w:rsidR="000329B4" w:rsidRDefault="00DD4903" w:rsidP="00DD4903">
      <w:pPr>
        <w:ind w:firstLine="540"/>
        <w:jc w:val="center"/>
        <w:rPr>
          <w:b/>
          <w:sz w:val="28"/>
          <w:szCs w:val="28"/>
        </w:rPr>
      </w:pPr>
      <w:r w:rsidRPr="00316036">
        <w:rPr>
          <w:b/>
          <w:sz w:val="28"/>
          <w:szCs w:val="28"/>
        </w:rPr>
        <w:lastRenderedPageBreak/>
        <w:t>Ко</w:t>
      </w:r>
      <w:r w:rsidR="00302BA7">
        <w:rPr>
          <w:b/>
          <w:sz w:val="28"/>
          <w:szCs w:val="28"/>
        </w:rPr>
        <w:t xml:space="preserve">личество больных </w:t>
      </w:r>
      <w:r w:rsidR="00302BA7" w:rsidRPr="006F6B29">
        <w:rPr>
          <w:b/>
          <w:sz w:val="28"/>
          <w:szCs w:val="28"/>
        </w:rPr>
        <w:t>в Федеральном р</w:t>
      </w:r>
      <w:r w:rsidRPr="006F6B29">
        <w:rPr>
          <w:b/>
          <w:sz w:val="28"/>
          <w:szCs w:val="28"/>
        </w:rPr>
        <w:t>егистре</w:t>
      </w:r>
      <w:r w:rsidR="00302BA7" w:rsidRPr="006F6B29">
        <w:rPr>
          <w:b/>
          <w:sz w:val="28"/>
          <w:szCs w:val="28"/>
        </w:rPr>
        <w:t xml:space="preserve"> по </w:t>
      </w:r>
      <w:r w:rsidR="006F6B29" w:rsidRPr="006F6B29">
        <w:rPr>
          <w:b/>
          <w:sz w:val="28"/>
          <w:szCs w:val="28"/>
        </w:rPr>
        <w:t xml:space="preserve">программе </w:t>
      </w:r>
      <w:r w:rsidR="00302BA7" w:rsidRPr="006F6B29">
        <w:rPr>
          <w:b/>
          <w:sz w:val="28"/>
          <w:szCs w:val="28"/>
        </w:rPr>
        <w:t>7 высокозатратны</w:t>
      </w:r>
      <w:r w:rsidR="006F6B29" w:rsidRPr="006F6B29">
        <w:rPr>
          <w:b/>
          <w:sz w:val="28"/>
          <w:szCs w:val="28"/>
        </w:rPr>
        <w:t>х</w:t>
      </w:r>
      <w:r w:rsidR="00302BA7" w:rsidRPr="006F6B29">
        <w:rPr>
          <w:b/>
          <w:sz w:val="28"/>
          <w:szCs w:val="28"/>
        </w:rPr>
        <w:t xml:space="preserve"> нозологи</w:t>
      </w:r>
      <w:r w:rsidR="006F6B29" w:rsidRPr="006F6B29">
        <w:rPr>
          <w:b/>
          <w:sz w:val="28"/>
          <w:szCs w:val="28"/>
        </w:rPr>
        <w:t>й</w:t>
      </w:r>
      <w:r w:rsidRPr="00316036">
        <w:rPr>
          <w:b/>
          <w:sz w:val="28"/>
          <w:szCs w:val="28"/>
        </w:rPr>
        <w:t xml:space="preserve"> </w:t>
      </w:r>
    </w:p>
    <w:p w:rsidR="00494E07" w:rsidRPr="00316036" w:rsidRDefault="00302BA7" w:rsidP="006F6B29">
      <w:pPr>
        <w:ind w:firstLine="540"/>
        <w:jc w:val="center"/>
        <w:rPr>
          <w:b/>
          <w:sz w:val="28"/>
          <w:szCs w:val="28"/>
        </w:rPr>
      </w:pPr>
      <w:r>
        <w:rPr>
          <w:b/>
          <w:sz w:val="28"/>
          <w:szCs w:val="28"/>
        </w:rPr>
        <w:t>(</w:t>
      </w:r>
      <w:r w:rsidR="00DD4903" w:rsidRPr="00316036">
        <w:rPr>
          <w:b/>
          <w:sz w:val="28"/>
          <w:szCs w:val="28"/>
        </w:rPr>
        <w:t>за 2008-2012 годы</w:t>
      </w:r>
      <w:r w:rsidR="000329B4">
        <w:rPr>
          <w:b/>
          <w:sz w:val="28"/>
          <w:szCs w:val="28"/>
        </w:rPr>
        <w:t>)</w:t>
      </w:r>
    </w:p>
    <w:p w:rsidR="00494E07" w:rsidRDefault="00302BA7" w:rsidP="00302BA7">
      <w:pPr>
        <w:ind w:left="12036" w:firstLine="708"/>
        <w:jc w:val="center"/>
        <w:rPr>
          <w:sz w:val="28"/>
          <w:szCs w:val="28"/>
        </w:rPr>
      </w:pPr>
      <w:r>
        <w:rPr>
          <w:sz w:val="28"/>
          <w:szCs w:val="28"/>
        </w:rPr>
        <w:t>Таблица 29</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851"/>
        <w:gridCol w:w="850"/>
        <w:gridCol w:w="567"/>
        <w:gridCol w:w="851"/>
        <w:gridCol w:w="850"/>
        <w:gridCol w:w="851"/>
        <w:gridCol w:w="850"/>
        <w:gridCol w:w="992"/>
        <w:gridCol w:w="851"/>
        <w:gridCol w:w="850"/>
        <w:gridCol w:w="993"/>
        <w:gridCol w:w="850"/>
        <w:gridCol w:w="992"/>
        <w:gridCol w:w="851"/>
        <w:gridCol w:w="850"/>
        <w:gridCol w:w="851"/>
        <w:gridCol w:w="992"/>
      </w:tblGrid>
      <w:tr w:rsidR="000329B4" w:rsidRPr="000329B4" w:rsidTr="000329B4">
        <w:tc>
          <w:tcPr>
            <w:tcW w:w="567" w:type="dxa"/>
            <w:vMerge w:val="restart"/>
            <w:tcBorders>
              <w:top w:val="single" w:sz="4" w:space="0" w:color="auto"/>
              <w:left w:val="single" w:sz="4" w:space="0" w:color="auto"/>
              <w:bottom w:val="single" w:sz="4" w:space="0" w:color="auto"/>
              <w:right w:val="single" w:sz="4" w:space="0" w:color="auto"/>
            </w:tcBorders>
          </w:tcPr>
          <w:p w:rsidR="000329B4" w:rsidRPr="000329B4" w:rsidRDefault="000329B4" w:rsidP="000329B4">
            <w:pPr>
              <w:jc w:val="center"/>
            </w:pPr>
            <w:r>
              <w:t>№ п/п</w:t>
            </w:r>
          </w:p>
        </w:tc>
        <w:tc>
          <w:tcPr>
            <w:tcW w:w="851" w:type="dxa"/>
            <w:vMerge w:val="restart"/>
            <w:tcBorders>
              <w:top w:val="single" w:sz="4" w:space="0" w:color="auto"/>
              <w:left w:val="single" w:sz="4" w:space="0" w:color="auto"/>
              <w:bottom w:val="single" w:sz="4" w:space="0" w:color="auto"/>
              <w:right w:val="single" w:sz="4" w:space="0" w:color="auto"/>
            </w:tcBorders>
          </w:tcPr>
          <w:p w:rsidR="000329B4" w:rsidRPr="000329B4" w:rsidRDefault="000329B4" w:rsidP="00DD4903">
            <w:pPr>
              <w:jc w:val="center"/>
            </w:pPr>
            <w:r w:rsidRPr="000329B4">
              <w:t>Год</w:t>
            </w:r>
          </w:p>
        </w:tc>
        <w:tc>
          <w:tcPr>
            <w:tcW w:w="1417"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rPr>
                <w:lang w:val="en-US"/>
              </w:rPr>
            </w:pPr>
            <w:r w:rsidRPr="000329B4">
              <w:t xml:space="preserve">Болезнь </w:t>
            </w:r>
          </w:p>
          <w:p w:rsidR="000329B4" w:rsidRPr="000329B4" w:rsidRDefault="000329B4" w:rsidP="009B6432">
            <w:pPr>
              <w:jc w:val="center"/>
            </w:pPr>
            <w:r w:rsidRPr="000329B4">
              <w:t>Гоше</w:t>
            </w:r>
          </w:p>
        </w:tc>
        <w:tc>
          <w:tcPr>
            <w:tcW w:w="1701"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0329B4">
            <w:pPr>
              <w:jc w:val="center"/>
            </w:pPr>
            <w:r>
              <w:t>Гемо</w:t>
            </w:r>
            <w:r w:rsidRPr="000329B4">
              <w:t>филия</w:t>
            </w:r>
          </w:p>
        </w:tc>
        <w:tc>
          <w:tcPr>
            <w:tcW w:w="1701"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0329B4">
            <w:pPr>
              <w:jc w:val="center"/>
            </w:pPr>
            <w:r w:rsidRPr="000329B4">
              <w:t>Гипофизар</w:t>
            </w:r>
            <w:r>
              <w:t>-</w:t>
            </w:r>
            <w:r w:rsidRPr="000329B4">
              <w:t>ный нанизм</w:t>
            </w:r>
          </w:p>
        </w:tc>
        <w:tc>
          <w:tcPr>
            <w:tcW w:w="1843"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Онкогемато-</w:t>
            </w:r>
          </w:p>
          <w:p w:rsidR="000329B4" w:rsidRPr="000329B4" w:rsidRDefault="000329B4" w:rsidP="009B6432">
            <w:pPr>
              <w:jc w:val="center"/>
            </w:pPr>
            <w:r w:rsidRPr="000329B4">
              <w:t>логия</w:t>
            </w:r>
          </w:p>
        </w:tc>
        <w:tc>
          <w:tcPr>
            <w:tcW w:w="1843"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Муковис-</w:t>
            </w:r>
          </w:p>
          <w:p w:rsidR="000329B4" w:rsidRPr="000329B4" w:rsidRDefault="000329B4" w:rsidP="009B6432">
            <w:pPr>
              <w:jc w:val="center"/>
            </w:pPr>
            <w:r w:rsidRPr="000329B4">
              <w:t>цидоз</w:t>
            </w:r>
          </w:p>
        </w:tc>
        <w:tc>
          <w:tcPr>
            <w:tcW w:w="1842"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0329B4">
            <w:pPr>
              <w:jc w:val="center"/>
            </w:pPr>
            <w:r w:rsidRPr="000329B4">
              <w:t>Рассеянный склероз</w:t>
            </w:r>
          </w:p>
        </w:tc>
        <w:tc>
          <w:tcPr>
            <w:tcW w:w="1701"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Трансплан</w:t>
            </w:r>
            <w:r w:rsidR="00302BA7">
              <w:t>-</w:t>
            </w:r>
          </w:p>
          <w:p w:rsidR="000329B4" w:rsidRPr="000329B4" w:rsidRDefault="000329B4" w:rsidP="009B6432">
            <w:pPr>
              <w:jc w:val="center"/>
            </w:pPr>
            <w:r w:rsidRPr="000329B4">
              <w:t>тация</w:t>
            </w:r>
          </w:p>
        </w:tc>
        <w:tc>
          <w:tcPr>
            <w:tcW w:w="1843" w:type="dxa"/>
            <w:gridSpan w:val="2"/>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Всего</w:t>
            </w:r>
          </w:p>
        </w:tc>
      </w:tr>
      <w:tr w:rsidR="000329B4" w:rsidRPr="000329B4" w:rsidTr="000329B4">
        <w:tc>
          <w:tcPr>
            <w:tcW w:w="567" w:type="dxa"/>
            <w:vMerge/>
            <w:tcBorders>
              <w:top w:val="single" w:sz="4" w:space="0" w:color="auto"/>
              <w:left w:val="single" w:sz="4" w:space="0" w:color="auto"/>
              <w:bottom w:val="single" w:sz="4" w:space="0" w:color="auto"/>
              <w:right w:val="single" w:sz="4" w:space="0" w:color="auto"/>
            </w:tcBorders>
          </w:tcPr>
          <w:p w:rsidR="000329B4" w:rsidRPr="000329B4" w:rsidRDefault="000329B4" w:rsidP="009B6432"/>
        </w:tc>
        <w:tc>
          <w:tcPr>
            <w:tcW w:w="851" w:type="dxa"/>
            <w:vMerge/>
            <w:tcBorders>
              <w:top w:val="single" w:sz="4" w:space="0" w:color="auto"/>
              <w:left w:val="single" w:sz="4" w:space="0" w:color="auto"/>
              <w:bottom w:val="single" w:sz="4" w:space="0" w:color="auto"/>
              <w:right w:val="single" w:sz="4" w:space="0" w:color="auto"/>
            </w:tcBorders>
          </w:tcPr>
          <w:p w:rsidR="000329B4" w:rsidRPr="000329B4" w:rsidRDefault="000329B4" w:rsidP="009B6432"/>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993"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чел</w:t>
            </w:r>
            <w:r>
              <w:t>о-век</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jc w:val="center"/>
            </w:pPr>
            <w:r w:rsidRPr="000329B4">
              <w:t>%</w:t>
            </w:r>
          </w:p>
        </w:tc>
      </w:tr>
      <w:tr w:rsidR="00107CA4" w:rsidRPr="000329B4" w:rsidTr="000329B4">
        <w:tc>
          <w:tcPr>
            <w:tcW w:w="567"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2</w:t>
            </w:r>
          </w:p>
        </w:tc>
        <w:tc>
          <w:tcPr>
            <w:tcW w:w="850"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3</w:t>
            </w:r>
          </w:p>
        </w:tc>
        <w:tc>
          <w:tcPr>
            <w:tcW w:w="567"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4</w:t>
            </w:r>
          </w:p>
        </w:tc>
        <w:tc>
          <w:tcPr>
            <w:tcW w:w="851"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5</w:t>
            </w:r>
          </w:p>
        </w:tc>
        <w:tc>
          <w:tcPr>
            <w:tcW w:w="850"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6</w:t>
            </w:r>
          </w:p>
        </w:tc>
        <w:tc>
          <w:tcPr>
            <w:tcW w:w="851"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7</w:t>
            </w:r>
          </w:p>
        </w:tc>
        <w:tc>
          <w:tcPr>
            <w:tcW w:w="850"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8</w:t>
            </w:r>
          </w:p>
        </w:tc>
        <w:tc>
          <w:tcPr>
            <w:tcW w:w="992"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9</w:t>
            </w:r>
          </w:p>
        </w:tc>
        <w:tc>
          <w:tcPr>
            <w:tcW w:w="851"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10</w:t>
            </w:r>
          </w:p>
        </w:tc>
        <w:tc>
          <w:tcPr>
            <w:tcW w:w="850"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11</w:t>
            </w:r>
          </w:p>
        </w:tc>
        <w:tc>
          <w:tcPr>
            <w:tcW w:w="993"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12</w:t>
            </w:r>
          </w:p>
        </w:tc>
        <w:tc>
          <w:tcPr>
            <w:tcW w:w="850"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13</w:t>
            </w:r>
          </w:p>
        </w:tc>
        <w:tc>
          <w:tcPr>
            <w:tcW w:w="992"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14</w:t>
            </w:r>
          </w:p>
        </w:tc>
        <w:tc>
          <w:tcPr>
            <w:tcW w:w="851"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15</w:t>
            </w:r>
          </w:p>
        </w:tc>
        <w:tc>
          <w:tcPr>
            <w:tcW w:w="850"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16</w:t>
            </w:r>
          </w:p>
        </w:tc>
        <w:tc>
          <w:tcPr>
            <w:tcW w:w="851"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17</w:t>
            </w:r>
          </w:p>
        </w:tc>
        <w:tc>
          <w:tcPr>
            <w:tcW w:w="992" w:type="dxa"/>
            <w:tcBorders>
              <w:top w:val="single" w:sz="4" w:space="0" w:color="auto"/>
              <w:left w:val="single" w:sz="4" w:space="0" w:color="auto"/>
              <w:bottom w:val="single" w:sz="4" w:space="0" w:color="auto"/>
              <w:right w:val="single" w:sz="4" w:space="0" w:color="auto"/>
            </w:tcBorders>
          </w:tcPr>
          <w:p w:rsidR="00107CA4" w:rsidRPr="000329B4" w:rsidRDefault="00107CA4" w:rsidP="00107CA4">
            <w:pPr>
              <w:jc w:val="center"/>
            </w:pPr>
            <w:r>
              <w:t>18</w:t>
            </w:r>
          </w:p>
        </w:tc>
      </w:tr>
      <w:tr w:rsidR="000329B4" w:rsidRPr="000329B4" w:rsidTr="00107CA4">
        <w:trPr>
          <w:trHeight w:val="391"/>
        </w:trPr>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0329B4">
            <w:pPr>
              <w:spacing w:line="720" w:lineRule="auto"/>
              <w:jc w:val="center"/>
            </w:pPr>
            <w:r>
              <w:t>1</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2008</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10</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110</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9</w:t>
            </w:r>
          </w:p>
        </w:tc>
        <w:tc>
          <w:tcPr>
            <w:tcW w:w="993"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117</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16</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282</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p>
        </w:tc>
      </w:tr>
      <w:tr w:rsidR="000329B4" w:rsidRPr="000329B4" w:rsidTr="00107CA4">
        <w:trPr>
          <w:trHeight w:val="391"/>
        </w:trPr>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0329B4">
            <w:pPr>
              <w:spacing w:line="720" w:lineRule="auto"/>
              <w:jc w:val="center"/>
            </w:pPr>
            <w:r>
              <w:t>2</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2009</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32</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40</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13</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30</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201</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18</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17</w:t>
            </w:r>
          </w:p>
        </w:tc>
        <w:tc>
          <w:tcPr>
            <w:tcW w:w="993"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12</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243</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48</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21</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31</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527</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87</w:t>
            </w:r>
          </w:p>
        </w:tc>
      </w:tr>
      <w:tr w:rsidR="000329B4" w:rsidRPr="000329B4" w:rsidTr="00107CA4">
        <w:trPr>
          <w:trHeight w:val="391"/>
        </w:trPr>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0329B4">
            <w:pPr>
              <w:spacing w:line="720" w:lineRule="auto"/>
              <w:jc w:val="center"/>
            </w:pPr>
            <w:r>
              <w:t>3</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2010</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33</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14</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8</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311</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54</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18</w:t>
            </w:r>
          </w:p>
        </w:tc>
        <w:tc>
          <w:tcPr>
            <w:tcW w:w="993"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6</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302</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24</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25</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19</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703</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33</w:t>
            </w:r>
          </w:p>
        </w:tc>
      </w:tr>
      <w:tr w:rsidR="000329B4" w:rsidRPr="000329B4" w:rsidTr="00107CA4">
        <w:trPr>
          <w:trHeight w:val="391"/>
        </w:trPr>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0329B4">
            <w:pPr>
              <w:spacing w:line="720" w:lineRule="auto"/>
              <w:jc w:val="center"/>
            </w:pPr>
            <w:r>
              <w:t>4</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2011</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33</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19</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35</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408</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31</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18</w:t>
            </w:r>
          </w:p>
        </w:tc>
        <w:tc>
          <w:tcPr>
            <w:tcW w:w="993"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334</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11</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29</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16</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841</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19</w:t>
            </w:r>
          </w:p>
        </w:tc>
      </w:tr>
      <w:tr w:rsidR="000329B4" w:rsidRPr="000329B4" w:rsidTr="00107CA4">
        <w:trPr>
          <w:trHeight w:val="391"/>
        </w:trPr>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0329B4">
            <w:pPr>
              <w:spacing w:line="720" w:lineRule="auto"/>
              <w:jc w:val="center"/>
            </w:pPr>
            <w:r>
              <w:t>5</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2012</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567"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0</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34</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22</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15</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503</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23</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20</w:t>
            </w:r>
          </w:p>
        </w:tc>
        <w:tc>
          <w:tcPr>
            <w:tcW w:w="993"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11</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370</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11</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36</w:t>
            </w:r>
          </w:p>
        </w:tc>
        <w:tc>
          <w:tcPr>
            <w:tcW w:w="850"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24</w:t>
            </w:r>
          </w:p>
        </w:tc>
        <w:tc>
          <w:tcPr>
            <w:tcW w:w="851"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987</w:t>
            </w:r>
          </w:p>
        </w:tc>
        <w:tc>
          <w:tcPr>
            <w:tcW w:w="992" w:type="dxa"/>
            <w:tcBorders>
              <w:top w:val="single" w:sz="4" w:space="0" w:color="auto"/>
              <w:left w:val="single" w:sz="4" w:space="0" w:color="auto"/>
              <w:bottom w:val="single" w:sz="4" w:space="0" w:color="auto"/>
              <w:right w:val="single" w:sz="4" w:space="0" w:color="auto"/>
            </w:tcBorders>
          </w:tcPr>
          <w:p w:rsidR="000329B4" w:rsidRPr="000329B4" w:rsidRDefault="000329B4" w:rsidP="009B6432">
            <w:pPr>
              <w:spacing w:line="720" w:lineRule="auto"/>
              <w:jc w:val="center"/>
            </w:pPr>
            <w:r w:rsidRPr="000329B4">
              <w:t>17</w:t>
            </w:r>
          </w:p>
        </w:tc>
      </w:tr>
    </w:tbl>
    <w:p w:rsidR="00DD4903" w:rsidRDefault="00DD4903" w:rsidP="00494E07">
      <w:pPr>
        <w:ind w:firstLine="540"/>
        <w:jc w:val="both"/>
        <w:rPr>
          <w:sz w:val="28"/>
          <w:szCs w:val="28"/>
        </w:rPr>
        <w:sectPr w:rsidR="00DD4903" w:rsidSect="00DD4903">
          <w:pgSz w:w="16838" w:h="11906" w:orient="landscape"/>
          <w:pgMar w:top="1701" w:right="567" w:bottom="1134" w:left="567" w:header="709" w:footer="709" w:gutter="0"/>
          <w:cols w:space="708"/>
          <w:docGrid w:linePitch="360"/>
        </w:sectPr>
      </w:pPr>
    </w:p>
    <w:p w:rsidR="00494E07" w:rsidRDefault="00EE17B2" w:rsidP="00DD4903">
      <w:pPr>
        <w:ind w:firstLine="709"/>
        <w:jc w:val="both"/>
        <w:rPr>
          <w:sz w:val="28"/>
          <w:szCs w:val="28"/>
        </w:rPr>
      </w:pPr>
      <w:r>
        <w:rPr>
          <w:sz w:val="28"/>
          <w:szCs w:val="28"/>
        </w:rPr>
        <w:lastRenderedPageBreak/>
        <w:t xml:space="preserve">374. </w:t>
      </w:r>
      <w:r w:rsidR="00494E07">
        <w:rPr>
          <w:sz w:val="28"/>
          <w:szCs w:val="28"/>
        </w:rPr>
        <w:t>Объем финансирования на 2014-2020 годы рассчитывался исходя из годовой потребности б</w:t>
      </w:r>
      <w:r w:rsidR="00D4307D">
        <w:rPr>
          <w:sz w:val="28"/>
          <w:szCs w:val="28"/>
        </w:rPr>
        <w:t>ольных на 2013 год в объеме 342</w:t>
      </w:r>
      <w:r w:rsidR="00494E07">
        <w:rPr>
          <w:sz w:val="28"/>
          <w:szCs w:val="28"/>
        </w:rPr>
        <w:t>130,43 тыс.</w:t>
      </w:r>
      <w:r w:rsidR="00DD4903">
        <w:rPr>
          <w:sz w:val="28"/>
          <w:szCs w:val="28"/>
        </w:rPr>
        <w:t xml:space="preserve"> </w:t>
      </w:r>
      <w:r w:rsidR="00494E07">
        <w:rPr>
          <w:sz w:val="28"/>
          <w:szCs w:val="28"/>
        </w:rPr>
        <w:t xml:space="preserve">рублей с учетом </w:t>
      </w:r>
      <w:r w:rsidR="00494E07" w:rsidRPr="003D25A2">
        <w:rPr>
          <w:sz w:val="28"/>
          <w:szCs w:val="28"/>
        </w:rPr>
        <w:t xml:space="preserve">ежегодного </w:t>
      </w:r>
      <w:r w:rsidR="00494E07">
        <w:rPr>
          <w:sz w:val="28"/>
          <w:szCs w:val="28"/>
        </w:rPr>
        <w:t>уровня индекса-дефлятора (5,0</w:t>
      </w:r>
      <w:r w:rsidR="00DD4903">
        <w:rPr>
          <w:sz w:val="28"/>
          <w:szCs w:val="28"/>
        </w:rPr>
        <w:t xml:space="preserve"> </w:t>
      </w:r>
      <w:r w:rsidR="00494E07">
        <w:rPr>
          <w:sz w:val="28"/>
          <w:szCs w:val="28"/>
        </w:rPr>
        <w:t>% к 2014 году, 4,9</w:t>
      </w:r>
      <w:r w:rsidR="00DD4903">
        <w:rPr>
          <w:sz w:val="28"/>
          <w:szCs w:val="28"/>
        </w:rPr>
        <w:t xml:space="preserve"> </w:t>
      </w:r>
      <w:r w:rsidR="00494E07">
        <w:rPr>
          <w:sz w:val="28"/>
          <w:szCs w:val="28"/>
        </w:rPr>
        <w:t>% к последующим годам) и коэффициента роста больных, получивших препараты, в размере 37,5</w:t>
      </w:r>
      <w:r w:rsidR="00DD4903">
        <w:rPr>
          <w:sz w:val="28"/>
          <w:szCs w:val="28"/>
        </w:rPr>
        <w:t xml:space="preserve"> </w:t>
      </w:r>
      <w:r w:rsidR="00494E07">
        <w:rPr>
          <w:sz w:val="28"/>
          <w:szCs w:val="28"/>
        </w:rPr>
        <w:t>% (средне сложившийся показатель роста по всем нозологиям за 2012 год)</w:t>
      </w:r>
      <w:r w:rsidR="00DD4903">
        <w:rPr>
          <w:sz w:val="28"/>
          <w:szCs w:val="28"/>
        </w:rPr>
        <w:t>.</w:t>
      </w:r>
    </w:p>
    <w:p w:rsidR="00494E07" w:rsidRPr="003D25A2" w:rsidRDefault="00EE17B2" w:rsidP="00DD4903">
      <w:pPr>
        <w:ind w:firstLine="709"/>
        <w:jc w:val="both"/>
        <w:rPr>
          <w:sz w:val="28"/>
          <w:szCs w:val="28"/>
        </w:rPr>
      </w:pPr>
      <w:r>
        <w:rPr>
          <w:sz w:val="28"/>
          <w:szCs w:val="28"/>
        </w:rPr>
        <w:t xml:space="preserve">375. </w:t>
      </w:r>
      <w:r w:rsidR="00494E07" w:rsidRPr="003D25A2">
        <w:rPr>
          <w:sz w:val="28"/>
          <w:szCs w:val="28"/>
        </w:rPr>
        <w:t xml:space="preserve">В результате потребность на 2014 год составляет </w:t>
      </w:r>
      <w:r w:rsidR="00D4307D">
        <w:rPr>
          <w:sz w:val="28"/>
          <w:szCs w:val="28"/>
        </w:rPr>
        <w:t>493</w:t>
      </w:r>
      <w:r w:rsidR="00494E07">
        <w:rPr>
          <w:sz w:val="28"/>
          <w:szCs w:val="28"/>
        </w:rPr>
        <w:t>950,8</w:t>
      </w:r>
      <w:r w:rsidR="00494E07" w:rsidRPr="003D25A2">
        <w:rPr>
          <w:sz w:val="28"/>
          <w:szCs w:val="28"/>
        </w:rPr>
        <w:t xml:space="preserve"> тыс.</w:t>
      </w:r>
      <w:r w:rsidR="00DD4903">
        <w:rPr>
          <w:sz w:val="28"/>
          <w:szCs w:val="28"/>
        </w:rPr>
        <w:t xml:space="preserve"> </w:t>
      </w:r>
      <w:r w:rsidR="00494E07" w:rsidRPr="003D25A2">
        <w:rPr>
          <w:sz w:val="28"/>
          <w:szCs w:val="28"/>
        </w:rPr>
        <w:t>руб</w:t>
      </w:r>
      <w:r w:rsidR="00A54A06">
        <w:rPr>
          <w:sz w:val="28"/>
          <w:szCs w:val="28"/>
        </w:rPr>
        <w:t>лей</w:t>
      </w:r>
      <w:r w:rsidR="00494E07" w:rsidRPr="003D25A2">
        <w:rPr>
          <w:sz w:val="28"/>
          <w:szCs w:val="28"/>
        </w:rPr>
        <w:t xml:space="preserve">, </w:t>
      </w:r>
      <w:r w:rsidR="00A54A06">
        <w:rPr>
          <w:sz w:val="28"/>
          <w:szCs w:val="28"/>
        </w:rPr>
        <w:t xml:space="preserve"> на </w:t>
      </w:r>
      <w:r w:rsidR="00494E07" w:rsidRPr="003D25A2">
        <w:rPr>
          <w:sz w:val="28"/>
          <w:szCs w:val="28"/>
        </w:rPr>
        <w:t>2015</w:t>
      </w:r>
      <w:r w:rsidR="00A54A06">
        <w:rPr>
          <w:sz w:val="28"/>
          <w:szCs w:val="28"/>
        </w:rPr>
        <w:t xml:space="preserve"> год </w:t>
      </w:r>
      <w:r w:rsidR="00494E07" w:rsidRPr="003D25A2">
        <w:rPr>
          <w:sz w:val="28"/>
          <w:szCs w:val="28"/>
        </w:rPr>
        <w:t xml:space="preserve"> – </w:t>
      </w:r>
      <w:r w:rsidR="00D4307D">
        <w:rPr>
          <w:sz w:val="28"/>
          <w:szCs w:val="28"/>
        </w:rPr>
        <w:t>712</w:t>
      </w:r>
      <w:r w:rsidR="00494E07">
        <w:rPr>
          <w:sz w:val="28"/>
          <w:szCs w:val="28"/>
        </w:rPr>
        <w:t>462,3</w:t>
      </w:r>
      <w:r w:rsidR="00494E07" w:rsidRPr="003D25A2">
        <w:rPr>
          <w:sz w:val="28"/>
          <w:szCs w:val="28"/>
        </w:rPr>
        <w:t xml:space="preserve"> тыс.</w:t>
      </w:r>
      <w:r w:rsidR="00DD4903">
        <w:rPr>
          <w:sz w:val="28"/>
          <w:szCs w:val="28"/>
        </w:rPr>
        <w:t xml:space="preserve"> </w:t>
      </w:r>
      <w:r w:rsidR="00494E07" w:rsidRPr="003D25A2">
        <w:rPr>
          <w:sz w:val="28"/>
          <w:szCs w:val="28"/>
        </w:rPr>
        <w:t>руб</w:t>
      </w:r>
      <w:r w:rsidR="00A54A06">
        <w:rPr>
          <w:sz w:val="28"/>
          <w:szCs w:val="28"/>
        </w:rPr>
        <w:t>лей</w:t>
      </w:r>
      <w:r w:rsidR="00494E07" w:rsidRPr="003D25A2">
        <w:rPr>
          <w:sz w:val="28"/>
          <w:szCs w:val="28"/>
        </w:rPr>
        <w:t xml:space="preserve">, </w:t>
      </w:r>
      <w:r w:rsidR="00A54A06">
        <w:rPr>
          <w:sz w:val="28"/>
          <w:szCs w:val="28"/>
        </w:rPr>
        <w:t xml:space="preserve"> на </w:t>
      </w:r>
      <w:r w:rsidR="00494E07" w:rsidRPr="003D25A2">
        <w:rPr>
          <w:sz w:val="28"/>
          <w:szCs w:val="28"/>
        </w:rPr>
        <w:t xml:space="preserve">2016 год – </w:t>
      </w:r>
      <w:r w:rsidR="00D4307D">
        <w:rPr>
          <w:sz w:val="28"/>
          <w:szCs w:val="28"/>
        </w:rPr>
        <w:t>1027</w:t>
      </w:r>
      <w:r w:rsidR="00494E07">
        <w:rPr>
          <w:sz w:val="28"/>
          <w:szCs w:val="28"/>
        </w:rPr>
        <w:t>637,8</w:t>
      </w:r>
      <w:r w:rsidR="00494E07" w:rsidRPr="003D25A2">
        <w:rPr>
          <w:sz w:val="28"/>
          <w:szCs w:val="28"/>
        </w:rPr>
        <w:t xml:space="preserve"> тыс.</w:t>
      </w:r>
      <w:r w:rsidR="00DD4903">
        <w:rPr>
          <w:sz w:val="28"/>
          <w:szCs w:val="28"/>
        </w:rPr>
        <w:t xml:space="preserve"> </w:t>
      </w:r>
      <w:r w:rsidR="00494E07" w:rsidRPr="003D25A2">
        <w:rPr>
          <w:sz w:val="28"/>
          <w:szCs w:val="28"/>
        </w:rPr>
        <w:t>руб</w:t>
      </w:r>
      <w:r w:rsidR="00A54A06">
        <w:rPr>
          <w:sz w:val="28"/>
          <w:szCs w:val="28"/>
        </w:rPr>
        <w:t>лей</w:t>
      </w:r>
      <w:r w:rsidR="00494E07" w:rsidRPr="003D25A2">
        <w:rPr>
          <w:sz w:val="28"/>
          <w:szCs w:val="28"/>
        </w:rPr>
        <w:t xml:space="preserve">, </w:t>
      </w:r>
      <w:r w:rsidR="00A54A06">
        <w:rPr>
          <w:sz w:val="28"/>
          <w:szCs w:val="28"/>
        </w:rPr>
        <w:t xml:space="preserve"> на  </w:t>
      </w:r>
      <w:r w:rsidR="00494E07" w:rsidRPr="003D25A2">
        <w:rPr>
          <w:sz w:val="28"/>
          <w:szCs w:val="28"/>
        </w:rPr>
        <w:t xml:space="preserve">2017 год – </w:t>
      </w:r>
      <w:r w:rsidR="00D4307D">
        <w:rPr>
          <w:sz w:val="28"/>
          <w:szCs w:val="28"/>
        </w:rPr>
        <w:t>1482</w:t>
      </w:r>
      <w:r w:rsidR="00494E07">
        <w:rPr>
          <w:sz w:val="28"/>
          <w:szCs w:val="28"/>
        </w:rPr>
        <w:t>239,1</w:t>
      </w:r>
      <w:r w:rsidR="00494E07" w:rsidRPr="003D25A2">
        <w:rPr>
          <w:sz w:val="28"/>
          <w:szCs w:val="28"/>
        </w:rPr>
        <w:t xml:space="preserve"> тыс.</w:t>
      </w:r>
      <w:r w:rsidR="00DD4903">
        <w:rPr>
          <w:sz w:val="28"/>
          <w:szCs w:val="28"/>
        </w:rPr>
        <w:t xml:space="preserve"> </w:t>
      </w:r>
      <w:r w:rsidR="00494E07" w:rsidRPr="003D25A2">
        <w:rPr>
          <w:sz w:val="28"/>
          <w:szCs w:val="28"/>
        </w:rPr>
        <w:t>руб</w:t>
      </w:r>
      <w:r w:rsidR="00A54A06">
        <w:rPr>
          <w:sz w:val="28"/>
          <w:szCs w:val="28"/>
        </w:rPr>
        <w:t xml:space="preserve">лей </w:t>
      </w:r>
      <w:r w:rsidR="00494E07" w:rsidRPr="003D25A2">
        <w:rPr>
          <w:sz w:val="28"/>
          <w:szCs w:val="28"/>
        </w:rPr>
        <w:t xml:space="preserve">, </w:t>
      </w:r>
      <w:r w:rsidR="00A54A06">
        <w:rPr>
          <w:sz w:val="28"/>
          <w:szCs w:val="28"/>
        </w:rPr>
        <w:t xml:space="preserve"> на </w:t>
      </w:r>
      <w:r w:rsidR="00494E07" w:rsidRPr="003D25A2">
        <w:rPr>
          <w:sz w:val="28"/>
          <w:szCs w:val="28"/>
        </w:rPr>
        <w:t xml:space="preserve">2018 год – </w:t>
      </w:r>
      <w:r w:rsidR="00D4307D">
        <w:rPr>
          <w:sz w:val="28"/>
          <w:szCs w:val="28"/>
        </w:rPr>
        <w:t>2137</w:t>
      </w:r>
      <w:r w:rsidR="00494E07">
        <w:rPr>
          <w:sz w:val="28"/>
          <w:szCs w:val="28"/>
        </w:rPr>
        <w:t>944,6</w:t>
      </w:r>
      <w:r w:rsidR="00494E07" w:rsidRPr="003D25A2">
        <w:rPr>
          <w:sz w:val="28"/>
          <w:szCs w:val="28"/>
        </w:rPr>
        <w:t xml:space="preserve"> тыс.</w:t>
      </w:r>
      <w:r w:rsidR="00DD4903">
        <w:rPr>
          <w:sz w:val="28"/>
          <w:szCs w:val="28"/>
        </w:rPr>
        <w:t xml:space="preserve"> </w:t>
      </w:r>
      <w:r w:rsidR="00494E07" w:rsidRPr="003D25A2">
        <w:rPr>
          <w:sz w:val="28"/>
          <w:szCs w:val="28"/>
        </w:rPr>
        <w:t>руб</w:t>
      </w:r>
      <w:r w:rsidR="00A54A06">
        <w:rPr>
          <w:sz w:val="28"/>
          <w:szCs w:val="28"/>
        </w:rPr>
        <w:t>лей</w:t>
      </w:r>
      <w:r w:rsidR="00494E07" w:rsidRPr="003D25A2">
        <w:rPr>
          <w:sz w:val="28"/>
          <w:szCs w:val="28"/>
        </w:rPr>
        <w:t xml:space="preserve">, </w:t>
      </w:r>
      <w:r w:rsidR="00A54A06">
        <w:rPr>
          <w:sz w:val="28"/>
          <w:szCs w:val="28"/>
        </w:rPr>
        <w:t xml:space="preserve">на </w:t>
      </w:r>
      <w:r w:rsidR="00494E07" w:rsidRPr="003D25A2">
        <w:rPr>
          <w:sz w:val="28"/>
          <w:szCs w:val="28"/>
        </w:rPr>
        <w:t xml:space="preserve">2019 год – </w:t>
      </w:r>
      <w:r w:rsidR="00D4307D">
        <w:rPr>
          <w:sz w:val="28"/>
          <w:szCs w:val="28"/>
        </w:rPr>
        <w:t>3083</w:t>
      </w:r>
      <w:r w:rsidR="00494E07">
        <w:rPr>
          <w:sz w:val="28"/>
          <w:szCs w:val="28"/>
        </w:rPr>
        <w:t>717,8</w:t>
      </w:r>
      <w:r w:rsidR="00494E07" w:rsidRPr="003D25A2">
        <w:rPr>
          <w:sz w:val="28"/>
          <w:szCs w:val="28"/>
        </w:rPr>
        <w:t xml:space="preserve"> тыс.</w:t>
      </w:r>
      <w:r w:rsidR="00DD4903">
        <w:rPr>
          <w:sz w:val="28"/>
          <w:szCs w:val="28"/>
        </w:rPr>
        <w:t xml:space="preserve"> </w:t>
      </w:r>
      <w:r w:rsidR="00494E07" w:rsidRPr="003D25A2">
        <w:rPr>
          <w:sz w:val="28"/>
          <w:szCs w:val="28"/>
        </w:rPr>
        <w:t>руб</w:t>
      </w:r>
      <w:r w:rsidR="00A54A06">
        <w:rPr>
          <w:sz w:val="28"/>
          <w:szCs w:val="28"/>
        </w:rPr>
        <w:t>лей</w:t>
      </w:r>
      <w:r w:rsidR="00494E07" w:rsidRPr="003D25A2">
        <w:rPr>
          <w:sz w:val="28"/>
          <w:szCs w:val="28"/>
        </w:rPr>
        <w:t xml:space="preserve">, </w:t>
      </w:r>
      <w:r w:rsidR="00A54A06">
        <w:rPr>
          <w:sz w:val="28"/>
          <w:szCs w:val="28"/>
        </w:rPr>
        <w:t xml:space="preserve"> на </w:t>
      </w:r>
      <w:r w:rsidR="00494E07" w:rsidRPr="003D25A2">
        <w:rPr>
          <w:sz w:val="28"/>
          <w:szCs w:val="28"/>
        </w:rPr>
        <w:t xml:space="preserve">2020 год – </w:t>
      </w:r>
      <w:r w:rsidR="00D4307D">
        <w:rPr>
          <w:sz w:val="28"/>
          <w:szCs w:val="28"/>
        </w:rPr>
        <w:t>4447</w:t>
      </w:r>
      <w:r w:rsidR="00494E07">
        <w:rPr>
          <w:sz w:val="28"/>
          <w:szCs w:val="28"/>
        </w:rPr>
        <w:t>877,5</w:t>
      </w:r>
      <w:r w:rsidR="00494E07" w:rsidRPr="003D25A2">
        <w:rPr>
          <w:sz w:val="28"/>
          <w:szCs w:val="28"/>
        </w:rPr>
        <w:t xml:space="preserve"> тыс. рублей.</w:t>
      </w:r>
    </w:p>
    <w:p w:rsidR="00494E07" w:rsidRDefault="00EE17B2" w:rsidP="00DD4903">
      <w:pPr>
        <w:ind w:firstLine="709"/>
        <w:jc w:val="both"/>
        <w:rPr>
          <w:sz w:val="28"/>
          <w:szCs w:val="28"/>
        </w:rPr>
      </w:pPr>
      <w:r>
        <w:rPr>
          <w:sz w:val="28"/>
          <w:szCs w:val="28"/>
        </w:rPr>
        <w:t>376</w:t>
      </w:r>
      <w:r w:rsidR="00A54A06">
        <w:rPr>
          <w:sz w:val="28"/>
          <w:szCs w:val="28"/>
        </w:rPr>
        <w:t>.</w:t>
      </w:r>
      <w:r>
        <w:rPr>
          <w:sz w:val="28"/>
          <w:szCs w:val="28"/>
        </w:rPr>
        <w:t xml:space="preserve"> </w:t>
      </w:r>
      <w:r w:rsidR="00494E07" w:rsidRPr="003D25A2">
        <w:rPr>
          <w:sz w:val="28"/>
          <w:szCs w:val="28"/>
        </w:rPr>
        <w:t>Потр</w:t>
      </w:r>
      <w:r w:rsidR="00494E07">
        <w:rPr>
          <w:sz w:val="28"/>
          <w:szCs w:val="28"/>
        </w:rPr>
        <w:t>ебность в финансовых средствах</w:t>
      </w:r>
      <w:r w:rsidR="00494E07" w:rsidRPr="003D25A2">
        <w:rPr>
          <w:sz w:val="28"/>
          <w:szCs w:val="28"/>
        </w:rPr>
        <w:t xml:space="preserve"> может измениться в случае изменения перечня </w:t>
      </w:r>
      <w:r w:rsidR="000B3BFC">
        <w:rPr>
          <w:sz w:val="28"/>
          <w:szCs w:val="28"/>
        </w:rPr>
        <w:t>заболеваний,</w:t>
      </w:r>
      <w:r w:rsidR="00494E07" w:rsidRPr="003D25A2">
        <w:rPr>
          <w:sz w:val="28"/>
          <w:szCs w:val="28"/>
        </w:rPr>
        <w:t xml:space="preserve"> утвержденн</w:t>
      </w:r>
      <w:r w:rsidR="00A54A06">
        <w:rPr>
          <w:sz w:val="28"/>
          <w:szCs w:val="28"/>
        </w:rPr>
        <w:t>ого</w:t>
      </w:r>
      <w:r w:rsidR="00494E07" w:rsidRPr="003D25A2">
        <w:rPr>
          <w:sz w:val="28"/>
          <w:szCs w:val="28"/>
        </w:rPr>
        <w:t xml:space="preserve"> </w:t>
      </w:r>
      <w:r w:rsidR="000B3BFC">
        <w:rPr>
          <w:sz w:val="28"/>
          <w:szCs w:val="28"/>
        </w:rPr>
        <w:t>приказом Министерства здравоохранения Российской Федерации от 15 февраля 2013 года № 69н «</w:t>
      </w:r>
      <w:r w:rsidR="00D33CE5">
        <w:rPr>
          <w:sz w:val="28"/>
          <w:szCs w:val="28"/>
        </w:rPr>
        <w:t>О мерах по реализации постановления Правительства Российской Федерации от 26 апреля 2012 года № 404 «Об утверждении Правил ведения Федерального регистра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w:t>
      </w:r>
      <w:r w:rsidR="00702718">
        <w:rPr>
          <w:sz w:val="28"/>
          <w:szCs w:val="28"/>
        </w:rPr>
        <w:t>сплантации органов и (или) ткане</w:t>
      </w:r>
      <w:r w:rsidR="00D33CE5">
        <w:rPr>
          <w:sz w:val="28"/>
          <w:szCs w:val="28"/>
        </w:rPr>
        <w:t>й».</w:t>
      </w:r>
    </w:p>
    <w:p w:rsidR="00494E07" w:rsidRDefault="00EE17B2" w:rsidP="00DD4903">
      <w:pPr>
        <w:pStyle w:val="aff0"/>
        <w:ind w:firstLine="709"/>
        <w:jc w:val="both"/>
        <w:rPr>
          <w:rFonts w:ascii="Times New Roman" w:hAnsi="Times New Roman"/>
          <w:sz w:val="28"/>
          <w:szCs w:val="28"/>
        </w:rPr>
      </w:pPr>
      <w:r>
        <w:rPr>
          <w:rFonts w:ascii="Times New Roman" w:hAnsi="Times New Roman"/>
          <w:sz w:val="28"/>
          <w:szCs w:val="28"/>
        </w:rPr>
        <w:t xml:space="preserve">377. </w:t>
      </w:r>
      <w:r w:rsidR="00494E07" w:rsidRPr="008C38F9">
        <w:rPr>
          <w:rFonts w:ascii="Times New Roman" w:hAnsi="Times New Roman"/>
          <w:sz w:val="28"/>
          <w:szCs w:val="28"/>
        </w:rPr>
        <w:t xml:space="preserve">Часть пациентов </w:t>
      </w:r>
      <w:r w:rsidR="00494E07">
        <w:rPr>
          <w:rFonts w:ascii="Times New Roman" w:hAnsi="Times New Roman"/>
          <w:sz w:val="28"/>
          <w:szCs w:val="28"/>
        </w:rPr>
        <w:t xml:space="preserve">Калининградской области </w:t>
      </w:r>
      <w:r w:rsidR="00494E07" w:rsidRPr="008C38F9">
        <w:rPr>
          <w:rFonts w:ascii="Times New Roman" w:hAnsi="Times New Roman"/>
          <w:sz w:val="28"/>
          <w:szCs w:val="28"/>
        </w:rPr>
        <w:t>нуждаются в лекарственных препаратах сверх утвержденного</w:t>
      </w:r>
      <w:r w:rsidR="00A54A06">
        <w:rPr>
          <w:rFonts w:ascii="Times New Roman" w:hAnsi="Times New Roman"/>
          <w:sz w:val="28"/>
          <w:szCs w:val="28"/>
        </w:rPr>
        <w:t xml:space="preserve"> перечня (</w:t>
      </w:r>
      <w:r w:rsidR="00494E07">
        <w:rPr>
          <w:rFonts w:ascii="Times New Roman" w:hAnsi="Times New Roman"/>
          <w:sz w:val="28"/>
          <w:szCs w:val="28"/>
        </w:rPr>
        <w:t>дазатиниб, нилотиниб</w:t>
      </w:r>
      <w:r w:rsidR="00A54A06">
        <w:rPr>
          <w:rFonts w:ascii="Times New Roman" w:hAnsi="Times New Roman"/>
          <w:sz w:val="28"/>
          <w:szCs w:val="28"/>
        </w:rPr>
        <w:t>)</w:t>
      </w:r>
      <w:r w:rsidR="00494E07">
        <w:rPr>
          <w:rFonts w:ascii="Times New Roman" w:hAnsi="Times New Roman"/>
          <w:sz w:val="28"/>
          <w:szCs w:val="28"/>
        </w:rPr>
        <w:t>.</w:t>
      </w:r>
      <w:r w:rsidR="00494E07" w:rsidRPr="008C38F9">
        <w:rPr>
          <w:rFonts w:ascii="Times New Roman" w:hAnsi="Times New Roman"/>
          <w:sz w:val="28"/>
          <w:szCs w:val="28"/>
        </w:rPr>
        <w:t xml:space="preserve"> </w:t>
      </w:r>
    </w:p>
    <w:p w:rsidR="00494E07" w:rsidRPr="008C38F9" w:rsidRDefault="00EE17B2" w:rsidP="00DD4903">
      <w:pPr>
        <w:pStyle w:val="aff0"/>
        <w:ind w:firstLine="709"/>
        <w:jc w:val="both"/>
        <w:rPr>
          <w:rFonts w:ascii="Times New Roman" w:hAnsi="Times New Roman"/>
          <w:sz w:val="28"/>
          <w:szCs w:val="28"/>
        </w:rPr>
      </w:pPr>
      <w:r>
        <w:rPr>
          <w:rFonts w:ascii="Times New Roman" w:hAnsi="Times New Roman"/>
          <w:sz w:val="28"/>
          <w:szCs w:val="28"/>
        </w:rPr>
        <w:t xml:space="preserve">378. </w:t>
      </w:r>
      <w:r w:rsidR="00494E07" w:rsidRPr="008C38F9">
        <w:rPr>
          <w:rFonts w:ascii="Times New Roman" w:hAnsi="Times New Roman"/>
          <w:sz w:val="28"/>
          <w:szCs w:val="28"/>
        </w:rPr>
        <w:t>Дазатиниб и нилотиниб используются при неэффективности ранее проводимой терапии иматинибом. В</w:t>
      </w:r>
      <w:r w:rsidR="001D1C3A">
        <w:rPr>
          <w:rFonts w:ascii="Times New Roman" w:hAnsi="Times New Roman"/>
          <w:sz w:val="28"/>
          <w:szCs w:val="28"/>
        </w:rPr>
        <w:t xml:space="preserve"> Калининградской  </w:t>
      </w:r>
      <w:r w:rsidR="00494E07" w:rsidRPr="008C38F9">
        <w:rPr>
          <w:rFonts w:ascii="Times New Roman" w:hAnsi="Times New Roman"/>
          <w:sz w:val="28"/>
          <w:szCs w:val="28"/>
        </w:rPr>
        <w:t xml:space="preserve">области </w:t>
      </w:r>
      <w:r w:rsidR="00494E07">
        <w:rPr>
          <w:rFonts w:ascii="Times New Roman" w:hAnsi="Times New Roman"/>
          <w:sz w:val="28"/>
          <w:szCs w:val="28"/>
        </w:rPr>
        <w:t>в 2011 году было обеспечено 4 пациента</w:t>
      </w:r>
      <w:r w:rsidR="00494E07" w:rsidRPr="008C38F9">
        <w:rPr>
          <w:rFonts w:ascii="Times New Roman" w:hAnsi="Times New Roman"/>
          <w:sz w:val="28"/>
          <w:szCs w:val="28"/>
        </w:rPr>
        <w:t>, страдающи</w:t>
      </w:r>
      <w:r w:rsidR="00494E07">
        <w:rPr>
          <w:rFonts w:ascii="Times New Roman" w:hAnsi="Times New Roman"/>
          <w:sz w:val="28"/>
          <w:szCs w:val="28"/>
        </w:rPr>
        <w:t>х</w:t>
      </w:r>
      <w:r w:rsidR="00494E07" w:rsidRPr="008C38F9">
        <w:rPr>
          <w:rFonts w:ascii="Times New Roman" w:hAnsi="Times New Roman"/>
          <w:sz w:val="28"/>
          <w:szCs w:val="28"/>
        </w:rPr>
        <w:t xml:space="preserve"> хроническим </w:t>
      </w:r>
      <w:r w:rsidR="00494E07" w:rsidRPr="008C38F9">
        <w:rPr>
          <w:rFonts w:ascii="Times New Roman" w:hAnsi="Times New Roman"/>
          <w:sz w:val="28"/>
          <w:szCs w:val="28"/>
          <w:lang w:val="en-US"/>
        </w:rPr>
        <w:t>Ph</w:t>
      </w:r>
      <w:r w:rsidR="00494E07" w:rsidRPr="008C38F9">
        <w:rPr>
          <w:rFonts w:ascii="Times New Roman" w:hAnsi="Times New Roman"/>
          <w:sz w:val="28"/>
          <w:szCs w:val="28"/>
        </w:rPr>
        <w:t>-позитивным миелолейкозом, данными препаратами за счет средств регионального бюджета</w:t>
      </w:r>
      <w:r w:rsidR="00D4307D">
        <w:rPr>
          <w:rFonts w:ascii="Times New Roman" w:hAnsi="Times New Roman"/>
          <w:sz w:val="28"/>
          <w:szCs w:val="28"/>
        </w:rPr>
        <w:t xml:space="preserve"> на сумму 6746</w:t>
      </w:r>
      <w:r w:rsidR="00494E07">
        <w:rPr>
          <w:rFonts w:ascii="Times New Roman" w:hAnsi="Times New Roman"/>
          <w:sz w:val="28"/>
          <w:szCs w:val="28"/>
        </w:rPr>
        <w:t>535,98 руб</w:t>
      </w:r>
      <w:r w:rsidR="001D1C3A">
        <w:rPr>
          <w:rFonts w:ascii="Times New Roman" w:hAnsi="Times New Roman"/>
          <w:sz w:val="28"/>
          <w:szCs w:val="28"/>
        </w:rPr>
        <w:t>лей</w:t>
      </w:r>
      <w:r w:rsidR="00494E07">
        <w:rPr>
          <w:rFonts w:ascii="Times New Roman" w:hAnsi="Times New Roman"/>
          <w:sz w:val="28"/>
          <w:szCs w:val="28"/>
        </w:rPr>
        <w:t xml:space="preserve">. </w:t>
      </w:r>
      <w:r w:rsidR="00494E07" w:rsidRPr="008C38F9">
        <w:rPr>
          <w:rFonts w:ascii="Times New Roman" w:hAnsi="Times New Roman"/>
          <w:sz w:val="28"/>
          <w:szCs w:val="28"/>
        </w:rPr>
        <w:t xml:space="preserve">В </w:t>
      </w:r>
      <w:r w:rsidR="00494E07">
        <w:rPr>
          <w:rFonts w:ascii="Times New Roman" w:hAnsi="Times New Roman"/>
          <w:sz w:val="28"/>
          <w:szCs w:val="28"/>
        </w:rPr>
        <w:t>2012 году было обеспечено 8 пациентов</w:t>
      </w:r>
      <w:r w:rsidR="00494E07" w:rsidRPr="008C38F9">
        <w:rPr>
          <w:rFonts w:ascii="Times New Roman" w:hAnsi="Times New Roman"/>
          <w:sz w:val="28"/>
          <w:szCs w:val="28"/>
        </w:rPr>
        <w:t>, страдающи</w:t>
      </w:r>
      <w:r w:rsidR="00494E07">
        <w:rPr>
          <w:rFonts w:ascii="Times New Roman" w:hAnsi="Times New Roman"/>
          <w:sz w:val="28"/>
          <w:szCs w:val="28"/>
        </w:rPr>
        <w:t>х</w:t>
      </w:r>
      <w:r w:rsidR="00494E07" w:rsidRPr="008C38F9">
        <w:rPr>
          <w:rFonts w:ascii="Times New Roman" w:hAnsi="Times New Roman"/>
          <w:sz w:val="28"/>
          <w:szCs w:val="28"/>
        </w:rPr>
        <w:t xml:space="preserve"> хроническим </w:t>
      </w:r>
      <w:r w:rsidR="00494E07" w:rsidRPr="008C38F9">
        <w:rPr>
          <w:rFonts w:ascii="Times New Roman" w:hAnsi="Times New Roman"/>
          <w:sz w:val="28"/>
          <w:szCs w:val="28"/>
          <w:lang w:val="en-US"/>
        </w:rPr>
        <w:t>Ph</w:t>
      </w:r>
      <w:r w:rsidR="00494E07" w:rsidRPr="008C38F9">
        <w:rPr>
          <w:rFonts w:ascii="Times New Roman" w:hAnsi="Times New Roman"/>
          <w:sz w:val="28"/>
          <w:szCs w:val="28"/>
        </w:rPr>
        <w:t xml:space="preserve">-позитивным миелолейкозом, </w:t>
      </w:r>
      <w:r w:rsidR="00494E07">
        <w:rPr>
          <w:rFonts w:ascii="Times New Roman" w:hAnsi="Times New Roman"/>
          <w:sz w:val="28"/>
          <w:szCs w:val="28"/>
        </w:rPr>
        <w:t>вышеуказанными</w:t>
      </w:r>
      <w:r w:rsidR="00494E07" w:rsidRPr="008C38F9">
        <w:rPr>
          <w:rFonts w:ascii="Times New Roman" w:hAnsi="Times New Roman"/>
          <w:sz w:val="28"/>
          <w:szCs w:val="28"/>
        </w:rPr>
        <w:t xml:space="preserve"> препаратами за счет средств </w:t>
      </w:r>
      <w:r w:rsidR="001D1C3A">
        <w:rPr>
          <w:rFonts w:ascii="Times New Roman" w:hAnsi="Times New Roman"/>
          <w:sz w:val="28"/>
          <w:szCs w:val="28"/>
        </w:rPr>
        <w:t xml:space="preserve">областного </w:t>
      </w:r>
      <w:r w:rsidR="00494E07" w:rsidRPr="008C38F9">
        <w:rPr>
          <w:rFonts w:ascii="Times New Roman" w:hAnsi="Times New Roman"/>
          <w:sz w:val="28"/>
          <w:szCs w:val="28"/>
        </w:rPr>
        <w:t>бюджета</w:t>
      </w:r>
      <w:r w:rsidR="00494E07">
        <w:rPr>
          <w:rFonts w:ascii="Times New Roman" w:hAnsi="Times New Roman"/>
          <w:sz w:val="28"/>
          <w:szCs w:val="28"/>
        </w:rPr>
        <w:t xml:space="preserve"> </w:t>
      </w:r>
      <w:r w:rsidR="00D4307D">
        <w:rPr>
          <w:rFonts w:ascii="Times New Roman" w:hAnsi="Times New Roman"/>
          <w:sz w:val="28"/>
          <w:szCs w:val="28"/>
        </w:rPr>
        <w:t>на сумму 7300</w:t>
      </w:r>
      <w:r w:rsidR="00494E07">
        <w:rPr>
          <w:rFonts w:ascii="Times New Roman" w:hAnsi="Times New Roman"/>
          <w:sz w:val="28"/>
          <w:szCs w:val="28"/>
        </w:rPr>
        <w:t>071,63 руб</w:t>
      </w:r>
      <w:r w:rsidR="001D1C3A">
        <w:rPr>
          <w:rFonts w:ascii="Times New Roman" w:hAnsi="Times New Roman"/>
          <w:sz w:val="28"/>
          <w:szCs w:val="28"/>
        </w:rPr>
        <w:t>лей</w:t>
      </w:r>
      <w:r w:rsidR="00494E07">
        <w:rPr>
          <w:rFonts w:ascii="Times New Roman" w:hAnsi="Times New Roman"/>
          <w:sz w:val="28"/>
          <w:szCs w:val="28"/>
        </w:rPr>
        <w:t>.</w:t>
      </w:r>
    </w:p>
    <w:p w:rsidR="000329B4" w:rsidRDefault="00494E07" w:rsidP="00DD4903">
      <w:pPr>
        <w:pStyle w:val="aff0"/>
        <w:ind w:firstLine="709"/>
        <w:jc w:val="both"/>
        <w:rPr>
          <w:rFonts w:ascii="Times New Roman" w:hAnsi="Times New Roman"/>
          <w:sz w:val="28"/>
          <w:szCs w:val="28"/>
        </w:rPr>
      </w:pPr>
      <w:r>
        <w:rPr>
          <w:rFonts w:ascii="Times New Roman" w:hAnsi="Times New Roman"/>
          <w:sz w:val="28"/>
          <w:szCs w:val="28"/>
        </w:rPr>
        <w:t>И</w:t>
      </w:r>
      <w:r w:rsidRPr="008C38F9">
        <w:rPr>
          <w:rFonts w:ascii="Times New Roman" w:hAnsi="Times New Roman"/>
          <w:sz w:val="28"/>
          <w:szCs w:val="28"/>
        </w:rPr>
        <w:t xml:space="preserve">з средств </w:t>
      </w:r>
      <w:r w:rsidR="001D1C3A">
        <w:rPr>
          <w:rFonts w:ascii="Times New Roman" w:hAnsi="Times New Roman"/>
          <w:sz w:val="28"/>
          <w:szCs w:val="28"/>
        </w:rPr>
        <w:t xml:space="preserve">областного </w:t>
      </w:r>
      <w:r w:rsidRPr="008C38F9">
        <w:rPr>
          <w:rFonts w:ascii="Times New Roman" w:hAnsi="Times New Roman"/>
          <w:sz w:val="28"/>
          <w:szCs w:val="28"/>
        </w:rPr>
        <w:t xml:space="preserve">бюджета в 2013 году </w:t>
      </w:r>
      <w:r>
        <w:rPr>
          <w:rFonts w:ascii="Times New Roman" w:hAnsi="Times New Roman"/>
          <w:sz w:val="28"/>
          <w:szCs w:val="28"/>
        </w:rPr>
        <w:t xml:space="preserve">планируется обеспечить 7 пациентов, </w:t>
      </w:r>
      <w:r w:rsidRPr="008C38F9">
        <w:rPr>
          <w:rFonts w:ascii="Times New Roman" w:hAnsi="Times New Roman"/>
          <w:sz w:val="28"/>
          <w:szCs w:val="28"/>
        </w:rPr>
        <w:t>страдающи</w:t>
      </w:r>
      <w:r>
        <w:rPr>
          <w:rFonts w:ascii="Times New Roman" w:hAnsi="Times New Roman"/>
          <w:sz w:val="28"/>
          <w:szCs w:val="28"/>
        </w:rPr>
        <w:t>х</w:t>
      </w:r>
      <w:r w:rsidRPr="008C38F9">
        <w:rPr>
          <w:rFonts w:ascii="Times New Roman" w:hAnsi="Times New Roman"/>
          <w:sz w:val="28"/>
          <w:szCs w:val="28"/>
        </w:rPr>
        <w:t xml:space="preserve"> хроническим </w:t>
      </w:r>
      <w:r w:rsidRPr="008C38F9">
        <w:rPr>
          <w:rFonts w:ascii="Times New Roman" w:hAnsi="Times New Roman"/>
          <w:sz w:val="28"/>
          <w:szCs w:val="28"/>
          <w:lang w:val="en-US"/>
        </w:rPr>
        <w:t>Ph</w:t>
      </w:r>
      <w:r w:rsidRPr="008C38F9">
        <w:rPr>
          <w:rFonts w:ascii="Times New Roman" w:hAnsi="Times New Roman"/>
          <w:sz w:val="28"/>
          <w:szCs w:val="28"/>
        </w:rPr>
        <w:t xml:space="preserve">-позитивным миелолейкозом. </w:t>
      </w:r>
    </w:p>
    <w:p w:rsidR="00510416" w:rsidRPr="004E35E5" w:rsidRDefault="00510416" w:rsidP="00DD4903">
      <w:pPr>
        <w:pStyle w:val="aff0"/>
        <w:ind w:firstLine="709"/>
        <w:jc w:val="both"/>
        <w:rPr>
          <w:rFonts w:ascii="Times New Roman" w:hAnsi="Times New Roman"/>
          <w:sz w:val="28"/>
          <w:szCs w:val="28"/>
        </w:rPr>
      </w:pPr>
      <w:r w:rsidRPr="004E35E5">
        <w:rPr>
          <w:rFonts w:ascii="Times New Roman" w:hAnsi="Times New Roman"/>
          <w:sz w:val="28"/>
          <w:szCs w:val="28"/>
        </w:rPr>
        <w:t xml:space="preserve">379. </w:t>
      </w:r>
      <w:r w:rsidR="00FD5948">
        <w:rPr>
          <w:rFonts w:ascii="Times New Roman" w:hAnsi="Times New Roman"/>
          <w:sz w:val="28"/>
          <w:szCs w:val="28"/>
        </w:rPr>
        <w:t xml:space="preserve">Распределение мероприятий подпрограммы по годам с указанием объема финансирования </w:t>
      </w:r>
      <w:r w:rsidRPr="004E35E5">
        <w:rPr>
          <w:rFonts w:ascii="Times New Roman" w:hAnsi="Times New Roman"/>
          <w:sz w:val="28"/>
          <w:szCs w:val="28"/>
        </w:rPr>
        <w:t>представлен</w:t>
      </w:r>
      <w:r w:rsidR="00FD5948">
        <w:rPr>
          <w:rFonts w:ascii="Times New Roman" w:hAnsi="Times New Roman"/>
          <w:sz w:val="28"/>
          <w:szCs w:val="28"/>
        </w:rPr>
        <w:t>о</w:t>
      </w:r>
      <w:r w:rsidRPr="004E35E5">
        <w:rPr>
          <w:rFonts w:ascii="Times New Roman" w:hAnsi="Times New Roman"/>
          <w:sz w:val="28"/>
          <w:szCs w:val="28"/>
        </w:rPr>
        <w:t xml:space="preserve"> в таблице 30.</w:t>
      </w:r>
    </w:p>
    <w:p w:rsidR="00494E07" w:rsidRDefault="00494E07" w:rsidP="00494E07">
      <w:pPr>
        <w:ind w:firstLine="720"/>
      </w:pPr>
    </w:p>
    <w:p w:rsidR="00D00061" w:rsidRDefault="00D00061" w:rsidP="00D00061">
      <w:pPr>
        <w:ind w:left="708"/>
        <w:jc w:val="center"/>
        <w:rPr>
          <w:sz w:val="28"/>
          <w:szCs w:val="28"/>
        </w:rPr>
        <w:sectPr w:rsidR="00D00061" w:rsidSect="00784EE0">
          <w:headerReference w:type="even" r:id="rId25"/>
          <w:headerReference w:type="default" r:id="rId26"/>
          <w:pgSz w:w="11906" w:h="16838"/>
          <w:pgMar w:top="1134" w:right="851" w:bottom="1134" w:left="1701" w:header="709" w:footer="709" w:gutter="0"/>
          <w:cols w:space="708"/>
          <w:docGrid w:linePitch="360"/>
        </w:sectPr>
      </w:pPr>
    </w:p>
    <w:p w:rsidR="00D00061" w:rsidRDefault="00FD5948" w:rsidP="00D00061">
      <w:pPr>
        <w:ind w:left="708"/>
        <w:jc w:val="center"/>
        <w:rPr>
          <w:b/>
          <w:sz w:val="28"/>
          <w:szCs w:val="28"/>
        </w:rPr>
      </w:pPr>
      <w:r>
        <w:rPr>
          <w:b/>
          <w:sz w:val="28"/>
          <w:szCs w:val="28"/>
        </w:rPr>
        <w:lastRenderedPageBreak/>
        <w:t>Распределение мероприятий подпрограммы по годам с указанием объема финансирования</w:t>
      </w:r>
    </w:p>
    <w:p w:rsidR="00D00061" w:rsidRPr="00D00061" w:rsidRDefault="00DE3A9F" w:rsidP="00D00061">
      <w:pPr>
        <w:ind w:left="708"/>
        <w:jc w:val="right"/>
        <w:rPr>
          <w:sz w:val="28"/>
          <w:szCs w:val="28"/>
        </w:rPr>
      </w:pPr>
      <w:r>
        <w:rPr>
          <w:sz w:val="28"/>
          <w:szCs w:val="28"/>
        </w:rPr>
        <w:t xml:space="preserve">Таблица </w:t>
      </w:r>
      <w:r w:rsidR="001D1C3A">
        <w:rPr>
          <w:sz w:val="28"/>
          <w:szCs w:val="28"/>
        </w:rPr>
        <w:t>30</w:t>
      </w:r>
    </w:p>
    <w:tbl>
      <w:tblPr>
        <w:tblW w:w="15593" w:type="dxa"/>
        <w:tblInd w:w="250" w:type="dxa"/>
        <w:tblLayout w:type="fixed"/>
        <w:tblLook w:val="0000"/>
      </w:tblPr>
      <w:tblGrid>
        <w:gridCol w:w="425"/>
        <w:gridCol w:w="1728"/>
        <w:gridCol w:w="851"/>
        <w:gridCol w:w="992"/>
        <w:gridCol w:w="1107"/>
        <w:gridCol w:w="992"/>
        <w:gridCol w:w="993"/>
        <w:gridCol w:w="992"/>
        <w:gridCol w:w="992"/>
        <w:gridCol w:w="966"/>
        <w:gridCol w:w="877"/>
        <w:gridCol w:w="992"/>
        <w:gridCol w:w="1161"/>
        <w:gridCol w:w="1107"/>
        <w:gridCol w:w="1418"/>
      </w:tblGrid>
      <w:tr w:rsidR="00D00061" w:rsidRPr="003D54A9" w:rsidTr="007232E5">
        <w:trPr>
          <w:trHeight w:val="404"/>
        </w:trPr>
        <w:tc>
          <w:tcPr>
            <w:tcW w:w="425" w:type="dxa"/>
            <w:vMerge w:val="restart"/>
            <w:tcBorders>
              <w:top w:val="single" w:sz="4" w:space="0" w:color="auto"/>
              <w:left w:val="single" w:sz="4" w:space="0" w:color="auto"/>
              <w:bottom w:val="single" w:sz="4" w:space="0" w:color="auto"/>
              <w:right w:val="single" w:sz="4" w:space="0" w:color="auto"/>
            </w:tcBorders>
            <w:noWrap/>
          </w:tcPr>
          <w:p w:rsidR="00D00061" w:rsidRPr="003D54A9" w:rsidRDefault="00D00061" w:rsidP="002F7BB0">
            <w:pPr>
              <w:ind w:left="-108"/>
              <w:jc w:val="center"/>
            </w:pPr>
            <w:r w:rsidRPr="003D54A9">
              <w:t>№</w:t>
            </w:r>
          </w:p>
          <w:p w:rsidR="00D00061" w:rsidRPr="003D54A9" w:rsidRDefault="00D00061" w:rsidP="002F7BB0">
            <w:pPr>
              <w:ind w:left="-108" w:right="-108"/>
              <w:jc w:val="center"/>
            </w:pPr>
            <w:r w:rsidRPr="003D54A9">
              <w:t>п/п</w:t>
            </w:r>
          </w:p>
        </w:tc>
        <w:tc>
          <w:tcPr>
            <w:tcW w:w="1728" w:type="dxa"/>
            <w:vMerge w:val="restart"/>
            <w:tcBorders>
              <w:top w:val="single" w:sz="4" w:space="0" w:color="auto"/>
              <w:left w:val="single" w:sz="4" w:space="0" w:color="auto"/>
              <w:bottom w:val="single" w:sz="4" w:space="0" w:color="auto"/>
              <w:right w:val="single" w:sz="4" w:space="0" w:color="auto"/>
            </w:tcBorders>
            <w:noWrap/>
          </w:tcPr>
          <w:p w:rsidR="00D00061" w:rsidRPr="003D54A9" w:rsidRDefault="00D00061" w:rsidP="00492237">
            <w:pPr>
              <w:jc w:val="center"/>
            </w:pPr>
            <w:r w:rsidRPr="003D54A9">
              <w:t>Наименование 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00061" w:rsidRPr="003D54A9" w:rsidRDefault="00D00061" w:rsidP="002F7BB0">
            <w:r w:rsidRPr="003D54A9">
              <w:t>Срок</w:t>
            </w:r>
          </w:p>
          <w:p w:rsidR="00D00061" w:rsidRPr="003D54A9" w:rsidRDefault="00D00061" w:rsidP="002F7BB0">
            <w:pPr>
              <w:ind w:right="-112"/>
            </w:pPr>
            <w:r>
              <w:t>и</w:t>
            </w:r>
            <w:r w:rsidRPr="003D54A9">
              <w:t>спол-нения</w:t>
            </w:r>
          </w:p>
        </w:tc>
        <w:tc>
          <w:tcPr>
            <w:tcW w:w="8903" w:type="dxa"/>
            <w:gridSpan w:val="9"/>
            <w:tcBorders>
              <w:top w:val="single" w:sz="4" w:space="0" w:color="auto"/>
              <w:left w:val="single" w:sz="4" w:space="0" w:color="auto"/>
              <w:bottom w:val="single" w:sz="4" w:space="0" w:color="auto"/>
              <w:right w:val="single" w:sz="4" w:space="0" w:color="auto"/>
            </w:tcBorders>
            <w:noWrap/>
          </w:tcPr>
          <w:p w:rsidR="00D00061" w:rsidRPr="003D54A9" w:rsidRDefault="00D00061" w:rsidP="00492237">
            <w:pPr>
              <w:jc w:val="center"/>
            </w:pPr>
            <w:r w:rsidRPr="003D54A9">
              <w:t>Объем финансирования (тыс. рублей)</w:t>
            </w:r>
          </w:p>
        </w:tc>
        <w:tc>
          <w:tcPr>
            <w:tcW w:w="1161" w:type="dxa"/>
            <w:vMerge w:val="restart"/>
            <w:tcBorders>
              <w:top w:val="single" w:sz="4" w:space="0" w:color="auto"/>
              <w:left w:val="single" w:sz="4" w:space="0" w:color="auto"/>
              <w:bottom w:val="single" w:sz="4" w:space="0" w:color="auto"/>
              <w:right w:val="single" w:sz="4" w:space="0" w:color="auto"/>
            </w:tcBorders>
          </w:tcPr>
          <w:p w:rsidR="00D00061" w:rsidRPr="003D54A9" w:rsidRDefault="00D00061" w:rsidP="007232E5">
            <w:pPr>
              <w:ind w:left="-108" w:right="-81"/>
              <w:jc w:val="center"/>
            </w:pPr>
            <w:r w:rsidRPr="003D54A9">
              <w:t>Источник финанси-рования</w:t>
            </w:r>
          </w:p>
        </w:tc>
        <w:tc>
          <w:tcPr>
            <w:tcW w:w="1107" w:type="dxa"/>
            <w:vMerge w:val="restart"/>
            <w:tcBorders>
              <w:top w:val="single" w:sz="4" w:space="0" w:color="auto"/>
              <w:left w:val="single" w:sz="4" w:space="0" w:color="auto"/>
              <w:bottom w:val="single" w:sz="4" w:space="0" w:color="auto"/>
              <w:right w:val="single" w:sz="4" w:space="0" w:color="auto"/>
            </w:tcBorders>
            <w:noWrap/>
          </w:tcPr>
          <w:p w:rsidR="002F7BB0" w:rsidRDefault="00D00061" w:rsidP="002F7BB0">
            <w:pPr>
              <w:ind w:right="-108"/>
              <w:jc w:val="center"/>
            </w:pPr>
            <w:r w:rsidRPr="003D54A9">
              <w:t>Ответст</w:t>
            </w:r>
            <w:r w:rsidR="002F7BB0">
              <w:t>-</w:t>
            </w:r>
            <w:r w:rsidRPr="003D54A9">
              <w:t>венный</w:t>
            </w:r>
          </w:p>
          <w:p w:rsidR="00D00061" w:rsidRPr="003D54A9" w:rsidRDefault="00D00061" w:rsidP="007232E5">
            <w:pPr>
              <w:ind w:right="-108"/>
              <w:jc w:val="center"/>
            </w:pPr>
            <w:r w:rsidRPr="003D54A9">
              <w:t>за испол</w:t>
            </w:r>
            <w:r w:rsidR="002F7BB0">
              <w:t>-</w:t>
            </w:r>
            <w:r w:rsidRPr="003D54A9">
              <w:t>нение</w:t>
            </w:r>
          </w:p>
        </w:tc>
        <w:tc>
          <w:tcPr>
            <w:tcW w:w="1418" w:type="dxa"/>
            <w:vMerge w:val="restart"/>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Получатель</w:t>
            </w:r>
          </w:p>
          <w:p w:rsidR="00D00061" w:rsidRPr="003D54A9" w:rsidRDefault="00D00061" w:rsidP="00492237">
            <w:pPr>
              <w:jc w:val="center"/>
            </w:pPr>
            <w:r w:rsidRPr="003D54A9">
              <w:t xml:space="preserve">субсидии/ средств </w:t>
            </w:r>
          </w:p>
        </w:tc>
      </w:tr>
      <w:tr w:rsidR="00D00061" w:rsidRPr="003D54A9" w:rsidTr="007232E5">
        <w:trPr>
          <w:trHeight w:val="633"/>
        </w:trPr>
        <w:tc>
          <w:tcPr>
            <w:tcW w:w="425" w:type="dxa"/>
            <w:vMerge/>
            <w:tcBorders>
              <w:top w:val="single" w:sz="4" w:space="0" w:color="auto"/>
              <w:left w:val="single" w:sz="4" w:space="0" w:color="auto"/>
              <w:bottom w:val="single" w:sz="4" w:space="0" w:color="auto"/>
              <w:right w:val="single" w:sz="4" w:space="0" w:color="auto"/>
            </w:tcBorders>
            <w:vAlign w:val="center"/>
          </w:tcPr>
          <w:p w:rsidR="00D00061" w:rsidRPr="003D54A9" w:rsidRDefault="00D00061" w:rsidP="00492237"/>
        </w:tc>
        <w:tc>
          <w:tcPr>
            <w:tcW w:w="1728" w:type="dxa"/>
            <w:vMerge/>
            <w:tcBorders>
              <w:top w:val="single" w:sz="4" w:space="0" w:color="auto"/>
              <w:left w:val="nil"/>
              <w:bottom w:val="single" w:sz="4" w:space="0" w:color="auto"/>
              <w:right w:val="single" w:sz="4" w:space="0" w:color="auto"/>
            </w:tcBorders>
            <w:vAlign w:val="center"/>
          </w:tcPr>
          <w:p w:rsidR="00D00061" w:rsidRPr="003D54A9" w:rsidRDefault="00D00061" w:rsidP="00492237"/>
        </w:tc>
        <w:tc>
          <w:tcPr>
            <w:tcW w:w="851" w:type="dxa"/>
            <w:vMerge/>
            <w:tcBorders>
              <w:top w:val="single" w:sz="4" w:space="0" w:color="auto"/>
              <w:left w:val="single" w:sz="4" w:space="0" w:color="auto"/>
              <w:bottom w:val="single" w:sz="4" w:space="0" w:color="auto"/>
              <w:right w:val="single" w:sz="4" w:space="0" w:color="auto"/>
            </w:tcBorders>
            <w:vAlign w:val="center"/>
          </w:tcPr>
          <w:p w:rsidR="00D00061" w:rsidRPr="003D54A9" w:rsidRDefault="00D00061" w:rsidP="00492237"/>
        </w:tc>
        <w:tc>
          <w:tcPr>
            <w:tcW w:w="992"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всего</w:t>
            </w:r>
          </w:p>
        </w:tc>
        <w:tc>
          <w:tcPr>
            <w:tcW w:w="1107" w:type="dxa"/>
            <w:tcBorders>
              <w:top w:val="single" w:sz="4" w:space="0" w:color="auto"/>
              <w:left w:val="nil"/>
              <w:bottom w:val="single" w:sz="4" w:space="0" w:color="auto"/>
              <w:right w:val="single" w:sz="4" w:space="0" w:color="auto"/>
            </w:tcBorders>
            <w:noWrap/>
          </w:tcPr>
          <w:p w:rsidR="002F7BB0" w:rsidRDefault="00D00061" w:rsidP="00492237">
            <w:pPr>
              <w:jc w:val="center"/>
            </w:pPr>
            <w:r w:rsidRPr="003D54A9">
              <w:t xml:space="preserve">2013 </w:t>
            </w:r>
          </w:p>
          <w:p w:rsidR="00D00061" w:rsidRPr="003D54A9" w:rsidRDefault="00D00061" w:rsidP="00492237">
            <w:pPr>
              <w:jc w:val="center"/>
            </w:pPr>
            <w:r w:rsidRPr="003D54A9">
              <w:t>год</w:t>
            </w:r>
          </w:p>
        </w:tc>
        <w:tc>
          <w:tcPr>
            <w:tcW w:w="992"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2014 год</w:t>
            </w:r>
          </w:p>
        </w:tc>
        <w:tc>
          <w:tcPr>
            <w:tcW w:w="993" w:type="dxa"/>
            <w:tcBorders>
              <w:top w:val="single" w:sz="4" w:space="0" w:color="auto"/>
              <w:left w:val="single" w:sz="4" w:space="0" w:color="auto"/>
              <w:bottom w:val="single" w:sz="4" w:space="0" w:color="auto"/>
              <w:right w:val="nil"/>
            </w:tcBorders>
          </w:tcPr>
          <w:p w:rsidR="00D00061" w:rsidRPr="003D54A9" w:rsidRDefault="00D00061" w:rsidP="00492237">
            <w:pPr>
              <w:jc w:val="center"/>
            </w:pPr>
            <w:r w:rsidRPr="003D54A9">
              <w:t>2015 год</w:t>
            </w:r>
          </w:p>
        </w:tc>
        <w:tc>
          <w:tcPr>
            <w:tcW w:w="992"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2016 год</w:t>
            </w:r>
          </w:p>
        </w:tc>
        <w:tc>
          <w:tcPr>
            <w:tcW w:w="992"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2017 год</w:t>
            </w:r>
          </w:p>
        </w:tc>
        <w:tc>
          <w:tcPr>
            <w:tcW w:w="966" w:type="dxa"/>
            <w:tcBorders>
              <w:top w:val="single" w:sz="4" w:space="0" w:color="auto"/>
              <w:left w:val="nil"/>
              <w:bottom w:val="single" w:sz="4" w:space="0" w:color="auto"/>
              <w:right w:val="single" w:sz="4" w:space="0" w:color="auto"/>
            </w:tcBorders>
          </w:tcPr>
          <w:p w:rsidR="002F7BB0" w:rsidRDefault="00D00061" w:rsidP="00492237">
            <w:pPr>
              <w:jc w:val="center"/>
            </w:pPr>
            <w:r w:rsidRPr="003D54A9">
              <w:t xml:space="preserve">2018 </w:t>
            </w:r>
          </w:p>
          <w:p w:rsidR="00D00061" w:rsidRPr="003D54A9" w:rsidRDefault="00D00061" w:rsidP="00492237">
            <w:pPr>
              <w:jc w:val="center"/>
            </w:pPr>
            <w:r w:rsidRPr="003D54A9">
              <w:t>год</w:t>
            </w:r>
          </w:p>
        </w:tc>
        <w:tc>
          <w:tcPr>
            <w:tcW w:w="877" w:type="dxa"/>
            <w:tcBorders>
              <w:top w:val="single" w:sz="4" w:space="0" w:color="auto"/>
              <w:left w:val="single" w:sz="4" w:space="0" w:color="auto"/>
              <w:bottom w:val="single" w:sz="4" w:space="0" w:color="auto"/>
              <w:right w:val="single" w:sz="4" w:space="0" w:color="auto"/>
            </w:tcBorders>
          </w:tcPr>
          <w:p w:rsidR="00D00061" w:rsidRPr="003D54A9" w:rsidRDefault="00D00061" w:rsidP="002F7BB0">
            <w:pPr>
              <w:ind w:right="-135"/>
              <w:jc w:val="center"/>
            </w:pPr>
            <w:r w:rsidRPr="003D54A9">
              <w:t>2019 год</w:t>
            </w:r>
          </w:p>
        </w:tc>
        <w:tc>
          <w:tcPr>
            <w:tcW w:w="992"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2020 год</w:t>
            </w:r>
          </w:p>
        </w:tc>
        <w:tc>
          <w:tcPr>
            <w:tcW w:w="1161" w:type="dxa"/>
            <w:vMerge/>
            <w:tcBorders>
              <w:top w:val="single" w:sz="4" w:space="0" w:color="auto"/>
              <w:left w:val="nil"/>
              <w:bottom w:val="single" w:sz="4" w:space="0" w:color="auto"/>
              <w:right w:val="single" w:sz="4" w:space="0" w:color="auto"/>
            </w:tcBorders>
            <w:vAlign w:val="center"/>
          </w:tcPr>
          <w:p w:rsidR="00D00061" w:rsidRPr="003D54A9" w:rsidRDefault="00D00061" w:rsidP="00492237"/>
        </w:tc>
        <w:tc>
          <w:tcPr>
            <w:tcW w:w="1107" w:type="dxa"/>
            <w:vMerge/>
            <w:tcBorders>
              <w:top w:val="single" w:sz="4" w:space="0" w:color="auto"/>
              <w:left w:val="single" w:sz="4" w:space="0" w:color="auto"/>
              <w:bottom w:val="single" w:sz="4" w:space="0" w:color="auto"/>
              <w:right w:val="single" w:sz="4" w:space="0" w:color="auto"/>
            </w:tcBorders>
            <w:vAlign w:val="center"/>
          </w:tcPr>
          <w:p w:rsidR="00D00061" w:rsidRPr="003D54A9" w:rsidRDefault="00D00061" w:rsidP="00492237"/>
        </w:tc>
        <w:tc>
          <w:tcPr>
            <w:tcW w:w="1418" w:type="dxa"/>
            <w:vMerge/>
            <w:tcBorders>
              <w:top w:val="single" w:sz="4" w:space="0" w:color="auto"/>
              <w:left w:val="nil"/>
              <w:bottom w:val="single" w:sz="4" w:space="0" w:color="auto"/>
              <w:right w:val="single" w:sz="4" w:space="0" w:color="auto"/>
            </w:tcBorders>
            <w:vAlign w:val="center"/>
          </w:tcPr>
          <w:p w:rsidR="00D00061" w:rsidRPr="003D54A9" w:rsidRDefault="00D00061" w:rsidP="00492237"/>
        </w:tc>
      </w:tr>
      <w:tr w:rsidR="007232E5" w:rsidRPr="003D54A9" w:rsidTr="007232E5">
        <w:trPr>
          <w:trHeight w:val="204"/>
        </w:trPr>
        <w:tc>
          <w:tcPr>
            <w:tcW w:w="425" w:type="dxa"/>
            <w:tcBorders>
              <w:top w:val="single" w:sz="4" w:space="0" w:color="auto"/>
              <w:left w:val="single" w:sz="4" w:space="0" w:color="auto"/>
              <w:bottom w:val="single" w:sz="4" w:space="0" w:color="auto"/>
              <w:right w:val="single" w:sz="4" w:space="0" w:color="auto"/>
            </w:tcBorders>
            <w:vAlign w:val="center"/>
          </w:tcPr>
          <w:p w:rsidR="007232E5" w:rsidRPr="003D54A9" w:rsidRDefault="007232E5" w:rsidP="007232E5">
            <w:pPr>
              <w:jc w:val="center"/>
            </w:pPr>
            <w:r>
              <w:t>1</w:t>
            </w:r>
          </w:p>
        </w:tc>
        <w:tc>
          <w:tcPr>
            <w:tcW w:w="1728" w:type="dxa"/>
            <w:tcBorders>
              <w:top w:val="single" w:sz="4" w:space="0" w:color="auto"/>
              <w:left w:val="nil"/>
              <w:bottom w:val="single" w:sz="4" w:space="0" w:color="auto"/>
              <w:right w:val="single" w:sz="4" w:space="0" w:color="auto"/>
            </w:tcBorders>
            <w:vAlign w:val="center"/>
          </w:tcPr>
          <w:p w:rsidR="007232E5" w:rsidRPr="003D54A9" w:rsidRDefault="007232E5" w:rsidP="007232E5">
            <w:pPr>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7232E5" w:rsidRPr="003D54A9" w:rsidRDefault="007232E5" w:rsidP="007232E5">
            <w:pPr>
              <w:jc w:val="center"/>
            </w:pPr>
            <w:r>
              <w:t>3</w:t>
            </w:r>
          </w:p>
        </w:tc>
        <w:tc>
          <w:tcPr>
            <w:tcW w:w="992" w:type="dxa"/>
            <w:tcBorders>
              <w:top w:val="single" w:sz="4" w:space="0" w:color="auto"/>
              <w:left w:val="nil"/>
              <w:bottom w:val="single" w:sz="4" w:space="0" w:color="auto"/>
              <w:right w:val="single" w:sz="4" w:space="0" w:color="auto"/>
            </w:tcBorders>
          </w:tcPr>
          <w:p w:rsidR="007232E5" w:rsidRPr="003D54A9" w:rsidRDefault="007232E5" w:rsidP="007232E5">
            <w:pPr>
              <w:jc w:val="center"/>
            </w:pPr>
            <w:r>
              <w:t>4</w:t>
            </w:r>
          </w:p>
        </w:tc>
        <w:tc>
          <w:tcPr>
            <w:tcW w:w="1107" w:type="dxa"/>
            <w:tcBorders>
              <w:top w:val="single" w:sz="4" w:space="0" w:color="auto"/>
              <w:left w:val="nil"/>
              <w:bottom w:val="single" w:sz="4" w:space="0" w:color="auto"/>
              <w:right w:val="single" w:sz="4" w:space="0" w:color="auto"/>
            </w:tcBorders>
            <w:noWrap/>
          </w:tcPr>
          <w:p w:rsidR="007232E5" w:rsidRPr="003D54A9" w:rsidRDefault="007232E5" w:rsidP="007232E5">
            <w:pPr>
              <w:jc w:val="center"/>
            </w:pPr>
            <w:r>
              <w:t>5</w:t>
            </w:r>
          </w:p>
        </w:tc>
        <w:tc>
          <w:tcPr>
            <w:tcW w:w="992" w:type="dxa"/>
            <w:tcBorders>
              <w:top w:val="single" w:sz="4" w:space="0" w:color="auto"/>
              <w:left w:val="single" w:sz="4" w:space="0" w:color="auto"/>
              <w:bottom w:val="single" w:sz="4" w:space="0" w:color="auto"/>
              <w:right w:val="single" w:sz="4" w:space="0" w:color="auto"/>
            </w:tcBorders>
          </w:tcPr>
          <w:p w:rsidR="007232E5" w:rsidRPr="003D54A9" w:rsidRDefault="007232E5" w:rsidP="007232E5">
            <w:pPr>
              <w:jc w:val="center"/>
            </w:pPr>
            <w:r>
              <w:t>6</w:t>
            </w:r>
          </w:p>
        </w:tc>
        <w:tc>
          <w:tcPr>
            <w:tcW w:w="993" w:type="dxa"/>
            <w:tcBorders>
              <w:top w:val="single" w:sz="4" w:space="0" w:color="auto"/>
              <w:left w:val="single" w:sz="4" w:space="0" w:color="auto"/>
              <w:bottom w:val="single" w:sz="4" w:space="0" w:color="auto"/>
              <w:right w:val="nil"/>
            </w:tcBorders>
          </w:tcPr>
          <w:p w:rsidR="007232E5" w:rsidRPr="003D54A9" w:rsidRDefault="007232E5" w:rsidP="007232E5">
            <w:pPr>
              <w:jc w:val="center"/>
            </w:pPr>
            <w:r>
              <w:t>7</w:t>
            </w:r>
          </w:p>
        </w:tc>
        <w:tc>
          <w:tcPr>
            <w:tcW w:w="992" w:type="dxa"/>
            <w:tcBorders>
              <w:top w:val="single" w:sz="4" w:space="0" w:color="auto"/>
              <w:left w:val="single" w:sz="4" w:space="0" w:color="auto"/>
              <w:bottom w:val="single" w:sz="4" w:space="0" w:color="auto"/>
              <w:right w:val="single" w:sz="4" w:space="0" w:color="auto"/>
            </w:tcBorders>
          </w:tcPr>
          <w:p w:rsidR="007232E5" w:rsidRPr="003D54A9" w:rsidRDefault="007232E5" w:rsidP="007232E5">
            <w:pPr>
              <w:jc w:val="center"/>
            </w:pPr>
            <w:r>
              <w:t>8</w:t>
            </w:r>
          </w:p>
        </w:tc>
        <w:tc>
          <w:tcPr>
            <w:tcW w:w="992" w:type="dxa"/>
            <w:tcBorders>
              <w:top w:val="single" w:sz="4" w:space="0" w:color="auto"/>
              <w:left w:val="single" w:sz="4" w:space="0" w:color="auto"/>
              <w:bottom w:val="single" w:sz="4" w:space="0" w:color="auto"/>
              <w:right w:val="single" w:sz="4" w:space="0" w:color="auto"/>
            </w:tcBorders>
          </w:tcPr>
          <w:p w:rsidR="007232E5" w:rsidRPr="003D54A9" w:rsidRDefault="007232E5" w:rsidP="007232E5">
            <w:pPr>
              <w:jc w:val="center"/>
            </w:pPr>
            <w:r>
              <w:t>9</w:t>
            </w:r>
          </w:p>
        </w:tc>
        <w:tc>
          <w:tcPr>
            <w:tcW w:w="966" w:type="dxa"/>
            <w:tcBorders>
              <w:top w:val="single" w:sz="4" w:space="0" w:color="auto"/>
              <w:left w:val="nil"/>
              <w:bottom w:val="single" w:sz="4" w:space="0" w:color="auto"/>
              <w:right w:val="single" w:sz="4" w:space="0" w:color="auto"/>
            </w:tcBorders>
          </w:tcPr>
          <w:p w:rsidR="007232E5" w:rsidRPr="003D54A9" w:rsidRDefault="007232E5" w:rsidP="007232E5">
            <w:pPr>
              <w:jc w:val="center"/>
            </w:pPr>
            <w:r>
              <w:t>10</w:t>
            </w:r>
          </w:p>
        </w:tc>
        <w:tc>
          <w:tcPr>
            <w:tcW w:w="877" w:type="dxa"/>
            <w:tcBorders>
              <w:top w:val="single" w:sz="4" w:space="0" w:color="auto"/>
              <w:left w:val="single" w:sz="4" w:space="0" w:color="auto"/>
              <w:bottom w:val="single" w:sz="4" w:space="0" w:color="auto"/>
              <w:right w:val="single" w:sz="4" w:space="0" w:color="auto"/>
            </w:tcBorders>
          </w:tcPr>
          <w:p w:rsidR="007232E5" w:rsidRPr="003D54A9" w:rsidRDefault="007232E5" w:rsidP="007232E5">
            <w:pPr>
              <w:ind w:right="-135"/>
              <w:jc w:val="center"/>
            </w:pPr>
            <w:r>
              <w:t>11</w:t>
            </w:r>
          </w:p>
        </w:tc>
        <w:tc>
          <w:tcPr>
            <w:tcW w:w="992" w:type="dxa"/>
            <w:tcBorders>
              <w:top w:val="single" w:sz="4" w:space="0" w:color="auto"/>
              <w:left w:val="single" w:sz="4" w:space="0" w:color="auto"/>
              <w:bottom w:val="single" w:sz="4" w:space="0" w:color="auto"/>
              <w:right w:val="single" w:sz="4" w:space="0" w:color="auto"/>
            </w:tcBorders>
          </w:tcPr>
          <w:p w:rsidR="007232E5" w:rsidRPr="003D54A9" w:rsidRDefault="007232E5" w:rsidP="007232E5">
            <w:pPr>
              <w:jc w:val="center"/>
            </w:pPr>
            <w:r>
              <w:t>12</w:t>
            </w:r>
          </w:p>
        </w:tc>
        <w:tc>
          <w:tcPr>
            <w:tcW w:w="1161" w:type="dxa"/>
            <w:tcBorders>
              <w:top w:val="single" w:sz="4" w:space="0" w:color="auto"/>
              <w:left w:val="nil"/>
              <w:bottom w:val="single" w:sz="4" w:space="0" w:color="auto"/>
              <w:right w:val="single" w:sz="4" w:space="0" w:color="auto"/>
            </w:tcBorders>
            <w:vAlign w:val="center"/>
          </w:tcPr>
          <w:p w:rsidR="007232E5" w:rsidRPr="003D54A9" w:rsidRDefault="007232E5" w:rsidP="007232E5">
            <w:pPr>
              <w:jc w:val="center"/>
            </w:pPr>
            <w:r>
              <w:t>13</w:t>
            </w:r>
          </w:p>
        </w:tc>
        <w:tc>
          <w:tcPr>
            <w:tcW w:w="1107" w:type="dxa"/>
            <w:tcBorders>
              <w:top w:val="single" w:sz="4" w:space="0" w:color="auto"/>
              <w:left w:val="single" w:sz="4" w:space="0" w:color="auto"/>
              <w:bottom w:val="single" w:sz="4" w:space="0" w:color="auto"/>
              <w:right w:val="single" w:sz="4" w:space="0" w:color="auto"/>
            </w:tcBorders>
            <w:vAlign w:val="center"/>
          </w:tcPr>
          <w:p w:rsidR="007232E5" w:rsidRPr="003D54A9" w:rsidRDefault="007232E5" w:rsidP="007232E5">
            <w:pPr>
              <w:jc w:val="center"/>
            </w:pPr>
            <w:r>
              <w:t>14</w:t>
            </w:r>
          </w:p>
        </w:tc>
        <w:tc>
          <w:tcPr>
            <w:tcW w:w="1418" w:type="dxa"/>
            <w:tcBorders>
              <w:top w:val="single" w:sz="4" w:space="0" w:color="auto"/>
              <w:left w:val="nil"/>
              <w:bottom w:val="single" w:sz="4" w:space="0" w:color="auto"/>
              <w:right w:val="single" w:sz="4" w:space="0" w:color="auto"/>
            </w:tcBorders>
            <w:vAlign w:val="center"/>
          </w:tcPr>
          <w:p w:rsidR="007232E5" w:rsidRPr="003D54A9" w:rsidRDefault="007232E5" w:rsidP="007232E5">
            <w:pPr>
              <w:jc w:val="center"/>
            </w:pPr>
            <w:r>
              <w:t>15</w:t>
            </w:r>
          </w:p>
        </w:tc>
      </w:tr>
    </w:tbl>
    <w:p w:rsidR="007232E5" w:rsidRPr="007232E5" w:rsidRDefault="007232E5">
      <w:pPr>
        <w:rPr>
          <w:sz w:val="2"/>
        </w:rPr>
      </w:pPr>
    </w:p>
    <w:tbl>
      <w:tblPr>
        <w:tblW w:w="15593" w:type="dxa"/>
        <w:tblInd w:w="250" w:type="dxa"/>
        <w:tblLayout w:type="fixed"/>
        <w:tblLook w:val="0000"/>
      </w:tblPr>
      <w:tblGrid>
        <w:gridCol w:w="425"/>
        <w:gridCol w:w="1728"/>
        <w:gridCol w:w="851"/>
        <w:gridCol w:w="992"/>
        <w:gridCol w:w="1107"/>
        <w:gridCol w:w="992"/>
        <w:gridCol w:w="993"/>
        <w:gridCol w:w="992"/>
        <w:gridCol w:w="992"/>
        <w:gridCol w:w="966"/>
        <w:gridCol w:w="877"/>
        <w:gridCol w:w="992"/>
        <w:gridCol w:w="1161"/>
        <w:gridCol w:w="1107"/>
        <w:gridCol w:w="1418"/>
      </w:tblGrid>
      <w:tr w:rsidR="007232E5" w:rsidRPr="003D54A9" w:rsidTr="00C444D9">
        <w:trPr>
          <w:trHeight w:val="369"/>
        </w:trPr>
        <w:tc>
          <w:tcPr>
            <w:tcW w:w="425" w:type="dxa"/>
            <w:tcBorders>
              <w:top w:val="single" w:sz="4" w:space="0" w:color="auto"/>
              <w:left w:val="single" w:sz="4" w:space="0" w:color="auto"/>
              <w:right w:val="single" w:sz="4" w:space="0" w:color="auto"/>
            </w:tcBorders>
          </w:tcPr>
          <w:p w:rsidR="007232E5" w:rsidRPr="003D54A9" w:rsidRDefault="007232E5" w:rsidP="00C95776">
            <w:pPr>
              <w:jc w:val="center"/>
            </w:pPr>
            <w:r>
              <w:t>1</w:t>
            </w:r>
          </w:p>
        </w:tc>
        <w:tc>
          <w:tcPr>
            <w:tcW w:w="1728" w:type="dxa"/>
            <w:tcBorders>
              <w:top w:val="single" w:sz="4" w:space="0" w:color="auto"/>
              <w:left w:val="nil"/>
              <w:bottom w:val="single" w:sz="4" w:space="0" w:color="auto"/>
              <w:right w:val="single" w:sz="4" w:space="0" w:color="auto"/>
            </w:tcBorders>
          </w:tcPr>
          <w:p w:rsidR="007232E5" w:rsidRPr="003D54A9" w:rsidRDefault="007232E5" w:rsidP="00C95776">
            <w:r w:rsidRPr="003D54A9">
              <w:t>Совершенст</w:t>
            </w:r>
            <w:r w:rsidR="00C444D9">
              <w:t>-</w:t>
            </w:r>
            <w:r w:rsidRPr="003D54A9">
              <w:t>вование меха</w:t>
            </w:r>
            <w:r w:rsidR="00C444D9">
              <w:t>-</w:t>
            </w:r>
            <w:r w:rsidRPr="003D54A9">
              <w:t>низмов</w:t>
            </w:r>
            <w:r w:rsidR="00C444D9">
              <w:t xml:space="preserve"> </w:t>
            </w:r>
            <w:r w:rsidRPr="003D54A9">
              <w:t>обес</w:t>
            </w:r>
            <w:r w:rsidR="00C444D9">
              <w:t>-</w:t>
            </w:r>
            <w:r w:rsidRPr="003D54A9">
              <w:t>печения насе</w:t>
            </w:r>
            <w:r w:rsidR="00C444D9">
              <w:t>-</w:t>
            </w:r>
            <w:r w:rsidRPr="003D54A9">
              <w:t>ления лекар</w:t>
            </w:r>
            <w:r w:rsidR="00C444D9">
              <w:t>-</w:t>
            </w:r>
            <w:r w:rsidRPr="003D54A9">
              <w:t>ственными препаратами, медицинскими изделиями, специализи</w:t>
            </w:r>
            <w:r>
              <w:t>-</w:t>
            </w:r>
            <w:r w:rsidRPr="003D54A9">
              <w:t xml:space="preserve">рованными продуктами </w:t>
            </w:r>
          </w:p>
          <w:p w:rsidR="007232E5" w:rsidRDefault="001D1C3A" w:rsidP="00C95776">
            <w:r>
              <w:t>лечебного питания,</w:t>
            </w:r>
            <w:r w:rsidR="007232E5" w:rsidRPr="003D54A9">
              <w:t xml:space="preserve"> </w:t>
            </w:r>
          </w:p>
          <w:p w:rsidR="00D4307D" w:rsidRDefault="00C444D9" w:rsidP="00C444D9">
            <w:r>
              <w:t xml:space="preserve">всего, </w:t>
            </w:r>
          </w:p>
          <w:p w:rsidR="00C444D9" w:rsidRPr="003D54A9" w:rsidRDefault="00C444D9" w:rsidP="00C444D9">
            <w:r>
              <w:t>в том числе:</w:t>
            </w:r>
          </w:p>
        </w:tc>
        <w:tc>
          <w:tcPr>
            <w:tcW w:w="851" w:type="dxa"/>
            <w:tcBorders>
              <w:top w:val="single" w:sz="4" w:space="0" w:color="auto"/>
              <w:left w:val="single" w:sz="4" w:space="0" w:color="auto"/>
              <w:bottom w:val="single" w:sz="4" w:space="0" w:color="auto"/>
              <w:right w:val="single" w:sz="4" w:space="0" w:color="auto"/>
            </w:tcBorders>
          </w:tcPr>
          <w:p w:rsidR="007232E5" w:rsidRDefault="007232E5" w:rsidP="005B2167">
            <w:pPr>
              <w:ind w:right="-82"/>
              <w:jc w:val="center"/>
            </w:pPr>
            <w:r w:rsidRPr="003D54A9">
              <w:t xml:space="preserve">2013 </w:t>
            </w:r>
            <w:r w:rsidR="005B2167">
              <w:t>–</w:t>
            </w:r>
            <w:r w:rsidRPr="003D54A9">
              <w:t xml:space="preserve"> 2020</w:t>
            </w:r>
          </w:p>
          <w:p w:rsidR="005B2167" w:rsidRPr="003D54A9" w:rsidRDefault="005B2167" w:rsidP="005B2167">
            <w:pPr>
              <w:ind w:right="-82"/>
              <w:jc w:val="center"/>
            </w:pPr>
            <w:r>
              <w:t>годы</w:t>
            </w:r>
          </w:p>
        </w:tc>
        <w:tc>
          <w:tcPr>
            <w:tcW w:w="992" w:type="dxa"/>
            <w:tcBorders>
              <w:top w:val="single" w:sz="4" w:space="0" w:color="auto"/>
              <w:left w:val="nil"/>
              <w:bottom w:val="single" w:sz="4" w:space="0" w:color="auto"/>
              <w:right w:val="single" w:sz="4" w:space="0" w:color="auto"/>
            </w:tcBorders>
          </w:tcPr>
          <w:p w:rsidR="007232E5" w:rsidRPr="00912D61" w:rsidRDefault="007232E5" w:rsidP="00C95776">
            <w:pPr>
              <w:ind w:left="-108" w:right="-108"/>
              <w:jc w:val="center"/>
            </w:pPr>
            <w:r w:rsidRPr="00912D61">
              <w:rPr>
                <w:sz w:val="22"/>
                <w:szCs w:val="22"/>
              </w:rPr>
              <w:t>1100876,5</w:t>
            </w:r>
          </w:p>
        </w:tc>
        <w:tc>
          <w:tcPr>
            <w:tcW w:w="1107" w:type="dxa"/>
            <w:tcBorders>
              <w:top w:val="single" w:sz="4" w:space="0" w:color="auto"/>
              <w:left w:val="nil"/>
              <w:bottom w:val="single" w:sz="4" w:space="0" w:color="auto"/>
              <w:right w:val="single" w:sz="4" w:space="0" w:color="auto"/>
            </w:tcBorders>
            <w:noWrap/>
          </w:tcPr>
          <w:p w:rsidR="007232E5" w:rsidRPr="00912D61" w:rsidRDefault="007232E5" w:rsidP="00FF09D9">
            <w:pPr>
              <w:ind w:right="-108"/>
              <w:jc w:val="center"/>
            </w:pPr>
            <w:r w:rsidRPr="00912D61">
              <w:rPr>
                <w:sz w:val="22"/>
                <w:szCs w:val="22"/>
              </w:rPr>
              <w:t>133500,0</w:t>
            </w:r>
          </w:p>
        </w:tc>
        <w:tc>
          <w:tcPr>
            <w:tcW w:w="992" w:type="dxa"/>
            <w:tcBorders>
              <w:top w:val="single" w:sz="4" w:space="0" w:color="auto"/>
              <w:left w:val="single" w:sz="4" w:space="0" w:color="auto"/>
              <w:bottom w:val="single" w:sz="4" w:space="0" w:color="auto"/>
              <w:right w:val="single" w:sz="4" w:space="0" w:color="auto"/>
            </w:tcBorders>
          </w:tcPr>
          <w:p w:rsidR="007232E5" w:rsidRPr="00912D61" w:rsidRDefault="007232E5" w:rsidP="00C95776">
            <w:pPr>
              <w:ind w:left="-108" w:right="-36"/>
              <w:jc w:val="center"/>
            </w:pPr>
            <w:r w:rsidRPr="00912D61">
              <w:rPr>
                <w:sz w:val="22"/>
                <w:szCs w:val="22"/>
              </w:rPr>
              <w:t>119175,0</w:t>
            </w:r>
          </w:p>
        </w:tc>
        <w:tc>
          <w:tcPr>
            <w:tcW w:w="993" w:type="dxa"/>
            <w:tcBorders>
              <w:top w:val="single" w:sz="4" w:space="0" w:color="auto"/>
              <w:left w:val="single" w:sz="4" w:space="0" w:color="auto"/>
              <w:bottom w:val="single" w:sz="4" w:space="0" w:color="auto"/>
              <w:right w:val="nil"/>
            </w:tcBorders>
          </w:tcPr>
          <w:p w:rsidR="007232E5" w:rsidRPr="00912D61" w:rsidRDefault="007232E5" w:rsidP="00C95776">
            <w:pPr>
              <w:ind w:left="-108" w:right="-108"/>
              <w:jc w:val="center"/>
            </w:pPr>
            <w:r w:rsidRPr="00912D61">
              <w:rPr>
                <w:sz w:val="22"/>
                <w:szCs w:val="22"/>
              </w:rPr>
              <w:t>125014,6</w:t>
            </w:r>
          </w:p>
        </w:tc>
        <w:tc>
          <w:tcPr>
            <w:tcW w:w="992" w:type="dxa"/>
            <w:tcBorders>
              <w:top w:val="single" w:sz="4" w:space="0" w:color="auto"/>
              <w:left w:val="single" w:sz="4" w:space="0" w:color="auto"/>
              <w:bottom w:val="single" w:sz="4" w:space="0" w:color="auto"/>
              <w:right w:val="single" w:sz="4" w:space="0" w:color="auto"/>
            </w:tcBorders>
          </w:tcPr>
          <w:p w:rsidR="007232E5" w:rsidRPr="00912D61" w:rsidRDefault="007232E5" w:rsidP="00C95776">
            <w:pPr>
              <w:ind w:right="-108" w:hanging="44"/>
              <w:jc w:val="center"/>
            </w:pPr>
            <w:r w:rsidRPr="00912D61">
              <w:rPr>
                <w:sz w:val="22"/>
                <w:szCs w:val="22"/>
              </w:rPr>
              <w:t>131140,3</w:t>
            </w:r>
          </w:p>
        </w:tc>
        <w:tc>
          <w:tcPr>
            <w:tcW w:w="992" w:type="dxa"/>
            <w:tcBorders>
              <w:top w:val="single" w:sz="4" w:space="0" w:color="auto"/>
              <w:left w:val="single" w:sz="4" w:space="0" w:color="auto"/>
              <w:bottom w:val="single" w:sz="4" w:space="0" w:color="auto"/>
              <w:right w:val="single" w:sz="4" w:space="0" w:color="auto"/>
            </w:tcBorders>
          </w:tcPr>
          <w:p w:rsidR="007232E5" w:rsidRPr="00912D61" w:rsidRDefault="007232E5" w:rsidP="00C95776">
            <w:pPr>
              <w:ind w:left="-108" w:right="-108"/>
              <w:jc w:val="center"/>
            </w:pPr>
            <w:r w:rsidRPr="00912D61">
              <w:rPr>
                <w:sz w:val="22"/>
                <w:szCs w:val="22"/>
              </w:rPr>
              <w:t>137566,2</w:t>
            </w:r>
          </w:p>
        </w:tc>
        <w:tc>
          <w:tcPr>
            <w:tcW w:w="966" w:type="dxa"/>
            <w:tcBorders>
              <w:top w:val="single" w:sz="4" w:space="0" w:color="auto"/>
              <w:left w:val="nil"/>
              <w:bottom w:val="single" w:sz="4" w:space="0" w:color="auto"/>
              <w:right w:val="single" w:sz="4" w:space="0" w:color="auto"/>
            </w:tcBorders>
          </w:tcPr>
          <w:p w:rsidR="007232E5" w:rsidRPr="00912D61" w:rsidRDefault="007232E5" w:rsidP="00C95776">
            <w:pPr>
              <w:ind w:left="-108" w:right="-134"/>
              <w:jc w:val="center"/>
            </w:pPr>
            <w:r w:rsidRPr="00912D61">
              <w:rPr>
                <w:sz w:val="22"/>
                <w:szCs w:val="22"/>
              </w:rPr>
              <w:t>144306,9</w:t>
            </w:r>
          </w:p>
        </w:tc>
        <w:tc>
          <w:tcPr>
            <w:tcW w:w="877" w:type="dxa"/>
            <w:tcBorders>
              <w:top w:val="single" w:sz="4" w:space="0" w:color="auto"/>
              <w:left w:val="single" w:sz="4" w:space="0" w:color="auto"/>
              <w:bottom w:val="single" w:sz="4" w:space="0" w:color="auto"/>
              <w:right w:val="single" w:sz="4" w:space="0" w:color="auto"/>
            </w:tcBorders>
          </w:tcPr>
          <w:p w:rsidR="007232E5" w:rsidRPr="00912D61" w:rsidRDefault="007232E5" w:rsidP="00912D61">
            <w:pPr>
              <w:ind w:left="-82" w:right="-135"/>
              <w:jc w:val="both"/>
              <w:rPr>
                <w:sz w:val="20"/>
                <w:szCs w:val="20"/>
              </w:rPr>
            </w:pPr>
            <w:r w:rsidRPr="00912D61">
              <w:rPr>
                <w:sz w:val="20"/>
                <w:szCs w:val="20"/>
              </w:rPr>
              <w:t>151378,0</w:t>
            </w:r>
          </w:p>
        </w:tc>
        <w:tc>
          <w:tcPr>
            <w:tcW w:w="992" w:type="dxa"/>
            <w:tcBorders>
              <w:top w:val="single" w:sz="4" w:space="0" w:color="auto"/>
              <w:left w:val="single" w:sz="4" w:space="0" w:color="auto"/>
              <w:bottom w:val="single" w:sz="4" w:space="0" w:color="auto"/>
              <w:right w:val="single" w:sz="4" w:space="0" w:color="auto"/>
            </w:tcBorders>
          </w:tcPr>
          <w:p w:rsidR="007232E5" w:rsidRPr="00912D61" w:rsidRDefault="007232E5" w:rsidP="00C95776">
            <w:pPr>
              <w:ind w:left="-81" w:right="-135"/>
              <w:jc w:val="center"/>
            </w:pPr>
            <w:r w:rsidRPr="00912D61">
              <w:rPr>
                <w:sz w:val="22"/>
                <w:szCs w:val="22"/>
              </w:rPr>
              <w:t>158795,5</w:t>
            </w:r>
          </w:p>
        </w:tc>
        <w:tc>
          <w:tcPr>
            <w:tcW w:w="1161" w:type="dxa"/>
            <w:tcBorders>
              <w:top w:val="single" w:sz="4" w:space="0" w:color="auto"/>
              <w:left w:val="nil"/>
              <w:bottom w:val="single" w:sz="4" w:space="0" w:color="auto"/>
              <w:right w:val="single" w:sz="4" w:space="0" w:color="auto"/>
            </w:tcBorders>
          </w:tcPr>
          <w:p w:rsidR="007232E5" w:rsidRPr="003D54A9" w:rsidRDefault="007232E5" w:rsidP="00C95776">
            <w:pPr>
              <w:ind w:left="-81" w:right="-108"/>
            </w:pPr>
            <w:r>
              <w:t>о</w:t>
            </w:r>
            <w:r w:rsidRPr="003D54A9">
              <w:t>бластной бюджет</w:t>
            </w:r>
          </w:p>
          <w:p w:rsidR="007232E5" w:rsidRPr="003D54A9" w:rsidRDefault="007232E5" w:rsidP="00C95776">
            <w:pPr>
              <w:ind w:left="-81" w:right="-108"/>
              <w:jc w:val="center"/>
            </w:pPr>
          </w:p>
        </w:tc>
        <w:tc>
          <w:tcPr>
            <w:tcW w:w="1107" w:type="dxa"/>
            <w:tcBorders>
              <w:top w:val="single" w:sz="4" w:space="0" w:color="auto"/>
              <w:left w:val="single" w:sz="4" w:space="0" w:color="auto"/>
              <w:bottom w:val="single" w:sz="4" w:space="0" w:color="auto"/>
              <w:right w:val="single" w:sz="4" w:space="0" w:color="auto"/>
            </w:tcBorders>
          </w:tcPr>
          <w:p w:rsidR="007232E5" w:rsidRPr="003D54A9" w:rsidRDefault="007232E5" w:rsidP="00C95776">
            <w:pPr>
              <w:ind w:right="-109"/>
            </w:pPr>
            <w:r>
              <w:t>Минис-терство здраво-охране</w:t>
            </w:r>
            <w:r w:rsidR="00C95776">
              <w:t>-</w:t>
            </w:r>
            <w:r>
              <w:t xml:space="preserve">ния </w:t>
            </w:r>
            <w:r w:rsidRPr="003D54A9">
              <w:t>Калинин</w:t>
            </w:r>
            <w:r>
              <w:t>-</w:t>
            </w:r>
            <w:r w:rsidRPr="003D54A9">
              <w:t>градской области</w:t>
            </w:r>
          </w:p>
          <w:p w:rsidR="007232E5" w:rsidRPr="003D54A9" w:rsidRDefault="007232E5" w:rsidP="00C95776">
            <w:pPr>
              <w:ind w:right="-109"/>
            </w:pPr>
          </w:p>
        </w:tc>
        <w:tc>
          <w:tcPr>
            <w:tcW w:w="1418" w:type="dxa"/>
            <w:tcBorders>
              <w:top w:val="single" w:sz="4" w:space="0" w:color="auto"/>
              <w:left w:val="nil"/>
              <w:bottom w:val="single" w:sz="4" w:space="0" w:color="auto"/>
              <w:right w:val="single" w:sz="4" w:space="0" w:color="auto"/>
            </w:tcBorders>
          </w:tcPr>
          <w:p w:rsidR="007232E5" w:rsidRPr="003D54A9" w:rsidRDefault="004E35E5" w:rsidP="00C95776">
            <w:r>
              <w:t>Г</w:t>
            </w:r>
            <w:r w:rsidR="007232E5">
              <w:t xml:space="preserve">осударст-венное казенное учрежде-ние (далее-ГКУ) </w:t>
            </w:r>
            <w:r w:rsidR="007232E5" w:rsidRPr="003D54A9">
              <w:t>«Калинин</w:t>
            </w:r>
            <w:r w:rsidR="007232E5">
              <w:t>-</w:t>
            </w:r>
            <w:r w:rsidR="007232E5" w:rsidRPr="003D54A9">
              <w:t>градская областная фармацев</w:t>
            </w:r>
            <w:r w:rsidR="007232E5">
              <w:t>-</w:t>
            </w:r>
            <w:r w:rsidR="007232E5" w:rsidRPr="003D54A9">
              <w:t>тическая компания»</w:t>
            </w:r>
          </w:p>
        </w:tc>
      </w:tr>
      <w:tr w:rsidR="00B4330B" w:rsidRPr="003D54A9" w:rsidTr="00C444D9">
        <w:trPr>
          <w:trHeight w:val="369"/>
        </w:trPr>
        <w:tc>
          <w:tcPr>
            <w:tcW w:w="425" w:type="dxa"/>
            <w:tcBorders>
              <w:left w:val="single" w:sz="4" w:space="0" w:color="auto"/>
              <w:bottom w:val="single" w:sz="4" w:space="0" w:color="auto"/>
              <w:right w:val="single" w:sz="4" w:space="0" w:color="auto"/>
            </w:tcBorders>
          </w:tcPr>
          <w:p w:rsidR="00B4330B" w:rsidRDefault="00B4330B" w:rsidP="00C95776">
            <w:pPr>
              <w:jc w:val="center"/>
            </w:pPr>
          </w:p>
        </w:tc>
        <w:tc>
          <w:tcPr>
            <w:tcW w:w="1728" w:type="dxa"/>
            <w:tcBorders>
              <w:top w:val="single" w:sz="4" w:space="0" w:color="auto"/>
              <w:left w:val="nil"/>
              <w:bottom w:val="single" w:sz="4" w:space="0" w:color="auto"/>
              <w:right w:val="single" w:sz="4" w:space="0" w:color="auto"/>
            </w:tcBorders>
          </w:tcPr>
          <w:p w:rsidR="00B4330B" w:rsidRDefault="00C444D9" w:rsidP="00C95776">
            <w:pPr>
              <w:ind w:right="-81"/>
            </w:pPr>
            <w:r>
              <w:t>- п</w:t>
            </w:r>
            <w:r w:rsidR="00B4330B" w:rsidRPr="007E2730">
              <w:t>оставка</w:t>
            </w:r>
            <w:r w:rsidR="00B4330B">
              <w:t xml:space="preserve"> </w:t>
            </w:r>
            <w:r w:rsidR="00B4330B" w:rsidRPr="007E2730">
              <w:t>ле</w:t>
            </w:r>
            <w:r w:rsidR="00B4330B">
              <w:t>-</w:t>
            </w:r>
            <w:r w:rsidR="00B4330B" w:rsidRPr="007E2730">
              <w:t xml:space="preserve">карственных препаратов для медицинского применения </w:t>
            </w:r>
          </w:p>
          <w:p w:rsidR="00B4330B" w:rsidRPr="003D54A9" w:rsidRDefault="00B4330B" w:rsidP="00C95776">
            <w:pPr>
              <w:ind w:right="-81"/>
            </w:pPr>
            <w:r w:rsidRPr="007E2730">
              <w:t>льготны</w:t>
            </w:r>
            <w:r>
              <w:t>м</w:t>
            </w:r>
            <w:r w:rsidRPr="007E2730">
              <w:t xml:space="preserve"> категори</w:t>
            </w:r>
            <w:r>
              <w:t>ям</w:t>
            </w:r>
            <w:r w:rsidRPr="007E2730">
              <w:t xml:space="preserve"> граждан при </w:t>
            </w:r>
          </w:p>
        </w:tc>
        <w:tc>
          <w:tcPr>
            <w:tcW w:w="851" w:type="dxa"/>
            <w:tcBorders>
              <w:top w:val="single" w:sz="4" w:space="0" w:color="auto"/>
              <w:left w:val="single" w:sz="4" w:space="0" w:color="auto"/>
              <w:bottom w:val="single" w:sz="4" w:space="0" w:color="auto"/>
              <w:right w:val="single" w:sz="4" w:space="0" w:color="auto"/>
            </w:tcBorders>
          </w:tcPr>
          <w:p w:rsidR="00B4330B" w:rsidRDefault="00B4330B" w:rsidP="00C95776">
            <w:pPr>
              <w:jc w:val="center"/>
            </w:pPr>
            <w:r>
              <w:t>2013-2020</w:t>
            </w:r>
          </w:p>
          <w:p w:rsidR="005B2167" w:rsidRPr="003D54A9" w:rsidRDefault="005B2167" w:rsidP="00C95776">
            <w:pPr>
              <w:jc w:val="center"/>
            </w:pPr>
            <w:r>
              <w:t>годы</w:t>
            </w:r>
          </w:p>
        </w:tc>
        <w:tc>
          <w:tcPr>
            <w:tcW w:w="992" w:type="dxa"/>
            <w:tcBorders>
              <w:top w:val="single" w:sz="4" w:space="0" w:color="auto"/>
              <w:left w:val="nil"/>
              <w:bottom w:val="single" w:sz="4" w:space="0" w:color="auto"/>
              <w:right w:val="single" w:sz="4" w:space="0" w:color="auto"/>
            </w:tcBorders>
          </w:tcPr>
          <w:p w:rsidR="00B4330B" w:rsidRPr="00FF09D9" w:rsidRDefault="00B4330B" w:rsidP="00C95776">
            <w:pPr>
              <w:ind w:left="-135" w:right="-81"/>
              <w:jc w:val="right"/>
            </w:pPr>
            <w:r w:rsidRPr="00FF09D9">
              <w:rPr>
                <w:sz w:val="22"/>
                <w:szCs w:val="22"/>
              </w:rPr>
              <w:t>1055252,0</w:t>
            </w:r>
          </w:p>
        </w:tc>
        <w:tc>
          <w:tcPr>
            <w:tcW w:w="1107" w:type="dxa"/>
            <w:tcBorders>
              <w:top w:val="single" w:sz="4" w:space="0" w:color="auto"/>
              <w:left w:val="nil"/>
              <w:bottom w:val="single" w:sz="4" w:space="0" w:color="auto"/>
              <w:right w:val="single" w:sz="4" w:space="0" w:color="auto"/>
            </w:tcBorders>
            <w:noWrap/>
          </w:tcPr>
          <w:p w:rsidR="00B4330B" w:rsidRPr="00FF09D9" w:rsidRDefault="00B4330B" w:rsidP="00C95776">
            <w:pPr>
              <w:ind w:left="-135" w:right="-81"/>
              <w:jc w:val="center"/>
            </w:pPr>
            <w:r w:rsidRPr="00FF09D9">
              <w:rPr>
                <w:sz w:val="22"/>
                <w:szCs w:val="22"/>
              </w:rPr>
              <w:t>87875,5</w:t>
            </w:r>
          </w:p>
        </w:tc>
        <w:tc>
          <w:tcPr>
            <w:tcW w:w="992" w:type="dxa"/>
            <w:tcBorders>
              <w:top w:val="single" w:sz="4" w:space="0" w:color="auto"/>
              <w:left w:val="single" w:sz="4" w:space="0" w:color="auto"/>
              <w:bottom w:val="single" w:sz="4" w:space="0" w:color="auto"/>
              <w:right w:val="single" w:sz="4" w:space="0" w:color="auto"/>
            </w:tcBorders>
          </w:tcPr>
          <w:p w:rsidR="00B4330B" w:rsidRPr="00FF09D9" w:rsidRDefault="00B4330B" w:rsidP="00C95776">
            <w:pPr>
              <w:ind w:left="-135" w:right="-81"/>
              <w:jc w:val="center"/>
            </w:pPr>
            <w:r w:rsidRPr="00FF09D9">
              <w:rPr>
                <w:sz w:val="22"/>
                <w:szCs w:val="22"/>
              </w:rPr>
              <w:t>119175,0</w:t>
            </w:r>
          </w:p>
        </w:tc>
        <w:tc>
          <w:tcPr>
            <w:tcW w:w="993" w:type="dxa"/>
            <w:tcBorders>
              <w:top w:val="single" w:sz="4" w:space="0" w:color="auto"/>
              <w:left w:val="single" w:sz="4" w:space="0" w:color="auto"/>
              <w:bottom w:val="single" w:sz="4" w:space="0" w:color="auto"/>
              <w:right w:val="nil"/>
            </w:tcBorders>
          </w:tcPr>
          <w:p w:rsidR="00B4330B" w:rsidRPr="00FF09D9" w:rsidRDefault="00B4330B" w:rsidP="00C95776">
            <w:pPr>
              <w:ind w:left="-135" w:right="-81"/>
              <w:jc w:val="center"/>
            </w:pPr>
            <w:r w:rsidRPr="00FF09D9">
              <w:rPr>
                <w:sz w:val="22"/>
                <w:szCs w:val="22"/>
              </w:rPr>
              <w:t>125014,6</w:t>
            </w:r>
          </w:p>
        </w:tc>
        <w:tc>
          <w:tcPr>
            <w:tcW w:w="992" w:type="dxa"/>
            <w:tcBorders>
              <w:top w:val="single" w:sz="4" w:space="0" w:color="auto"/>
              <w:left w:val="single" w:sz="4" w:space="0" w:color="auto"/>
              <w:bottom w:val="single" w:sz="4" w:space="0" w:color="auto"/>
              <w:right w:val="single" w:sz="4" w:space="0" w:color="auto"/>
            </w:tcBorders>
          </w:tcPr>
          <w:p w:rsidR="00B4330B" w:rsidRPr="00FF09D9" w:rsidRDefault="00B4330B" w:rsidP="00C95776">
            <w:pPr>
              <w:ind w:left="-135" w:right="-81"/>
              <w:jc w:val="center"/>
            </w:pPr>
            <w:r w:rsidRPr="00FF09D9">
              <w:rPr>
                <w:sz w:val="22"/>
                <w:szCs w:val="22"/>
              </w:rPr>
              <w:t>131140,3</w:t>
            </w:r>
          </w:p>
        </w:tc>
        <w:tc>
          <w:tcPr>
            <w:tcW w:w="992" w:type="dxa"/>
            <w:tcBorders>
              <w:top w:val="single" w:sz="4" w:space="0" w:color="auto"/>
              <w:left w:val="single" w:sz="4" w:space="0" w:color="auto"/>
              <w:bottom w:val="single" w:sz="4" w:space="0" w:color="auto"/>
              <w:right w:val="single" w:sz="4" w:space="0" w:color="auto"/>
            </w:tcBorders>
          </w:tcPr>
          <w:p w:rsidR="00B4330B" w:rsidRPr="00FF09D9" w:rsidRDefault="00B4330B" w:rsidP="00C95776">
            <w:pPr>
              <w:ind w:left="-135" w:right="-81"/>
              <w:jc w:val="center"/>
            </w:pPr>
            <w:r w:rsidRPr="00FF09D9">
              <w:rPr>
                <w:sz w:val="22"/>
                <w:szCs w:val="22"/>
              </w:rPr>
              <w:t>137566,2</w:t>
            </w:r>
          </w:p>
        </w:tc>
        <w:tc>
          <w:tcPr>
            <w:tcW w:w="966" w:type="dxa"/>
            <w:tcBorders>
              <w:top w:val="single" w:sz="4" w:space="0" w:color="auto"/>
              <w:left w:val="nil"/>
              <w:bottom w:val="single" w:sz="4" w:space="0" w:color="auto"/>
              <w:right w:val="single" w:sz="4" w:space="0" w:color="auto"/>
            </w:tcBorders>
          </w:tcPr>
          <w:p w:rsidR="00B4330B" w:rsidRPr="00FF09D9" w:rsidRDefault="00B4330B" w:rsidP="00C95776">
            <w:pPr>
              <w:ind w:left="-135" w:right="-81"/>
              <w:jc w:val="center"/>
            </w:pPr>
            <w:r w:rsidRPr="00FF09D9">
              <w:rPr>
                <w:sz w:val="22"/>
                <w:szCs w:val="22"/>
              </w:rPr>
              <w:t>144306,9</w:t>
            </w:r>
          </w:p>
        </w:tc>
        <w:tc>
          <w:tcPr>
            <w:tcW w:w="877" w:type="dxa"/>
            <w:tcBorders>
              <w:top w:val="single" w:sz="4" w:space="0" w:color="auto"/>
              <w:left w:val="single" w:sz="4" w:space="0" w:color="auto"/>
              <w:bottom w:val="single" w:sz="4" w:space="0" w:color="auto"/>
              <w:right w:val="single" w:sz="4" w:space="0" w:color="auto"/>
            </w:tcBorders>
          </w:tcPr>
          <w:p w:rsidR="00B4330B" w:rsidRPr="00FF09D9" w:rsidRDefault="00B4330B" w:rsidP="00C95776">
            <w:pPr>
              <w:ind w:left="-135" w:right="-81"/>
              <w:jc w:val="center"/>
            </w:pPr>
            <w:r w:rsidRPr="00FF09D9">
              <w:rPr>
                <w:sz w:val="22"/>
                <w:szCs w:val="22"/>
              </w:rPr>
              <w:t>151378,0</w:t>
            </w:r>
          </w:p>
        </w:tc>
        <w:tc>
          <w:tcPr>
            <w:tcW w:w="992" w:type="dxa"/>
            <w:tcBorders>
              <w:top w:val="single" w:sz="4" w:space="0" w:color="auto"/>
              <w:left w:val="single" w:sz="4" w:space="0" w:color="auto"/>
              <w:bottom w:val="single" w:sz="4" w:space="0" w:color="auto"/>
              <w:right w:val="single" w:sz="4" w:space="0" w:color="auto"/>
            </w:tcBorders>
          </w:tcPr>
          <w:p w:rsidR="00B4330B" w:rsidRPr="00FF09D9" w:rsidRDefault="00B4330B" w:rsidP="00C95776">
            <w:pPr>
              <w:ind w:left="-135" w:right="-81"/>
              <w:jc w:val="center"/>
            </w:pPr>
            <w:r w:rsidRPr="00FF09D9">
              <w:rPr>
                <w:sz w:val="22"/>
                <w:szCs w:val="22"/>
              </w:rPr>
              <w:t>158795,5</w:t>
            </w:r>
          </w:p>
        </w:tc>
        <w:tc>
          <w:tcPr>
            <w:tcW w:w="1161" w:type="dxa"/>
            <w:tcBorders>
              <w:top w:val="single" w:sz="4" w:space="0" w:color="auto"/>
              <w:left w:val="nil"/>
              <w:bottom w:val="single" w:sz="4" w:space="0" w:color="auto"/>
              <w:right w:val="single" w:sz="4" w:space="0" w:color="auto"/>
            </w:tcBorders>
          </w:tcPr>
          <w:p w:rsidR="00B4330B" w:rsidRPr="003D54A9" w:rsidRDefault="00B4330B" w:rsidP="00C95776">
            <w:pPr>
              <w:ind w:left="-81" w:right="-108"/>
            </w:pPr>
            <w:r>
              <w:t>о</w:t>
            </w:r>
            <w:r w:rsidRPr="003D54A9">
              <w:t>бластной бюджет</w:t>
            </w:r>
          </w:p>
          <w:p w:rsidR="00B4330B" w:rsidRPr="003D54A9" w:rsidRDefault="00B4330B" w:rsidP="00C95776">
            <w:pPr>
              <w:ind w:left="-81" w:right="-108"/>
              <w:jc w:val="center"/>
            </w:pPr>
          </w:p>
        </w:tc>
        <w:tc>
          <w:tcPr>
            <w:tcW w:w="1107" w:type="dxa"/>
            <w:tcBorders>
              <w:top w:val="single" w:sz="4" w:space="0" w:color="auto"/>
              <w:left w:val="single" w:sz="4" w:space="0" w:color="auto"/>
              <w:bottom w:val="single" w:sz="4" w:space="0" w:color="auto"/>
              <w:right w:val="single" w:sz="4" w:space="0" w:color="auto"/>
            </w:tcBorders>
          </w:tcPr>
          <w:p w:rsidR="00B4330B" w:rsidRPr="003D54A9" w:rsidRDefault="00B4330B" w:rsidP="00C444D9">
            <w:pPr>
              <w:ind w:right="-109"/>
            </w:pPr>
            <w:r>
              <w:t>Минис-терство здраво-охране</w:t>
            </w:r>
            <w:r w:rsidR="00C95776">
              <w:t>-</w:t>
            </w:r>
            <w:r>
              <w:t xml:space="preserve">ния </w:t>
            </w:r>
            <w:r w:rsidRPr="003D54A9">
              <w:t>Калинин</w:t>
            </w:r>
            <w:r>
              <w:t>-</w:t>
            </w:r>
            <w:r w:rsidRPr="003D54A9">
              <w:t>градской области</w:t>
            </w:r>
          </w:p>
        </w:tc>
        <w:tc>
          <w:tcPr>
            <w:tcW w:w="1418" w:type="dxa"/>
            <w:tcBorders>
              <w:top w:val="single" w:sz="4" w:space="0" w:color="auto"/>
              <w:left w:val="nil"/>
              <w:bottom w:val="single" w:sz="4" w:space="0" w:color="auto"/>
              <w:right w:val="single" w:sz="4" w:space="0" w:color="auto"/>
            </w:tcBorders>
          </w:tcPr>
          <w:p w:rsidR="00B4330B" w:rsidRPr="003D54A9" w:rsidRDefault="00B4330B" w:rsidP="00C95776">
            <w:r>
              <w:t xml:space="preserve">ГКУ </w:t>
            </w:r>
            <w:r w:rsidRPr="003D54A9">
              <w:t>«Калинин</w:t>
            </w:r>
            <w:r>
              <w:t>-</w:t>
            </w:r>
            <w:r w:rsidRPr="003D54A9">
              <w:t>градская областная фармацев</w:t>
            </w:r>
            <w:r>
              <w:t>-</w:t>
            </w:r>
            <w:r w:rsidRPr="003D54A9">
              <w:t>тическая компания»</w:t>
            </w:r>
          </w:p>
        </w:tc>
      </w:tr>
    </w:tbl>
    <w:p w:rsidR="00944A53" w:rsidRPr="00944A53" w:rsidRDefault="00944A53">
      <w:pPr>
        <w:rPr>
          <w:sz w:val="2"/>
        </w:rPr>
      </w:pPr>
    </w:p>
    <w:tbl>
      <w:tblPr>
        <w:tblW w:w="15451" w:type="dxa"/>
        <w:tblInd w:w="392" w:type="dxa"/>
        <w:tblLayout w:type="fixed"/>
        <w:tblLook w:val="0000"/>
      </w:tblPr>
      <w:tblGrid>
        <w:gridCol w:w="425"/>
        <w:gridCol w:w="1728"/>
        <w:gridCol w:w="851"/>
        <w:gridCol w:w="992"/>
        <w:gridCol w:w="1107"/>
        <w:gridCol w:w="992"/>
        <w:gridCol w:w="993"/>
        <w:gridCol w:w="992"/>
        <w:gridCol w:w="992"/>
        <w:gridCol w:w="966"/>
        <w:gridCol w:w="877"/>
        <w:gridCol w:w="992"/>
        <w:gridCol w:w="1161"/>
        <w:gridCol w:w="1249"/>
        <w:gridCol w:w="1134"/>
      </w:tblGrid>
      <w:tr w:rsidR="00D00061" w:rsidRPr="003D54A9" w:rsidTr="00B4330B">
        <w:trPr>
          <w:trHeight w:val="297"/>
          <w:tblHeader/>
        </w:trPr>
        <w:tc>
          <w:tcPr>
            <w:tcW w:w="425"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lastRenderedPageBreak/>
              <w:t>1</w:t>
            </w:r>
          </w:p>
        </w:tc>
        <w:tc>
          <w:tcPr>
            <w:tcW w:w="1728"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2</w:t>
            </w:r>
          </w:p>
        </w:tc>
        <w:tc>
          <w:tcPr>
            <w:tcW w:w="851"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3</w:t>
            </w:r>
          </w:p>
        </w:tc>
        <w:tc>
          <w:tcPr>
            <w:tcW w:w="992" w:type="dxa"/>
            <w:tcBorders>
              <w:top w:val="single" w:sz="4" w:space="0" w:color="auto"/>
              <w:left w:val="nil"/>
              <w:bottom w:val="single" w:sz="4" w:space="0" w:color="auto"/>
              <w:right w:val="single" w:sz="4" w:space="0" w:color="auto"/>
            </w:tcBorders>
            <w:vAlign w:val="bottom"/>
          </w:tcPr>
          <w:p w:rsidR="00D00061" w:rsidRPr="003D54A9" w:rsidRDefault="00D00061" w:rsidP="00492237">
            <w:pPr>
              <w:jc w:val="center"/>
            </w:pPr>
            <w:r w:rsidRPr="003D54A9">
              <w:t>4</w:t>
            </w:r>
          </w:p>
        </w:tc>
        <w:tc>
          <w:tcPr>
            <w:tcW w:w="1107"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5</w:t>
            </w:r>
          </w:p>
        </w:tc>
        <w:tc>
          <w:tcPr>
            <w:tcW w:w="992"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6</w:t>
            </w:r>
          </w:p>
        </w:tc>
        <w:tc>
          <w:tcPr>
            <w:tcW w:w="993"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7</w:t>
            </w:r>
          </w:p>
        </w:tc>
        <w:tc>
          <w:tcPr>
            <w:tcW w:w="992"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8</w:t>
            </w:r>
          </w:p>
        </w:tc>
        <w:tc>
          <w:tcPr>
            <w:tcW w:w="992"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9</w:t>
            </w:r>
          </w:p>
        </w:tc>
        <w:tc>
          <w:tcPr>
            <w:tcW w:w="966"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10</w:t>
            </w:r>
          </w:p>
        </w:tc>
        <w:tc>
          <w:tcPr>
            <w:tcW w:w="877"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11</w:t>
            </w:r>
          </w:p>
        </w:tc>
        <w:tc>
          <w:tcPr>
            <w:tcW w:w="992"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12</w:t>
            </w:r>
          </w:p>
        </w:tc>
        <w:tc>
          <w:tcPr>
            <w:tcW w:w="1161"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13</w:t>
            </w:r>
          </w:p>
        </w:tc>
        <w:tc>
          <w:tcPr>
            <w:tcW w:w="1249" w:type="dxa"/>
            <w:tcBorders>
              <w:top w:val="single" w:sz="4" w:space="0" w:color="auto"/>
              <w:left w:val="single" w:sz="4" w:space="0" w:color="auto"/>
              <w:bottom w:val="single" w:sz="4" w:space="0" w:color="auto"/>
              <w:right w:val="single" w:sz="4" w:space="0" w:color="auto"/>
            </w:tcBorders>
          </w:tcPr>
          <w:p w:rsidR="00D00061" w:rsidRPr="003D54A9" w:rsidRDefault="00D00061" w:rsidP="00492237">
            <w:pPr>
              <w:jc w:val="center"/>
            </w:pPr>
            <w:r w:rsidRPr="003D54A9">
              <w:t>14</w:t>
            </w:r>
          </w:p>
        </w:tc>
        <w:tc>
          <w:tcPr>
            <w:tcW w:w="1134" w:type="dxa"/>
            <w:tcBorders>
              <w:top w:val="single" w:sz="4" w:space="0" w:color="auto"/>
              <w:left w:val="nil"/>
              <w:bottom w:val="single" w:sz="4" w:space="0" w:color="auto"/>
              <w:right w:val="single" w:sz="4" w:space="0" w:color="auto"/>
            </w:tcBorders>
          </w:tcPr>
          <w:p w:rsidR="00D00061" w:rsidRPr="003D54A9" w:rsidRDefault="00D00061" w:rsidP="00492237">
            <w:pPr>
              <w:jc w:val="center"/>
            </w:pPr>
            <w:r w:rsidRPr="003D54A9">
              <w:t>15</w:t>
            </w:r>
          </w:p>
        </w:tc>
      </w:tr>
      <w:tr w:rsidR="00944A53" w:rsidRPr="003D54A9" w:rsidTr="00B4330B">
        <w:trPr>
          <w:trHeight w:val="1412"/>
        </w:trPr>
        <w:tc>
          <w:tcPr>
            <w:tcW w:w="425" w:type="dxa"/>
            <w:tcBorders>
              <w:top w:val="single" w:sz="4" w:space="0" w:color="auto"/>
              <w:left w:val="single" w:sz="4" w:space="0" w:color="auto"/>
              <w:bottom w:val="single" w:sz="4" w:space="0" w:color="auto"/>
              <w:right w:val="single" w:sz="4" w:space="0" w:color="auto"/>
            </w:tcBorders>
          </w:tcPr>
          <w:p w:rsidR="00944A53" w:rsidRDefault="00944A53" w:rsidP="00492237">
            <w:pPr>
              <w:jc w:val="center"/>
            </w:pPr>
          </w:p>
        </w:tc>
        <w:tc>
          <w:tcPr>
            <w:tcW w:w="1728" w:type="dxa"/>
            <w:tcBorders>
              <w:top w:val="single" w:sz="4" w:space="0" w:color="auto"/>
              <w:left w:val="single" w:sz="4" w:space="0" w:color="auto"/>
              <w:bottom w:val="single" w:sz="4" w:space="0" w:color="auto"/>
              <w:right w:val="single" w:sz="4" w:space="0" w:color="auto"/>
            </w:tcBorders>
          </w:tcPr>
          <w:p w:rsidR="007232E5" w:rsidRDefault="007232E5" w:rsidP="007232E5">
            <w:pPr>
              <w:ind w:right="-81"/>
              <w:jc w:val="both"/>
            </w:pPr>
            <w:r>
              <w:t>следующих</w:t>
            </w:r>
            <w:r w:rsidRPr="007E2730">
              <w:t xml:space="preserve"> заболеваниях:</w:t>
            </w:r>
          </w:p>
          <w:p w:rsidR="00944A53" w:rsidRPr="003D54A9" w:rsidRDefault="007232E5" w:rsidP="007232E5">
            <w:pPr>
              <w:ind w:right="-81"/>
            </w:pPr>
            <w:r w:rsidRPr="00C838D2">
              <w:t>эпилепсия,</w:t>
            </w:r>
            <w:r>
              <w:t xml:space="preserve"> </w:t>
            </w:r>
            <w:r w:rsidRPr="00C838D2">
              <w:t>гепатоцеребра</w:t>
            </w:r>
            <w:r>
              <w:t>-</w:t>
            </w:r>
            <w:r w:rsidRPr="00C838D2">
              <w:t>льная дистро</w:t>
            </w:r>
            <w:r>
              <w:t>-</w:t>
            </w:r>
            <w:r w:rsidRPr="00C838D2">
              <w:t>фия и фенил</w:t>
            </w:r>
            <w:r>
              <w:t>-</w:t>
            </w:r>
            <w:r w:rsidRPr="00C838D2">
              <w:t>кетонурия, острая пере</w:t>
            </w:r>
            <w:r>
              <w:t>-</w:t>
            </w:r>
            <w:r w:rsidRPr="00C838D2">
              <w:t>межающаяся порфирия, лучевая болезнь, лепра, тяжелая форма</w:t>
            </w:r>
            <w:r>
              <w:t xml:space="preserve"> </w:t>
            </w:r>
            <w:r w:rsidRPr="00C838D2">
              <w:t>бруцеллеза,</w:t>
            </w:r>
            <w:r>
              <w:t xml:space="preserve"> </w:t>
            </w:r>
            <w:r w:rsidRPr="00C838D2">
              <w:t>системные,</w:t>
            </w:r>
            <w:r>
              <w:t xml:space="preserve"> </w:t>
            </w:r>
            <w:r w:rsidRPr="005B1477">
              <w:t>тяжелые хронические заболевания кожи, гипофизарный нанизм, преждевре</w:t>
            </w:r>
            <w:r>
              <w:t>-</w:t>
            </w:r>
            <w:r w:rsidRPr="005B1477">
              <w:t>менное поло</w:t>
            </w:r>
            <w:r>
              <w:t>-</w:t>
            </w:r>
            <w:r w:rsidRPr="005B1477">
              <w:t>вое развитие, хронические урологические заболевания, сифилис, глаукома</w:t>
            </w:r>
            <w:r>
              <w:t>,</w:t>
            </w:r>
            <w:r w:rsidRPr="005B1477">
              <w:t xml:space="preserve"> катаракта, аддисонова </w:t>
            </w:r>
          </w:p>
        </w:tc>
        <w:tc>
          <w:tcPr>
            <w:tcW w:w="851" w:type="dxa"/>
            <w:tcBorders>
              <w:top w:val="single" w:sz="4" w:space="0" w:color="auto"/>
              <w:left w:val="single" w:sz="4" w:space="0" w:color="auto"/>
              <w:bottom w:val="single" w:sz="4" w:space="0" w:color="auto"/>
              <w:right w:val="single" w:sz="4" w:space="0" w:color="auto"/>
            </w:tcBorders>
          </w:tcPr>
          <w:p w:rsidR="00944A53" w:rsidRPr="003D54A9" w:rsidRDefault="00944A53"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944A53" w:rsidRDefault="00944A53" w:rsidP="00944A53">
            <w:pPr>
              <w:ind w:left="-135" w:right="-81"/>
              <w:jc w:val="right"/>
            </w:pPr>
          </w:p>
        </w:tc>
        <w:tc>
          <w:tcPr>
            <w:tcW w:w="1107"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3"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66"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877"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1161" w:type="dxa"/>
            <w:tcBorders>
              <w:top w:val="single" w:sz="4" w:space="0" w:color="auto"/>
              <w:left w:val="single" w:sz="4" w:space="0" w:color="auto"/>
              <w:bottom w:val="single" w:sz="4" w:space="0" w:color="auto"/>
              <w:right w:val="single" w:sz="4" w:space="0" w:color="auto"/>
            </w:tcBorders>
          </w:tcPr>
          <w:p w:rsidR="00944A53" w:rsidRPr="003D54A9" w:rsidRDefault="00944A53" w:rsidP="003525B4">
            <w:pPr>
              <w:ind w:left="-81" w:right="-108"/>
              <w:jc w:val="center"/>
            </w:pPr>
          </w:p>
        </w:tc>
        <w:tc>
          <w:tcPr>
            <w:tcW w:w="1249" w:type="dxa"/>
            <w:tcBorders>
              <w:top w:val="single" w:sz="4" w:space="0" w:color="auto"/>
              <w:left w:val="single" w:sz="4" w:space="0" w:color="auto"/>
              <w:bottom w:val="single" w:sz="4" w:space="0" w:color="auto"/>
              <w:right w:val="single" w:sz="4" w:space="0" w:color="auto"/>
            </w:tcBorders>
          </w:tcPr>
          <w:p w:rsidR="00944A53" w:rsidRPr="003D54A9" w:rsidRDefault="00944A53"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944A53" w:rsidRPr="003D54A9" w:rsidRDefault="00944A53" w:rsidP="00944A53"/>
        </w:tc>
      </w:tr>
      <w:tr w:rsidR="00944A53" w:rsidRPr="003D54A9" w:rsidTr="00C444D9">
        <w:trPr>
          <w:trHeight w:val="562"/>
        </w:trPr>
        <w:tc>
          <w:tcPr>
            <w:tcW w:w="425" w:type="dxa"/>
            <w:tcBorders>
              <w:top w:val="single" w:sz="4" w:space="0" w:color="auto"/>
              <w:left w:val="single" w:sz="4" w:space="0" w:color="auto"/>
              <w:right w:val="single" w:sz="4" w:space="0" w:color="auto"/>
            </w:tcBorders>
          </w:tcPr>
          <w:p w:rsidR="00944A53" w:rsidRDefault="00944A53" w:rsidP="00492237">
            <w:pPr>
              <w:jc w:val="center"/>
            </w:pPr>
          </w:p>
        </w:tc>
        <w:tc>
          <w:tcPr>
            <w:tcW w:w="1728" w:type="dxa"/>
            <w:tcBorders>
              <w:top w:val="single" w:sz="4" w:space="0" w:color="auto"/>
              <w:left w:val="single" w:sz="4" w:space="0" w:color="auto"/>
              <w:bottom w:val="single" w:sz="4" w:space="0" w:color="auto"/>
              <w:right w:val="single" w:sz="4" w:space="0" w:color="auto"/>
            </w:tcBorders>
          </w:tcPr>
          <w:p w:rsidR="007232E5" w:rsidRPr="005B1477" w:rsidRDefault="008727B1" w:rsidP="007232E5">
            <w:pPr>
              <w:ind w:right="-81"/>
            </w:pPr>
            <w:r>
              <w:t>болезнь,</w:t>
            </w:r>
            <w:r w:rsidR="007232E5" w:rsidRPr="005B1477">
              <w:t xml:space="preserve"> </w:t>
            </w:r>
          </w:p>
          <w:p w:rsidR="007232E5" w:rsidRDefault="00A720C7" w:rsidP="007232E5">
            <w:pPr>
              <w:ind w:right="-81"/>
              <w:jc w:val="both"/>
            </w:pPr>
            <w:r>
              <w:t>прочим</w:t>
            </w:r>
            <w:r w:rsidR="007232E5" w:rsidRPr="005B1477">
              <w:t xml:space="preserve"> категори</w:t>
            </w:r>
            <w:r>
              <w:t>ям</w:t>
            </w:r>
            <w:r w:rsidR="007232E5" w:rsidRPr="005B1477">
              <w:t>:</w:t>
            </w:r>
          </w:p>
          <w:p w:rsidR="00944A53" w:rsidRDefault="00944A53" w:rsidP="00A720C7">
            <w:pPr>
              <w:ind w:right="-81"/>
              <w:jc w:val="both"/>
            </w:pPr>
            <w:r w:rsidRPr="005B1477">
              <w:t>дет</w:t>
            </w:r>
            <w:r w:rsidR="00A720C7">
              <w:t>ям</w:t>
            </w:r>
            <w:r w:rsidRPr="005B1477">
              <w:t xml:space="preserve"> до 3 лет, дет</w:t>
            </w:r>
            <w:r w:rsidR="00A720C7">
              <w:t>ям</w:t>
            </w:r>
            <w:r w:rsidRPr="005B1477">
              <w:t xml:space="preserve"> до 6 лет из многодет</w:t>
            </w:r>
            <w:r>
              <w:t>-</w:t>
            </w:r>
            <w:r w:rsidRPr="005B1477">
              <w:t>ных мало</w:t>
            </w:r>
            <w:r>
              <w:t>-</w:t>
            </w:r>
            <w:r w:rsidRPr="005B1477">
              <w:t>обеспеченных семей</w:t>
            </w:r>
          </w:p>
        </w:tc>
        <w:tc>
          <w:tcPr>
            <w:tcW w:w="851" w:type="dxa"/>
            <w:tcBorders>
              <w:top w:val="single" w:sz="4" w:space="0" w:color="auto"/>
              <w:left w:val="single" w:sz="4" w:space="0" w:color="auto"/>
              <w:bottom w:val="single" w:sz="4" w:space="0" w:color="auto"/>
              <w:right w:val="single" w:sz="4" w:space="0" w:color="auto"/>
            </w:tcBorders>
          </w:tcPr>
          <w:p w:rsidR="00944A53" w:rsidRDefault="00944A53"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944A53" w:rsidRDefault="00944A53" w:rsidP="002F7BB0">
            <w:pPr>
              <w:ind w:left="-135" w:right="-81"/>
              <w:jc w:val="center"/>
            </w:pPr>
          </w:p>
        </w:tc>
        <w:tc>
          <w:tcPr>
            <w:tcW w:w="1107"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3"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66"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877"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1161" w:type="dxa"/>
            <w:tcBorders>
              <w:top w:val="single" w:sz="4" w:space="0" w:color="auto"/>
              <w:left w:val="single" w:sz="4" w:space="0" w:color="auto"/>
              <w:bottom w:val="single" w:sz="4" w:space="0" w:color="auto"/>
              <w:right w:val="single" w:sz="4" w:space="0" w:color="auto"/>
            </w:tcBorders>
          </w:tcPr>
          <w:p w:rsidR="00944A53" w:rsidRDefault="00944A53" w:rsidP="002F7BB0">
            <w:pPr>
              <w:ind w:left="-81" w:right="-108"/>
            </w:pPr>
          </w:p>
        </w:tc>
        <w:tc>
          <w:tcPr>
            <w:tcW w:w="1249" w:type="dxa"/>
            <w:tcBorders>
              <w:top w:val="single" w:sz="4" w:space="0" w:color="auto"/>
              <w:left w:val="single" w:sz="4" w:space="0" w:color="auto"/>
              <w:bottom w:val="single" w:sz="4" w:space="0" w:color="auto"/>
              <w:right w:val="single" w:sz="4" w:space="0" w:color="auto"/>
            </w:tcBorders>
          </w:tcPr>
          <w:p w:rsidR="00944A53" w:rsidRDefault="00944A53" w:rsidP="002F7BB0">
            <w:pPr>
              <w:ind w:right="-109"/>
            </w:pPr>
          </w:p>
        </w:tc>
        <w:tc>
          <w:tcPr>
            <w:tcW w:w="1134" w:type="dxa"/>
            <w:tcBorders>
              <w:top w:val="single" w:sz="4" w:space="0" w:color="auto"/>
              <w:left w:val="single" w:sz="4" w:space="0" w:color="auto"/>
              <w:bottom w:val="single" w:sz="4" w:space="0" w:color="auto"/>
              <w:right w:val="single" w:sz="4" w:space="0" w:color="auto"/>
            </w:tcBorders>
          </w:tcPr>
          <w:p w:rsidR="00944A53" w:rsidRDefault="00944A53" w:rsidP="002F7BB0"/>
        </w:tc>
      </w:tr>
      <w:tr w:rsidR="007232E5" w:rsidRPr="003D54A9" w:rsidTr="00D4307D">
        <w:trPr>
          <w:trHeight w:val="562"/>
        </w:trPr>
        <w:tc>
          <w:tcPr>
            <w:tcW w:w="425" w:type="dxa"/>
            <w:tcBorders>
              <w:left w:val="single" w:sz="4" w:space="0" w:color="auto"/>
              <w:right w:val="single" w:sz="4" w:space="0" w:color="auto"/>
            </w:tcBorders>
          </w:tcPr>
          <w:p w:rsidR="007232E5" w:rsidRDefault="007232E5" w:rsidP="003525B4">
            <w:pPr>
              <w:jc w:val="center"/>
            </w:pPr>
          </w:p>
        </w:tc>
        <w:tc>
          <w:tcPr>
            <w:tcW w:w="1728" w:type="dxa"/>
            <w:tcBorders>
              <w:top w:val="single" w:sz="4" w:space="0" w:color="auto"/>
              <w:left w:val="single" w:sz="4" w:space="0" w:color="auto"/>
              <w:bottom w:val="single" w:sz="4" w:space="0" w:color="auto"/>
              <w:right w:val="single" w:sz="4" w:space="0" w:color="auto"/>
            </w:tcBorders>
          </w:tcPr>
          <w:p w:rsidR="007232E5" w:rsidRDefault="00C444D9" w:rsidP="00C444D9">
            <w:pPr>
              <w:jc w:val="both"/>
            </w:pPr>
            <w:r>
              <w:t>- п</w:t>
            </w:r>
            <w:r w:rsidR="007232E5" w:rsidRPr="003D54A9">
              <w:t>оставка ле</w:t>
            </w:r>
            <w:r w:rsidR="007232E5">
              <w:t>-</w:t>
            </w:r>
            <w:r w:rsidR="007232E5" w:rsidRPr="003D54A9">
              <w:t xml:space="preserve">карственных препаратов для медицинского применения </w:t>
            </w:r>
            <w:r w:rsidR="007232E5">
              <w:t xml:space="preserve">льготным категориям </w:t>
            </w:r>
            <w:r w:rsidR="007232E5" w:rsidRPr="003D54A9">
              <w:t>граждан, страдающим</w:t>
            </w:r>
            <w:r w:rsidR="007232E5">
              <w:t xml:space="preserve"> онкологичес-кими и гемма-тологичес-кими заболе-ваниями</w:t>
            </w:r>
          </w:p>
        </w:tc>
        <w:tc>
          <w:tcPr>
            <w:tcW w:w="851" w:type="dxa"/>
            <w:tcBorders>
              <w:top w:val="single" w:sz="4" w:space="0" w:color="auto"/>
              <w:left w:val="single" w:sz="4" w:space="0" w:color="auto"/>
              <w:bottom w:val="single" w:sz="4" w:space="0" w:color="auto"/>
              <w:right w:val="single" w:sz="4" w:space="0" w:color="auto"/>
            </w:tcBorders>
          </w:tcPr>
          <w:p w:rsidR="00B47A00" w:rsidRDefault="00B47A00" w:rsidP="003525B4">
            <w:pPr>
              <w:jc w:val="center"/>
            </w:pPr>
            <w:r>
              <w:t>2013</w:t>
            </w:r>
          </w:p>
          <w:p w:rsidR="005B2167" w:rsidRDefault="005B2167" w:rsidP="003525B4">
            <w:pPr>
              <w:jc w:val="center"/>
            </w:pPr>
            <w:r>
              <w:t>год</w:t>
            </w:r>
          </w:p>
          <w:p w:rsidR="007232E5" w:rsidRPr="003D54A9" w:rsidRDefault="007232E5" w:rsidP="00B47A00">
            <w:pPr>
              <w:jc w:val="center"/>
            </w:pPr>
          </w:p>
        </w:tc>
        <w:tc>
          <w:tcPr>
            <w:tcW w:w="992" w:type="dxa"/>
            <w:tcBorders>
              <w:top w:val="single" w:sz="4" w:space="0" w:color="auto"/>
              <w:left w:val="single" w:sz="4" w:space="0" w:color="auto"/>
              <w:bottom w:val="single" w:sz="4" w:space="0" w:color="auto"/>
              <w:right w:val="single" w:sz="4" w:space="0" w:color="auto"/>
            </w:tcBorders>
          </w:tcPr>
          <w:p w:rsidR="007232E5" w:rsidRPr="00944A53" w:rsidRDefault="007232E5" w:rsidP="00FF09D9">
            <w:pPr>
              <w:ind w:right="-81"/>
              <w:jc w:val="center"/>
            </w:pPr>
            <w:r w:rsidRPr="00944A53">
              <w:t>22633,0</w:t>
            </w:r>
          </w:p>
        </w:tc>
        <w:tc>
          <w:tcPr>
            <w:tcW w:w="1107" w:type="dxa"/>
            <w:tcBorders>
              <w:top w:val="single" w:sz="4" w:space="0" w:color="auto"/>
              <w:left w:val="single" w:sz="4" w:space="0" w:color="auto"/>
              <w:bottom w:val="single" w:sz="4" w:space="0" w:color="auto"/>
              <w:right w:val="single" w:sz="4" w:space="0" w:color="auto"/>
            </w:tcBorders>
          </w:tcPr>
          <w:p w:rsidR="007232E5" w:rsidRPr="00944A53" w:rsidRDefault="007232E5" w:rsidP="003525B4">
            <w:pPr>
              <w:jc w:val="center"/>
            </w:pPr>
            <w:r w:rsidRPr="00944A53">
              <w:t>22633,0</w:t>
            </w:r>
          </w:p>
        </w:tc>
        <w:tc>
          <w:tcPr>
            <w:tcW w:w="992" w:type="dxa"/>
            <w:tcBorders>
              <w:top w:val="single" w:sz="4" w:space="0" w:color="auto"/>
              <w:left w:val="single" w:sz="4" w:space="0" w:color="auto"/>
              <w:bottom w:val="single" w:sz="4" w:space="0" w:color="auto"/>
              <w:right w:val="single" w:sz="4" w:space="0" w:color="auto"/>
            </w:tcBorders>
          </w:tcPr>
          <w:p w:rsidR="007232E5" w:rsidRDefault="007232E5" w:rsidP="003525B4">
            <w:pPr>
              <w:jc w:val="center"/>
            </w:pPr>
          </w:p>
        </w:tc>
        <w:tc>
          <w:tcPr>
            <w:tcW w:w="993" w:type="dxa"/>
            <w:tcBorders>
              <w:top w:val="single" w:sz="4" w:space="0" w:color="auto"/>
              <w:left w:val="single" w:sz="4" w:space="0" w:color="auto"/>
              <w:bottom w:val="single" w:sz="4" w:space="0" w:color="auto"/>
              <w:right w:val="single" w:sz="4" w:space="0" w:color="auto"/>
            </w:tcBorders>
          </w:tcPr>
          <w:p w:rsidR="007232E5" w:rsidRDefault="007232E5"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7232E5" w:rsidRDefault="007232E5"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7232E5" w:rsidRDefault="007232E5" w:rsidP="003525B4">
            <w:pPr>
              <w:jc w:val="center"/>
            </w:pPr>
          </w:p>
        </w:tc>
        <w:tc>
          <w:tcPr>
            <w:tcW w:w="966" w:type="dxa"/>
            <w:tcBorders>
              <w:top w:val="single" w:sz="4" w:space="0" w:color="auto"/>
              <w:left w:val="single" w:sz="4" w:space="0" w:color="auto"/>
              <w:bottom w:val="single" w:sz="4" w:space="0" w:color="auto"/>
              <w:right w:val="single" w:sz="4" w:space="0" w:color="auto"/>
            </w:tcBorders>
          </w:tcPr>
          <w:p w:rsidR="007232E5" w:rsidRDefault="007232E5" w:rsidP="003525B4">
            <w:pPr>
              <w:jc w:val="center"/>
            </w:pPr>
          </w:p>
        </w:tc>
        <w:tc>
          <w:tcPr>
            <w:tcW w:w="877" w:type="dxa"/>
            <w:tcBorders>
              <w:top w:val="single" w:sz="4" w:space="0" w:color="auto"/>
              <w:left w:val="single" w:sz="4" w:space="0" w:color="auto"/>
              <w:bottom w:val="single" w:sz="4" w:space="0" w:color="auto"/>
              <w:right w:val="single" w:sz="4" w:space="0" w:color="auto"/>
            </w:tcBorders>
          </w:tcPr>
          <w:p w:rsidR="007232E5" w:rsidRDefault="007232E5"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7232E5" w:rsidRDefault="007232E5" w:rsidP="003525B4">
            <w:pPr>
              <w:jc w:val="center"/>
            </w:pPr>
          </w:p>
        </w:tc>
        <w:tc>
          <w:tcPr>
            <w:tcW w:w="1161" w:type="dxa"/>
            <w:tcBorders>
              <w:top w:val="single" w:sz="4" w:space="0" w:color="auto"/>
              <w:left w:val="single" w:sz="4" w:space="0" w:color="auto"/>
              <w:bottom w:val="single" w:sz="4" w:space="0" w:color="auto"/>
              <w:right w:val="single" w:sz="4" w:space="0" w:color="auto"/>
            </w:tcBorders>
          </w:tcPr>
          <w:p w:rsidR="007232E5" w:rsidRPr="003D54A9" w:rsidRDefault="007232E5" w:rsidP="003525B4">
            <w:pPr>
              <w:ind w:left="-81" w:right="-108"/>
            </w:pPr>
            <w:r>
              <w:t>о</w:t>
            </w:r>
            <w:r w:rsidRPr="003D54A9">
              <w:t>бластной бюджет</w:t>
            </w:r>
          </w:p>
          <w:p w:rsidR="007232E5" w:rsidRPr="003D54A9" w:rsidRDefault="007232E5" w:rsidP="003525B4">
            <w:pPr>
              <w:ind w:left="-81" w:right="-108"/>
              <w:jc w:val="center"/>
            </w:pPr>
          </w:p>
        </w:tc>
        <w:tc>
          <w:tcPr>
            <w:tcW w:w="1249" w:type="dxa"/>
            <w:tcBorders>
              <w:top w:val="single" w:sz="4" w:space="0" w:color="auto"/>
              <w:left w:val="single" w:sz="4" w:space="0" w:color="auto"/>
              <w:bottom w:val="single" w:sz="4" w:space="0" w:color="auto"/>
              <w:right w:val="single" w:sz="4" w:space="0" w:color="auto"/>
            </w:tcBorders>
          </w:tcPr>
          <w:p w:rsidR="007232E5" w:rsidRPr="003D54A9" w:rsidRDefault="007232E5" w:rsidP="003525B4">
            <w:pPr>
              <w:ind w:right="-109"/>
            </w:pPr>
            <w:r>
              <w:t>Минис-терство здраво-охране</w:t>
            </w:r>
            <w:r w:rsidR="00B47A00">
              <w:t>-</w:t>
            </w:r>
            <w:r>
              <w:t xml:space="preserve">ния </w:t>
            </w:r>
            <w:r w:rsidRPr="003D54A9">
              <w:t>Калинин</w:t>
            </w:r>
            <w:r>
              <w:t>-</w:t>
            </w:r>
            <w:r w:rsidRPr="003D54A9">
              <w:t>градской области</w:t>
            </w:r>
          </w:p>
          <w:p w:rsidR="007232E5" w:rsidRPr="003D54A9" w:rsidRDefault="007232E5"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7232E5" w:rsidRPr="003D54A9" w:rsidRDefault="007232E5" w:rsidP="00B4330B">
            <w:r>
              <w:t xml:space="preserve">ГКУ </w:t>
            </w:r>
            <w:r w:rsidRPr="003D54A9">
              <w:t>«Кали</w:t>
            </w:r>
            <w:r w:rsidR="00B4330B">
              <w:t>-</w:t>
            </w:r>
            <w:r w:rsidRPr="003D54A9">
              <w:t>нинград</w:t>
            </w:r>
            <w:r w:rsidR="00B4330B">
              <w:t>-</w:t>
            </w:r>
            <w:r w:rsidRPr="003D54A9">
              <w:t>ская об</w:t>
            </w:r>
            <w:r w:rsidR="00B4330B">
              <w:t>-</w:t>
            </w:r>
            <w:r w:rsidRPr="003D54A9">
              <w:t>ластная фарма</w:t>
            </w:r>
            <w:r w:rsidR="00B4330B">
              <w:t>-</w:t>
            </w:r>
            <w:r w:rsidRPr="003D54A9">
              <w:t>цевти</w:t>
            </w:r>
            <w:r w:rsidR="00B4330B">
              <w:t>-</w:t>
            </w:r>
            <w:r w:rsidRPr="003D54A9">
              <w:t>чес</w:t>
            </w:r>
            <w:r w:rsidR="00B4330B">
              <w:t>кая компа-</w:t>
            </w:r>
            <w:r w:rsidRPr="003D54A9">
              <w:t>ния»</w:t>
            </w:r>
          </w:p>
        </w:tc>
      </w:tr>
      <w:tr w:rsidR="00B4330B" w:rsidRPr="003D54A9" w:rsidTr="00D4307D">
        <w:trPr>
          <w:trHeight w:val="562"/>
        </w:trPr>
        <w:tc>
          <w:tcPr>
            <w:tcW w:w="425" w:type="dxa"/>
            <w:tcBorders>
              <w:left w:val="single" w:sz="4" w:space="0" w:color="auto"/>
              <w:bottom w:val="single" w:sz="4" w:space="0" w:color="auto"/>
              <w:right w:val="single" w:sz="4" w:space="0" w:color="auto"/>
            </w:tcBorders>
          </w:tcPr>
          <w:p w:rsidR="00B4330B" w:rsidRPr="003D54A9" w:rsidRDefault="00B4330B" w:rsidP="003525B4">
            <w:pPr>
              <w:jc w:val="center"/>
            </w:pPr>
          </w:p>
        </w:tc>
        <w:tc>
          <w:tcPr>
            <w:tcW w:w="1728" w:type="dxa"/>
            <w:tcBorders>
              <w:top w:val="single" w:sz="4" w:space="0" w:color="auto"/>
              <w:left w:val="single" w:sz="4" w:space="0" w:color="auto"/>
              <w:bottom w:val="single" w:sz="4" w:space="0" w:color="auto"/>
              <w:right w:val="single" w:sz="4" w:space="0" w:color="auto"/>
            </w:tcBorders>
          </w:tcPr>
          <w:p w:rsidR="00B4330B" w:rsidRPr="003D54A9" w:rsidRDefault="00C444D9" w:rsidP="00EB54C0">
            <w:pPr>
              <w:jc w:val="both"/>
            </w:pPr>
            <w:r>
              <w:t>-п</w:t>
            </w:r>
            <w:r w:rsidR="00B4330B" w:rsidRPr="003D54A9">
              <w:t>оставка ле</w:t>
            </w:r>
            <w:r w:rsidR="00B4330B">
              <w:t>-</w:t>
            </w:r>
            <w:r w:rsidR="00B4330B" w:rsidRPr="003D54A9">
              <w:t>карственных препаратов для медицинс</w:t>
            </w:r>
            <w:r w:rsidR="00B4330B">
              <w:t>-</w:t>
            </w:r>
            <w:r w:rsidR="00B4330B" w:rsidRPr="003D54A9">
              <w:t xml:space="preserve">кого </w:t>
            </w:r>
          </w:p>
        </w:tc>
        <w:tc>
          <w:tcPr>
            <w:tcW w:w="851" w:type="dxa"/>
            <w:tcBorders>
              <w:top w:val="single" w:sz="4" w:space="0" w:color="auto"/>
              <w:left w:val="single" w:sz="4" w:space="0" w:color="auto"/>
              <w:bottom w:val="single" w:sz="4" w:space="0" w:color="auto"/>
              <w:right w:val="single" w:sz="4" w:space="0" w:color="auto"/>
            </w:tcBorders>
          </w:tcPr>
          <w:p w:rsidR="005B2167" w:rsidRDefault="00B47A00" w:rsidP="00B47A00">
            <w:pPr>
              <w:jc w:val="center"/>
            </w:pPr>
            <w:r>
              <w:t>2013</w:t>
            </w:r>
          </w:p>
          <w:p w:rsidR="00B4330B" w:rsidRPr="003D54A9" w:rsidRDefault="005B2167" w:rsidP="00B47A00">
            <w:pPr>
              <w:jc w:val="center"/>
            </w:pPr>
            <w:r>
              <w:t>год</w:t>
            </w:r>
            <w:r w:rsidR="00B4330B" w:rsidRPr="003D54A9">
              <w:t xml:space="preserve"> </w:t>
            </w:r>
          </w:p>
        </w:tc>
        <w:tc>
          <w:tcPr>
            <w:tcW w:w="992" w:type="dxa"/>
            <w:tcBorders>
              <w:top w:val="single" w:sz="4" w:space="0" w:color="auto"/>
              <w:left w:val="single" w:sz="4" w:space="0" w:color="auto"/>
              <w:bottom w:val="single" w:sz="4" w:space="0" w:color="auto"/>
              <w:right w:val="single" w:sz="4" w:space="0" w:color="auto"/>
            </w:tcBorders>
          </w:tcPr>
          <w:p w:rsidR="00B4330B" w:rsidRPr="003D54A9" w:rsidRDefault="00B4330B" w:rsidP="00EB54C0">
            <w:pPr>
              <w:ind w:left="-135" w:right="-81"/>
              <w:jc w:val="center"/>
            </w:pPr>
            <w:r>
              <w:t>22822,8</w:t>
            </w:r>
          </w:p>
        </w:tc>
        <w:tc>
          <w:tcPr>
            <w:tcW w:w="1107" w:type="dxa"/>
            <w:tcBorders>
              <w:top w:val="single" w:sz="4" w:space="0" w:color="auto"/>
              <w:left w:val="single" w:sz="4" w:space="0" w:color="auto"/>
              <w:bottom w:val="single" w:sz="4" w:space="0" w:color="auto"/>
              <w:right w:val="single" w:sz="4" w:space="0" w:color="auto"/>
            </w:tcBorders>
          </w:tcPr>
          <w:p w:rsidR="00B4330B" w:rsidRPr="003D54A9" w:rsidRDefault="00B4330B" w:rsidP="003525B4">
            <w:pPr>
              <w:jc w:val="center"/>
            </w:pPr>
            <w:r>
              <w:t>22822,8</w:t>
            </w:r>
          </w:p>
        </w:tc>
        <w:tc>
          <w:tcPr>
            <w:tcW w:w="992" w:type="dxa"/>
            <w:tcBorders>
              <w:top w:val="single" w:sz="4" w:space="0" w:color="auto"/>
              <w:left w:val="single" w:sz="4" w:space="0" w:color="auto"/>
              <w:bottom w:val="single" w:sz="4" w:space="0" w:color="auto"/>
              <w:right w:val="single" w:sz="4" w:space="0" w:color="auto"/>
            </w:tcBorders>
          </w:tcPr>
          <w:p w:rsidR="00B4330B" w:rsidRPr="002F7BB0" w:rsidRDefault="00B4330B" w:rsidP="002F7BB0">
            <w:pPr>
              <w:ind w:left="-135" w:right="-81"/>
              <w:jc w:val="center"/>
            </w:pPr>
          </w:p>
        </w:tc>
        <w:tc>
          <w:tcPr>
            <w:tcW w:w="993" w:type="dxa"/>
            <w:tcBorders>
              <w:top w:val="single" w:sz="4" w:space="0" w:color="auto"/>
              <w:left w:val="single" w:sz="4" w:space="0" w:color="auto"/>
              <w:bottom w:val="single" w:sz="4" w:space="0" w:color="auto"/>
              <w:right w:val="single" w:sz="4" w:space="0" w:color="auto"/>
            </w:tcBorders>
          </w:tcPr>
          <w:p w:rsidR="00B4330B" w:rsidRPr="002F7BB0" w:rsidRDefault="00B4330B"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B4330B" w:rsidRPr="002F7BB0" w:rsidRDefault="00B4330B"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B4330B" w:rsidRPr="002F7BB0" w:rsidRDefault="00B4330B" w:rsidP="002F7BB0">
            <w:pPr>
              <w:ind w:left="-135" w:right="-81"/>
              <w:jc w:val="center"/>
            </w:pPr>
          </w:p>
        </w:tc>
        <w:tc>
          <w:tcPr>
            <w:tcW w:w="966" w:type="dxa"/>
            <w:tcBorders>
              <w:top w:val="single" w:sz="4" w:space="0" w:color="auto"/>
              <w:left w:val="single" w:sz="4" w:space="0" w:color="auto"/>
              <w:bottom w:val="single" w:sz="4" w:space="0" w:color="auto"/>
              <w:right w:val="single" w:sz="4" w:space="0" w:color="auto"/>
            </w:tcBorders>
          </w:tcPr>
          <w:p w:rsidR="00B4330B" w:rsidRPr="002F7BB0" w:rsidRDefault="00B4330B" w:rsidP="002F7BB0">
            <w:pPr>
              <w:ind w:left="-135" w:right="-81"/>
              <w:jc w:val="center"/>
            </w:pPr>
          </w:p>
        </w:tc>
        <w:tc>
          <w:tcPr>
            <w:tcW w:w="877" w:type="dxa"/>
            <w:tcBorders>
              <w:top w:val="single" w:sz="4" w:space="0" w:color="auto"/>
              <w:left w:val="single" w:sz="4" w:space="0" w:color="auto"/>
              <w:bottom w:val="single" w:sz="4" w:space="0" w:color="auto"/>
              <w:right w:val="single" w:sz="4" w:space="0" w:color="auto"/>
            </w:tcBorders>
          </w:tcPr>
          <w:p w:rsidR="00B4330B" w:rsidRPr="002F7BB0" w:rsidRDefault="00B4330B"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B4330B" w:rsidRPr="002F7BB0" w:rsidRDefault="00B4330B" w:rsidP="002F7BB0">
            <w:pPr>
              <w:ind w:left="-135" w:right="-81"/>
              <w:jc w:val="center"/>
            </w:pPr>
          </w:p>
        </w:tc>
        <w:tc>
          <w:tcPr>
            <w:tcW w:w="1161" w:type="dxa"/>
            <w:tcBorders>
              <w:top w:val="single" w:sz="4" w:space="0" w:color="auto"/>
              <w:left w:val="single" w:sz="4" w:space="0" w:color="auto"/>
              <w:bottom w:val="single" w:sz="4" w:space="0" w:color="auto"/>
              <w:right w:val="single" w:sz="4" w:space="0" w:color="auto"/>
            </w:tcBorders>
          </w:tcPr>
          <w:p w:rsidR="00B4330B" w:rsidRPr="003D54A9" w:rsidRDefault="00B4330B" w:rsidP="003525B4">
            <w:pPr>
              <w:ind w:left="-81" w:right="-108"/>
            </w:pPr>
            <w:r>
              <w:t>о</w:t>
            </w:r>
            <w:r w:rsidRPr="003D54A9">
              <w:t>бластной бюджет</w:t>
            </w:r>
          </w:p>
          <w:p w:rsidR="00B4330B" w:rsidRPr="003D54A9" w:rsidRDefault="00B4330B" w:rsidP="003525B4">
            <w:pPr>
              <w:ind w:left="-81" w:right="-108"/>
              <w:jc w:val="center"/>
            </w:pPr>
          </w:p>
        </w:tc>
        <w:tc>
          <w:tcPr>
            <w:tcW w:w="1249" w:type="dxa"/>
            <w:tcBorders>
              <w:top w:val="single" w:sz="4" w:space="0" w:color="auto"/>
              <w:left w:val="single" w:sz="4" w:space="0" w:color="auto"/>
              <w:bottom w:val="single" w:sz="4" w:space="0" w:color="auto"/>
              <w:right w:val="single" w:sz="4" w:space="0" w:color="auto"/>
            </w:tcBorders>
          </w:tcPr>
          <w:p w:rsidR="00B4330B" w:rsidRPr="003D54A9" w:rsidRDefault="00B4330B" w:rsidP="00EB54C0">
            <w:pPr>
              <w:ind w:right="-109"/>
            </w:pPr>
            <w:r>
              <w:t>Минис-терство здраво-охране</w:t>
            </w:r>
            <w:r w:rsidR="00B47A00">
              <w:t>-</w:t>
            </w:r>
            <w:r>
              <w:t xml:space="preserve">ния </w:t>
            </w:r>
            <w:r w:rsidRPr="003D54A9">
              <w:t>Калинин</w:t>
            </w:r>
            <w:r>
              <w:t>-</w:t>
            </w:r>
          </w:p>
        </w:tc>
        <w:tc>
          <w:tcPr>
            <w:tcW w:w="1134" w:type="dxa"/>
            <w:tcBorders>
              <w:top w:val="single" w:sz="4" w:space="0" w:color="auto"/>
              <w:left w:val="single" w:sz="4" w:space="0" w:color="auto"/>
              <w:bottom w:val="single" w:sz="4" w:space="0" w:color="auto"/>
              <w:right w:val="single" w:sz="4" w:space="0" w:color="auto"/>
            </w:tcBorders>
          </w:tcPr>
          <w:p w:rsidR="00B4330B" w:rsidRPr="003D54A9" w:rsidRDefault="00B4330B" w:rsidP="00B4330B">
            <w:r>
              <w:t xml:space="preserve">ГКУ </w:t>
            </w:r>
            <w:r w:rsidRPr="003D54A9">
              <w:t>«Кали</w:t>
            </w:r>
            <w:r>
              <w:t>-</w:t>
            </w:r>
            <w:r w:rsidRPr="003D54A9">
              <w:t>нинград</w:t>
            </w:r>
            <w:r>
              <w:t>-</w:t>
            </w:r>
            <w:r w:rsidRPr="003D54A9">
              <w:t>ская об</w:t>
            </w:r>
            <w:r>
              <w:t>-</w:t>
            </w:r>
            <w:r w:rsidRPr="003D54A9">
              <w:t>ластная фарма</w:t>
            </w:r>
            <w:r>
              <w:t>-</w:t>
            </w:r>
            <w:r w:rsidRPr="003D54A9">
              <w:t>цевти</w:t>
            </w:r>
            <w:r>
              <w:t>-</w:t>
            </w:r>
          </w:p>
        </w:tc>
      </w:tr>
      <w:tr w:rsidR="00944A53" w:rsidRPr="003D54A9" w:rsidTr="00D4307D">
        <w:trPr>
          <w:trHeight w:val="562"/>
        </w:trPr>
        <w:tc>
          <w:tcPr>
            <w:tcW w:w="425" w:type="dxa"/>
            <w:tcBorders>
              <w:top w:val="single" w:sz="4" w:space="0" w:color="auto"/>
              <w:left w:val="single" w:sz="4" w:space="0" w:color="auto"/>
              <w:right w:val="single" w:sz="4" w:space="0" w:color="auto"/>
            </w:tcBorders>
          </w:tcPr>
          <w:p w:rsidR="00944A53" w:rsidRDefault="00944A53" w:rsidP="003525B4">
            <w:pPr>
              <w:jc w:val="center"/>
            </w:pPr>
          </w:p>
        </w:tc>
        <w:tc>
          <w:tcPr>
            <w:tcW w:w="1728" w:type="dxa"/>
            <w:tcBorders>
              <w:top w:val="single" w:sz="4" w:space="0" w:color="auto"/>
              <w:left w:val="single" w:sz="4" w:space="0" w:color="auto"/>
              <w:bottom w:val="single" w:sz="4" w:space="0" w:color="auto"/>
              <w:right w:val="single" w:sz="4" w:space="0" w:color="auto"/>
            </w:tcBorders>
          </w:tcPr>
          <w:p w:rsidR="00EB54C0" w:rsidRDefault="00EB54C0" w:rsidP="00EB54C0">
            <w:pPr>
              <w:jc w:val="both"/>
            </w:pPr>
            <w:r w:rsidRPr="003D54A9">
              <w:t>применения гражданам, страдающим жизнеугрожа</w:t>
            </w:r>
            <w:r>
              <w:t>-</w:t>
            </w:r>
            <w:r w:rsidRPr="003D54A9">
              <w:t>ющими и хроническими прогрессиру</w:t>
            </w:r>
            <w:r>
              <w:t>-</w:t>
            </w:r>
            <w:r w:rsidRPr="003D54A9">
              <w:t xml:space="preserve">ющими </w:t>
            </w:r>
          </w:p>
          <w:p w:rsidR="00EB54C0" w:rsidRPr="003D54A9" w:rsidRDefault="00EB54C0" w:rsidP="00EB54C0">
            <w:pPr>
              <w:jc w:val="both"/>
            </w:pPr>
            <w:r w:rsidRPr="003D54A9">
              <w:t xml:space="preserve">редкими </w:t>
            </w:r>
          </w:p>
          <w:p w:rsidR="00944A53" w:rsidRDefault="00EB54C0" w:rsidP="00EB54C0">
            <w:pPr>
              <w:jc w:val="both"/>
            </w:pPr>
            <w:r w:rsidRPr="003D54A9">
              <w:t xml:space="preserve">(орфанными) </w:t>
            </w:r>
            <w:r>
              <w:t>заболевани-</w:t>
            </w:r>
            <w:r w:rsidRPr="003D54A9">
              <w:t>ями</w:t>
            </w:r>
          </w:p>
        </w:tc>
        <w:tc>
          <w:tcPr>
            <w:tcW w:w="851" w:type="dxa"/>
            <w:tcBorders>
              <w:top w:val="single" w:sz="4" w:space="0" w:color="auto"/>
              <w:left w:val="single" w:sz="4" w:space="0" w:color="auto"/>
              <w:bottom w:val="single" w:sz="4" w:space="0" w:color="auto"/>
              <w:right w:val="single" w:sz="4" w:space="0" w:color="auto"/>
            </w:tcBorders>
          </w:tcPr>
          <w:p w:rsidR="00944A53" w:rsidRPr="003D54A9" w:rsidRDefault="00944A53"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944A53" w:rsidRDefault="00944A53" w:rsidP="003525B4">
            <w:pPr>
              <w:jc w:val="center"/>
            </w:pPr>
          </w:p>
        </w:tc>
        <w:tc>
          <w:tcPr>
            <w:tcW w:w="1107" w:type="dxa"/>
            <w:tcBorders>
              <w:top w:val="single" w:sz="4" w:space="0" w:color="auto"/>
              <w:left w:val="single" w:sz="4" w:space="0" w:color="auto"/>
              <w:bottom w:val="single" w:sz="4" w:space="0" w:color="auto"/>
              <w:right w:val="single" w:sz="4" w:space="0" w:color="auto"/>
            </w:tcBorders>
          </w:tcPr>
          <w:p w:rsidR="00944A53" w:rsidRDefault="00944A53"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3"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66"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877"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944A53" w:rsidRPr="002F7BB0" w:rsidRDefault="00944A53" w:rsidP="002F7BB0">
            <w:pPr>
              <w:ind w:left="-135" w:right="-81"/>
              <w:jc w:val="center"/>
            </w:pPr>
          </w:p>
        </w:tc>
        <w:tc>
          <w:tcPr>
            <w:tcW w:w="1161" w:type="dxa"/>
            <w:tcBorders>
              <w:top w:val="single" w:sz="4" w:space="0" w:color="auto"/>
              <w:left w:val="single" w:sz="4" w:space="0" w:color="auto"/>
              <w:bottom w:val="single" w:sz="4" w:space="0" w:color="auto"/>
              <w:right w:val="single" w:sz="4" w:space="0" w:color="auto"/>
            </w:tcBorders>
          </w:tcPr>
          <w:p w:rsidR="00944A53" w:rsidRDefault="00944A53" w:rsidP="002F7BB0">
            <w:pPr>
              <w:ind w:left="-81" w:right="-108"/>
            </w:pPr>
          </w:p>
        </w:tc>
        <w:tc>
          <w:tcPr>
            <w:tcW w:w="1249" w:type="dxa"/>
            <w:tcBorders>
              <w:top w:val="single" w:sz="4" w:space="0" w:color="auto"/>
              <w:left w:val="single" w:sz="4" w:space="0" w:color="auto"/>
              <w:bottom w:val="single" w:sz="4" w:space="0" w:color="auto"/>
              <w:right w:val="single" w:sz="4" w:space="0" w:color="auto"/>
            </w:tcBorders>
          </w:tcPr>
          <w:p w:rsidR="00944A53" w:rsidRDefault="00EB54C0" w:rsidP="002F7BB0">
            <w:pPr>
              <w:ind w:right="-109"/>
            </w:pPr>
            <w:r w:rsidRPr="003D54A9">
              <w:t>градской области</w:t>
            </w:r>
          </w:p>
        </w:tc>
        <w:tc>
          <w:tcPr>
            <w:tcW w:w="1134" w:type="dxa"/>
            <w:tcBorders>
              <w:top w:val="single" w:sz="4" w:space="0" w:color="auto"/>
              <w:left w:val="single" w:sz="4" w:space="0" w:color="auto"/>
              <w:bottom w:val="single" w:sz="4" w:space="0" w:color="auto"/>
              <w:right w:val="single" w:sz="4" w:space="0" w:color="auto"/>
            </w:tcBorders>
          </w:tcPr>
          <w:p w:rsidR="00944A53" w:rsidRDefault="00B4330B" w:rsidP="002F7BB0">
            <w:r w:rsidRPr="003D54A9">
              <w:t>чес</w:t>
            </w:r>
            <w:r>
              <w:t>кая компа-</w:t>
            </w:r>
            <w:r w:rsidRPr="003D54A9">
              <w:t>ния»</w:t>
            </w:r>
          </w:p>
        </w:tc>
      </w:tr>
      <w:tr w:rsidR="00CC42D4" w:rsidRPr="003D54A9" w:rsidTr="00D4307D">
        <w:trPr>
          <w:trHeight w:val="562"/>
        </w:trPr>
        <w:tc>
          <w:tcPr>
            <w:tcW w:w="425" w:type="dxa"/>
            <w:tcBorders>
              <w:left w:val="single" w:sz="4" w:space="0" w:color="auto"/>
              <w:bottom w:val="single" w:sz="4" w:space="0" w:color="auto"/>
              <w:right w:val="single" w:sz="4" w:space="0" w:color="auto"/>
            </w:tcBorders>
          </w:tcPr>
          <w:p w:rsidR="00CC42D4" w:rsidRDefault="00CC42D4" w:rsidP="003525B4">
            <w:pPr>
              <w:jc w:val="center"/>
            </w:pPr>
          </w:p>
        </w:tc>
        <w:tc>
          <w:tcPr>
            <w:tcW w:w="1728" w:type="dxa"/>
            <w:tcBorders>
              <w:top w:val="single" w:sz="4" w:space="0" w:color="auto"/>
              <w:left w:val="single" w:sz="4" w:space="0" w:color="auto"/>
              <w:bottom w:val="single" w:sz="4" w:space="0" w:color="auto"/>
              <w:right w:val="single" w:sz="4" w:space="0" w:color="auto"/>
            </w:tcBorders>
          </w:tcPr>
          <w:p w:rsidR="00CC42D4" w:rsidRDefault="00C444D9" w:rsidP="00C444D9">
            <w:pPr>
              <w:ind w:right="-81"/>
            </w:pPr>
            <w:r>
              <w:t>- п</w:t>
            </w:r>
            <w:r w:rsidR="00CC42D4">
              <w:t xml:space="preserve">оставка наркотических и сильнодей-ствующих лекарственных препаратов </w:t>
            </w:r>
          </w:p>
          <w:p w:rsidR="00CC42D4" w:rsidRDefault="00CC42D4" w:rsidP="00CC42D4">
            <w:pPr>
              <w:ind w:right="-81"/>
              <w:jc w:val="both"/>
            </w:pPr>
            <w:r>
              <w:t>для меди-</w:t>
            </w:r>
          </w:p>
          <w:p w:rsidR="00CC42D4" w:rsidRPr="003D54A9" w:rsidRDefault="00CC42D4" w:rsidP="00CC42D4">
            <w:pPr>
              <w:ind w:right="-81"/>
              <w:jc w:val="both"/>
            </w:pPr>
            <w:r>
              <w:t>цинского применения</w:t>
            </w:r>
          </w:p>
        </w:tc>
        <w:tc>
          <w:tcPr>
            <w:tcW w:w="851" w:type="dxa"/>
            <w:tcBorders>
              <w:top w:val="single" w:sz="4" w:space="0" w:color="auto"/>
              <w:left w:val="single" w:sz="4" w:space="0" w:color="auto"/>
              <w:bottom w:val="single" w:sz="4" w:space="0" w:color="auto"/>
              <w:right w:val="single" w:sz="4" w:space="0" w:color="auto"/>
            </w:tcBorders>
          </w:tcPr>
          <w:p w:rsidR="00CC42D4" w:rsidRDefault="00CC42D4" w:rsidP="00B47A00">
            <w:pPr>
              <w:jc w:val="center"/>
            </w:pPr>
            <w:r>
              <w:t>2013</w:t>
            </w:r>
          </w:p>
          <w:p w:rsidR="005B2167" w:rsidRPr="003D54A9" w:rsidRDefault="005B2167" w:rsidP="00B47A00">
            <w:pPr>
              <w:jc w:val="center"/>
            </w:pPr>
            <w:r>
              <w:t>год</w:t>
            </w:r>
          </w:p>
        </w:tc>
        <w:tc>
          <w:tcPr>
            <w:tcW w:w="992" w:type="dxa"/>
            <w:tcBorders>
              <w:top w:val="single" w:sz="4" w:space="0" w:color="auto"/>
              <w:left w:val="single" w:sz="4" w:space="0" w:color="auto"/>
              <w:bottom w:val="single" w:sz="4" w:space="0" w:color="auto"/>
              <w:right w:val="single" w:sz="4" w:space="0" w:color="auto"/>
            </w:tcBorders>
          </w:tcPr>
          <w:p w:rsidR="00CC42D4" w:rsidRPr="009678BF" w:rsidRDefault="00CC42D4" w:rsidP="003525B4">
            <w:pPr>
              <w:jc w:val="center"/>
            </w:pPr>
            <w:r>
              <w:t>168,7</w:t>
            </w:r>
          </w:p>
        </w:tc>
        <w:tc>
          <w:tcPr>
            <w:tcW w:w="1107" w:type="dxa"/>
            <w:tcBorders>
              <w:top w:val="single" w:sz="4" w:space="0" w:color="auto"/>
              <w:left w:val="single" w:sz="4" w:space="0" w:color="auto"/>
              <w:bottom w:val="single" w:sz="4" w:space="0" w:color="auto"/>
              <w:right w:val="single" w:sz="4" w:space="0" w:color="auto"/>
            </w:tcBorders>
          </w:tcPr>
          <w:p w:rsidR="00CC42D4" w:rsidRPr="009678BF" w:rsidRDefault="00CC42D4" w:rsidP="003525B4">
            <w:pPr>
              <w:jc w:val="center"/>
            </w:pPr>
            <w:r>
              <w:t>168,7</w:t>
            </w:r>
          </w:p>
        </w:tc>
        <w:tc>
          <w:tcPr>
            <w:tcW w:w="992" w:type="dxa"/>
            <w:tcBorders>
              <w:top w:val="single" w:sz="4" w:space="0" w:color="auto"/>
              <w:left w:val="single" w:sz="4" w:space="0" w:color="auto"/>
              <w:bottom w:val="single" w:sz="4" w:space="0" w:color="auto"/>
              <w:right w:val="single" w:sz="4" w:space="0" w:color="auto"/>
            </w:tcBorders>
          </w:tcPr>
          <w:p w:rsidR="00CC42D4" w:rsidRPr="009678BF" w:rsidRDefault="00CC42D4" w:rsidP="003525B4">
            <w:pPr>
              <w:jc w:val="center"/>
            </w:pPr>
          </w:p>
        </w:tc>
        <w:tc>
          <w:tcPr>
            <w:tcW w:w="993" w:type="dxa"/>
            <w:tcBorders>
              <w:top w:val="single" w:sz="4" w:space="0" w:color="auto"/>
              <w:left w:val="single" w:sz="4" w:space="0" w:color="auto"/>
              <w:bottom w:val="single" w:sz="4" w:space="0" w:color="auto"/>
              <w:right w:val="single" w:sz="4" w:space="0" w:color="auto"/>
            </w:tcBorders>
          </w:tcPr>
          <w:p w:rsidR="00CC42D4" w:rsidRPr="009678BF" w:rsidRDefault="00CC42D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CC42D4" w:rsidRPr="002F7BB0" w:rsidRDefault="00CC42D4"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CC42D4" w:rsidRPr="002F7BB0" w:rsidRDefault="00CC42D4" w:rsidP="002F7BB0">
            <w:pPr>
              <w:ind w:left="-135" w:right="-81"/>
              <w:jc w:val="center"/>
            </w:pPr>
          </w:p>
        </w:tc>
        <w:tc>
          <w:tcPr>
            <w:tcW w:w="966" w:type="dxa"/>
            <w:tcBorders>
              <w:top w:val="single" w:sz="4" w:space="0" w:color="auto"/>
              <w:left w:val="single" w:sz="4" w:space="0" w:color="auto"/>
              <w:bottom w:val="single" w:sz="4" w:space="0" w:color="auto"/>
              <w:right w:val="single" w:sz="4" w:space="0" w:color="auto"/>
            </w:tcBorders>
          </w:tcPr>
          <w:p w:rsidR="00CC42D4" w:rsidRPr="002F7BB0" w:rsidRDefault="00CC42D4" w:rsidP="002F7BB0">
            <w:pPr>
              <w:ind w:left="-135" w:right="-81"/>
              <w:jc w:val="center"/>
            </w:pPr>
          </w:p>
        </w:tc>
        <w:tc>
          <w:tcPr>
            <w:tcW w:w="877" w:type="dxa"/>
            <w:tcBorders>
              <w:top w:val="single" w:sz="4" w:space="0" w:color="auto"/>
              <w:left w:val="single" w:sz="4" w:space="0" w:color="auto"/>
              <w:bottom w:val="single" w:sz="4" w:space="0" w:color="auto"/>
              <w:right w:val="single" w:sz="4" w:space="0" w:color="auto"/>
            </w:tcBorders>
          </w:tcPr>
          <w:p w:rsidR="00CC42D4" w:rsidRPr="002F7BB0" w:rsidRDefault="00CC42D4"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CC42D4" w:rsidRPr="002F7BB0" w:rsidRDefault="00CC42D4" w:rsidP="002F7BB0">
            <w:pPr>
              <w:ind w:left="-135" w:right="-81"/>
              <w:jc w:val="center"/>
            </w:pPr>
          </w:p>
        </w:tc>
        <w:tc>
          <w:tcPr>
            <w:tcW w:w="1161" w:type="dxa"/>
            <w:tcBorders>
              <w:top w:val="single" w:sz="4" w:space="0" w:color="auto"/>
              <w:left w:val="single" w:sz="4" w:space="0" w:color="auto"/>
              <w:bottom w:val="single" w:sz="4" w:space="0" w:color="auto"/>
              <w:right w:val="single" w:sz="4" w:space="0" w:color="auto"/>
            </w:tcBorders>
          </w:tcPr>
          <w:p w:rsidR="00CC42D4" w:rsidRPr="003D54A9" w:rsidRDefault="00CC42D4" w:rsidP="003525B4">
            <w:pPr>
              <w:ind w:left="-81" w:right="-108"/>
            </w:pPr>
            <w:r>
              <w:t>о</w:t>
            </w:r>
            <w:r w:rsidRPr="003D54A9">
              <w:t>бластной бюджет</w:t>
            </w:r>
          </w:p>
          <w:p w:rsidR="00CC42D4" w:rsidRPr="003D54A9" w:rsidRDefault="00CC42D4" w:rsidP="003525B4">
            <w:pPr>
              <w:ind w:left="-81" w:right="-108"/>
              <w:jc w:val="center"/>
            </w:pPr>
          </w:p>
        </w:tc>
        <w:tc>
          <w:tcPr>
            <w:tcW w:w="1249" w:type="dxa"/>
            <w:tcBorders>
              <w:top w:val="single" w:sz="4" w:space="0" w:color="auto"/>
              <w:left w:val="single" w:sz="4" w:space="0" w:color="auto"/>
              <w:bottom w:val="single" w:sz="4" w:space="0" w:color="auto"/>
              <w:right w:val="single" w:sz="4" w:space="0" w:color="auto"/>
            </w:tcBorders>
          </w:tcPr>
          <w:p w:rsidR="00CC42D4" w:rsidRPr="003D54A9" w:rsidRDefault="00CC42D4" w:rsidP="003525B4">
            <w:pPr>
              <w:ind w:right="-109"/>
            </w:pPr>
            <w:r>
              <w:t>Минис-терство здраво-охране</w:t>
            </w:r>
            <w:r w:rsidR="00B47A00">
              <w:t>-</w:t>
            </w:r>
            <w:r>
              <w:t xml:space="preserve">ния </w:t>
            </w:r>
            <w:r w:rsidRPr="003D54A9">
              <w:t>Калинин</w:t>
            </w:r>
            <w:r>
              <w:t>-</w:t>
            </w:r>
            <w:r w:rsidRPr="003D54A9">
              <w:t>градской области</w:t>
            </w:r>
          </w:p>
          <w:p w:rsidR="00CC42D4" w:rsidRPr="003D54A9" w:rsidRDefault="00CC42D4"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CC42D4" w:rsidRDefault="004E35E5" w:rsidP="00B4330B">
            <w:pPr>
              <w:ind w:right="-108"/>
            </w:pPr>
            <w:r>
              <w:t>г</w:t>
            </w:r>
            <w:r w:rsidR="00CC42D4">
              <w:t>осудар</w:t>
            </w:r>
            <w:r w:rsidR="00B4330B">
              <w:t>-</w:t>
            </w:r>
            <w:r w:rsidR="00CC42D4">
              <w:t>ственное бюджет</w:t>
            </w:r>
            <w:r w:rsidR="00B4330B">
              <w:t>-</w:t>
            </w:r>
            <w:r w:rsidR="00CC42D4">
              <w:t>ное уч</w:t>
            </w:r>
            <w:r w:rsidR="00B4330B">
              <w:t>-</w:t>
            </w:r>
            <w:r w:rsidR="00CC42D4">
              <w:t>режде</w:t>
            </w:r>
            <w:r w:rsidR="00B4330B">
              <w:t>-</w:t>
            </w:r>
            <w:r w:rsidR="00CC42D4">
              <w:t>ние здраво</w:t>
            </w:r>
            <w:r w:rsidR="00B4330B">
              <w:t>-охра</w:t>
            </w:r>
            <w:r w:rsidR="00CC42D4">
              <w:t>не</w:t>
            </w:r>
            <w:r w:rsidR="00B4330B">
              <w:t>-</w:t>
            </w:r>
            <w:r w:rsidR="00CC42D4">
              <w:t>ния</w:t>
            </w:r>
            <w:r w:rsidR="00B4330B">
              <w:t xml:space="preserve"> </w:t>
            </w:r>
            <w:r w:rsidR="00CC42D4">
              <w:t>«Облас</w:t>
            </w:r>
            <w:r w:rsidR="00B4330B">
              <w:t>-</w:t>
            </w:r>
            <w:r w:rsidR="00CC42D4">
              <w:t>т</w:t>
            </w:r>
            <w:r w:rsidR="00B4330B">
              <w:t>ная клини-чес</w:t>
            </w:r>
            <w:r w:rsidR="00CC42D4">
              <w:t>кая больни-ца Кали-нинград-ской области»</w:t>
            </w:r>
          </w:p>
        </w:tc>
      </w:tr>
      <w:tr w:rsidR="00971344" w:rsidRPr="003D54A9" w:rsidTr="00F56C37">
        <w:trPr>
          <w:trHeight w:val="562"/>
        </w:trPr>
        <w:tc>
          <w:tcPr>
            <w:tcW w:w="425" w:type="dxa"/>
            <w:tcBorders>
              <w:top w:val="single" w:sz="4" w:space="0" w:color="auto"/>
              <w:left w:val="single" w:sz="4" w:space="0" w:color="auto"/>
              <w:right w:val="single" w:sz="4" w:space="0" w:color="auto"/>
            </w:tcBorders>
          </w:tcPr>
          <w:p w:rsidR="00971344" w:rsidRDefault="00971344" w:rsidP="003525B4">
            <w:pPr>
              <w:jc w:val="center"/>
            </w:pPr>
            <w:r>
              <w:lastRenderedPageBreak/>
              <w:t>2</w:t>
            </w:r>
          </w:p>
        </w:tc>
        <w:tc>
          <w:tcPr>
            <w:tcW w:w="1728" w:type="dxa"/>
            <w:vMerge w:val="restart"/>
            <w:tcBorders>
              <w:top w:val="single" w:sz="4" w:space="0" w:color="auto"/>
              <w:left w:val="single" w:sz="4" w:space="0" w:color="auto"/>
              <w:right w:val="single" w:sz="4" w:space="0" w:color="auto"/>
            </w:tcBorders>
          </w:tcPr>
          <w:p w:rsidR="00971344" w:rsidRDefault="00971344" w:rsidP="00CC42D4">
            <w:r>
              <w:t xml:space="preserve">Обеспечение получения, хранения на аптечном </w:t>
            </w:r>
          </w:p>
          <w:p w:rsidR="00971344" w:rsidRPr="003D54A9" w:rsidRDefault="00971344" w:rsidP="00CC42D4">
            <w:r>
              <w:t>складе упол-номоченной</w:t>
            </w:r>
          </w:p>
          <w:p w:rsidR="00971344" w:rsidRPr="003D54A9" w:rsidRDefault="00971344" w:rsidP="00664A78">
            <w:pPr>
              <w:jc w:val="both"/>
            </w:pPr>
            <w:r>
              <w:t xml:space="preserve">фармацевти-ческой орга-низации ле-карственных препаратов, изделий медицинского назначения, а также специализи-рованных продуктов лечебного питания для детей-инвалидов, получаемых для обеспе-чения льгот-ных категорий граждан в соответствии со статьей 6.2. Федерального закона от 17 </w:t>
            </w:r>
            <w:r>
              <w:lastRenderedPageBreak/>
              <w:t>июля 1999 года № 178-ФЗ «О госу-дарственной социальной помощи» и целевой программой Калининград-ской области «Развитие здравоохра-нения Калининград-ской области на период 2013-2017 годов», их доставка до аптек и аптеч-ных пунктов, входящих в структуру государствен-ных бюджет-ных (автоном-ных) учреждений здравоохра-нения Калининград-</w:t>
            </w:r>
          </w:p>
        </w:tc>
        <w:tc>
          <w:tcPr>
            <w:tcW w:w="851" w:type="dxa"/>
            <w:vMerge w:val="restart"/>
            <w:tcBorders>
              <w:top w:val="single" w:sz="4" w:space="0" w:color="auto"/>
              <w:left w:val="single" w:sz="4" w:space="0" w:color="auto"/>
              <w:right w:val="single" w:sz="4" w:space="0" w:color="auto"/>
            </w:tcBorders>
          </w:tcPr>
          <w:p w:rsidR="00971344" w:rsidRDefault="00971344" w:rsidP="003525B4">
            <w:pPr>
              <w:jc w:val="center"/>
            </w:pPr>
            <w:r>
              <w:lastRenderedPageBreak/>
              <w:t>2013</w:t>
            </w:r>
          </w:p>
          <w:p w:rsidR="00971344" w:rsidRPr="003D54A9" w:rsidRDefault="00971344" w:rsidP="003525B4">
            <w:pPr>
              <w:jc w:val="center"/>
            </w:pPr>
            <w:r>
              <w:t>год</w:t>
            </w:r>
          </w:p>
        </w:tc>
        <w:tc>
          <w:tcPr>
            <w:tcW w:w="992" w:type="dxa"/>
            <w:vMerge w:val="restart"/>
            <w:tcBorders>
              <w:top w:val="single" w:sz="4" w:space="0" w:color="auto"/>
              <w:left w:val="single" w:sz="4" w:space="0" w:color="auto"/>
              <w:right w:val="single" w:sz="4" w:space="0" w:color="auto"/>
            </w:tcBorders>
          </w:tcPr>
          <w:p w:rsidR="00971344" w:rsidRPr="009678BF" w:rsidRDefault="00971344" w:rsidP="003525B4">
            <w:pPr>
              <w:jc w:val="center"/>
            </w:pPr>
            <w:r>
              <w:t>3903,9</w:t>
            </w:r>
          </w:p>
        </w:tc>
        <w:tc>
          <w:tcPr>
            <w:tcW w:w="1107" w:type="dxa"/>
            <w:vMerge w:val="restart"/>
            <w:tcBorders>
              <w:top w:val="single" w:sz="4" w:space="0" w:color="auto"/>
              <w:left w:val="single" w:sz="4" w:space="0" w:color="auto"/>
              <w:right w:val="single" w:sz="4" w:space="0" w:color="auto"/>
            </w:tcBorders>
          </w:tcPr>
          <w:p w:rsidR="00971344" w:rsidRPr="009678BF" w:rsidRDefault="00971344" w:rsidP="003525B4">
            <w:pPr>
              <w:jc w:val="center"/>
            </w:pPr>
            <w:r>
              <w:t>3903,9</w:t>
            </w:r>
          </w:p>
        </w:tc>
        <w:tc>
          <w:tcPr>
            <w:tcW w:w="992" w:type="dxa"/>
            <w:vMerge w:val="restart"/>
            <w:tcBorders>
              <w:top w:val="single" w:sz="4" w:space="0" w:color="auto"/>
              <w:left w:val="single" w:sz="4" w:space="0" w:color="auto"/>
              <w:right w:val="single" w:sz="4" w:space="0" w:color="auto"/>
            </w:tcBorders>
          </w:tcPr>
          <w:p w:rsidR="00971344" w:rsidRPr="009678BF" w:rsidRDefault="00971344" w:rsidP="003525B4">
            <w:pPr>
              <w:jc w:val="center"/>
            </w:pPr>
          </w:p>
        </w:tc>
        <w:tc>
          <w:tcPr>
            <w:tcW w:w="993" w:type="dxa"/>
            <w:vMerge w:val="restart"/>
            <w:tcBorders>
              <w:top w:val="single" w:sz="4" w:space="0" w:color="auto"/>
              <w:left w:val="single" w:sz="4" w:space="0" w:color="auto"/>
              <w:right w:val="single" w:sz="4" w:space="0" w:color="auto"/>
            </w:tcBorders>
          </w:tcPr>
          <w:p w:rsidR="00971344" w:rsidRPr="002F7BB0" w:rsidRDefault="00971344" w:rsidP="002F7BB0">
            <w:pPr>
              <w:ind w:left="-135" w:right="-81"/>
              <w:jc w:val="center"/>
            </w:pPr>
          </w:p>
        </w:tc>
        <w:tc>
          <w:tcPr>
            <w:tcW w:w="992" w:type="dxa"/>
            <w:vMerge w:val="restart"/>
            <w:tcBorders>
              <w:top w:val="single" w:sz="4" w:space="0" w:color="auto"/>
              <w:left w:val="single" w:sz="4" w:space="0" w:color="auto"/>
              <w:right w:val="single" w:sz="4" w:space="0" w:color="auto"/>
            </w:tcBorders>
          </w:tcPr>
          <w:p w:rsidR="00971344" w:rsidRPr="002F7BB0" w:rsidRDefault="00971344" w:rsidP="002F7BB0">
            <w:pPr>
              <w:ind w:left="-135" w:right="-81"/>
              <w:jc w:val="center"/>
            </w:pPr>
          </w:p>
        </w:tc>
        <w:tc>
          <w:tcPr>
            <w:tcW w:w="992" w:type="dxa"/>
            <w:vMerge w:val="restart"/>
            <w:tcBorders>
              <w:top w:val="single" w:sz="4" w:space="0" w:color="auto"/>
              <w:left w:val="single" w:sz="4" w:space="0" w:color="auto"/>
              <w:right w:val="single" w:sz="4" w:space="0" w:color="auto"/>
            </w:tcBorders>
          </w:tcPr>
          <w:p w:rsidR="00971344" w:rsidRPr="002F7BB0" w:rsidRDefault="00971344" w:rsidP="002F7BB0">
            <w:pPr>
              <w:ind w:left="-135" w:right="-81"/>
              <w:jc w:val="center"/>
            </w:pPr>
          </w:p>
        </w:tc>
        <w:tc>
          <w:tcPr>
            <w:tcW w:w="966" w:type="dxa"/>
            <w:vMerge w:val="restart"/>
            <w:tcBorders>
              <w:top w:val="single" w:sz="4" w:space="0" w:color="auto"/>
              <w:left w:val="single" w:sz="4" w:space="0" w:color="auto"/>
              <w:right w:val="single" w:sz="4" w:space="0" w:color="auto"/>
            </w:tcBorders>
          </w:tcPr>
          <w:p w:rsidR="00971344" w:rsidRPr="002F7BB0" w:rsidRDefault="00971344" w:rsidP="002F7BB0">
            <w:pPr>
              <w:ind w:left="-135" w:right="-81"/>
              <w:jc w:val="center"/>
            </w:pPr>
          </w:p>
        </w:tc>
        <w:tc>
          <w:tcPr>
            <w:tcW w:w="877" w:type="dxa"/>
            <w:vMerge w:val="restart"/>
            <w:tcBorders>
              <w:top w:val="single" w:sz="4" w:space="0" w:color="auto"/>
              <w:left w:val="single" w:sz="4" w:space="0" w:color="auto"/>
              <w:right w:val="single" w:sz="4" w:space="0" w:color="auto"/>
            </w:tcBorders>
          </w:tcPr>
          <w:p w:rsidR="00971344" w:rsidRPr="002F7BB0" w:rsidRDefault="00971344" w:rsidP="002F7BB0">
            <w:pPr>
              <w:ind w:left="-135" w:right="-81"/>
              <w:jc w:val="center"/>
            </w:pPr>
          </w:p>
        </w:tc>
        <w:tc>
          <w:tcPr>
            <w:tcW w:w="992" w:type="dxa"/>
            <w:vMerge w:val="restart"/>
            <w:tcBorders>
              <w:top w:val="single" w:sz="4" w:space="0" w:color="auto"/>
              <w:left w:val="single" w:sz="4" w:space="0" w:color="auto"/>
              <w:right w:val="single" w:sz="4" w:space="0" w:color="auto"/>
            </w:tcBorders>
          </w:tcPr>
          <w:p w:rsidR="00971344" w:rsidRPr="002F7BB0" w:rsidRDefault="00971344" w:rsidP="002F7BB0">
            <w:pPr>
              <w:ind w:left="-135" w:right="-81"/>
              <w:jc w:val="center"/>
            </w:pPr>
          </w:p>
        </w:tc>
        <w:tc>
          <w:tcPr>
            <w:tcW w:w="1161" w:type="dxa"/>
            <w:vMerge w:val="restart"/>
            <w:tcBorders>
              <w:top w:val="single" w:sz="4" w:space="0" w:color="auto"/>
              <w:left w:val="single" w:sz="4" w:space="0" w:color="auto"/>
              <w:right w:val="single" w:sz="4" w:space="0" w:color="auto"/>
            </w:tcBorders>
          </w:tcPr>
          <w:p w:rsidR="00971344" w:rsidRPr="003D54A9" w:rsidRDefault="00971344" w:rsidP="003525B4">
            <w:pPr>
              <w:ind w:left="-81" w:right="-108"/>
            </w:pPr>
            <w:r>
              <w:t>о</w:t>
            </w:r>
            <w:r w:rsidRPr="003D54A9">
              <w:t>бластной бюджет</w:t>
            </w:r>
          </w:p>
          <w:p w:rsidR="00971344" w:rsidRPr="003D54A9" w:rsidRDefault="00971344" w:rsidP="003525B4">
            <w:pPr>
              <w:ind w:left="-81" w:right="-108"/>
              <w:jc w:val="center"/>
            </w:pPr>
          </w:p>
        </w:tc>
        <w:tc>
          <w:tcPr>
            <w:tcW w:w="1249" w:type="dxa"/>
            <w:vMerge w:val="restart"/>
            <w:tcBorders>
              <w:top w:val="single" w:sz="4" w:space="0" w:color="auto"/>
              <w:left w:val="single" w:sz="4" w:space="0" w:color="auto"/>
              <w:right w:val="single" w:sz="4" w:space="0" w:color="auto"/>
            </w:tcBorders>
          </w:tcPr>
          <w:p w:rsidR="00971344" w:rsidRPr="003D54A9" w:rsidRDefault="00971344" w:rsidP="00B4330B">
            <w:pPr>
              <w:ind w:right="-109"/>
            </w:pPr>
            <w:r>
              <w:t xml:space="preserve">Минис-терство здраво-охране-ния </w:t>
            </w:r>
            <w:r w:rsidRPr="003D54A9">
              <w:t>Калинин</w:t>
            </w:r>
            <w:r>
              <w:t>-</w:t>
            </w:r>
            <w:r w:rsidRPr="003D54A9">
              <w:t xml:space="preserve">градской </w:t>
            </w:r>
          </w:p>
          <w:p w:rsidR="00971344" w:rsidRPr="003D54A9" w:rsidRDefault="00971344" w:rsidP="002F7BB0">
            <w:pPr>
              <w:ind w:right="-109"/>
            </w:pPr>
            <w:r w:rsidRPr="003D54A9">
              <w:t>области</w:t>
            </w:r>
          </w:p>
        </w:tc>
        <w:tc>
          <w:tcPr>
            <w:tcW w:w="1134" w:type="dxa"/>
            <w:vMerge w:val="restart"/>
            <w:tcBorders>
              <w:top w:val="single" w:sz="4" w:space="0" w:color="auto"/>
              <w:left w:val="single" w:sz="4" w:space="0" w:color="auto"/>
              <w:right w:val="single" w:sz="4" w:space="0" w:color="auto"/>
            </w:tcBorders>
          </w:tcPr>
          <w:p w:rsidR="00971344" w:rsidRDefault="004E35E5" w:rsidP="00C95776">
            <w:pPr>
              <w:ind w:right="-108"/>
            </w:pPr>
            <w:r>
              <w:t>г</w:t>
            </w:r>
            <w:r w:rsidR="00971344">
              <w:t>осудар-ственное бюджет-ное уч-режде-ние здраво-охране-ния «Облас-тная клини-ческая больни-ца Кали-нинград-ской области»</w:t>
            </w:r>
          </w:p>
        </w:tc>
      </w:tr>
      <w:tr w:rsidR="00971344" w:rsidRPr="003D54A9" w:rsidTr="00F56C37">
        <w:trPr>
          <w:trHeight w:val="562"/>
        </w:trPr>
        <w:tc>
          <w:tcPr>
            <w:tcW w:w="425" w:type="dxa"/>
            <w:tcBorders>
              <w:left w:val="single" w:sz="4" w:space="0" w:color="auto"/>
              <w:bottom w:val="single" w:sz="4" w:space="0" w:color="auto"/>
              <w:right w:val="single" w:sz="4" w:space="0" w:color="auto"/>
            </w:tcBorders>
          </w:tcPr>
          <w:p w:rsidR="00971344" w:rsidRDefault="00971344" w:rsidP="003525B4">
            <w:pPr>
              <w:jc w:val="center"/>
            </w:pPr>
          </w:p>
        </w:tc>
        <w:tc>
          <w:tcPr>
            <w:tcW w:w="1728" w:type="dxa"/>
            <w:vMerge/>
            <w:tcBorders>
              <w:left w:val="single" w:sz="4" w:space="0" w:color="auto"/>
              <w:bottom w:val="single" w:sz="4" w:space="0" w:color="auto"/>
              <w:right w:val="single" w:sz="4" w:space="0" w:color="auto"/>
            </w:tcBorders>
          </w:tcPr>
          <w:p w:rsidR="00971344" w:rsidRPr="003D54A9" w:rsidRDefault="00971344" w:rsidP="00664A78">
            <w:pPr>
              <w:jc w:val="both"/>
            </w:pPr>
          </w:p>
        </w:tc>
        <w:tc>
          <w:tcPr>
            <w:tcW w:w="851" w:type="dxa"/>
            <w:vMerge/>
            <w:tcBorders>
              <w:left w:val="single" w:sz="4" w:space="0" w:color="auto"/>
              <w:bottom w:val="single" w:sz="4" w:space="0" w:color="auto"/>
              <w:right w:val="single" w:sz="4" w:space="0" w:color="auto"/>
            </w:tcBorders>
          </w:tcPr>
          <w:p w:rsidR="00971344" w:rsidRPr="003D54A9" w:rsidRDefault="00971344" w:rsidP="003525B4">
            <w:pPr>
              <w:jc w:val="center"/>
            </w:pPr>
          </w:p>
        </w:tc>
        <w:tc>
          <w:tcPr>
            <w:tcW w:w="992" w:type="dxa"/>
            <w:vMerge/>
            <w:tcBorders>
              <w:left w:val="single" w:sz="4" w:space="0" w:color="auto"/>
              <w:bottom w:val="single" w:sz="4" w:space="0" w:color="auto"/>
              <w:right w:val="single" w:sz="4" w:space="0" w:color="auto"/>
            </w:tcBorders>
          </w:tcPr>
          <w:p w:rsidR="00971344" w:rsidRDefault="00971344" w:rsidP="003525B4">
            <w:pPr>
              <w:jc w:val="center"/>
            </w:pPr>
          </w:p>
        </w:tc>
        <w:tc>
          <w:tcPr>
            <w:tcW w:w="1107" w:type="dxa"/>
            <w:vMerge/>
            <w:tcBorders>
              <w:left w:val="single" w:sz="4" w:space="0" w:color="auto"/>
              <w:bottom w:val="single" w:sz="4" w:space="0" w:color="auto"/>
              <w:right w:val="single" w:sz="4" w:space="0" w:color="auto"/>
            </w:tcBorders>
          </w:tcPr>
          <w:p w:rsidR="00971344" w:rsidRDefault="00971344" w:rsidP="003525B4">
            <w:pPr>
              <w:jc w:val="center"/>
            </w:pPr>
          </w:p>
        </w:tc>
        <w:tc>
          <w:tcPr>
            <w:tcW w:w="992" w:type="dxa"/>
            <w:vMerge/>
            <w:tcBorders>
              <w:left w:val="single" w:sz="4" w:space="0" w:color="auto"/>
              <w:bottom w:val="single" w:sz="4" w:space="0" w:color="auto"/>
              <w:right w:val="single" w:sz="4" w:space="0" w:color="auto"/>
            </w:tcBorders>
          </w:tcPr>
          <w:p w:rsidR="00971344" w:rsidRPr="002F7BB0" w:rsidRDefault="00971344" w:rsidP="002F7BB0">
            <w:pPr>
              <w:ind w:left="-135" w:right="-81"/>
              <w:jc w:val="center"/>
            </w:pPr>
          </w:p>
        </w:tc>
        <w:tc>
          <w:tcPr>
            <w:tcW w:w="993" w:type="dxa"/>
            <w:vMerge/>
            <w:tcBorders>
              <w:left w:val="single" w:sz="4" w:space="0" w:color="auto"/>
              <w:bottom w:val="single" w:sz="4" w:space="0" w:color="auto"/>
              <w:right w:val="single" w:sz="4" w:space="0" w:color="auto"/>
            </w:tcBorders>
          </w:tcPr>
          <w:p w:rsidR="00971344" w:rsidRPr="002F7BB0" w:rsidRDefault="00971344" w:rsidP="002F7BB0">
            <w:pPr>
              <w:ind w:left="-135" w:right="-81"/>
              <w:jc w:val="center"/>
            </w:pPr>
          </w:p>
        </w:tc>
        <w:tc>
          <w:tcPr>
            <w:tcW w:w="992" w:type="dxa"/>
            <w:vMerge/>
            <w:tcBorders>
              <w:left w:val="single" w:sz="4" w:space="0" w:color="auto"/>
              <w:bottom w:val="single" w:sz="4" w:space="0" w:color="auto"/>
              <w:right w:val="single" w:sz="4" w:space="0" w:color="auto"/>
            </w:tcBorders>
          </w:tcPr>
          <w:p w:rsidR="00971344" w:rsidRPr="002F7BB0" w:rsidRDefault="00971344" w:rsidP="002F7BB0">
            <w:pPr>
              <w:ind w:left="-135" w:right="-81"/>
              <w:jc w:val="center"/>
            </w:pPr>
          </w:p>
        </w:tc>
        <w:tc>
          <w:tcPr>
            <w:tcW w:w="992" w:type="dxa"/>
            <w:vMerge/>
            <w:tcBorders>
              <w:left w:val="single" w:sz="4" w:space="0" w:color="auto"/>
              <w:bottom w:val="single" w:sz="4" w:space="0" w:color="auto"/>
              <w:right w:val="single" w:sz="4" w:space="0" w:color="auto"/>
            </w:tcBorders>
          </w:tcPr>
          <w:p w:rsidR="00971344" w:rsidRPr="002F7BB0" w:rsidRDefault="00971344" w:rsidP="002F7BB0">
            <w:pPr>
              <w:ind w:left="-135" w:right="-81"/>
              <w:jc w:val="center"/>
            </w:pPr>
          </w:p>
        </w:tc>
        <w:tc>
          <w:tcPr>
            <w:tcW w:w="966" w:type="dxa"/>
            <w:vMerge/>
            <w:tcBorders>
              <w:left w:val="single" w:sz="4" w:space="0" w:color="auto"/>
              <w:bottom w:val="single" w:sz="4" w:space="0" w:color="auto"/>
              <w:right w:val="single" w:sz="4" w:space="0" w:color="auto"/>
            </w:tcBorders>
          </w:tcPr>
          <w:p w:rsidR="00971344" w:rsidRPr="002F7BB0" w:rsidRDefault="00971344" w:rsidP="002F7BB0">
            <w:pPr>
              <w:ind w:left="-135" w:right="-81"/>
              <w:jc w:val="center"/>
            </w:pPr>
          </w:p>
        </w:tc>
        <w:tc>
          <w:tcPr>
            <w:tcW w:w="877" w:type="dxa"/>
            <w:vMerge/>
            <w:tcBorders>
              <w:left w:val="single" w:sz="4" w:space="0" w:color="auto"/>
              <w:bottom w:val="single" w:sz="4" w:space="0" w:color="auto"/>
              <w:right w:val="single" w:sz="4" w:space="0" w:color="auto"/>
            </w:tcBorders>
          </w:tcPr>
          <w:p w:rsidR="00971344" w:rsidRPr="002F7BB0" w:rsidRDefault="00971344" w:rsidP="002F7BB0">
            <w:pPr>
              <w:ind w:left="-135" w:right="-81"/>
              <w:jc w:val="center"/>
            </w:pPr>
          </w:p>
        </w:tc>
        <w:tc>
          <w:tcPr>
            <w:tcW w:w="992" w:type="dxa"/>
            <w:vMerge/>
            <w:tcBorders>
              <w:left w:val="single" w:sz="4" w:space="0" w:color="auto"/>
              <w:bottom w:val="single" w:sz="4" w:space="0" w:color="auto"/>
              <w:right w:val="single" w:sz="4" w:space="0" w:color="auto"/>
            </w:tcBorders>
          </w:tcPr>
          <w:p w:rsidR="00971344" w:rsidRPr="002F7BB0" w:rsidRDefault="00971344" w:rsidP="002F7BB0">
            <w:pPr>
              <w:ind w:left="-135" w:right="-81"/>
              <w:jc w:val="center"/>
            </w:pPr>
          </w:p>
        </w:tc>
        <w:tc>
          <w:tcPr>
            <w:tcW w:w="1161" w:type="dxa"/>
            <w:vMerge/>
            <w:tcBorders>
              <w:left w:val="single" w:sz="4" w:space="0" w:color="auto"/>
              <w:bottom w:val="single" w:sz="4" w:space="0" w:color="auto"/>
              <w:right w:val="single" w:sz="4" w:space="0" w:color="auto"/>
            </w:tcBorders>
          </w:tcPr>
          <w:p w:rsidR="00971344" w:rsidRDefault="00971344" w:rsidP="002F7BB0">
            <w:pPr>
              <w:ind w:left="-81" w:right="-108"/>
            </w:pPr>
          </w:p>
        </w:tc>
        <w:tc>
          <w:tcPr>
            <w:tcW w:w="1249" w:type="dxa"/>
            <w:vMerge/>
            <w:tcBorders>
              <w:left w:val="single" w:sz="4" w:space="0" w:color="auto"/>
              <w:bottom w:val="single" w:sz="4" w:space="0" w:color="auto"/>
              <w:right w:val="single" w:sz="4" w:space="0" w:color="auto"/>
            </w:tcBorders>
          </w:tcPr>
          <w:p w:rsidR="00971344" w:rsidRPr="003D54A9" w:rsidRDefault="00971344" w:rsidP="002F7BB0">
            <w:pPr>
              <w:ind w:right="-109"/>
            </w:pPr>
          </w:p>
        </w:tc>
        <w:tc>
          <w:tcPr>
            <w:tcW w:w="1134" w:type="dxa"/>
            <w:vMerge/>
            <w:tcBorders>
              <w:left w:val="single" w:sz="4" w:space="0" w:color="auto"/>
              <w:bottom w:val="single" w:sz="4" w:space="0" w:color="auto"/>
              <w:right w:val="single" w:sz="4" w:space="0" w:color="auto"/>
            </w:tcBorders>
          </w:tcPr>
          <w:p w:rsidR="00971344" w:rsidRPr="003D54A9" w:rsidRDefault="00971344" w:rsidP="002F7BB0"/>
        </w:tc>
      </w:tr>
      <w:tr w:rsidR="00664A78"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664A78" w:rsidRDefault="00664A78" w:rsidP="003525B4">
            <w:pPr>
              <w:jc w:val="center"/>
            </w:pPr>
          </w:p>
        </w:tc>
        <w:tc>
          <w:tcPr>
            <w:tcW w:w="1728" w:type="dxa"/>
            <w:tcBorders>
              <w:top w:val="single" w:sz="4" w:space="0" w:color="auto"/>
              <w:left w:val="single" w:sz="4" w:space="0" w:color="auto"/>
              <w:bottom w:val="single" w:sz="4" w:space="0" w:color="auto"/>
              <w:right w:val="single" w:sz="4" w:space="0" w:color="auto"/>
            </w:tcBorders>
          </w:tcPr>
          <w:p w:rsidR="00664A78" w:rsidRDefault="00664A78" w:rsidP="00664A78">
            <w:r>
              <w:t xml:space="preserve">ской области, ведение учетно-отчетной документации  </w:t>
            </w:r>
          </w:p>
        </w:tc>
        <w:tc>
          <w:tcPr>
            <w:tcW w:w="851" w:type="dxa"/>
            <w:tcBorders>
              <w:top w:val="single" w:sz="4" w:space="0" w:color="auto"/>
              <w:left w:val="single" w:sz="4" w:space="0" w:color="auto"/>
              <w:bottom w:val="single" w:sz="4" w:space="0" w:color="auto"/>
              <w:right w:val="single" w:sz="4" w:space="0" w:color="auto"/>
            </w:tcBorders>
          </w:tcPr>
          <w:p w:rsidR="00664A78" w:rsidRPr="003D54A9" w:rsidRDefault="00664A78"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664A78" w:rsidRDefault="00664A78" w:rsidP="003525B4">
            <w:pPr>
              <w:jc w:val="center"/>
            </w:pPr>
          </w:p>
        </w:tc>
        <w:tc>
          <w:tcPr>
            <w:tcW w:w="1107" w:type="dxa"/>
            <w:tcBorders>
              <w:top w:val="single" w:sz="4" w:space="0" w:color="auto"/>
              <w:left w:val="single" w:sz="4" w:space="0" w:color="auto"/>
              <w:bottom w:val="single" w:sz="4" w:space="0" w:color="auto"/>
              <w:right w:val="single" w:sz="4" w:space="0" w:color="auto"/>
            </w:tcBorders>
          </w:tcPr>
          <w:p w:rsidR="00664A78" w:rsidRDefault="00664A78"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93"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66"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877"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1161" w:type="dxa"/>
            <w:tcBorders>
              <w:top w:val="single" w:sz="4" w:space="0" w:color="auto"/>
              <w:left w:val="single" w:sz="4" w:space="0" w:color="auto"/>
              <w:bottom w:val="single" w:sz="4" w:space="0" w:color="auto"/>
              <w:right w:val="single" w:sz="4" w:space="0" w:color="auto"/>
            </w:tcBorders>
          </w:tcPr>
          <w:p w:rsidR="00664A78" w:rsidRDefault="00664A78" w:rsidP="002F7BB0">
            <w:pPr>
              <w:ind w:left="-81" w:right="-108"/>
            </w:pPr>
          </w:p>
        </w:tc>
        <w:tc>
          <w:tcPr>
            <w:tcW w:w="1249" w:type="dxa"/>
            <w:tcBorders>
              <w:top w:val="single" w:sz="4" w:space="0" w:color="auto"/>
              <w:left w:val="single" w:sz="4" w:space="0" w:color="auto"/>
              <w:bottom w:val="single" w:sz="4" w:space="0" w:color="auto"/>
              <w:right w:val="single" w:sz="4" w:space="0" w:color="auto"/>
            </w:tcBorders>
          </w:tcPr>
          <w:p w:rsidR="00664A78" w:rsidRPr="003D54A9" w:rsidRDefault="00664A78" w:rsidP="002F7BB0">
            <w:pPr>
              <w:ind w:right="-109"/>
            </w:pPr>
          </w:p>
        </w:tc>
        <w:tc>
          <w:tcPr>
            <w:tcW w:w="1134" w:type="dxa"/>
            <w:tcBorders>
              <w:top w:val="single" w:sz="4" w:space="0" w:color="auto"/>
              <w:left w:val="single" w:sz="4" w:space="0" w:color="auto"/>
              <w:bottom w:val="single" w:sz="4" w:space="0" w:color="auto"/>
              <w:right w:val="single" w:sz="4" w:space="0" w:color="auto"/>
            </w:tcBorders>
          </w:tcPr>
          <w:p w:rsidR="00664A78" w:rsidRDefault="00664A78" w:rsidP="002F7BB0"/>
        </w:tc>
      </w:tr>
      <w:tr w:rsidR="00664A78"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664A78" w:rsidRDefault="005B2167" w:rsidP="003525B4">
            <w:pPr>
              <w:jc w:val="center"/>
            </w:pPr>
            <w:r>
              <w:t>3</w:t>
            </w:r>
          </w:p>
        </w:tc>
        <w:tc>
          <w:tcPr>
            <w:tcW w:w="1728" w:type="dxa"/>
            <w:tcBorders>
              <w:top w:val="single" w:sz="4" w:space="0" w:color="auto"/>
              <w:left w:val="single" w:sz="4" w:space="0" w:color="auto"/>
              <w:bottom w:val="single" w:sz="4" w:space="0" w:color="auto"/>
              <w:right w:val="single" w:sz="4" w:space="0" w:color="auto"/>
            </w:tcBorders>
          </w:tcPr>
          <w:p w:rsidR="00664A78" w:rsidRDefault="00664A78" w:rsidP="00664A78">
            <w:r>
              <w:t xml:space="preserve">Оказание услуг по организации обеспечения льготных категорий граждан ле-карственными препаратами, изделиями медицинского назначения, а также специа-лизирован-ными продук-тами лечебного питания для детей-инвалидов в соответствии со статьей 6.2 Федерального закона от 17 июля 1999 года </w:t>
            </w:r>
          </w:p>
          <w:p w:rsidR="00664A78" w:rsidRPr="003D54A9" w:rsidRDefault="00664A78" w:rsidP="00664A78">
            <w:r>
              <w:lastRenderedPageBreak/>
              <w:t xml:space="preserve">№ 178-ФЗ  «О государствен-ной социаль-ной помощи» и целевой </w:t>
            </w:r>
            <w:r w:rsidR="00F56C37">
              <w:t>программой Калининград-ской области «Развитие здравоохра-нения Кали-нинградской области на период 2013-2017 годов»</w:t>
            </w:r>
          </w:p>
        </w:tc>
        <w:tc>
          <w:tcPr>
            <w:tcW w:w="851" w:type="dxa"/>
            <w:tcBorders>
              <w:top w:val="single" w:sz="4" w:space="0" w:color="auto"/>
              <w:left w:val="single" w:sz="4" w:space="0" w:color="auto"/>
              <w:bottom w:val="single" w:sz="4" w:space="0" w:color="auto"/>
              <w:right w:val="single" w:sz="4" w:space="0" w:color="auto"/>
            </w:tcBorders>
          </w:tcPr>
          <w:p w:rsidR="00664A78" w:rsidRDefault="00664A78" w:rsidP="00066C98">
            <w:pPr>
              <w:jc w:val="center"/>
            </w:pPr>
            <w:r>
              <w:lastRenderedPageBreak/>
              <w:t>2013</w:t>
            </w:r>
          </w:p>
          <w:p w:rsidR="005B2167" w:rsidRPr="003D54A9" w:rsidRDefault="005B2167" w:rsidP="00066C98">
            <w:pPr>
              <w:jc w:val="center"/>
            </w:pPr>
            <w:r>
              <w:t>год</w:t>
            </w:r>
          </w:p>
        </w:tc>
        <w:tc>
          <w:tcPr>
            <w:tcW w:w="992" w:type="dxa"/>
            <w:tcBorders>
              <w:top w:val="single" w:sz="4" w:space="0" w:color="auto"/>
              <w:left w:val="single" w:sz="4" w:space="0" w:color="auto"/>
              <w:bottom w:val="single" w:sz="4" w:space="0" w:color="auto"/>
              <w:right w:val="single" w:sz="4" w:space="0" w:color="auto"/>
            </w:tcBorders>
          </w:tcPr>
          <w:p w:rsidR="00664A78" w:rsidRPr="009678BF" w:rsidRDefault="00664A78" w:rsidP="00FF09D9">
            <w:pPr>
              <w:ind w:right="-81"/>
            </w:pPr>
            <w:r>
              <w:t>18400,0</w:t>
            </w:r>
          </w:p>
        </w:tc>
        <w:tc>
          <w:tcPr>
            <w:tcW w:w="1107" w:type="dxa"/>
            <w:tcBorders>
              <w:top w:val="single" w:sz="4" w:space="0" w:color="auto"/>
              <w:left w:val="single" w:sz="4" w:space="0" w:color="auto"/>
              <w:bottom w:val="single" w:sz="4" w:space="0" w:color="auto"/>
              <w:right w:val="single" w:sz="4" w:space="0" w:color="auto"/>
            </w:tcBorders>
          </w:tcPr>
          <w:p w:rsidR="00664A78" w:rsidRPr="009678BF" w:rsidRDefault="00664A78" w:rsidP="003525B4">
            <w:pPr>
              <w:jc w:val="center"/>
            </w:pPr>
            <w:r>
              <w:t>18400,0</w:t>
            </w:r>
          </w:p>
        </w:tc>
        <w:tc>
          <w:tcPr>
            <w:tcW w:w="992" w:type="dxa"/>
            <w:tcBorders>
              <w:top w:val="single" w:sz="4" w:space="0" w:color="auto"/>
              <w:left w:val="single" w:sz="4" w:space="0" w:color="auto"/>
              <w:bottom w:val="single" w:sz="4" w:space="0" w:color="auto"/>
              <w:right w:val="single" w:sz="4" w:space="0" w:color="auto"/>
            </w:tcBorders>
          </w:tcPr>
          <w:p w:rsidR="00664A78" w:rsidRPr="009678BF" w:rsidRDefault="00664A78" w:rsidP="003525B4">
            <w:pPr>
              <w:jc w:val="center"/>
            </w:pPr>
          </w:p>
        </w:tc>
        <w:tc>
          <w:tcPr>
            <w:tcW w:w="993"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66"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877"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992" w:type="dxa"/>
            <w:tcBorders>
              <w:top w:val="single" w:sz="4" w:space="0" w:color="auto"/>
              <w:left w:val="single" w:sz="4" w:space="0" w:color="auto"/>
              <w:bottom w:val="single" w:sz="4" w:space="0" w:color="auto"/>
              <w:right w:val="single" w:sz="4" w:space="0" w:color="auto"/>
            </w:tcBorders>
          </w:tcPr>
          <w:p w:rsidR="00664A78" w:rsidRPr="002F7BB0" w:rsidRDefault="00664A78" w:rsidP="002F7BB0">
            <w:pPr>
              <w:ind w:left="-135" w:right="-81"/>
              <w:jc w:val="center"/>
            </w:pPr>
          </w:p>
        </w:tc>
        <w:tc>
          <w:tcPr>
            <w:tcW w:w="1161" w:type="dxa"/>
            <w:tcBorders>
              <w:top w:val="single" w:sz="4" w:space="0" w:color="auto"/>
              <w:left w:val="single" w:sz="4" w:space="0" w:color="auto"/>
              <w:bottom w:val="single" w:sz="4" w:space="0" w:color="auto"/>
              <w:right w:val="single" w:sz="4" w:space="0" w:color="auto"/>
            </w:tcBorders>
          </w:tcPr>
          <w:p w:rsidR="00664A78" w:rsidRPr="003D54A9" w:rsidRDefault="00664A78" w:rsidP="003525B4">
            <w:pPr>
              <w:ind w:left="-81" w:right="-108"/>
            </w:pPr>
            <w:r>
              <w:t>о</w:t>
            </w:r>
            <w:r w:rsidRPr="003D54A9">
              <w:t>бластной бюджет</w:t>
            </w:r>
          </w:p>
          <w:p w:rsidR="00664A78" w:rsidRPr="003D54A9" w:rsidRDefault="00664A78" w:rsidP="003525B4">
            <w:pPr>
              <w:ind w:left="-81" w:right="-108"/>
              <w:jc w:val="center"/>
            </w:pPr>
          </w:p>
        </w:tc>
        <w:tc>
          <w:tcPr>
            <w:tcW w:w="1249" w:type="dxa"/>
            <w:tcBorders>
              <w:top w:val="single" w:sz="4" w:space="0" w:color="auto"/>
              <w:left w:val="single" w:sz="4" w:space="0" w:color="auto"/>
              <w:bottom w:val="single" w:sz="4" w:space="0" w:color="auto"/>
              <w:right w:val="single" w:sz="4" w:space="0" w:color="auto"/>
            </w:tcBorders>
          </w:tcPr>
          <w:p w:rsidR="00664A78" w:rsidRPr="003D54A9" w:rsidRDefault="00664A78" w:rsidP="003525B4">
            <w:pPr>
              <w:ind w:right="-109"/>
            </w:pPr>
            <w:r>
              <w:t>Минис-терство здраво-охране</w:t>
            </w:r>
            <w:r w:rsidR="00B47A00">
              <w:t>-</w:t>
            </w:r>
            <w:r>
              <w:t xml:space="preserve">ния </w:t>
            </w:r>
            <w:r w:rsidRPr="003D54A9">
              <w:t>Калинин</w:t>
            </w:r>
            <w:r>
              <w:t>-</w:t>
            </w:r>
            <w:r w:rsidRPr="003D54A9">
              <w:t>градской области</w:t>
            </w:r>
          </w:p>
          <w:p w:rsidR="00664A78" w:rsidRPr="003D54A9" w:rsidRDefault="00664A78"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664A78" w:rsidRDefault="008E6FE9" w:rsidP="008E6FE9">
            <w:r>
              <w:t xml:space="preserve">меди-цин-ские органи-зации государ-ствен-ной системы здраво-охране-ния </w:t>
            </w:r>
            <w:r w:rsidR="00AB34E4">
              <w:t>Кали</w:t>
            </w:r>
            <w:r w:rsidR="004B196A">
              <w:t>-</w:t>
            </w:r>
            <w:r w:rsidR="00AB34E4">
              <w:t>нинград</w:t>
            </w:r>
            <w:r w:rsidR="004B196A">
              <w:t>-</w:t>
            </w:r>
            <w:r w:rsidR="00AB34E4">
              <w:t xml:space="preserve">ской </w:t>
            </w:r>
            <w:r w:rsidR="00664A78">
              <w:t>области, имею</w:t>
            </w:r>
            <w:r w:rsidR="00F56C37">
              <w:t>-</w:t>
            </w:r>
            <w:r w:rsidR="00664A78">
              <w:t>щие в составе аптеки и аптеч</w:t>
            </w:r>
            <w:r w:rsidR="00F56C37">
              <w:t>-</w:t>
            </w:r>
            <w:r w:rsidR="00664A78">
              <w:t>ные пункты</w:t>
            </w:r>
          </w:p>
        </w:tc>
      </w:tr>
      <w:tr w:rsidR="00F56C37"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F56C37" w:rsidRDefault="005B2167" w:rsidP="003525B4">
            <w:pPr>
              <w:jc w:val="center"/>
            </w:pPr>
            <w:r>
              <w:lastRenderedPageBreak/>
              <w:t>4</w:t>
            </w:r>
          </w:p>
        </w:tc>
        <w:tc>
          <w:tcPr>
            <w:tcW w:w="1728" w:type="dxa"/>
            <w:tcBorders>
              <w:top w:val="single" w:sz="4" w:space="0" w:color="auto"/>
              <w:left w:val="single" w:sz="4" w:space="0" w:color="auto"/>
              <w:bottom w:val="single" w:sz="4" w:space="0" w:color="auto"/>
              <w:right w:val="single" w:sz="4" w:space="0" w:color="auto"/>
            </w:tcBorders>
          </w:tcPr>
          <w:p w:rsidR="00F56C37" w:rsidRPr="003D54A9" w:rsidRDefault="00F56C37" w:rsidP="003525B4">
            <w:pPr>
              <w:jc w:val="both"/>
            </w:pPr>
            <w:r>
              <w:t>Обеспечение деятельности (оказание услуг) подве-домственных учреждений (ГКУ «Кали-нинградская областная фармацевти-ческая компания»)</w:t>
            </w:r>
          </w:p>
        </w:tc>
        <w:tc>
          <w:tcPr>
            <w:tcW w:w="851" w:type="dxa"/>
            <w:tcBorders>
              <w:top w:val="single" w:sz="4" w:space="0" w:color="auto"/>
              <w:left w:val="single" w:sz="4" w:space="0" w:color="auto"/>
              <w:bottom w:val="single" w:sz="4" w:space="0" w:color="auto"/>
              <w:right w:val="single" w:sz="4" w:space="0" w:color="auto"/>
            </w:tcBorders>
          </w:tcPr>
          <w:p w:rsidR="00F56C37" w:rsidRDefault="00F56C37" w:rsidP="00591C8C">
            <w:r>
              <w:t>2013-2020</w:t>
            </w:r>
          </w:p>
          <w:p w:rsidR="005B2167" w:rsidRPr="003D54A9" w:rsidRDefault="005B2167" w:rsidP="00591C8C">
            <w:r>
              <w:t>годы</w:t>
            </w:r>
          </w:p>
        </w:tc>
        <w:tc>
          <w:tcPr>
            <w:tcW w:w="992" w:type="dxa"/>
            <w:tcBorders>
              <w:top w:val="single" w:sz="4" w:space="0" w:color="auto"/>
              <w:left w:val="single" w:sz="4" w:space="0" w:color="auto"/>
              <w:bottom w:val="single" w:sz="4" w:space="0" w:color="auto"/>
              <w:right w:val="single" w:sz="4" w:space="0" w:color="auto"/>
            </w:tcBorders>
          </w:tcPr>
          <w:p w:rsidR="00F56C37" w:rsidRPr="00912D61" w:rsidRDefault="00F56C37" w:rsidP="00FF09D9">
            <w:pPr>
              <w:ind w:left="-135" w:right="-81"/>
              <w:jc w:val="center"/>
            </w:pPr>
            <w:r w:rsidRPr="00912D61">
              <w:rPr>
                <w:sz w:val="22"/>
                <w:szCs w:val="22"/>
              </w:rPr>
              <w:t>373799,3</w:t>
            </w:r>
          </w:p>
        </w:tc>
        <w:tc>
          <w:tcPr>
            <w:tcW w:w="1107" w:type="dxa"/>
            <w:tcBorders>
              <w:top w:val="single" w:sz="4" w:space="0" w:color="auto"/>
              <w:left w:val="single" w:sz="4" w:space="0" w:color="auto"/>
              <w:bottom w:val="single" w:sz="4" w:space="0" w:color="auto"/>
              <w:right w:val="single" w:sz="4" w:space="0" w:color="auto"/>
            </w:tcBorders>
          </w:tcPr>
          <w:p w:rsidR="00F56C37" w:rsidRPr="00912D61" w:rsidRDefault="00F56C37" w:rsidP="00664A78">
            <w:pPr>
              <w:ind w:right="-81"/>
              <w:jc w:val="center"/>
            </w:pPr>
            <w:r w:rsidRPr="00912D61">
              <w:rPr>
                <w:sz w:val="22"/>
                <w:szCs w:val="22"/>
              </w:rPr>
              <w:t>43309,0</w:t>
            </w:r>
          </w:p>
        </w:tc>
        <w:tc>
          <w:tcPr>
            <w:tcW w:w="992" w:type="dxa"/>
            <w:tcBorders>
              <w:top w:val="single" w:sz="4" w:space="0" w:color="auto"/>
              <w:left w:val="single" w:sz="4" w:space="0" w:color="auto"/>
              <w:bottom w:val="single" w:sz="4" w:space="0" w:color="auto"/>
              <w:right w:val="single" w:sz="4" w:space="0" w:color="auto"/>
            </w:tcBorders>
          </w:tcPr>
          <w:p w:rsidR="00F56C37" w:rsidRPr="00912D61" w:rsidRDefault="00F56C37" w:rsidP="00664A78">
            <w:pPr>
              <w:ind w:right="-81"/>
              <w:jc w:val="center"/>
            </w:pPr>
            <w:r w:rsidRPr="00912D61">
              <w:rPr>
                <w:sz w:val="22"/>
                <w:szCs w:val="22"/>
              </w:rPr>
              <w:t>47212,9</w:t>
            </w:r>
          </w:p>
        </w:tc>
        <w:tc>
          <w:tcPr>
            <w:tcW w:w="993" w:type="dxa"/>
            <w:tcBorders>
              <w:top w:val="single" w:sz="4" w:space="0" w:color="auto"/>
              <w:left w:val="single" w:sz="4" w:space="0" w:color="auto"/>
              <w:bottom w:val="single" w:sz="4" w:space="0" w:color="auto"/>
              <w:right w:val="single" w:sz="4" w:space="0" w:color="auto"/>
            </w:tcBorders>
          </w:tcPr>
          <w:p w:rsidR="00F56C37" w:rsidRPr="00912D61" w:rsidRDefault="00F56C37" w:rsidP="00664A78">
            <w:pPr>
              <w:ind w:right="-81"/>
              <w:jc w:val="center"/>
            </w:pPr>
            <w:r w:rsidRPr="00912D61">
              <w:rPr>
                <w:sz w:val="22"/>
                <w:szCs w:val="22"/>
              </w:rPr>
              <w:t>47212,9</w:t>
            </w:r>
          </w:p>
        </w:tc>
        <w:tc>
          <w:tcPr>
            <w:tcW w:w="992" w:type="dxa"/>
            <w:tcBorders>
              <w:top w:val="single" w:sz="4" w:space="0" w:color="auto"/>
              <w:left w:val="single" w:sz="4" w:space="0" w:color="auto"/>
              <w:bottom w:val="single" w:sz="4" w:space="0" w:color="auto"/>
              <w:right w:val="single" w:sz="4" w:space="0" w:color="auto"/>
            </w:tcBorders>
          </w:tcPr>
          <w:p w:rsidR="00F56C37" w:rsidRPr="00912D61" w:rsidRDefault="00F56C37" w:rsidP="00664A78">
            <w:pPr>
              <w:ind w:right="-81"/>
              <w:jc w:val="center"/>
            </w:pPr>
            <w:r w:rsidRPr="00912D61">
              <w:rPr>
                <w:sz w:val="22"/>
                <w:szCs w:val="22"/>
              </w:rPr>
              <w:t>47212,9</w:t>
            </w:r>
          </w:p>
        </w:tc>
        <w:tc>
          <w:tcPr>
            <w:tcW w:w="992" w:type="dxa"/>
            <w:tcBorders>
              <w:top w:val="single" w:sz="4" w:space="0" w:color="auto"/>
              <w:left w:val="single" w:sz="4" w:space="0" w:color="auto"/>
              <w:bottom w:val="single" w:sz="4" w:space="0" w:color="auto"/>
              <w:right w:val="single" w:sz="4" w:space="0" w:color="auto"/>
            </w:tcBorders>
          </w:tcPr>
          <w:p w:rsidR="00F56C37" w:rsidRPr="00912D61" w:rsidRDefault="00F56C37" w:rsidP="00664A78">
            <w:pPr>
              <w:ind w:right="-81"/>
              <w:jc w:val="center"/>
            </w:pPr>
            <w:r w:rsidRPr="00912D61">
              <w:rPr>
                <w:sz w:val="22"/>
                <w:szCs w:val="22"/>
              </w:rPr>
              <w:t>47212,9</w:t>
            </w:r>
          </w:p>
        </w:tc>
        <w:tc>
          <w:tcPr>
            <w:tcW w:w="966" w:type="dxa"/>
            <w:tcBorders>
              <w:top w:val="single" w:sz="4" w:space="0" w:color="auto"/>
              <w:left w:val="single" w:sz="4" w:space="0" w:color="auto"/>
              <w:bottom w:val="single" w:sz="4" w:space="0" w:color="auto"/>
              <w:right w:val="single" w:sz="4" w:space="0" w:color="auto"/>
            </w:tcBorders>
          </w:tcPr>
          <w:p w:rsidR="00F56C37" w:rsidRPr="00912D61" w:rsidRDefault="00F56C37" w:rsidP="00664A78">
            <w:pPr>
              <w:ind w:right="-81"/>
              <w:jc w:val="center"/>
            </w:pPr>
            <w:r w:rsidRPr="00912D61">
              <w:rPr>
                <w:sz w:val="22"/>
                <w:szCs w:val="22"/>
              </w:rPr>
              <w:t>47212,9</w:t>
            </w:r>
          </w:p>
        </w:tc>
        <w:tc>
          <w:tcPr>
            <w:tcW w:w="877" w:type="dxa"/>
            <w:tcBorders>
              <w:top w:val="single" w:sz="4" w:space="0" w:color="auto"/>
              <w:left w:val="single" w:sz="4" w:space="0" w:color="auto"/>
              <w:bottom w:val="single" w:sz="4" w:space="0" w:color="auto"/>
              <w:right w:val="single" w:sz="4" w:space="0" w:color="auto"/>
            </w:tcBorders>
          </w:tcPr>
          <w:p w:rsidR="00F56C37" w:rsidRPr="00912D61" w:rsidRDefault="00F56C37" w:rsidP="00FF09D9">
            <w:pPr>
              <w:ind w:left="-82" w:right="-81"/>
              <w:jc w:val="center"/>
            </w:pPr>
            <w:r w:rsidRPr="00912D61">
              <w:rPr>
                <w:sz w:val="22"/>
                <w:szCs w:val="22"/>
              </w:rPr>
              <w:t>47212,9</w:t>
            </w:r>
          </w:p>
        </w:tc>
        <w:tc>
          <w:tcPr>
            <w:tcW w:w="992" w:type="dxa"/>
            <w:tcBorders>
              <w:top w:val="single" w:sz="4" w:space="0" w:color="auto"/>
              <w:left w:val="single" w:sz="4" w:space="0" w:color="auto"/>
              <w:bottom w:val="single" w:sz="4" w:space="0" w:color="auto"/>
              <w:right w:val="single" w:sz="4" w:space="0" w:color="auto"/>
            </w:tcBorders>
          </w:tcPr>
          <w:p w:rsidR="00F56C37" w:rsidRPr="00912D61" w:rsidRDefault="00F56C37" w:rsidP="00664A78">
            <w:pPr>
              <w:ind w:right="-81"/>
              <w:jc w:val="center"/>
            </w:pPr>
            <w:r w:rsidRPr="00912D61">
              <w:rPr>
                <w:sz w:val="22"/>
                <w:szCs w:val="22"/>
              </w:rPr>
              <w:t>47212,9</w:t>
            </w:r>
          </w:p>
        </w:tc>
        <w:tc>
          <w:tcPr>
            <w:tcW w:w="1161" w:type="dxa"/>
            <w:tcBorders>
              <w:top w:val="single" w:sz="4" w:space="0" w:color="auto"/>
              <w:left w:val="single" w:sz="4" w:space="0" w:color="auto"/>
              <w:bottom w:val="single" w:sz="4" w:space="0" w:color="auto"/>
              <w:right w:val="single" w:sz="4" w:space="0" w:color="auto"/>
            </w:tcBorders>
          </w:tcPr>
          <w:p w:rsidR="00F56C37" w:rsidRPr="003D54A9" w:rsidRDefault="00F56C37" w:rsidP="003525B4">
            <w:pPr>
              <w:ind w:left="-81" w:right="-108"/>
            </w:pPr>
            <w:r>
              <w:t>о</w:t>
            </w:r>
            <w:r w:rsidRPr="003D54A9">
              <w:t>бластной бюджет</w:t>
            </w:r>
          </w:p>
          <w:p w:rsidR="00F56C37" w:rsidRPr="003D54A9" w:rsidRDefault="00F56C37" w:rsidP="003525B4">
            <w:pPr>
              <w:ind w:left="-81" w:right="-108"/>
              <w:jc w:val="center"/>
            </w:pPr>
          </w:p>
        </w:tc>
        <w:tc>
          <w:tcPr>
            <w:tcW w:w="1249" w:type="dxa"/>
            <w:tcBorders>
              <w:top w:val="single" w:sz="4" w:space="0" w:color="auto"/>
              <w:left w:val="single" w:sz="4" w:space="0" w:color="auto"/>
              <w:bottom w:val="single" w:sz="4" w:space="0" w:color="auto"/>
              <w:right w:val="single" w:sz="4" w:space="0" w:color="auto"/>
            </w:tcBorders>
          </w:tcPr>
          <w:p w:rsidR="00F56C37" w:rsidRPr="003D54A9" w:rsidRDefault="00F56C37" w:rsidP="003525B4">
            <w:pPr>
              <w:ind w:right="-109"/>
            </w:pPr>
            <w:r>
              <w:t>Минис-терство здраво-охране</w:t>
            </w:r>
            <w:r w:rsidR="00B47A00">
              <w:t>-</w:t>
            </w:r>
            <w:r>
              <w:t xml:space="preserve">ния </w:t>
            </w:r>
            <w:r w:rsidRPr="003D54A9">
              <w:t>Калинин</w:t>
            </w:r>
            <w:r>
              <w:t>-</w:t>
            </w:r>
            <w:r w:rsidRPr="003D54A9">
              <w:t>градской области</w:t>
            </w:r>
          </w:p>
          <w:p w:rsidR="00F56C37" w:rsidRPr="003D54A9" w:rsidRDefault="00F56C37"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F56C37" w:rsidRPr="003D54A9" w:rsidRDefault="00F56C37" w:rsidP="00C95776">
            <w:r>
              <w:t xml:space="preserve">ГКУ </w:t>
            </w:r>
            <w:r w:rsidRPr="003D54A9">
              <w:t>«Кали</w:t>
            </w:r>
            <w:r>
              <w:t>-</w:t>
            </w:r>
            <w:r w:rsidRPr="003D54A9">
              <w:t>нинград</w:t>
            </w:r>
            <w:r>
              <w:t>-</w:t>
            </w:r>
            <w:r w:rsidRPr="003D54A9">
              <w:t>ская об</w:t>
            </w:r>
            <w:r>
              <w:t>-</w:t>
            </w:r>
            <w:r w:rsidRPr="003D54A9">
              <w:t>ластная фарма</w:t>
            </w:r>
            <w:r>
              <w:t>-</w:t>
            </w:r>
            <w:r w:rsidRPr="003D54A9">
              <w:t>цевти</w:t>
            </w:r>
            <w:r>
              <w:t>-</w:t>
            </w:r>
            <w:r w:rsidRPr="003D54A9">
              <w:t>чес</w:t>
            </w:r>
            <w:r>
              <w:t>кая компа-</w:t>
            </w:r>
            <w:r w:rsidRPr="003D54A9">
              <w:t>ния»</w:t>
            </w:r>
          </w:p>
        </w:tc>
      </w:tr>
      <w:tr w:rsidR="00B0472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B04724" w:rsidRDefault="005B2167" w:rsidP="003525B4">
            <w:pPr>
              <w:jc w:val="center"/>
            </w:pPr>
            <w:r>
              <w:t>5</w:t>
            </w:r>
          </w:p>
        </w:tc>
        <w:tc>
          <w:tcPr>
            <w:tcW w:w="1728" w:type="dxa"/>
            <w:tcBorders>
              <w:top w:val="single" w:sz="4" w:space="0" w:color="auto"/>
              <w:left w:val="single" w:sz="4" w:space="0" w:color="auto"/>
              <w:bottom w:val="single" w:sz="4" w:space="0" w:color="auto"/>
              <w:right w:val="single" w:sz="4" w:space="0" w:color="auto"/>
            </w:tcBorders>
          </w:tcPr>
          <w:p w:rsidR="00B04724" w:rsidRPr="003D54A9" w:rsidRDefault="00B04724" w:rsidP="00F56C37">
            <w:pPr>
              <w:jc w:val="both"/>
            </w:pPr>
            <w:r w:rsidRPr="003D54A9">
              <w:t xml:space="preserve">Оказание отдельным категориям граждан </w:t>
            </w:r>
          </w:p>
        </w:tc>
        <w:tc>
          <w:tcPr>
            <w:tcW w:w="851" w:type="dxa"/>
            <w:tcBorders>
              <w:top w:val="single" w:sz="4" w:space="0" w:color="auto"/>
              <w:left w:val="single" w:sz="4" w:space="0" w:color="auto"/>
              <w:bottom w:val="single" w:sz="4" w:space="0" w:color="auto"/>
              <w:right w:val="single" w:sz="4" w:space="0" w:color="auto"/>
            </w:tcBorders>
          </w:tcPr>
          <w:p w:rsidR="00B04724" w:rsidRDefault="00B04724" w:rsidP="00591C8C">
            <w:pPr>
              <w:ind w:right="-81"/>
            </w:pPr>
            <w:r w:rsidRPr="003D54A9">
              <w:t xml:space="preserve">2013 </w:t>
            </w:r>
            <w:r w:rsidR="005B2167">
              <w:t>–</w:t>
            </w:r>
            <w:r w:rsidRPr="003D54A9">
              <w:t xml:space="preserve"> 2020</w:t>
            </w:r>
          </w:p>
          <w:p w:rsidR="005B2167" w:rsidRPr="003D54A9" w:rsidRDefault="005B2167" w:rsidP="00591C8C">
            <w:pPr>
              <w:ind w:right="-81"/>
            </w:pPr>
            <w:r>
              <w:t>годы</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3739506,6</w:t>
            </w:r>
          </w:p>
        </w:tc>
        <w:tc>
          <w:tcPr>
            <w:tcW w:w="1107"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392675,8</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412309,6</w:t>
            </w:r>
          </w:p>
        </w:tc>
        <w:tc>
          <w:tcPr>
            <w:tcW w:w="993"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432512,8</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453705,9</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475937,5</w:t>
            </w:r>
          </w:p>
        </w:tc>
        <w:tc>
          <w:tcPr>
            <w:tcW w:w="966"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499258,4</w:t>
            </w:r>
          </w:p>
        </w:tc>
        <w:tc>
          <w:tcPr>
            <w:tcW w:w="877"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523722,1</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664A78">
            <w:pPr>
              <w:ind w:left="-135" w:right="-81"/>
              <w:jc w:val="center"/>
              <w:rPr>
                <w:sz w:val="20"/>
                <w:szCs w:val="20"/>
              </w:rPr>
            </w:pPr>
            <w:r w:rsidRPr="00B04724">
              <w:rPr>
                <w:sz w:val="20"/>
                <w:szCs w:val="20"/>
              </w:rPr>
              <w:t>549384,5</w:t>
            </w:r>
          </w:p>
        </w:tc>
        <w:tc>
          <w:tcPr>
            <w:tcW w:w="1161" w:type="dxa"/>
            <w:tcBorders>
              <w:top w:val="single" w:sz="4" w:space="0" w:color="auto"/>
              <w:left w:val="single" w:sz="4" w:space="0" w:color="auto"/>
              <w:bottom w:val="single" w:sz="4" w:space="0" w:color="auto"/>
              <w:right w:val="single" w:sz="4" w:space="0" w:color="auto"/>
            </w:tcBorders>
          </w:tcPr>
          <w:p w:rsidR="00B04724" w:rsidRPr="003D54A9" w:rsidRDefault="00B04724" w:rsidP="00B04724">
            <w:pPr>
              <w:ind w:left="-108" w:right="-81"/>
              <w:jc w:val="center"/>
            </w:pPr>
            <w:r>
              <w:t>ф</w:t>
            </w:r>
            <w:r w:rsidRPr="003D54A9">
              <w:t>едераль</w:t>
            </w:r>
            <w:r>
              <w:t>-</w:t>
            </w:r>
            <w:r w:rsidRPr="003D54A9">
              <w:t>ный бюджет</w:t>
            </w:r>
          </w:p>
        </w:tc>
        <w:tc>
          <w:tcPr>
            <w:tcW w:w="1249" w:type="dxa"/>
            <w:tcBorders>
              <w:top w:val="single" w:sz="4" w:space="0" w:color="auto"/>
              <w:left w:val="single" w:sz="4" w:space="0" w:color="auto"/>
              <w:bottom w:val="single" w:sz="4" w:space="0" w:color="auto"/>
              <w:right w:val="single" w:sz="4" w:space="0" w:color="auto"/>
            </w:tcBorders>
          </w:tcPr>
          <w:p w:rsidR="00B04724" w:rsidRPr="003D54A9" w:rsidRDefault="00B04724" w:rsidP="00F56C37">
            <w:pPr>
              <w:ind w:right="-109"/>
            </w:pPr>
            <w:r>
              <w:t xml:space="preserve">Минис-терство здравоох-ранения </w:t>
            </w:r>
          </w:p>
        </w:tc>
        <w:tc>
          <w:tcPr>
            <w:tcW w:w="1134" w:type="dxa"/>
            <w:tcBorders>
              <w:top w:val="single" w:sz="4" w:space="0" w:color="auto"/>
              <w:left w:val="single" w:sz="4" w:space="0" w:color="auto"/>
              <w:bottom w:val="single" w:sz="4" w:space="0" w:color="auto"/>
              <w:right w:val="single" w:sz="4" w:space="0" w:color="auto"/>
            </w:tcBorders>
          </w:tcPr>
          <w:p w:rsidR="00B04724" w:rsidRPr="003D54A9" w:rsidRDefault="00B04724" w:rsidP="00BC7386">
            <w:pPr>
              <w:ind w:right="-109"/>
            </w:pPr>
            <w:r>
              <w:t>Минис-терство здраво-охране</w:t>
            </w:r>
            <w:r w:rsidR="00F56C37">
              <w:t>-</w:t>
            </w:r>
          </w:p>
        </w:tc>
      </w:tr>
      <w:tr w:rsidR="00B0472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B04724" w:rsidRDefault="00B04724" w:rsidP="003525B4">
            <w:pPr>
              <w:jc w:val="center"/>
            </w:pPr>
          </w:p>
        </w:tc>
        <w:tc>
          <w:tcPr>
            <w:tcW w:w="1728" w:type="dxa"/>
            <w:tcBorders>
              <w:top w:val="single" w:sz="4" w:space="0" w:color="auto"/>
              <w:left w:val="single" w:sz="4" w:space="0" w:color="auto"/>
              <w:bottom w:val="single" w:sz="4" w:space="0" w:color="auto"/>
              <w:right w:val="single" w:sz="4" w:space="0" w:color="auto"/>
            </w:tcBorders>
          </w:tcPr>
          <w:p w:rsidR="00B04724" w:rsidRPr="003D54A9" w:rsidRDefault="00F56C37" w:rsidP="003525B4">
            <w:pPr>
              <w:jc w:val="both"/>
            </w:pPr>
            <w:r w:rsidRPr="003D54A9">
              <w:t>государствен</w:t>
            </w:r>
            <w:r>
              <w:t>-</w:t>
            </w:r>
            <w:r w:rsidRPr="003D54A9">
              <w:t>ной социаль</w:t>
            </w:r>
            <w:r>
              <w:t>-</w:t>
            </w:r>
            <w:r w:rsidRPr="003D54A9">
              <w:t>ной помощи по обеспече</w:t>
            </w:r>
            <w:r>
              <w:t>-</w:t>
            </w:r>
            <w:r w:rsidRPr="003D54A9">
              <w:t>нию лекарст</w:t>
            </w:r>
            <w:r>
              <w:t>-</w:t>
            </w:r>
            <w:r w:rsidRPr="003D54A9">
              <w:t xml:space="preserve"> </w:t>
            </w:r>
            <w:r w:rsidR="00B04724" w:rsidRPr="003D54A9">
              <w:t>венными препаратами, изделиями медицинского назначения, а также специа</w:t>
            </w:r>
            <w:r w:rsidR="00B04724">
              <w:t>-</w:t>
            </w:r>
            <w:r w:rsidR="00B04724" w:rsidRPr="003D54A9">
              <w:t>лизирован</w:t>
            </w:r>
            <w:r w:rsidR="00B04724">
              <w:t>-</w:t>
            </w:r>
            <w:r w:rsidR="00B04724" w:rsidRPr="003D54A9">
              <w:t>ными продук</w:t>
            </w:r>
            <w:r w:rsidR="00BC7386">
              <w:t>-</w:t>
            </w:r>
            <w:r w:rsidR="00B04724" w:rsidRPr="003D54A9">
              <w:t>тами лечебно</w:t>
            </w:r>
            <w:r w:rsidR="00BC7386">
              <w:t>-</w:t>
            </w:r>
            <w:r w:rsidR="00B04724" w:rsidRPr="003D54A9">
              <w:t>го питания для детей-инвалидов</w:t>
            </w:r>
          </w:p>
        </w:tc>
        <w:tc>
          <w:tcPr>
            <w:tcW w:w="851" w:type="dxa"/>
            <w:tcBorders>
              <w:top w:val="single" w:sz="4" w:space="0" w:color="auto"/>
              <w:left w:val="single" w:sz="4" w:space="0" w:color="auto"/>
              <w:bottom w:val="single" w:sz="4" w:space="0" w:color="auto"/>
              <w:right w:val="single" w:sz="4" w:space="0" w:color="auto"/>
            </w:tcBorders>
          </w:tcPr>
          <w:p w:rsidR="00B04724" w:rsidRPr="003D54A9"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1107"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3"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66"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877"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1161" w:type="dxa"/>
            <w:tcBorders>
              <w:top w:val="single" w:sz="4" w:space="0" w:color="auto"/>
              <w:left w:val="single" w:sz="4" w:space="0" w:color="auto"/>
              <w:bottom w:val="single" w:sz="4" w:space="0" w:color="auto"/>
              <w:right w:val="single" w:sz="4" w:space="0" w:color="auto"/>
            </w:tcBorders>
          </w:tcPr>
          <w:p w:rsidR="00B04724" w:rsidRDefault="00B04724" w:rsidP="003525B4">
            <w:pPr>
              <w:ind w:left="-81" w:right="-108"/>
            </w:pPr>
          </w:p>
        </w:tc>
        <w:tc>
          <w:tcPr>
            <w:tcW w:w="1249" w:type="dxa"/>
            <w:tcBorders>
              <w:top w:val="single" w:sz="4" w:space="0" w:color="auto"/>
              <w:left w:val="single" w:sz="4" w:space="0" w:color="auto"/>
              <w:bottom w:val="single" w:sz="4" w:space="0" w:color="auto"/>
              <w:right w:val="single" w:sz="4" w:space="0" w:color="auto"/>
            </w:tcBorders>
          </w:tcPr>
          <w:p w:rsidR="00A720C7" w:rsidRDefault="00F56C37" w:rsidP="00A720C7">
            <w:pPr>
              <w:ind w:right="-109"/>
            </w:pPr>
            <w:r w:rsidRPr="003D54A9">
              <w:t>Калинин</w:t>
            </w:r>
            <w:r>
              <w:t>-</w:t>
            </w:r>
            <w:r w:rsidRPr="003D54A9">
              <w:t>градской области</w:t>
            </w:r>
            <w:r>
              <w:t xml:space="preserve"> </w:t>
            </w:r>
          </w:p>
          <w:p w:rsidR="00B04724" w:rsidRDefault="00B04724"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BC7386" w:rsidRDefault="00F56C37" w:rsidP="00BC7386">
            <w:pPr>
              <w:ind w:right="-108"/>
              <w:jc w:val="both"/>
            </w:pPr>
            <w:r>
              <w:t xml:space="preserve">ния </w:t>
            </w:r>
            <w:r w:rsidRPr="003D54A9">
              <w:t>Калинин</w:t>
            </w:r>
            <w:r>
              <w:t>-</w:t>
            </w:r>
            <w:r w:rsidRPr="003D54A9">
              <w:t>градс</w:t>
            </w:r>
            <w:r w:rsidR="00BC7386">
              <w:t>-</w:t>
            </w:r>
          </w:p>
          <w:p w:rsidR="00B04724" w:rsidRDefault="00F56C37" w:rsidP="00BC7386">
            <w:pPr>
              <w:ind w:right="-108"/>
              <w:jc w:val="both"/>
            </w:pPr>
            <w:r w:rsidRPr="003D54A9">
              <w:t>кой области</w:t>
            </w:r>
          </w:p>
        </w:tc>
      </w:tr>
      <w:tr w:rsidR="00B0472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B04724" w:rsidRDefault="005B2167" w:rsidP="00B04724">
            <w:pPr>
              <w:ind w:right="-108"/>
              <w:jc w:val="center"/>
            </w:pPr>
            <w:r>
              <w:t>6</w:t>
            </w:r>
          </w:p>
        </w:tc>
        <w:tc>
          <w:tcPr>
            <w:tcW w:w="1728" w:type="dxa"/>
            <w:tcBorders>
              <w:top w:val="single" w:sz="4" w:space="0" w:color="auto"/>
              <w:left w:val="single" w:sz="4" w:space="0" w:color="auto"/>
              <w:bottom w:val="single" w:sz="4" w:space="0" w:color="auto"/>
              <w:right w:val="single" w:sz="4" w:space="0" w:color="auto"/>
            </w:tcBorders>
          </w:tcPr>
          <w:p w:rsidR="00B04724" w:rsidRPr="003D54A9" w:rsidRDefault="00B04724" w:rsidP="00BC7386">
            <w:pPr>
              <w:jc w:val="both"/>
            </w:pPr>
            <w:r>
              <w:t>О</w:t>
            </w:r>
            <w:r w:rsidRPr="003D54A9">
              <w:t>беспечени</w:t>
            </w:r>
            <w:r>
              <w:t>е</w:t>
            </w:r>
            <w:r w:rsidRPr="003D54A9">
              <w:t xml:space="preserve"> граждан ле</w:t>
            </w:r>
            <w:r>
              <w:t>-</w:t>
            </w:r>
            <w:r w:rsidRPr="003D54A9">
              <w:t>карственными средствами, предназначен</w:t>
            </w:r>
            <w:r>
              <w:t>-</w:t>
            </w:r>
            <w:r w:rsidRPr="003D54A9">
              <w:t>ными для лечения больных гемофилией, муковисцедо</w:t>
            </w:r>
            <w:r>
              <w:t>-</w:t>
            </w:r>
            <w:r w:rsidRPr="003D54A9">
              <w:t>зом, гипофи</w:t>
            </w:r>
            <w:r>
              <w:t>-</w:t>
            </w:r>
            <w:r w:rsidRPr="003D54A9">
              <w:t xml:space="preserve">зарным нанизмом, болезнью </w:t>
            </w:r>
          </w:p>
        </w:tc>
        <w:tc>
          <w:tcPr>
            <w:tcW w:w="851" w:type="dxa"/>
            <w:tcBorders>
              <w:top w:val="single" w:sz="4" w:space="0" w:color="auto"/>
              <w:left w:val="single" w:sz="4" w:space="0" w:color="auto"/>
              <w:bottom w:val="single" w:sz="4" w:space="0" w:color="auto"/>
              <w:right w:val="single" w:sz="4" w:space="0" w:color="auto"/>
            </w:tcBorders>
          </w:tcPr>
          <w:p w:rsidR="00B04724" w:rsidRDefault="00B04724" w:rsidP="008D380E">
            <w:pPr>
              <w:ind w:right="-120"/>
            </w:pPr>
            <w:r w:rsidRPr="00066C98">
              <w:t>2014</w:t>
            </w:r>
            <w:r w:rsidR="001354C8">
              <w:t>-</w:t>
            </w:r>
            <w:r w:rsidRPr="00066C98">
              <w:t xml:space="preserve"> 2020</w:t>
            </w:r>
          </w:p>
          <w:p w:rsidR="005B2167" w:rsidRPr="00066C98" w:rsidRDefault="005B2167" w:rsidP="008D380E">
            <w:pPr>
              <w:ind w:right="-120"/>
            </w:pPr>
            <w:r>
              <w:t>годы</w:t>
            </w:r>
          </w:p>
        </w:tc>
        <w:tc>
          <w:tcPr>
            <w:tcW w:w="992" w:type="dxa"/>
            <w:tcBorders>
              <w:top w:val="single" w:sz="4" w:space="0" w:color="auto"/>
              <w:left w:val="single" w:sz="4" w:space="0" w:color="auto"/>
              <w:bottom w:val="single" w:sz="4" w:space="0" w:color="auto"/>
              <w:right w:val="single" w:sz="4" w:space="0" w:color="auto"/>
            </w:tcBorders>
          </w:tcPr>
          <w:p w:rsidR="00B04724" w:rsidRPr="007232E5" w:rsidRDefault="00B04724" w:rsidP="00B04724">
            <w:pPr>
              <w:ind w:left="-135" w:right="-81"/>
              <w:jc w:val="center"/>
              <w:rPr>
                <w:sz w:val="18"/>
                <w:szCs w:val="18"/>
              </w:rPr>
            </w:pPr>
            <w:r w:rsidRPr="007232E5">
              <w:rPr>
                <w:sz w:val="18"/>
                <w:szCs w:val="18"/>
              </w:rPr>
              <w:t>13385829,9</w:t>
            </w:r>
          </w:p>
        </w:tc>
        <w:tc>
          <w:tcPr>
            <w:tcW w:w="1107"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jc w:val="center"/>
              <w:rPr>
                <w:sz w:val="20"/>
                <w:szCs w:val="20"/>
              </w:rPr>
            </w:pPr>
            <w:r w:rsidRPr="00B04724">
              <w:rPr>
                <w:sz w:val="20"/>
                <w:szCs w:val="20"/>
              </w:rPr>
              <w:t>493950,8</w:t>
            </w:r>
          </w:p>
        </w:tc>
        <w:tc>
          <w:tcPr>
            <w:tcW w:w="993"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jc w:val="center"/>
              <w:rPr>
                <w:sz w:val="20"/>
                <w:szCs w:val="20"/>
              </w:rPr>
            </w:pPr>
            <w:r w:rsidRPr="00B04724">
              <w:rPr>
                <w:sz w:val="20"/>
                <w:szCs w:val="20"/>
              </w:rPr>
              <w:t>712462,3</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jc w:val="center"/>
              <w:rPr>
                <w:sz w:val="20"/>
                <w:szCs w:val="20"/>
              </w:rPr>
            </w:pPr>
            <w:r w:rsidRPr="00B04724">
              <w:rPr>
                <w:sz w:val="20"/>
                <w:szCs w:val="20"/>
              </w:rPr>
              <w:t>1027637,8</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jc w:val="center"/>
              <w:rPr>
                <w:sz w:val="20"/>
                <w:szCs w:val="20"/>
              </w:rPr>
            </w:pPr>
            <w:r w:rsidRPr="00B04724">
              <w:rPr>
                <w:sz w:val="20"/>
                <w:szCs w:val="20"/>
              </w:rPr>
              <w:t>1482239,1</w:t>
            </w:r>
          </w:p>
        </w:tc>
        <w:tc>
          <w:tcPr>
            <w:tcW w:w="966"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jc w:val="center"/>
              <w:rPr>
                <w:sz w:val="20"/>
                <w:szCs w:val="20"/>
              </w:rPr>
            </w:pPr>
            <w:r w:rsidRPr="00B04724">
              <w:rPr>
                <w:sz w:val="20"/>
                <w:szCs w:val="20"/>
              </w:rPr>
              <w:t>2137944,6</w:t>
            </w:r>
          </w:p>
        </w:tc>
        <w:tc>
          <w:tcPr>
            <w:tcW w:w="877" w:type="dxa"/>
            <w:tcBorders>
              <w:top w:val="single" w:sz="4" w:space="0" w:color="auto"/>
              <w:left w:val="single" w:sz="4" w:space="0" w:color="auto"/>
              <w:bottom w:val="single" w:sz="4" w:space="0" w:color="auto"/>
              <w:right w:val="single" w:sz="4" w:space="0" w:color="auto"/>
            </w:tcBorders>
          </w:tcPr>
          <w:p w:rsidR="00B04724" w:rsidRPr="003525B4" w:rsidRDefault="00B04724" w:rsidP="00B04724">
            <w:pPr>
              <w:ind w:left="-135" w:right="-81"/>
              <w:jc w:val="center"/>
              <w:rPr>
                <w:sz w:val="18"/>
                <w:szCs w:val="18"/>
              </w:rPr>
            </w:pPr>
            <w:r w:rsidRPr="003525B4">
              <w:rPr>
                <w:sz w:val="18"/>
                <w:szCs w:val="18"/>
              </w:rPr>
              <w:t>3083717,8</w:t>
            </w: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jc w:val="center"/>
              <w:rPr>
                <w:sz w:val="20"/>
                <w:szCs w:val="20"/>
              </w:rPr>
            </w:pPr>
            <w:r w:rsidRPr="00B04724">
              <w:rPr>
                <w:sz w:val="20"/>
                <w:szCs w:val="20"/>
              </w:rPr>
              <w:t>4447877,5</w:t>
            </w:r>
          </w:p>
        </w:tc>
        <w:tc>
          <w:tcPr>
            <w:tcW w:w="1161" w:type="dxa"/>
            <w:tcBorders>
              <w:top w:val="single" w:sz="4" w:space="0" w:color="auto"/>
              <w:left w:val="single" w:sz="4" w:space="0" w:color="auto"/>
              <w:bottom w:val="single" w:sz="4" w:space="0" w:color="auto"/>
              <w:right w:val="single" w:sz="4" w:space="0" w:color="auto"/>
            </w:tcBorders>
          </w:tcPr>
          <w:p w:rsidR="00B04724" w:rsidRPr="003D54A9" w:rsidRDefault="00B04724" w:rsidP="003525B4">
            <w:pPr>
              <w:ind w:left="-108" w:right="-81"/>
              <w:jc w:val="center"/>
            </w:pPr>
            <w:r>
              <w:t>ф</w:t>
            </w:r>
            <w:r w:rsidRPr="003D54A9">
              <w:t>едераль</w:t>
            </w:r>
            <w:r>
              <w:t>-</w:t>
            </w:r>
            <w:r w:rsidRPr="003D54A9">
              <w:t>ный бюджет</w:t>
            </w:r>
          </w:p>
        </w:tc>
        <w:tc>
          <w:tcPr>
            <w:tcW w:w="1249" w:type="dxa"/>
            <w:tcBorders>
              <w:top w:val="single" w:sz="4" w:space="0" w:color="auto"/>
              <w:left w:val="single" w:sz="4" w:space="0" w:color="auto"/>
              <w:bottom w:val="single" w:sz="4" w:space="0" w:color="auto"/>
              <w:right w:val="single" w:sz="4" w:space="0" w:color="auto"/>
            </w:tcBorders>
          </w:tcPr>
          <w:p w:rsidR="00B04724" w:rsidRPr="003D54A9" w:rsidRDefault="00B04724" w:rsidP="00A720C7">
            <w:pPr>
              <w:ind w:right="-108"/>
            </w:pPr>
            <w:r>
              <w:t xml:space="preserve">Минис-терство здравоох-ранения </w:t>
            </w:r>
            <w:r w:rsidRPr="003D54A9">
              <w:t>Калинин</w:t>
            </w:r>
            <w:r>
              <w:t>-</w:t>
            </w:r>
            <w:r w:rsidRPr="003D54A9">
              <w:t>градской области</w:t>
            </w:r>
          </w:p>
        </w:tc>
        <w:tc>
          <w:tcPr>
            <w:tcW w:w="1134" w:type="dxa"/>
            <w:tcBorders>
              <w:top w:val="single" w:sz="4" w:space="0" w:color="auto"/>
              <w:left w:val="single" w:sz="4" w:space="0" w:color="auto"/>
              <w:bottom w:val="single" w:sz="4" w:space="0" w:color="auto"/>
              <w:right w:val="single" w:sz="4" w:space="0" w:color="auto"/>
            </w:tcBorders>
          </w:tcPr>
          <w:p w:rsidR="00B04724" w:rsidRPr="003D54A9" w:rsidRDefault="00B04724" w:rsidP="003525B4">
            <w:pPr>
              <w:ind w:right="-109"/>
            </w:pPr>
            <w:r>
              <w:t>Минис-терство здраво-охране</w:t>
            </w:r>
            <w:r w:rsidR="00BC7386">
              <w:t>-</w:t>
            </w:r>
            <w:r>
              <w:t xml:space="preserve">ния </w:t>
            </w:r>
            <w:r w:rsidRPr="003D54A9">
              <w:t>Калинин</w:t>
            </w:r>
            <w:r>
              <w:t>-</w:t>
            </w:r>
            <w:r w:rsidRPr="003D54A9">
              <w:t>градской области</w:t>
            </w:r>
          </w:p>
          <w:p w:rsidR="00B04724" w:rsidRPr="003D54A9" w:rsidRDefault="00B04724" w:rsidP="003525B4">
            <w:pPr>
              <w:ind w:right="-109"/>
            </w:pPr>
          </w:p>
        </w:tc>
      </w:tr>
      <w:tr w:rsidR="00B0472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B04724" w:rsidRDefault="00B04724" w:rsidP="00B04724">
            <w:pPr>
              <w:ind w:right="-108"/>
            </w:pPr>
          </w:p>
        </w:tc>
        <w:tc>
          <w:tcPr>
            <w:tcW w:w="1728" w:type="dxa"/>
            <w:tcBorders>
              <w:top w:val="single" w:sz="4" w:space="0" w:color="auto"/>
              <w:left w:val="single" w:sz="4" w:space="0" w:color="auto"/>
              <w:bottom w:val="single" w:sz="4" w:space="0" w:color="auto"/>
              <w:right w:val="single" w:sz="4" w:space="0" w:color="auto"/>
            </w:tcBorders>
          </w:tcPr>
          <w:p w:rsidR="00B04724" w:rsidRDefault="00BC7386" w:rsidP="00D33CE5">
            <w:r w:rsidRPr="003D54A9">
              <w:t>Гоше, миело</w:t>
            </w:r>
            <w:r>
              <w:t>-</w:t>
            </w:r>
            <w:r w:rsidRPr="003D54A9">
              <w:t xml:space="preserve">лейкозом, рассеянным склерозом, а </w:t>
            </w:r>
            <w:r w:rsidR="00B04724" w:rsidRPr="003D54A9">
              <w:t xml:space="preserve">также после </w:t>
            </w:r>
            <w:r w:rsidR="00B04724" w:rsidRPr="00D33CE5">
              <w:t>транспланта-ции органов</w:t>
            </w:r>
            <w:r w:rsidR="00D33CE5" w:rsidRPr="00D33CE5">
              <w:t xml:space="preserve"> и (или) тканей</w:t>
            </w:r>
            <w:r w:rsidR="001D1C3A" w:rsidRPr="00D33CE5">
              <w:t>,</w:t>
            </w:r>
            <w:r w:rsidR="00B04724" w:rsidRPr="00D33CE5">
              <w:t xml:space="preserve"> за счет</w:t>
            </w:r>
            <w:r w:rsidR="00D33CE5">
              <w:rPr>
                <w:color w:val="FF0000"/>
              </w:rPr>
              <w:t xml:space="preserve"> </w:t>
            </w:r>
            <w:r w:rsidR="00B04724" w:rsidRPr="003D54A9">
              <w:t>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B04724" w:rsidRDefault="00B04724" w:rsidP="00B04724"/>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1107"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966"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877"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B04724" w:rsidRPr="00B04724" w:rsidRDefault="00B04724" w:rsidP="00B04724">
            <w:pPr>
              <w:ind w:left="-135" w:right="-81"/>
              <w:rPr>
                <w:sz w:val="20"/>
                <w:szCs w:val="20"/>
              </w:rPr>
            </w:pPr>
          </w:p>
        </w:tc>
        <w:tc>
          <w:tcPr>
            <w:tcW w:w="1161" w:type="dxa"/>
            <w:tcBorders>
              <w:top w:val="single" w:sz="4" w:space="0" w:color="auto"/>
              <w:left w:val="single" w:sz="4" w:space="0" w:color="auto"/>
              <w:bottom w:val="single" w:sz="4" w:space="0" w:color="auto"/>
              <w:right w:val="single" w:sz="4" w:space="0" w:color="auto"/>
            </w:tcBorders>
          </w:tcPr>
          <w:p w:rsidR="00B04724" w:rsidRDefault="00B04724" w:rsidP="00B04724">
            <w:pPr>
              <w:ind w:left="-108" w:right="-81"/>
            </w:pPr>
          </w:p>
        </w:tc>
        <w:tc>
          <w:tcPr>
            <w:tcW w:w="1249" w:type="dxa"/>
            <w:tcBorders>
              <w:top w:val="single" w:sz="4" w:space="0" w:color="auto"/>
              <w:left w:val="single" w:sz="4" w:space="0" w:color="auto"/>
              <w:bottom w:val="single" w:sz="4" w:space="0" w:color="auto"/>
              <w:right w:val="single" w:sz="4" w:space="0" w:color="auto"/>
            </w:tcBorders>
          </w:tcPr>
          <w:p w:rsidR="00B04724" w:rsidRDefault="00B04724" w:rsidP="00B04724">
            <w:pPr>
              <w:ind w:right="-109"/>
            </w:pPr>
          </w:p>
        </w:tc>
        <w:tc>
          <w:tcPr>
            <w:tcW w:w="1134" w:type="dxa"/>
            <w:tcBorders>
              <w:top w:val="single" w:sz="4" w:space="0" w:color="auto"/>
              <w:left w:val="single" w:sz="4" w:space="0" w:color="auto"/>
              <w:bottom w:val="single" w:sz="4" w:space="0" w:color="auto"/>
              <w:right w:val="single" w:sz="4" w:space="0" w:color="auto"/>
            </w:tcBorders>
          </w:tcPr>
          <w:p w:rsidR="00B04724" w:rsidRDefault="00B04724" w:rsidP="00B04724">
            <w:pPr>
              <w:ind w:right="-109"/>
            </w:pPr>
          </w:p>
        </w:tc>
      </w:tr>
      <w:tr w:rsidR="00B0472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B04724" w:rsidRDefault="005B2167" w:rsidP="00B04724">
            <w:pPr>
              <w:ind w:right="-108"/>
              <w:jc w:val="center"/>
            </w:pPr>
            <w:r>
              <w:t>7</w:t>
            </w:r>
          </w:p>
        </w:tc>
        <w:tc>
          <w:tcPr>
            <w:tcW w:w="1728" w:type="dxa"/>
            <w:tcBorders>
              <w:top w:val="single" w:sz="4" w:space="0" w:color="auto"/>
              <w:left w:val="single" w:sz="4" w:space="0" w:color="auto"/>
              <w:bottom w:val="single" w:sz="4" w:space="0" w:color="auto"/>
              <w:right w:val="single" w:sz="4" w:space="0" w:color="auto"/>
            </w:tcBorders>
          </w:tcPr>
          <w:p w:rsidR="00B04724" w:rsidRPr="003D54A9" w:rsidRDefault="00B04724" w:rsidP="00BC7386">
            <w:pPr>
              <w:jc w:val="both"/>
            </w:pPr>
            <w:r w:rsidRPr="003D54A9">
              <w:t>Осуществле</w:t>
            </w:r>
            <w:r>
              <w:t>-</w:t>
            </w:r>
            <w:r w:rsidRPr="003D54A9">
              <w:t>ние органи</w:t>
            </w:r>
            <w:r>
              <w:t>-</w:t>
            </w:r>
            <w:r w:rsidRPr="003D54A9">
              <w:t>зационных мероприятий по обеспече</w:t>
            </w:r>
            <w:r>
              <w:t>-</w:t>
            </w:r>
            <w:r w:rsidRPr="003D54A9">
              <w:t>нию граждан лекарствен</w:t>
            </w:r>
            <w:r>
              <w:t>-</w:t>
            </w:r>
            <w:r w:rsidRPr="003D54A9">
              <w:t>ными средст</w:t>
            </w:r>
            <w:r w:rsidR="00D33CE5">
              <w:t>-</w:t>
            </w:r>
            <w:r w:rsidRPr="003D54A9">
              <w:t>вами, предназ</w:t>
            </w:r>
            <w:r w:rsidR="00D33CE5">
              <w:t>-</w:t>
            </w:r>
            <w:r w:rsidRPr="003D54A9">
              <w:t>наченными для лечения больных гемофилией, муковисцедо</w:t>
            </w:r>
            <w:r>
              <w:t>-</w:t>
            </w:r>
            <w:r w:rsidRPr="003D54A9">
              <w:t>зом, гипофи</w:t>
            </w:r>
            <w:r>
              <w:t>-</w:t>
            </w:r>
            <w:r w:rsidRPr="003D54A9">
              <w:t>зарным нанизмом, болезнью Гоше, миело</w:t>
            </w:r>
            <w:r>
              <w:t>-</w:t>
            </w:r>
            <w:r w:rsidRPr="003D54A9">
              <w:t xml:space="preserve"> </w:t>
            </w:r>
          </w:p>
        </w:tc>
        <w:tc>
          <w:tcPr>
            <w:tcW w:w="851" w:type="dxa"/>
            <w:tcBorders>
              <w:top w:val="single" w:sz="4" w:space="0" w:color="auto"/>
              <w:left w:val="single" w:sz="4" w:space="0" w:color="auto"/>
              <w:bottom w:val="single" w:sz="4" w:space="0" w:color="auto"/>
              <w:right w:val="single" w:sz="4" w:space="0" w:color="auto"/>
            </w:tcBorders>
          </w:tcPr>
          <w:p w:rsidR="00B04724" w:rsidRDefault="00B04724" w:rsidP="00016675">
            <w:pPr>
              <w:ind w:right="-81"/>
            </w:pPr>
            <w:r w:rsidRPr="003D54A9">
              <w:t xml:space="preserve">2013 </w:t>
            </w:r>
            <w:r w:rsidR="005B2167">
              <w:t>–</w:t>
            </w:r>
            <w:r w:rsidRPr="003D54A9">
              <w:t xml:space="preserve"> 2020</w:t>
            </w:r>
          </w:p>
          <w:p w:rsidR="005B2167" w:rsidRPr="003D54A9" w:rsidRDefault="005B2167" w:rsidP="00016675">
            <w:pPr>
              <w:ind w:right="-81"/>
            </w:pPr>
            <w:r>
              <w:t>годы</w:t>
            </w:r>
          </w:p>
        </w:tc>
        <w:tc>
          <w:tcPr>
            <w:tcW w:w="992"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76899,5</w:t>
            </w:r>
          </w:p>
        </w:tc>
        <w:tc>
          <w:tcPr>
            <w:tcW w:w="1107"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8448,1</w:t>
            </w:r>
          </w:p>
        </w:tc>
        <w:tc>
          <w:tcPr>
            <w:tcW w:w="992"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8432,8</w:t>
            </w:r>
          </w:p>
        </w:tc>
        <w:tc>
          <w:tcPr>
            <w:tcW w:w="993"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8846,0</w:t>
            </w:r>
          </w:p>
        </w:tc>
        <w:tc>
          <w:tcPr>
            <w:tcW w:w="992"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9279,5</w:t>
            </w:r>
          </w:p>
        </w:tc>
        <w:tc>
          <w:tcPr>
            <w:tcW w:w="992"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9734,2</w:t>
            </w:r>
          </w:p>
        </w:tc>
        <w:tc>
          <w:tcPr>
            <w:tcW w:w="966"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10211,1</w:t>
            </w:r>
          </w:p>
        </w:tc>
        <w:tc>
          <w:tcPr>
            <w:tcW w:w="877" w:type="dxa"/>
            <w:tcBorders>
              <w:top w:val="single" w:sz="4" w:space="0" w:color="auto"/>
              <w:left w:val="single" w:sz="4" w:space="0" w:color="auto"/>
              <w:bottom w:val="single" w:sz="4" w:space="0" w:color="auto"/>
              <w:right w:val="single" w:sz="4" w:space="0" w:color="auto"/>
            </w:tcBorders>
          </w:tcPr>
          <w:p w:rsidR="00B04724" w:rsidRPr="00FF09D9" w:rsidRDefault="00B04724" w:rsidP="00B04724">
            <w:pPr>
              <w:ind w:left="-82" w:right="-108"/>
              <w:jc w:val="center"/>
            </w:pPr>
            <w:r w:rsidRPr="00FF09D9">
              <w:rPr>
                <w:sz w:val="22"/>
                <w:szCs w:val="22"/>
              </w:rPr>
              <w:t>10711,5</w:t>
            </w:r>
          </w:p>
        </w:tc>
        <w:tc>
          <w:tcPr>
            <w:tcW w:w="992" w:type="dxa"/>
            <w:tcBorders>
              <w:top w:val="single" w:sz="4" w:space="0" w:color="auto"/>
              <w:left w:val="single" w:sz="4" w:space="0" w:color="auto"/>
              <w:bottom w:val="single" w:sz="4" w:space="0" w:color="auto"/>
              <w:right w:val="single" w:sz="4" w:space="0" w:color="auto"/>
            </w:tcBorders>
          </w:tcPr>
          <w:p w:rsidR="00B04724" w:rsidRPr="00FF09D9" w:rsidRDefault="00B04724" w:rsidP="003525B4">
            <w:pPr>
              <w:jc w:val="center"/>
            </w:pPr>
            <w:r w:rsidRPr="00FF09D9">
              <w:rPr>
                <w:sz w:val="22"/>
                <w:szCs w:val="22"/>
              </w:rPr>
              <w:t>11236,3</w:t>
            </w:r>
          </w:p>
        </w:tc>
        <w:tc>
          <w:tcPr>
            <w:tcW w:w="1161" w:type="dxa"/>
            <w:tcBorders>
              <w:top w:val="single" w:sz="4" w:space="0" w:color="auto"/>
              <w:left w:val="single" w:sz="4" w:space="0" w:color="auto"/>
              <w:bottom w:val="single" w:sz="4" w:space="0" w:color="auto"/>
              <w:right w:val="single" w:sz="4" w:space="0" w:color="auto"/>
            </w:tcBorders>
          </w:tcPr>
          <w:p w:rsidR="00B04724" w:rsidRPr="003D54A9" w:rsidRDefault="00B04724" w:rsidP="003525B4">
            <w:pPr>
              <w:ind w:left="-108" w:right="-81"/>
              <w:jc w:val="center"/>
            </w:pPr>
            <w:r>
              <w:t>ф</w:t>
            </w:r>
            <w:r w:rsidRPr="003D54A9">
              <w:t>едераль</w:t>
            </w:r>
            <w:r>
              <w:t>-</w:t>
            </w:r>
            <w:r w:rsidRPr="003D54A9">
              <w:t>ный бюджет</w:t>
            </w:r>
          </w:p>
        </w:tc>
        <w:tc>
          <w:tcPr>
            <w:tcW w:w="1249" w:type="dxa"/>
            <w:tcBorders>
              <w:top w:val="single" w:sz="4" w:space="0" w:color="auto"/>
              <w:left w:val="single" w:sz="4" w:space="0" w:color="auto"/>
              <w:bottom w:val="single" w:sz="4" w:space="0" w:color="auto"/>
              <w:right w:val="single" w:sz="4" w:space="0" w:color="auto"/>
            </w:tcBorders>
          </w:tcPr>
          <w:p w:rsidR="00B04724" w:rsidRPr="003D54A9" w:rsidRDefault="00B04724" w:rsidP="00A720C7">
            <w:pPr>
              <w:ind w:right="-109"/>
            </w:pPr>
            <w:r>
              <w:t xml:space="preserve">Минис-терство здравоох-ранения </w:t>
            </w:r>
            <w:r w:rsidRPr="003D54A9">
              <w:t>Калинин</w:t>
            </w:r>
            <w:r>
              <w:t>-</w:t>
            </w:r>
            <w:r w:rsidRPr="003D54A9">
              <w:t>градской области</w:t>
            </w:r>
            <w:r>
              <w:t xml:space="preserve"> </w:t>
            </w:r>
          </w:p>
        </w:tc>
        <w:tc>
          <w:tcPr>
            <w:tcW w:w="1134" w:type="dxa"/>
            <w:tcBorders>
              <w:top w:val="single" w:sz="4" w:space="0" w:color="auto"/>
              <w:left w:val="single" w:sz="4" w:space="0" w:color="auto"/>
              <w:bottom w:val="single" w:sz="4" w:space="0" w:color="auto"/>
              <w:right w:val="single" w:sz="4" w:space="0" w:color="auto"/>
            </w:tcBorders>
          </w:tcPr>
          <w:p w:rsidR="00B04724" w:rsidRPr="003D54A9" w:rsidRDefault="00B04724" w:rsidP="003525B4">
            <w:pPr>
              <w:ind w:right="-109"/>
            </w:pPr>
            <w:r>
              <w:t>Минис-терство здраво-охране</w:t>
            </w:r>
            <w:r w:rsidR="00BC7386">
              <w:t>-</w:t>
            </w:r>
            <w:r>
              <w:t xml:space="preserve">ния </w:t>
            </w:r>
            <w:r w:rsidRPr="003D54A9">
              <w:t>Калинин</w:t>
            </w:r>
            <w:r>
              <w:t>-</w:t>
            </w:r>
            <w:r w:rsidRPr="003D54A9">
              <w:t>градской области</w:t>
            </w:r>
          </w:p>
          <w:p w:rsidR="00B04724" w:rsidRPr="003D54A9" w:rsidRDefault="00B04724" w:rsidP="003525B4">
            <w:pPr>
              <w:ind w:right="-109"/>
            </w:pPr>
          </w:p>
        </w:tc>
      </w:tr>
      <w:tr w:rsidR="00B0472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B04724" w:rsidRDefault="00B04724" w:rsidP="00B04724">
            <w:pPr>
              <w:ind w:right="-108"/>
              <w:jc w:val="center"/>
            </w:pPr>
          </w:p>
        </w:tc>
        <w:tc>
          <w:tcPr>
            <w:tcW w:w="1728" w:type="dxa"/>
            <w:tcBorders>
              <w:top w:val="single" w:sz="4" w:space="0" w:color="auto"/>
              <w:left w:val="single" w:sz="4" w:space="0" w:color="auto"/>
              <w:bottom w:val="single" w:sz="4" w:space="0" w:color="auto"/>
              <w:right w:val="single" w:sz="4" w:space="0" w:color="auto"/>
            </w:tcBorders>
          </w:tcPr>
          <w:p w:rsidR="00B04724" w:rsidRDefault="00BC7386" w:rsidP="00D33CE5">
            <w:r w:rsidRPr="003D54A9">
              <w:t xml:space="preserve">лейкозом, рассеянным склерозом, а также после </w:t>
            </w:r>
            <w:r w:rsidR="00B04724" w:rsidRPr="00D33CE5">
              <w:t>транспланта-ции органов</w:t>
            </w:r>
            <w:r w:rsidR="00D33CE5" w:rsidRPr="00D33CE5">
              <w:t xml:space="preserve"> и (или) тканей</w:t>
            </w:r>
            <w:r w:rsidR="001D1C3A" w:rsidRPr="00D33CE5">
              <w:t>,</w:t>
            </w:r>
            <w:r w:rsidR="00B04724" w:rsidRPr="003D54A9">
              <w:t xml:space="preserve">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B04724" w:rsidRPr="003D54A9"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1107"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3"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966"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877" w:type="dxa"/>
            <w:tcBorders>
              <w:top w:val="single" w:sz="4" w:space="0" w:color="auto"/>
              <w:left w:val="single" w:sz="4" w:space="0" w:color="auto"/>
              <w:bottom w:val="single" w:sz="4" w:space="0" w:color="auto"/>
              <w:right w:val="single" w:sz="4" w:space="0" w:color="auto"/>
            </w:tcBorders>
          </w:tcPr>
          <w:p w:rsidR="00B04724" w:rsidRPr="009678BF" w:rsidRDefault="00B04724" w:rsidP="00B04724">
            <w:pPr>
              <w:ind w:left="-82" w:right="-108"/>
              <w:jc w:val="center"/>
            </w:pPr>
          </w:p>
        </w:tc>
        <w:tc>
          <w:tcPr>
            <w:tcW w:w="992" w:type="dxa"/>
            <w:tcBorders>
              <w:top w:val="single" w:sz="4" w:space="0" w:color="auto"/>
              <w:left w:val="single" w:sz="4" w:space="0" w:color="auto"/>
              <w:bottom w:val="single" w:sz="4" w:space="0" w:color="auto"/>
              <w:right w:val="single" w:sz="4" w:space="0" w:color="auto"/>
            </w:tcBorders>
          </w:tcPr>
          <w:p w:rsidR="00B04724" w:rsidRPr="009678BF" w:rsidRDefault="00B04724" w:rsidP="003525B4">
            <w:pPr>
              <w:jc w:val="center"/>
            </w:pPr>
          </w:p>
        </w:tc>
        <w:tc>
          <w:tcPr>
            <w:tcW w:w="1161" w:type="dxa"/>
            <w:tcBorders>
              <w:top w:val="single" w:sz="4" w:space="0" w:color="auto"/>
              <w:left w:val="single" w:sz="4" w:space="0" w:color="auto"/>
              <w:bottom w:val="single" w:sz="4" w:space="0" w:color="auto"/>
              <w:right w:val="single" w:sz="4" w:space="0" w:color="auto"/>
            </w:tcBorders>
          </w:tcPr>
          <w:p w:rsidR="00B04724" w:rsidRDefault="00B04724" w:rsidP="003525B4">
            <w:pPr>
              <w:ind w:left="-108" w:right="-81"/>
              <w:jc w:val="center"/>
            </w:pPr>
          </w:p>
        </w:tc>
        <w:tc>
          <w:tcPr>
            <w:tcW w:w="1249" w:type="dxa"/>
            <w:tcBorders>
              <w:top w:val="single" w:sz="4" w:space="0" w:color="auto"/>
              <w:left w:val="single" w:sz="4" w:space="0" w:color="auto"/>
              <w:bottom w:val="single" w:sz="4" w:space="0" w:color="auto"/>
              <w:right w:val="single" w:sz="4" w:space="0" w:color="auto"/>
            </w:tcBorders>
          </w:tcPr>
          <w:p w:rsidR="00B04724" w:rsidRDefault="00B04724"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B04724" w:rsidRDefault="00B04724" w:rsidP="003525B4">
            <w:pPr>
              <w:ind w:right="-109"/>
            </w:pPr>
          </w:p>
        </w:tc>
      </w:tr>
      <w:tr w:rsidR="003525B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3525B4" w:rsidRDefault="005B2167" w:rsidP="003525B4">
            <w:pPr>
              <w:ind w:right="-108"/>
              <w:jc w:val="center"/>
            </w:pPr>
            <w:r>
              <w:t>8</w:t>
            </w:r>
          </w:p>
        </w:tc>
        <w:tc>
          <w:tcPr>
            <w:tcW w:w="1728" w:type="dxa"/>
            <w:tcBorders>
              <w:top w:val="single" w:sz="4" w:space="0" w:color="auto"/>
              <w:left w:val="single" w:sz="4" w:space="0" w:color="auto"/>
              <w:bottom w:val="single" w:sz="4" w:space="0" w:color="auto"/>
              <w:right w:val="single" w:sz="4" w:space="0" w:color="auto"/>
            </w:tcBorders>
          </w:tcPr>
          <w:p w:rsidR="003525B4" w:rsidRPr="003D54A9" w:rsidRDefault="003525B4" w:rsidP="00D33CE5">
            <w:pPr>
              <w:jc w:val="both"/>
            </w:pPr>
            <w:r w:rsidRPr="003D54A9">
              <w:t>Осуществле</w:t>
            </w:r>
            <w:r>
              <w:t>-</w:t>
            </w:r>
            <w:r w:rsidRPr="003D54A9">
              <w:t>ние организа</w:t>
            </w:r>
            <w:r>
              <w:t>-</w:t>
            </w:r>
            <w:r w:rsidRPr="003D54A9">
              <w:t>ционных мероприятий по обеспече</w:t>
            </w:r>
            <w:r>
              <w:t>-</w:t>
            </w:r>
            <w:r w:rsidRPr="003D54A9">
              <w:t>нию граждан лекарствен</w:t>
            </w:r>
            <w:r>
              <w:t>-</w:t>
            </w:r>
            <w:r w:rsidRPr="003D54A9">
              <w:t>ными средст</w:t>
            </w:r>
            <w:r w:rsidR="00D33CE5">
              <w:t>-</w:t>
            </w:r>
            <w:r w:rsidRPr="003D54A9">
              <w:t>вами, предна</w:t>
            </w:r>
            <w:r w:rsidR="00D33CE5">
              <w:t>з-</w:t>
            </w:r>
            <w:r w:rsidRPr="003D54A9">
              <w:t>начеными для лечения больных гемофилией, муковисцедо</w:t>
            </w:r>
            <w:r>
              <w:t>-</w:t>
            </w:r>
            <w:r w:rsidRPr="003D54A9">
              <w:t>зом, гипофи</w:t>
            </w:r>
            <w:r>
              <w:t>-</w:t>
            </w:r>
            <w:r w:rsidRPr="003D54A9">
              <w:t>зарным нанизмом, болезнью Гоше, миело</w:t>
            </w:r>
            <w:r>
              <w:t>-</w:t>
            </w:r>
            <w:r w:rsidRPr="003D54A9">
              <w:t xml:space="preserve">лейкозом, </w:t>
            </w:r>
          </w:p>
        </w:tc>
        <w:tc>
          <w:tcPr>
            <w:tcW w:w="851" w:type="dxa"/>
            <w:tcBorders>
              <w:top w:val="single" w:sz="4" w:space="0" w:color="auto"/>
              <w:left w:val="single" w:sz="4" w:space="0" w:color="auto"/>
              <w:bottom w:val="single" w:sz="4" w:space="0" w:color="auto"/>
              <w:right w:val="single" w:sz="4" w:space="0" w:color="auto"/>
            </w:tcBorders>
          </w:tcPr>
          <w:p w:rsidR="005B2167" w:rsidRDefault="00066C98" w:rsidP="00066C98">
            <w:pPr>
              <w:jc w:val="center"/>
            </w:pPr>
            <w:r>
              <w:t>2013</w:t>
            </w:r>
          </w:p>
          <w:p w:rsidR="003525B4" w:rsidRPr="00066C98" w:rsidRDefault="005B2167" w:rsidP="00066C98">
            <w:pPr>
              <w:jc w:val="center"/>
            </w:pPr>
            <w:r>
              <w:t>год</w:t>
            </w:r>
            <w:r w:rsidR="003525B4" w:rsidRPr="00066C98">
              <w:t xml:space="preserve"> </w:t>
            </w:r>
          </w:p>
        </w:tc>
        <w:tc>
          <w:tcPr>
            <w:tcW w:w="992" w:type="dxa"/>
            <w:tcBorders>
              <w:top w:val="single" w:sz="4" w:space="0" w:color="auto"/>
              <w:left w:val="single" w:sz="4" w:space="0" w:color="auto"/>
              <w:bottom w:val="single" w:sz="4" w:space="0" w:color="auto"/>
              <w:right w:val="single" w:sz="4" w:space="0" w:color="auto"/>
            </w:tcBorders>
          </w:tcPr>
          <w:p w:rsidR="003525B4" w:rsidRPr="003D54A9" w:rsidRDefault="003525B4" w:rsidP="003525B4">
            <w:pPr>
              <w:jc w:val="center"/>
            </w:pPr>
            <w:r>
              <w:t>444,6</w:t>
            </w:r>
          </w:p>
        </w:tc>
        <w:tc>
          <w:tcPr>
            <w:tcW w:w="1107" w:type="dxa"/>
            <w:tcBorders>
              <w:top w:val="single" w:sz="4" w:space="0" w:color="auto"/>
              <w:left w:val="single" w:sz="4" w:space="0" w:color="auto"/>
              <w:bottom w:val="single" w:sz="4" w:space="0" w:color="auto"/>
              <w:right w:val="single" w:sz="4" w:space="0" w:color="auto"/>
            </w:tcBorders>
          </w:tcPr>
          <w:p w:rsidR="003525B4" w:rsidRPr="003D54A9" w:rsidRDefault="003525B4" w:rsidP="003525B4">
            <w:pPr>
              <w:jc w:val="center"/>
            </w:pPr>
            <w:r w:rsidRPr="003D54A9">
              <w:t>444,6</w:t>
            </w: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93"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66"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877" w:type="dxa"/>
            <w:tcBorders>
              <w:top w:val="single" w:sz="4" w:space="0" w:color="auto"/>
              <w:left w:val="single" w:sz="4" w:space="0" w:color="auto"/>
              <w:bottom w:val="single" w:sz="4" w:space="0" w:color="auto"/>
              <w:right w:val="single" w:sz="4" w:space="0" w:color="auto"/>
            </w:tcBorders>
          </w:tcPr>
          <w:p w:rsidR="003525B4" w:rsidRPr="009678BF" w:rsidRDefault="003525B4" w:rsidP="00B04724">
            <w:pPr>
              <w:ind w:left="-82" w:right="-108"/>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1161" w:type="dxa"/>
            <w:tcBorders>
              <w:top w:val="single" w:sz="4" w:space="0" w:color="auto"/>
              <w:left w:val="single" w:sz="4" w:space="0" w:color="auto"/>
              <w:bottom w:val="single" w:sz="4" w:space="0" w:color="auto"/>
              <w:right w:val="single" w:sz="4" w:space="0" w:color="auto"/>
            </w:tcBorders>
          </w:tcPr>
          <w:p w:rsidR="003525B4" w:rsidRPr="003D54A9" w:rsidRDefault="003525B4" w:rsidP="003525B4">
            <w:pPr>
              <w:ind w:left="-81" w:right="-108"/>
            </w:pPr>
            <w:r>
              <w:t>о</w:t>
            </w:r>
            <w:r w:rsidRPr="003D54A9">
              <w:t>бластной бюджет</w:t>
            </w:r>
          </w:p>
          <w:p w:rsidR="003525B4" w:rsidRPr="003D54A9" w:rsidRDefault="003525B4" w:rsidP="003525B4">
            <w:pPr>
              <w:ind w:left="-81" w:right="-108"/>
              <w:jc w:val="center"/>
            </w:pPr>
          </w:p>
        </w:tc>
        <w:tc>
          <w:tcPr>
            <w:tcW w:w="1249" w:type="dxa"/>
            <w:tcBorders>
              <w:top w:val="single" w:sz="4" w:space="0" w:color="auto"/>
              <w:left w:val="single" w:sz="4" w:space="0" w:color="auto"/>
              <w:bottom w:val="single" w:sz="4" w:space="0" w:color="auto"/>
              <w:right w:val="single" w:sz="4" w:space="0" w:color="auto"/>
            </w:tcBorders>
          </w:tcPr>
          <w:p w:rsidR="003525B4" w:rsidRPr="003D54A9" w:rsidRDefault="003525B4" w:rsidP="003525B4">
            <w:pPr>
              <w:ind w:right="-109"/>
            </w:pPr>
            <w:r>
              <w:t>Минис-терство здраво-охране</w:t>
            </w:r>
            <w:r w:rsidR="00066C98">
              <w:t>-</w:t>
            </w:r>
            <w:r>
              <w:t xml:space="preserve">ния </w:t>
            </w:r>
            <w:r w:rsidRPr="003D54A9">
              <w:t>Калинин</w:t>
            </w:r>
            <w:r>
              <w:t>-</w:t>
            </w:r>
            <w:r w:rsidRPr="003D54A9">
              <w:t>градской области</w:t>
            </w:r>
          </w:p>
          <w:p w:rsidR="003525B4" w:rsidRPr="003D54A9" w:rsidRDefault="003525B4"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3525B4" w:rsidRPr="003D54A9" w:rsidRDefault="003525B4" w:rsidP="003525B4">
            <w:pPr>
              <w:ind w:right="-109"/>
            </w:pPr>
            <w:r>
              <w:t>Минис-терство здраво-охране</w:t>
            </w:r>
            <w:r w:rsidR="00BC7386">
              <w:t>-</w:t>
            </w:r>
            <w:r>
              <w:t xml:space="preserve">ния </w:t>
            </w:r>
            <w:r w:rsidRPr="003D54A9">
              <w:t>Калинин</w:t>
            </w:r>
            <w:r>
              <w:t>-</w:t>
            </w:r>
            <w:r w:rsidRPr="003D54A9">
              <w:t>градской области</w:t>
            </w:r>
          </w:p>
          <w:p w:rsidR="003525B4" w:rsidRPr="003D54A9" w:rsidRDefault="003525B4" w:rsidP="003525B4">
            <w:pPr>
              <w:ind w:right="-109"/>
            </w:pPr>
          </w:p>
        </w:tc>
      </w:tr>
      <w:tr w:rsidR="003525B4" w:rsidRPr="003D54A9" w:rsidTr="00B4330B">
        <w:trPr>
          <w:trHeight w:val="562"/>
        </w:trPr>
        <w:tc>
          <w:tcPr>
            <w:tcW w:w="425" w:type="dxa"/>
            <w:tcBorders>
              <w:top w:val="single" w:sz="4" w:space="0" w:color="auto"/>
              <w:left w:val="single" w:sz="4" w:space="0" w:color="auto"/>
              <w:bottom w:val="single" w:sz="4" w:space="0" w:color="auto"/>
              <w:right w:val="single" w:sz="4" w:space="0" w:color="auto"/>
            </w:tcBorders>
          </w:tcPr>
          <w:p w:rsidR="003525B4" w:rsidRDefault="003525B4" w:rsidP="00B04724">
            <w:pPr>
              <w:ind w:right="-108"/>
              <w:jc w:val="center"/>
            </w:pPr>
          </w:p>
        </w:tc>
        <w:tc>
          <w:tcPr>
            <w:tcW w:w="1728" w:type="dxa"/>
            <w:tcBorders>
              <w:top w:val="single" w:sz="4" w:space="0" w:color="auto"/>
              <w:left w:val="single" w:sz="4" w:space="0" w:color="auto"/>
              <w:bottom w:val="single" w:sz="4" w:space="0" w:color="auto"/>
              <w:right w:val="single" w:sz="4" w:space="0" w:color="auto"/>
            </w:tcBorders>
          </w:tcPr>
          <w:p w:rsidR="003525B4" w:rsidRPr="003D54A9" w:rsidRDefault="00BC7386" w:rsidP="003525B4">
            <w:pPr>
              <w:jc w:val="both"/>
            </w:pPr>
            <w:r w:rsidRPr="003D54A9">
              <w:t xml:space="preserve">рассеянным склерозом, а также </w:t>
            </w:r>
            <w:r w:rsidRPr="00D33CE5">
              <w:t xml:space="preserve">после </w:t>
            </w:r>
            <w:r w:rsidR="003525B4" w:rsidRPr="00D33CE5">
              <w:t>транспланта-ции органов и (или) тканей</w:t>
            </w:r>
            <w:r w:rsidR="00D33CE5">
              <w:rPr>
                <w:color w:val="FF0000"/>
              </w:rPr>
              <w:t>,</w:t>
            </w:r>
            <w:r w:rsidR="003525B4" w:rsidRPr="003D54A9">
              <w:t xml:space="preserve"> за счет средств областного бюджета</w:t>
            </w:r>
          </w:p>
        </w:tc>
        <w:tc>
          <w:tcPr>
            <w:tcW w:w="851" w:type="dxa"/>
            <w:tcBorders>
              <w:top w:val="single" w:sz="4" w:space="0" w:color="auto"/>
              <w:left w:val="single" w:sz="4" w:space="0" w:color="auto"/>
              <w:bottom w:val="single" w:sz="4" w:space="0" w:color="auto"/>
              <w:right w:val="single" w:sz="4" w:space="0" w:color="auto"/>
            </w:tcBorders>
          </w:tcPr>
          <w:p w:rsidR="003525B4" w:rsidRPr="003D54A9" w:rsidRDefault="003525B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1107"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93"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966"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877" w:type="dxa"/>
            <w:tcBorders>
              <w:top w:val="single" w:sz="4" w:space="0" w:color="auto"/>
              <w:left w:val="single" w:sz="4" w:space="0" w:color="auto"/>
              <w:bottom w:val="single" w:sz="4" w:space="0" w:color="auto"/>
              <w:right w:val="single" w:sz="4" w:space="0" w:color="auto"/>
            </w:tcBorders>
          </w:tcPr>
          <w:p w:rsidR="003525B4" w:rsidRPr="009678BF" w:rsidRDefault="003525B4" w:rsidP="00B04724">
            <w:pPr>
              <w:ind w:left="-82" w:right="-108"/>
              <w:jc w:val="center"/>
            </w:pPr>
          </w:p>
        </w:tc>
        <w:tc>
          <w:tcPr>
            <w:tcW w:w="992" w:type="dxa"/>
            <w:tcBorders>
              <w:top w:val="single" w:sz="4" w:space="0" w:color="auto"/>
              <w:left w:val="single" w:sz="4" w:space="0" w:color="auto"/>
              <w:bottom w:val="single" w:sz="4" w:space="0" w:color="auto"/>
              <w:right w:val="single" w:sz="4" w:space="0" w:color="auto"/>
            </w:tcBorders>
          </w:tcPr>
          <w:p w:rsidR="003525B4" w:rsidRPr="009678BF" w:rsidRDefault="003525B4" w:rsidP="003525B4">
            <w:pPr>
              <w:jc w:val="center"/>
            </w:pPr>
          </w:p>
        </w:tc>
        <w:tc>
          <w:tcPr>
            <w:tcW w:w="1161" w:type="dxa"/>
            <w:tcBorders>
              <w:top w:val="single" w:sz="4" w:space="0" w:color="auto"/>
              <w:left w:val="single" w:sz="4" w:space="0" w:color="auto"/>
              <w:bottom w:val="single" w:sz="4" w:space="0" w:color="auto"/>
              <w:right w:val="single" w:sz="4" w:space="0" w:color="auto"/>
            </w:tcBorders>
          </w:tcPr>
          <w:p w:rsidR="003525B4" w:rsidRDefault="003525B4" w:rsidP="003525B4">
            <w:pPr>
              <w:ind w:left="-108" w:right="-81"/>
              <w:jc w:val="center"/>
            </w:pPr>
          </w:p>
        </w:tc>
        <w:tc>
          <w:tcPr>
            <w:tcW w:w="1249" w:type="dxa"/>
            <w:tcBorders>
              <w:top w:val="single" w:sz="4" w:space="0" w:color="auto"/>
              <w:left w:val="single" w:sz="4" w:space="0" w:color="auto"/>
              <w:bottom w:val="single" w:sz="4" w:space="0" w:color="auto"/>
              <w:right w:val="single" w:sz="4" w:space="0" w:color="auto"/>
            </w:tcBorders>
          </w:tcPr>
          <w:p w:rsidR="003525B4" w:rsidRDefault="003525B4"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3525B4" w:rsidRDefault="003525B4" w:rsidP="003525B4">
            <w:pPr>
              <w:ind w:right="-109"/>
            </w:pPr>
          </w:p>
        </w:tc>
      </w:tr>
      <w:tr w:rsidR="005B2167" w:rsidRPr="003D54A9" w:rsidTr="00B4330B">
        <w:trPr>
          <w:trHeight w:val="562"/>
        </w:trPr>
        <w:tc>
          <w:tcPr>
            <w:tcW w:w="425" w:type="dxa"/>
            <w:tcBorders>
              <w:top w:val="single" w:sz="4" w:space="0" w:color="auto"/>
              <w:left w:val="single" w:sz="4" w:space="0" w:color="auto"/>
              <w:right w:val="single" w:sz="4" w:space="0" w:color="auto"/>
            </w:tcBorders>
          </w:tcPr>
          <w:p w:rsidR="005B2167" w:rsidRPr="006F202A" w:rsidRDefault="005B2167" w:rsidP="003525B4">
            <w:pPr>
              <w:ind w:right="-108"/>
              <w:jc w:val="center"/>
            </w:pPr>
            <w:r>
              <w:t>9</w:t>
            </w:r>
          </w:p>
        </w:tc>
        <w:tc>
          <w:tcPr>
            <w:tcW w:w="1728" w:type="dxa"/>
            <w:tcBorders>
              <w:top w:val="single" w:sz="4" w:space="0" w:color="auto"/>
              <w:left w:val="single" w:sz="4" w:space="0" w:color="auto"/>
              <w:bottom w:val="single" w:sz="4" w:space="0" w:color="auto"/>
              <w:right w:val="single" w:sz="4" w:space="0" w:color="auto"/>
            </w:tcBorders>
          </w:tcPr>
          <w:p w:rsidR="005B2167" w:rsidRDefault="005B2167" w:rsidP="003525B4">
            <w:pPr>
              <w:jc w:val="both"/>
            </w:pPr>
            <w:r w:rsidRPr="006F202A">
              <w:t xml:space="preserve">Всего, </w:t>
            </w:r>
          </w:p>
          <w:p w:rsidR="005B2167" w:rsidRPr="006F202A" w:rsidRDefault="005B2167" w:rsidP="003525B4">
            <w:pPr>
              <w:jc w:val="both"/>
            </w:pPr>
            <w:r w:rsidRPr="006F202A">
              <w:t>в том числе:</w:t>
            </w:r>
          </w:p>
        </w:tc>
        <w:tc>
          <w:tcPr>
            <w:tcW w:w="851" w:type="dxa"/>
            <w:vMerge w:val="restart"/>
            <w:tcBorders>
              <w:top w:val="single" w:sz="4" w:space="0" w:color="auto"/>
              <w:left w:val="single" w:sz="4" w:space="0" w:color="auto"/>
              <w:right w:val="single" w:sz="4" w:space="0" w:color="auto"/>
            </w:tcBorders>
          </w:tcPr>
          <w:p w:rsidR="008D380E" w:rsidRDefault="008D380E" w:rsidP="008D380E">
            <w:pPr>
              <w:ind w:left="-135"/>
              <w:jc w:val="center"/>
            </w:pPr>
            <w:r>
              <w:t>2013</w:t>
            </w:r>
            <w:r w:rsidR="001354C8">
              <w:t>-</w:t>
            </w:r>
          </w:p>
          <w:p w:rsidR="005B2167" w:rsidRDefault="005B2167" w:rsidP="008D380E">
            <w:pPr>
              <w:ind w:left="-135"/>
              <w:jc w:val="center"/>
            </w:pPr>
            <w:r>
              <w:t>2020</w:t>
            </w:r>
          </w:p>
          <w:p w:rsidR="005B2167" w:rsidRPr="006F202A" w:rsidRDefault="005B2167" w:rsidP="008D380E">
            <w:pPr>
              <w:ind w:left="-135"/>
              <w:jc w:val="center"/>
            </w:pPr>
            <w:r>
              <w:t>годы</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18"/>
                <w:szCs w:val="18"/>
              </w:rPr>
            </w:pPr>
            <w:r w:rsidRPr="003525B4">
              <w:rPr>
                <w:sz w:val="18"/>
                <w:szCs w:val="18"/>
              </w:rPr>
              <w:t>18699660,3</w:t>
            </w:r>
          </w:p>
        </w:tc>
        <w:tc>
          <w:tcPr>
            <w:tcW w:w="1107"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600681,40</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1081081,1</w:t>
            </w:r>
          </w:p>
        </w:tc>
        <w:tc>
          <w:tcPr>
            <w:tcW w:w="993"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1326048,6</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1668976,4</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2152693,9</w:t>
            </w:r>
          </w:p>
        </w:tc>
        <w:tc>
          <w:tcPr>
            <w:tcW w:w="966"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2838933,9</w:t>
            </w:r>
          </w:p>
        </w:tc>
        <w:tc>
          <w:tcPr>
            <w:tcW w:w="877"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18"/>
                <w:szCs w:val="18"/>
              </w:rPr>
            </w:pPr>
            <w:r w:rsidRPr="003525B4">
              <w:rPr>
                <w:sz w:val="18"/>
                <w:szCs w:val="18"/>
              </w:rPr>
              <w:t>3816742,3</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5124506,7</w:t>
            </w:r>
          </w:p>
        </w:tc>
        <w:tc>
          <w:tcPr>
            <w:tcW w:w="1161" w:type="dxa"/>
            <w:tcBorders>
              <w:top w:val="single" w:sz="4" w:space="0" w:color="auto"/>
              <w:left w:val="single" w:sz="4" w:space="0" w:color="auto"/>
              <w:bottom w:val="single" w:sz="4" w:space="0" w:color="auto"/>
              <w:right w:val="single" w:sz="4" w:space="0" w:color="auto"/>
            </w:tcBorders>
          </w:tcPr>
          <w:p w:rsidR="005B2167" w:rsidRDefault="005B2167" w:rsidP="003525B4">
            <w:pPr>
              <w:ind w:left="-108" w:right="-81"/>
              <w:jc w:val="center"/>
            </w:pPr>
          </w:p>
        </w:tc>
        <w:tc>
          <w:tcPr>
            <w:tcW w:w="1249" w:type="dxa"/>
            <w:tcBorders>
              <w:top w:val="single" w:sz="4" w:space="0" w:color="auto"/>
              <w:left w:val="single" w:sz="4" w:space="0" w:color="auto"/>
              <w:bottom w:val="single" w:sz="4" w:space="0" w:color="auto"/>
              <w:right w:val="single" w:sz="4" w:space="0" w:color="auto"/>
            </w:tcBorders>
          </w:tcPr>
          <w:p w:rsidR="005B2167" w:rsidRDefault="005B2167"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5B2167" w:rsidRDefault="005B2167" w:rsidP="003525B4">
            <w:pPr>
              <w:ind w:right="-109"/>
            </w:pPr>
          </w:p>
        </w:tc>
      </w:tr>
      <w:tr w:rsidR="005B2167" w:rsidRPr="003D54A9" w:rsidTr="00B4330B">
        <w:trPr>
          <w:trHeight w:val="562"/>
        </w:trPr>
        <w:tc>
          <w:tcPr>
            <w:tcW w:w="425" w:type="dxa"/>
            <w:tcBorders>
              <w:left w:val="single" w:sz="4" w:space="0" w:color="auto"/>
              <w:right w:val="single" w:sz="4" w:space="0" w:color="auto"/>
            </w:tcBorders>
          </w:tcPr>
          <w:p w:rsidR="005B2167" w:rsidRDefault="005B2167" w:rsidP="00B04724">
            <w:pPr>
              <w:ind w:right="-108"/>
              <w:jc w:val="center"/>
            </w:pPr>
          </w:p>
        </w:tc>
        <w:tc>
          <w:tcPr>
            <w:tcW w:w="1728" w:type="dxa"/>
            <w:tcBorders>
              <w:top w:val="single" w:sz="4" w:space="0" w:color="auto"/>
              <w:left w:val="single" w:sz="4" w:space="0" w:color="auto"/>
              <w:bottom w:val="single" w:sz="4" w:space="0" w:color="auto"/>
              <w:right w:val="single" w:sz="4" w:space="0" w:color="auto"/>
            </w:tcBorders>
          </w:tcPr>
          <w:p w:rsidR="005B2167" w:rsidRPr="006F202A" w:rsidRDefault="005B2167" w:rsidP="003525B4">
            <w:pPr>
              <w:jc w:val="both"/>
            </w:pPr>
            <w:r>
              <w:t>федеральный бюджет</w:t>
            </w:r>
          </w:p>
        </w:tc>
        <w:tc>
          <w:tcPr>
            <w:tcW w:w="851" w:type="dxa"/>
            <w:vMerge/>
            <w:tcBorders>
              <w:left w:val="single" w:sz="4" w:space="0" w:color="auto"/>
              <w:right w:val="single" w:sz="4" w:space="0" w:color="auto"/>
            </w:tcBorders>
          </w:tcPr>
          <w:p w:rsidR="005B2167" w:rsidRPr="006F202A" w:rsidRDefault="005B2167"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18"/>
                <w:szCs w:val="18"/>
              </w:rPr>
            </w:pPr>
            <w:r w:rsidRPr="003525B4">
              <w:rPr>
                <w:sz w:val="18"/>
                <w:szCs w:val="18"/>
              </w:rPr>
              <w:t>17202236,0</w:t>
            </w:r>
          </w:p>
        </w:tc>
        <w:tc>
          <w:tcPr>
            <w:tcW w:w="1107"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401123,9</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914693,2</w:t>
            </w:r>
          </w:p>
        </w:tc>
        <w:tc>
          <w:tcPr>
            <w:tcW w:w="993"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1153821,1</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1490623,2</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1967910,8</w:t>
            </w:r>
          </w:p>
        </w:tc>
        <w:tc>
          <w:tcPr>
            <w:tcW w:w="966"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2647414,1</w:t>
            </w:r>
          </w:p>
        </w:tc>
        <w:tc>
          <w:tcPr>
            <w:tcW w:w="877"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18"/>
                <w:szCs w:val="18"/>
              </w:rPr>
            </w:pPr>
            <w:r w:rsidRPr="003525B4">
              <w:rPr>
                <w:sz w:val="18"/>
                <w:szCs w:val="18"/>
              </w:rPr>
              <w:t>3618151,4</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5008498,3</w:t>
            </w:r>
          </w:p>
        </w:tc>
        <w:tc>
          <w:tcPr>
            <w:tcW w:w="1161" w:type="dxa"/>
            <w:tcBorders>
              <w:top w:val="single" w:sz="4" w:space="0" w:color="auto"/>
              <w:left w:val="single" w:sz="4" w:space="0" w:color="auto"/>
              <w:bottom w:val="single" w:sz="4" w:space="0" w:color="auto"/>
              <w:right w:val="single" w:sz="4" w:space="0" w:color="auto"/>
            </w:tcBorders>
          </w:tcPr>
          <w:p w:rsidR="005B2167" w:rsidRDefault="005B2167" w:rsidP="003525B4">
            <w:pPr>
              <w:ind w:left="-108" w:right="-81"/>
              <w:jc w:val="center"/>
            </w:pPr>
          </w:p>
        </w:tc>
        <w:tc>
          <w:tcPr>
            <w:tcW w:w="1249" w:type="dxa"/>
            <w:tcBorders>
              <w:top w:val="single" w:sz="4" w:space="0" w:color="auto"/>
              <w:left w:val="single" w:sz="4" w:space="0" w:color="auto"/>
              <w:bottom w:val="single" w:sz="4" w:space="0" w:color="auto"/>
              <w:right w:val="single" w:sz="4" w:space="0" w:color="auto"/>
            </w:tcBorders>
          </w:tcPr>
          <w:p w:rsidR="005B2167" w:rsidRDefault="005B2167"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5B2167" w:rsidRDefault="005B2167" w:rsidP="003525B4">
            <w:pPr>
              <w:ind w:right="-109"/>
            </w:pPr>
          </w:p>
        </w:tc>
      </w:tr>
      <w:tr w:rsidR="005B2167" w:rsidRPr="003D54A9" w:rsidTr="00B4330B">
        <w:trPr>
          <w:trHeight w:val="562"/>
        </w:trPr>
        <w:tc>
          <w:tcPr>
            <w:tcW w:w="425" w:type="dxa"/>
            <w:tcBorders>
              <w:left w:val="single" w:sz="4" w:space="0" w:color="auto"/>
              <w:bottom w:val="single" w:sz="4" w:space="0" w:color="auto"/>
              <w:right w:val="single" w:sz="4" w:space="0" w:color="auto"/>
            </w:tcBorders>
          </w:tcPr>
          <w:p w:rsidR="005B2167" w:rsidRDefault="005B2167" w:rsidP="00B04724">
            <w:pPr>
              <w:ind w:right="-108"/>
              <w:jc w:val="center"/>
            </w:pPr>
          </w:p>
        </w:tc>
        <w:tc>
          <w:tcPr>
            <w:tcW w:w="1728" w:type="dxa"/>
            <w:tcBorders>
              <w:top w:val="single" w:sz="4" w:space="0" w:color="auto"/>
              <w:left w:val="single" w:sz="4" w:space="0" w:color="auto"/>
              <w:bottom w:val="single" w:sz="4" w:space="0" w:color="auto"/>
              <w:right w:val="single" w:sz="4" w:space="0" w:color="auto"/>
            </w:tcBorders>
          </w:tcPr>
          <w:p w:rsidR="005B2167" w:rsidRPr="006F202A" w:rsidRDefault="005B2167" w:rsidP="003525B4">
            <w:pPr>
              <w:jc w:val="both"/>
            </w:pPr>
            <w:r>
              <w:t>областной бюджет</w:t>
            </w:r>
          </w:p>
        </w:tc>
        <w:tc>
          <w:tcPr>
            <w:tcW w:w="851" w:type="dxa"/>
            <w:vMerge/>
            <w:tcBorders>
              <w:left w:val="single" w:sz="4" w:space="0" w:color="auto"/>
              <w:bottom w:val="single" w:sz="4" w:space="0" w:color="auto"/>
              <w:right w:val="single" w:sz="4" w:space="0" w:color="auto"/>
            </w:tcBorders>
          </w:tcPr>
          <w:p w:rsidR="005B2167" w:rsidRPr="006F202A" w:rsidRDefault="005B2167" w:rsidP="003525B4">
            <w:pPr>
              <w:jc w:val="center"/>
            </w:pP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1497424,3</w:t>
            </w:r>
          </w:p>
        </w:tc>
        <w:tc>
          <w:tcPr>
            <w:tcW w:w="1107"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199557,5</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166387,9</w:t>
            </w:r>
          </w:p>
        </w:tc>
        <w:tc>
          <w:tcPr>
            <w:tcW w:w="993"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172227,5</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178353,2</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184779,1</w:t>
            </w:r>
          </w:p>
        </w:tc>
        <w:tc>
          <w:tcPr>
            <w:tcW w:w="966"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191519,8</w:t>
            </w:r>
          </w:p>
        </w:tc>
        <w:tc>
          <w:tcPr>
            <w:tcW w:w="877"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198590,9</w:t>
            </w:r>
          </w:p>
        </w:tc>
        <w:tc>
          <w:tcPr>
            <w:tcW w:w="992" w:type="dxa"/>
            <w:tcBorders>
              <w:top w:val="single" w:sz="4" w:space="0" w:color="auto"/>
              <w:left w:val="single" w:sz="4" w:space="0" w:color="auto"/>
              <w:bottom w:val="single" w:sz="4" w:space="0" w:color="auto"/>
              <w:right w:val="single" w:sz="4" w:space="0" w:color="auto"/>
            </w:tcBorders>
          </w:tcPr>
          <w:p w:rsidR="005B2167" w:rsidRPr="003525B4" w:rsidRDefault="005B2167" w:rsidP="003525B4">
            <w:pPr>
              <w:ind w:left="-135" w:right="-81"/>
              <w:jc w:val="center"/>
              <w:rPr>
                <w:sz w:val="20"/>
                <w:szCs w:val="20"/>
              </w:rPr>
            </w:pPr>
            <w:r w:rsidRPr="003525B4">
              <w:rPr>
                <w:sz w:val="20"/>
                <w:szCs w:val="20"/>
              </w:rPr>
              <w:t>206008,4</w:t>
            </w:r>
          </w:p>
        </w:tc>
        <w:tc>
          <w:tcPr>
            <w:tcW w:w="1161" w:type="dxa"/>
            <w:tcBorders>
              <w:top w:val="single" w:sz="4" w:space="0" w:color="auto"/>
              <w:left w:val="single" w:sz="4" w:space="0" w:color="auto"/>
              <w:bottom w:val="single" w:sz="4" w:space="0" w:color="auto"/>
              <w:right w:val="single" w:sz="4" w:space="0" w:color="auto"/>
            </w:tcBorders>
          </w:tcPr>
          <w:p w:rsidR="005B2167" w:rsidRDefault="005B2167" w:rsidP="003525B4">
            <w:pPr>
              <w:ind w:left="-108" w:right="-81"/>
              <w:jc w:val="center"/>
            </w:pPr>
          </w:p>
        </w:tc>
        <w:tc>
          <w:tcPr>
            <w:tcW w:w="1249" w:type="dxa"/>
            <w:tcBorders>
              <w:top w:val="single" w:sz="4" w:space="0" w:color="auto"/>
              <w:left w:val="single" w:sz="4" w:space="0" w:color="auto"/>
              <w:bottom w:val="single" w:sz="4" w:space="0" w:color="auto"/>
              <w:right w:val="single" w:sz="4" w:space="0" w:color="auto"/>
            </w:tcBorders>
          </w:tcPr>
          <w:p w:rsidR="005B2167" w:rsidRDefault="005B2167" w:rsidP="003525B4">
            <w:pPr>
              <w:ind w:right="-109"/>
            </w:pPr>
          </w:p>
        </w:tc>
        <w:tc>
          <w:tcPr>
            <w:tcW w:w="1134" w:type="dxa"/>
            <w:tcBorders>
              <w:top w:val="single" w:sz="4" w:space="0" w:color="auto"/>
              <w:left w:val="single" w:sz="4" w:space="0" w:color="auto"/>
              <w:bottom w:val="single" w:sz="4" w:space="0" w:color="auto"/>
              <w:right w:val="single" w:sz="4" w:space="0" w:color="auto"/>
            </w:tcBorders>
          </w:tcPr>
          <w:p w:rsidR="005B2167" w:rsidRDefault="005B2167" w:rsidP="003525B4">
            <w:pPr>
              <w:ind w:right="-109"/>
            </w:pPr>
          </w:p>
        </w:tc>
      </w:tr>
    </w:tbl>
    <w:p w:rsidR="00492237" w:rsidRPr="003D54A9" w:rsidRDefault="00492237" w:rsidP="00D00061"/>
    <w:p w:rsidR="00D00061" w:rsidRPr="003D54A9" w:rsidRDefault="00D00061" w:rsidP="00D00061"/>
    <w:p w:rsidR="00884D26" w:rsidRDefault="00884D26"/>
    <w:p w:rsidR="00884D26" w:rsidRDefault="00884D26"/>
    <w:p w:rsidR="00884D26" w:rsidRDefault="00884D26"/>
    <w:p w:rsidR="00884D26" w:rsidRDefault="00884D26"/>
    <w:p w:rsidR="00884D26" w:rsidRDefault="00884D26">
      <w:bookmarkStart w:id="3" w:name="_GoBack"/>
      <w:bookmarkEnd w:id="3"/>
    </w:p>
    <w:p w:rsidR="00D00061" w:rsidRDefault="00D00061" w:rsidP="00D00061"/>
    <w:p w:rsidR="00D00061" w:rsidRDefault="00D00061" w:rsidP="00D00061">
      <w:pPr>
        <w:sectPr w:rsidR="00D00061" w:rsidSect="00D00061">
          <w:pgSz w:w="16838" w:h="11906" w:orient="landscape"/>
          <w:pgMar w:top="1701" w:right="567" w:bottom="1134" w:left="567" w:header="709" w:footer="709" w:gutter="0"/>
          <w:cols w:space="708"/>
          <w:docGrid w:linePitch="360"/>
        </w:sectPr>
      </w:pPr>
    </w:p>
    <w:p w:rsidR="00EA16A3" w:rsidRPr="003C2246" w:rsidRDefault="00EA16A3" w:rsidP="00EA16A3">
      <w:pPr>
        <w:jc w:val="center"/>
        <w:rPr>
          <w:rFonts w:eastAsia="Calibri"/>
          <w:b/>
          <w:sz w:val="28"/>
          <w:szCs w:val="28"/>
        </w:rPr>
      </w:pPr>
      <w:r w:rsidRPr="003C2246">
        <w:rPr>
          <w:rFonts w:eastAsia="Calibri"/>
          <w:b/>
          <w:sz w:val="28"/>
          <w:szCs w:val="28"/>
        </w:rPr>
        <w:lastRenderedPageBreak/>
        <w:t>Подпрограмма 9: «Развитие информатизации в здравоохранении</w:t>
      </w:r>
    </w:p>
    <w:p w:rsidR="00EA16A3" w:rsidRPr="003C2246" w:rsidRDefault="00EA16A3" w:rsidP="00EA16A3">
      <w:pPr>
        <w:jc w:val="center"/>
        <w:rPr>
          <w:rFonts w:eastAsia="Calibri"/>
          <w:b/>
          <w:sz w:val="28"/>
          <w:szCs w:val="28"/>
        </w:rPr>
      </w:pPr>
      <w:r w:rsidRPr="003C2246">
        <w:rPr>
          <w:rFonts w:eastAsia="Calibri"/>
          <w:b/>
          <w:sz w:val="28"/>
          <w:szCs w:val="28"/>
        </w:rPr>
        <w:t>на 2013-2020 годы»</w:t>
      </w:r>
    </w:p>
    <w:p w:rsidR="00EA16A3" w:rsidRPr="003C2246" w:rsidRDefault="00EA16A3" w:rsidP="00EA16A3">
      <w:pPr>
        <w:jc w:val="center"/>
        <w:rPr>
          <w:rFonts w:eastAsia="Calibri"/>
          <w:sz w:val="28"/>
          <w:szCs w:val="28"/>
        </w:rPr>
      </w:pPr>
    </w:p>
    <w:p w:rsidR="00EA16A3" w:rsidRPr="003C2246" w:rsidRDefault="001D1C3A" w:rsidP="00EA16A3">
      <w:pPr>
        <w:pStyle w:val="3"/>
        <w:shd w:val="clear" w:color="auto" w:fill="FFFFFF"/>
        <w:spacing w:line="240" w:lineRule="auto"/>
        <w:rPr>
          <w:color w:val="000000"/>
          <w:sz w:val="28"/>
          <w:szCs w:val="28"/>
        </w:rPr>
      </w:pPr>
      <w:r>
        <w:rPr>
          <w:color w:val="000000"/>
          <w:sz w:val="28"/>
          <w:szCs w:val="28"/>
        </w:rPr>
        <w:t xml:space="preserve">Паспорт </w:t>
      </w:r>
      <w:r>
        <w:rPr>
          <w:color w:val="000000"/>
          <w:sz w:val="28"/>
          <w:szCs w:val="28"/>
          <w:lang w:val="ru-RU"/>
        </w:rPr>
        <w:t>п</w:t>
      </w:r>
      <w:r w:rsidR="00EA16A3" w:rsidRPr="003C2246">
        <w:rPr>
          <w:color w:val="000000"/>
          <w:sz w:val="28"/>
          <w:szCs w:val="28"/>
        </w:rPr>
        <w:t>одпрограммы</w:t>
      </w:r>
    </w:p>
    <w:p w:rsidR="00EA16A3" w:rsidRPr="003C2246" w:rsidRDefault="00EA16A3" w:rsidP="00EA16A3"/>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7252"/>
      </w:tblGrid>
      <w:tr w:rsidR="00EA16A3" w:rsidRPr="003C2246" w:rsidTr="008C2BEF">
        <w:tc>
          <w:tcPr>
            <w:tcW w:w="1168" w:type="pct"/>
            <w:tcBorders>
              <w:top w:val="single" w:sz="4" w:space="0" w:color="auto"/>
              <w:left w:val="single" w:sz="4" w:space="0" w:color="auto"/>
              <w:bottom w:val="single" w:sz="4" w:space="0" w:color="auto"/>
              <w:right w:val="single" w:sz="4" w:space="0" w:color="auto"/>
            </w:tcBorders>
          </w:tcPr>
          <w:p w:rsidR="00EA16A3" w:rsidRPr="003C2246" w:rsidRDefault="001D1C3A" w:rsidP="008C2BEF">
            <w:pPr>
              <w:shd w:val="clear" w:color="auto" w:fill="FFFFFF"/>
              <w:rPr>
                <w:sz w:val="28"/>
                <w:szCs w:val="28"/>
              </w:rPr>
            </w:pPr>
            <w:r>
              <w:rPr>
                <w:sz w:val="28"/>
                <w:szCs w:val="28"/>
              </w:rPr>
              <w:t>Ответственный исполнитель п</w:t>
            </w:r>
            <w:r w:rsidR="00A720C7">
              <w:rPr>
                <w:sz w:val="28"/>
                <w:szCs w:val="28"/>
              </w:rPr>
              <w:t>одпрограммы</w:t>
            </w:r>
            <w:r w:rsidR="00EA16A3" w:rsidRPr="003C2246">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shd w:val="clear" w:color="auto" w:fill="FFFFFF"/>
              <w:rPr>
                <w:sz w:val="28"/>
                <w:szCs w:val="28"/>
              </w:rPr>
            </w:pPr>
            <w:r w:rsidRPr="003C2246">
              <w:rPr>
                <w:sz w:val="28"/>
                <w:szCs w:val="28"/>
              </w:rPr>
              <w:t>Министерство здравоохранения Калининградской области</w:t>
            </w:r>
          </w:p>
          <w:p w:rsidR="00EA16A3" w:rsidRPr="003C2246" w:rsidRDefault="00EA16A3" w:rsidP="008C2BEF">
            <w:pPr>
              <w:shd w:val="clear" w:color="auto" w:fill="FFFFFF"/>
              <w:rPr>
                <w:sz w:val="28"/>
                <w:szCs w:val="28"/>
              </w:rPr>
            </w:pPr>
          </w:p>
        </w:tc>
      </w:tr>
      <w:tr w:rsidR="00EA16A3" w:rsidRPr="003C2246" w:rsidTr="008C2BEF">
        <w:tc>
          <w:tcPr>
            <w:tcW w:w="1168" w:type="pct"/>
            <w:tcBorders>
              <w:top w:val="single" w:sz="4" w:space="0" w:color="auto"/>
              <w:left w:val="single" w:sz="4" w:space="0" w:color="auto"/>
              <w:bottom w:val="single" w:sz="4" w:space="0" w:color="auto"/>
              <w:right w:val="single" w:sz="4" w:space="0" w:color="auto"/>
            </w:tcBorders>
          </w:tcPr>
          <w:p w:rsidR="00EA16A3" w:rsidRPr="003C2246" w:rsidRDefault="001D1C3A" w:rsidP="001D1C3A">
            <w:pPr>
              <w:shd w:val="clear" w:color="auto" w:fill="FFFFFF"/>
              <w:rPr>
                <w:sz w:val="28"/>
                <w:szCs w:val="28"/>
              </w:rPr>
            </w:pPr>
            <w:r>
              <w:rPr>
                <w:sz w:val="28"/>
                <w:szCs w:val="28"/>
              </w:rPr>
              <w:t>Цель п</w:t>
            </w:r>
            <w:r w:rsidR="00EA16A3" w:rsidRPr="003C2246">
              <w:rPr>
                <w:sz w:val="28"/>
                <w:szCs w:val="28"/>
              </w:rPr>
              <w:t xml:space="preserve">одпрограммы </w:t>
            </w:r>
          </w:p>
        </w:tc>
        <w:tc>
          <w:tcPr>
            <w:tcW w:w="3832" w:type="pct"/>
            <w:tcBorders>
              <w:top w:val="single" w:sz="4" w:space="0" w:color="auto"/>
              <w:left w:val="single" w:sz="4" w:space="0" w:color="auto"/>
              <w:bottom w:val="single" w:sz="4" w:space="0" w:color="auto"/>
              <w:right w:val="single" w:sz="4" w:space="0" w:color="auto"/>
            </w:tcBorders>
          </w:tcPr>
          <w:p w:rsidR="00EA16A3" w:rsidRPr="003C2246" w:rsidRDefault="00D33CE5" w:rsidP="008C2BEF">
            <w:pPr>
              <w:pStyle w:val="31"/>
              <w:shd w:val="clear" w:color="auto" w:fill="FFFFFF"/>
              <w:spacing w:after="0"/>
              <w:ind w:left="0"/>
              <w:jc w:val="both"/>
              <w:rPr>
                <w:sz w:val="28"/>
                <w:szCs w:val="28"/>
              </w:rPr>
            </w:pPr>
            <w:r>
              <w:rPr>
                <w:sz w:val="28"/>
                <w:szCs w:val="28"/>
              </w:rPr>
              <w:t>о</w:t>
            </w:r>
            <w:r w:rsidR="00EA16A3" w:rsidRPr="003C2246">
              <w:rPr>
                <w:sz w:val="28"/>
                <w:szCs w:val="28"/>
              </w:rPr>
              <w:t>беспечение эффективной информационной поддержки органов и организаций системы здравоохранения, а также граждан в рамках процессов управления медицинской помощью и ее непосредственного оказания</w:t>
            </w:r>
          </w:p>
        </w:tc>
      </w:tr>
      <w:tr w:rsidR="00EA16A3" w:rsidRPr="003C2246" w:rsidTr="008C2BEF">
        <w:trPr>
          <w:trHeight w:val="697"/>
        </w:trPr>
        <w:tc>
          <w:tcPr>
            <w:tcW w:w="1168" w:type="pct"/>
            <w:tcBorders>
              <w:top w:val="single" w:sz="4" w:space="0" w:color="auto"/>
              <w:left w:val="single" w:sz="4" w:space="0" w:color="auto"/>
              <w:bottom w:val="single" w:sz="4" w:space="0" w:color="auto"/>
              <w:right w:val="single" w:sz="4" w:space="0" w:color="auto"/>
            </w:tcBorders>
          </w:tcPr>
          <w:p w:rsidR="00EA16A3" w:rsidRPr="003C2246" w:rsidRDefault="001D1C3A" w:rsidP="001D1C3A">
            <w:pPr>
              <w:shd w:val="clear" w:color="auto" w:fill="FFFFFF"/>
              <w:rPr>
                <w:sz w:val="28"/>
                <w:szCs w:val="28"/>
              </w:rPr>
            </w:pPr>
            <w:r>
              <w:rPr>
                <w:sz w:val="28"/>
                <w:szCs w:val="28"/>
              </w:rPr>
              <w:t>Задачи п</w:t>
            </w:r>
            <w:r w:rsidR="00EA16A3" w:rsidRPr="003C2246">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shd w:val="clear" w:color="auto" w:fill="FFFFFF"/>
              <w:jc w:val="both"/>
              <w:rPr>
                <w:sz w:val="28"/>
                <w:szCs w:val="28"/>
              </w:rPr>
            </w:pPr>
            <w:r w:rsidRPr="003C2246">
              <w:rPr>
                <w:sz w:val="28"/>
                <w:szCs w:val="28"/>
              </w:rPr>
              <w:t>1) организация персонифицированного учета оказания медицинских услуг, возможности ведения электронной медицинской карты, записи к врачу в электронном виде и ведения единого регистра медицинских  работников;</w:t>
            </w:r>
          </w:p>
          <w:p w:rsidR="00EA16A3" w:rsidRPr="003C2246" w:rsidRDefault="00EA16A3" w:rsidP="008C2BEF">
            <w:pPr>
              <w:shd w:val="clear" w:color="auto" w:fill="FFFFFF"/>
              <w:jc w:val="both"/>
              <w:rPr>
                <w:sz w:val="28"/>
                <w:szCs w:val="28"/>
              </w:rPr>
            </w:pPr>
            <w:r w:rsidRPr="003C2246">
              <w:rPr>
                <w:sz w:val="28"/>
                <w:szCs w:val="28"/>
              </w:rPr>
              <w:t>2) обеспечение работоспособности и бесперебойной работы регионального сегмента единой государственной информационной системы в сфере здравоохранения (</w:t>
            </w:r>
            <w:r w:rsidR="001D1C3A">
              <w:rPr>
                <w:sz w:val="28"/>
                <w:szCs w:val="28"/>
              </w:rPr>
              <w:t xml:space="preserve">далее - </w:t>
            </w:r>
            <w:r w:rsidRPr="003C2246">
              <w:rPr>
                <w:sz w:val="28"/>
                <w:szCs w:val="28"/>
              </w:rPr>
              <w:t>ЕГИСЗ);</w:t>
            </w:r>
          </w:p>
          <w:p w:rsidR="00EA16A3" w:rsidRPr="003C2246" w:rsidRDefault="00EA16A3" w:rsidP="008C2BEF">
            <w:pPr>
              <w:shd w:val="clear" w:color="auto" w:fill="FFFFFF"/>
              <w:jc w:val="both"/>
              <w:rPr>
                <w:sz w:val="28"/>
                <w:szCs w:val="28"/>
              </w:rPr>
            </w:pPr>
            <w:r w:rsidRPr="003C2246">
              <w:rPr>
                <w:sz w:val="28"/>
                <w:szCs w:val="28"/>
              </w:rPr>
              <w:t>3) повышение эффективности оказания первичной медико-санитарной помощи за счет выявления заболеваний на ранних стадиях и постоянного мониторинга высокорисковых групп пациентов;</w:t>
            </w:r>
          </w:p>
          <w:p w:rsidR="00EA16A3" w:rsidRPr="003C2246" w:rsidRDefault="00EA16A3" w:rsidP="008C2BEF">
            <w:pPr>
              <w:shd w:val="clear" w:color="auto" w:fill="FFFFFF"/>
              <w:jc w:val="both"/>
              <w:rPr>
                <w:sz w:val="28"/>
                <w:szCs w:val="28"/>
              </w:rPr>
            </w:pPr>
            <w:r w:rsidRPr="003C2246">
              <w:rPr>
                <w:sz w:val="28"/>
                <w:szCs w:val="28"/>
              </w:rPr>
              <w:t>4) информационная поддержка процесса оказания первичной медицинской помощи, а также лечебно-диагностического процесса на основе обеспечения доступа медицинских работников к нормативно-справочной информации, необходимой для профессиональной деятельности;</w:t>
            </w:r>
          </w:p>
          <w:p w:rsidR="00EA16A3" w:rsidRPr="003C2246" w:rsidRDefault="00EA16A3" w:rsidP="008C2BEF">
            <w:pPr>
              <w:shd w:val="clear" w:color="auto" w:fill="FFFFFF"/>
              <w:jc w:val="both"/>
              <w:rPr>
                <w:sz w:val="28"/>
                <w:szCs w:val="28"/>
              </w:rPr>
            </w:pPr>
            <w:r w:rsidRPr="003C2246">
              <w:rPr>
                <w:sz w:val="28"/>
                <w:szCs w:val="28"/>
              </w:rPr>
              <w:t>5) снижение дефектов оказания медицинской помощи за счет внедрения медицинских экспертных систем;</w:t>
            </w:r>
          </w:p>
          <w:p w:rsidR="00EA16A3" w:rsidRPr="003C2246" w:rsidRDefault="00EA16A3" w:rsidP="008C2BEF">
            <w:pPr>
              <w:shd w:val="clear" w:color="auto" w:fill="FFFFFF"/>
              <w:jc w:val="both"/>
              <w:rPr>
                <w:sz w:val="28"/>
                <w:szCs w:val="28"/>
              </w:rPr>
            </w:pPr>
            <w:r w:rsidRPr="003C2246">
              <w:rPr>
                <w:sz w:val="28"/>
                <w:szCs w:val="28"/>
              </w:rPr>
              <w:t>6) повышение оперативности и эффективности использования санитарного автотранспорта на основе централизованного управления и использования комплексов аппаратуры спутниковой навигации ГЛОНАСС;</w:t>
            </w:r>
          </w:p>
          <w:p w:rsidR="00EA16A3" w:rsidRPr="003C2246" w:rsidRDefault="00EA16A3" w:rsidP="008C2BEF">
            <w:pPr>
              <w:shd w:val="clear" w:color="auto" w:fill="FFFFFF"/>
              <w:jc w:val="both"/>
              <w:rPr>
                <w:sz w:val="28"/>
                <w:szCs w:val="28"/>
              </w:rPr>
            </w:pPr>
            <w:r w:rsidRPr="003C2246">
              <w:rPr>
                <w:sz w:val="28"/>
                <w:szCs w:val="28"/>
              </w:rPr>
              <w:t>7) организация предоставления государственных услуг в сфере здравоохранения в электронном виде;</w:t>
            </w:r>
          </w:p>
          <w:p w:rsidR="00EA16A3" w:rsidRPr="003C2246" w:rsidRDefault="00EA16A3" w:rsidP="008C2BEF">
            <w:pPr>
              <w:shd w:val="clear" w:color="auto" w:fill="FFFFFF"/>
              <w:jc w:val="both"/>
              <w:rPr>
                <w:sz w:val="28"/>
                <w:szCs w:val="28"/>
              </w:rPr>
            </w:pPr>
            <w:r w:rsidRPr="003C2246">
              <w:rPr>
                <w:sz w:val="28"/>
                <w:szCs w:val="28"/>
              </w:rPr>
              <w:t>8) обеспечение открытости и доступности информации о деятельности медицинских организаций Калининградской области;</w:t>
            </w:r>
          </w:p>
          <w:p w:rsidR="00EA16A3" w:rsidRPr="003C2246" w:rsidRDefault="00EA16A3" w:rsidP="006F1408">
            <w:pPr>
              <w:shd w:val="clear" w:color="auto" w:fill="FFFFFF"/>
              <w:jc w:val="both"/>
              <w:rPr>
                <w:sz w:val="28"/>
                <w:szCs w:val="28"/>
              </w:rPr>
            </w:pPr>
            <w:r w:rsidRPr="003C2246">
              <w:rPr>
                <w:sz w:val="28"/>
                <w:szCs w:val="28"/>
              </w:rPr>
              <w:t xml:space="preserve">9) обеспечение защиты информации, передаваемой учреждениями здравоохранения в информационные </w:t>
            </w:r>
            <w:r w:rsidRPr="003C2246">
              <w:rPr>
                <w:sz w:val="28"/>
                <w:szCs w:val="28"/>
              </w:rPr>
              <w:lastRenderedPageBreak/>
              <w:t xml:space="preserve">системы федерального и </w:t>
            </w:r>
            <w:r w:rsidR="006F1408">
              <w:rPr>
                <w:sz w:val="28"/>
                <w:szCs w:val="28"/>
              </w:rPr>
              <w:t>областного уровней ЕГИСЗ</w:t>
            </w:r>
            <w:r w:rsidRPr="003C2246">
              <w:rPr>
                <w:sz w:val="28"/>
                <w:szCs w:val="28"/>
              </w:rPr>
              <w:t>, в соответствии с требованиями законодательства о защите персональных данных.</w:t>
            </w:r>
          </w:p>
        </w:tc>
      </w:tr>
      <w:tr w:rsidR="00EA16A3" w:rsidRPr="003C2246" w:rsidTr="008C2BEF">
        <w:tc>
          <w:tcPr>
            <w:tcW w:w="1168"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shd w:val="clear" w:color="auto" w:fill="FFFFFF"/>
              <w:rPr>
                <w:sz w:val="28"/>
                <w:szCs w:val="28"/>
              </w:rPr>
            </w:pPr>
            <w:r w:rsidRPr="003C2246">
              <w:rPr>
                <w:sz w:val="28"/>
                <w:szCs w:val="28"/>
              </w:rPr>
              <w:lastRenderedPageBreak/>
              <w:t>Ц</w:t>
            </w:r>
            <w:r w:rsidR="001D1C3A">
              <w:rPr>
                <w:sz w:val="28"/>
                <w:szCs w:val="28"/>
              </w:rPr>
              <w:t>елевые индикаторы и показатели подпрограммы</w:t>
            </w:r>
            <w:r w:rsidRPr="003C2246">
              <w:rPr>
                <w:sz w:val="28"/>
                <w:szCs w:val="28"/>
              </w:rPr>
              <w:t xml:space="preserve"> </w:t>
            </w:r>
          </w:p>
        </w:tc>
        <w:tc>
          <w:tcPr>
            <w:tcW w:w="3832"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shd w:val="clear" w:color="auto" w:fill="FFFFFF"/>
              <w:jc w:val="both"/>
              <w:rPr>
                <w:sz w:val="28"/>
                <w:szCs w:val="28"/>
              </w:rPr>
            </w:pPr>
            <w:r w:rsidRPr="003C2246">
              <w:rPr>
                <w:sz w:val="28"/>
                <w:szCs w:val="28"/>
              </w:rPr>
              <w:t>1) количество пациентов, на которых заводятся электронные медицинские карты (количество и доля (%) от общей численности населения);</w:t>
            </w:r>
          </w:p>
          <w:p w:rsidR="00EA16A3" w:rsidRPr="003C2246" w:rsidRDefault="00EA16A3" w:rsidP="008C2BEF">
            <w:pPr>
              <w:shd w:val="clear" w:color="auto" w:fill="FFFFFF"/>
              <w:jc w:val="both"/>
              <w:rPr>
                <w:sz w:val="28"/>
                <w:szCs w:val="28"/>
              </w:rPr>
            </w:pPr>
            <w:r w:rsidRPr="003C2246">
              <w:rPr>
                <w:sz w:val="28"/>
                <w:szCs w:val="28"/>
              </w:rPr>
              <w:t xml:space="preserve">2) число государственных учреждений здравоохранения, осуществляющих автоматизированную запись на прием к врачу с использованием </w:t>
            </w:r>
            <w:r w:rsidR="00167C71" w:rsidRPr="006F1408">
              <w:rPr>
                <w:sz w:val="28"/>
                <w:szCs w:val="28"/>
              </w:rPr>
              <w:t xml:space="preserve">информационно-телекоммуникационной </w:t>
            </w:r>
            <w:r w:rsidRPr="003C2246">
              <w:rPr>
                <w:sz w:val="28"/>
                <w:szCs w:val="28"/>
              </w:rPr>
              <w:t xml:space="preserve">сети </w:t>
            </w:r>
            <w:r w:rsidR="00167C71">
              <w:rPr>
                <w:sz w:val="28"/>
                <w:szCs w:val="28"/>
              </w:rPr>
              <w:t>«</w:t>
            </w:r>
            <w:r w:rsidRPr="003C2246">
              <w:rPr>
                <w:sz w:val="28"/>
                <w:szCs w:val="28"/>
              </w:rPr>
              <w:t>Интернет</w:t>
            </w:r>
            <w:r w:rsidR="00167C71">
              <w:rPr>
                <w:sz w:val="28"/>
                <w:szCs w:val="28"/>
              </w:rPr>
              <w:t>»</w:t>
            </w:r>
            <w:r w:rsidRPr="003C2246">
              <w:rPr>
                <w:sz w:val="28"/>
                <w:szCs w:val="28"/>
              </w:rPr>
              <w:t xml:space="preserve"> (количество учреждений и доля (%) от общего количества учреждений);</w:t>
            </w:r>
          </w:p>
          <w:p w:rsidR="00EA16A3" w:rsidRPr="003C2246" w:rsidRDefault="00EA16A3" w:rsidP="008C2BEF">
            <w:pPr>
              <w:shd w:val="clear" w:color="auto" w:fill="FFFFFF"/>
              <w:jc w:val="both"/>
              <w:rPr>
                <w:sz w:val="28"/>
                <w:szCs w:val="28"/>
              </w:rPr>
            </w:pPr>
            <w:r w:rsidRPr="003C2246">
              <w:rPr>
                <w:sz w:val="28"/>
                <w:szCs w:val="28"/>
              </w:rPr>
              <w:t>3) обеспеченный коэффициент надежности (%);</w:t>
            </w:r>
          </w:p>
          <w:p w:rsidR="00EA16A3" w:rsidRPr="003C2246" w:rsidRDefault="00EA16A3" w:rsidP="008C2BEF">
            <w:pPr>
              <w:shd w:val="clear" w:color="auto" w:fill="FFFFFF"/>
              <w:jc w:val="both"/>
              <w:rPr>
                <w:sz w:val="28"/>
                <w:szCs w:val="28"/>
              </w:rPr>
            </w:pPr>
            <w:r w:rsidRPr="003C2246">
              <w:rPr>
                <w:sz w:val="28"/>
                <w:szCs w:val="28"/>
              </w:rPr>
              <w:t>4) доля медицинских организаций, обеспечивающих возможность для удал</w:t>
            </w:r>
            <w:r w:rsidR="00167C71">
              <w:rPr>
                <w:sz w:val="28"/>
                <w:szCs w:val="28"/>
              </w:rPr>
              <w:t>енного мониторинга здоровья (%)</w:t>
            </w:r>
            <w:r w:rsidRPr="003C2246">
              <w:rPr>
                <w:sz w:val="28"/>
                <w:szCs w:val="28"/>
              </w:rPr>
              <w:t xml:space="preserve"> </w:t>
            </w:r>
            <w:r w:rsidR="00167C71">
              <w:rPr>
                <w:sz w:val="28"/>
                <w:szCs w:val="28"/>
              </w:rPr>
              <w:t>(</w:t>
            </w:r>
            <w:r w:rsidRPr="003C2246">
              <w:rPr>
                <w:sz w:val="28"/>
                <w:szCs w:val="28"/>
              </w:rPr>
              <w:t>нарастающим итогом</w:t>
            </w:r>
            <w:r w:rsidR="00167C71">
              <w:rPr>
                <w:sz w:val="28"/>
                <w:szCs w:val="28"/>
              </w:rPr>
              <w:t>)</w:t>
            </w:r>
            <w:r w:rsidRPr="003C2246">
              <w:rPr>
                <w:sz w:val="28"/>
                <w:szCs w:val="28"/>
              </w:rPr>
              <w:t>;</w:t>
            </w:r>
          </w:p>
          <w:p w:rsidR="00EA16A3" w:rsidRPr="003C2246" w:rsidRDefault="00EA16A3" w:rsidP="008C2BEF">
            <w:pPr>
              <w:shd w:val="clear" w:color="auto" w:fill="FFFFFF"/>
              <w:jc w:val="both"/>
              <w:rPr>
                <w:sz w:val="28"/>
                <w:szCs w:val="28"/>
              </w:rPr>
            </w:pPr>
            <w:r w:rsidRPr="003C2246">
              <w:rPr>
                <w:sz w:val="28"/>
                <w:szCs w:val="28"/>
              </w:rPr>
              <w:t xml:space="preserve">5) разработка электронных образовательных курсов, доступных для медицинского работника в </w:t>
            </w:r>
            <w:r w:rsidR="00167C71" w:rsidRPr="006F1408">
              <w:rPr>
                <w:sz w:val="28"/>
                <w:szCs w:val="28"/>
              </w:rPr>
              <w:t>информационно-телекоммуникационной</w:t>
            </w:r>
            <w:r w:rsidR="00167C71">
              <w:rPr>
                <w:sz w:val="28"/>
                <w:szCs w:val="28"/>
              </w:rPr>
              <w:t xml:space="preserve"> </w:t>
            </w:r>
            <w:r w:rsidRPr="003C2246">
              <w:rPr>
                <w:sz w:val="28"/>
                <w:szCs w:val="28"/>
              </w:rPr>
              <w:t xml:space="preserve">сети </w:t>
            </w:r>
            <w:r w:rsidR="00167C71">
              <w:rPr>
                <w:sz w:val="28"/>
                <w:szCs w:val="28"/>
              </w:rPr>
              <w:t>«</w:t>
            </w:r>
            <w:r w:rsidRPr="003C2246">
              <w:rPr>
                <w:sz w:val="28"/>
                <w:szCs w:val="28"/>
              </w:rPr>
              <w:t>Интернет</w:t>
            </w:r>
            <w:r w:rsidR="00167C71">
              <w:rPr>
                <w:sz w:val="28"/>
                <w:szCs w:val="28"/>
              </w:rPr>
              <w:t>»</w:t>
            </w:r>
            <w:r w:rsidRPr="003C2246">
              <w:rPr>
                <w:sz w:val="28"/>
                <w:szCs w:val="28"/>
              </w:rPr>
              <w:t xml:space="preserve"> на </w:t>
            </w:r>
            <w:r w:rsidR="006F1408">
              <w:rPr>
                <w:sz w:val="28"/>
                <w:szCs w:val="28"/>
              </w:rPr>
              <w:t xml:space="preserve">областных </w:t>
            </w:r>
            <w:r w:rsidRPr="003C2246">
              <w:rPr>
                <w:sz w:val="28"/>
                <w:szCs w:val="28"/>
              </w:rPr>
              <w:t>информационных ресурсах (единиц, нарастающим итогом);</w:t>
            </w:r>
          </w:p>
          <w:p w:rsidR="00EA16A3" w:rsidRPr="003C2246" w:rsidRDefault="00EA16A3" w:rsidP="008C2BEF">
            <w:pPr>
              <w:shd w:val="clear" w:color="auto" w:fill="FFFFFF"/>
              <w:jc w:val="both"/>
              <w:rPr>
                <w:sz w:val="28"/>
                <w:szCs w:val="28"/>
              </w:rPr>
            </w:pPr>
            <w:r w:rsidRPr="003C2246">
              <w:rPr>
                <w:sz w:val="28"/>
                <w:szCs w:val="28"/>
              </w:rPr>
              <w:t xml:space="preserve">6) интеграция </w:t>
            </w:r>
            <w:r w:rsidR="006F1408">
              <w:rPr>
                <w:sz w:val="28"/>
                <w:szCs w:val="28"/>
              </w:rPr>
              <w:t>областных</w:t>
            </w:r>
            <w:r w:rsidRPr="00167C71">
              <w:rPr>
                <w:color w:val="FF0000"/>
                <w:sz w:val="28"/>
                <w:szCs w:val="28"/>
              </w:rPr>
              <w:t xml:space="preserve"> </w:t>
            </w:r>
            <w:r w:rsidRPr="003C2246">
              <w:rPr>
                <w:sz w:val="28"/>
                <w:szCs w:val="28"/>
              </w:rPr>
              <w:t>электронных медицинских библиотек с Федеральной элек</w:t>
            </w:r>
            <w:r w:rsidR="00A720C7">
              <w:rPr>
                <w:sz w:val="28"/>
                <w:szCs w:val="28"/>
              </w:rPr>
              <w:t>тронной медицинской библиотекой</w:t>
            </w:r>
            <w:r w:rsidRPr="003C2246">
              <w:rPr>
                <w:sz w:val="28"/>
                <w:szCs w:val="28"/>
              </w:rPr>
              <w:t xml:space="preserve"> для создания единого эле</w:t>
            </w:r>
            <w:r w:rsidR="00A06D1D">
              <w:rPr>
                <w:sz w:val="28"/>
                <w:szCs w:val="28"/>
              </w:rPr>
              <w:t>ктронного библиотечного фонда (к</w:t>
            </w:r>
            <w:r w:rsidRPr="003C2246">
              <w:rPr>
                <w:sz w:val="28"/>
                <w:szCs w:val="28"/>
              </w:rPr>
              <w:t xml:space="preserve">оличество </w:t>
            </w:r>
            <w:r w:rsidR="006F1408">
              <w:rPr>
                <w:sz w:val="28"/>
                <w:szCs w:val="28"/>
              </w:rPr>
              <w:t>областных</w:t>
            </w:r>
            <w:r w:rsidRPr="003C2246">
              <w:rPr>
                <w:sz w:val="28"/>
                <w:szCs w:val="28"/>
              </w:rPr>
              <w:t xml:space="preserve"> электронных медицинских библиотек, интегрированных с Федеральной электронной медицинской библиотекой</w:t>
            </w:r>
            <w:r w:rsidR="00167C71">
              <w:rPr>
                <w:sz w:val="28"/>
                <w:szCs w:val="28"/>
              </w:rPr>
              <w:t>,</w:t>
            </w:r>
            <w:r w:rsidRPr="003C2246">
              <w:rPr>
                <w:sz w:val="28"/>
                <w:szCs w:val="28"/>
              </w:rPr>
              <w:t xml:space="preserve"> единиц, нарастающим итогом);</w:t>
            </w:r>
          </w:p>
          <w:p w:rsidR="00EA16A3" w:rsidRPr="003C2246" w:rsidRDefault="00EA16A3" w:rsidP="008C2BEF">
            <w:pPr>
              <w:shd w:val="clear" w:color="auto" w:fill="FFFFFF"/>
              <w:jc w:val="both"/>
              <w:rPr>
                <w:sz w:val="28"/>
                <w:szCs w:val="28"/>
              </w:rPr>
            </w:pPr>
            <w:r w:rsidRPr="003C2246">
              <w:rPr>
                <w:sz w:val="28"/>
                <w:szCs w:val="28"/>
              </w:rPr>
              <w:t xml:space="preserve">7) количество медицинских экспертных систем </w:t>
            </w:r>
            <w:r w:rsidR="00167C71" w:rsidRPr="006F1408">
              <w:rPr>
                <w:sz w:val="28"/>
                <w:szCs w:val="28"/>
              </w:rPr>
              <w:t xml:space="preserve">областного </w:t>
            </w:r>
            <w:r w:rsidRPr="003C2246">
              <w:rPr>
                <w:sz w:val="28"/>
                <w:szCs w:val="28"/>
              </w:rPr>
              <w:t>уровня, используемых в медицинских организациях (единиц, нарастающим итогом);</w:t>
            </w:r>
          </w:p>
          <w:p w:rsidR="00EA16A3" w:rsidRPr="003C2246" w:rsidRDefault="00EA16A3" w:rsidP="008C2BEF">
            <w:pPr>
              <w:shd w:val="clear" w:color="auto" w:fill="FFFFFF"/>
              <w:jc w:val="both"/>
              <w:rPr>
                <w:sz w:val="28"/>
                <w:szCs w:val="28"/>
              </w:rPr>
            </w:pPr>
            <w:r w:rsidRPr="003C2246">
              <w:rPr>
                <w:sz w:val="28"/>
                <w:szCs w:val="28"/>
              </w:rPr>
              <w:t>8) количество поступившего санитарного автотранспорта, оснащенного бортовыми комплексами ГЛОНАСС или ГЛОНАСС/</w:t>
            </w:r>
            <w:r w:rsidRPr="003C2246">
              <w:rPr>
                <w:sz w:val="28"/>
                <w:szCs w:val="28"/>
                <w:lang w:val="en-US"/>
              </w:rPr>
              <w:t>GPS</w:t>
            </w:r>
            <w:r w:rsidRPr="003C2246">
              <w:rPr>
                <w:sz w:val="28"/>
                <w:szCs w:val="28"/>
              </w:rPr>
              <w:t xml:space="preserve"> (единиц, нарастающим итогом);</w:t>
            </w:r>
          </w:p>
          <w:p w:rsidR="00EA16A3" w:rsidRPr="003C2246" w:rsidRDefault="00EA16A3" w:rsidP="008C2BEF">
            <w:pPr>
              <w:pStyle w:val="af6"/>
              <w:spacing w:before="0" w:beforeAutospacing="0" w:after="0" w:afterAutospacing="0"/>
              <w:jc w:val="both"/>
              <w:rPr>
                <w:sz w:val="28"/>
                <w:szCs w:val="28"/>
              </w:rPr>
            </w:pPr>
            <w:r w:rsidRPr="003C2246">
              <w:rPr>
                <w:sz w:val="28"/>
                <w:szCs w:val="28"/>
              </w:rPr>
              <w:t>9) д</w:t>
            </w:r>
            <w:r w:rsidRPr="003C2246">
              <w:rPr>
                <w:sz w:val="28"/>
                <w:szCs w:val="28"/>
                <w:lang w:eastAsia="en-US"/>
              </w:rPr>
              <w:t>оступность услуги передачи данных (отношение количества минут в отчетном периоде, в течение которого услуга была доступна, к общему количеству минут в отчетном периоде, выраженное в процентах</w:t>
            </w:r>
            <w:r w:rsidRPr="003C2246">
              <w:rPr>
                <w:sz w:val="28"/>
                <w:szCs w:val="28"/>
              </w:rPr>
              <w:t>);</w:t>
            </w:r>
          </w:p>
          <w:p w:rsidR="00EA16A3" w:rsidRPr="003C2246" w:rsidRDefault="00EA16A3" w:rsidP="008C2BEF">
            <w:pPr>
              <w:pStyle w:val="af6"/>
              <w:spacing w:before="0" w:beforeAutospacing="0" w:after="0" w:afterAutospacing="0"/>
              <w:jc w:val="both"/>
              <w:rPr>
                <w:sz w:val="28"/>
                <w:szCs w:val="28"/>
              </w:rPr>
            </w:pPr>
            <w:r w:rsidRPr="003C2246">
              <w:rPr>
                <w:sz w:val="28"/>
                <w:szCs w:val="28"/>
              </w:rPr>
              <w:t>10) уровень удовлетворенности граждан качеством предоставления государственных услуг в сфере здравоохранения (оценка по пятибалльной шкале);</w:t>
            </w:r>
          </w:p>
          <w:p w:rsidR="00EA16A3" w:rsidRPr="003C2246" w:rsidRDefault="00EA16A3" w:rsidP="008C2BEF">
            <w:pPr>
              <w:shd w:val="clear" w:color="auto" w:fill="FFFFFF"/>
              <w:jc w:val="both"/>
              <w:rPr>
                <w:sz w:val="28"/>
                <w:szCs w:val="28"/>
              </w:rPr>
            </w:pPr>
            <w:r w:rsidRPr="003C2246">
              <w:rPr>
                <w:sz w:val="28"/>
                <w:szCs w:val="28"/>
              </w:rPr>
              <w:t>11) доля граждан, использующих механизм получения государственных услуг в сфере здравоохранения в электронной форме (%);</w:t>
            </w:r>
          </w:p>
          <w:p w:rsidR="00EA16A3" w:rsidRPr="003C2246" w:rsidRDefault="00EA16A3" w:rsidP="008C2BEF">
            <w:pPr>
              <w:pStyle w:val="af6"/>
              <w:spacing w:before="0" w:beforeAutospacing="0" w:after="0" w:afterAutospacing="0"/>
              <w:jc w:val="both"/>
              <w:rPr>
                <w:sz w:val="28"/>
                <w:szCs w:val="28"/>
                <w:lang w:eastAsia="en-US"/>
              </w:rPr>
            </w:pPr>
            <w:r w:rsidRPr="003C2246">
              <w:rPr>
                <w:sz w:val="28"/>
                <w:szCs w:val="28"/>
                <w:lang w:eastAsia="en-US"/>
              </w:rPr>
              <w:lastRenderedPageBreak/>
              <w:t xml:space="preserve">12) удовлетворенность граждан полнотой и качеством  информирования о деятельности </w:t>
            </w:r>
            <w:r w:rsidRPr="003C2246">
              <w:rPr>
                <w:sz w:val="28"/>
                <w:szCs w:val="28"/>
              </w:rPr>
              <w:t>медицинских организаций государственной системы здравоохранения Калининградской области (оценка по пятибалльной шкале)</w:t>
            </w:r>
            <w:r w:rsidRPr="003C2246">
              <w:rPr>
                <w:sz w:val="28"/>
                <w:szCs w:val="28"/>
                <w:lang w:eastAsia="en-US"/>
              </w:rPr>
              <w:t>;</w:t>
            </w:r>
          </w:p>
          <w:p w:rsidR="00EA16A3" w:rsidRPr="003C2246" w:rsidRDefault="00EA16A3" w:rsidP="008C2BEF">
            <w:pPr>
              <w:pStyle w:val="af6"/>
              <w:spacing w:before="0" w:beforeAutospacing="0" w:after="0" w:afterAutospacing="0"/>
              <w:jc w:val="both"/>
              <w:rPr>
                <w:sz w:val="28"/>
                <w:szCs w:val="28"/>
                <w:lang w:eastAsia="en-US"/>
              </w:rPr>
            </w:pPr>
            <w:r w:rsidRPr="003C2246">
              <w:rPr>
                <w:sz w:val="28"/>
                <w:szCs w:val="28"/>
                <w:lang w:eastAsia="en-US"/>
              </w:rPr>
              <w:t>13) отсутствие инцидентов, связанных с разглашением личных данных пациентов и персональных данных о состоянии здоровья пациента, содержащихся в компонентах ЕГИСЗ (единиц).</w:t>
            </w:r>
          </w:p>
        </w:tc>
      </w:tr>
      <w:tr w:rsidR="00EA16A3" w:rsidRPr="003C2246" w:rsidTr="008C2BEF">
        <w:tc>
          <w:tcPr>
            <w:tcW w:w="1168" w:type="pct"/>
            <w:tcBorders>
              <w:top w:val="single" w:sz="4" w:space="0" w:color="auto"/>
              <w:left w:val="single" w:sz="4" w:space="0" w:color="auto"/>
              <w:bottom w:val="single" w:sz="4" w:space="0" w:color="auto"/>
              <w:right w:val="single" w:sz="4" w:space="0" w:color="auto"/>
            </w:tcBorders>
          </w:tcPr>
          <w:p w:rsidR="00EA16A3" w:rsidRPr="003C2246" w:rsidRDefault="00167C71" w:rsidP="008C2BEF">
            <w:pPr>
              <w:shd w:val="clear" w:color="auto" w:fill="FFFFFF"/>
              <w:rPr>
                <w:sz w:val="28"/>
                <w:szCs w:val="28"/>
              </w:rPr>
            </w:pPr>
            <w:r>
              <w:rPr>
                <w:sz w:val="28"/>
                <w:szCs w:val="28"/>
              </w:rPr>
              <w:lastRenderedPageBreak/>
              <w:t>Этапы и сроки реализации п</w:t>
            </w:r>
            <w:r w:rsidR="00EA16A3" w:rsidRPr="003C2246">
              <w:rPr>
                <w:sz w:val="28"/>
                <w:szCs w:val="28"/>
              </w:rPr>
              <w:t>одпрограммы</w:t>
            </w:r>
          </w:p>
        </w:tc>
        <w:tc>
          <w:tcPr>
            <w:tcW w:w="3832"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autoSpaceDE w:val="0"/>
              <w:autoSpaceDN w:val="0"/>
              <w:adjustRightInd w:val="0"/>
              <w:rPr>
                <w:sz w:val="28"/>
                <w:szCs w:val="28"/>
              </w:rPr>
            </w:pPr>
            <w:r w:rsidRPr="003C2246">
              <w:rPr>
                <w:sz w:val="28"/>
                <w:szCs w:val="28"/>
              </w:rPr>
              <w:t>первый этап: 2013 - 2015 год</w:t>
            </w:r>
            <w:r w:rsidR="00167C71">
              <w:rPr>
                <w:sz w:val="28"/>
                <w:szCs w:val="28"/>
              </w:rPr>
              <w:t>ы</w:t>
            </w:r>
          </w:p>
          <w:p w:rsidR="00EA16A3" w:rsidRPr="003C2246" w:rsidRDefault="00EA16A3" w:rsidP="008C2BEF">
            <w:pPr>
              <w:shd w:val="clear" w:color="auto" w:fill="FFFFFF"/>
              <w:rPr>
                <w:sz w:val="28"/>
                <w:szCs w:val="28"/>
              </w:rPr>
            </w:pPr>
            <w:r w:rsidRPr="003C2246">
              <w:rPr>
                <w:sz w:val="28"/>
                <w:szCs w:val="28"/>
              </w:rPr>
              <w:t>второй этап: 2016 - 2020 год</w:t>
            </w:r>
            <w:r w:rsidR="00167C71">
              <w:rPr>
                <w:sz w:val="28"/>
                <w:szCs w:val="28"/>
              </w:rPr>
              <w:t>ы</w:t>
            </w:r>
          </w:p>
        </w:tc>
      </w:tr>
      <w:tr w:rsidR="00EA16A3" w:rsidRPr="003C2246" w:rsidTr="008C2BEF">
        <w:tc>
          <w:tcPr>
            <w:tcW w:w="1168"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pStyle w:val="NoSpacing1"/>
              <w:shd w:val="clear" w:color="auto" w:fill="FFFFFF"/>
              <w:rPr>
                <w:rFonts w:ascii="Times New Roman" w:hAnsi="Times New Roman"/>
                <w:sz w:val="28"/>
                <w:szCs w:val="28"/>
              </w:rPr>
            </w:pPr>
            <w:r w:rsidRPr="003C2246">
              <w:rPr>
                <w:rFonts w:ascii="Times New Roman" w:hAnsi="Times New Roman"/>
                <w:sz w:val="28"/>
                <w:szCs w:val="28"/>
              </w:rPr>
              <w:t xml:space="preserve">Объемы финансирования </w:t>
            </w:r>
            <w:r w:rsidR="00167C71">
              <w:rPr>
                <w:rFonts w:ascii="Times New Roman" w:hAnsi="Times New Roman"/>
                <w:sz w:val="28"/>
                <w:szCs w:val="28"/>
              </w:rPr>
              <w:t>подп</w:t>
            </w:r>
            <w:r w:rsidRPr="003C2246">
              <w:rPr>
                <w:rFonts w:ascii="Times New Roman" w:hAnsi="Times New Roman"/>
                <w:sz w:val="28"/>
                <w:szCs w:val="28"/>
              </w:rPr>
              <w:t>рограммы,</w:t>
            </w:r>
          </w:p>
          <w:p w:rsidR="00EA16A3" w:rsidRPr="003C2246" w:rsidRDefault="00EA16A3" w:rsidP="008C2BEF">
            <w:pPr>
              <w:shd w:val="clear" w:color="auto" w:fill="FFFFFF"/>
              <w:rPr>
                <w:sz w:val="28"/>
                <w:szCs w:val="28"/>
              </w:rPr>
            </w:pPr>
            <w:r w:rsidRPr="003C2246">
              <w:rPr>
                <w:sz w:val="28"/>
                <w:szCs w:val="28"/>
              </w:rPr>
              <w:t>тыс. руб.</w:t>
            </w:r>
          </w:p>
        </w:tc>
        <w:tc>
          <w:tcPr>
            <w:tcW w:w="3832" w:type="pct"/>
            <w:tcBorders>
              <w:top w:val="single" w:sz="4" w:space="0" w:color="auto"/>
              <w:left w:val="single" w:sz="4" w:space="0" w:color="auto"/>
              <w:bottom w:val="single" w:sz="4" w:space="0" w:color="auto"/>
              <w:right w:val="single" w:sz="4" w:space="0" w:color="auto"/>
            </w:tcBorders>
          </w:tcPr>
          <w:p w:rsidR="00EA16A3" w:rsidRPr="009544E9" w:rsidRDefault="00EA16A3" w:rsidP="008C2BEF">
            <w:pPr>
              <w:autoSpaceDE w:val="0"/>
              <w:autoSpaceDN w:val="0"/>
              <w:adjustRightInd w:val="0"/>
              <w:rPr>
                <w:sz w:val="28"/>
                <w:szCs w:val="28"/>
              </w:rPr>
            </w:pPr>
            <w:r w:rsidRPr="003C2246">
              <w:rPr>
                <w:sz w:val="28"/>
                <w:szCs w:val="28"/>
              </w:rPr>
              <w:t xml:space="preserve">Всего - </w:t>
            </w:r>
            <w:r w:rsidRPr="009544E9">
              <w:rPr>
                <w:sz w:val="28"/>
                <w:szCs w:val="28"/>
              </w:rPr>
              <w:t>39</w:t>
            </w:r>
            <w:r>
              <w:rPr>
                <w:sz w:val="28"/>
                <w:szCs w:val="28"/>
              </w:rPr>
              <w:t>68</w:t>
            </w:r>
            <w:r w:rsidRPr="009544E9">
              <w:rPr>
                <w:sz w:val="28"/>
                <w:szCs w:val="28"/>
              </w:rPr>
              <w:t>99,7 тыс. рублей, из них:</w:t>
            </w:r>
          </w:p>
          <w:p w:rsidR="00EA16A3" w:rsidRDefault="00EA16A3" w:rsidP="008C2BEF">
            <w:pPr>
              <w:autoSpaceDE w:val="0"/>
              <w:autoSpaceDN w:val="0"/>
              <w:adjustRightInd w:val="0"/>
              <w:rPr>
                <w:sz w:val="28"/>
                <w:szCs w:val="28"/>
              </w:rPr>
            </w:pPr>
            <w:r w:rsidRPr="009544E9">
              <w:rPr>
                <w:sz w:val="28"/>
                <w:szCs w:val="28"/>
              </w:rPr>
              <w:t xml:space="preserve">1) средства федерального бюджета </w:t>
            </w:r>
            <w:r w:rsidR="00167C71">
              <w:rPr>
                <w:sz w:val="28"/>
                <w:szCs w:val="28"/>
              </w:rPr>
              <w:t>(</w:t>
            </w:r>
            <w:r w:rsidRPr="009544E9">
              <w:rPr>
                <w:sz w:val="28"/>
                <w:szCs w:val="28"/>
              </w:rPr>
              <w:t>по предварительной оценке</w:t>
            </w:r>
            <w:r w:rsidR="00167C71">
              <w:rPr>
                <w:sz w:val="28"/>
                <w:szCs w:val="28"/>
              </w:rPr>
              <w:t>)</w:t>
            </w:r>
            <w:r w:rsidRPr="009544E9">
              <w:rPr>
                <w:sz w:val="28"/>
                <w:szCs w:val="28"/>
              </w:rPr>
              <w:t xml:space="preserve"> </w:t>
            </w:r>
            <w:r>
              <w:rPr>
                <w:sz w:val="28"/>
                <w:szCs w:val="28"/>
              </w:rPr>
              <w:t>–</w:t>
            </w:r>
            <w:r w:rsidRPr="009544E9">
              <w:rPr>
                <w:sz w:val="28"/>
                <w:szCs w:val="28"/>
              </w:rPr>
              <w:t xml:space="preserve"> </w:t>
            </w:r>
            <w:r>
              <w:rPr>
                <w:sz w:val="28"/>
                <w:szCs w:val="28"/>
              </w:rPr>
              <w:t>299639,7</w:t>
            </w:r>
            <w:r w:rsidRPr="009544E9">
              <w:rPr>
                <w:sz w:val="28"/>
                <w:szCs w:val="28"/>
              </w:rPr>
              <w:t xml:space="preserve"> тыс</w:t>
            </w:r>
            <w:r w:rsidRPr="003C2246">
              <w:rPr>
                <w:sz w:val="28"/>
                <w:szCs w:val="28"/>
              </w:rPr>
              <w:t xml:space="preserve">. рублей, из них: </w:t>
            </w:r>
          </w:p>
          <w:p w:rsidR="00EA16A3" w:rsidRPr="003C2246" w:rsidRDefault="00EA16A3" w:rsidP="008C2BEF">
            <w:pPr>
              <w:autoSpaceDE w:val="0"/>
              <w:autoSpaceDN w:val="0"/>
              <w:adjustRightInd w:val="0"/>
              <w:rPr>
                <w:sz w:val="28"/>
                <w:szCs w:val="28"/>
              </w:rPr>
            </w:pPr>
            <w:r>
              <w:rPr>
                <w:sz w:val="28"/>
                <w:szCs w:val="28"/>
              </w:rPr>
              <w:t>2013 год – 0,0 тыс. рублей;</w:t>
            </w:r>
          </w:p>
          <w:p w:rsidR="00EA16A3" w:rsidRPr="003C2246" w:rsidRDefault="00EA16A3" w:rsidP="008C2BEF">
            <w:pPr>
              <w:autoSpaceDE w:val="0"/>
              <w:autoSpaceDN w:val="0"/>
              <w:adjustRightInd w:val="0"/>
              <w:rPr>
                <w:sz w:val="28"/>
                <w:szCs w:val="28"/>
              </w:rPr>
            </w:pPr>
            <w:r w:rsidRPr="003C2246">
              <w:rPr>
                <w:sz w:val="28"/>
                <w:szCs w:val="28"/>
              </w:rPr>
              <w:t>2014 год – 59</w:t>
            </w:r>
            <w:r>
              <w:rPr>
                <w:sz w:val="28"/>
                <w:szCs w:val="28"/>
              </w:rPr>
              <w:t>946</w:t>
            </w:r>
            <w:r w:rsidRPr="003C2246">
              <w:rPr>
                <w:sz w:val="28"/>
                <w:szCs w:val="28"/>
              </w:rPr>
              <w:t>,</w:t>
            </w:r>
            <w:r>
              <w:rPr>
                <w:sz w:val="28"/>
                <w:szCs w:val="28"/>
              </w:rPr>
              <w:t>0</w:t>
            </w:r>
            <w:r w:rsidRPr="003C2246">
              <w:rPr>
                <w:sz w:val="28"/>
                <w:szCs w:val="28"/>
              </w:rPr>
              <w:t xml:space="preserve">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5 г"/>
              </w:smartTagPr>
              <w:r w:rsidRPr="003C2246">
                <w:rPr>
                  <w:sz w:val="28"/>
                  <w:szCs w:val="28"/>
                </w:rPr>
                <w:t>2015 год</w:t>
              </w:r>
            </w:smartTag>
            <w:r w:rsidRPr="003C2246">
              <w:rPr>
                <w:sz w:val="28"/>
                <w:szCs w:val="28"/>
              </w:rPr>
              <w:t xml:space="preserve"> – 65808,</w:t>
            </w:r>
            <w:r>
              <w:rPr>
                <w:sz w:val="28"/>
                <w:szCs w:val="28"/>
              </w:rPr>
              <w:t>5</w:t>
            </w:r>
            <w:r w:rsidRPr="003C2246">
              <w:rPr>
                <w:sz w:val="28"/>
                <w:szCs w:val="28"/>
              </w:rPr>
              <w:t xml:space="preserve">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6 г"/>
              </w:smartTagPr>
              <w:r w:rsidRPr="003C2246">
                <w:rPr>
                  <w:sz w:val="28"/>
                  <w:szCs w:val="28"/>
                </w:rPr>
                <w:t>2016 год</w:t>
              </w:r>
            </w:smartTag>
            <w:r w:rsidRPr="003C2246">
              <w:rPr>
                <w:sz w:val="28"/>
                <w:szCs w:val="28"/>
              </w:rPr>
              <w:t xml:space="preserve"> – 17816,3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7 г"/>
              </w:smartTagPr>
              <w:r w:rsidRPr="003C2246">
                <w:rPr>
                  <w:sz w:val="28"/>
                  <w:szCs w:val="28"/>
                </w:rPr>
                <w:t>2017 год</w:t>
              </w:r>
            </w:smartTag>
            <w:r w:rsidRPr="003C2246">
              <w:rPr>
                <w:sz w:val="28"/>
                <w:szCs w:val="28"/>
              </w:rPr>
              <w:t xml:space="preserve"> – 40732,2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8 г"/>
              </w:smartTagPr>
              <w:r w:rsidRPr="003C2246">
                <w:rPr>
                  <w:sz w:val="28"/>
                  <w:szCs w:val="28"/>
                </w:rPr>
                <w:t>2018 год</w:t>
              </w:r>
            </w:smartTag>
            <w:r w:rsidRPr="003C2246">
              <w:rPr>
                <w:sz w:val="28"/>
                <w:szCs w:val="28"/>
              </w:rPr>
              <w:t xml:space="preserve"> – 39459,2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9 г"/>
              </w:smartTagPr>
              <w:r w:rsidRPr="003C2246">
                <w:rPr>
                  <w:sz w:val="28"/>
                  <w:szCs w:val="28"/>
                </w:rPr>
                <w:t>2019 год</w:t>
              </w:r>
            </w:smartTag>
            <w:r w:rsidRPr="003C2246">
              <w:rPr>
                <w:sz w:val="28"/>
                <w:szCs w:val="28"/>
              </w:rPr>
              <w:t xml:space="preserve"> – 13176,5 тыс. рублей;</w:t>
            </w:r>
          </w:p>
          <w:p w:rsidR="00EA16A3" w:rsidRDefault="00EA16A3" w:rsidP="008C2BEF">
            <w:pPr>
              <w:autoSpaceDE w:val="0"/>
              <w:autoSpaceDN w:val="0"/>
              <w:adjustRightInd w:val="0"/>
              <w:rPr>
                <w:sz w:val="28"/>
                <w:szCs w:val="28"/>
              </w:rPr>
            </w:pPr>
            <w:smartTag w:uri="urn:schemas-microsoft-com:office:smarttags" w:element="metricconverter">
              <w:smartTagPr>
                <w:attr w:name="ProductID" w:val="2020 г"/>
              </w:smartTagPr>
              <w:r w:rsidRPr="003C2246">
                <w:rPr>
                  <w:sz w:val="28"/>
                  <w:szCs w:val="28"/>
                </w:rPr>
                <w:t>2020 год</w:t>
              </w:r>
            </w:smartTag>
            <w:r w:rsidRPr="003C2246">
              <w:rPr>
                <w:sz w:val="28"/>
                <w:szCs w:val="28"/>
              </w:rPr>
              <w:t xml:space="preserve"> – 62701,0  тыс. рублей;</w:t>
            </w:r>
          </w:p>
          <w:p w:rsidR="00EA16A3" w:rsidRDefault="00167C71" w:rsidP="008C2BEF">
            <w:pPr>
              <w:autoSpaceDE w:val="0"/>
              <w:autoSpaceDN w:val="0"/>
              <w:adjustRightInd w:val="0"/>
              <w:rPr>
                <w:sz w:val="28"/>
                <w:szCs w:val="28"/>
              </w:rPr>
            </w:pPr>
            <w:r>
              <w:rPr>
                <w:sz w:val="28"/>
                <w:szCs w:val="28"/>
              </w:rPr>
              <w:t>2) с</w:t>
            </w:r>
            <w:r w:rsidR="00EA16A3">
              <w:rPr>
                <w:sz w:val="28"/>
                <w:szCs w:val="28"/>
              </w:rPr>
              <w:t>редства обязательного медицинского страхования</w:t>
            </w:r>
            <w:r w:rsidR="00EA16A3" w:rsidRPr="009544E9">
              <w:rPr>
                <w:sz w:val="28"/>
                <w:szCs w:val="28"/>
              </w:rPr>
              <w:t xml:space="preserve"> </w:t>
            </w:r>
            <w:r>
              <w:rPr>
                <w:sz w:val="28"/>
                <w:szCs w:val="28"/>
              </w:rPr>
              <w:t>(</w:t>
            </w:r>
            <w:r w:rsidR="00EA16A3" w:rsidRPr="009544E9">
              <w:rPr>
                <w:sz w:val="28"/>
                <w:szCs w:val="28"/>
              </w:rPr>
              <w:t>по предварительной оценке</w:t>
            </w:r>
            <w:r>
              <w:rPr>
                <w:sz w:val="28"/>
                <w:szCs w:val="28"/>
              </w:rPr>
              <w:t xml:space="preserve">) - </w:t>
            </w:r>
            <w:r w:rsidR="00EA16A3">
              <w:rPr>
                <w:sz w:val="28"/>
                <w:szCs w:val="28"/>
              </w:rPr>
              <w:t>8328,7 тыс. рублей, из них:</w:t>
            </w:r>
          </w:p>
          <w:p w:rsidR="00EA16A3" w:rsidRPr="003C2246" w:rsidRDefault="00EA16A3" w:rsidP="008C2BEF">
            <w:pPr>
              <w:autoSpaceDE w:val="0"/>
              <w:autoSpaceDN w:val="0"/>
              <w:adjustRightInd w:val="0"/>
              <w:rPr>
                <w:sz w:val="28"/>
                <w:szCs w:val="28"/>
              </w:rPr>
            </w:pPr>
            <w:r w:rsidRPr="003C2246">
              <w:rPr>
                <w:sz w:val="28"/>
                <w:szCs w:val="28"/>
              </w:rPr>
              <w:t xml:space="preserve">2014 год – </w:t>
            </w:r>
            <w:r>
              <w:rPr>
                <w:sz w:val="28"/>
                <w:szCs w:val="28"/>
              </w:rPr>
              <w:t>4865,0</w:t>
            </w:r>
            <w:r w:rsidRPr="003C2246">
              <w:rPr>
                <w:sz w:val="28"/>
                <w:szCs w:val="28"/>
              </w:rPr>
              <w:t xml:space="preserve">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5 г"/>
              </w:smartTagPr>
              <w:r w:rsidRPr="003C2246">
                <w:rPr>
                  <w:sz w:val="28"/>
                  <w:szCs w:val="28"/>
                </w:rPr>
                <w:t>2015 год</w:t>
              </w:r>
            </w:smartTag>
            <w:r w:rsidRPr="003C2246">
              <w:rPr>
                <w:sz w:val="28"/>
                <w:szCs w:val="28"/>
              </w:rPr>
              <w:t xml:space="preserve"> – </w:t>
            </w:r>
            <w:r>
              <w:rPr>
                <w:sz w:val="28"/>
                <w:szCs w:val="28"/>
              </w:rPr>
              <w:t>3463</w:t>
            </w:r>
            <w:r w:rsidRPr="003C2246">
              <w:rPr>
                <w:sz w:val="28"/>
                <w:szCs w:val="28"/>
              </w:rPr>
              <w:t>,</w:t>
            </w:r>
            <w:r>
              <w:rPr>
                <w:sz w:val="28"/>
                <w:szCs w:val="28"/>
              </w:rPr>
              <w:t>7</w:t>
            </w:r>
            <w:r w:rsidRPr="003C2246">
              <w:rPr>
                <w:sz w:val="28"/>
                <w:szCs w:val="28"/>
              </w:rPr>
              <w:t xml:space="preserve"> тыс. рублей</w:t>
            </w:r>
            <w:r w:rsidR="00167C71">
              <w:rPr>
                <w:sz w:val="28"/>
                <w:szCs w:val="28"/>
              </w:rPr>
              <w:t>;</w:t>
            </w:r>
          </w:p>
          <w:p w:rsidR="00EA16A3" w:rsidRPr="003C2246" w:rsidRDefault="00EA16A3" w:rsidP="008C2BEF">
            <w:pPr>
              <w:autoSpaceDE w:val="0"/>
              <w:autoSpaceDN w:val="0"/>
              <w:adjustRightInd w:val="0"/>
              <w:rPr>
                <w:sz w:val="28"/>
                <w:szCs w:val="28"/>
              </w:rPr>
            </w:pPr>
            <w:r>
              <w:rPr>
                <w:sz w:val="28"/>
                <w:szCs w:val="28"/>
              </w:rPr>
              <w:t>3</w:t>
            </w:r>
            <w:r w:rsidRPr="003C2246">
              <w:rPr>
                <w:sz w:val="28"/>
                <w:szCs w:val="28"/>
              </w:rPr>
              <w:t xml:space="preserve">) средства областного бюджета </w:t>
            </w:r>
            <w:r w:rsidR="00167C71">
              <w:rPr>
                <w:sz w:val="28"/>
                <w:szCs w:val="28"/>
              </w:rPr>
              <w:t>(</w:t>
            </w:r>
            <w:r w:rsidRPr="003C2246">
              <w:rPr>
                <w:sz w:val="28"/>
                <w:szCs w:val="28"/>
              </w:rPr>
              <w:t xml:space="preserve">по предварительной оценке </w:t>
            </w:r>
            <w:r w:rsidR="00167C71">
              <w:rPr>
                <w:sz w:val="28"/>
                <w:szCs w:val="28"/>
              </w:rPr>
              <w:t xml:space="preserve">) </w:t>
            </w:r>
            <w:r>
              <w:rPr>
                <w:sz w:val="28"/>
                <w:szCs w:val="28"/>
              </w:rPr>
              <w:t>–</w:t>
            </w:r>
            <w:r w:rsidRPr="003C2246">
              <w:rPr>
                <w:sz w:val="28"/>
                <w:szCs w:val="28"/>
              </w:rPr>
              <w:t xml:space="preserve"> </w:t>
            </w:r>
            <w:r>
              <w:rPr>
                <w:sz w:val="28"/>
                <w:szCs w:val="28"/>
              </w:rPr>
              <w:t>33133,8</w:t>
            </w:r>
            <w:r w:rsidRPr="003C2246">
              <w:rPr>
                <w:sz w:val="28"/>
                <w:szCs w:val="28"/>
              </w:rPr>
              <w:t xml:space="preserve"> тыс. рублей, из них:</w:t>
            </w:r>
          </w:p>
          <w:p w:rsidR="00EA16A3" w:rsidRPr="006F1408" w:rsidRDefault="00EA16A3" w:rsidP="008C2BEF">
            <w:pPr>
              <w:autoSpaceDE w:val="0"/>
              <w:autoSpaceDN w:val="0"/>
              <w:adjustRightInd w:val="0"/>
              <w:rPr>
                <w:sz w:val="28"/>
                <w:szCs w:val="28"/>
              </w:rPr>
            </w:pPr>
            <w:r w:rsidRPr="003C2246">
              <w:rPr>
                <w:sz w:val="28"/>
                <w:szCs w:val="28"/>
              </w:rPr>
              <w:t xml:space="preserve">2013 год – </w:t>
            </w:r>
            <w:r w:rsidRPr="006F1408">
              <w:rPr>
                <w:sz w:val="28"/>
                <w:szCs w:val="28"/>
              </w:rPr>
              <w:t>16720,8  тыс. рублей;</w:t>
            </w:r>
          </w:p>
          <w:p w:rsidR="00EA16A3" w:rsidRDefault="00EA16A3" w:rsidP="008C2BEF">
            <w:pPr>
              <w:autoSpaceDE w:val="0"/>
              <w:autoSpaceDN w:val="0"/>
              <w:adjustRightInd w:val="0"/>
              <w:rPr>
                <w:sz w:val="28"/>
                <w:szCs w:val="28"/>
              </w:rPr>
            </w:pPr>
            <w:r>
              <w:rPr>
                <w:sz w:val="28"/>
                <w:szCs w:val="28"/>
              </w:rPr>
              <w:t>2014 год – 3841,2 тыс. рублей;</w:t>
            </w:r>
          </w:p>
          <w:p w:rsidR="00EA16A3" w:rsidRPr="003C2246" w:rsidRDefault="00EA16A3" w:rsidP="008C2BEF">
            <w:pPr>
              <w:autoSpaceDE w:val="0"/>
              <w:autoSpaceDN w:val="0"/>
              <w:adjustRightInd w:val="0"/>
              <w:rPr>
                <w:sz w:val="28"/>
                <w:szCs w:val="28"/>
              </w:rPr>
            </w:pPr>
            <w:r>
              <w:rPr>
                <w:sz w:val="28"/>
                <w:szCs w:val="28"/>
              </w:rPr>
              <w:t>2015 год – 0,0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6 г"/>
              </w:smartTagPr>
              <w:r w:rsidRPr="003C2246">
                <w:rPr>
                  <w:sz w:val="28"/>
                  <w:szCs w:val="28"/>
                </w:rPr>
                <w:t>2016 год</w:t>
              </w:r>
            </w:smartTag>
            <w:r w:rsidRPr="003C2246">
              <w:rPr>
                <w:sz w:val="28"/>
                <w:szCs w:val="28"/>
              </w:rPr>
              <w:t xml:space="preserve"> – 1</w:t>
            </w:r>
            <w:r>
              <w:rPr>
                <w:sz w:val="28"/>
                <w:szCs w:val="28"/>
              </w:rPr>
              <w:t>957</w:t>
            </w:r>
            <w:r w:rsidRPr="003C2246">
              <w:rPr>
                <w:sz w:val="28"/>
                <w:szCs w:val="28"/>
              </w:rPr>
              <w:t>,7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7 г"/>
              </w:smartTagPr>
              <w:r w:rsidRPr="003C2246">
                <w:rPr>
                  <w:sz w:val="28"/>
                  <w:szCs w:val="28"/>
                </w:rPr>
                <w:t>2017 год</w:t>
              </w:r>
            </w:smartTag>
            <w:r w:rsidRPr="003C2246">
              <w:rPr>
                <w:sz w:val="28"/>
                <w:szCs w:val="28"/>
              </w:rPr>
              <w:t xml:space="preserve"> – 2643,8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8 г"/>
              </w:smartTagPr>
              <w:r w:rsidRPr="003C2246">
                <w:rPr>
                  <w:sz w:val="28"/>
                  <w:szCs w:val="28"/>
                </w:rPr>
                <w:t>2018 год</w:t>
              </w:r>
            </w:smartTag>
            <w:r w:rsidRPr="003C2246">
              <w:rPr>
                <w:sz w:val="28"/>
                <w:szCs w:val="28"/>
              </w:rPr>
              <w:t xml:space="preserve"> – 2576,8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9 г"/>
              </w:smartTagPr>
              <w:r w:rsidRPr="003C2246">
                <w:rPr>
                  <w:sz w:val="28"/>
                  <w:szCs w:val="28"/>
                </w:rPr>
                <w:t>2019 год</w:t>
              </w:r>
            </w:smartTag>
            <w:r w:rsidRPr="003C2246">
              <w:rPr>
                <w:sz w:val="28"/>
                <w:szCs w:val="28"/>
              </w:rPr>
              <w:t xml:space="preserve"> – 1593,5 тыс. рублей;</w:t>
            </w:r>
          </w:p>
          <w:p w:rsidR="00EA16A3" w:rsidRDefault="00EA16A3" w:rsidP="008C2BEF">
            <w:pPr>
              <w:autoSpaceDE w:val="0"/>
              <w:autoSpaceDN w:val="0"/>
              <w:adjustRightInd w:val="0"/>
              <w:rPr>
                <w:sz w:val="28"/>
                <w:szCs w:val="28"/>
              </w:rPr>
            </w:pPr>
            <w:smartTag w:uri="urn:schemas-microsoft-com:office:smarttags" w:element="metricconverter">
              <w:smartTagPr>
                <w:attr w:name="ProductID" w:val="2020 г"/>
              </w:smartTagPr>
              <w:r w:rsidRPr="003C2246">
                <w:rPr>
                  <w:sz w:val="28"/>
                  <w:szCs w:val="28"/>
                </w:rPr>
                <w:t>2020 год</w:t>
              </w:r>
            </w:smartTag>
            <w:r w:rsidRPr="003C2246">
              <w:rPr>
                <w:sz w:val="28"/>
                <w:szCs w:val="28"/>
              </w:rPr>
              <w:t xml:space="preserve"> – 3800,0  тыс. рублей</w:t>
            </w:r>
            <w:r w:rsidR="00167C71">
              <w:rPr>
                <w:sz w:val="28"/>
                <w:szCs w:val="28"/>
              </w:rPr>
              <w:t>;</w:t>
            </w:r>
          </w:p>
          <w:p w:rsidR="00167C71" w:rsidRDefault="00167C71" w:rsidP="008C2BEF">
            <w:pPr>
              <w:autoSpaceDE w:val="0"/>
              <w:autoSpaceDN w:val="0"/>
              <w:adjustRightInd w:val="0"/>
              <w:rPr>
                <w:sz w:val="28"/>
                <w:szCs w:val="28"/>
              </w:rPr>
            </w:pPr>
            <w:r>
              <w:rPr>
                <w:sz w:val="28"/>
                <w:szCs w:val="28"/>
              </w:rPr>
              <w:t>4) с</w:t>
            </w:r>
            <w:r w:rsidR="00EA16A3">
              <w:rPr>
                <w:sz w:val="28"/>
                <w:szCs w:val="28"/>
              </w:rPr>
              <w:t>редства Федерального фонда</w:t>
            </w:r>
            <w:r>
              <w:rPr>
                <w:sz w:val="28"/>
                <w:szCs w:val="28"/>
              </w:rPr>
              <w:t xml:space="preserve"> обязательного медицинского страхования </w:t>
            </w:r>
            <w:r w:rsidR="00EA16A3">
              <w:rPr>
                <w:sz w:val="28"/>
                <w:szCs w:val="28"/>
              </w:rPr>
              <w:t xml:space="preserve"> </w:t>
            </w:r>
            <w:r>
              <w:rPr>
                <w:sz w:val="28"/>
                <w:szCs w:val="28"/>
              </w:rPr>
              <w:t xml:space="preserve">- </w:t>
            </w:r>
            <w:r w:rsidR="00EA16A3">
              <w:rPr>
                <w:sz w:val="28"/>
                <w:szCs w:val="28"/>
              </w:rPr>
              <w:t xml:space="preserve">55797,5 тыс. рублей, </w:t>
            </w:r>
          </w:p>
          <w:p w:rsidR="00EA16A3" w:rsidRDefault="00EA16A3" w:rsidP="008C2BEF">
            <w:pPr>
              <w:autoSpaceDE w:val="0"/>
              <w:autoSpaceDN w:val="0"/>
              <w:adjustRightInd w:val="0"/>
              <w:rPr>
                <w:sz w:val="28"/>
                <w:szCs w:val="28"/>
              </w:rPr>
            </w:pPr>
            <w:r>
              <w:rPr>
                <w:sz w:val="28"/>
                <w:szCs w:val="28"/>
              </w:rPr>
              <w:t>в том числе:</w:t>
            </w:r>
          </w:p>
          <w:p w:rsidR="00EA16A3" w:rsidRDefault="00167C71" w:rsidP="008C2BEF">
            <w:pPr>
              <w:autoSpaceDE w:val="0"/>
              <w:autoSpaceDN w:val="0"/>
              <w:adjustRightInd w:val="0"/>
              <w:rPr>
                <w:sz w:val="28"/>
                <w:szCs w:val="28"/>
              </w:rPr>
            </w:pPr>
            <w:r>
              <w:rPr>
                <w:sz w:val="28"/>
                <w:szCs w:val="28"/>
              </w:rPr>
              <w:t>2013 год - 55797,5 тыс. рублей;</w:t>
            </w:r>
          </w:p>
          <w:p w:rsidR="00EA16A3" w:rsidRDefault="00167C71" w:rsidP="008C2BEF">
            <w:pPr>
              <w:autoSpaceDE w:val="0"/>
              <w:autoSpaceDN w:val="0"/>
              <w:adjustRightInd w:val="0"/>
              <w:rPr>
                <w:sz w:val="28"/>
                <w:szCs w:val="28"/>
              </w:rPr>
            </w:pPr>
            <w:r>
              <w:rPr>
                <w:sz w:val="28"/>
                <w:szCs w:val="28"/>
              </w:rPr>
              <w:t>5) д</w:t>
            </w:r>
            <w:r w:rsidR="00EA16A3">
              <w:rPr>
                <w:sz w:val="28"/>
                <w:szCs w:val="28"/>
              </w:rPr>
              <w:t xml:space="preserve">ополнительная потребность в средствах федерального бюджета </w:t>
            </w:r>
            <w:r>
              <w:rPr>
                <w:sz w:val="28"/>
                <w:szCs w:val="28"/>
              </w:rPr>
              <w:t>(</w:t>
            </w:r>
            <w:r w:rsidR="00EA16A3">
              <w:rPr>
                <w:sz w:val="28"/>
                <w:szCs w:val="28"/>
              </w:rPr>
              <w:t>по предв</w:t>
            </w:r>
            <w:r>
              <w:rPr>
                <w:sz w:val="28"/>
                <w:szCs w:val="28"/>
              </w:rPr>
              <w:t xml:space="preserve">арительной оценке) </w:t>
            </w:r>
            <w:r w:rsidR="00EA16A3">
              <w:rPr>
                <w:sz w:val="28"/>
                <w:szCs w:val="28"/>
              </w:rPr>
              <w:t xml:space="preserve">– </w:t>
            </w:r>
            <w:r w:rsidR="00EA16A3" w:rsidRPr="00650B5B">
              <w:rPr>
                <w:sz w:val="28"/>
                <w:szCs w:val="28"/>
              </w:rPr>
              <w:t>299639,7</w:t>
            </w:r>
            <w:r w:rsidR="00EA16A3" w:rsidRPr="009544E9">
              <w:rPr>
                <w:sz w:val="28"/>
                <w:szCs w:val="28"/>
              </w:rPr>
              <w:t xml:space="preserve"> тыс</w:t>
            </w:r>
            <w:r w:rsidR="00EA16A3" w:rsidRPr="003C2246">
              <w:rPr>
                <w:sz w:val="28"/>
                <w:szCs w:val="28"/>
              </w:rPr>
              <w:t>. рублей, из них:</w:t>
            </w:r>
          </w:p>
          <w:p w:rsidR="00EA16A3" w:rsidRDefault="00EA16A3" w:rsidP="008C2BEF">
            <w:pPr>
              <w:autoSpaceDE w:val="0"/>
              <w:autoSpaceDN w:val="0"/>
              <w:adjustRightInd w:val="0"/>
              <w:rPr>
                <w:sz w:val="28"/>
                <w:szCs w:val="28"/>
              </w:rPr>
            </w:pPr>
            <w:r>
              <w:rPr>
                <w:sz w:val="28"/>
                <w:szCs w:val="28"/>
              </w:rPr>
              <w:lastRenderedPageBreak/>
              <w:t>2013 год – 0,0 тыс. рублей;</w:t>
            </w:r>
          </w:p>
          <w:p w:rsidR="00EA16A3" w:rsidRPr="003C2246" w:rsidRDefault="00EA16A3" w:rsidP="008C2BEF">
            <w:pPr>
              <w:autoSpaceDE w:val="0"/>
              <w:autoSpaceDN w:val="0"/>
              <w:adjustRightInd w:val="0"/>
              <w:rPr>
                <w:sz w:val="28"/>
                <w:szCs w:val="28"/>
              </w:rPr>
            </w:pPr>
            <w:r w:rsidRPr="003C2246">
              <w:rPr>
                <w:sz w:val="28"/>
                <w:szCs w:val="28"/>
              </w:rPr>
              <w:t>2014 год – 59</w:t>
            </w:r>
            <w:r>
              <w:rPr>
                <w:sz w:val="28"/>
                <w:szCs w:val="28"/>
              </w:rPr>
              <w:t>946</w:t>
            </w:r>
            <w:r w:rsidRPr="003C2246">
              <w:rPr>
                <w:sz w:val="28"/>
                <w:szCs w:val="28"/>
              </w:rPr>
              <w:t>,</w:t>
            </w:r>
            <w:r>
              <w:rPr>
                <w:sz w:val="28"/>
                <w:szCs w:val="28"/>
              </w:rPr>
              <w:t>0</w:t>
            </w:r>
            <w:r w:rsidRPr="003C2246">
              <w:rPr>
                <w:sz w:val="28"/>
                <w:szCs w:val="28"/>
              </w:rPr>
              <w:t xml:space="preserve">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5 г"/>
              </w:smartTagPr>
              <w:r w:rsidRPr="003C2246">
                <w:rPr>
                  <w:sz w:val="28"/>
                  <w:szCs w:val="28"/>
                </w:rPr>
                <w:t>2015 год</w:t>
              </w:r>
            </w:smartTag>
            <w:r w:rsidRPr="003C2246">
              <w:rPr>
                <w:sz w:val="28"/>
                <w:szCs w:val="28"/>
              </w:rPr>
              <w:t xml:space="preserve"> – 65808,</w:t>
            </w:r>
            <w:r>
              <w:rPr>
                <w:sz w:val="28"/>
                <w:szCs w:val="28"/>
              </w:rPr>
              <w:t>5</w:t>
            </w:r>
            <w:r w:rsidRPr="003C2246">
              <w:rPr>
                <w:sz w:val="28"/>
                <w:szCs w:val="28"/>
              </w:rPr>
              <w:t xml:space="preserve">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6 г"/>
              </w:smartTagPr>
              <w:r w:rsidRPr="003C2246">
                <w:rPr>
                  <w:sz w:val="28"/>
                  <w:szCs w:val="28"/>
                </w:rPr>
                <w:t>2016 год</w:t>
              </w:r>
            </w:smartTag>
            <w:r w:rsidRPr="003C2246">
              <w:rPr>
                <w:sz w:val="28"/>
                <w:szCs w:val="28"/>
              </w:rPr>
              <w:t xml:space="preserve"> – 17816,3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7 г"/>
              </w:smartTagPr>
              <w:r w:rsidRPr="003C2246">
                <w:rPr>
                  <w:sz w:val="28"/>
                  <w:szCs w:val="28"/>
                </w:rPr>
                <w:t>2017 год</w:t>
              </w:r>
            </w:smartTag>
            <w:r w:rsidRPr="003C2246">
              <w:rPr>
                <w:sz w:val="28"/>
                <w:szCs w:val="28"/>
              </w:rPr>
              <w:t xml:space="preserve"> – 40732,2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8 г"/>
              </w:smartTagPr>
              <w:r w:rsidRPr="003C2246">
                <w:rPr>
                  <w:sz w:val="28"/>
                  <w:szCs w:val="28"/>
                </w:rPr>
                <w:t>2018 год</w:t>
              </w:r>
            </w:smartTag>
            <w:r w:rsidRPr="003C2246">
              <w:rPr>
                <w:sz w:val="28"/>
                <w:szCs w:val="28"/>
              </w:rPr>
              <w:t xml:space="preserve"> – 39459,2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9 г"/>
              </w:smartTagPr>
              <w:r w:rsidRPr="003C2246">
                <w:rPr>
                  <w:sz w:val="28"/>
                  <w:szCs w:val="28"/>
                </w:rPr>
                <w:t>2019 год</w:t>
              </w:r>
            </w:smartTag>
            <w:r w:rsidRPr="003C2246">
              <w:rPr>
                <w:sz w:val="28"/>
                <w:szCs w:val="28"/>
              </w:rPr>
              <w:t xml:space="preserve"> – 13176,5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20 г"/>
              </w:smartTagPr>
              <w:r w:rsidRPr="003C2246">
                <w:rPr>
                  <w:sz w:val="28"/>
                  <w:szCs w:val="28"/>
                </w:rPr>
                <w:t>2020 год</w:t>
              </w:r>
            </w:smartTag>
            <w:r w:rsidRPr="003C2246">
              <w:rPr>
                <w:sz w:val="28"/>
                <w:szCs w:val="28"/>
              </w:rPr>
              <w:t xml:space="preserve"> – 62701,0  тыс. рублей</w:t>
            </w:r>
            <w:r w:rsidR="00167C71">
              <w:rPr>
                <w:sz w:val="28"/>
                <w:szCs w:val="28"/>
              </w:rPr>
              <w:t>;</w:t>
            </w:r>
          </w:p>
          <w:p w:rsidR="00EA16A3" w:rsidRDefault="00167C71" w:rsidP="008C2BEF">
            <w:pPr>
              <w:autoSpaceDE w:val="0"/>
              <w:autoSpaceDN w:val="0"/>
              <w:adjustRightInd w:val="0"/>
              <w:rPr>
                <w:sz w:val="28"/>
                <w:szCs w:val="28"/>
              </w:rPr>
            </w:pPr>
            <w:r>
              <w:rPr>
                <w:sz w:val="28"/>
                <w:szCs w:val="28"/>
              </w:rPr>
              <w:t>6) д</w:t>
            </w:r>
            <w:r w:rsidR="00EA16A3">
              <w:rPr>
                <w:sz w:val="28"/>
                <w:szCs w:val="28"/>
              </w:rPr>
              <w:t xml:space="preserve">ополнительная потребность в средствах областного бюджета </w:t>
            </w:r>
            <w:r>
              <w:rPr>
                <w:sz w:val="28"/>
                <w:szCs w:val="28"/>
              </w:rPr>
              <w:t>(</w:t>
            </w:r>
            <w:r w:rsidR="00EA16A3">
              <w:rPr>
                <w:sz w:val="28"/>
                <w:szCs w:val="28"/>
              </w:rPr>
              <w:t xml:space="preserve">по предварительной </w:t>
            </w:r>
            <w:r w:rsidR="00EA16A3" w:rsidRPr="00B34C33">
              <w:rPr>
                <w:sz w:val="28"/>
                <w:szCs w:val="28"/>
              </w:rPr>
              <w:t>оценке</w:t>
            </w:r>
            <w:r>
              <w:rPr>
                <w:sz w:val="28"/>
                <w:szCs w:val="28"/>
              </w:rPr>
              <w:t>)</w:t>
            </w:r>
            <w:r w:rsidR="00EA16A3" w:rsidRPr="00B34C33">
              <w:rPr>
                <w:sz w:val="28"/>
                <w:szCs w:val="28"/>
              </w:rPr>
              <w:t xml:space="preserve"> – </w:t>
            </w:r>
            <w:r w:rsidR="00EA16A3">
              <w:rPr>
                <w:sz w:val="28"/>
                <w:szCs w:val="28"/>
              </w:rPr>
              <w:t>16413,0</w:t>
            </w:r>
            <w:r w:rsidR="00EA16A3" w:rsidRPr="00B34C33">
              <w:rPr>
                <w:color w:val="FF0000"/>
                <w:sz w:val="28"/>
                <w:szCs w:val="28"/>
              </w:rPr>
              <w:t xml:space="preserve"> </w:t>
            </w:r>
            <w:r w:rsidR="00EA16A3" w:rsidRPr="00B34C33">
              <w:rPr>
                <w:sz w:val="28"/>
                <w:szCs w:val="28"/>
              </w:rPr>
              <w:t>тыс.</w:t>
            </w:r>
            <w:r w:rsidR="00EA16A3" w:rsidRPr="003C2246">
              <w:rPr>
                <w:sz w:val="28"/>
                <w:szCs w:val="28"/>
              </w:rPr>
              <w:t xml:space="preserve"> рублей, из них:</w:t>
            </w:r>
          </w:p>
          <w:p w:rsidR="00EA16A3" w:rsidRDefault="00EA16A3" w:rsidP="008C2BEF">
            <w:pPr>
              <w:autoSpaceDE w:val="0"/>
              <w:autoSpaceDN w:val="0"/>
              <w:adjustRightInd w:val="0"/>
              <w:rPr>
                <w:sz w:val="28"/>
                <w:szCs w:val="28"/>
              </w:rPr>
            </w:pPr>
            <w:r>
              <w:rPr>
                <w:sz w:val="28"/>
                <w:szCs w:val="28"/>
              </w:rPr>
              <w:t>2013 год – 0,0 тыс. рублей;</w:t>
            </w:r>
          </w:p>
          <w:p w:rsidR="00EA16A3" w:rsidRDefault="00EA16A3" w:rsidP="008C2BEF">
            <w:pPr>
              <w:autoSpaceDE w:val="0"/>
              <w:autoSpaceDN w:val="0"/>
              <w:adjustRightInd w:val="0"/>
              <w:rPr>
                <w:sz w:val="28"/>
                <w:szCs w:val="28"/>
              </w:rPr>
            </w:pPr>
            <w:r>
              <w:rPr>
                <w:sz w:val="28"/>
                <w:szCs w:val="28"/>
              </w:rPr>
              <w:t>2014 год – 3841,2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6 г"/>
              </w:smartTagPr>
              <w:r w:rsidRPr="003C2246">
                <w:rPr>
                  <w:sz w:val="28"/>
                  <w:szCs w:val="28"/>
                </w:rPr>
                <w:t>2016 год</w:t>
              </w:r>
            </w:smartTag>
            <w:r w:rsidRPr="003C2246">
              <w:rPr>
                <w:sz w:val="28"/>
                <w:szCs w:val="28"/>
              </w:rPr>
              <w:t xml:space="preserve"> – 1</w:t>
            </w:r>
            <w:r>
              <w:rPr>
                <w:sz w:val="28"/>
                <w:szCs w:val="28"/>
              </w:rPr>
              <w:t>95</w:t>
            </w:r>
            <w:r w:rsidRPr="003C2246">
              <w:rPr>
                <w:sz w:val="28"/>
                <w:szCs w:val="28"/>
              </w:rPr>
              <w:t>7,7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7 г"/>
              </w:smartTagPr>
              <w:r w:rsidRPr="003C2246">
                <w:rPr>
                  <w:sz w:val="28"/>
                  <w:szCs w:val="28"/>
                </w:rPr>
                <w:t>2017 год</w:t>
              </w:r>
            </w:smartTag>
            <w:r w:rsidRPr="003C2246">
              <w:rPr>
                <w:sz w:val="28"/>
                <w:szCs w:val="28"/>
              </w:rPr>
              <w:t xml:space="preserve"> – 2643,8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8 г"/>
              </w:smartTagPr>
              <w:r w:rsidRPr="003C2246">
                <w:rPr>
                  <w:sz w:val="28"/>
                  <w:szCs w:val="28"/>
                </w:rPr>
                <w:t>2018 год</w:t>
              </w:r>
            </w:smartTag>
            <w:r w:rsidRPr="003C2246">
              <w:rPr>
                <w:sz w:val="28"/>
                <w:szCs w:val="28"/>
              </w:rPr>
              <w:t xml:space="preserve"> – 2576,8 тыс. рублей;</w:t>
            </w:r>
          </w:p>
          <w:p w:rsidR="00EA16A3" w:rsidRPr="003C2246" w:rsidRDefault="00EA16A3" w:rsidP="008C2BEF">
            <w:pPr>
              <w:autoSpaceDE w:val="0"/>
              <w:autoSpaceDN w:val="0"/>
              <w:adjustRightInd w:val="0"/>
              <w:rPr>
                <w:sz w:val="28"/>
                <w:szCs w:val="28"/>
              </w:rPr>
            </w:pPr>
            <w:smartTag w:uri="urn:schemas-microsoft-com:office:smarttags" w:element="metricconverter">
              <w:smartTagPr>
                <w:attr w:name="ProductID" w:val="2019 г"/>
              </w:smartTagPr>
              <w:r w:rsidRPr="003C2246">
                <w:rPr>
                  <w:sz w:val="28"/>
                  <w:szCs w:val="28"/>
                </w:rPr>
                <w:t>2019 год</w:t>
              </w:r>
            </w:smartTag>
            <w:r w:rsidRPr="003C2246">
              <w:rPr>
                <w:sz w:val="28"/>
                <w:szCs w:val="28"/>
              </w:rPr>
              <w:t xml:space="preserve"> – 1593,5 тыс. рублей;</w:t>
            </w:r>
          </w:p>
          <w:p w:rsidR="00EA16A3" w:rsidRPr="00B34C33" w:rsidRDefault="00EA16A3" w:rsidP="008C2BEF">
            <w:pPr>
              <w:autoSpaceDE w:val="0"/>
              <w:autoSpaceDN w:val="0"/>
              <w:adjustRightInd w:val="0"/>
              <w:rPr>
                <w:sz w:val="28"/>
                <w:szCs w:val="28"/>
              </w:rPr>
            </w:pPr>
            <w:smartTag w:uri="urn:schemas-microsoft-com:office:smarttags" w:element="metricconverter">
              <w:smartTagPr>
                <w:attr w:name="ProductID" w:val="2020 г"/>
              </w:smartTagPr>
              <w:r w:rsidRPr="003C2246">
                <w:rPr>
                  <w:sz w:val="28"/>
                  <w:szCs w:val="28"/>
                </w:rPr>
                <w:t>2020 год</w:t>
              </w:r>
            </w:smartTag>
            <w:r w:rsidRPr="003C2246">
              <w:rPr>
                <w:sz w:val="28"/>
                <w:szCs w:val="28"/>
              </w:rPr>
              <w:t xml:space="preserve"> – 3800,0  тыс. рублей.</w:t>
            </w:r>
          </w:p>
        </w:tc>
      </w:tr>
      <w:tr w:rsidR="00EA16A3" w:rsidRPr="003C2246" w:rsidTr="008C2BEF">
        <w:trPr>
          <w:trHeight w:val="698"/>
        </w:trPr>
        <w:tc>
          <w:tcPr>
            <w:tcW w:w="1168"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pStyle w:val="a8"/>
              <w:shd w:val="clear" w:color="auto" w:fill="FFFFFF"/>
              <w:jc w:val="left"/>
              <w:rPr>
                <w:b w:val="0"/>
                <w:szCs w:val="28"/>
                <w:lang w:eastAsia="en-US"/>
              </w:rPr>
            </w:pPr>
            <w:r w:rsidRPr="003C2246">
              <w:rPr>
                <w:b w:val="0"/>
                <w:szCs w:val="28"/>
                <w:lang w:eastAsia="en-US"/>
              </w:rPr>
              <w:lastRenderedPageBreak/>
              <w:t>О</w:t>
            </w:r>
            <w:r w:rsidR="00167C71">
              <w:rPr>
                <w:b w:val="0"/>
                <w:szCs w:val="28"/>
                <w:lang w:eastAsia="en-US"/>
              </w:rPr>
              <w:t>жидаемые результаты реализации п</w:t>
            </w:r>
            <w:r w:rsidR="005D385C">
              <w:rPr>
                <w:b w:val="0"/>
                <w:szCs w:val="28"/>
                <w:lang w:eastAsia="en-US"/>
              </w:rPr>
              <w:t>одпрограммы</w:t>
            </w:r>
            <w:r w:rsidRPr="003C2246">
              <w:rPr>
                <w:b w:val="0"/>
                <w:szCs w:val="28"/>
                <w:lang w:eastAsia="en-US"/>
              </w:rPr>
              <w:t xml:space="preserve"> </w:t>
            </w:r>
          </w:p>
        </w:tc>
        <w:tc>
          <w:tcPr>
            <w:tcW w:w="3832" w:type="pct"/>
            <w:tcBorders>
              <w:top w:val="single" w:sz="4" w:space="0" w:color="auto"/>
              <w:left w:val="single" w:sz="4" w:space="0" w:color="auto"/>
              <w:bottom w:val="single" w:sz="4" w:space="0" w:color="auto"/>
              <w:right w:val="single" w:sz="4" w:space="0" w:color="auto"/>
            </w:tcBorders>
          </w:tcPr>
          <w:p w:rsidR="00EA16A3" w:rsidRPr="003C2246" w:rsidRDefault="00EA16A3" w:rsidP="008C2BEF">
            <w:pPr>
              <w:shd w:val="clear" w:color="auto" w:fill="FFFFFF"/>
              <w:jc w:val="both"/>
              <w:rPr>
                <w:sz w:val="28"/>
                <w:szCs w:val="28"/>
              </w:rPr>
            </w:pPr>
            <w:r w:rsidRPr="003C2246">
              <w:rPr>
                <w:sz w:val="28"/>
                <w:szCs w:val="28"/>
              </w:rPr>
              <w:t>1) количество пациентов, на которых заводятся электронные медицинские карты</w:t>
            </w:r>
            <w:r w:rsidR="00167C71">
              <w:rPr>
                <w:sz w:val="28"/>
                <w:szCs w:val="28"/>
              </w:rPr>
              <w:t>,</w:t>
            </w:r>
            <w:r w:rsidRPr="003C2246">
              <w:rPr>
                <w:sz w:val="28"/>
                <w:szCs w:val="28"/>
              </w:rPr>
              <w:t xml:space="preserve"> -  99,8 % к 2020 году;</w:t>
            </w:r>
          </w:p>
          <w:p w:rsidR="00EA16A3" w:rsidRPr="003C2246" w:rsidRDefault="00EA16A3" w:rsidP="008C2BEF">
            <w:pPr>
              <w:shd w:val="clear" w:color="auto" w:fill="FFFFFF"/>
              <w:jc w:val="both"/>
              <w:rPr>
                <w:sz w:val="28"/>
                <w:szCs w:val="28"/>
              </w:rPr>
            </w:pPr>
            <w:r w:rsidRPr="003C2246">
              <w:rPr>
                <w:sz w:val="28"/>
                <w:szCs w:val="28"/>
              </w:rPr>
              <w:t xml:space="preserve">2) число государственных учреждений здравоохранения, осуществляющих автоматизированную запись на прием к врачу с использованием </w:t>
            </w:r>
            <w:r w:rsidR="00884AB2" w:rsidRPr="006F1408">
              <w:rPr>
                <w:sz w:val="28"/>
                <w:szCs w:val="28"/>
              </w:rPr>
              <w:t xml:space="preserve">информационно-телекоммуникационной </w:t>
            </w:r>
            <w:r w:rsidRPr="003C2246">
              <w:rPr>
                <w:sz w:val="28"/>
                <w:szCs w:val="28"/>
              </w:rPr>
              <w:t xml:space="preserve">сети </w:t>
            </w:r>
            <w:r w:rsidR="00884AB2">
              <w:rPr>
                <w:sz w:val="28"/>
                <w:szCs w:val="28"/>
              </w:rPr>
              <w:t>«</w:t>
            </w:r>
            <w:r w:rsidRPr="003C2246">
              <w:rPr>
                <w:sz w:val="28"/>
                <w:szCs w:val="28"/>
              </w:rPr>
              <w:t>Интернет</w:t>
            </w:r>
            <w:r w:rsidR="00884AB2">
              <w:rPr>
                <w:sz w:val="28"/>
                <w:szCs w:val="28"/>
              </w:rPr>
              <w:t xml:space="preserve">», </w:t>
            </w:r>
            <w:r w:rsidRPr="003C2246">
              <w:rPr>
                <w:sz w:val="28"/>
                <w:szCs w:val="28"/>
              </w:rPr>
              <w:t xml:space="preserve"> – 100,0 % к 2014 году;</w:t>
            </w:r>
          </w:p>
          <w:p w:rsidR="00EA16A3" w:rsidRPr="003C2246" w:rsidRDefault="00EA16A3" w:rsidP="008C2BEF">
            <w:pPr>
              <w:shd w:val="clear" w:color="auto" w:fill="FFFFFF"/>
              <w:jc w:val="both"/>
              <w:rPr>
                <w:sz w:val="28"/>
                <w:szCs w:val="28"/>
              </w:rPr>
            </w:pPr>
            <w:r w:rsidRPr="003C2246">
              <w:rPr>
                <w:sz w:val="28"/>
                <w:szCs w:val="28"/>
              </w:rPr>
              <w:t>3) обеспеченный коэффициент надежности – 99,95 % к 2017 году;</w:t>
            </w:r>
          </w:p>
          <w:p w:rsidR="00EA16A3" w:rsidRPr="003C2246" w:rsidRDefault="00EA16A3" w:rsidP="008C2BEF">
            <w:pPr>
              <w:shd w:val="clear" w:color="auto" w:fill="FFFFFF"/>
              <w:jc w:val="both"/>
              <w:rPr>
                <w:sz w:val="28"/>
                <w:szCs w:val="28"/>
              </w:rPr>
            </w:pPr>
            <w:r w:rsidRPr="003C2246">
              <w:rPr>
                <w:sz w:val="28"/>
                <w:szCs w:val="28"/>
              </w:rPr>
              <w:t>4) доля медицинских организаций, обеспечивающих возможность для удаленного мониторинга здоровья</w:t>
            </w:r>
            <w:r w:rsidR="00884AB2">
              <w:rPr>
                <w:sz w:val="28"/>
                <w:szCs w:val="28"/>
              </w:rPr>
              <w:t>,</w:t>
            </w:r>
            <w:r w:rsidRPr="003C2246">
              <w:rPr>
                <w:sz w:val="28"/>
                <w:szCs w:val="28"/>
              </w:rPr>
              <w:t xml:space="preserve"> – не менее 45 %;</w:t>
            </w:r>
          </w:p>
          <w:p w:rsidR="00EA16A3" w:rsidRPr="003C2246" w:rsidRDefault="00EA16A3" w:rsidP="008C2BEF">
            <w:pPr>
              <w:shd w:val="clear" w:color="auto" w:fill="FFFFFF"/>
              <w:jc w:val="both"/>
              <w:rPr>
                <w:sz w:val="28"/>
                <w:szCs w:val="28"/>
              </w:rPr>
            </w:pPr>
            <w:r w:rsidRPr="003C2246">
              <w:rPr>
                <w:sz w:val="28"/>
                <w:szCs w:val="28"/>
              </w:rPr>
              <w:t>5) разработка электронных образовательных курсов, доступных для медицинского работника в</w:t>
            </w:r>
            <w:r w:rsidR="00884AB2">
              <w:rPr>
                <w:sz w:val="28"/>
                <w:szCs w:val="28"/>
              </w:rPr>
              <w:t xml:space="preserve"> </w:t>
            </w:r>
            <w:r w:rsidR="00884AB2" w:rsidRPr="006F1408">
              <w:rPr>
                <w:sz w:val="28"/>
                <w:szCs w:val="28"/>
              </w:rPr>
              <w:t>информационно-телекоммуникационной</w:t>
            </w:r>
            <w:r w:rsidRPr="003C2246">
              <w:rPr>
                <w:sz w:val="28"/>
                <w:szCs w:val="28"/>
              </w:rPr>
              <w:t xml:space="preserve"> сети </w:t>
            </w:r>
            <w:r w:rsidR="00884AB2">
              <w:rPr>
                <w:sz w:val="28"/>
                <w:szCs w:val="28"/>
              </w:rPr>
              <w:t>«</w:t>
            </w:r>
            <w:r w:rsidRPr="003C2246">
              <w:rPr>
                <w:sz w:val="28"/>
                <w:szCs w:val="28"/>
              </w:rPr>
              <w:t>Интернет</w:t>
            </w:r>
            <w:r w:rsidR="00884AB2">
              <w:rPr>
                <w:sz w:val="28"/>
                <w:szCs w:val="28"/>
              </w:rPr>
              <w:t>»</w:t>
            </w:r>
            <w:r w:rsidRPr="003C2246">
              <w:rPr>
                <w:sz w:val="28"/>
                <w:szCs w:val="28"/>
              </w:rPr>
              <w:t xml:space="preserve"> на </w:t>
            </w:r>
            <w:r w:rsidR="006F1408">
              <w:rPr>
                <w:sz w:val="28"/>
                <w:szCs w:val="28"/>
              </w:rPr>
              <w:t xml:space="preserve">областных </w:t>
            </w:r>
            <w:r w:rsidRPr="003C2246">
              <w:rPr>
                <w:sz w:val="28"/>
                <w:szCs w:val="28"/>
              </w:rPr>
              <w:t xml:space="preserve"> информационных ресурсах – не менее 7;</w:t>
            </w:r>
          </w:p>
          <w:p w:rsidR="00EA16A3" w:rsidRPr="003C2246" w:rsidRDefault="00EA16A3" w:rsidP="008C2BEF">
            <w:pPr>
              <w:shd w:val="clear" w:color="auto" w:fill="FFFFFF"/>
              <w:jc w:val="both"/>
              <w:rPr>
                <w:sz w:val="28"/>
                <w:szCs w:val="28"/>
              </w:rPr>
            </w:pPr>
            <w:r w:rsidRPr="003C2246">
              <w:rPr>
                <w:sz w:val="28"/>
                <w:szCs w:val="28"/>
              </w:rPr>
              <w:t xml:space="preserve">6) интеграция </w:t>
            </w:r>
            <w:r w:rsidR="006F1408" w:rsidRPr="006F1408">
              <w:rPr>
                <w:sz w:val="28"/>
                <w:szCs w:val="28"/>
              </w:rPr>
              <w:t>областных</w:t>
            </w:r>
            <w:r w:rsidRPr="003C2246">
              <w:rPr>
                <w:sz w:val="28"/>
                <w:szCs w:val="28"/>
              </w:rPr>
              <w:t xml:space="preserve"> электронных медицинских библиотек с Федеральной электронной медицинской библиотекой для создания единого электронного библиотечного фонда</w:t>
            </w:r>
            <w:r w:rsidR="005D385C">
              <w:rPr>
                <w:sz w:val="28"/>
                <w:szCs w:val="28"/>
              </w:rPr>
              <w:t>,</w:t>
            </w:r>
            <w:r w:rsidRPr="003C2246">
              <w:rPr>
                <w:sz w:val="28"/>
                <w:szCs w:val="28"/>
              </w:rPr>
              <w:t xml:space="preserve"> – не менее 7;</w:t>
            </w:r>
          </w:p>
          <w:p w:rsidR="00EA16A3" w:rsidRPr="003C2246" w:rsidRDefault="00EA16A3" w:rsidP="008C2BEF">
            <w:pPr>
              <w:shd w:val="clear" w:color="auto" w:fill="FFFFFF"/>
              <w:jc w:val="both"/>
              <w:rPr>
                <w:sz w:val="28"/>
                <w:szCs w:val="28"/>
              </w:rPr>
            </w:pPr>
            <w:r w:rsidRPr="003C2246">
              <w:rPr>
                <w:sz w:val="28"/>
                <w:szCs w:val="28"/>
              </w:rPr>
              <w:t xml:space="preserve">7) количество медицинских экспертных систем </w:t>
            </w:r>
            <w:r w:rsidR="006F1408">
              <w:rPr>
                <w:sz w:val="28"/>
                <w:szCs w:val="28"/>
              </w:rPr>
              <w:t xml:space="preserve">областного </w:t>
            </w:r>
            <w:r w:rsidRPr="003C2246">
              <w:rPr>
                <w:sz w:val="28"/>
                <w:szCs w:val="28"/>
              </w:rPr>
              <w:t>уровня, используемых в медицинских организациях</w:t>
            </w:r>
            <w:r w:rsidR="00884AB2">
              <w:rPr>
                <w:sz w:val="28"/>
                <w:szCs w:val="28"/>
              </w:rPr>
              <w:t xml:space="preserve">, </w:t>
            </w:r>
            <w:r w:rsidRPr="003C2246">
              <w:rPr>
                <w:sz w:val="28"/>
                <w:szCs w:val="28"/>
              </w:rPr>
              <w:t xml:space="preserve"> – не менее 8;</w:t>
            </w:r>
          </w:p>
          <w:p w:rsidR="00EA16A3" w:rsidRPr="003C2246" w:rsidRDefault="00EA16A3" w:rsidP="008C2BEF">
            <w:pPr>
              <w:shd w:val="clear" w:color="auto" w:fill="FFFFFF"/>
              <w:jc w:val="both"/>
              <w:rPr>
                <w:sz w:val="28"/>
                <w:szCs w:val="28"/>
              </w:rPr>
            </w:pPr>
            <w:r w:rsidRPr="003C2246">
              <w:rPr>
                <w:sz w:val="28"/>
                <w:szCs w:val="28"/>
              </w:rPr>
              <w:t>8) количество поступившего санитарного автотранспорта, оснащенного бортовыми комплексами ГЛОНАСС или ГЛОНАСС/</w:t>
            </w:r>
            <w:r w:rsidRPr="003C2246">
              <w:rPr>
                <w:sz w:val="28"/>
                <w:szCs w:val="28"/>
                <w:lang w:val="en-US"/>
              </w:rPr>
              <w:t>GPS</w:t>
            </w:r>
            <w:r w:rsidR="00884AB2">
              <w:rPr>
                <w:sz w:val="28"/>
                <w:szCs w:val="28"/>
              </w:rPr>
              <w:t xml:space="preserve">, </w:t>
            </w:r>
            <w:r w:rsidRPr="003C2246">
              <w:rPr>
                <w:sz w:val="28"/>
                <w:szCs w:val="28"/>
              </w:rPr>
              <w:t xml:space="preserve"> – не менее 55;</w:t>
            </w:r>
          </w:p>
          <w:p w:rsidR="00EA16A3" w:rsidRPr="003C2246" w:rsidRDefault="00EA16A3" w:rsidP="008C2BEF">
            <w:pPr>
              <w:pStyle w:val="af6"/>
              <w:spacing w:before="0" w:beforeAutospacing="0" w:after="0" w:afterAutospacing="0"/>
              <w:jc w:val="both"/>
              <w:rPr>
                <w:sz w:val="28"/>
                <w:szCs w:val="28"/>
                <w:lang w:eastAsia="en-US"/>
              </w:rPr>
            </w:pPr>
            <w:r w:rsidRPr="003C2246">
              <w:rPr>
                <w:sz w:val="28"/>
                <w:szCs w:val="28"/>
              </w:rPr>
              <w:lastRenderedPageBreak/>
              <w:t>9) д</w:t>
            </w:r>
            <w:r w:rsidRPr="003C2246">
              <w:rPr>
                <w:sz w:val="28"/>
                <w:szCs w:val="28"/>
                <w:lang w:eastAsia="en-US"/>
              </w:rPr>
              <w:t>оступность услуги передачи данных – не менее      99,98 %;</w:t>
            </w:r>
          </w:p>
          <w:p w:rsidR="00EA16A3" w:rsidRPr="003C2246" w:rsidRDefault="00EA16A3" w:rsidP="008C2BEF">
            <w:pPr>
              <w:pStyle w:val="af6"/>
              <w:spacing w:before="0" w:beforeAutospacing="0" w:after="0" w:afterAutospacing="0"/>
              <w:jc w:val="both"/>
              <w:rPr>
                <w:sz w:val="28"/>
                <w:szCs w:val="28"/>
              </w:rPr>
            </w:pPr>
            <w:r w:rsidRPr="003C2246">
              <w:rPr>
                <w:sz w:val="28"/>
                <w:szCs w:val="28"/>
              </w:rPr>
              <w:t>10) уровень удовлетворенности граждан качеством предоставления государственных услуг в сфере здравоохранения – не ниже 93,0 %;</w:t>
            </w:r>
          </w:p>
          <w:p w:rsidR="00EA16A3" w:rsidRPr="003C2246" w:rsidRDefault="00EA16A3" w:rsidP="008C2BEF">
            <w:pPr>
              <w:shd w:val="clear" w:color="auto" w:fill="FFFFFF"/>
              <w:jc w:val="both"/>
              <w:rPr>
                <w:sz w:val="28"/>
                <w:szCs w:val="28"/>
              </w:rPr>
            </w:pPr>
            <w:r w:rsidRPr="003C2246">
              <w:rPr>
                <w:sz w:val="28"/>
                <w:szCs w:val="28"/>
              </w:rPr>
              <w:t>11) доля граждан, использующих механизм получения государственных услуг в сфере здравоохранения в электронной форме</w:t>
            </w:r>
            <w:r w:rsidR="00884AB2">
              <w:rPr>
                <w:sz w:val="28"/>
                <w:szCs w:val="28"/>
              </w:rPr>
              <w:t xml:space="preserve">, </w:t>
            </w:r>
            <w:r w:rsidR="005D385C">
              <w:rPr>
                <w:sz w:val="28"/>
                <w:szCs w:val="28"/>
              </w:rPr>
              <w:t xml:space="preserve">- </w:t>
            </w:r>
            <w:r w:rsidRPr="003C2246">
              <w:rPr>
                <w:sz w:val="28"/>
                <w:szCs w:val="28"/>
              </w:rPr>
              <w:t xml:space="preserve"> 75,0 %;</w:t>
            </w:r>
          </w:p>
          <w:p w:rsidR="00EA16A3" w:rsidRPr="003C2246" w:rsidRDefault="00EA16A3" w:rsidP="008C2BEF">
            <w:pPr>
              <w:shd w:val="clear" w:color="auto" w:fill="FFFFFF"/>
              <w:jc w:val="both"/>
              <w:rPr>
                <w:sz w:val="28"/>
                <w:szCs w:val="28"/>
              </w:rPr>
            </w:pPr>
            <w:r w:rsidRPr="003C2246">
              <w:rPr>
                <w:sz w:val="28"/>
                <w:szCs w:val="28"/>
              </w:rPr>
              <w:t>12) уровень удовлетворенности граждан полнотой и качеством  информирования о деятельности медицинских организаций Кали</w:t>
            </w:r>
            <w:r w:rsidR="00884AB2">
              <w:rPr>
                <w:sz w:val="28"/>
                <w:szCs w:val="28"/>
              </w:rPr>
              <w:t>нинградской области – не ниже 4,</w:t>
            </w:r>
            <w:r w:rsidRPr="003C2246">
              <w:rPr>
                <w:sz w:val="28"/>
                <w:szCs w:val="28"/>
              </w:rPr>
              <w:t>9 (оценка по пятибалльной шкале);</w:t>
            </w:r>
          </w:p>
          <w:p w:rsidR="00EA16A3" w:rsidRPr="003C2246" w:rsidRDefault="00EA16A3" w:rsidP="008C2BEF">
            <w:pPr>
              <w:shd w:val="clear" w:color="auto" w:fill="FFFFFF"/>
              <w:jc w:val="both"/>
              <w:rPr>
                <w:sz w:val="28"/>
                <w:szCs w:val="28"/>
              </w:rPr>
            </w:pPr>
            <w:r w:rsidRPr="003C2246">
              <w:rPr>
                <w:sz w:val="28"/>
                <w:szCs w:val="28"/>
              </w:rPr>
              <w:t xml:space="preserve">13) отсутствие инцидентов, связанных с разглашением личных данных пациентов и персональных данных о состоянии здоровья пациента, содержащихся в компонентах ЕГИСЗ. </w:t>
            </w:r>
          </w:p>
        </w:tc>
      </w:tr>
      <w:tr w:rsidR="00EA16A3" w:rsidRPr="003C2246" w:rsidTr="008C2BEF">
        <w:tc>
          <w:tcPr>
            <w:tcW w:w="1168" w:type="pct"/>
            <w:tcBorders>
              <w:top w:val="nil"/>
              <w:left w:val="nil"/>
              <w:bottom w:val="nil"/>
              <w:right w:val="nil"/>
            </w:tcBorders>
          </w:tcPr>
          <w:p w:rsidR="00EA16A3" w:rsidRPr="003C2246" w:rsidRDefault="00EA16A3" w:rsidP="008C2BEF">
            <w:pPr>
              <w:pStyle w:val="a8"/>
              <w:shd w:val="clear" w:color="auto" w:fill="FFFFFF"/>
              <w:jc w:val="left"/>
              <w:rPr>
                <w:b w:val="0"/>
                <w:szCs w:val="28"/>
                <w:lang w:eastAsia="en-US"/>
              </w:rPr>
            </w:pPr>
          </w:p>
        </w:tc>
        <w:tc>
          <w:tcPr>
            <w:tcW w:w="3832" w:type="pct"/>
            <w:tcBorders>
              <w:top w:val="nil"/>
              <w:left w:val="nil"/>
              <w:bottom w:val="nil"/>
              <w:right w:val="nil"/>
            </w:tcBorders>
          </w:tcPr>
          <w:p w:rsidR="00EA16A3" w:rsidRPr="003C2246" w:rsidRDefault="00EA16A3" w:rsidP="008C2BEF">
            <w:pPr>
              <w:pStyle w:val="31"/>
              <w:shd w:val="clear" w:color="auto" w:fill="FFFFFF"/>
              <w:spacing w:after="0"/>
              <w:ind w:left="0"/>
              <w:jc w:val="both"/>
              <w:rPr>
                <w:b/>
                <w:bCs/>
                <w:sz w:val="28"/>
                <w:szCs w:val="28"/>
              </w:rPr>
            </w:pPr>
          </w:p>
        </w:tc>
      </w:tr>
    </w:tbl>
    <w:p w:rsidR="00EA16A3" w:rsidRPr="003C2246" w:rsidRDefault="00EA16A3" w:rsidP="00EA16A3">
      <w:pPr>
        <w:autoSpaceDE w:val="0"/>
        <w:autoSpaceDN w:val="0"/>
        <w:adjustRightInd w:val="0"/>
        <w:ind w:firstLine="708"/>
        <w:jc w:val="both"/>
        <w:rPr>
          <w:sz w:val="28"/>
          <w:szCs w:val="28"/>
        </w:rPr>
      </w:pPr>
      <w:r w:rsidRPr="003C2246">
        <w:rPr>
          <w:sz w:val="28"/>
          <w:szCs w:val="28"/>
        </w:rPr>
        <w:t>380. Важными показателями оценки эффективности деятельности органов исполнительной власти субъектов Российской Федерации, утвержд</w:t>
      </w:r>
      <w:r w:rsidR="00884AB2">
        <w:rPr>
          <w:sz w:val="28"/>
          <w:szCs w:val="28"/>
        </w:rPr>
        <w:t>е</w:t>
      </w:r>
      <w:r w:rsidRPr="003C2246">
        <w:rPr>
          <w:sz w:val="28"/>
          <w:szCs w:val="28"/>
        </w:rPr>
        <w:t>нными Указом Президент</w:t>
      </w:r>
      <w:r w:rsidR="00884AB2">
        <w:rPr>
          <w:sz w:val="28"/>
          <w:szCs w:val="28"/>
        </w:rPr>
        <w:t xml:space="preserve">а Российской Федерации от 21 августа </w:t>
      </w:r>
      <w:r w:rsidRPr="003C2246">
        <w:rPr>
          <w:sz w:val="28"/>
          <w:szCs w:val="28"/>
        </w:rPr>
        <w:t>2012 года № 1199 «Об оценке эффективности деятельности органов исполнительной власти субъектов Российской Федерации», постановлением Правительств</w:t>
      </w:r>
      <w:r w:rsidR="00884AB2">
        <w:rPr>
          <w:sz w:val="28"/>
          <w:szCs w:val="28"/>
        </w:rPr>
        <w:t xml:space="preserve">а Российской Федерации от 03 ноября </w:t>
      </w:r>
      <w:r w:rsidRPr="003C2246">
        <w:rPr>
          <w:sz w:val="28"/>
          <w:szCs w:val="28"/>
        </w:rPr>
        <w:t>2012 года № 1142 «О мерах по реализации Указа Президента Российской Федерации от 21 августа 2012 года № 1199 «Об оценке эффективности деятельности органов исполнительной власти субъектов Российской Федерации», являются:</w:t>
      </w:r>
    </w:p>
    <w:p w:rsidR="00EA16A3" w:rsidRPr="003C2246" w:rsidRDefault="00EA16A3" w:rsidP="00EA16A3">
      <w:pPr>
        <w:autoSpaceDE w:val="0"/>
        <w:autoSpaceDN w:val="0"/>
        <w:adjustRightInd w:val="0"/>
        <w:ind w:firstLine="708"/>
        <w:jc w:val="both"/>
        <w:rPr>
          <w:sz w:val="28"/>
          <w:szCs w:val="28"/>
        </w:rPr>
      </w:pPr>
      <w:r w:rsidRPr="003C2246">
        <w:rPr>
          <w:sz w:val="28"/>
          <w:szCs w:val="28"/>
        </w:rPr>
        <w:t>1) показатель смертности населения;</w:t>
      </w:r>
    </w:p>
    <w:p w:rsidR="00EA16A3" w:rsidRPr="003C2246" w:rsidRDefault="00EA16A3" w:rsidP="00EA16A3">
      <w:pPr>
        <w:autoSpaceDE w:val="0"/>
        <w:autoSpaceDN w:val="0"/>
        <w:adjustRightInd w:val="0"/>
        <w:ind w:firstLine="708"/>
        <w:jc w:val="both"/>
        <w:rPr>
          <w:sz w:val="28"/>
          <w:szCs w:val="28"/>
        </w:rPr>
      </w:pPr>
      <w:r w:rsidRPr="003C2246">
        <w:rPr>
          <w:sz w:val="28"/>
          <w:szCs w:val="28"/>
        </w:rPr>
        <w:t>2) оценка населением деятельности органов исполнительной власти субъектов Российской Федерации</w:t>
      </w:r>
      <w:r w:rsidR="00884AB2">
        <w:rPr>
          <w:sz w:val="28"/>
          <w:szCs w:val="28"/>
        </w:rPr>
        <w:t>.</w:t>
      </w:r>
    </w:p>
    <w:p w:rsidR="00EA16A3" w:rsidRPr="003C2246" w:rsidRDefault="00EA16A3" w:rsidP="00EA16A3">
      <w:pPr>
        <w:autoSpaceDE w:val="0"/>
        <w:autoSpaceDN w:val="0"/>
        <w:adjustRightInd w:val="0"/>
        <w:ind w:firstLine="708"/>
        <w:jc w:val="both"/>
        <w:rPr>
          <w:sz w:val="28"/>
          <w:szCs w:val="28"/>
        </w:rPr>
      </w:pPr>
      <w:r w:rsidRPr="003C2246">
        <w:rPr>
          <w:sz w:val="28"/>
          <w:szCs w:val="28"/>
        </w:rPr>
        <w:t xml:space="preserve">381. На достижение заданного уровня данных показателей существенное влияние оказывают информационные технологии в сфере здравоохранения. </w:t>
      </w:r>
    </w:p>
    <w:p w:rsidR="00EA16A3" w:rsidRPr="003C2246" w:rsidRDefault="00EA16A3" w:rsidP="00EA16A3">
      <w:pPr>
        <w:autoSpaceDE w:val="0"/>
        <w:autoSpaceDN w:val="0"/>
        <w:adjustRightInd w:val="0"/>
        <w:ind w:firstLine="720"/>
        <w:jc w:val="both"/>
        <w:rPr>
          <w:sz w:val="28"/>
          <w:szCs w:val="28"/>
        </w:rPr>
      </w:pPr>
      <w:r w:rsidRPr="003C2246">
        <w:rPr>
          <w:sz w:val="28"/>
          <w:szCs w:val="28"/>
        </w:rPr>
        <w:t xml:space="preserve">382. На </w:t>
      </w:r>
      <w:r w:rsidR="00884AB2">
        <w:rPr>
          <w:sz w:val="28"/>
          <w:szCs w:val="28"/>
        </w:rPr>
        <w:t xml:space="preserve">снижение </w:t>
      </w:r>
      <w:r w:rsidRPr="003C2246">
        <w:rPr>
          <w:sz w:val="28"/>
          <w:szCs w:val="28"/>
        </w:rPr>
        <w:t>смертност</w:t>
      </w:r>
      <w:r w:rsidR="00884AB2">
        <w:rPr>
          <w:sz w:val="28"/>
          <w:szCs w:val="28"/>
        </w:rPr>
        <w:t>и</w:t>
      </w:r>
      <w:r w:rsidRPr="003C2246">
        <w:rPr>
          <w:sz w:val="28"/>
          <w:szCs w:val="28"/>
        </w:rPr>
        <w:t xml:space="preserve"> населения существенное влияние оказывают информационно-телекоммуникационные технологии телемедицины, внедрение которых в настоящее время не носит системн</w:t>
      </w:r>
      <w:r w:rsidR="00884AB2">
        <w:rPr>
          <w:sz w:val="28"/>
          <w:szCs w:val="28"/>
        </w:rPr>
        <w:t>ый характер и не имеет целью удале</w:t>
      </w:r>
      <w:r w:rsidRPr="003C2246">
        <w:rPr>
          <w:sz w:val="28"/>
          <w:szCs w:val="28"/>
        </w:rPr>
        <w:t>нный мониторинг физиологических параметров пациентов, отнесенных к группам риска:</w:t>
      </w:r>
    </w:p>
    <w:p w:rsidR="00EA16A3" w:rsidRPr="003C2246" w:rsidRDefault="00EA16A3" w:rsidP="00EA16A3">
      <w:pPr>
        <w:ind w:firstLine="709"/>
        <w:jc w:val="both"/>
        <w:rPr>
          <w:sz w:val="28"/>
          <w:szCs w:val="28"/>
        </w:rPr>
      </w:pPr>
      <w:r w:rsidRPr="003C2246">
        <w:rPr>
          <w:sz w:val="28"/>
          <w:szCs w:val="28"/>
        </w:rPr>
        <w:t>1) сердечно-сосудистых заболеваний;</w:t>
      </w:r>
    </w:p>
    <w:p w:rsidR="00EA16A3" w:rsidRPr="003C2246" w:rsidRDefault="00EA16A3" w:rsidP="00EA16A3">
      <w:pPr>
        <w:ind w:firstLine="709"/>
        <w:jc w:val="both"/>
        <w:rPr>
          <w:sz w:val="28"/>
          <w:szCs w:val="28"/>
        </w:rPr>
      </w:pPr>
      <w:r w:rsidRPr="003C2246">
        <w:rPr>
          <w:sz w:val="28"/>
          <w:szCs w:val="28"/>
        </w:rPr>
        <w:t>2) сахарного диабета;</w:t>
      </w:r>
    </w:p>
    <w:p w:rsidR="00EA16A3" w:rsidRPr="003C2246" w:rsidRDefault="00EA16A3" w:rsidP="00EA16A3">
      <w:pPr>
        <w:ind w:firstLine="709"/>
        <w:jc w:val="both"/>
        <w:rPr>
          <w:sz w:val="28"/>
          <w:szCs w:val="28"/>
        </w:rPr>
      </w:pPr>
      <w:r w:rsidRPr="003C2246">
        <w:rPr>
          <w:sz w:val="28"/>
          <w:szCs w:val="28"/>
        </w:rPr>
        <w:t xml:space="preserve">3) гипертонии; </w:t>
      </w:r>
    </w:p>
    <w:p w:rsidR="00EA16A3" w:rsidRPr="003C2246" w:rsidRDefault="00EA16A3" w:rsidP="00EA16A3">
      <w:pPr>
        <w:ind w:firstLine="709"/>
        <w:jc w:val="both"/>
        <w:rPr>
          <w:sz w:val="28"/>
          <w:szCs w:val="28"/>
        </w:rPr>
      </w:pPr>
      <w:r w:rsidRPr="003C2246">
        <w:rPr>
          <w:sz w:val="28"/>
          <w:szCs w:val="28"/>
        </w:rPr>
        <w:t>4) заболеваний мочеполовой системы;</w:t>
      </w:r>
    </w:p>
    <w:p w:rsidR="00EA16A3" w:rsidRPr="003C2246" w:rsidRDefault="00EA16A3" w:rsidP="00EA16A3">
      <w:pPr>
        <w:ind w:firstLine="709"/>
        <w:jc w:val="both"/>
        <w:rPr>
          <w:sz w:val="28"/>
          <w:szCs w:val="28"/>
        </w:rPr>
      </w:pPr>
      <w:r w:rsidRPr="003C2246">
        <w:rPr>
          <w:sz w:val="28"/>
          <w:szCs w:val="28"/>
        </w:rPr>
        <w:t>5) заболеваний других нозологий.</w:t>
      </w:r>
    </w:p>
    <w:p w:rsidR="00EA16A3" w:rsidRPr="003C2246" w:rsidRDefault="00EA16A3" w:rsidP="00EA16A3">
      <w:pPr>
        <w:ind w:firstLine="709"/>
        <w:jc w:val="both"/>
        <w:rPr>
          <w:sz w:val="28"/>
          <w:szCs w:val="28"/>
        </w:rPr>
      </w:pPr>
      <w:r w:rsidRPr="003C2246">
        <w:rPr>
          <w:sz w:val="28"/>
          <w:szCs w:val="28"/>
        </w:rPr>
        <w:lastRenderedPageBreak/>
        <w:t>383. В Калининградской области действует 199 фельдшерско-акушерских пунктов (далее - ФАП</w:t>
      </w:r>
      <w:r w:rsidR="00884AB2">
        <w:rPr>
          <w:sz w:val="28"/>
          <w:szCs w:val="28"/>
        </w:rPr>
        <w:t>ы</w:t>
      </w:r>
      <w:r w:rsidRPr="003C2246">
        <w:rPr>
          <w:sz w:val="28"/>
          <w:szCs w:val="28"/>
        </w:rPr>
        <w:t>), являющихся структурными подразделениями 17 учреждений здравоохранения.</w:t>
      </w:r>
    </w:p>
    <w:p w:rsidR="00EA16A3" w:rsidRPr="003C2246" w:rsidRDefault="00EA16A3" w:rsidP="00EA16A3">
      <w:pPr>
        <w:autoSpaceDE w:val="0"/>
        <w:autoSpaceDN w:val="0"/>
        <w:adjustRightInd w:val="0"/>
        <w:ind w:firstLine="709"/>
        <w:jc w:val="both"/>
        <w:rPr>
          <w:sz w:val="28"/>
          <w:szCs w:val="28"/>
        </w:rPr>
      </w:pPr>
      <w:r w:rsidRPr="003C2246">
        <w:rPr>
          <w:sz w:val="28"/>
          <w:szCs w:val="28"/>
        </w:rPr>
        <w:t>384. Внедрение комплексов телемедицины и информационных систем анализа физиологических параметров состояния пациентов в ФАПах позволит своевременно выявлять тяжелые заболевания на ранних стадиях и развитие факторов риска, отслеживать динамику состояния пациента, осуществлять диагностику социально-значимых заболеваний, обеспечивать интеграцию данных с электронной медицинской картой, системой электронной записи к врачу и принимать упреждающие меры по диагностике и лечению в условиях отсутствия квалифицированных медицинских кадров на местах. Это особенно важно в сельской местности, когда пациенту срочно необходима медицинская помощь врачей узких специальностей, а также для оказания специализированной медицинской помощи.</w:t>
      </w:r>
    </w:p>
    <w:p w:rsidR="00EA16A3" w:rsidRPr="003C2246" w:rsidRDefault="00EA16A3" w:rsidP="00EA16A3">
      <w:pPr>
        <w:autoSpaceDE w:val="0"/>
        <w:autoSpaceDN w:val="0"/>
        <w:adjustRightInd w:val="0"/>
        <w:ind w:firstLine="720"/>
        <w:jc w:val="both"/>
        <w:rPr>
          <w:sz w:val="28"/>
          <w:szCs w:val="28"/>
        </w:rPr>
      </w:pPr>
      <w:r w:rsidRPr="003C2246">
        <w:rPr>
          <w:sz w:val="28"/>
          <w:szCs w:val="28"/>
        </w:rPr>
        <w:t>385. Вторым направлением, оказывающим влияние на снижение смертности населения, является повышение эффективности оказания скорой и неотложной медицинской помощи за счет использования информационных систем обмена информацией, обработки вызовов и управления мобильными бригадами скорой медицинской помощи с использованием аппаратуры спутниковой навигации ГЛОНАСС</w:t>
      </w:r>
      <w:r>
        <w:rPr>
          <w:sz w:val="28"/>
          <w:szCs w:val="28"/>
        </w:rPr>
        <w:t>.</w:t>
      </w:r>
    </w:p>
    <w:p w:rsidR="00EA16A3" w:rsidRPr="003C2246" w:rsidRDefault="00EA16A3" w:rsidP="00EA16A3">
      <w:pPr>
        <w:autoSpaceDE w:val="0"/>
        <w:autoSpaceDN w:val="0"/>
        <w:adjustRightInd w:val="0"/>
        <w:jc w:val="both"/>
        <w:rPr>
          <w:sz w:val="28"/>
          <w:szCs w:val="28"/>
        </w:rPr>
      </w:pPr>
      <w:r w:rsidRPr="003C2246">
        <w:rPr>
          <w:sz w:val="28"/>
          <w:szCs w:val="28"/>
        </w:rPr>
        <w:tab/>
        <w:t xml:space="preserve">386. Третьим направлением, влияющим на снижение смертности населения, является повышение доли населения, имеющего медицинскую документацию в электронном виде. В экстренных случаях наличие возможности получить доступ к информации электронной медицинской карты позволяет </w:t>
      </w:r>
      <w:r w:rsidR="00884AB2">
        <w:rPr>
          <w:sz w:val="28"/>
          <w:szCs w:val="28"/>
        </w:rPr>
        <w:t xml:space="preserve">наиболее точно </w:t>
      </w:r>
      <w:r w:rsidRPr="003C2246">
        <w:rPr>
          <w:sz w:val="28"/>
          <w:szCs w:val="28"/>
        </w:rPr>
        <w:t xml:space="preserve">поставить диагноз и назначить курс лечения. </w:t>
      </w:r>
    </w:p>
    <w:p w:rsidR="00EA16A3" w:rsidRPr="003C2246" w:rsidRDefault="00EA16A3" w:rsidP="00EA16A3">
      <w:pPr>
        <w:autoSpaceDE w:val="0"/>
        <w:autoSpaceDN w:val="0"/>
        <w:adjustRightInd w:val="0"/>
        <w:jc w:val="both"/>
        <w:rPr>
          <w:sz w:val="28"/>
          <w:szCs w:val="28"/>
        </w:rPr>
      </w:pPr>
      <w:r w:rsidRPr="003C2246">
        <w:rPr>
          <w:sz w:val="28"/>
          <w:szCs w:val="28"/>
        </w:rPr>
        <w:tab/>
        <w:t>387. Использование медицинской информационной системы, в том числе стандартов оказания медицинской помощи в электронном виде, позволяет снизить риск врачебных ошибок, повысить качество диагностических исследований и снизить затраты на оказание медицинской помощи.</w:t>
      </w:r>
    </w:p>
    <w:p w:rsidR="00EA16A3" w:rsidRPr="003C2246" w:rsidRDefault="00EA16A3" w:rsidP="00EA16A3">
      <w:pPr>
        <w:pStyle w:val="a8"/>
        <w:suppressAutoHyphens/>
        <w:ind w:firstLine="709"/>
        <w:jc w:val="both"/>
        <w:rPr>
          <w:b w:val="0"/>
          <w:szCs w:val="28"/>
          <w:lang w:eastAsia="en-US"/>
        </w:rPr>
      </w:pPr>
      <w:r w:rsidRPr="003C2246">
        <w:rPr>
          <w:b w:val="0"/>
          <w:szCs w:val="28"/>
          <w:lang w:eastAsia="en-US"/>
        </w:rPr>
        <w:t xml:space="preserve">388. Интеграция регионального сегмента </w:t>
      </w:r>
      <w:r w:rsidR="00884AB2">
        <w:rPr>
          <w:b w:val="0"/>
          <w:szCs w:val="28"/>
          <w:lang w:eastAsia="en-US"/>
        </w:rPr>
        <w:t>ЕГИСЗ</w:t>
      </w:r>
      <w:r w:rsidRPr="003C2246">
        <w:rPr>
          <w:b w:val="0"/>
          <w:szCs w:val="28"/>
          <w:lang w:eastAsia="en-US"/>
        </w:rPr>
        <w:t xml:space="preserve"> с информационными системами, функционирующими в системе обязательного медицинского ст</w:t>
      </w:r>
      <w:r>
        <w:rPr>
          <w:b w:val="0"/>
          <w:szCs w:val="28"/>
          <w:lang w:eastAsia="en-US"/>
        </w:rPr>
        <w:t>р</w:t>
      </w:r>
      <w:r w:rsidRPr="003C2246">
        <w:rPr>
          <w:b w:val="0"/>
          <w:szCs w:val="28"/>
          <w:lang w:eastAsia="en-US"/>
        </w:rPr>
        <w:t xml:space="preserve">ахования (федеральным регистром застрахованных лиц, экспертными и контрольными системами), системами и регистрами Пенсионного фонда </w:t>
      </w:r>
      <w:r w:rsidR="00390F9B">
        <w:rPr>
          <w:b w:val="0"/>
          <w:szCs w:val="28"/>
          <w:lang w:eastAsia="en-US"/>
        </w:rPr>
        <w:t>Российской Федерации</w:t>
      </w:r>
      <w:r w:rsidRPr="003C2246">
        <w:rPr>
          <w:b w:val="0"/>
          <w:szCs w:val="28"/>
          <w:lang w:eastAsia="en-US"/>
        </w:rPr>
        <w:t xml:space="preserve"> обеспечит единое информационное пространство в сфере здравоохранения, позволит качественно оказывать медицинскую помощь вне зависимости от места жительства пациента, а также </w:t>
      </w:r>
      <w:r w:rsidR="00390F9B">
        <w:rPr>
          <w:b w:val="0"/>
          <w:szCs w:val="28"/>
          <w:lang w:eastAsia="en-US"/>
        </w:rPr>
        <w:t>обеспечит</w:t>
      </w:r>
      <w:r w:rsidRPr="003C2246">
        <w:rPr>
          <w:b w:val="0"/>
          <w:szCs w:val="28"/>
          <w:lang w:eastAsia="en-US"/>
        </w:rPr>
        <w:t xml:space="preserve"> экономию и снижение расходов, связанных с выбором методов лечения, избыточных процедур и страховыми случаями.</w:t>
      </w:r>
    </w:p>
    <w:p w:rsidR="00EA16A3" w:rsidRPr="003C2246" w:rsidRDefault="00EA16A3" w:rsidP="00EA16A3">
      <w:pPr>
        <w:autoSpaceDE w:val="0"/>
        <w:autoSpaceDN w:val="0"/>
        <w:adjustRightInd w:val="0"/>
        <w:jc w:val="both"/>
        <w:rPr>
          <w:sz w:val="28"/>
          <w:szCs w:val="28"/>
        </w:rPr>
      </w:pPr>
      <w:r w:rsidRPr="003C2246">
        <w:rPr>
          <w:sz w:val="28"/>
          <w:szCs w:val="28"/>
        </w:rPr>
        <w:tab/>
        <w:t xml:space="preserve">389. Удовлетворенность населения деятельностью органов исполнительной власти свидетельствует о толерантности граждан по отношению к Правительству Калининградской области и </w:t>
      </w:r>
      <w:r w:rsidR="00390F9B">
        <w:rPr>
          <w:sz w:val="28"/>
          <w:szCs w:val="28"/>
        </w:rPr>
        <w:t xml:space="preserve">о </w:t>
      </w:r>
      <w:r w:rsidRPr="003C2246">
        <w:rPr>
          <w:sz w:val="28"/>
          <w:szCs w:val="28"/>
        </w:rPr>
        <w:t>признании результатов его работы.</w:t>
      </w:r>
    </w:p>
    <w:p w:rsidR="00EA16A3" w:rsidRPr="003C2246" w:rsidRDefault="00EA16A3" w:rsidP="00EA16A3">
      <w:pPr>
        <w:autoSpaceDE w:val="0"/>
        <w:autoSpaceDN w:val="0"/>
        <w:adjustRightInd w:val="0"/>
        <w:ind w:firstLine="539"/>
        <w:jc w:val="both"/>
        <w:rPr>
          <w:sz w:val="28"/>
          <w:szCs w:val="28"/>
        </w:rPr>
      </w:pPr>
      <w:r w:rsidRPr="003C2246">
        <w:rPr>
          <w:sz w:val="28"/>
          <w:szCs w:val="28"/>
        </w:rPr>
        <w:lastRenderedPageBreak/>
        <w:tab/>
        <w:t xml:space="preserve">390. Значение показателя обеспечивается выполнением комплекса мероприятий, в том числе: </w:t>
      </w:r>
      <w:r w:rsidR="00390F9B">
        <w:rPr>
          <w:sz w:val="28"/>
          <w:szCs w:val="28"/>
        </w:rPr>
        <w:t xml:space="preserve">по </w:t>
      </w:r>
      <w:r w:rsidRPr="003C2246">
        <w:rPr>
          <w:sz w:val="28"/>
          <w:szCs w:val="28"/>
        </w:rPr>
        <w:t>противодействи</w:t>
      </w:r>
      <w:r w:rsidR="00390F9B">
        <w:rPr>
          <w:sz w:val="28"/>
          <w:szCs w:val="28"/>
        </w:rPr>
        <w:t>ю</w:t>
      </w:r>
      <w:r w:rsidRPr="003C2246">
        <w:rPr>
          <w:sz w:val="28"/>
          <w:szCs w:val="28"/>
        </w:rPr>
        <w:t xml:space="preserve"> коррупции, соблюдени</w:t>
      </w:r>
      <w:r w:rsidR="00390F9B">
        <w:rPr>
          <w:sz w:val="28"/>
          <w:szCs w:val="28"/>
        </w:rPr>
        <w:t>ю</w:t>
      </w:r>
      <w:r w:rsidRPr="003C2246">
        <w:rPr>
          <w:sz w:val="28"/>
          <w:szCs w:val="28"/>
        </w:rPr>
        <w:t xml:space="preserve"> медицинской этики и деонтологии, внедрени</w:t>
      </w:r>
      <w:r w:rsidR="00390F9B">
        <w:rPr>
          <w:sz w:val="28"/>
          <w:szCs w:val="28"/>
        </w:rPr>
        <w:t>ю</w:t>
      </w:r>
      <w:r w:rsidRPr="003C2246">
        <w:rPr>
          <w:sz w:val="28"/>
          <w:szCs w:val="28"/>
        </w:rPr>
        <w:t xml:space="preserve"> стандартов оказания медицинской помощи, реализаци</w:t>
      </w:r>
      <w:r w:rsidR="00390F9B">
        <w:rPr>
          <w:sz w:val="28"/>
          <w:szCs w:val="28"/>
        </w:rPr>
        <w:t>и</w:t>
      </w:r>
      <w:r w:rsidRPr="003C2246">
        <w:rPr>
          <w:sz w:val="28"/>
          <w:szCs w:val="28"/>
        </w:rPr>
        <w:t xml:space="preserve"> мер контроля, повышени</w:t>
      </w:r>
      <w:r w:rsidR="00390F9B">
        <w:rPr>
          <w:sz w:val="28"/>
          <w:szCs w:val="28"/>
        </w:rPr>
        <w:t>ю</w:t>
      </w:r>
      <w:r w:rsidRPr="003C2246">
        <w:rPr>
          <w:sz w:val="28"/>
          <w:szCs w:val="28"/>
        </w:rPr>
        <w:t xml:space="preserve"> качества и доступности государственных услуг, обеспечени</w:t>
      </w:r>
      <w:r w:rsidR="00390F9B">
        <w:rPr>
          <w:sz w:val="28"/>
          <w:szCs w:val="28"/>
        </w:rPr>
        <w:t>ю</w:t>
      </w:r>
      <w:r w:rsidRPr="003C2246">
        <w:rPr>
          <w:sz w:val="28"/>
          <w:szCs w:val="28"/>
        </w:rPr>
        <w:t xml:space="preserve"> открытости и доступности информации о деятельности здравоохранения Калининградской области, особенно в области предоставления платных медицинских услуг.</w:t>
      </w:r>
    </w:p>
    <w:p w:rsidR="00EA16A3" w:rsidRPr="006F1408" w:rsidRDefault="00EA16A3" w:rsidP="00EA16A3">
      <w:pPr>
        <w:widowControl w:val="0"/>
        <w:autoSpaceDE w:val="0"/>
        <w:autoSpaceDN w:val="0"/>
        <w:adjustRightInd w:val="0"/>
        <w:ind w:firstLine="708"/>
        <w:jc w:val="both"/>
        <w:rPr>
          <w:sz w:val="28"/>
          <w:szCs w:val="28"/>
        </w:rPr>
      </w:pPr>
      <w:r w:rsidRPr="006F1408">
        <w:rPr>
          <w:sz w:val="28"/>
          <w:szCs w:val="28"/>
        </w:rPr>
        <w:t xml:space="preserve">391. Основными направлениями деятельности </w:t>
      </w:r>
      <w:r w:rsidR="006F1408" w:rsidRPr="006F1408">
        <w:rPr>
          <w:sz w:val="28"/>
          <w:szCs w:val="28"/>
        </w:rPr>
        <w:t>органов исполнительной власти Калининградской области в сфере здравоохранения можно</w:t>
      </w:r>
      <w:r w:rsidRPr="006F1408">
        <w:rPr>
          <w:sz w:val="28"/>
          <w:szCs w:val="28"/>
        </w:rPr>
        <w:t xml:space="preserve"> считать:</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1) повышение доступности медицинской помощи за счет:</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организации регламентации и перевода государственных услуг в сфере здравоохранения в электронный вид в соответствии с распоряжением Правительства Российской Федерации от 17</w:t>
      </w:r>
      <w:r w:rsidR="00390F9B">
        <w:rPr>
          <w:sz w:val="28"/>
          <w:szCs w:val="28"/>
        </w:rPr>
        <w:t xml:space="preserve"> декабря </w:t>
      </w:r>
      <w:r w:rsidRPr="003C2246">
        <w:rPr>
          <w:sz w:val="28"/>
          <w:szCs w:val="28"/>
        </w:rPr>
        <w:t>2009</w:t>
      </w:r>
      <w:r w:rsidR="00390F9B">
        <w:rPr>
          <w:sz w:val="28"/>
          <w:szCs w:val="28"/>
        </w:rPr>
        <w:t xml:space="preserve"> </w:t>
      </w:r>
      <w:r w:rsidRPr="003C2246">
        <w:rPr>
          <w:sz w:val="28"/>
          <w:szCs w:val="28"/>
        </w:rPr>
        <w:t xml:space="preserve"> года № 1993-р</w:t>
      </w:r>
      <w:r w:rsidR="00390F9B">
        <w:rPr>
          <w:sz w:val="28"/>
          <w:szCs w:val="28"/>
        </w:rPr>
        <w:t>;</w:t>
      </w:r>
      <w:r w:rsidRPr="003C2246">
        <w:rPr>
          <w:sz w:val="28"/>
          <w:szCs w:val="28"/>
        </w:rPr>
        <w:t xml:space="preserve"> </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организации предоставления гражданам государственных услуг в сфере здравоохранения с использованием информационно-телекоммуникационной сети «Интернет», информационных терминалов (киосков), универсальной электронной карты;</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xml:space="preserve">- организации информирования граждан через информационные киоски (терминалы), </w:t>
      </w:r>
      <w:r w:rsidR="00390F9B">
        <w:rPr>
          <w:sz w:val="28"/>
          <w:szCs w:val="28"/>
        </w:rPr>
        <w:t>информационно-телекоммуникационную сеть «</w:t>
      </w:r>
      <w:r w:rsidRPr="003C2246">
        <w:rPr>
          <w:sz w:val="28"/>
          <w:szCs w:val="28"/>
        </w:rPr>
        <w:t>Интернет</w:t>
      </w:r>
      <w:r w:rsidR="00390F9B">
        <w:rPr>
          <w:sz w:val="28"/>
          <w:szCs w:val="28"/>
        </w:rPr>
        <w:t>»</w:t>
      </w:r>
      <w:r w:rsidRPr="003C2246">
        <w:rPr>
          <w:sz w:val="28"/>
          <w:szCs w:val="28"/>
        </w:rPr>
        <w:t xml:space="preserve">, центр телефонного обслуживания </w:t>
      </w:r>
      <w:r w:rsidR="00390F9B">
        <w:rPr>
          <w:sz w:val="28"/>
          <w:szCs w:val="28"/>
        </w:rPr>
        <w:t>граждан в сфере здравоохранения;</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xml:space="preserve">2) повышение качества оказания медицинской помощи за счет внедрения электронных стандартов оказания медицинской помощи и электронных систем клинико-экспертной работы; </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xml:space="preserve">3) повышение прозрачности и открытости деятельности медицинских организаций Калининградской области за счет развития и поддержания в актуальном состоянии </w:t>
      </w:r>
      <w:r w:rsidR="00390F9B">
        <w:rPr>
          <w:sz w:val="28"/>
          <w:szCs w:val="28"/>
        </w:rPr>
        <w:t>и</w:t>
      </w:r>
      <w:r w:rsidRPr="003C2246">
        <w:rPr>
          <w:sz w:val="28"/>
          <w:szCs w:val="28"/>
        </w:rPr>
        <w:t xml:space="preserve">нтернет-ресурсов медицинских организаций в </w:t>
      </w:r>
      <w:r w:rsidR="00390F9B">
        <w:rPr>
          <w:sz w:val="28"/>
          <w:szCs w:val="28"/>
        </w:rPr>
        <w:t xml:space="preserve">информационно-телекоммуникационной </w:t>
      </w:r>
      <w:r w:rsidRPr="003C2246">
        <w:rPr>
          <w:sz w:val="28"/>
          <w:szCs w:val="28"/>
        </w:rPr>
        <w:t xml:space="preserve">сети </w:t>
      </w:r>
      <w:r w:rsidR="00390F9B">
        <w:rPr>
          <w:sz w:val="28"/>
          <w:szCs w:val="28"/>
        </w:rPr>
        <w:t>«</w:t>
      </w:r>
      <w:r w:rsidRPr="003C2246">
        <w:rPr>
          <w:sz w:val="28"/>
          <w:szCs w:val="28"/>
        </w:rPr>
        <w:t>Интернет</w:t>
      </w:r>
      <w:r w:rsidR="00390F9B">
        <w:rPr>
          <w:sz w:val="28"/>
          <w:szCs w:val="28"/>
        </w:rPr>
        <w:t>»</w:t>
      </w:r>
      <w:r w:rsidRPr="003C2246">
        <w:rPr>
          <w:sz w:val="28"/>
          <w:szCs w:val="28"/>
        </w:rPr>
        <w:t xml:space="preserve"> и информирования граждан о деятельности учреждений здравоохранения;</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4) повышение эффективности функционирования медицинских организаций Калининградской области за счет:</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сокращения времени на поиск и обмен информацией;</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унификации технических и программных средств, что ускоряет процессы внедрения информационных систем, упрощает выполнение мероприятий по защите персональных данных, используемых в учреждениях здравоохранения;</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xml:space="preserve">- организации электронного взаимодействия с территориальными органами федеральных </w:t>
      </w:r>
      <w:r w:rsidR="00390F9B">
        <w:rPr>
          <w:sz w:val="28"/>
          <w:szCs w:val="28"/>
        </w:rPr>
        <w:t>органов исполнительной власти (Т</w:t>
      </w:r>
      <w:r w:rsidRPr="003C2246">
        <w:rPr>
          <w:sz w:val="28"/>
          <w:szCs w:val="28"/>
        </w:rPr>
        <w:t>ерриториальным фондом обязательного медици</w:t>
      </w:r>
      <w:r w:rsidR="00390F9B">
        <w:rPr>
          <w:sz w:val="28"/>
          <w:szCs w:val="28"/>
        </w:rPr>
        <w:t>нского страхования Калининградской области, отделением П</w:t>
      </w:r>
      <w:r w:rsidRPr="003C2246">
        <w:rPr>
          <w:sz w:val="28"/>
          <w:szCs w:val="28"/>
        </w:rPr>
        <w:t>енсионного фонда Росси</w:t>
      </w:r>
      <w:r w:rsidR="00390F9B">
        <w:rPr>
          <w:sz w:val="28"/>
          <w:szCs w:val="28"/>
        </w:rPr>
        <w:t>йской Федерации</w:t>
      </w:r>
      <w:r w:rsidRPr="003C2246">
        <w:rPr>
          <w:sz w:val="28"/>
          <w:szCs w:val="28"/>
        </w:rPr>
        <w:t xml:space="preserve"> по Калининградской области, страховыми медицинскими организациями, контрольно-надзорными органами и другими); </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xml:space="preserve">- сбора и агрегирования медицинской и статистической информации, что сокращает время формирования отчетных документов и повышает </w:t>
      </w:r>
      <w:r w:rsidRPr="003C2246">
        <w:rPr>
          <w:sz w:val="28"/>
          <w:szCs w:val="28"/>
        </w:rPr>
        <w:lastRenderedPageBreak/>
        <w:t xml:space="preserve">достоверность информации на </w:t>
      </w:r>
      <w:r w:rsidR="00390F9B" w:rsidRPr="00EB5056">
        <w:rPr>
          <w:sz w:val="28"/>
          <w:szCs w:val="28"/>
        </w:rPr>
        <w:t>областном</w:t>
      </w:r>
      <w:r w:rsidRPr="00EB5056">
        <w:rPr>
          <w:sz w:val="28"/>
          <w:szCs w:val="28"/>
        </w:rPr>
        <w:t xml:space="preserve"> </w:t>
      </w:r>
      <w:r w:rsidRPr="003C2246">
        <w:rPr>
          <w:sz w:val="28"/>
          <w:szCs w:val="28"/>
        </w:rPr>
        <w:t>и федеральном уровнях;</w:t>
      </w:r>
    </w:p>
    <w:p w:rsidR="00EA16A3" w:rsidRPr="003C2246" w:rsidRDefault="00EA16A3" w:rsidP="00EA16A3">
      <w:pPr>
        <w:widowControl w:val="0"/>
        <w:autoSpaceDE w:val="0"/>
        <w:autoSpaceDN w:val="0"/>
        <w:adjustRightInd w:val="0"/>
        <w:ind w:firstLine="708"/>
        <w:jc w:val="both"/>
        <w:rPr>
          <w:sz w:val="28"/>
          <w:szCs w:val="28"/>
        </w:rPr>
      </w:pPr>
      <w:r w:rsidRPr="003C2246">
        <w:rPr>
          <w:sz w:val="28"/>
          <w:szCs w:val="28"/>
        </w:rPr>
        <w:t>- исключения дублирования информационных систем, обладающих сходными функциональными возможностями, но построенными на разных программных платформах, имеющих различную архитектуру, систему управления базами данных и программные интерфейсы;</w:t>
      </w:r>
    </w:p>
    <w:p w:rsidR="00EA16A3" w:rsidRDefault="00EA16A3" w:rsidP="00EA16A3">
      <w:pPr>
        <w:widowControl w:val="0"/>
        <w:autoSpaceDE w:val="0"/>
        <w:autoSpaceDN w:val="0"/>
        <w:adjustRightInd w:val="0"/>
        <w:ind w:firstLine="708"/>
        <w:jc w:val="both"/>
        <w:rPr>
          <w:sz w:val="28"/>
          <w:szCs w:val="28"/>
        </w:rPr>
      </w:pPr>
      <w:r w:rsidRPr="003C2246">
        <w:rPr>
          <w:sz w:val="28"/>
          <w:szCs w:val="28"/>
        </w:rPr>
        <w:t xml:space="preserve">- отказа от эксплуатации унаследованных информационных систем, функциональные возможности которых перекрываются возможностями регионального сегмента </w:t>
      </w:r>
      <w:r w:rsidR="00390F9B">
        <w:rPr>
          <w:sz w:val="28"/>
          <w:szCs w:val="28"/>
        </w:rPr>
        <w:t>ЕГИСЗ</w:t>
      </w:r>
      <w:r w:rsidRPr="003C2246">
        <w:rPr>
          <w:sz w:val="28"/>
          <w:szCs w:val="28"/>
        </w:rPr>
        <w:t>.</w:t>
      </w:r>
    </w:p>
    <w:p w:rsidR="006F1408" w:rsidRDefault="006F1408" w:rsidP="00EA16A3">
      <w:pPr>
        <w:widowControl w:val="0"/>
        <w:autoSpaceDE w:val="0"/>
        <w:autoSpaceDN w:val="0"/>
        <w:adjustRightInd w:val="0"/>
        <w:ind w:firstLine="708"/>
        <w:jc w:val="both"/>
        <w:rPr>
          <w:sz w:val="28"/>
          <w:szCs w:val="28"/>
        </w:rPr>
      </w:pPr>
      <w:r>
        <w:rPr>
          <w:sz w:val="28"/>
          <w:szCs w:val="28"/>
        </w:rPr>
        <w:t>392. Мероприятия и индикаторы подпрограммы, распределение ме</w:t>
      </w:r>
      <w:r w:rsidR="005D385C">
        <w:rPr>
          <w:sz w:val="28"/>
          <w:szCs w:val="28"/>
        </w:rPr>
        <w:t>роприятий подпрограммы по годам</w:t>
      </w:r>
      <w:r>
        <w:rPr>
          <w:sz w:val="28"/>
          <w:szCs w:val="28"/>
        </w:rPr>
        <w:t xml:space="preserve"> с указанием объема финансирования представлены в таблицах 3</w:t>
      </w:r>
      <w:r w:rsidR="00913AB3">
        <w:rPr>
          <w:sz w:val="28"/>
          <w:szCs w:val="28"/>
        </w:rPr>
        <w:t>1, 32.</w:t>
      </w:r>
    </w:p>
    <w:p w:rsidR="006F1408" w:rsidRDefault="006F1408" w:rsidP="00EA16A3">
      <w:pPr>
        <w:widowControl w:val="0"/>
        <w:autoSpaceDE w:val="0"/>
        <w:autoSpaceDN w:val="0"/>
        <w:adjustRightInd w:val="0"/>
        <w:ind w:firstLine="708"/>
        <w:jc w:val="both"/>
        <w:rPr>
          <w:sz w:val="28"/>
          <w:szCs w:val="28"/>
        </w:rPr>
      </w:pPr>
    </w:p>
    <w:p w:rsidR="006F1408" w:rsidRPr="0033283E" w:rsidRDefault="006F1408" w:rsidP="00EA16A3">
      <w:pPr>
        <w:widowControl w:val="0"/>
        <w:autoSpaceDE w:val="0"/>
        <w:autoSpaceDN w:val="0"/>
        <w:adjustRightInd w:val="0"/>
        <w:ind w:firstLine="708"/>
        <w:jc w:val="both"/>
        <w:rPr>
          <w:sz w:val="28"/>
          <w:szCs w:val="28"/>
        </w:rPr>
      </w:pPr>
    </w:p>
    <w:p w:rsidR="00EA16A3" w:rsidRPr="0033283E" w:rsidRDefault="00EA16A3" w:rsidP="00EA16A3">
      <w:pPr>
        <w:rPr>
          <w:sz w:val="28"/>
          <w:szCs w:val="28"/>
        </w:rPr>
        <w:sectPr w:rsidR="00EA16A3" w:rsidRPr="0033283E" w:rsidSect="008C2BEF">
          <w:pgSz w:w="11906" w:h="16838"/>
          <w:pgMar w:top="1134" w:right="851" w:bottom="1134" w:left="1701" w:header="709" w:footer="709" w:gutter="0"/>
          <w:cols w:space="708"/>
          <w:docGrid w:linePitch="360"/>
        </w:sectPr>
      </w:pPr>
    </w:p>
    <w:p w:rsidR="00EA16A3" w:rsidRPr="005D385C" w:rsidRDefault="00EA16A3" w:rsidP="00EA16A3">
      <w:pPr>
        <w:ind w:left="709"/>
        <w:jc w:val="center"/>
        <w:rPr>
          <w:b/>
          <w:sz w:val="28"/>
          <w:szCs w:val="28"/>
        </w:rPr>
      </w:pPr>
      <w:r w:rsidRPr="005D385C">
        <w:rPr>
          <w:b/>
          <w:sz w:val="28"/>
          <w:szCs w:val="28"/>
        </w:rPr>
        <w:lastRenderedPageBreak/>
        <w:t>Мероприятия и индикаторы</w:t>
      </w:r>
    </w:p>
    <w:p w:rsidR="00C95776" w:rsidRPr="003C2246" w:rsidRDefault="000855B2" w:rsidP="000855B2">
      <w:pPr>
        <w:ind w:left="709"/>
        <w:jc w:val="right"/>
        <w:rPr>
          <w:sz w:val="28"/>
          <w:szCs w:val="28"/>
        </w:rPr>
      </w:pPr>
      <w:r>
        <w:rPr>
          <w:sz w:val="28"/>
          <w:szCs w:val="28"/>
        </w:rPr>
        <w:t>Таблица  31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
        <w:gridCol w:w="4249"/>
        <w:gridCol w:w="1351"/>
        <w:gridCol w:w="1352"/>
        <w:gridCol w:w="1352"/>
        <w:gridCol w:w="1352"/>
        <w:gridCol w:w="1351"/>
        <w:gridCol w:w="1352"/>
        <w:gridCol w:w="1352"/>
        <w:gridCol w:w="1068"/>
      </w:tblGrid>
      <w:tr w:rsidR="00EA16A3" w:rsidRPr="003C2246" w:rsidTr="000855B2">
        <w:tc>
          <w:tcPr>
            <w:tcW w:w="530" w:type="dxa"/>
          </w:tcPr>
          <w:p w:rsidR="00EA16A3" w:rsidRDefault="000855B2" w:rsidP="000855B2">
            <w:pPr>
              <w:ind w:right="-145"/>
            </w:pPr>
            <w:r>
              <w:t>№</w:t>
            </w:r>
          </w:p>
          <w:p w:rsidR="000855B2" w:rsidRPr="003C2246" w:rsidRDefault="000855B2" w:rsidP="000855B2">
            <w:pPr>
              <w:ind w:right="-145"/>
            </w:pPr>
            <w:r>
              <w:t>п/п</w:t>
            </w:r>
          </w:p>
        </w:tc>
        <w:tc>
          <w:tcPr>
            <w:tcW w:w="4249" w:type="dxa"/>
          </w:tcPr>
          <w:p w:rsidR="00EA16A3" w:rsidRPr="003C2246" w:rsidRDefault="00390F9B" w:rsidP="00390F9B">
            <w:pPr>
              <w:jc w:val="center"/>
            </w:pPr>
            <w:r>
              <w:t>Наименование м</w:t>
            </w:r>
            <w:r w:rsidR="00EA16A3" w:rsidRPr="003C2246">
              <w:t>ероприяти</w:t>
            </w:r>
            <w:r>
              <w:t>я</w:t>
            </w:r>
          </w:p>
        </w:tc>
        <w:tc>
          <w:tcPr>
            <w:tcW w:w="1351" w:type="dxa"/>
          </w:tcPr>
          <w:p w:rsidR="00EA16A3" w:rsidRPr="003C2246" w:rsidRDefault="00EA16A3" w:rsidP="008C2BEF">
            <w:pPr>
              <w:jc w:val="center"/>
            </w:pPr>
            <w:r w:rsidRPr="003C2246">
              <w:t>2013</w:t>
            </w:r>
          </w:p>
        </w:tc>
        <w:tc>
          <w:tcPr>
            <w:tcW w:w="1352" w:type="dxa"/>
          </w:tcPr>
          <w:p w:rsidR="00EA16A3" w:rsidRPr="003C2246" w:rsidRDefault="00EA16A3" w:rsidP="008C2BEF">
            <w:pPr>
              <w:jc w:val="center"/>
            </w:pPr>
            <w:r w:rsidRPr="003C2246">
              <w:t>2014</w:t>
            </w:r>
          </w:p>
        </w:tc>
        <w:tc>
          <w:tcPr>
            <w:tcW w:w="1352" w:type="dxa"/>
          </w:tcPr>
          <w:p w:rsidR="00EA16A3" w:rsidRPr="003C2246" w:rsidRDefault="00EA16A3" w:rsidP="008C2BEF">
            <w:pPr>
              <w:jc w:val="center"/>
            </w:pPr>
            <w:r w:rsidRPr="003C2246">
              <w:t>2015</w:t>
            </w:r>
          </w:p>
        </w:tc>
        <w:tc>
          <w:tcPr>
            <w:tcW w:w="1352" w:type="dxa"/>
          </w:tcPr>
          <w:p w:rsidR="00EA16A3" w:rsidRPr="003C2246" w:rsidRDefault="00EA16A3" w:rsidP="008C2BEF">
            <w:pPr>
              <w:jc w:val="center"/>
            </w:pPr>
            <w:r w:rsidRPr="003C2246">
              <w:t>2016</w:t>
            </w:r>
          </w:p>
        </w:tc>
        <w:tc>
          <w:tcPr>
            <w:tcW w:w="1351" w:type="dxa"/>
          </w:tcPr>
          <w:p w:rsidR="00EA16A3" w:rsidRPr="003C2246" w:rsidRDefault="00EA16A3" w:rsidP="008C2BEF">
            <w:pPr>
              <w:jc w:val="center"/>
            </w:pPr>
            <w:r w:rsidRPr="003C2246">
              <w:t>2017</w:t>
            </w:r>
          </w:p>
        </w:tc>
        <w:tc>
          <w:tcPr>
            <w:tcW w:w="1352" w:type="dxa"/>
          </w:tcPr>
          <w:p w:rsidR="00EA16A3" w:rsidRPr="003C2246" w:rsidRDefault="00EA16A3" w:rsidP="008C2BEF">
            <w:pPr>
              <w:jc w:val="center"/>
            </w:pPr>
            <w:r w:rsidRPr="003C2246">
              <w:t>2018</w:t>
            </w:r>
          </w:p>
        </w:tc>
        <w:tc>
          <w:tcPr>
            <w:tcW w:w="1352" w:type="dxa"/>
          </w:tcPr>
          <w:p w:rsidR="00EA16A3" w:rsidRPr="003C2246" w:rsidRDefault="00EA16A3" w:rsidP="008C2BEF">
            <w:pPr>
              <w:jc w:val="center"/>
            </w:pPr>
            <w:r w:rsidRPr="003C2246">
              <w:t>2019</w:t>
            </w:r>
          </w:p>
        </w:tc>
        <w:tc>
          <w:tcPr>
            <w:tcW w:w="1068" w:type="dxa"/>
          </w:tcPr>
          <w:p w:rsidR="00EA16A3" w:rsidRPr="003C2246" w:rsidRDefault="00EA16A3" w:rsidP="008C2BEF">
            <w:r w:rsidRPr="003C2246">
              <w:t>2020</w:t>
            </w:r>
          </w:p>
        </w:tc>
      </w:tr>
    </w:tbl>
    <w:p w:rsidR="000855B2" w:rsidRPr="000855B2" w:rsidRDefault="000855B2">
      <w:pPr>
        <w:rPr>
          <w:sz w:val="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
        <w:gridCol w:w="4249"/>
        <w:gridCol w:w="1351"/>
        <w:gridCol w:w="1352"/>
        <w:gridCol w:w="1352"/>
        <w:gridCol w:w="1352"/>
        <w:gridCol w:w="1351"/>
        <w:gridCol w:w="1352"/>
        <w:gridCol w:w="1352"/>
        <w:gridCol w:w="1068"/>
      </w:tblGrid>
      <w:tr w:rsidR="000855B2" w:rsidRPr="003C2246" w:rsidTr="000855B2">
        <w:trPr>
          <w:tblHeader/>
        </w:trPr>
        <w:tc>
          <w:tcPr>
            <w:tcW w:w="530" w:type="dxa"/>
          </w:tcPr>
          <w:p w:rsidR="000855B2" w:rsidRDefault="000855B2" w:rsidP="000855B2">
            <w:pPr>
              <w:ind w:right="-145"/>
              <w:jc w:val="center"/>
            </w:pPr>
            <w:r>
              <w:t>1</w:t>
            </w:r>
          </w:p>
        </w:tc>
        <w:tc>
          <w:tcPr>
            <w:tcW w:w="4249" w:type="dxa"/>
          </w:tcPr>
          <w:p w:rsidR="000855B2" w:rsidRDefault="000855B2" w:rsidP="000855B2">
            <w:pPr>
              <w:jc w:val="center"/>
            </w:pPr>
            <w:r>
              <w:t>2</w:t>
            </w:r>
          </w:p>
        </w:tc>
        <w:tc>
          <w:tcPr>
            <w:tcW w:w="1351" w:type="dxa"/>
          </w:tcPr>
          <w:p w:rsidR="000855B2" w:rsidRPr="003C2246" w:rsidRDefault="000855B2" w:rsidP="000855B2">
            <w:pPr>
              <w:jc w:val="center"/>
            </w:pPr>
            <w:r>
              <w:t>3</w:t>
            </w:r>
          </w:p>
        </w:tc>
        <w:tc>
          <w:tcPr>
            <w:tcW w:w="1352" w:type="dxa"/>
          </w:tcPr>
          <w:p w:rsidR="000855B2" w:rsidRPr="003C2246" w:rsidRDefault="000855B2" w:rsidP="000855B2">
            <w:pPr>
              <w:jc w:val="center"/>
            </w:pPr>
            <w:r>
              <w:t>4</w:t>
            </w:r>
          </w:p>
        </w:tc>
        <w:tc>
          <w:tcPr>
            <w:tcW w:w="1352" w:type="dxa"/>
          </w:tcPr>
          <w:p w:rsidR="000855B2" w:rsidRPr="003C2246" w:rsidRDefault="000855B2" w:rsidP="000855B2">
            <w:pPr>
              <w:jc w:val="center"/>
            </w:pPr>
            <w:r>
              <w:t>5</w:t>
            </w:r>
          </w:p>
        </w:tc>
        <w:tc>
          <w:tcPr>
            <w:tcW w:w="1352" w:type="dxa"/>
          </w:tcPr>
          <w:p w:rsidR="000855B2" w:rsidRPr="003C2246" w:rsidRDefault="000855B2" w:rsidP="000855B2">
            <w:pPr>
              <w:jc w:val="center"/>
            </w:pPr>
            <w:r>
              <w:t>6</w:t>
            </w:r>
          </w:p>
        </w:tc>
        <w:tc>
          <w:tcPr>
            <w:tcW w:w="1351" w:type="dxa"/>
          </w:tcPr>
          <w:p w:rsidR="000855B2" w:rsidRPr="003C2246" w:rsidRDefault="000855B2" w:rsidP="000855B2">
            <w:pPr>
              <w:jc w:val="center"/>
            </w:pPr>
            <w:r>
              <w:t>7</w:t>
            </w:r>
          </w:p>
        </w:tc>
        <w:tc>
          <w:tcPr>
            <w:tcW w:w="1352" w:type="dxa"/>
          </w:tcPr>
          <w:p w:rsidR="000855B2" w:rsidRPr="003C2246" w:rsidRDefault="000855B2" w:rsidP="000855B2">
            <w:pPr>
              <w:jc w:val="center"/>
            </w:pPr>
            <w:r>
              <w:t>8</w:t>
            </w:r>
          </w:p>
        </w:tc>
        <w:tc>
          <w:tcPr>
            <w:tcW w:w="1352" w:type="dxa"/>
          </w:tcPr>
          <w:p w:rsidR="000855B2" w:rsidRPr="003C2246" w:rsidRDefault="000855B2" w:rsidP="000855B2">
            <w:pPr>
              <w:jc w:val="center"/>
            </w:pPr>
            <w:r>
              <w:t>9</w:t>
            </w:r>
          </w:p>
        </w:tc>
        <w:tc>
          <w:tcPr>
            <w:tcW w:w="1068" w:type="dxa"/>
          </w:tcPr>
          <w:p w:rsidR="000855B2" w:rsidRPr="003C2246" w:rsidRDefault="000855B2" w:rsidP="000855B2">
            <w:pPr>
              <w:jc w:val="center"/>
            </w:pPr>
            <w:r>
              <w:t>10</w:t>
            </w:r>
          </w:p>
        </w:tc>
      </w:tr>
      <w:tr w:rsidR="00EA16A3" w:rsidRPr="003C2246" w:rsidTr="000855B2">
        <w:trPr>
          <w:trHeight w:val="392"/>
        </w:trPr>
        <w:tc>
          <w:tcPr>
            <w:tcW w:w="530" w:type="dxa"/>
          </w:tcPr>
          <w:p w:rsidR="00EA16A3" w:rsidRPr="003C2246" w:rsidRDefault="00EA16A3" w:rsidP="008C2BEF">
            <w:r w:rsidRPr="003C2246">
              <w:t>1</w:t>
            </w:r>
          </w:p>
        </w:tc>
        <w:tc>
          <w:tcPr>
            <w:tcW w:w="14779" w:type="dxa"/>
            <w:gridSpan w:val="9"/>
          </w:tcPr>
          <w:p w:rsidR="00EA16A3" w:rsidRPr="003C2246" w:rsidRDefault="00EA16A3" w:rsidP="008C2BEF">
            <w:r w:rsidRPr="003C2246">
              <w:t>Внедрение современных информационных систем</w:t>
            </w:r>
          </w:p>
        </w:tc>
      </w:tr>
      <w:tr w:rsidR="00EA16A3" w:rsidRPr="003C2246" w:rsidTr="000855B2">
        <w:tc>
          <w:tcPr>
            <w:tcW w:w="530" w:type="dxa"/>
          </w:tcPr>
          <w:p w:rsidR="00EA16A3" w:rsidRPr="003C2246" w:rsidRDefault="00EA16A3" w:rsidP="008C2BEF">
            <w:r>
              <w:t>2</w:t>
            </w:r>
          </w:p>
        </w:tc>
        <w:tc>
          <w:tcPr>
            <w:tcW w:w="4249" w:type="dxa"/>
          </w:tcPr>
          <w:p w:rsidR="00EA16A3" w:rsidRPr="00463BE1" w:rsidRDefault="00EA16A3" w:rsidP="008C2BEF">
            <w:pPr>
              <w:pStyle w:val="af6"/>
              <w:spacing w:before="0" w:beforeAutospacing="0" w:after="0" w:afterAutospacing="0"/>
            </w:pPr>
            <w:r w:rsidRPr="00463BE1">
              <w:t>Количество пациентов, на которых заводятся электронные медицинские карты (количество и доля (%) от общей численности населения)</w:t>
            </w:r>
          </w:p>
        </w:tc>
        <w:tc>
          <w:tcPr>
            <w:tcW w:w="1351" w:type="dxa"/>
          </w:tcPr>
          <w:p w:rsidR="00EA16A3" w:rsidRPr="00463BE1" w:rsidRDefault="00EA16A3" w:rsidP="008C2BEF">
            <w:r w:rsidRPr="00463BE1">
              <w:t>191780</w:t>
            </w:r>
          </w:p>
          <w:p w:rsidR="00EA16A3" w:rsidRPr="00463BE1" w:rsidRDefault="00EA16A3" w:rsidP="008C2BEF">
            <w:r w:rsidRPr="00463BE1">
              <w:t>20,0%</w:t>
            </w:r>
          </w:p>
        </w:tc>
        <w:tc>
          <w:tcPr>
            <w:tcW w:w="1352" w:type="dxa"/>
          </w:tcPr>
          <w:p w:rsidR="00EA16A3" w:rsidRPr="00463BE1" w:rsidRDefault="00EA16A3" w:rsidP="008C2BEF">
            <w:r w:rsidRPr="00463BE1">
              <w:t>230136</w:t>
            </w:r>
          </w:p>
          <w:p w:rsidR="00EA16A3" w:rsidRPr="00463BE1" w:rsidRDefault="00EA16A3" w:rsidP="008C2BEF">
            <w:r w:rsidRPr="00463BE1">
              <w:t>24,0%</w:t>
            </w:r>
          </w:p>
        </w:tc>
        <w:tc>
          <w:tcPr>
            <w:tcW w:w="1352" w:type="dxa"/>
          </w:tcPr>
          <w:p w:rsidR="00EA16A3" w:rsidRPr="00463BE1" w:rsidRDefault="00EA16A3" w:rsidP="008C2BEF">
            <w:r w:rsidRPr="00463BE1">
              <w:t>690408</w:t>
            </w:r>
          </w:p>
          <w:p w:rsidR="00EA16A3" w:rsidRPr="00463BE1" w:rsidRDefault="00EA16A3" w:rsidP="008C2BEF">
            <w:r w:rsidRPr="00463BE1">
              <w:t>72,0%</w:t>
            </w:r>
          </w:p>
        </w:tc>
        <w:tc>
          <w:tcPr>
            <w:tcW w:w="1352" w:type="dxa"/>
          </w:tcPr>
          <w:p w:rsidR="00EA16A3" w:rsidRPr="00463BE1" w:rsidRDefault="00EA16A3" w:rsidP="008C2BEF">
            <w:r w:rsidRPr="00463BE1">
              <w:t>910955</w:t>
            </w:r>
          </w:p>
          <w:p w:rsidR="00EA16A3" w:rsidRPr="00463BE1" w:rsidRDefault="00EA16A3" w:rsidP="008C2BEF">
            <w:r w:rsidRPr="00463BE1">
              <w:t>95,0%</w:t>
            </w:r>
          </w:p>
        </w:tc>
        <w:tc>
          <w:tcPr>
            <w:tcW w:w="1351" w:type="dxa"/>
          </w:tcPr>
          <w:p w:rsidR="00EA16A3" w:rsidRPr="00463BE1" w:rsidRDefault="00EA16A3" w:rsidP="008C2BEF">
            <w:r w:rsidRPr="00463BE1">
              <w:t>939722</w:t>
            </w:r>
          </w:p>
          <w:p w:rsidR="00EA16A3" w:rsidRPr="00463BE1" w:rsidRDefault="00EA16A3" w:rsidP="008C2BEF">
            <w:r w:rsidRPr="00463BE1">
              <w:t>98,0%</w:t>
            </w:r>
          </w:p>
        </w:tc>
        <w:tc>
          <w:tcPr>
            <w:tcW w:w="1352" w:type="dxa"/>
          </w:tcPr>
          <w:p w:rsidR="00EA16A3" w:rsidRPr="00463BE1" w:rsidRDefault="00EA16A3" w:rsidP="008C2BEF">
            <w:r w:rsidRPr="00463BE1">
              <w:t>949311</w:t>
            </w:r>
          </w:p>
          <w:p w:rsidR="00EA16A3" w:rsidRPr="00463BE1" w:rsidRDefault="00EA16A3" w:rsidP="008C2BEF">
            <w:r w:rsidRPr="00463BE1">
              <w:t>99,0%</w:t>
            </w:r>
          </w:p>
        </w:tc>
        <w:tc>
          <w:tcPr>
            <w:tcW w:w="1352" w:type="dxa"/>
          </w:tcPr>
          <w:p w:rsidR="00EA16A3" w:rsidRPr="00463BE1" w:rsidRDefault="00EA16A3" w:rsidP="008C2BEF">
            <w:r w:rsidRPr="00463BE1">
              <w:t>954106</w:t>
            </w:r>
          </w:p>
          <w:p w:rsidR="00EA16A3" w:rsidRPr="00463BE1" w:rsidRDefault="00EA16A3" w:rsidP="008C2BEF">
            <w:r w:rsidRPr="00463BE1">
              <w:t>99,5%</w:t>
            </w:r>
          </w:p>
        </w:tc>
        <w:tc>
          <w:tcPr>
            <w:tcW w:w="1068" w:type="dxa"/>
          </w:tcPr>
          <w:p w:rsidR="00EA16A3" w:rsidRPr="00463BE1" w:rsidRDefault="00EA16A3" w:rsidP="008C2BEF">
            <w:r w:rsidRPr="00463BE1">
              <w:t>956982</w:t>
            </w:r>
          </w:p>
          <w:p w:rsidR="00EA16A3" w:rsidRPr="00463BE1" w:rsidRDefault="00EA16A3" w:rsidP="008C2BEF">
            <w:pPr>
              <w:rPr>
                <w:highlight w:val="yellow"/>
              </w:rPr>
            </w:pPr>
            <w:r w:rsidRPr="00463BE1">
              <w:t>99,8%</w:t>
            </w:r>
          </w:p>
        </w:tc>
      </w:tr>
      <w:tr w:rsidR="00EA16A3" w:rsidRPr="003C2246" w:rsidTr="000855B2">
        <w:tc>
          <w:tcPr>
            <w:tcW w:w="530" w:type="dxa"/>
          </w:tcPr>
          <w:p w:rsidR="00EA16A3" w:rsidRPr="003C2246" w:rsidRDefault="00EA16A3" w:rsidP="008C2BEF">
            <w:r>
              <w:t>3</w:t>
            </w:r>
          </w:p>
        </w:tc>
        <w:tc>
          <w:tcPr>
            <w:tcW w:w="4249" w:type="dxa"/>
          </w:tcPr>
          <w:p w:rsidR="00EA16A3" w:rsidRPr="00463BE1" w:rsidRDefault="00EA16A3" w:rsidP="008C2BEF">
            <w:pPr>
              <w:pStyle w:val="af6"/>
              <w:spacing w:before="0" w:beforeAutospacing="0" w:after="0" w:afterAutospacing="0"/>
            </w:pPr>
            <w:r w:rsidRPr="00463BE1">
              <w:t xml:space="preserve">Число государственных учреждений здравоохранения, осуществляющих автоматизированную запись на прием к врачу с использованием </w:t>
            </w:r>
            <w:r w:rsidR="000855B2">
              <w:t xml:space="preserve">информационно-телекоммуникацион-ной </w:t>
            </w:r>
            <w:r w:rsidRPr="00463BE1">
              <w:t xml:space="preserve">сети </w:t>
            </w:r>
            <w:r w:rsidR="005D385C">
              <w:t>«</w:t>
            </w:r>
            <w:r w:rsidRPr="00463BE1">
              <w:t>Интернет</w:t>
            </w:r>
            <w:r w:rsidR="005D385C">
              <w:t>»</w:t>
            </w:r>
            <w:r w:rsidRPr="00463BE1">
              <w:t xml:space="preserve"> (количество учреждений и доля (%) от общего количества учреждений)</w:t>
            </w:r>
          </w:p>
        </w:tc>
        <w:tc>
          <w:tcPr>
            <w:tcW w:w="1351" w:type="dxa"/>
          </w:tcPr>
          <w:p w:rsidR="00EA16A3" w:rsidRPr="00463BE1" w:rsidRDefault="00EA16A3" w:rsidP="008C2BEF">
            <w:r w:rsidRPr="00463BE1">
              <w:t>21</w:t>
            </w:r>
          </w:p>
          <w:p w:rsidR="00EA16A3" w:rsidRPr="00463BE1" w:rsidRDefault="00EA16A3" w:rsidP="008C2BEF">
            <w:r w:rsidRPr="00463BE1">
              <w:t>39,6%</w:t>
            </w:r>
          </w:p>
        </w:tc>
        <w:tc>
          <w:tcPr>
            <w:tcW w:w="1352" w:type="dxa"/>
          </w:tcPr>
          <w:p w:rsidR="00EA16A3" w:rsidRPr="00463BE1" w:rsidRDefault="00EA16A3" w:rsidP="008C2BEF">
            <w:r w:rsidRPr="00463BE1">
              <w:t>53</w:t>
            </w:r>
          </w:p>
          <w:p w:rsidR="00EA16A3" w:rsidRPr="00463BE1" w:rsidRDefault="00EA16A3" w:rsidP="008C2BEF">
            <w:r w:rsidRPr="00463BE1">
              <w:t>100,0%</w:t>
            </w:r>
          </w:p>
        </w:tc>
        <w:tc>
          <w:tcPr>
            <w:tcW w:w="1352" w:type="dxa"/>
          </w:tcPr>
          <w:p w:rsidR="00EA16A3" w:rsidRPr="00463BE1" w:rsidRDefault="00EA16A3" w:rsidP="008C2BEF">
            <w:r w:rsidRPr="00463BE1">
              <w:t>53</w:t>
            </w:r>
          </w:p>
          <w:p w:rsidR="00EA16A3" w:rsidRPr="00463BE1" w:rsidRDefault="00EA16A3" w:rsidP="008C2BEF">
            <w:r w:rsidRPr="00463BE1">
              <w:t>100,0%</w:t>
            </w:r>
          </w:p>
        </w:tc>
        <w:tc>
          <w:tcPr>
            <w:tcW w:w="1352" w:type="dxa"/>
          </w:tcPr>
          <w:p w:rsidR="00EA16A3" w:rsidRPr="00463BE1" w:rsidRDefault="00EA16A3" w:rsidP="008C2BEF">
            <w:r w:rsidRPr="00463BE1">
              <w:t>53</w:t>
            </w:r>
          </w:p>
          <w:p w:rsidR="00EA16A3" w:rsidRPr="00463BE1" w:rsidRDefault="00EA16A3" w:rsidP="008C2BEF">
            <w:r w:rsidRPr="00463BE1">
              <w:t>100,0%</w:t>
            </w:r>
          </w:p>
        </w:tc>
        <w:tc>
          <w:tcPr>
            <w:tcW w:w="1351" w:type="dxa"/>
          </w:tcPr>
          <w:p w:rsidR="00EA16A3" w:rsidRPr="00463BE1" w:rsidRDefault="00EA16A3" w:rsidP="008C2BEF">
            <w:r w:rsidRPr="00463BE1">
              <w:t>53</w:t>
            </w:r>
          </w:p>
          <w:p w:rsidR="00EA16A3" w:rsidRPr="00463BE1" w:rsidRDefault="00EA16A3" w:rsidP="008C2BEF">
            <w:r w:rsidRPr="00463BE1">
              <w:t>100,0%</w:t>
            </w:r>
          </w:p>
        </w:tc>
        <w:tc>
          <w:tcPr>
            <w:tcW w:w="1352" w:type="dxa"/>
          </w:tcPr>
          <w:p w:rsidR="00EA16A3" w:rsidRPr="00463BE1" w:rsidRDefault="00EA16A3" w:rsidP="008C2BEF">
            <w:r w:rsidRPr="00463BE1">
              <w:t>53</w:t>
            </w:r>
          </w:p>
          <w:p w:rsidR="00EA16A3" w:rsidRPr="00463BE1" w:rsidRDefault="00EA16A3" w:rsidP="008C2BEF">
            <w:r w:rsidRPr="00463BE1">
              <w:t>100,0%</w:t>
            </w:r>
          </w:p>
        </w:tc>
        <w:tc>
          <w:tcPr>
            <w:tcW w:w="1352" w:type="dxa"/>
          </w:tcPr>
          <w:p w:rsidR="00EA16A3" w:rsidRPr="00463BE1" w:rsidRDefault="00EA16A3" w:rsidP="008C2BEF">
            <w:r w:rsidRPr="00463BE1">
              <w:t>53</w:t>
            </w:r>
          </w:p>
          <w:p w:rsidR="00EA16A3" w:rsidRPr="00463BE1" w:rsidRDefault="00EA16A3" w:rsidP="008C2BEF">
            <w:pPr>
              <w:rPr>
                <w:b/>
              </w:rPr>
            </w:pPr>
            <w:r w:rsidRPr="00463BE1">
              <w:t>100,0%</w:t>
            </w:r>
          </w:p>
        </w:tc>
        <w:tc>
          <w:tcPr>
            <w:tcW w:w="1068" w:type="dxa"/>
          </w:tcPr>
          <w:p w:rsidR="00EA16A3" w:rsidRPr="00463BE1" w:rsidRDefault="00EA16A3" w:rsidP="008C2BEF">
            <w:r w:rsidRPr="00463BE1">
              <w:t>53</w:t>
            </w:r>
          </w:p>
          <w:p w:rsidR="00EA16A3" w:rsidRPr="00463BE1" w:rsidRDefault="00EA16A3" w:rsidP="008C2BEF">
            <w:r w:rsidRPr="00463BE1">
              <w:t>100,0%</w:t>
            </w:r>
          </w:p>
        </w:tc>
      </w:tr>
      <w:tr w:rsidR="00EA16A3" w:rsidRPr="003C2246" w:rsidTr="000855B2">
        <w:trPr>
          <w:trHeight w:val="1101"/>
        </w:trPr>
        <w:tc>
          <w:tcPr>
            <w:tcW w:w="530" w:type="dxa"/>
          </w:tcPr>
          <w:p w:rsidR="00EA16A3" w:rsidRPr="003C2246" w:rsidRDefault="00EA16A3" w:rsidP="008C2BEF">
            <w:r>
              <w:t>4</w:t>
            </w:r>
          </w:p>
        </w:tc>
        <w:tc>
          <w:tcPr>
            <w:tcW w:w="14779" w:type="dxa"/>
            <w:gridSpan w:val="9"/>
          </w:tcPr>
          <w:p w:rsidR="00EA16A3" w:rsidRPr="00913AB3" w:rsidRDefault="00EA16A3" w:rsidP="000855B2">
            <w:pPr>
              <w:pStyle w:val="af6"/>
              <w:spacing w:before="0" w:beforeAutospacing="0" w:after="0" w:afterAutospacing="0"/>
            </w:pPr>
            <w:r w:rsidRPr="00913AB3">
              <w:t>Обеспечение работоспособности и бесперебойной работы прикладных компонентов</w:t>
            </w:r>
            <w:r w:rsidR="000855B2" w:rsidRPr="00913AB3">
              <w:t xml:space="preserve"> ЕГИСЗ</w:t>
            </w:r>
            <w:r w:rsidRPr="00913AB3">
              <w:t xml:space="preserve"> с целью  перехода на полисы обязательного медицинского страхования единого о</w:t>
            </w:r>
            <w:r w:rsidR="000855B2" w:rsidRPr="00913AB3">
              <w:t>бразца, в том числе обеспеченные</w:t>
            </w:r>
            <w:r w:rsidRPr="00913AB3">
              <w:t xml:space="preserve"> федеральным электронным приложением универсальной электронной карты, </w:t>
            </w:r>
            <w:r w:rsidR="000855B2" w:rsidRPr="00913AB3">
              <w:t xml:space="preserve">обеспечение </w:t>
            </w:r>
            <w:r w:rsidRPr="00913AB3">
              <w:t>использования телемедицинских систем, систем электронного документооборота и ведени</w:t>
            </w:r>
            <w:r w:rsidR="000855B2" w:rsidRPr="00913AB3">
              <w:t>я</w:t>
            </w:r>
            <w:r w:rsidRPr="00913AB3">
              <w:t xml:space="preserve"> медицинских карт пациентов в электронном виде</w:t>
            </w:r>
          </w:p>
        </w:tc>
      </w:tr>
      <w:tr w:rsidR="00EA16A3" w:rsidRPr="003C2246" w:rsidTr="000855B2">
        <w:tc>
          <w:tcPr>
            <w:tcW w:w="530" w:type="dxa"/>
            <w:tcBorders>
              <w:bottom w:val="single" w:sz="4" w:space="0" w:color="auto"/>
            </w:tcBorders>
          </w:tcPr>
          <w:p w:rsidR="00EA16A3" w:rsidRPr="003C2246" w:rsidRDefault="00EA16A3" w:rsidP="008C2BEF">
            <w:r>
              <w:t>5</w:t>
            </w:r>
          </w:p>
        </w:tc>
        <w:tc>
          <w:tcPr>
            <w:tcW w:w="4249" w:type="dxa"/>
            <w:tcBorders>
              <w:bottom w:val="single" w:sz="4" w:space="0" w:color="auto"/>
            </w:tcBorders>
          </w:tcPr>
          <w:p w:rsidR="00EA16A3" w:rsidRPr="00463BE1" w:rsidRDefault="00EA16A3" w:rsidP="008C2BEF">
            <w:pPr>
              <w:pStyle w:val="af6"/>
              <w:spacing w:before="0" w:beforeAutospacing="0" w:after="0" w:afterAutospacing="0"/>
            </w:pPr>
            <w:r w:rsidRPr="00463BE1">
              <w:t>Обеспеченный коэффициент надежности, (%)</w:t>
            </w:r>
          </w:p>
        </w:tc>
        <w:tc>
          <w:tcPr>
            <w:tcW w:w="1351" w:type="dxa"/>
            <w:tcBorders>
              <w:bottom w:val="single" w:sz="4" w:space="0" w:color="auto"/>
            </w:tcBorders>
          </w:tcPr>
          <w:p w:rsidR="00EA16A3" w:rsidRPr="00463BE1" w:rsidRDefault="00EA16A3" w:rsidP="008C2BEF">
            <w:r w:rsidRPr="00463BE1">
              <w:t>90,50</w:t>
            </w:r>
          </w:p>
        </w:tc>
        <w:tc>
          <w:tcPr>
            <w:tcW w:w="1352" w:type="dxa"/>
            <w:tcBorders>
              <w:bottom w:val="single" w:sz="4" w:space="0" w:color="auto"/>
            </w:tcBorders>
          </w:tcPr>
          <w:p w:rsidR="00EA16A3" w:rsidRPr="00463BE1" w:rsidRDefault="00EA16A3" w:rsidP="008C2BEF">
            <w:r w:rsidRPr="00463BE1">
              <w:t>95,50</w:t>
            </w:r>
          </w:p>
        </w:tc>
        <w:tc>
          <w:tcPr>
            <w:tcW w:w="1352" w:type="dxa"/>
            <w:tcBorders>
              <w:bottom w:val="single" w:sz="4" w:space="0" w:color="auto"/>
            </w:tcBorders>
          </w:tcPr>
          <w:p w:rsidR="00EA16A3" w:rsidRPr="00463BE1" w:rsidRDefault="00EA16A3" w:rsidP="008C2BEF">
            <w:r w:rsidRPr="00463BE1">
              <w:t>99,00</w:t>
            </w:r>
          </w:p>
        </w:tc>
        <w:tc>
          <w:tcPr>
            <w:tcW w:w="1352" w:type="dxa"/>
            <w:tcBorders>
              <w:bottom w:val="single" w:sz="4" w:space="0" w:color="auto"/>
            </w:tcBorders>
          </w:tcPr>
          <w:p w:rsidR="00EA16A3" w:rsidRPr="00463BE1" w:rsidRDefault="00EA16A3" w:rsidP="008C2BEF">
            <w:r w:rsidRPr="00463BE1">
              <w:t>99,90</w:t>
            </w:r>
          </w:p>
        </w:tc>
        <w:tc>
          <w:tcPr>
            <w:tcW w:w="1351" w:type="dxa"/>
            <w:tcBorders>
              <w:bottom w:val="single" w:sz="4" w:space="0" w:color="auto"/>
            </w:tcBorders>
          </w:tcPr>
          <w:p w:rsidR="00EA16A3" w:rsidRPr="00463BE1" w:rsidRDefault="00EA16A3" w:rsidP="008C2BEF">
            <w:r w:rsidRPr="00463BE1">
              <w:t>99,95</w:t>
            </w:r>
          </w:p>
        </w:tc>
        <w:tc>
          <w:tcPr>
            <w:tcW w:w="1352" w:type="dxa"/>
            <w:tcBorders>
              <w:bottom w:val="single" w:sz="4" w:space="0" w:color="auto"/>
            </w:tcBorders>
          </w:tcPr>
          <w:p w:rsidR="00EA16A3" w:rsidRPr="00463BE1" w:rsidRDefault="00EA16A3" w:rsidP="008C2BEF">
            <w:r w:rsidRPr="00463BE1">
              <w:t>99,95</w:t>
            </w:r>
          </w:p>
        </w:tc>
        <w:tc>
          <w:tcPr>
            <w:tcW w:w="1352" w:type="dxa"/>
            <w:tcBorders>
              <w:bottom w:val="single" w:sz="4" w:space="0" w:color="auto"/>
            </w:tcBorders>
          </w:tcPr>
          <w:p w:rsidR="00EA16A3" w:rsidRPr="00463BE1" w:rsidRDefault="00EA16A3" w:rsidP="008C2BEF">
            <w:r w:rsidRPr="00463BE1">
              <w:t>99,95</w:t>
            </w:r>
          </w:p>
        </w:tc>
        <w:tc>
          <w:tcPr>
            <w:tcW w:w="1068" w:type="dxa"/>
            <w:tcBorders>
              <w:bottom w:val="single" w:sz="4" w:space="0" w:color="auto"/>
            </w:tcBorders>
          </w:tcPr>
          <w:p w:rsidR="00EA16A3" w:rsidRPr="00463BE1" w:rsidRDefault="00EA16A3" w:rsidP="008C2BEF">
            <w:r w:rsidRPr="00463BE1">
              <w:t>99,95</w:t>
            </w:r>
          </w:p>
        </w:tc>
      </w:tr>
      <w:tr w:rsidR="00EA16A3" w:rsidRPr="003C2246" w:rsidTr="000855B2">
        <w:trPr>
          <w:trHeight w:val="635"/>
        </w:trPr>
        <w:tc>
          <w:tcPr>
            <w:tcW w:w="530" w:type="dxa"/>
          </w:tcPr>
          <w:p w:rsidR="00EA16A3" w:rsidRPr="003C2246" w:rsidRDefault="00EA16A3" w:rsidP="008C2BEF">
            <w:r>
              <w:t>6</w:t>
            </w:r>
          </w:p>
        </w:tc>
        <w:tc>
          <w:tcPr>
            <w:tcW w:w="14779" w:type="dxa"/>
            <w:gridSpan w:val="9"/>
          </w:tcPr>
          <w:p w:rsidR="00EA16A3" w:rsidRPr="00463BE1" w:rsidRDefault="00EA16A3" w:rsidP="000855B2">
            <w:pPr>
              <w:pStyle w:val="af6"/>
              <w:spacing w:before="0" w:beforeAutospacing="0" w:after="0" w:afterAutospacing="0"/>
            </w:pPr>
            <w:r w:rsidRPr="00463BE1">
              <w:t>Повышение о</w:t>
            </w:r>
            <w:r w:rsidR="000855B2">
              <w:t>перативности оказ</w:t>
            </w:r>
            <w:r w:rsidRPr="00463BE1">
              <w:t>ания медицинской помощи высокорисковым группам пациентов за счет использования технологий дистанционного скрининга</w:t>
            </w:r>
          </w:p>
        </w:tc>
      </w:tr>
      <w:tr w:rsidR="00EA16A3" w:rsidRPr="003C2246" w:rsidTr="000855B2">
        <w:tc>
          <w:tcPr>
            <w:tcW w:w="530" w:type="dxa"/>
            <w:tcBorders>
              <w:bottom w:val="single" w:sz="4" w:space="0" w:color="auto"/>
            </w:tcBorders>
          </w:tcPr>
          <w:p w:rsidR="00EA16A3" w:rsidRPr="003C2246" w:rsidRDefault="00EA16A3" w:rsidP="008C2BEF">
            <w:r>
              <w:t>7</w:t>
            </w:r>
          </w:p>
        </w:tc>
        <w:tc>
          <w:tcPr>
            <w:tcW w:w="4249" w:type="dxa"/>
            <w:tcBorders>
              <w:bottom w:val="single" w:sz="4" w:space="0" w:color="auto"/>
            </w:tcBorders>
          </w:tcPr>
          <w:p w:rsidR="00EA16A3" w:rsidRPr="00463BE1" w:rsidRDefault="00EA16A3" w:rsidP="008C2BEF">
            <w:pPr>
              <w:pStyle w:val="af6"/>
              <w:spacing w:before="0" w:beforeAutospacing="0" w:after="0" w:afterAutospacing="0"/>
            </w:pPr>
            <w:r w:rsidRPr="00463BE1">
              <w:t>Доля медицинских организаций, обеспечивающих возможность для удаленного мониторинга здоровья (%, нарастающим итогом)</w:t>
            </w:r>
          </w:p>
        </w:tc>
        <w:tc>
          <w:tcPr>
            <w:tcW w:w="1351" w:type="dxa"/>
            <w:tcBorders>
              <w:bottom w:val="single" w:sz="4" w:space="0" w:color="auto"/>
            </w:tcBorders>
          </w:tcPr>
          <w:p w:rsidR="00EA16A3" w:rsidRPr="00463BE1" w:rsidRDefault="00EA16A3" w:rsidP="008C2BEF">
            <w:r w:rsidRPr="00463BE1">
              <w:t>0,0</w:t>
            </w:r>
          </w:p>
        </w:tc>
        <w:tc>
          <w:tcPr>
            <w:tcW w:w="1352" w:type="dxa"/>
            <w:tcBorders>
              <w:bottom w:val="single" w:sz="4" w:space="0" w:color="auto"/>
            </w:tcBorders>
          </w:tcPr>
          <w:p w:rsidR="00EA16A3" w:rsidRPr="00463BE1" w:rsidRDefault="00EA16A3" w:rsidP="008C2BEF">
            <w:r w:rsidRPr="00463BE1">
              <w:t>0,0</w:t>
            </w:r>
          </w:p>
        </w:tc>
        <w:tc>
          <w:tcPr>
            <w:tcW w:w="1352" w:type="dxa"/>
            <w:tcBorders>
              <w:bottom w:val="single" w:sz="4" w:space="0" w:color="auto"/>
            </w:tcBorders>
          </w:tcPr>
          <w:p w:rsidR="00EA16A3" w:rsidRPr="00463BE1" w:rsidRDefault="00EA16A3" w:rsidP="008C2BEF">
            <w:r w:rsidRPr="00463BE1">
              <w:t>8,8</w:t>
            </w:r>
          </w:p>
        </w:tc>
        <w:tc>
          <w:tcPr>
            <w:tcW w:w="1352" w:type="dxa"/>
            <w:tcBorders>
              <w:bottom w:val="single" w:sz="4" w:space="0" w:color="auto"/>
            </w:tcBorders>
          </w:tcPr>
          <w:p w:rsidR="00EA16A3" w:rsidRPr="00463BE1" w:rsidRDefault="00EA16A3" w:rsidP="008C2BEF">
            <w:r w:rsidRPr="00463BE1">
              <w:t>45,6</w:t>
            </w:r>
          </w:p>
        </w:tc>
        <w:tc>
          <w:tcPr>
            <w:tcW w:w="1351" w:type="dxa"/>
            <w:tcBorders>
              <w:bottom w:val="single" w:sz="4" w:space="0" w:color="auto"/>
            </w:tcBorders>
          </w:tcPr>
          <w:p w:rsidR="00EA16A3" w:rsidRPr="00463BE1" w:rsidRDefault="00EA16A3" w:rsidP="008C2BEF">
            <w:r w:rsidRPr="00463BE1">
              <w:t>45,6</w:t>
            </w:r>
          </w:p>
        </w:tc>
        <w:tc>
          <w:tcPr>
            <w:tcW w:w="1352" w:type="dxa"/>
            <w:tcBorders>
              <w:bottom w:val="single" w:sz="4" w:space="0" w:color="auto"/>
            </w:tcBorders>
          </w:tcPr>
          <w:p w:rsidR="00EA16A3" w:rsidRPr="00463BE1" w:rsidRDefault="00EA16A3" w:rsidP="008C2BEF">
            <w:r w:rsidRPr="00463BE1">
              <w:t>45,6</w:t>
            </w:r>
          </w:p>
        </w:tc>
        <w:tc>
          <w:tcPr>
            <w:tcW w:w="1352" w:type="dxa"/>
            <w:tcBorders>
              <w:bottom w:val="single" w:sz="4" w:space="0" w:color="auto"/>
            </w:tcBorders>
          </w:tcPr>
          <w:p w:rsidR="00EA16A3" w:rsidRPr="00463BE1" w:rsidRDefault="00EA16A3" w:rsidP="008C2BEF">
            <w:r w:rsidRPr="00463BE1">
              <w:t>45,6</w:t>
            </w:r>
          </w:p>
        </w:tc>
        <w:tc>
          <w:tcPr>
            <w:tcW w:w="1068" w:type="dxa"/>
            <w:tcBorders>
              <w:bottom w:val="single" w:sz="4" w:space="0" w:color="auto"/>
            </w:tcBorders>
          </w:tcPr>
          <w:p w:rsidR="00EA16A3" w:rsidRPr="00463BE1" w:rsidRDefault="00EA16A3" w:rsidP="008C2BEF">
            <w:r w:rsidRPr="00463BE1">
              <w:t>45,6</w:t>
            </w:r>
          </w:p>
        </w:tc>
      </w:tr>
      <w:tr w:rsidR="00EA16A3" w:rsidRPr="003C2246" w:rsidTr="000855B2">
        <w:tc>
          <w:tcPr>
            <w:tcW w:w="530" w:type="dxa"/>
          </w:tcPr>
          <w:p w:rsidR="00EA16A3" w:rsidRPr="003C2246" w:rsidRDefault="00EA16A3" w:rsidP="008C2BEF">
            <w:r>
              <w:lastRenderedPageBreak/>
              <w:t>8</w:t>
            </w:r>
          </w:p>
        </w:tc>
        <w:tc>
          <w:tcPr>
            <w:tcW w:w="14779" w:type="dxa"/>
            <w:gridSpan w:val="9"/>
          </w:tcPr>
          <w:p w:rsidR="00EA16A3" w:rsidRPr="00463BE1" w:rsidRDefault="00EA16A3" w:rsidP="008C2BEF">
            <w:pPr>
              <w:pStyle w:val="af6"/>
              <w:spacing w:before="0" w:beforeAutospacing="0" w:after="0" w:afterAutospacing="0"/>
            </w:pPr>
            <w:r w:rsidRPr="00463BE1">
              <w:t>Масштабирование базы знаний и внедрение электронных образовательных курсов и систем поддержки принятия врачебных решений в повседневную деятельность медицинских работников</w:t>
            </w:r>
          </w:p>
        </w:tc>
      </w:tr>
      <w:tr w:rsidR="00EA16A3" w:rsidRPr="003C2246" w:rsidTr="000855B2">
        <w:tc>
          <w:tcPr>
            <w:tcW w:w="530" w:type="dxa"/>
            <w:tcBorders>
              <w:bottom w:val="single" w:sz="4" w:space="0" w:color="auto"/>
            </w:tcBorders>
          </w:tcPr>
          <w:p w:rsidR="00EA16A3" w:rsidRPr="003C2246" w:rsidRDefault="00EA16A3" w:rsidP="008C2BEF">
            <w:r>
              <w:t>9</w:t>
            </w:r>
          </w:p>
        </w:tc>
        <w:tc>
          <w:tcPr>
            <w:tcW w:w="4249" w:type="dxa"/>
            <w:tcBorders>
              <w:bottom w:val="single" w:sz="4" w:space="0" w:color="auto"/>
            </w:tcBorders>
          </w:tcPr>
          <w:p w:rsidR="00EA16A3" w:rsidRPr="00463BE1" w:rsidRDefault="00EA16A3" w:rsidP="00913AB3">
            <w:pPr>
              <w:pStyle w:val="af6"/>
              <w:spacing w:before="0" w:beforeAutospacing="0" w:after="0" w:afterAutospacing="0"/>
            </w:pPr>
            <w:r w:rsidRPr="00463BE1">
              <w:t>Разработка электронных образовательных курсов, доступных для медицинского работника в</w:t>
            </w:r>
            <w:r w:rsidR="000855B2">
              <w:t xml:space="preserve"> информационно-телекоммуникацион-ной</w:t>
            </w:r>
            <w:r w:rsidRPr="00463BE1">
              <w:t xml:space="preserve"> сети </w:t>
            </w:r>
            <w:r w:rsidR="005D385C">
              <w:t>«</w:t>
            </w:r>
            <w:r w:rsidRPr="00463BE1">
              <w:t>Интернет</w:t>
            </w:r>
            <w:r w:rsidR="005D385C">
              <w:t>»</w:t>
            </w:r>
            <w:r w:rsidRPr="00463BE1">
              <w:t xml:space="preserve"> </w:t>
            </w:r>
            <w:r w:rsidR="00913AB3">
              <w:t>областных</w:t>
            </w:r>
            <w:r w:rsidRPr="00463BE1">
              <w:t xml:space="preserve"> информационных ресурсах (единиц, нарастающим итогом)</w:t>
            </w:r>
          </w:p>
        </w:tc>
        <w:tc>
          <w:tcPr>
            <w:tcW w:w="1351" w:type="dxa"/>
            <w:tcBorders>
              <w:bottom w:val="single" w:sz="4" w:space="0" w:color="auto"/>
            </w:tcBorders>
          </w:tcPr>
          <w:p w:rsidR="00EA16A3" w:rsidRPr="00463BE1" w:rsidRDefault="00EA16A3" w:rsidP="008C2BEF">
            <w:r w:rsidRPr="00463BE1">
              <w:t>0</w:t>
            </w:r>
          </w:p>
        </w:tc>
        <w:tc>
          <w:tcPr>
            <w:tcW w:w="1352" w:type="dxa"/>
            <w:tcBorders>
              <w:bottom w:val="single" w:sz="4" w:space="0" w:color="auto"/>
            </w:tcBorders>
          </w:tcPr>
          <w:p w:rsidR="00EA16A3" w:rsidRPr="00463BE1" w:rsidRDefault="00EA16A3" w:rsidP="008C2BEF">
            <w:r w:rsidRPr="00463BE1">
              <w:t>0</w:t>
            </w:r>
          </w:p>
        </w:tc>
        <w:tc>
          <w:tcPr>
            <w:tcW w:w="1352" w:type="dxa"/>
            <w:tcBorders>
              <w:bottom w:val="single" w:sz="4" w:space="0" w:color="auto"/>
            </w:tcBorders>
          </w:tcPr>
          <w:p w:rsidR="00EA16A3" w:rsidRPr="00463BE1" w:rsidRDefault="00EA16A3" w:rsidP="008C2BEF">
            <w:r w:rsidRPr="00463BE1">
              <w:t>2</w:t>
            </w:r>
          </w:p>
        </w:tc>
        <w:tc>
          <w:tcPr>
            <w:tcW w:w="1352" w:type="dxa"/>
            <w:tcBorders>
              <w:bottom w:val="single" w:sz="4" w:space="0" w:color="auto"/>
            </w:tcBorders>
          </w:tcPr>
          <w:p w:rsidR="00EA16A3" w:rsidRPr="00463BE1" w:rsidRDefault="00EA16A3" w:rsidP="008C2BEF">
            <w:r w:rsidRPr="00463BE1">
              <w:t>3</w:t>
            </w:r>
          </w:p>
        </w:tc>
        <w:tc>
          <w:tcPr>
            <w:tcW w:w="1351" w:type="dxa"/>
            <w:tcBorders>
              <w:bottom w:val="single" w:sz="4" w:space="0" w:color="auto"/>
            </w:tcBorders>
          </w:tcPr>
          <w:p w:rsidR="00EA16A3" w:rsidRPr="00463BE1" w:rsidRDefault="00EA16A3" w:rsidP="008C2BEF">
            <w:r w:rsidRPr="00463BE1">
              <w:t>4</w:t>
            </w:r>
          </w:p>
        </w:tc>
        <w:tc>
          <w:tcPr>
            <w:tcW w:w="1352" w:type="dxa"/>
            <w:tcBorders>
              <w:bottom w:val="single" w:sz="4" w:space="0" w:color="auto"/>
            </w:tcBorders>
          </w:tcPr>
          <w:p w:rsidR="00EA16A3" w:rsidRPr="00463BE1" w:rsidRDefault="00EA16A3" w:rsidP="008C2BEF">
            <w:r w:rsidRPr="00463BE1">
              <w:t>5</w:t>
            </w:r>
          </w:p>
        </w:tc>
        <w:tc>
          <w:tcPr>
            <w:tcW w:w="1352" w:type="dxa"/>
            <w:tcBorders>
              <w:bottom w:val="single" w:sz="4" w:space="0" w:color="auto"/>
            </w:tcBorders>
          </w:tcPr>
          <w:p w:rsidR="00EA16A3" w:rsidRPr="00463BE1" w:rsidRDefault="00EA16A3" w:rsidP="008C2BEF">
            <w:r w:rsidRPr="00463BE1">
              <w:t>6</w:t>
            </w:r>
          </w:p>
        </w:tc>
        <w:tc>
          <w:tcPr>
            <w:tcW w:w="1068" w:type="dxa"/>
            <w:tcBorders>
              <w:bottom w:val="single" w:sz="4" w:space="0" w:color="auto"/>
            </w:tcBorders>
          </w:tcPr>
          <w:p w:rsidR="00EA16A3" w:rsidRPr="00463BE1" w:rsidRDefault="00EA16A3" w:rsidP="008C2BEF">
            <w:r w:rsidRPr="00463BE1">
              <w:t>7</w:t>
            </w:r>
          </w:p>
        </w:tc>
      </w:tr>
      <w:tr w:rsidR="00EA16A3" w:rsidRPr="003C2246" w:rsidTr="00A06D1D">
        <w:trPr>
          <w:trHeight w:val="3166"/>
        </w:trPr>
        <w:tc>
          <w:tcPr>
            <w:tcW w:w="530" w:type="dxa"/>
            <w:tcBorders>
              <w:bottom w:val="single" w:sz="4" w:space="0" w:color="auto"/>
            </w:tcBorders>
          </w:tcPr>
          <w:p w:rsidR="00EA16A3" w:rsidRPr="00463BE1" w:rsidRDefault="00EA16A3" w:rsidP="00C95776">
            <w:pPr>
              <w:ind w:right="-145"/>
            </w:pPr>
            <w:r w:rsidRPr="00463BE1">
              <w:t>10</w:t>
            </w:r>
          </w:p>
        </w:tc>
        <w:tc>
          <w:tcPr>
            <w:tcW w:w="4249" w:type="dxa"/>
            <w:tcBorders>
              <w:bottom w:val="single" w:sz="4" w:space="0" w:color="auto"/>
            </w:tcBorders>
          </w:tcPr>
          <w:p w:rsidR="00EA16A3" w:rsidRPr="00913AB3" w:rsidRDefault="00EA16A3" w:rsidP="00913AB3">
            <w:pPr>
              <w:pStyle w:val="af6"/>
              <w:spacing w:before="0" w:beforeAutospacing="0" w:after="0" w:afterAutospacing="0"/>
            </w:pPr>
            <w:r w:rsidRPr="00913AB3">
              <w:t xml:space="preserve">Интеграция </w:t>
            </w:r>
            <w:r w:rsidR="00913AB3" w:rsidRPr="00913AB3">
              <w:t xml:space="preserve">областных </w:t>
            </w:r>
            <w:r w:rsidRPr="00913AB3">
              <w:t xml:space="preserve"> электронных медицинских библиотек с Федеральной элек</w:t>
            </w:r>
            <w:r w:rsidR="000855B2" w:rsidRPr="00913AB3">
              <w:t xml:space="preserve">тронной медицинской библиотекой </w:t>
            </w:r>
            <w:r w:rsidRPr="00913AB3">
              <w:t xml:space="preserve"> для создания единого электронного библиотечного фонда (</w:t>
            </w:r>
            <w:r w:rsidR="000855B2" w:rsidRPr="00913AB3">
              <w:t>к</w:t>
            </w:r>
            <w:r w:rsidR="00913AB3" w:rsidRPr="00913AB3">
              <w:t>оличество областных</w:t>
            </w:r>
            <w:r w:rsidRPr="00913AB3">
              <w:t xml:space="preserve"> электронных медицинских библиотек</w:t>
            </w:r>
            <w:r w:rsidR="000855B2" w:rsidRPr="00913AB3">
              <w:t>,</w:t>
            </w:r>
            <w:r w:rsidRPr="00913AB3">
              <w:t xml:space="preserve"> интегрированных с Федеральной электронной медицинской библиотекой (единиц, нарастающим итогом)</w:t>
            </w:r>
          </w:p>
        </w:tc>
        <w:tc>
          <w:tcPr>
            <w:tcW w:w="1351" w:type="dxa"/>
            <w:tcBorders>
              <w:bottom w:val="single" w:sz="4" w:space="0" w:color="auto"/>
            </w:tcBorders>
          </w:tcPr>
          <w:p w:rsidR="00EA16A3" w:rsidRPr="00463BE1" w:rsidRDefault="00EA16A3" w:rsidP="008C2BEF">
            <w:r w:rsidRPr="00463BE1">
              <w:t>0</w:t>
            </w:r>
          </w:p>
        </w:tc>
        <w:tc>
          <w:tcPr>
            <w:tcW w:w="1352" w:type="dxa"/>
            <w:tcBorders>
              <w:bottom w:val="single" w:sz="4" w:space="0" w:color="auto"/>
            </w:tcBorders>
          </w:tcPr>
          <w:p w:rsidR="00EA16A3" w:rsidRPr="00463BE1" w:rsidRDefault="00EA16A3" w:rsidP="008C2BEF">
            <w:r w:rsidRPr="00463BE1">
              <w:t>0</w:t>
            </w:r>
          </w:p>
        </w:tc>
        <w:tc>
          <w:tcPr>
            <w:tcW w:w="1352" w:type="dxa"/>
            <w:tcBorders>
              <w:bottom w:val="single" w:sz="4" w:space="0" w:color="auto"/>
            </w:tcBorders>
          </w:tcPr>
          <w:p w:rsidR="00EA16A3" w:rsidRPr="00463BE1" w:rsidRDefault="00EA16A3" w:rsidP="008C2BEF">
            <w:r w:rsidRPr="00463BE1">
              <w:t>2</w:t>
            </w:r>
          </w:p>
        </w:tc>
        <w:tc>
          <w:tcPr>
            <w:tcW w:w="1352" w:type="dxa"/>
            <w:tcBorders>
              <w:bottom w:val="single" w:sz="4" w:space="0" w:color="auto"/>
            </w:tcBorders>
          </w:tcPr>
          <w:p w:rsidR="00EA16A3" w:rsidRPr="00463BE1" w:rsidRDefault="00EA16A3" w:rsidP="008C2BEF">
            <w:r w:rsidRPr="00463BE1">
              <w:t>3</w:t>
            </w:r>
          </w:p>
        </w:tc>
        <w:tc>
          <w:tcPr>
            <w:tcW w:w="1351" w:type="dxa"/>
            <w:tcBorders>
              <w:bottom w:val="single" w:sz="4" w:space="0" w:color="auto"/>
            </w:tcBorders>
          </w:tcPr>
          <w:p w:rsidR="00EA16A3" w:rsidRPr="00463BE1" w:rsidRDefault="00EA16A3" w:rsidP="008C2BEF">
            <w:r w:rsidRPr="00463BE1">
              <w:t>4</w:t>
            </w:r>
          </w:p>
        </w:tc>
        <w:tc>
          <w:tcPr>
            <w:tcW w:w="1352" w:type="dxa"/>
            <w:tcBorders>
              <w:bottom w:val="single" w:sz="4" w:space="0" w:color="auto"/>
            </w:tcBorders>
          </w:tcPr>
          <w:p w:rsidR="00EA16A3" w:rsidRPr="00463BE1" w:rsidRDefault="00EA16A3" w:rsidP="008C2BEF">
            <w:r w:rsidRPr="00463BE1">
              <w:t>5</w:t>
            </w:r>
          </w:p>
        </w:tc>
        <w:tc>
          <w:tcPr>
            <w:tcW w:w="1352" w:type="dxa"/>
            <w:tcBorders>
              <w:bottom w:val="single" w:sz="4" w:space="0" w:color="auto"/>
            </w:tcBorders>
          </w:tcPr>
          <w:p w:rsidR="00EA16A3" w:rsidRPr="00463BE1" w:rsidRDefault="00EA16A3" w:rsidP="008C2BEF">
            <w:r w:rsidRPr="00463BE1">
              <w:t>6</w:t>
            </w:r>
          </w:p>
        </w:tc>
        <w:tc>
          <w:tcPr>
            <w:tcW w:w="1068" w:type="dxa"/>
            <w:tcBorders>
              <w:bottom w:val="single" w:sz="4" w:space="0" w:color="auto"/>
            </w:tcBorders>
          </w:tcPr>
          <w:p w:rsidR="00EA16A3" w:rsidRPr="00463BE1" w:rsidRDefault="00EA16A3" w:rsidP="008C2BEF">
            <w:r w:rsidRPr="00463BE1">
              <w:t>7</w:t>
            </w:r>
          </w:p>
        </w:tc>
      </w:tr>
      <w:tr w:rsidR="00EA16A3" w:rsidRPr="003C2246" w:rsidTr="00A06D1D">
        <w:trPr>
          <w:trHeight w:val="676"/>
        </w:trPr>
        <w:tc>
          <w:tcPr>
            <w:tcW w:w="530" w:type="dxa"/>
          </w:tcPr>
          <w:p w:rsidR="00EA16A3" w:rsidRPr="00463BE1" w:rsidRDefault="00EA16A3" w:rsidP="00C95776">
            <w:pPr>
              <w:ind w:right="-145"/>
            </w:pPr>
            <w:r w:rsidRPr="00463BE1">
              <w:t>11</w:t>
            </w:r>
          </w:p>
        </w:tc>
        <w:tc>
          <w:tcPr>
            <w:tcW w:w="14779" w:type="dxa"/>
            <w:gridSpan w:val="9"/>
          </w:tcPr>
          <w:p w:rsidR="00EA16A3" w:rsidRPr="00463BE1" w:rsidRDefault="00EA16A3" w:rsidP="008C2BEF">
            <w:pPr>
              <w:pStyle w:val="af6"/>
              <w:spacing w:before="0" w:beforeAutospacing="0" w:after="0" w:afterAutospacing="0"/>
            </w:pPr>
            <w:r w:rsidRPr="00463BE1">
              <w:t>Создание специализированных медицинских экспертных систем и включение их в медицинские информационные системы в качестве инструментов</w:t>
            </w:r>
            <w:r w:rsidR="00A06D1D">
              <w:t xml:space="preserve"> формально-логического контроля</w:t>
            </w:r>
          </w:p>
        </w:tc>
      </w:tr>
      <w:tr w:rsidR="00EA16A3" w:rsidRPr="003C2246" w:rsidTr="000855B2">
        <w:tc>
          <w:tcPr>
            <w:tcW w:w="530" w:type="dxa"/>
          </w:tcPr>
          <w:p w:rsidR="00EA16A3" w:rsidRPr="00463BE1" w:rsidRDefault="00EA16A3" w:rsidP="00C95776">
            <w:pPr>
              <w:ind w:right="-145"/>
            </w:pPr>
            <w:r w:rsidRPr="00463BE1">
              <w:t>12</w:t>
            </w:r>
          </w:p>
        </w:tc>
        <w:tc>
          <w:tcPr>
            <w:tcW w:w="4249" w:type="dxa"/>
          </w:tcPr>
          <w:p w:rsidR="00EA16A3" w:rsidRPr="00463BE1" w:rsidRDefault="00EA16A3" w:rsidP="00913AB3">
            <w:pPr>
              <w:pStyle w:val="af6"/>
              <w:spacing w:before="0" w:beforeAutospacing="0" w:after="0" w:afterAutospacing="0"/>
            </w:pPr>
            <w:r w:rsidRPr="00463BE1">
              <w:t xml:space="preserve">Количество медицинских экспертных систем </w:t>
            </w:r>
            <w:r w:rsidR="00913AB3">
              <w:t>областного</w:t>
            </w:r>
            <w:r w:rsidRPr="00463BE1">
              <w:t xml:space="preserve"> уровня, используемых в медицинских организациях (единиц нарастающим итогом)</w:t>
            </w:r>
          </w:p>
        </w:tc>
        <w:tc>
          <w:tcPr>
            <w:tcW w:w="1351" w:type="dxa"/>
          </w:tcPr>
          <w:p w:rsidR="00EA16A3" w:rsidRPr="00463BE1" w:rsidRDefault="00EA16A3" w:rsidP="008C2BEF">
            <w:r w:rsidRPr="00463BE1">
              <w:t>1</w:t>
            </w:r>
          </w:p>
        </w:tc>
        <w:tc>
          <w:tcPr>
            <w:tcW w:w="1352" w:type="dxa"/>
          </w:tcPr>
          <w:p w:rsidR="00EA16A3" w:rsidRPr="00463BE1" w:rsidRDefault="00EA16A3" w:rsidP="008C2BEF">
            <w:r w:rsidRPr="00463BE1">
              <w:t>1</w:t>
            </w:r>
          </w:p>
        </w:tc>
        <w:tc>
          <w:tcPr>
            <w:tcW w:w="1352" w:type="dxa"/>
          </w:tcPr>
          <w:p w:rsidR="00EA16A3" w:rsidRPr="00463BE1" w:rsidRDefault="00EA16A3" w:rsidP="008C2BEF">
            <w:r w:rsidRPr="00463BE1">
              <w:t>1</w:t>
            </w:r>
          </w:p>
        </w:tc>
        <w:tc>
          <w:tcPr>
            <w:tcW w:w="1352" w:type="dxa"/>
          </w:tcPr>
          <w:p w:rsidR="00EA16A3" w:rsidRPr="00463BE1" w:rsidRDefault="00EA16A3" w:rsidP="008C2BEF">
            <w:r w:rsidRPr="00463BE1">
              <w:t>1</w:t>
            </w:r>
          </w:p>
        </w:tc>
        <w:tc>
          <w:tcPr>
            <w:tcW w:w="1351" w:type="dxa"/>
          </w:tcPr>
          <w:p w:rsidR="00EA16A3" w:rsidRPr="00463BE1" w:rsidRDefault="00EA16A3" w:rsidP="008C2BEF">
            <w:r w:rsidRPr="00463BE1">
              <w:t>2</w:t>
            </w:r>
          </w:p>
        </w:tc>
        <w:tc>
          <w:tcPr>
            <w:tcW w:w="1352" w:type="dxa"/>
          </w:tcPr>
          <w:p w:rsidR="00EA16A3" w:rsidRPr="00463BE1" w:rsidRDefault="00EA16A3" w:rsidP="008C2BEF">
            <w:r w:rsidRPr="00463BE1">
              <w:t>4</w:t>
            </w:r>
          </w:p>
        </w:tc>
        <w:tc>
          <w:tcPr>
            <w:tcW w:w="1352" w:type="dxa"/>
          </w:tcPr>
          <w:p w:rsidR="00EA16A3" w:rsidRPr="00463BE1" w:rsidRDefault="00EA16A3" w:rsidP="008C2BEF">
            <w:r w:rsidRPr="00463BE1">
              <w:t>6</w:t>
            </w:r>
          </w:p>
        </w:tc>
        <w:tc>
          <w:tcPr>
            <w:tcW w:w="1068" w:type="dxa"/>
          </w:tcPr>
          <w:p w:rsidR="00EA16A3" w:rsidRPr="00463BE1" w:rsidRDefault="00EA16A3" w:rsidP="008C2BEF">
            <w:r w:rsidRPr="00463BE1">
              <w:t>8</w:t>
            </w:r>
          </w:p>
        </w:tc>
      </w:tr>
      <w:tr w:rsidR="00EA16A3" w:rsidRPr="003C2246" w:rsidTr="000855B2">
        <w:tc>
          <w:tcPr>
            <w:tcW w:w="530" w:type="dxa"/>
          </w:tcPr>
          <w:p w:rsidR="00EA16A3" w:rsidRPr="00463BE1" w:rsidRDefault="00EA16A3" w:rsidP="00C95776">
            <w:pPr>
              <w:ind w:right="-145"/>
            </w:pPr>
            <w:r w:rsidRPr="00463BE1">
              <w:t>13</w:t>
            </w:r>
          </w:p>
        </w:tc>
        <w:tc>
          <w:tcPr>
            <w:tcW w:w="14779" w:type="dxa"/>
            <w:gridSpan w:val="9"/>
          </w:tcPr>
          <w:p w:rsidR="00EA16A3" w:rsidRDefault="00EA16A3" w:rsidP="008C2BEF">
            <w:pPr>
              <w:pStyle w:val="af6"/>
              <w:spacing w:before="0" w:beforeAutospacing="0" w:after="0" w:afterAutospacing="0"/>
            </w:pPr>
            <w:r w:rsidRPr="00463BE1">
              <w:t xml:space="preserve">Оснащение санитарного автотранспорта комплектами бортовой аппаратуры спутниковой навигации  ГЛОНАСС или ГЛОНАСС/GPS </w:t>
            </w:r>
            <w:r w:rsidR="00A06D1D">
              <w:t>на базе многофункциональных при</w:t>
            </w:r>
            <w:r w:rsidR="005D385C">
              <w:t>е</w:t>
            </w:r>
            <w:r w:rsidRPr="00463BE1">
              <w:t>мных устройств</w:t>
            </w:r>
          </w:p>
          <w:p w:rsidR="00913AB3" w:rsidRPr="00463BE1" w:rsidRDefault="00913AB3" w:rsidP="008C2BEF">
            <w:pPr>
              <w:pStyle w:val="af6"/>
              <w:spacing w:before="0" w:beforeAutospacing="0" w:after="0" w:afterAutospacing="0"/>
            </w:pPr>
          </w:p>
        </w:tc>
      </w:tr>
      <w:tr w:rsidR="00EA16A3" w:rsidRPr="003C2246" w:rsidTr="000855B2">
        <w:tc>
          <w:tcPr>
            <w:tcW w:w="530" w:type="dxa"/>
          </w:tcPr>
          <w:p w:rsidR="00EA16A3" w:rsidRPr="00463BE1" w:rsidRDefault="00EA16A3" w:rsidP="00C95776">
            <w:pPr>
              <w:ind w:right="-145"/>
            </w:pPr>
            <w:r w:rsidRPr="00463BE1">
              <w:lastRenderedPageBreak/>
              <w:t>14</w:t>
            </w:r>
          </w:p>
        </w:tc>
        <w:tc>
          <w:tcPr>
            <w:tcW w:w="4249" w:type="dxa"/>
          </w:tcPr>
          <w:p w:rsidR="00EA16A3" w:rsidRPr="00463BE1" w:rsidRDefault="00EA16A3" w:rsidP="008C2BEF">
            <w:pPr>
              <w:pStyle w:val="af6"/>
              <w:spacing w:before="0" w:beforeAutospacing="0" w:after="0" w:afterAutospacing="0"/>
            </w:pPr>
            <w:r w:rsidRPr="00463BE1">
              <w:t xml:space="preserve">Количество поступившего санитарного </w:t>
            </w:r>
            <w:r w:rsidRPr="00463BE1">
              <w:rPr>
                <w:lang w:eastAsia="en-US"/>
              </w:rPr>
              <w:t>автотранспорта</w:t>
            </w:r>
            <w:r w:rsidRPr="00463BE1">
              <w:t>, оснащенного бортовыми комплексами ГЛОНАСС или ГЛОНАСС/GPS (единиц, нарастающим итогом)</w:t>
            </w:r>
          </w:p>
        </w:tc>
        <w:tc>
          <w:tcPr>
            <w:tcW w:w="1351" w:type="dxa"/>
          </w:tcPr>
          <w:p w:rsidR="00EA16A3" w:rsidRPr="00463BE1" w:rsidRDefault="00EA16A3" w:rsidP="008C2BEF">
            <w:r w:rsidRPr="00463BE1">
              <w:t>0</w:t>
            </w:r>
          </w:p>
        </w:tc>
        <w:tc>
          <w:tcPr>
            <w:tcW w:w="1352" w:type="dxa"/>
          </w:tcPr>
          <w:p w:rsidR="00EA16A3" w:rsidRPr="00463BE1" w:rsidRDefault="00EA16A3" w:rsidP="008C2BEF">
            <w:r w:rsidRPr="00463BE1">
              <w:t>5</w:t>
            </w:r>
          </w:p>
        </w:tc>
        <w:tc>
          <w:tcPr>
            <w:tcW w:w="1352" w:type="dxa"/>
          </w:tcPr>
          <w:p w:rsidR="00EA16A3" w:rsidRPr="00463BE1" w:rsidRDefault="00EA16A3" w:rsidP="008C2BEF">
            <w:r w:rsidRPr="00463BE1">
              <w:t>5</w:t>
            </w:r>
          </w:p>
        </w:tc>
        <w:tc>
          <w:tcPr>
            <w:tcW w:w="1352" w:type="dxa"/>
          </w:tcPr>
          <w:p w:rsidR="00EA16A3" w:rsidRPr="00463BE1" w:rsidRDefault="00EA16A3" w:rsidP="008C2BEF">
            <w:r w:rsidRPr="00463BE1">
              <w:t>15</w:t>
            </w:r>
          </w:p>
        </w:tc>
        <w:tc>
          <w:tcPr>
            <w:tcW w:w="1351" w:type="dxa"/>
          </w:tcPr>
          <w:p w:rsidR="00EA16A3" w:rsidRPr="00463BE1" w:rsidRDefault="00EA16A3" w:rsidP="008C2BEF">
            <w:r w:rsidRPr="00463BE1">
              <w:t>25</w:t>
            </w:r>
          </w:p>
        </w:tc>
        <w:tc>
          <w:tcPr>
            <w:tcW w:w="1352" w:type="dxa"/>
          </w:tcPr>
          <w:p w:rsidR="00EA16A3" w:rsidRPr="00463BE1" w:rsidRDefault="00EA16A3" w:rsidP="008C2BEF">
            <w:r w:rsidRPr="00463BE1">
              <w:t>35</w:t>
            </w:r>
          </w:p>
        </w:tc>
        <w:tc>
          <w:tcPr>
            <w:tcW w:w="1352" w:type="dxa"/>
          </w:tcPr>
          <w:p w:rsidR="00EA16A3" w:rsidRPr="00463BE1" w:rsidRDefault="00EA16A3" w:rsidP="008C2BEF">
            <w:r w:rsidRPr="00463BE1">
              <w:t>45</w:t>
            </w:r>
          </w:p>
        </w:tc>
        <w:tc>
          <w:tcPr>
            <w:tcW w:w="1068" w:type="dxa"/>
          </w:tcPr>
          <w:p w:rsidR="00EA16A3" w:rsidRPr="00463BE1" w:rsidRDefault="00EA16A3" w:rsidP="008C2BEF">
            <w:r w:rsidRPr="00463BE1">
              <w:t>55</w:t>
            </w:r>
          </w:p>
        </w:tc>
      </w:tr>
      <w:tr w:rsidR="00EA16A3" w:rsidRPr="003C2246" w:rsidTr="000855B2">
        <w:trPr>
          <w:trHeight w:val="315"/>
        </w:trPr>
        <w:tc>
          <w:tcPr>
            <w:tcW w:w="530" w:type="dxa"/>
          </w:tcPr>
          <w:p w:rsidR="00EA16A3" w:rsidRPr="00463BE1" w:rsidRDefault="00EA16A3" w:rsidP="008C2BEF">
            <w:r w:rsidRPr="00463BE1">
              <w:t>15</w:t>
            </w:r>
          </w:p>
        </w:tc>
        <w:tc>
          <w:tcPr>
            <w:tcW w:w="14779" w:type="dxa"/>
            <w:gridSpan w:val="9"/>
          </w:tcPr>
          <w:p w:rsidR="00EA16A3" w:rsidRPr="00463BE1" w:rsidRDefault="00EA16A3" w:rsidP="008C2BEF">
            <w:pPr>
              <w:pStyle w:val="af6"/>
              <w:spacing w:before="0" w:beforeAutospacing="0" w:after="0" w:afterAutospacing="0"/>
            </w:pPr>
            <w:r w:rsidRPr="00463BE1">
              <w:t>Организация резервирования каналов передачи данных и перенаправления вызовов по номеру службы экстренного вызо</w:t>
            </w:r>
            <w:r w:rsidR="00A06D1D">
              <w:t>ва «03» на единую диспетчерскую</w:t>
            </w:r>
          </w:p>
        </w:tc>
      </w:tr>
      <w:tr w:rsidR="00EA16A3" w:rsidRPr="003C2246" w:rsidTr="000855B2">
        <w:tc>
          <w:tcPr>
            <w:tcW w:w="530" w:type="dxa"/>
          </w:tcPr>
          <w:p w:rsidR="00EA16A3" w:rsidRPr="00463BE1" w:rsidRDefault="00EA16A3" w:rsidP="00C95776">
            <w:pPr>
              <w:ind w:right="-145"/>
            </w:pPr>
            <w:r w:rsidRPr="00463BE1">
              <w:t>16</w:t>
            </w:r>
          </w:p>
        </w:tc>
        <w:tc>
          <w:tcPr>
            <w:tcW w:w="4249" w:type="dxa"/>
          </w:tcPr>
          <w:p w:rsidR="00EA16A3" w:rsidRPr="00463BE1" w:rsidRDefault="00EA16A3" w:rsidP="008C2BEF">
            <w:pPr>
              <w:pStyle w:val="af6"/>
              <w:spacing w:before="0" w:beforeAutospacing="0" w:after="0" w:afterAutospacing="0"/>
              <w:rPr>
                <w:lang w:eastAsia="en-US"/>
              </w:rPr>
            </w:pPr>
            <w:r w:rsidRPr="00463BE1">
              <w:rPr>
                <w:lang w:eastAsia="en-US"/>
              </w:rPr>
              <w:t>Доступность услуги передачи данных (отношение количества минут в отчетном периоде, в течение которого услуга была доступна, к общему количеству минут в отчетном периоде, выраженное в процентах)</w:t>
            </w:r>
          </w:p>
        </w:tc>
        <w:tc>
          <w:tcPr>
            <w:tcW w:w="1351" w:type="dxa"/>
          </w:tcPr>
          <w:p w:rsidR="00EA16A3" w:rsidRPr="00463BE1" w:rsidRDefault="00EA16A3" w:rsidP="008C2BEF">
            <w:r w:rsidRPr="00463BE1">
              <w:t>99,75</w:t>
            </w:r>
          </w:p>
        </w:tc>
        <w:tc>
          <w:tcPr>
            <w:tcW w:w="1352" w:type="dxa"/>
          </w:tcPr>
          <w:p w:rsidR="00EA16A3" w:rsidRPr="00463BE1" w:rsidRDefault="00EA16A3" w:rsidP="008C2BEF">
            <w:r w:rsidRPr="00463BE1">
              <w:t>99,98</w:t>
            </w:r>
          </w:p>
        </w:tc>
        <w:tc>
          <w:tcPr>
            <w:tcW w:w="1352" w:type="dxa"/>
          </w:tcPr>
          <w:p w:rsidR="00EA16A3" w:rsidRPr="00463BE1" w:rsidRDefault="00EA16A3" w:rsidP="008C2BEF">
            <w:r w:rsidRPr="00463BE1">
              <w:t>99,98</w:t>
            </w:r>
          </w:p>
        </w:tc>
        <w:tc>
          <w:tcPr>
            <w:tcW w:w="1352" w:type="dxa"/>
          </w:tcPr>
          <w:p w:rsidR="00EA16A3" w:rsidRPr="00463BE1" w:rsidRDefault="00EA16A3" w:rsidP="008C2BEF">
            <w:r w:rsidRPr="00463BE1">
              <w:t>99,98</w:t>
            </w:r>
          </w:p>
        </w:tc>
        <w:tc>
          <w:tcPr>
            <w:tcW w:w="1351" w:type="dxa"/>
          </w:tcPr>
          <w:p w:rsidR="00EA16A3" w:rsidRPr="00463BE1" w:rsidRDefault="00EA16A3" w:rsidP="008C2BEF">
            <w:r w:rsidRPr="00463BE1">
              <w:t>99,98</w:t>
            </w:r>
          </w:p>
        </w:tc>
        <w:tc>
          <w:tcPr>
            <w:tcW w:w="1352" w:type="dxa"/>
          </w:tcPr>
          <w:p w:rsidR="00EA16A3" w:rsidRPr="00463BE1" w:rsidRDefault="00EA16A3" w:rsidP="008C2BEF">
            <w:r w:rsidRPr="00463BE1">
              <w:t>99,98</w:t>
            </w:r>
          </w:p>
        </w:tc>
        <w:tc>
          <w:tcPr>
            <w:tcW w:w="1352" w:type="dxa"/>
          </w:tcPr>
          <w:p w:rsidR="00EA16A3" w:rsidRPr="00463BE1" w:rsidRDefault="00EA16A3" w:rsidP="008C2BEF">
            <w:r w:rsidRPr="00463BE1">
              <w:t>99,98</w:t>
            </w:r>
          </w:p>
        </w:tc>
        <w:tc>
          <w:tcPr>
            <w:tcW w:w="1068" w:type="dxa"/>
          </w:tcPr>
          <w:p w:rsidR="00EA16A3" w:rsidRPr="00463BE1" w:rsidRDefault="00EA16A3" w:rsidP="008C2BEF">
            <w:r w:rsidRPr="00463BE1">
              <w:t>99,98</w:t>
            </w:r>
          </w:p>
        </w:tc>
      </w:tr>
      <w:tr w:rsidR="00EA16A3" w:rsidRPr="003C2246" w:rsidTr="00A06D1D">
        <w:trPr>
          <w:trHeight w:val="333"/>
        </w:trPr>
        <w:tc>
          <w:tcPr>
            <w:tcW w:w="530" w:type="dxa"/>
          </w:tcPr>
          <w:p w:rsidR="00EA16A3" w:rsidRPr="00463BE1" w:rsidRDefault="00EA16A3" w:rsidP="00C95776">
            <w:pPr>
              <w:ind w:right="-145"/>
            </w:pPr>
            <w:r w:rsidRPr="00463BE1">
              <w:t>17</w:t>
            </w:r>
          </w:p>
        </w:tc>
        <w:tc>
          <w:tcPr>
            <w:tcW w:w="14779" w:type="dxa"/>
            <w:gridSpan w:val="9"/>
          </w:tcPr>
          <w:p w:rsidR="00EA16A3" w:rsidRPr="00463BE1" w:rsidRDefault="00EA16A3" w:rsidP="008C2BEF">
            <w:pPr>
              <w:pStyle w:val="af6"/>
              <w:spacing w:before="0" w:beforeAutospacing="0" w:after="0" w:afterAutospacing="0"/>
            </w:pPr>
            <w:r w:rsidRPr="00463BE1">
              <w:t>Перевод первоочередных государственных услуг в сфере здравоохранения в электронный вид, всего, в том числе</w:t>
            </w:r>
          </w:p>
        </w:tc>
      </w:tr>
      <w:tr w:rsidR="00EA16A3" w:rsidRPr="003C2246" w:rsidTr="000855B2">
        <w:tc>
          <w:tcPr>
            <w:tcW w:w="530" w:type="dxa"/>
          </w:tcPr>
          <w:p w:rsidR="00EA16A3" w:rsidRPr="00463BE1" w:rsidRDefault="00EA16A3" w:rsidP="00C95776">
            <w:pPr>
              <w:ind w:right="-145"/>
            </w:pPr>
            <w:r w:rsidRPr="00463BE1">
              <w:t>18</w:t>
            </w:r>
          </w:p>
        </w:tc>
        <w:tc>
          <w:tcPr>
            <w:tcW w:w="4249" w:type="dxa"/>
          </w:tcPr>
          <w:p w:rsidR="00EA16A3" w:rsidRPr="00463BE1" w:rsidRDefault="00EA16A3" w:rsidP="008C2BEF">
            <w:pPr>
              <w:pStyle w:val="af6"/>
              <w:spacing w:before="0" w:beforeAutospacing="0" w:after="0" w:afterAutospacing="0"/>
              <w:rPr>
                <w:lang w:eastAsia="en-US"/>
              </w:rPr>
            </w:pPr>
            <w:r w:rsidRPr="00463BE1">
              <w:rPr>
                <w:lang w:eastAsia="en-US"/>
              </w:rPr>
              <w:t>Уровень удовлетворенности граждан качеством предоставления государственных услуг в сфере здравоохранения (%)</w:t>
            </w:r>
          </w:p>
        </w:tc>
        <w:tc>
          <w:tcPr>
            <w:tcW w:w="1351" w:type="dxa"/>
          </w:tcPr>
          <w:p w:rsidR="00EA16A3" w:rsidRPr="00463BE1" w:rsidRDefault="00EA16A3" w:rsidP="008C2BEF">
            <w:r w:rsidRPr="00463BE1">
              <w:t>24,3%</w:t>
            </w:r>
          </w:p>
        </w:tc>
        <w:tc>
          <w:tcPr>
            <w:tcW w:w="1352" w:type="dxa"/>
          </w:tcPr>
          <w:p w:rsidR="00EA16A3" w:rsidRPr="00463BE1" w:rsidRDefault="00EA16A3" w:rsidP="008C2BEF">
            <w:r w:rsidRPr="00463BE1">
              <w:t>40,9%</w:t>
            </w:r>
          </w:p>
        </w:tc>
        <w:tc>
          <w:tcPr>
            <w:tcW w:w="1352" w:type="dxa"/>
          </w:tcPr>
          <w:p w:rsidR="00EA16A3" w:rsidRPr="00463BE1" w:rsidRDefault="00EA16A3" w:rsidP="008C2BEF">
            <w:r w:rsidRPr="00463BE1">
              <w:t>56,1%</w:t>
            </w:r>
          </w:p>
        </w:tc>
        <w:tc>
          <w:tcPr>
            <w:tcW w:w="1352" w:type="dxa"/>
          </w:tcPr>
          <w:p w:rsidR="00EA16A3" w:rsidRPr="00463BE1" w:rsidRDefault="00EA16A3" w:rsidP="008C2BEF">
            <w:r w:rsidRPr="00463BE1">
              <w:t>65,5%</w:t>
            </w:r>
          </w:p>
        </w:tc>
        <w:tc>
          <w:tcPr>
            <w:tcW w:w="1351" w:type="dxa"/>
          </w:tcPr>
          <w:p w:rsidR="00EA16A3" w:rsidRPr="00463BE1" w:rsidRDefault="00EA16A3" w:rsidP="008C2BEF">
            <w:r w:rsidRPr="00463BE1">
              <w:t>73,4%</w:t>
            </w:r>
          </w:p>
        </w:tc>
        <w:tc>
          <w:tcPr>
            <w:tcW w:w="1352" w:type="dxa"/>
          </w:tcPr>
          <w:p w:rsidR="00EA16A3" w:rsidRPr="00463BE1" w:rsidRDefault="00EA16A3" w:rsidP="008C2BEF">
            <w:r w:rsidRPr="00463BE1">
              <w:t>81,7%</w:t>
            </w:r>
          </w:p>
        </w:tc>
        <w:tc>
          <w:tcPr>
            <w:tcW w:w="1352" w:type="dxa"/>
          </w:tcPr>
          <w:p w:rsidR="00EA16A3" w:rsidRPr="00463BE1" w:rsidRDefault="00EA16A3" w:rsidP="008C2BEF">
            <w:r w:rsidRPr="00463BE1">
              <w:t>87,5%</w:t>
            </w:r>
          </w:p>
        </w:tc>
        <w:tc>
          <w:tcPr>
            <w:tcW w:w="1068" w:type="dxa"/>
          </w:tcPr>
          <w:p w:rsidR="00EA16A3" w:rsidRPr="00463BE1" w:rsidRDefault="00EA16A3" w:rsidP="008C2BEF">
            <w:r w:rsidRPr="00463BE1">
              <w:t>93,1%</w:t>
            </w:r>
          </w:p>
        </w:tc>
      </w:tr>
      <w:tr w:rsidR="00EA16A3" w:rsidRPr="003C2246" w:rsidTr="000855B2">
        <w:tc>
          <w:tcPr>
            <w:tcW w:w="530" w:type="dxa"/>
          </w:tcPr>
          <w:p w:rsidR="00EA16A3" w:rsidRPr="00463BE1" w:rsidRDefault="00EA16A3" w:rsidP="00C95776">
            <w:pPr>
              <w:ind w:right="-145"/>
            </w:pPr>
            <w:r w:rsidRPr="00463BE1">
              <w:t>19</w:t>
            </w:r>
          </w:p>
        </w:tc>
        <w:tc>
          <w:tcPr>
            <w:tcW w:w="4249" w:type="dxa"/>
          </w:tcPr>
          <w:p w:rsidR="00EA16A3" w:rsidRPr="00463BE1" w:rsidRDefault="00EA16A3" w:rsidP="008C2BEF">
            <w:pPr>
              <w:pStyle w:val="af6"/>
              <w:spacing w:before="0" w:beforeAutospacing="0" w:after="0" w:afterAutospacing="0"/>
              <w:rPr>
                <w:lang w:eastAsia="en-US"/>
              </w:rPr>
            </w:pPr>
            <w:r w:rsidRPr="00463BE1">
              <w:rPr>
                <w:lang w:eastAsia="en-US"/>
              </w:rPr>
              <w:t>Доля граждан, использующих механизм получения государственных услуг в сфере здравоохранения в электронной форме (%)</w:t>
            </w:r>
          </w:p>
        </w:tc>
        <w:tc>
          <w:tcPr>
            <w:tcW w:w="1351" w:type="dxa"/>
          </w:tcPr>
          <w:p w:rsidR="00EA16A3" w:rsidRPr="00463BE1" w:rsidRDefault="00EA16A3" w:rsidP="008C2BEF">
            <w:r w:rsidRPr="00463BE1">
              <w:t>26,6%</w:t>
            </w:r>
          </w:p>
        </w:tc>
        <w:tc>
          <w:tcPr>
            <w:tcW w:w="1352" w:type="dxa"/>
          </w:tcPr>
          <w:p w:rsidR="00EA16A3" w:rsidRPr="00463BE1" w:rsidRDefault="00EA16A3" w:rsidP="008C2BEF">
            <w:r w:rsidRPr="00463BE1">
              <w:t>30,2%</w:t>
            </w:r>
          </w:p>
        </w:tc>
        <w:tc>
          <w:tcPr>
            <w:tcW w:w="1352" w:type="dxa"/>
          </w:tcPr>
          <w:p w:rsidR="00EA16A3" w:rsidRPr="00463BE1" w:rsidRDefault="00EA16A3" w:rsidP="008C2BEF">
            <w:r w:rsidRPr="00463BE1">
              <w:t>42,1%</w:t>
            </w:r>
          </w:p>
        </w:tc>
        <w:tc>
          <w:tcPr>
            <w:tcW w:w="1352" w:type="dxa"/>
          </w:tcPr>
          <w:p w:rsidR="00EA16A3" w:rsidRPr="00463BE1" w:rsidRDefault="00EA16A3" w:rsidP="008C2BEF">
            <w:r w:rsidRPr="00463BE1">
              <w:t>50,4%</w:t>
            </w:r>
          </w:p>
        </w:tc>
        <w:tc>
          <w:tcPr>
            <w:tcW w:w="1351" w:type="dxa"/>
          </w:tcPr>
          <w:p w:rsidR="00EA16A3" w:rsidRPr="00463BE1" w:rsidRDefault="00EA16A3" w:rsidP="008C2BEF">
            <w:r w:rsidRPr="00463BE1">
              <w:t>58,3%</w:t>
            </w:r>
          </w:p>
        </w:tc>
        <w:tc>
          <w:tcPr>
            <w:tcW w:w="1352" w:type="dxa"/>
          </w:tcPr>
          <w:p w:rsidR="00EA16A3" w:rsidRPr="00463BE1" w:rsidRDefault="00EA16A3" w:rsidP="008C2BEF">
            <w:r w:rsidRPr="00463BE1">
              <w:t>66,2%</w:t>
            </w:r>
          </w:p>
        </w:tc>
        <w:tc>
          <w:tcPr>
            <w:tcW w:w="1352" w:type="dxa"/>
          </w:tcPr>
          <w:p w:rsidR="00EA16A3" w:rsidRPr="00463BE1" w:rsidRDefault="00EA16A3" w:rsidP="008C2BEF">
            <w:r w:rsidRPr="00463BE1">
              <w:t>69,4%</w:t>
            </w:r>
          </w:p>
        </w:tc>
        <w:tc>
          <w:tcPr>
            <w:tcW w:w="1068" w:type="dxa"/>
          </w:tcPr>
          <w:p w:rsidR="00EA16A3" w:rsidRPr="00463BE1" w:rsidRDefault="00EA16A3" w:rsidP="008C2BEF">
            <w:r w:rsidRPr="00463BE1">
              <w:t>75,0%</w:t>
            </w:r>
          </w:p>
        </w:tc>
      </w:tr>
      <w:tr w:rsidR="00EA16A3" w:rsidRPr="003C2246" w:rsidTr="000855B2">
        <w:tc>
          <w:tcPr>
            <w:tcW w:w="530" w:type="dxa"/>
          </w:tcPr>
          <w:p w:rsidR="00EA16A3" w:rsidRPr="00463BE1" w:rsidRDefault="00EA16A3" w:rsidP="00C95776">
            <w:pPr>
              <w:ind w:right="-145"/>
            </w:pPr>
            <w:r w:rsidRPr="00463BE1">
              <w:t>20</w:t>
            </w:r>
          </w:p>
        </w:tc>
        <w:tc>
          <w:tcPr>
            <w:tcW w:w="14779" w:type="dxa"/>
            <w:gridSpan w:val="9"/>
          </w:tcPr>
          <w:p w:rsidR="00EA16A3" w:rsidRPr="00463BE1" w:rsidRDefault="00A06D1D" w:rsidP="008C2BEF">
            <w:r>
              <w:t xml:space="preserve">Развитие областных </w:t>
            </w:r>
            <w:r w:rsidR="00EA16A3" w:rsidRPr="00463BE1">
              <w:t xml:space="preserve"> информационных порталов и информационных ресурсов по вопросам здравоохранения  </w:t>
            </w:r>
          </w:p>
        </w:tc>
      </w:tr>
      <w:tr w:rsidR="00EA16A3" w:rsidRPr="003C2246" w:rsidTr="000855B2">
        <w:tc>
          <w:tcPr>
            <w:tcW w:w="530" w:type="dxa"/>
            <w:tcBorders>
              <w:bottom w:val="single" w:sz="4" w:space="0" w:color="auto"/>
            </w:tcBorders>
          </w:tcPr>
          <w:p w:rsidR="00EA16A3" w:rsidRPr="00463BE1" w:rsidRDefault="00EA16A3" w:rsidP="00C95776">
            <w:pPr>
              <w:ind w:right="-145"/>
            </w:pPr>
            <w:r w:rsidRPr="00463BE1">
              <w:t>21</w:t>
            </w:r>
          </w:p>
        </w:tc>
        <w:tc>
          <w:tcPr>
            <w:tcW w:w="4249" w:type="dxa"/>
            <w:tcBorders>
              <w:bottom w:val="single" w:sz="4" w:space="0" w:color="auto"/>
            </w:tcBorders>
          </w:tcPr>
          <w:p w:rsidR="00EA16A3" w:rsidRPr="00463BE1" w:rsidRDefault="00A06D1D" w:rsidP="008C2BEF">
            <w:pPr>
              <w:pStyle w:val="af6"/>
              <w:spacing w:before="0" w:beforeAutospacing="0" w:after="0" w:afterAutospacing="0"/>
              <w:rPr>
                <w:lang w:eastAsia="en-US"/>
              </w:rPr>
            </w:pPr>
            <w:r>
              <w:rPr>
                <w:lang w:eastAsia="en-US"/>
              </w:rPr>
              <w:t>Уровень удовлетворе</w:t>
            </w:r>
            <w:r w:rsidR="00EA16A3" w:rsidRPr="00463BE1">
              <w:rPr>
                <w:lang w:eastAsia="en-US"/>
              </w:rPr>
              <w:t>нности граждан полнотой и качеством  информирования о деятельности медицинских организаций Калининградской области</w:t>
            </w:r>
            <w:r>
              <w:rPr>
                <w:lang w:eastAsia="en-US"/>
              </w:rPr>
              <w:t xml:space="preserve"> (оценка по пятибалльной шкале)</w:t>
            </w:r>
          </w:p>
        </w:tc>
        <w:tc>
          <w:tcPr>
            <w:tcW w:w="1351" w:type="dxa"/>
            <w:tcBorders>
              <w:bottom w:val="single" w:sz="4" w:space="0" w:color="auto"/>
            </w:tcBorders>
          </w:tcPr>
          <w:p w:rsidR="00EA16A3" w:rsidRPr="00463BE1" w:rsidRDefault="00EA16A3" w:rsidP="008C2BEF">
            <w:r w:rsidRPr="00463BE1">
              <w:t>2,2</w:t>
            </w:r>
          </w:p>
        </w:tc>
        <w:tc>
          <w:tcPr>
            <w:tcW w:w="1352" w:type="dxa"/>
            <w:tcBorders>
              <w:bottom w:val="single" w:sz="4" w:space="0" w:color="auto"/>
            </w:tcBorders>
          </w:tcPr>
          <w:p w:rsidR="00EA16A3" w:rsidRPr="00463BE1" w:rsidRDefault="00EA16A3" w:rsidP="008C2BEF">
            <w:r w:rsidRPr="00463BE1">
              <w:t>2,5</w:t>
            </w:r>
          </w:p>
        </w:tc>
        <w:tc>
          <w:tcPr>
            <w:tcW w:w="1352" w:type="dxa"/>
            <w:tcBorders>
              <w:bottom w:val="single" w:sz="4" w:space="0" w:color="auto"/>
            </w:tcBorders>
          </w:tcPr>
          <w:p w:rsidR="00EA16A3" w:rsidRPr="00463BE1" w:rsidRDefault="00EA16A3" w:rsidP="008C2BEF">
            <w:r w:rsidRPr="00463BE1">
              <w:t>3,0</w:t>
            </w:r>
          </w:p>
        </w:tc>
        <w:tc>
          <w:tcPr>
            <w:tcW w:w="1352" w:type="dxa"/>
            <w:tcBorders>
              <w:bottom w:val="single" w:sz="4" w:space="0" w:color="auto"/>
            </w:tcBorders>
          </w:tcPr>
          <w:p w:rsidR="00EA16A3" w:rsidRPr="00463BE1" w:rsidRDefault="00EA16A3" w:rsidP="008C2BEF">
            <w:r w:rsidRPr="00463BE1">
              <w:t>3,5</w:t>
            </w:r>
          </w:p>
        </w:tc>
        <w:tc>
          <w:tcPr>
            <w:tcW w:w="1351" w:type="dxa"/>
            <w:tcBorders>
              <w:bottom w:val="single" w:sz="4" w:space="0" w:color="auto"/>
            </w:tcBorders>
          </w:tcPr>
          <w:p w:rsidR="00EA16A3" w:rsidRPr="00463BE1" w:rsidRDefault="00EA16A3" w:rsidP="008C2BEF">
            <w:r w:rsidRPr="00463BE1">
              <w:t>4,2</w:t>
            </w:r>
          </w:p>
        </w:tc>
        <w:tc>
          <w:tcPr>
            <w:tcW w:w="1352" w:type="dxa"/>
            <w:tcBorders>
              <w:bottom w:val="single" w:sz="4" w:space="0" w:color="auto"/>
            </w:tcBorders>
          </w:tcPr>
          <w:p w:rsidR="00EA16A3" w:rsidRPr="00463BE1" w:rsidRDefault="00EA16A3" w:rsidP="008C2BEF">
            <w:r w:rsidRPr="00463BE1">
              <w:t>4,5</w:t>
            </w:r>
          </w:p>
        </w:tc>
        <w:tc>
          <w:tcPr>
            <w:tcW w:w="1352" w:type="dxa"/>
            <w:tcBorders>
              <w:bottom w:val="single" w:sz="4" w:space="0" w:color="auto"/>
            </w:tcBorders>
          </w:tcPr>
          <w:p w:rsidR="00EA16A3" w:rsidRPr="00463BE1" w:rsidRDefault="00EA16A3" w:rsidP="008C2BEF">
            <w:r w:rsidRPr="00463BE1">
              <w:t>4,7</w:t>
            </w:r>
          </w:p>
        </w:tc>
        <w:tc>
          <w:tcPr>
            <w:tcW w:w="1068" w:type="dxa"/>
            <w:tcBorders>
              <w:bottom w:val="single" w:sz="4" w:space="0" w:color="auto"/>
            </w:tcBorders>
          </w:tcPr>
          <w:p w:rsidR="00EA16A3" w:rsidRPr="00463BE1" w:rsidRDefault="00EA16A3" w:rsidP="008C2BEF">
            <w:r w:rsidRPr="00463BE1">
              <w:t>4,9</w:t>
            </w:r>
          </w:p>
        </w:tc>
      </w:tr>
    </w:tbl>
    <w:p w:rsidR="00EA16A3" w:rsidRDefault="00EA16A3" w:rsidP="00EA16A3">
      <w:pPr>
        <w:ind w:left="708"/>
        <w:jc w:val="center"/>
      </w:pPr>
    </w:p>
    <w:p w:rsidR="007E77A4" w:rsidRDefault="007E77A4" w:rsidP="00C95776">
      <w:pPr>
        <w:autoSpaceDE w:val="0"/>
        <w:autoSpaceDN w:val="0"/>
        <w:adjustRightInd w:val="0"/>
        <w:jc w:val="center"/>
        <w:outlineLvl w:val="2"/>
        <w:rPr>
          <w:sz w:val="28"/>
          <w:szCs w:val="28"/>
        </w:rPr>
        <w:sectPr w:rsidR="007E77A4" w:rsidSect="008C2BEF">
          <w:pgSz w:w="16838" w:h="11906" w:orient="landscape"/>
          <w:pgMar w:top="1701" w:right="567" w:bottom="1134" w:left="567" w:header="709" w:footer="709" w:gutter="0"/>
          <w:cols w:space="708"/>
          <w:docGrid w:linePitch="360"/>
        </w:sectPr>
      </w:pPr>
    </w:p>
    <w:p w:rsidR="00EA16A3" w:rsidRPr="00971344" w:rsidRDefault="00A06D1D" w:rsidP="00C95776">
      <w:pPr>
        <w:autoSpaceDE w:val="0"/>
        <w:autoSpaceDN w:val="0"/>
        <w:adjustRightInd w:val="0"/>
        <w:jc w:val="center"/>
        <w:outlineLvl w:val="2"/>
        <w:rPr>
          <w:b/>
          <w:sz w:val="28"/>
          <w:szCs w:val="28"/>
        </w:rPr>
      </w:pPr>
      <w:r>
        <w:rPr>
          <w:b/>
          <w:sz w:val="28"/>
          <w:szCs w:val="28"/>
        </w:rPr>
        <w:lastRenderedPageBreak/>
        <w:t>Распределение мероприятий п</w:t>
      </w:r>
      <w:r w:rsidR="00EA16A3" w:rsidRPr="00971344">
        <w:rPr>
          <w:b/>
          <w:sz w:val="28"/>
          <w:szCs w:val="28"/>
        </w:rPr>
        <w:t>одпрограммы</w:t>
      </w:r>
      <w:r w:rsidR="00C95776" w:rsidRPr="00971344">
        <w:rPr>
          <w:b/>
          <w:sz w:val="28"/>
          <w:szCs w:val="28"/>
        </w:rPr>
        <w:t xml:space="preserve"> </w:t>
      </w:r>
      <w:r w:rsidR="00EA16A3" w:rsidRPr="00971344">
        <w:rPr>
          <w:b/>
          <w:sz w:val="28"/>
          <w:szCs w:val="28"/>
        </w:rPr>
        <w:t>по годам с указанием объема финансирования</w:t>
      </w:r>
    </w:p>
    <w:p w:rsidR="00C95776" w:rsidRDefault="00A06D1D" w:rsidP="00A06D1D">
      <w:pPr>
        <w:autoSpaceDE w:val="0"/>
        <w:autoSpaceDN w:val="0"/>
        <w:adjustRightInd w:val="0"/>
        <w:jc w:val="right"/>
        <w:outlineLvl w:val="2"/>
        <w:rPr>
          <w:sz w:val="28"/>
          <w:szCs w:val="28"/>
        </w:rPr>
      </w:pPr>
      <w:r>
        <w:rPr>
          <w:sz w:val="28"/>
          <w:szCs w:val="28"/>
        </w:rPr>
        <w:t>Таблица 32</w:t>
      </w:r>
    </w:p>
    <w:tbl>
      <w:tblPr>
        <w:tblW w:w="153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843"/>
        <w:gridCol w:w="843"/>
        <w:gridCol w:w="1141"/>
        <w:gridCol w:w="993"/>
        <w:gridCol w:w="992"/>
        <w:gridCol w:w="851"/>
        <w:gridCol w:w="850"/>
        <w:gridCol w:w="850"/>
        <w:gridCol w:w="993"/>
        <w:gridCol w:w="851"/>
        <w:gridCol w:w="850"/>
        <w:gridCol w:w="1416"/>
        <w:gridCol w:w="1134"/>
        <w:gridCol w:w="1275"/>
      </w:tblGrid>
      <w:tr w:rsidR="00C95776" w:rsidRPr="007A6B43" w:rsidTr="00470ED7">
        <w:tc>
          <w:tcPr>
            <w:tcW w:w="425" w:type="dxa"/>
            <w:vMerge w:val="restart"/>
          </w:tcPr>
          <w:p w:rsidR="00C95776" w:rsidRPr="007A6B43" w:rsidRDefault="00C95776" w:rsidP="00C95776">
            <w:pPr>
              <w:ind w:left="-108" w:right="-108"/>
              <w:jc w:val="center"/>
              <w:rPr>
                <w:sz w:val="18"/>
                <w:szCs w:val="18"/>
              </w:rPr>
            </w:pPr>
            <w:r w:rsidRPr="007A6B43">
              <w:t>№</w:t>
            </w:r>
            <w:r w:rsidRPr="007A6B43">
              <w:rPr>
                <w:lang w:val="en-US"/>
              </w:rPr>
              <w:t xml:space="preserve"> </w:t>
            </w:r>
            <w:r w:rsidRPr="007A6B43">
              <w:t>п/п</w:t>
            </w:r>
          </w:p>
        </w:tc>
        <w:tc>
          <w:tcPr>
            <w:tcW w:w="1843" w:type="dxa"/>
            <w:vMerge w:val="restart"/>
          </w:tcPr>
          <w:p w:rsidR="00C95776" w:rsidRPr="007A6B43" w:rsidRDefault="00C95776" w:rsidP="00C95776">
            <w:pPr>
              <w:jc w:val="center"/>
              <w:rPr>
                <w:sz w:val="18"/>
                <w:szCs w:val="18"/>
              </w:rPr>
            </w:pPr>
            <w:r w:rsidRPr="007A6B43">
              <w:t>Наименование мероприятия</w:t>
            </w:r>
          </w:p>
        </w:tc>
        <w:tc>
          <w:tcPr>
            <w:tcW w:w="843" w:type="dxa"/>
            <w:vMerge w:val="restart"/>
          </w:tcPr>
          <w:p w:rsidR="00C95776" w:rsidRPr="007A6B43" w:rsidRDefault="00C95776" w:rsidP="00C95776">
            <w:pPr>
              <w:ind w:left="-108" w:right="-116"/>
              <w:jc w:val="center"/>
              <w:rPr>
                <w:sz w:val="18"/>
                <w:szCs w:val="18"/>
              </w:rPr>
            </w:pPr>
            <w:r w:rsidRPr="007A6B43">
              <w:t>Срок испол-нения</w:t>
            </w:r>
          </w:p>
        </w:tc>
        <w:tc>
          <w:tcPr>
            <w:tcW w:w="8371" w:type="dxa"/>
            <w:gridSpan w:val="9"/>
          </w:tcPr>
          <w:p w:rsidR="00C95776" w:rsidRPr="007A6B43" w:rsidRDefault="00C95776" w:rsidP="00C95776">
            <w:pPr>
              <w:jc w:val="center"/>
              <w:rPr>
                <w:sz w:val="18"/>
                <w:szCs w:val="18"/>
              </w:rPr>
            </w:pPr>
            <w:r w:rsidRPr="007A6B43">
              <w:t>Объем финансирования (тыс. рублей)</w:t>
            </w:r>
          </w:p>
        </w:tc>
        <w:tc>
          <w:tcPr>
            <w:tcW w:w="1416" w:type="dxa"/>
            <w:vMerge w:val="restart"/>
          </w:tcPr>
          <w:p w:rsidR="00C95776" w:rsidRPr="007A6B43" w:rsidRDefault="00C95776" w:rsidP="00C95776">
            <w:pPr>
              <w:ind w:left="-108" w:right="-108"/>
              <w:jc w:val="center"/>
              <w:rPr>
                <w:sz w:val="18"/>
                <w:szCs w:val="18"/>
              </w:rPr>
            </w:pPr>
            <w:r w:rsidRPr="007A6B43">
              <w:t>Источник финанси-рования</w:t>
            </w:r>
          </w:p>
        </w:tc>
        <w:tc>
          <w:tcPr>
            <w:tcW w:w="1134" w:type="dxa"/>
            <w:vMerge w:val="restart"/>
          </w:tcPr>
          <w:p w:rsidR="00C95776" w:rsidRDefault="00C95776" w:rsidP="00C95776">
            <w:pPr>
              <w:ind w:left="-108" w:right="-109"/>
              <w:jc w:val="center"/>
            </w:pPr>
            <w:r w:rsidRPr="007A6B43">
              <w:t xml:space="preserve">Ответст-венный </w:t>
            </w:r>
          </w:p>
          <w:p w:rsidR="00C95776" w:rsidRPr="00D923D1" w:rsidRDefault="00C95776" w:rsidP="00C95776">
            <w:pPr>
              <w:ind w:left="-108" w:right="-109"/>
              <w:jc w:val="center"/>
            </w:pPr>
            <w:r w:rsidRPr="007A6B43">
              <w:t>за испол</w:t>
            </w:r>
            <w:r>
              <w:t>-</w:t>
            </w:r>
            <w:r w:rsidRPr="007A6B43">
              <w:t>нение</w:t>
            </w:r>
          </w:p>
        </w:tc>
        <w:tc>
          <w:tcPr>
            <w:tcW w:w="1275" w:type="dxa"/>
            <w:vMerge w:val="restart"/>
          </w:tcPr>
          <w:p w:rsidR="00C95776" w:rsidRPr="007A6B43" w:rsidRDefault="00C95776" w:rsidP="00C95776">
            <w:pPr>
              <w:jc w:val="center"/>
              <w:rPr>
                <w:sz w:val="18"/>
                <w:szCs w:val="18"/>
              </w:rPr>
            </w:pPr>
            <w:r w:rsidRPr="007A6B43">
              <w:t>Получа-тель субсидии/ средств</w:t>
            </w:r>
          </w:p>
        </w:tc>
      </w:tr>
      <w:tr w:rsidR="00C95776" w:rsidRPr="007A6B43" w:rsidTr="00470ED7">
        <w:trPr>
          <w:trHeight w:val="608"/>
        </w:trPr>
        <w:tc>
          <w:tcPr>
            <w:tcW w:w="425" w:type="dxa"/>
            <w:vMerge/>
          </w:tcPr>
          <w:p w:rsidR="00C95776" w:rsidRPr="007A6B43" w:rsidRDefault="00C95776" w:rsidP="00C95776">
            <w:pPr>
              <w:jc w:val="center"/>
              <w:rPr>
                <w:sz w:val="18"/>
                <w:szCs w:val="18"/>
              </w:rPr>
            </w:pPr>
          </w:p>
        </w:tc>
        <w:tc>
          <w:tcPr>
            <w:tcW w:w="1843" w:type="dxa"/>
            <w:vMerge/>
          </w:tcPr>
          <w:p w:rsidR="00C95776" w:rsidRPr="007A6B43" w:rsidRDefault="00C95776" w:rsidP="00C95776">
            <w:pPr>
              <w:jc w:val="center"/>
              <w:rPr>
                <w:sz w:val="18"/>
                <w:szCs w:val="18"/>
              </w:rPr>
            </w:pPr>
          </w:p>
        </w:tc>
        <w:tc>
          <w:tcPr>
            <w:tcW w:w="843" w:type="dxa"/>
            <w:vMerge/>
          </w:tcPr>
          <w:p w:rsidR="00C95776" w:rsidRPr="007A6B43" w:rsidRDefault="00C95776" w:rsidP="00C95776">
            <w:pPr>
              <w:jc w:val="center"/>
              <w:rPr>
                <w:sz w:val="18"/>
                <w:szCs w:val="18"/>
              </w:rPr>
            </w:pPr>
          </w:p>
        </w:tc>
        <w:tc>
          <w:tcPr>
            <w:tcW w:w="1141" w:type="dxa"/>
          </w:tcPr>
          <w:p w:rsidR="00C95776" w:rsidRPr="007A6B43" w:rsidRDefault="00C95776" w:rsidP="00C95776">
            <w:pPr>
              <w:ind w:right="-108"/>
              <w:jc w:val="center"/>
              <w:rPr>
                <w:sz w:val="18"/>
                <w:szCs w:val="18"/>
              </w:rPr>
            </w:pPr>
            <w:r w:rsidRPr="007A6B43">
              <w:t>всего</w:t>
            </w:r>
          </w:p>
        </w:tc>
        <w:tc>
          <w:tcPr>
            <w:tcW w:w="993" w:type="dxa"/>
          </w:tcPr>
          <w:p w:rsidR="00C95776" w:rsidRPr="007A6B43" w:rsidRDefault="00C95776" w:rsidP="00C95776">
            <w:pPr>
              <w:jc w:val="center"/>
              <w:rPr>
                <w:sz w:val="18"/>
                <w:szCs w:val="18"/>
              </w:rPr>
            </w:pPr>
            <w:r w:rsidRPr="007A6B43">
              <w:t>2013 год</w:t>
            </w:r>
          </w:p>
        </w:tc>
        <w:tc>
          <w:tcPr>
            <w:tcW w:w="992" w:type="dxa"/>
          </w:tcPr>
          <w:p w:rsidR="00C95776" w:rsidRPr="007A6B43" w:rsidRDefault="00C95776" w:rsidP="00C95776">
            <w:pPr>
              <w:jc w:val="center"/>
              <w:rPr>
                <w:sz w:val="18"/>
                <w:szCs w:val="18"/>
              </w:rPr>
            </w:pPr>
            <w:r w:rsidRPr="007A6B43">
              <w:t>2014 год</w:t>
            </w:r>
          </w:p>
        </w:tc>
        <w:tc>
          <w:tcPr>
            <w:tcW w:w="851" w:type="dxa"/>
          </w:tcPr>
          <w:p w:rsidR="00C95776" w:rsidRPr="007A6B43" w:rsidRDefault="00C95776" w:rsidP="00C95776">
            <w:pPr>
              <w:jc w:val="center"/>
              <w:rPr>
                <w:sz w:val="18"/>
                <w:szCs w:val="18"/>
              </w:rPr>
            </w:pPr>
            <w:r w:rsidRPr="007A6B43">
              <w:t>2015 год</w:t>
            </w:r>
          </w:p>
        </w:tc>
        <w:tc>
          <w:tcPr>
            <w:tcW w:w="850" w:type="dxa"/>
          </w:tcPr>
          <w:p w:rsidR="00C95776" w:rsidRPr="007A6B43" w:rsidRDefault="00C95776" w:rsidP="00C95776">
            <w:pPr>
              <w:jc w:val="center"/>
              <w:rPr>
                <w:sz w:val="18"/>
                <w:szCs w:val="18"/>
              </w:rPr>
            </w:pPr>
            <w:r w:rsidRPr="007A6B43">
              <w:t>2016 год</w:t>
            </w:r>
          </w:p>
        </w:tc>
        <w:tc>
          <w:tcPr>
            <w:tcW w:w="850" w:type="dxa"/>
          </w:tcPr>
          <w:p w:rsidR="00C95776" w:rsidRPr="00B47A00" w:rsidRDefault="00B47A00" w:rsidP="00C95776">
            <w:pPr>
              <w:jc w:val="center"/>
            </w:pPr>
            <w:r w:rsidRPr="00B47A00">
              <w:t>2017 год</w:t>
            </w:r>
          </w:p>
        </w:tc>
        <w:tc>
          <w:tcPr>
            <w:tcW w:w="993" w:type="dxa"/>
          </w:tcPr>
          <w:p w:rsidR="00C95776" w:rsidRPr="007A6B43" w:rsidRDefault="00C95776" w:rsidP="00C95776">
            <w:pPr>
              <w:jc w:val="center"/>
              <w:rPr>
                <w:sz w:val="18"/>
                <w:szCs w:val="18"/>
              </w:rPr>
            </w:pPr>
            <w:r w:rsidRPr="007A6B43">
              <w:t>2018 год</w:t>
            </w:r>
          </w:p>
        </w:tc>
        <w:tc>
          <w:tcPr>
            <w:tcW w:w="851" w:type="dxa"/>
          </w:tcPr>
          <w:p w:rsidR="00C95776" w:rsidRPr="007A6B43" w:rsidRDefault="00C95776" w:rsidP="00C95776">
            <w:pPr>
              <w:jc w:val="center"/>
              <w:rPr>
                <w:sz w:val="18"/>
                <w:szCs w:val="18"/>
              </w:rPr>
            </w:pPr>
            <w:r w:rsidRPr="007A6B43">
              <w:t>2019 год</w:t>
            </w:r>
          </w:p>
        </w:tc>
        <w:tc>
          <w:tcPr>
            <w:tcW w:w="850" w:type="dxa"/>
          </w:tcPr>
          <w:p w:rsidR="00C95776" w:rsidRPr="007A6B43" w:rsidRDefault="00C95776" w:rsidP="00C95776">
            <w:pPr>
              <w:jc w:val="center"/>
              <w:rPr>
                <w:sz w:val="18"/>
                <w:szCs w:val="18"/>
              </w:rPr>
            </w:pPr>
            <w:r w:rsidRPr="007A6B43">
              <w:t>2020 год</w:t>
            </w:r>
          </w:p>
        </w:tc>
        <w:tc>
          <w:tcPr>
            <w:tcW w:w="1416" w:type="dxa"/>
            <w:vMerge/>
          </w:tcPr>
          <w:p w:rsidR="00C95776" w:rsidRPr="007A6B43" w:rsidRDefault="00C95776" w:rsidP="00C95776">
            <w:pPr>
              <w:jc w:val="center"/>
              <w:rPr>
                <w:sz w:val="18"/>
                <w:szCs w:val="18"/>
              </w:rPr>
            </w:pPr>
          </w:p>
        </w:tc>
        <w:tc>
          <w:tcPr>
            <w:tcW w:w="1134" w:type="dxa"/>
            <w:vMerge/>
          </w:tcPr>
          <w:p w:rsidR="00C95776" w:rsidRPr="007A6B43" w:rsidRDefault="00C95776" w:rsidP="00C95776">
            <w:pPr>
              <w:jc w:val="center"/>
              <w:rPr>
                <w:sz w:val="18"/>
                <w:szCs w:val="18"/>
              </w:rPr>
            </w:pPr>
          </w:p>
        </w:tc>
        <w:tc>
          <w:tcPr>
            <w:tcW w:w="1275" w:type="dxa"/>
            <w:vMerge/>
          </w:tcPr>
          <w:p w:rsidR="00C95776" w:rsidRPr="007A6B43" w:rsidRDefault="00C95776" w:rsidP="00C95776">
            <w:pPr>
              <w:jc w:val="center"/>
              <w:rPr>
                <w:sz w:val="18"/>
                <w:szCs w:val="18"/>
              </w:rPr>
            </w:pPr>
          </w:p>
        </w:tc>
      </w:tr>
    </w:tbl>
    <w:p w:rsidR="00D02288" w:rsidRPr="00D02288" w:rsidRDefault="00D02288">
      <w:pPr>
        <w:rPr>
          <w:sz w:val="2"/>
        </w:rPr>
      </w:pPr>
    </w:p>
    <w:tbl>
      <w:tblPr>
        <w:tblW w:w="153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843"/>
        <w:gridCol w:w="843"/>
        <w:gridCol w:w="1141"/>
        <w:gridCol w:w="993"/>
        <w:gridCol w:w="992"/>
        <w:gridCol w:w="851"/>
        <w:gridCol w:w="850"/>
        <w:gridCol w:w="850"/>
        <w:gridCol w:w="993"/>
        <w:gridCol w:w="851"/>
        <w:gridCol w:w="850"/>
        <w:gridCol w:w="1416"/>
        <w:gridCol w:w="1134"/>
        <w:gridCol w:w="1275"/>
      </w:tblGrid>
      <w:tr w:rsidR="00D02288" w:rsidRPr="00D02288" w:rsidTr="00470ED7">
        <w:trPr>
          <w:trHeight w:val="204"/>
          <w:tblHeader/>
        </w:trPr>
        <w:tc>
          <w:tcPr>
            <w:tcW w:w="425" w:type="dxa"/>
          </w:tcPr>
          <w:p w:rsidR="00D02288" w:rsidRPr="00D02288" w:rsidRDefault="00D02288" w:rsidP="00C95776">
            <w:pPr>
              <w:jc w:val="center"/>
            </w:pPr>
            <w:r w:rsidRPr="00D02288">
              <w:t>1</w:t>
            </w:r>
          </w:p>
        </w:tc>
        <w:tc>
          <w:tcPr>
            <w:tcW w:w="1843" w:type="dxa"/>
          </w:tcPr>
          <w:p w:rsidR="00D02288" w:rsidRPr="00D02288" w:rsidRDefault="00D02288" w:rsidP="00C95776">
            <w:pPr>
              <w:jc w:val="center"/>
            </w:pPr>
            <w:r w:rsidRPr="00D02288">
              <w:t>2</w:t>
            </w:r>
          </w:p>
        </w:tc>
        <w:tc>
          <w:tcPr>
            <w:tcW w:w="843" w:type="dxa"/>
          </w:tcPr>
          <w:p w:rsidR="00D02288" w:rsidRPr="00D02288" w:rsidRDefault="00D02288" w:rsidP="00C95776">
            <w:pPr>
              <w:jc w:val="center"/>
            </w:pPr>
            <w:r w:rsidRPr="00D02288">
              <w:t>3</w:t>
            </w:r>
          </w:p>
        </w:tc>
        <w:tc>
          <w:tcPr>
            <w:tcW w:w="1141" w:type="dxa"/>
          </w:tcPr>
          <w:p w:rsidR="00D02288" w:rsidRPr="00D02288" w:rsidRDefault="00D02288" w:rsidP="00C95776">
            <w:pPr>
              <w:ind w:right="-108"/>
              <w:jc w:val="center"/>
            </w:pPr>
            <w:r w:rsidRPr="00D02288">
              <w:t>4</w:t>
            </w:r>
          </w:p>
        </w:tc>
        <w:tc>
          <w:tcPr>
            <w:tcW w:w="993" w:type="dxa"/>
          </w:tcPr>
          <w:p w:rsidR="00D02288" w:rsidRPr="00D02288" w:rsidRDefault="00D02288" w:rsidP="00C95776">
            <w:pPr>
              <w:jc w:val="center"/>
            </w:pPr>
            <w:r w:rsidRPr="00D02288">
              <w:t>5</w:t>
            </w:r>
          </w:p>
        </w:tc>
        <w:tc>
          <w:tcPr>
            <w:tcW w:w="992" w:type="dxa"/>
          </w:tcPr>
          <w:p w:rsidR="00D02288" w:rsidRPr="00D02288" w:rsidRDefault="00D02288" w:rsidP="00C95776">
            <w:pPr>
              <w:jc w:val="center"/>
            </w:pPr>
            <w:r w:rsidRPr="00D02288">
              <w:t>6</w:t>
            </w:r>
          </w:p>
        </w:tc>
        <w:tc>
          <w:tcPr>
            <w:tcW w:w="851" w:type="dxa"/>
          </w:tcPr>
          <w:p w:rsidR="00D02288" w:rsidRPr="00D02288" w:rsidRDefault="00D02288" w:rsidP="00C95776">
            <w:pPr>
              <w:jc w:val="center"/>
            </w:pPr>
            <w:r w:rsidRPr="00D02288">
              <w:t>7</w:t>
            </w:r>
          </w:p>
        </w:tc>
        <w:tc>
          <w:tcPr>
            <w:tcW w:w="850" w:type="dxa"/>
          </w:tcPr>
          <w:p w:rsidR="00D02288" w:rsidRPr="00D02288" w:rsidRDefault="00D02288" w:rsidP="00C95776">
            <w:pPr>
              <w:jc w:val="center"/>
            </w:pPr>
            <w:r w:rsidRPr="00D02288">
              <w:t>8</w:t>
            </w:r>
          </w:p>
        </w:tc>
        <w:tc>
          <w:tcPr>
            <w:tcW w:w="850" w:type="dxa"/>
          </w:tcPr>
          <w:p w:rsidR="00D02288" w:rsidRPr="00D02288" w:rsidRDefault="00D02288" w:rsidP="00C95776">
            <w:pPr>
              <w:jc w:val="center"/>
            </w:pPr>
            <w:r w:rsidRPr="00D02288">
              <w:t>9</w:t>
            </w:r>
          </w:p>
        </w:tc>
        <w:tc>
          <w:tcPr>
            <w:tcW w:w="993" w:type="dxa"/>
          </w:tcPr>
          <w:p w:rsidR="00D02288" w:rsidRPr="00D02288" w:rsidRDefault="00D02288" w:rsidP="00C95776">
            <w:pPr>
              <w:jc w:val="center"/>
            </w:pPr>
            <w:r w:rsidRPr="00D02288">
              <w:t>10</w:t>
            </w:r>
          </w:p>
        </w:tc>
        <w:tc>
          <w:tcPr>
            <w:tcW w:w="851" w:type="dxa"/>
          </w:tcPr>
          <w:p w:rsidR="00D02288" w:rsidRPr="00D02288" w:rsidRDefault="00D02288" w:rsidP="00C95776">
            <w:pPr>
              <w:jc w:val="center"/>
            </w:pPr>
            <w:r w:rsidRPr="00D02288">
              <w:t>11</w:t>
            </w:r>
          </w:p>
        </w:tc>
        <w:tc>
          <w:tcPr>
            <w:tcW w:w="850" w:type="dxa"/>
          </w:tcPr>
          <w:p w:rsidR="00D02288" w:rsidRPr="00D02288" w:rsidRDefault="00D02288" w:rsidP="00C95776">
            <w:pPr>
              <w:jc w:val="center"/>
            </w:pPr>
            <w:r w:rsidRPr="00D02288">
              <w:t>12</w:t>
            </w:r>
          </w:p>
        </w:tc>
        <w:tc>
          <w:tcPr>
            <w:tcW w:w="1416" w:type="dxa"/>
          </w:tcPr>
          <w:p w:rsidR="00D02288" w:rsidRPr="00D02288" w:rsidRDefault="00D02288" w:rsidP="00C95776">
            <w:pPr>
              <w:jc w:val="center"/>
            </w:pPr>
            <w:r w:rsidRPr="00D02288">
              <w:t>13</w:t>
            </w:r>
          </w:p>
        </w:tc>
        <w:tc>
          <w:tcPr>
            <w:tcW w:w="1134" w:type="dxa"/>
          </w:tcPr>
          <w:p w:rsidR="00D02288" w:rsidRPr="00D02288" w:rsidRDefault="00D02288" w:rsidP="00C95776">
            <w:pPr>
              <w:jc w:val="center"/>
            </w:pPr>
            <w:r w:rsidRPr="00D02288">
              <w:t>14</w:t>
            </w:r>
          </w:p>
        </w:tc>
        <w:tc>
          <w:tcPr>
            <w:tcW w:w="1275" w:type="dxa"/>
          </w:tcPr>
          <w:p w:rsidR="00D02288" w:rsidRPr="00D02288" w:rsidRDefault="00D02288" w:rsidP="00C95776">
            <w:pPr>
              <w:jc w:val="center"/>
            </w:pPr>
            <w:r w:rsidRPr="00D02288">
              <w:t>15</w:t>
            </w:r>
          </w:p>
        </w:tc>
      </w:tr>
      <w:tr w:rsidR="00D02288" w:rsidRPr="00D02288" w:rsidTr="00470ED7">
        <w:trPr>
          <w:trHeight w:val="204"/>
        </w:trPr>
        <w:tc>
          <w:tcPr>
            <w:tcW w:w="425" w:type="dxa"/>
            <w:vMerge w:val="restart"/>
          </w:tcPr>
          <w:p w:rsidR="00D02288" w:rsidRPr="00D02288" w:rsidRDefault="00D02288" w:rsidP="00C95776">
            <w:pPr>
              <w:jc w:val="center"/>
            </w:pPr>
            <w:r>
              <w:t>1</w:t>
            </w:r>
          </w:p>
        </w:tc>
        <w:tc>
          <w:tcPr>
            <w:tcW w:w="1843" w:type="dxa"/>
            <w:vMerge w:val="restart"/>
          </w:tcPr>
          <w:p w:rsidR="00D02288" w:rsidRPr="00D02288" w:rsidRDefault="00D02288" w:rsidP="00D02288">
            <w:r w:rsidRPr="00066C98">
              <w:t>Внедрение современных информацион</w:t>
            </w:r>
            <w:r>
              <w:t>-</w:t>
            </w:r>
            <w:r w:rsidRPr="00066C98">
              <w:t>ных систем</w:t>
            </w:r>
          </w:p>
        </w:tc>
        <w:tc>
          <w:tcPr>
            <w:tcW w:w="843" w:type="dxa"/>
            <w:vMerge w:val="restart"/>
          </w:tcPr>
          <w:p w:rsidR="00D02288" w:rsidRDefault="00D02288" w:rsidP="00314CD2">
            <w:pPr>
              <w:jc w:val="center"/>
            </w:pPr>
            <w:r w:rsidRPr="00C95776">
              <w:t>2013</w:t>
            </w:r>
          </w:p>
          <w:p w:rsidR="00FF1358" w:rsidRPr="00C95776" w:rsidRDefault="00FF1358" w:rsidP="00314CD2">
            <w:pPr>
              <w:jc w:val="center"/>
            </w:pPr>
            <w:r>
              <w:t>год</w:t>
            </w:r>
          </w:p>
        </w:tc>
        <w:tc>
          <w:tcPr>
            <w:tcW w:w="1141" w:type="dxa"/>
          </w:tcPr>
          <w:p w:rsidR="00D02288" w:rsidRPr="00FF09D9" w:rsidRDefault="00D02288" w:rsidP="00314CD2">
            <w:r w:rsidRPr="00FF09D9">
              <w:rPr>
                <w:sz w:val="22"/>
                <w:szCs w:val="22"/>
              </w:rPr>
              <w:t>72518,3</w:t>
            </w:r>
          </w:p>
          <w:p w:rsidR="00D02288" w:rsidRPr="00FF09D9" w:rsidRDefault="00D02288" w:rsidP="00314CD2">
            <w:pPr>
              <w:ind w:right="-108"/>
            </w:pPr>
          </w:p>
        </w:tc>
        <w:tc>
          <w:tcPr>
            <w:tcW w:w="993" w:type="dxa"/>
          </w:tcPr>
          <w:p w:rsidR="00D02288" w:rsidRPr="00FF09D9" w:rsidRDefault="00D02288" w:rsidP="00314CD2">
            <w:r w:rsidRPr="00FF09D9">
              <w:rPr>
                <w:sz w:val="22"/>
                <w:szCs w:val="22"/>
              </w:rPr>
              <w:t>72518,3</w:t>
            </w:r>
          </w:p>
          <w:p w:rsidR="00D02288" w:rsidRPr="00FF09D9" w:rsidRDefault="00D02288" w:rsidP="00314CD2"/>
        </w:tc>
        <w:tc>
          <w:tcPr>
            <w:tcW w:w="992" w:type="dxa"/>
          </w:tcPr>
          <w:p w:rsidR="00D02288" w:rsidRPr="00FF09D9" w:rsidRDefault="00D02288" w:rsidP="00C95776">
            <w:pPr>
              <w:jc w:val="center"/>
            </w:pPr>
          </w:p>
        </w:tc>
        <w:tc>
          <w:tcPr>
            <w:tcW w:w="851" w:type="dxa"/>
          </w:tcPr>
          <w:p w:rsidR="00D02288" w:rsidRPr="00FF09D9" w:rsidRDefault="00D02288" w:rsidP="00C95776">
            <w:pPr>
              <w:jc w:val="center"/>
            </w:pPr>
          </w:p>
        </w:tc>
        <w:tc>
          <w:tcPr>
            <w:tcW w:w="850" w:type="dxa"/>
          </w:tcPr>
          <w:p w:rsidR="00D02288" w:rsidRPr="00FF09D9" w:rsidRDefault="00D02288" w:rsidP="00C95776">
            <w:pPr>
              <w:jc w:val="center"/>
            </w:pPr>
          </w:p>
        </w:tc>
        <w:tc>
          <w:tcPr>
            <w:tcW w:w="850" w:type="dxa"/>
          </w:tcPr>
          <w:p w:rsidR="00D02288" w:rsidRPr="00FF09D9" w:rsidRDefault="00D02288" w:rsidP="00C95776">
            <w:pPr>
              <w:jc w:val="center"/>
            </w:pPr>
          </w:p>
        </w:tc>
        <w:tc>
          <w:tcPr>
            <w:tcW w:w="993" w:type="dxa"/>
          </w:tcPr>
          <w:p w:rsidR="00D02288" w:rsidRPr="00FF09D9" w:rsidRDefault="00D02288" w:rsidP="00C95776">
            <w:pPr>
              <w:jc w:val="center"/>
            </w:pPr>
          </w:p>
        </w:tc>
        <w:tc>
          <w:tcPr>
            <w:tcW w:w="851" w:type="dxa"/>
          </w:tcPr>
          <w:p w:rsidR="00D02288" w:rsidRPr="00FF09D9" w:rsidRDefault="00D02288" w:rsidP="00C95776">
            <w:pPr>
              <w:jc w:val="center"/>
            </w:pPr>
          </w:p>
        </w:tc>
        <w:tc>
          <w:tcPr>
            <w:tcW w:w="850" w:type="dxa"/>
          </w:tcPr>
          <w:p w:rsidR="00D02288" w:rsidRPr="00FF09D9" w:rsidRDefault="00D02288" w:rsidP="00C95776">
            <w:pPr>
              <w:jc w:val="center"/>
            </w:pPr>
          </w:p>
        </w:tc>
        <w:tc>
          <w:tcPr>
            <w:tcW w:w="1416" w:type="dxa"/>
          </w:tcPr>
          <w:p w:rsidR="00D02288" w:rsidRPr="00D02288" w:rsidRDefault="00D02288" w:rsidP="00C95776">
            <w:pPr>
              <w:jc w:val="center"/>
            </w:pPr>
          </w:p>
        </w:tc>
        <w:tc>
          <w:tcPr>
            <w:tcW w:w="1134" w:type="dxa"/>
            <w:vMerge w:val="restart"/>
          </w:tcPr>
          <w:p w:rsidR="00D02288" w:rsidRPr="003D54A9" w:rsidRDefault="00D02288" w:rsidP="00D02288">
            <w:pPr>
              <w:ind w:right="-109"/>
            </w:pPr>
            <w:r>
              <w:t xml:space="preserve">Минис-терство здраво-охране-ния </w:t>
            </w:r>
            <w:r w:rsidRPr="003D54A9">
              <w:t>Калинин</w:t>
            </w:r>
            <w:r>
              <w:t>-</w:t>
            </w:r>
            <w:r w:rsidRPr="003D54A9">
              <w:t>градской области</w:t>
            </w:r>
          </w:p>
        </w:tc>
        <w:tc>
          <w:tcPr>
            <w:tcW w:w="1275" w:type="dxa"/>
            <w:vMerge w:val="restart"/>
          </w:tcPr>
          <w:p w:rsidR="00D02288" w:rsidRDefault="00D02288" w:rsidP="00314CD2">
            <w:pPr>
              <w:ind w:right="-109"/>
            </w:pPr>
            <w:r>
              <w:t>Минис-терство здраво-охране-</w:t>
            </w:r>
          </w:p>
          <w:p w:rsidR="00D02288" w:rsidRPr="003D54A9" w:rsidRDefault="00D02288" w:rsidP="00D02288">
            <w:pPr>
              <w:ind w:right="-109"/>
            </w:pPr>
            <w:r>
              <w:t xml:space="preserve">ния </w:t>
            </w:r>
            <w:r w:rsidRPr="003D54A9">
              <w:t>Калинин</w:t>
            </w:r>
            <w:r>
              <w:t>-</w:t>
            </w:r>
            <w:r w:rsidRPr="003D54A9">
              <w:t>градской области</w:t>
            </w:r>
          </w:p>
        </w:tc>
      </w:tr>
      <w:tr w:rsidR="00D02288" w:rsidRPr="00D02288" w:rsidTr="00470ED7">
        <w:trPr>
          <w:trHeight w:val="204"/>
        </w:trPr>
        <w:tc>
          <w:tcPr>
            <w:tcW w:w="425" w:type="dxa"/>
            <w:vMerge/>
          </w:tcPr>
          <w:p w:rsidR="00D02288" w:rsidRPr="00D02288" w:rsidRDefault="00D02288" w:rsidP="00C95776">
            <w:pPr>
              <w:jc w:val="center"/>
            </w:pPr>
          </w:p>
        </w:tc>
        <w:tc>
          <w:tcPr>
            <w:tcW w:w="1843" w:type="dxa"/>
            <w:vMerge/>
          </w:tcPr>
          <w:p w:rsidR="00D02288" w:rsidRPr="00066C98" w:rsidRDefault="00D02288" w:rsidP="00C95776">
            <w:pPr>
              <w:jc w:val="center"/>
            </w:pPr>
          </w:p>
        </w:tc>
        <w:tc>
          <w:tcPr>
            <w:tcW w:w="843" w:type="dxa"/>
            <w:vMerge/>
          </w:tcPr>
          <w:p w:rsidR="00D02288" w:rsidRPr="00D02288" w:rsidRDefault="00D02288" w:rsidP="00C95776">
            <w:pPr>
              <w:jc w:val="center"/>
            </w:pPr>
          </w:p>
        </w:tc>
        <w:tc>
          <w:tcPr>
            <w:tcW w:w="1141" w:type="dxa"/>
          </w:tcPr>
          <w:p w:rsidR="00D02288" w:rsidRPr="00FF09D9" w:rsidRDefault="00D02288" w:rsidP="00314CD2">
            <w:r w:rsidRPr="00FF09D9">
              <w:rPr>
                <w:sz w:val="22"/>
                <w:szCs w:val="22"/>
              </w:rPr>
              <w:t>16720,8</w:t>
            </w:r>
          </w:p>
          <w:p w:rsidR="00D02288" w:rsidRPr="00FF09D9" w:rsidRDefault="00D02288" w:rsidP="00314CD2">
            <w:pPr>
              <w:ind w:right="-108"/>
            </w:pPr>
          </w:p>
        </w:tc>
        <w:tc>
          <w:tcPr>
            <w:tcW w:w="993" w:type="dxa"/>
          </w:tcPr>
          <w:p w:rsidR="00D02288" w:rsidRPr="00FF09D9" w:rsidRDefault="00D02288" w:rsidP="00FF09D9">
            <w:pPr>
              <w:ind w:right="-43"/>
            </w:pPr>
            <w:r w:rsidRPr="00FF09D9">
              <w:rPr>
                <w:sz w:val="22"/>
                <w:szCs w:val="22"/>
              </w:rPr>
              <w:t>16720,8</w:t>
            </w:r>
          </w:p>
          <w:p w:rsidR="00D02288" w:rsidRPr="00FF09D9" w:rsidRDefault="00D02288" w:rsidP="00FF09D9">
            <w:pPr>
              <w:ind w:right="-43"/>
            </w:pPr>
          </w:p>
        </w:tc>
        <w:tc>
          <w:tcPr>
            <w:tcW w:w="992" w:type="dxa"/>
          </w:tcPr>
          <w:p w:rsidR="00D02288" w:rsidRPr="00FF09D9" w:rsidRDefault="00D02288" w:rsidP="00C95776">
            <w:pPr>
              <w:jc w:val="center"/>
            </w:pPr>
          </w:p>
        </w:tc>
        <w:tc>
          <w:tcPr>
            <w:tcW w:w="851" w:type="dxa"/>
          </w:tcPr>
          <w:p w:rsidR="00D02288" w:rsidRPr="00FF09D9" w:rsidRDefault="00D02288" w:rsidP="00C95776">
            <w:pPr>
              <w:jc w:val="center"/>
            </w:pPr>
          </w:p>
        </w:tc>
        <w:tc>
          <w:tcPr>
            <w:tcW w:w="850" w:type="dxa"/>
          </w:tcPr>
          <w:p w:rsidR="00D02288" w:rsidRPr="00FF09D9" w:rsidRDefault="00D02288" w:rsidP="00C95776">
            <w:pPr>
              <w:jc w:val="center"/>
            </w:pPr>
          </w:p>
        </w:tc>
        <w:tc>
          <w:tcPr>
            <w:tcW w:w="850" w:type="dxa"/>
          </w:tcPr>
          <w:p w:rsidR="00D02288" w:rsidRPr="00FF09D9" w:rsidRDefault="00D02288" w:rsidP="00C95776">
            <w:pPr>
              <w:jc w:val="center"/>
            </w:pPr>
          </w:p>
        </w:tc>
        <w:tc>
          <w:tcPr>
            <w:tcW w:w="993" w:type="dxa"/>
          </w:tcPr>
          <w:p w:rsidR="00D02288" w:rsidRPr="00FF09D9" w:rsidRDefault="00D02288" w:rsidP="00C95776">
            <w:pPr>
              <w:jc w:val="center"/>
            </w:pPr>
          </w:p>
        </w:tc>
        <w:tc>
          <w:tcPr>
            <w:tcW w:w="851" w:type="dxa"/>
          </w:tcPr>
          <w:p w:rsidR="00D02288" w:rsidRPr="00FF09D9" w:rsidRDefault="00D02288" w:rsidP="00C95776">
            <w:pPr>
              <w:jc w:val="center"/>
            </w:pPr>
          </w:p>
        </w:tc>
        <w:tc>
          <w:tcPr>
            <w:tcW w:w="850" w:type="dxa"/>
          </w:tcPr>
          <w:p w:rsidR="00D02288" w:rsidRPr="00FF09D9" w:rsidRDefault="00D02288" w:rsidP="00C95776">
            <w:pPr>
              <w:jc w:val="center"/>
            </w:pPr>
          </w:p>
        </w:tc>
        <w:tc>
          <w:tcPr>
            <w:tcW w:w="1416" w:type="dxa"/>
          </w:tcPr>
          <w:p w:rsidR="00D02288" w:rsidRPr="00C95776" w:rsidRDefault="00D02288" w:rsidP="00314CD2">
            <w:pPr>
              <w:jc w:val="center"/>
            </w:pPr>
            <w:r>
              <w:t>областной бюджет</w:t>
            </w:r>
          </w:p>
        </w:tc>
        <w:tc>
          <w:tcPr>
            <w:tcW w:w="1134" w:type="dxa"/>
            <w:vMerge/>
          </w:tcPr>
          <w:p w:rsidR="00D02288" w:rsidRPr="00D02288" w:rsidRDefault="00D02288" w:rsidP="00C95776">
            <w:pPr>
              <w:jc w:val="center"/>
            </w:pPr>
          </w:p>
        </w:tc>
        <w:tc>
          <w:tcPr>
            <w:tcW w:w="1275" w:type="dxa"/>
            <w:vMerge/>
          </w:tcPr>
          <w:p w:rsidR="00D02288" w:rsidRPr="00D02288" w:rsidRDefault="00D02288" w:rsidP="00C95776">
            <w:pPr>
              <w:jc w:val="center"/>
            </w:pPr>
          </w:p>
        </w:tc>
      </w:tr>
      <w:tr w:rsidR="00D02288" w:rsidRPr="00D02288" w:rsidTr="00A06D1D">
        <w:trPr>
          <w:trHeight w:val="1202"/>
        </w:trPr>
        <w:tc>
          <w:tcPr>
            <w:tcW w:w="425" w:type="dxa"/>
            <w:vMerge/>
            <w:tcBorders>
              <w:bottom w:val="single" w:sz="4" w:space="0" w:color="auto"/>
            </w:tcBorders>
          </w:tcPr>
          <w:p w:rsidR="00D02288" w:rsidRPr="00D02288" w:rsidRDefault="00D02288" w:rsidP="00C95776">
            <w:pPr>
              <w:jc w:val="center"/>
            </w:pPr>
          </w:p>
        </w:tc>
        <w:tc>
          <w:tcPr>
            <w:tcW w:w="1843" w:type="dxa"/>
            <w:vMerge/>
          </w:tcPr>
          <w:p w:rsidR="00D02288" w:rsidRPr="00066C98" w:rsidRDefault="00D02288" w:rsidP="00C95776">
            <w:pPr>
              <w:jc w:val="center"/>
            </w:pPr>
          </w:p>
        </w:tc>
        <w:tc>
          <w:tcPr>
            <w:tcW w:w="843" w:type="dxa"/>
            <w:vMerge/>
            <w:tcBorders>
              <w:bottom w:val="single" w:sz="4" w:space="0" w:color="auto"/>
            </w:tcBorders>
          </w:tcPr>
          <w:p w:rsidR="00D02288" w:rsidRPr="00D02288" w:rsidRDefault="00D02288" w:rsidP="00C95776">
            <w:pPr>
              <w:jc w:val="center"/>
            </w:pPr>
          </w:p>
        </w:tc>
        <w:tc>
          <w:tcPr>
            <w:tcW w:w="1141" w:type="dxa"/>
          </w:tcPr>
          <w:p w:rsidR="00D02288" w:rsidRPr="00FF09D9" w:rsidRDefault="00D02288" w:rsidP="00314CD2">
            <w:pPr>
              <w:ind w:right="-108"/>
            </w:pPr>
            <w:r w:rsidRPr="00FF09D9">
              <w:rPr>
                <w:sz w:val="22"/>
                <w:szCs w:val="22"/>
              </w:rPr>
              <w:t>55797,5</w:t>
            </w:r>
          </w:p>
        </w:tc>
        <w:tc>
          <w:tcPr>
            <w:tcW w:w="993" w:type="dxa"/>
          </w:tcPr>
          <w:p w:rsidR="00D02288" w:rsidRPr="00FF09D9" w:rsidRDefault="00D02288" w:rsidP="00314CD2">
            <w:r w:rsidRPr="00FF09D9">
              <w:rPr>
                <w:sz w:val="22"/>
                <w:szCs w:val="22"/>
              </w:rPr>
              <w:t>55797,5</w:t>
            </w:r>
          </w:p>
        </w:tc>
        <w:tc>
          <w:tcPr>
            <w:tcW w:w="992" w:type="dxa"/>
          </w:tcPr>
          <w:p w:rsidR="00D02288" w:rsidRPr="00FF09D9" w:rsidRDefault="00D02288" w:rsidP="00C95776">
            <w:pPr>
              <w:jc w:val="center"/>
            </w:pPr>
          </w:p>
        </w:tc>
        <w:tc>
          <w:tcPr>
            <w:tcW w:w="851" w:type="dxa"/>
          </w:tcPr>
          <w:p w:rsidR="00D02288" w:rsidRPr="00FF09D9" w:rsidRDefault="00D02288" w:rsidP="00C95776">
            <w:pPr>
              <w:jc w:val="center"/>
            </w:pPr>
          </w:p>
        </w:tc>
        <w:tc>
          <w:tcPr>
            <w:tcW w:w="850" w:type="dxa"/>
          </w:tcPr>
          <w:p w:rsidR="00D02288" w:rsidRPr="00FF09D9" w:rsidRDefault="00D02288" w:rsidP="00C95776">
            <w:pPr>
              <w:jc w:val="center"/>
            </w:pPr>
          </w:p>
        </w:tc>
        <w:tc>
          <w:tcPr>
            <w:tcW w:w="850" w:type="dxa"/>
          </w:tcPr>
          <w:p w:rsidR="00D02288" w:rsidRPr="00FF09D9" w:rsidRDefault="00D02288" w:rsidP="00C95776">
            <w:pPr>
              <w:jc w:val="center"/>
            </w:pPr>
          </w:p>
        </w:tc>
        <w:tc>
          <w:tcPr>
            <w:tcW w:w="993" w:type="dxa"/>
          </w:tcPr>
          <w:p w:rsidR="00D02288" w:rsidRPr="00FF09D9" w:rsidRDefault="00D02288" w:rsidP="00C95776">
            <w:pPr>
              <w:jc w:val="center"/>
            </w:pPr>
          </w:p>
        </w:tc>
        <w:tc>
          <w:tcPr>
            <w:tcW w:w="851" w:type="dxa"/>
          </w:tcPr>
          <w:p w:rsidR="00D02288" w:rsidRPr="00FF09D9" w:rsidRDefault="00D02288" w:rsidP="00C95776">
            <w:pPr>
              <w:jc w:val="center"/>
            </w:pPr>
          </w:p>
        </w:tc>
        <w:tc>
          <w:tcPr>
            <w:tcW w:w="850" w:type="dxa"/>
          </w:tcPr>
          <w:p w:rsidR="00D02288" w:rsidRPr="00FF09D9" w:rsidRDefault="00D02288" w:rsidP="00C95776">
            <w:pPr>
              <w:jc w:val="center"/>
            </w:pPr>
          </w:p>
        </w:tc>
        <w:tc>
          <w:tcPr>
            <w:tcW w:w="1416" w:type="dxa"/>
          </w:tcPr>
          <w:p w:rsidR="00D02288" w:rsidRPr="00C95776" w:rsidRDefault="00D02288" w:rsidP="00FF1358">
            <w:pPr>
              <w:jc w:val="center"/>
            </w:pPr>
            <w:r>
              <w:t xml:space="preserve">средства </w:t>
            </w:r>
            <w:r w:rsidR="00FF1358">
              <w:t>ФФ</w:t>
            </w:r>
            <w:r>
              <w:t>ОМС</w:t>
            </w:r>
          </w:p>
        </w:tc>
        <w:tc>
          <w:tcPr>
            <w:tcW w:w="1134" w:type="dxa"/>
            <w:vMerge/>
          </w:tcPr>
          <w:p w:rsidR="00D02288" w:rsidRPr="00D02288" w:rsidRDefault="00D02288" w:rsidP="00C95776">
            <w:pPr>
              <w:jc w:val="center"/>
            </w:pPr>
          </w:p>
        </w:tc>
        <w:tc>
          <w:tcPr>
            <w:tcW w:w="1275" w:type="dxa"/>
            <w:vMerge/>
          </w:tcPr>
          <w:p w:rsidR="00D02288" w:rsidRPr="00D02288" w:rsidRDefault="00D02288" w:rsidP="00C95776">
            <w:pPr>
              <w:jc w:val="center"/>
            </w:pPr>
          </w:p>
        </w:tc>
      </w:tr>
      <w:tr w:rsidR="00FF1358" w:rsidRPr="00D02288" w:rsidTr="00971344">
        <w:trPr>
          <w:trHeight w:val="204"/>
        </w:trPr>
        <w:tc>
          <w:tcPr>
            <w:tcW w:w="425" w:type="dxa"/>
            <w:tcBorders>
              <w:top w:val="single" w:sz="4" w:space="0" w:color="auto"/>
              <w:left w:val="single" w:sz="4" w:space="0" w:color="auto"/>
              <w:bottom w:val="nil"/>
              <w:right w:val="single" w:sz="4" w:space="0" w:color="auto"/>
            </w:tcBorders>
          </w:tcPr>
          <w:p w:rsidR="00FF1358" w:rsidRPr="00D02288" w:rsidRDefault="00FF1358" w:rsidP="00C95776">
            <w:pPr>
              <w:jc w:val="center"/>
            </w:pPr>
            <w:r>
              <w:t>2</w:t>
            </w:r>
          </w:p>
        </w:tc>
        <w:tc>
          <w:tcPr>
            <w:tcW w:w="1843" w:type="dxa"/>
            <w:vMerge w:val="restart"/>
            <w:tcBorders>
              <w:left w:val="single" w:sz="4" w:space="0" w:color="auto"/>
              <w:right w:val="single" w:sz="4" w:space="0" w:color="auto"/>
            </w:tcBorders>
          </w:tcPr>
          <w:p w:rsidR="00A06D1D" w:rsidRPr="00A06D1D" w:rsidRDefault="00FF1358" w:rsidP="00A06D1D">
            <w:r w:rsidRPr="00595D70">
              <w:t xml:space="preserve">Обеспечение работоспособ-ности и беспе-ребойной рабо-ты прикладных компонентов </w:t>
            </w:r>
            <w:r w:rsidR="00A06D1D">
              <w:t>ЕГИСЗ с целью перехо</w:t>
            </w:r>
            <w:r w:rsidRPr="00595D70">
              <w:t xml:space="preserve">да на полисы обязательного медицинского </w:t>
            </w:r>
            <w:r w:rsidR="00A06D1D" w:rsidRPr="00A06D1D">
              <w:t>страхования единого образца,</w:t>
            </w:r>
          </w:p>
          <w:p w:rsidR="00FF1358" w:rsidRPr="00595D70" w:rsidRDefault="00FF1358" w:rsidP="00A06D1D"/>
        </w:tc>
        <w:tc>
          <w:tcPr>
            <w:tcW w:w="843" w:type="dxa"/>
            <w:vMerge w:val="restart"/>
            <w:tcBorders>
              <w:top w:val="single" w:sz="4" w:space="0" w:color="auto"/>
              <w:left w:val="single" w:sz="4" w:space="0" w:color="auto"/>
              <w:right w:val="single" w:sz="4" w:space="0" w:color="auto"/>
            </w:tcBorders>
          </w:tcPr>
          <w:p w:rsidR="00FF1358" w:rsidRDefault="00FF1358" w:rsidP="00016675">
            <w:pPr>
              <w:ind w:right="-115"/>
            </w:pPr>
            <w:r w:rsidRPr="007E77A4">
              <w:t xml:space="preserve">2014 </w:t>
            </w:r>
            <w:r>
              <w:rPr>
                <w:lang w:val="en-US"/>
              </w:rPr>
              <w:t>–</w:t>
            </w:r>
            <w:r w:rsidRPr="007E77A4">
              <w:t xml:space="preserve"> 20</w:t>
            </w:r>
            <w:r w:rsidRPr="007E77A4">
              <w:rPr>
                <w:lang w:val="en-US"/>
              </w:rPr>
              <w:t>20</w:t>
            </w:r>
          </w:p>
          <w:p w:rsidR="00FF1358" w:rsidRPr="00FF1358" w:rsidRDefault="00FF1358" w:rsidP="00016675">
            <w:pPr>
              <w:ind w:right="-115"/>
            </w:pPr>
            <w:r>
              <w:t>годы</w:t>
            </w:r>
          </w:p>
        </w:tc>
        <w:tc>
          <w:tcPr>
            <w:tcW w:w="1141" w:type="dxa"/>
            <w:tcBorders>
              <w:left w:val="single" w:sz="4" w:space="0" w:color="auto"/>
            </w:tcBorders>
          </w:tcPr>
          <w:p w:rsidR="00FF1358" w:rsidRPr="00FF09D9" w:rsidRDefault="00FF1358" w:rsidP="00314CD2">
            <w:r w:rsidRPr="00FF09D9">
              <w:rPr>
                <w:sz w:val="22"/>
                <w:szCs w:val="22"/>
              </w:rPr>
              <w:t>273729,2</w:t>
            </w:r>
          </w:p>
          <w:p w:rsidR="00FF1358" w:rsidRPr="00FF09D9" w:rsidRDefault="00FF1358" w:rsidP="00314CD2">
            <w:pPr>
              <w:ind w:right="-108"/>
            </w:pPr>
          </w:p>
        </w:tc>
        <w:tc>
          <w:tcPr>
            <w:tcW w:w="993" w:type="dxa"/>
          </w:tcPr>
          <w:p w:rsidR="00FF1358" w:rsidRPr="00FF09D9" w:rsidRDefault="00FF1358" w:rsidP="00314CD2"/>
        </w:tc>
        <w:tc>
          <w:tcPr>
            <w:tcW w:w="992" w:type="dxa"/>
          </w:tcPr>
          <w:p w:rsidR="00FF1358" w:rsidRPr="00FF09D9" w:rsidRDefault="00FF1358" w:rsidP="00314CD2">
            <w:r w:rsidRPr="00FF09D9">
              <w:rPr>
                <w:sz w:val="22"/>
                <w:szCs w:val="22"/>
              </w:rPr>
              <w:t>61271,0</w:t>
            </w:r>
          </w:p>
          <w:p w:rsidR="00FF1358" w:rsidRPr="00FF09D9" w:rsidRDefault="00FF1358" w:rsidP="00314CD2">
            <w:pPr>
              <w:jc w:val="center"/>
            </w:pPr>
          </w:p>
        </w:tc>
        <w:tc>
          <w:tcPr>
            <w:tcW w:w="851" w:type="dxa"/>
          </w:tcPr>
          <w:p w:rsidR="00FF1358" w:rsidRPr="00FF09D9" w:rsidRDefault="00FF1358" w:rsidP="00314CD2">
            <w:pPr>
              <w:ind w:left="-108" w:right="-107"/>
            </w:pPr>
            <w:r w:rsidRPr="00FF09D9">
              <w:rPr>
                <w:sz w:val="22"/>
                <w:szCs w:val="22"/>
              </w:rPr>
              <w:t>61515,2</w:t>
            </w:r>
          </w:p>
          <w:p w:rsidR="00FF1358" w:rsidRPr="00FF09D9" w:rsidRDefault="00FF1358" w:rsidP="00314CD2">
            <w:pPr>
              <w:ind w:left="-108" w:right="-107"/>
              <w:jc w:val="center"/>
            </w:pPr>
          </w:p>
        </w:tc>
        <w:tc>
          <w:tcPr>
            <w:tcW w:w="850" w:type="dxa"/>
          </w:tcPr>
          <w:p w:rsidR="00FF1358" w:rsidRPr="00FF09D9" w:rsidRDefault="00FF1358" w:rsidP="00314CD2">
            <w:pPr>
              <w:ind w:left="-108" w:right="-107"/>
            </w:pPr>
            <w:r w:rsidRPr="00FF09D9">
              <w:rPr>
                <w:sz w:val="22"/>
                <w:szCs w:val="22"/>
              </w:rPr>
              <w:t>7200,0</w:t>
            </w:r>
          </w:p>
          <w:p w:rsidR="00FF1358" w:rsidRPr="00FF09D9" w:rsidRDefault="00FF1358" w:rsidP="00314CD2">
            <w:pPr>
              <w:ind w:left="-108" w:right="-107"/>
              <w:jc w:val="center"/>
            </w:pPr>
          </w:p>
        </w:tc>
        <w:tc>
          <w:tcPr>
            <w:tcW w:w="850" w:type="dxa"/>
          </w:tcPr>
          <w:p w:rsidR="00FF1358" w:rsidRPr="00FF09D9" w:rsidRDefault="00FF1358" w:rsidP="00314CD2">
            <w:pPr>
              <w:ind w:left="-108" w:right="-107"/>
            </w:pPr>
            <w:r w:rsidRPr="00FF09D9">
              <w:rPr>
                <w:sz w:val="22"/>
                <w:szCs w:val="22"/>
              </w:rPr>
              <w:t>37636,0</w:t>
            </w:r>
          </w:p>
          <w:p w:rsidR="00FF1358" w:rsidRPr="00FF09D9" w:rsidRDefault="00FF1358" w:rsidP="00314CD2">
            <w:pPr>
              <w:ind w:left="-108" w:right="-107"/>
              <w:jc w:val="center"/>
            </w:pPr>
          </w:p>
        </w:tc>
        <w:tc>
          <w:tcPr>
            <w:tcW w:w="993" w:type="dxa"/>
          </w:tcPr>
          <w:p w:rsidR="00FF1358" w:rsidRPr="00FF09D9" w:rsidRDefault="00FF1358" w:rsidP="00314CD2">
            <w:pPr>
              <w:ind w:left="-108" w:right="-107"/>
            </w:pPr>
            <w:r w:rsidRPr="00FF09D9">
              <w:rPr>
                <w:sz w:val="22"/>
                <w:szCs w:val="22"/>
              </w:rPr>
              <w:t>37636,0</w:t>
            </w:r>
          </w:p>
          <w:p w:rsidR="00FF1358" w:rsidRPr="00FF09D9" w:rsidRDefault="00FF1358" w:rsidP="00314CD2">
            <w:pPr>
              <w:ind w:left="-108" w:right="-107"/>
              <w:jc w:val="center"/>
            </w:pPr>
          </w:p>
        </w:tc>
        <w:tc>
          <w:tcPr>
            <w:tcW w:w="851" w:type="dxa"/>
          </w:tcPr>
          <w:p w:rsidR="00FF1358" w:rsidRPr="00FF09D9" w:rsidRDefault="00FF1358" w:rsidP="00314CD2">
            <w:pPr>
              <w:ind w:left="-108" w:right="-107"/>
            </w:pPr>
            <w:r w:rsidRPr="00FF09D9">
              <w:rPr>
                <w:sz w:val="22"/>
                <w:szCs w:val="22"/>
              </w:rPr>
              <w:t>7200,0</w:t>
            </w:r>
          </w:p>
          <w:p w:rsidR="00FF1358" w:rsidRPr="00FF09D9" w:rsidRDefault="00FF1358" w:rsidP="00314CD2">
            <w:pPr>
              <w:ind w:left="-108" w:right="-107"/>
              <w:jc w:val="center"/>
            </w:pPr>
          </w:p>
        </w:tc>
        <w:tc>
          <w:tcPr>
            <w:tcW w:w="850" w:type="dxa"/>
          </w:tcPr>
          <w:p w:rsidR="00FF1358" w:rsidRPr="00FF09D9" w:rsidRDefault="00FF1358" w:rsidP="00314CD2">
            <w:pPr>
              <w:ind w:left="-108" w:right="-107"/>
            </w:pPr>
            <w:r w:rsidRPr="00FF09D9">
              <w:rPr>
                <w:sz w:val="22"/>
                <w:szCs w:val="22"/>
              </w:rPr>
              <w:t>61271,0</w:t>
            </w:r>
          </w:p>
          <w:p w:rsidR="00FF1358" w:rsidRPr="00FF09D9" w:rsidRDefault="00FF1358" w:rsidP="00314CD2">
            <w:pPr>
              <w:ind w:left="-108" w:right="-107"/>
              <w:jc w:val="center"/>
            </w:pPr>
          </w:p>
        </w:tc>
        <w:tc>
          <w:tcPr>
            <w:tcW w:w="1416" w:type="dxa"/>
          </w:tcPr>
          <w:p w:rsidR="00FF1358" w:rsidRPr="00D02288" w:rsidRDefault="00FF1358" w:rsidP="00C95776">
            <w:pPr>
              <w:jc w:val="center"/>
            </w:pPr>
          </w:p>
        </w:tc>
        <w:tc>
          <w:tcPr>
            <w:tcW w:w="1134" w:type="dxa"/>
            <w:vMerge w:val="restart"/>
          </w:tcPr>
          <w:p w:rsidR="00FF1358" w:rsidRDefault="00FF1358" w:rsidP="00314CD2">
            <w:pPr>
              <w:ind w:right="-109"/>
            </w:pPr>
            <w:r>
              <w:t xml:space="preserve">Минис-терство здраво-охране-ния </w:t>
            </w:r>
            <w:r w:rsidRPr="003D54A9">
              <w:t>Калинин</w:t>
            </w:r>
            <w:r>
              <w:t>-</w:t>
            </w:r>
            <w:r w:rsidRPr="003D54A9">
              <w:t>градской области</w:t>
            </w:r>
          </w:p>
          <w:p w:rsidR="00FF1358" w:rsidRPr="003D54A9" w:rsidRDefault="00FF1358" w:rsidP="00314CD2">
            <w:pPr>
              <w:ind w:right="-109"/>
            </w:pPr>
          </w:p>
        </w:tc>
        <w:tc>
          <w:tcPr>
            <w:tcW w:w="1275" w:type="dxa"/>
            <w:vMerge w:val="restart"/>
          </w:tcPr>
          <w:p w:rsidR="00FF1358" w:rsidRDefault="00FF1358" w:rsidP="00314CD2">
            <w:pPr>
              <w:ind w:right="-109"/>
            </w:pPr>
            <w:r>
              <w:t>Минис-терство здраво-охране-</w:t>
            </w:r>
          </w:p>
          <w:p w:rsidR="00FF1358" w:rsidRPr="003D54A9" w:rsidRDefault="00FF1358" w:rsidP="00314CD2">
            <w:pPr>
              <w:ind w:right="-109"/>
            </w:pPr>
            <w:r>
              <w:t xml:space="preserve">ния </w:t>
            </w:r>
            <w:r w:rsidRPr="003D54A9">
              <w:t>Калинин</w:t>
            </w:r>
            <w:r>
              <w:t>-</w:t>
            </w:r>
            <w:r w:rsidRPr="003D54A9">
              <w:t>градской области</w:t>
            </w:r>
          </w:p>
        </w:tc>
      </w:tr>
      <w:tr w:rsidR="00FF1358" w:rsidRPr="00D02288" w:rsidTr="00971344">
        <w:trPr>
          <w:trHeight w:val="204"/>
        </w:trPr>
        <w:tc>
          <w:tcPr>
            <w:tcW w:w="425" w:type="dxa"/>
            <w:tcBorders>
              <w:top w:val="nil"/>
              <w:left w:val="single" w:sz="4" w:space="0" w:color="auto"/>
              <w:bottom w:val="nil"/>
              <w:right w:val="single" w:sz="4" w:space="0" w:color="auto"/>
            </w:tcBorders>
          </w:tcPr>
          <w:p w:rsidR="00FF1358" w:rsidRPr="00D02288" w:rsidRDefault="00FF1358" w:rsidP="00C95776">
            <w:pPr>
              <w:jc w:val="center"/>
            </w:pPr>
          </w:p>
        </w:tc>
        <w:tc>
          <w:tcPr>
            <w:tcW w:w="1843" w:type="dxa"/>
            <w:vMerge/>
            <w:tcBorders>
              <w:left w:val="single" w:sz="4" w:space="0" w:color="auto"/>
              <w:right w:val="single" w:sz="4" w:space="0" w:color="auto"/>
            </w:tcBorders>
          </w:tcPr>
          <w:p w:rsidR="00FF1358" w:rsidRPr="00066C98" w:rsidRDefault="00FF1358" w:rsidP="00C95776">
            <w:pPr>
              <w:jc w:val="center"/>
            </w:pPr>
          </w:p>
        </w:tc>
        <w:tc>
          <w:tcPr>
            <w:tcW w:w="843" w:type="dxa"/>
            <w:vMerge/>
            <w:tcBorders>
              <w:left w:val="single" w:sz="4" w:space="0" w:color="auto"/>
              <w:right w:val="single" w:sz="4" w:space="0" w:color="auto"/>
            </w:tcBorders>
          </w:tcPr>
          <w:p w:rsidR="00FF1358" w:rsidRPr="00D02288" w:rsidRDefault="00FF1358" w:rsidP="00C95776">
            <w:pPr>
              <w:jc w:val="center"/>
            </w:pPr>
          </w:p>
        </w:tc>
        <w:tc>
          <w:tcPr>
            <w:tcW w:w="1141" w:type="dxa"/>
            <w:tcBorders>
              <w:left w:val="single" w:sz="4" w:space="0" w:color="auto"/>
            </w:tcBorders>
          </w:tcPr>
          <w:p w:rsidR="00FF1358" w:rsidRPr="00FF09D9" w:rsidRDefault="00FF1358" w:rsidP="00314CD2">
            <w:r w:rsidRPr="00FF09D9">
              <w:rPr>
                <w:sz w:val="22"/>
                <w:szCs w:val="22"/>
              </w:rPr>
              <w:t>7547,1</w:t>
            </w:r>
          </w:p>
          <w:p w:rsidR="00FF1358" w:rsidRPr="00FF09D9" w:rsidRDefault="00FF1358" w:rsidP="00314CD2">
            <w:pPr>
              <w:ind w:right="-108"/>
            </w:pPr>
          </w:p>
        </w:tc>
        <w:tc>
          <w:tcPr>
            <w:tcW w:w="993" w:type="dxa"/>
          </w:tcPr>
          <w:p w:rsidR="00FF1358" w:rsidRPr="00FF09D9" w:rsidRDefault="00FF1358" w:rsidP="00314CD2"/>
        </w:tc>
        <w:tc>
          <w:tcPr>
            <w:tcW w:w="992" w:type="dxa"/>
          </w:tcPr>
          <w:p w:rsidR="00FF1358" w:rsidRPr="00FF09D9" w:rsidRDefault="00FF1358" w:rsidP="00314CD2">
            <w:pPr>
              <w:jc w:val="center"/>
            </w:pPr>
          </w:p>
        </w:tc>
        <w:tc>
          <w:tcPr>
            <w:tcW w:w="851" w:type="dxa"/>
          </w:tcPr>
          <w:p w:rsidR="00FF1358" w:rsidRPr="00FF09D9" w:rsidRDefault="00FF1358" w:rsidP="00314CD2">
            <w:pPr>
              <w:jc w:val="center"/>
            </w:pPr>
          </w:p>
        </w:tc>
        <w:tc>
          <w:tcPr>
            <w:tcW w:w="850" w:type="dxa"/>
          </w:tcPr>
          <w:p w:rsidR="00FF1358" w:rsidRPr="00FF09D9" w:rsidRDefault="00FF1358" w:rsidP="00314CD2">
            <w:r w:rsidRPr="00FF09D9">
              <w:rPr>
                <w:sz w:val="22"/>
                <w:szCs w:val="22"/>
              </w:rPr>
              <w:t>360,0</w:t>
            </w:r>
          </w:p>
          <w:p w:rsidR="00FF1358" w:rsidRPr="00FF09D9" w:rsidRDefault="00FF1358" w:rsidP="00314CD2">
            <w:pPr>
              <w:jc w:val="center"/>
            </w:pPr>
          </w:p>
        </w:tc>
        <w:tc>
          <w:tcPr>
            <w:tcW w:w="850" w:type="dxa"/>
          </w:tcPr>
          <w:p w:rsidR="00FF1358" w:rsidRPr="00FF09D9" w:rsidRDefault="00FF1358" w:rsidP="00FF09D9">
            <w:pPr>
              <w:ind w:right="-108"/>
            </w:pPr>
            <w:r w:rsidRPr="00FF09D9">
              <w:rPr>
                <w:sz w:val="22"/>
                <w:szCs w:val="22"/>
              </w:rPr>
              <w:t>1881,8</w:t>
            </w:r>
          </w:p>
          <w:p w:rsidR="00FF1358" w:rsidRPr="00FF09D9" w:rsidRDefault="00FF1358" w:rsidP="00FF09D9">
            <w:pPr>
              <w:ind w:right="-108"/>
              <w:jc w:val="center"/>
            </w:pPr>
          </w:p>
        </w:tc>
        <w:tc>
          <w:tcPr>
            <w:tcW w:w="993" w:type="dxa"/>
          </w:tcPr>
          <w:p w:rsidR="00FF1358" w:rsidRPr="00FF09D9" w:rsidRDefault="00FF1358" w:rsidP="00314CD2">
            <w:r w:rsidRPr="00FF09D9">
              <w:rPr>
                <w:sz w:val="22"/>
                <w:szCs w:val="22"/>
              </w:rPr>
              <w:t>1881,8</w:t>
            </w:r>
          </w:p>
          <w:p w:rsidR="00FF1358" w:rsidRPr="00FF09D9" w:rsidRDefault="00FF1358" w:rsidP="00314CD2">
            <w:pPr>
              <w:jc w:val="center"/>
            </w:pPr>
          </w:p>
        </w:tc>
        <w:tc>
          <w:tcPr>
            <w:tcW w:w="851" w:type="dxa"/>
          </w:tcPr>
          <w:p w:rsidR="00FF1358" w:rsidRPr="00FF09D9" w:rsidRDefault="00FF1358" w:rsidP="00314CD2">
            <w:r w:rsidRPr="00FF09D9">
              <w:rPr>
                <w:sz w:val="22"/>
                <w:szCs w:val="22"/>
              </w:rPr>
              <w:t>360,0</w:t>
            </w:r>
          </w:p>
          <w:p w:rsidR="00FF1358" w:rsidRPr="00FF09D9" w:rsidRDefault="00FF1358" w:rsidP="00314CD2">
            <w:pPr>
              <w:jc w:val="center"/>
            </w:pPr>
          </w:p>
        </w:tc>
        <w:tc>
          <w:tcPr>
            <w:tcW w:w="850" w:type="dxa"/>
          </w:tcPr>
          <w:p w:rsidR="00FF1358" w:rsidRPr="00FF09D9" w:rsidRDefault="00FF1358" w:rsidP="00FF09D9">
            <w:pPr>
              <w:ind w:right="-107"/>
            </w:pPr>
            <w:r w:rsidRPr="00FF09D9">
              <w:rPr>
                <w:sz w:val="22"/>
                <w:szCs w:val="22"/>
              </w:rPr>
              <w:t>3063,5</w:t>
            </w:r>
          </w:p>
          <w:p w:rsidR="00FF1358" w:rsidRPr="00FF09D9" w:rsidRDefault="00FF1358" w:rsidP="00FF09D9">
            <w:pPr>
              <w:ind w:right="-107"/>
              <w:jc w:val="center"/>
            </w:pPr>
          </w:p>
        </w:tc>
        <w:tc>
          <w:tcPr>
            <w:tcW w:w="1416" w:type="dxa"/>
          </w:tcPr>
          <w:p w:rsidR="00FF1358" w:rsidRDefault="00FF1358" w:rsidP="00314CD2">
            <w:pPr>
              <w:jc w:val="center"/>
            </w:pPr>
            <w:r>
              <w:t>областной бюджет</w:t>
            </w:r>
          </w:p>
        </w:tc>
        <w:tc>
          <w:tcPr>
            <w:tcW w:w="1134" w:type="dxa"/>
            <w:vMerge/>
          </w:tcPr>
          <w:p w:rsidR="00FF1358" w:rsidRPr="00D02288" w:rsidRDefault="00FF1358" w:rsidP="00C95776">
            <w:pPr>
              <w:jc w:val="center"/>
            </w:pPr>
          </w:p>
        </w:tc>
        <w:tc>
          <w:tcPr>
            <w:tcW w:w="1275" w:type="dxa"/>
            <w:vMerge/>
          </w:tcPr>
          <w:p w:rsidR="00FF1358" w:rsidRPr="00D02288" w:rsidRDefault="00FF1358" w:rsidP="00C95776">
            <w:pPr>
              <w:jc w:val="center"/>
            </w:pPr>
          </w:p>
        </w:tc>
      </w:tr>
      <w:tr w:rsidR="00FF1358" w:rsidRPr="00D02288" w:rsidTr="00971344">
        <w:trPr>
          <w:trHeight w:val="204"/>
        </w:trPr>
        <w:tc>
          <w:tcPr>
            <w:tcW w:w="425" w:type="dxa"/>
            <w:tcBorders>
              <w:top w:val="nil"/>
              <w:left w:val="single" w:sz="4" w:space="0" w:color="auto"/>
              <w:bottom w:val="nil"/>
              <w:right w:val="single" w:sz="4" w:space="0" w:color="auto"/>
            </w:tcBorders>
          </w:tcPr>
          <w:p w:rsidR="00FF1358" w:rsidRPr="00D02288" w:rsidRDefault="00FF1358" w:rsidP="00C95776">
            <w:pPr>
              <w:jc w:val="center"/>
            </w:pPr>
          </w:p>
        </w:tc>
        <w:tc>
          <w:tcPr>
            <w:tcW w:w="1843" w:type="dxa"/>
            <w:vMerge/>
            <w:tcBorders>
              <w:left w:val="single" w:sz="4" w:space="0" w:color="auto"/>
              <w:right w:val="single" w:sz="4" w:space="0" w:color="auto"/>
            </w:tcBorders>
          </w:tcPr>
          <w:p w:rsidR="00FF1358" w:rsidRPr="00066C98" w:rsidRDefault="00FF1358" w:rsidP="00C95776">
            <w:pPr>
              <w:jc w:val="center"/>
            </w:pPr>
          </w:p>
        </w:tc>
        <w:tc>
          <w:tcPr>
            <w:tcW w:w="843" w:type="dxa"/>
            <w:vMerge/>
            <w:tcBorders>
              <w:left w:val="single" w:sz="4" w:space="0" w:color="auto"/>
              <w:bottom w:val="nil"/>
              <w:right w:val="single" w:sz="4" w:space="0" w:color="auto"/>
            </w:tcBorders>
          </w:tcPr>
          <w:p w:rsidR="00FF1358" w:rsidRPr="00D02288" w:rsidRDefault="00FF1358" w:rsidP="00C95776">
            <w:pPr>
              <w:jc w:val="center"/>
            </w:pPr>
          </w:p>
        </w:tc>
        <w:tc>
          <w:tcPr>
            <w:tcW w:w="1141" w:type="dxa"/>
            <w:tcBorders>
              <w:left w:val="single" w:sz="4" w:space="0" w:color="auto"/>
            </w:tcBorders>
          </w:tcPr>
          <w:p w:rsidR="00FF1358" w:rsidRPr="00FF09D9" w:rsidRDefault="00FF1358" w:rsidP="00314CD2">
            <w:r w:rsidRPr="00FF09D9">
              <w:rPr>
                <w:sz w:val="22"/>
                <w:szCs w:val="22"/>
              </w:rPr>
              <w:t>260042,8</w:t>
            </w:r>
          </w:p>
          <w:p w:rsidR="00FF1358" w:rsidRPr="00FF09D9" w:rsidRDefault="00FF1358" w:rsidP="00314CD2">
            <w:pPr>
              <w:ind w:right="-108"/>
            </w:pPr>
          </w:p>
        </w:tc>
        <w:tc>
          <w:tcPr>
            <w:tcW w:w="993" w:type="dxa"/>
          </w:tcPr>
          <w:p w:rsidR="00FF1358" w:rsidRPr="00FF09D9" w:rsidRDefault="00FF1358" w:rsidP="00314CD2"/>
        </w:tc>
        <w:tc>
          <w:tcPr>
            <w:tcW w:w="992" w:type="dxa"/>
          </w:tcPr>
          <w:p w:rsidR="00FF1358" w:rsidRPr="00FF09D9" w:rsidRDefault="00FF1358" w:rsidP="00FF09D9">
            <w:pPr>
              <w:ind w:right="-108"/>
            </w:pPr>
            <w:r w:rsidRPr="00FF09D9">
              <w:rPr>
                <w:sz w:val="22"/>
                <w:szCs w:val="22"/>
              </w:rPr>
              <w:t>58207,5</w:t>
            </w:r>
          </w:p>
          <w:p w:rsidR="00FF1358" w:rsidRPr="00FF09D9" w:rsidRDefault="00FF1358" w:rsidP="00FF09D9">
            <w:pPr>
              <w:ind w:right="-108"/>
              <w:jc w:val="center"/>
            </w:pPr>
          </w:p>
        </w:tc>
        <w:tc>
          <w:tcPr>
            <w:tcW w:w="851" w:type="dxa"/>
          </w:tcPr>
          <w:p w:rsidR="00FF1358" w:rsidRPr="00FF09D9" w:rsidRDefault="00FF1358" w:rsidP="00314CD2">
            <w:pPr>
              <w:ind w:left="-108" w:right="-107"/>
              <w:jc w:val="center"/>
            </w:pPr>
            <w:r w:rsidRPr="00FF09D9">
              <w:rPr>
                <w:sz w:val="22"/>
                <w:szCs w:val="22"/>
              </w:rPr>
              <w:t>58439,4</w:t>
            </w:r>
          </w:p>
        </w:tc>
        <w:tc>
          <w:tcPr>
            <w:tcW w:w="850" w:type="dxa"/>
          </w:tcPr>
          <w:p w:rsidR="00FF1358" w:rsidRPr="00FF09D9" w:rsidRDefault="00FF1358" w:rsidP="00314CD2">
            <w:pPr>
              <w:ind w:left="-108" w:right="-107"/>
              <w:jc w:val="center"/>
            </w:pPr>
            <w:r w:rsidRPr="00FF09D9">
              <w:rPr>
                <w:sz w:val="22"/>
                <w:szCs w:val="22"/>
              </w:rPr>
              <w:t>6840,0</w:t>
            </w:r>
          </w:p>
        </w:tc>
        <w:tc>
          <w:tcPr>
            <w:tcW w:w="850" w:type="dxa"/>
          </w:tcPr>
          <w:p w:rsidR="00FF1358" w:rsidRPr="00FF09D9" w:rsidRDefault="00FF1358" w:rsidP="00314CD2">
            <w:pPr>
              <w:ind w:left="-108" w:right="-107"/>
              <w:jc w:val="center"/>
            </w:pPr>
            <w:r w:rsidRPr="00FF09D9">
              <w:rPr>
                <w:sz w:val="22"/>
                <w:szCs w:val="22"/>
              </w:rPr>
              <w:t>35754,2</w:t>
            </w:r>
          </w:p>
        </w:tc>
        <w:tc>
          <w:tcPr>
            <w:tcW w:w="993" w:type="dxa"/>
          </w:tcPr>
          <w:p w:rsidR="00FF1358" w:rsidRPr="00FF09D9" w:rsidRDefault="00FF1358" w:rsidP="00314CD2">
            <w:pPr>
              <w:ind w:left="-108" w:right="-107"/>
              <w:jc w:val="center"/>
            </w:pPr>
            <w:r w:rsidRPr="00FF09D9">
              <w:rPr>
                <w:sz w:val="22"/>
                <w:szCs w:val="22"/>
              </w:rPr>
              <w:t>35754,2</w:t>
            </w:r>
          </w:p>
        </w:tc>
        <w:tc>
          <w:tcPr>
            <w:tcW w:w="851" w:type="dxa"/>
          </w:tcPr>
          <w:p w:rsidR="00FF1358" w:rsidRPr="00FF09D9" w:rsidRDefault="00FF1358" w:rsidP="00314CD2">
            <w:pPr>
              <w:ind w:left="-108" w:right="-107"/>
              <w:jc w:val="center"/>
            </w:pPr>
            <w:r w:rsidRPr="00FF09D9">
              <w:rPr>
                <w:sz w:val="22"/>
                <w:szCs w:val="22"/>
              </w:rPr>
              <w:t>6840,0</w:t>
            </w:r>
          </w:p>
        </w:tc>
        <w:tc>
          <w:tcPr>
            <w:tcW w:w="850" w:type="dxa"/>
          </w:tcPr>
          <w:p w:rsidR="00FF1358" w:rsidRPr="00FF09D9" w:rsidRDefault="00FF1358" w:rsidP="00314CD2">
            <w:pPr>
              <w:ind w:left="-108" w:right="-107"/>
              <w:jc w:val="center"/>
            </w:pPr>
            <w:r w:rsidRPr="00FF09D9">
              <w:rPr>
                <w:sz w:val="22"/>
                <w:szCs w:val="22"/>
              </w:rPr>
              <w:t>58207,5</w:t>
            </w:r>
          </w:p>
        </w:tc>
        <w:tc>
          <w:tcPr>
            <w:tcW w:w="1416" w:type="dxa"/>
          </w:tcPr>
          <w:p w:rsidR="00FF1358" w:rsidRDefault="00FF1358" w:rsidP="00314CD2">
            <w:pPr>
              <w:jc w:val="center"/>
            </w:pPr>
            <w:r>
              <w:t>федераль-ный бюджет</w:t>
            </w:r>
          </w:p>
        </w:tc>
        <w:tc>
          <w:tcPr>
            <w:tcW w:w="1134" w:type="dxa"/>
            <w:vMerge/>
          </w:tcPr>
          <w:p w:rsidR="00FF1358" w:rsidRPr="00D02288" w:rsidRDefault="00FF1358" w:rsidP="00C95776">
            <w:pPr>
              <w:jc w:val="center"/>
            </w:pPr>
          </w:p>
        </w:tc>
        <w:tc>
          <w:tcPr>
            <w:tcW w:w="1275" w:type="dxa"/>
            <w:vMerge/>
          </w:tcPr>
          <w:p w:rsidR="00FF1358" w:rsidRPr="00D02288" w:rsidRDefault="00FF1358" w:rsidP="00C95776">
            <w:pPr>
              <w:jc w:val="center"/>
            </w:pPr>
          </w:p>
        </w:tc>
      </w:tr>
      <w:tr w:rsidR="00595D70" w:rsidRPr="00D02288" w:rsidTr="00470ED7">
        <w:trPr>
          <w:trHeight w:val="204"/>
        </w:trPr>
        <w:tc>
          <w:tcPr>
            <w:tcW w:w="425" w:type="dxa"/>
            <w:tcBorders>
              <w:top w:val="nil"/>
              <w:left w:val="single" w:sz="4" w:space="0" w:color="auto"/>
              <w:bottom w:val="single" w:sz="4" w:space="0" w:color="auto"/>
              <w:right w:val="single" w:sz="4" w:space="0" w:color="auto"/>
            </w:tcBorders>
          </w:tcPr>
          <w:p w:rsidR="00595D70" w:rsidRPr="00D02288" w:rsidRDefault="00595D70" w:rsidP="00C95776">
            <w:pPr>
              <w:jc w:val="center"/>
            </w:pPr>
          </w:p>
        </w:tc>
        <w:tc>
          <w:tcPr>
            <w:tcW w:w="1843" w:type="dxa"/>
            <w:vMerge/>
            <w:tcBorders>
              <w:left w:val="single" w:sz="4" w:space="0" w:color="auto"/>
              <w:right w:val="single" w:sz="4" w:space="0" w:color="auto"/>
            </w:tcBorders>
          </w:tcPr>
          <w:p w:rsidR="00595D70" w:rsidRPr="00066C98" w:rsidRDefault="00595D70" w:rsidP="00C95776">
            <w:pPr>
              <w:jc w:val="center"/>
            </w:pPr>
          </w:p>
        </w:tc>
        <w:tc>
          <w:tcPr>
            <w:tcW w:w="843" w:type="dxa"/>
            <w:tcBorders>
              <w:top w:val="nil"/>
              <w:left w:val="single" w:sz="4" w:space="0" w:color="auto"/>
              <w:bottom w:val="single" w:sz="4" w:space="0" w:color="auto"/>
              <w:right w:val="single" w:sz="4" w:space="0" w:color="auto"/>
            </w:tcBorders>
          </w:tcPr>
          <w:p w:rsidR="00595D70" w:rsidRPr="00D02288" w:rsidRDefault="00595D70" w:rsidP="00C95776">
            <w:pPr>
              <w:jc w:val="center"/>
            </w:pPr>
          </w:p>
        </w:tc>
        <w:tc>
          <w:tcPr>
            <w:tcW w:w="1141" w:type="dxa"/>
            <w:tcBorders>
              <w:left w:val="single" w:sz="4" w:space="0" w:color="auto"/>
            </w:tcBorders>
          </w:tcPr>
          <w:p w:rsidR="00595D70" w:rsidRPr="00FF09D9" w:rsidRDefault="00595D70" w:rsidP="00314CD2">
            <w:pPr>
              <w:ind w:right="-108"/>
            </w:pPr>
            <w:r w:rsidRPr="00FF09D9">
              <w:rPr>
                <w:sz w:val="22"/>
                <w:szCs w:val="22"/>
              </w:rPr>
              <w:t>6139,3</w:t>
            </w:r>
          </w:p>
        </w:tc>
        <w:tc>
          <w:tcPr>
            <w:tcW w:w="993" w:type="dxa"/>
          </w:tcPr>
          <w:p w:rsidR="00595D70" w:rsidRPr="00FF09D9" w:rsidRDefault="00595D70" w:rsidP="00314CD2"/>
        </w:tc>
        <w:tc>
          <w:tcPr>
            <w:tcW w:w="992" w:type="dxa"/>
          </w:tcPr>
          <w:p w:rsidR="00595D70" w:rsidRPr="00FF09D9" w:rsidRDefault="00595D70" w:rsidP="00314CD2">
            <w:r w:rsidRPr="00FF09D9">
              <w:rPr>
                <w:sz w:val="22"/>
                <w:szCs w:val="22"/>
              </w:rPr>
              <w:t>3063,5</w:t>
            </w:r>
          </w:p>
          <w:p w:rsidR="00595D70" w:rsidRPr="00FF09D9" w:rsidRDefault="00595D70" w:rsidP="00314CD2">
            <w:pPr>
              <w:jc w:val="center"/>
            </w:pPr>
          </w:p>
        </w:tc>
        <w:tc>
          <w:tcPr>
            <w:tcW w:w="851" w:type="dxa"/>
          </w:tcPr>
          <w:p w:rsidR="00595D70" w:rsidRPr="00FF09D9" w:rsidRDefault="00595D70" w:rsidP="00FF09D9">
            <w:pPr>
              <w:ind w:right="-107"/>
            </w:pPr>
            <w:r w:rsidRPr="00FF09D9">
              <w:rPr>
                <w:sz w:val="22"/>
                <w:szCs w:val="22"/>
              </w:rPr>
              <w:t>3075,8</w:t>
            </w:r>
          </w:p>
          <w:p w:rsidR="00595D70" w:rsidRPr="00FF09D9" w:rsidRDefault="00595D70" w:rsidP="00FF09D9">
            <w:pPr>
              <w:ind w:right="-107"/>
              <w:jc w:val="center"/>
            </w:pPr>
          </w:p>
        </w:tc>
        <w:tc>
          <w:tcPr>
            <w:tcW w:w="850" w:type="dxa"/>
          </w:tcPr>
          <w:p w:rsidR="00595D70" w:rsidRPr="00FF09D9" w:rsidRDefault="00595D70" w:rsidP="00314CD2">
            <w:pPr>
              <w:jc w:val="center"/>
            </w:pPr>
          </w:p>
        </w:tc>
        <w:tc>
          <w:tcPr>
            <w:tcW w:w="850" w:type="dxa"/>
          </w:tcPr>
          <w:p w:rsidR="00595D70" w:rsidRPr="00FF09D9" w:rsidRDefault="00595D70" w:rsidP="00314CD2">
            <w:pPr>
              <w:jc w:val="center"/>
            </w:pPr>
          </w:p>
        </w:tc>
        <w:tc>
          <w:tcPr>
            <w:tcW w:w="993" w:type="dxa"/>
          </w:tcPr>
          <w:p w:rsidR="00595D70" w:rsidRPr="00FF09D9" w:rsidRDefault="00595D70" w:rsidP="00314CD2">
            <w:pPr>
              <w:jc w:val="center"/>
            </w:pPr>
          </w:p>
        </w:tc>
        <w:tc>
          <w:tcPr>
            <w:tcW w:w="851" w:type="dxa"/>
          </w:tcPr>
          <w:p w:rsidR="00595D70" w:rsidRPr="00FF09D9" w:rsidRDefault="00595D70" w:rsidP="00314CD2">
            <w:pPr>
              <w:jc w:val="center"/>
            </w:pPr>
          </w:p>
        </w:tc>
        <w:tc>
          <w:tcPr>
            <w:tcW w:w="850" w:type="dxa"/>
          </w:tcPr>
          <w:p w:rsidR="00595D70" w:rsidRPr="00FF09D9" w:rsidRDefault="00595D70" w:rsidP="00314CD2">
            <w:pPr>
              <w:jc w:val="center"/>
            </w:pPr>
          </w:p>
        </w:tc>
        <w:tc>
          <w:tcPr>
            <w:tcW w:w="1416" w:type="dxa"/>
          </w:tcPr>
          <w:p w:rsidR="00595D70" w:rsidRDefault="00595D70" w:rsidP="00314CD2">
            <w:pPr>
              <w:jc w:val="center"/>
            </w:pPr>
            <w:r>
              <w:t>средства ОМС</w:t>
            </w:r>
          </w:p>
        </w:tc>
        <w:tc>
          <w:tcPr>
            <w:tcW w:w="1134" w:type="dxa"/>
            <w:vMerge/>
          </w:tcPr>
          <w:p w:rsidR="00595D70" w:rsidRPr="00D02288" w:rsidRDefault="00595D70" w:rsidP="00C95776">
            <w:pPr>
              <w:jc w:val="center"/>
            </w:pPr>
          </w:p>
        </w:tc>
        <w:tc>
          <w:tcPr>
            <w:tcW w:w="1275" w:type="dxa"/>
            <w:vMerge/>
          </w:tcPr>
          <w:p w:rsidR="00595D70" w:rsidRPr="00D02288" w:rsidRDefault="00595D70" w:rsidP="00C95776">
            <w:pPr>
              <w:jc w:val="center"/>
            </w:pPr>
          </w:p>
        </w:tc>
      </w:tr>
      <w:tr w:rsidR="00595D70" w:rsidRPr="00A06D1D" w:rsidTr="00A06D1D">
        <w:trPr>
          <w:trHeight w:val="5669"/>
        </w:trPr>
        <w:tc>
          <w:tcPr>
            <w:tcW w:w="425" w:type="dxa"/>
            <w:tcBorders>
              <w:top w:val="single" w:sz="4" w:space="0" w:color="auto"/>
              <w:bottom w:val="single" w:sz="4" w:space="0" w:color="auto"/>
            </w:tcBorders>
          </w:tcPr>
          <w:p w:rsidR="00595D70" w:rsidRPr="00A06D1D" w:rsidRDefault="00595D70" w:rsidP="00C95776">
            <w:pPr>
              <w:jc w:val="center"/>
              <w:rPr>
                <w:color w:val="FF0000"/>
              </w:rPr>
            </w:pPr>
          </w:p>
        </w:tc>
        <w:tc>
          <w:tcPr>
            <w:tcW w:w="1843" w:type="dxa"/>
          </w:tcPr>
          <w:p w:rsidR="00595D70" w:rsidRPr="00913AB3" w:rsidRDefault="00595D70" w:rsidP="00595D70">
            <w:r w:rsidRPr="00913AB3">
              <w:t>в том числе</w:t>
            </w:r>
          </w:p>
          <w:p w:rsidR="00595D70" w:rsidRPr="00913AB3" w:rsidRDefault="00A06D1D" w:rsidP="00A06D1D">
            <w:r w:rsidRPr="00913AB3">
              <w:t>обеспеченные</w:t>
            </w:r>
            <w:r w:rsidR="00595D70" w:rsidRPr="00913AB3">
              <w:t xml:space="preserve"> федеральным электронным приложением универсальной электронной карты, </w:t>
            </w:r>
            <w:r w:rsidRPr="00913AB3">
              <w:t xml:space="preserve"> обеспечение </w:t>
            </w:r>
            <w:r w:rsidR="00595D70" w:rsidRPr="00913AB3">
              <w:t>использования телемедицинс-ких систем, систем элект-ронного доку-ментооборота и ведени</w:t>
            </w:r>
            <w:r w:rsidRPr="00913AB3">
              <w:t>я</w:t>
            </w:r>
            <w:r w:rsidR="00595D70" w:rsidRPr="00913AB3">
              <w:t xml:space="preserve"> меди-цинских карт пациентов в электронном виде</w:t>
            </w:r>
          </w:p>
        </w:tc>
        <w:tc>
          <w:tcPr>
            <w:tcW w:w="843" w:type="dxa"/>
            <w:tcBorders>
              <w:top w:val="single" w:sz="4" w:space="0" w:color="auto"/>
              <w:bottom w:val="single" w:sz="4" w:space="0" w:color="auto"/>
            </w:tcBorders>
          </w:tcPr>
          <w:p w:rsidR="00595D70" w:rsidRPr="00A06D1D" w:rsidRDefault="00595D70" w:rsidP="00C95776">
            <w:pPr>
              <w:jc w:val="center"/>
              <w:rPr>
                <w:color w:val="FF0000"/>
              </w:rPr>
            </w:pPr>
          </w:p>
        </w:tc>
        <w:tc>
          <w:tcPr>
            <w:tcW w:w="1141" w:type="dxa"/>
          </w:tcPr>
          <w:p w:rsidR="00595D70" w:rsidRPr="00A06D1D" w:rsidRDefault="00595D70" w:rsidP="00C95776">
            <w:pPr>
              <w:ind w:right="-108"/>
              <w:jc w:val="center"/>
              <w:rPr>
                <w:color w:val="FF0000"/>
              </w:rPr>
            </w:pPr>
          </w:p>
        </w:tc>
        <w:tc>
          <w:tcPr>
            <w:tcW w:w="993" w:type="dxa"/>
          </w:tcPr>
          <w:p w:rsidR="00595D70" w:rsidRPr="00A06D1D" w:rsidRDefault="00595D70" w:rsidP="00C95776">
            <w:pPr>
              <w:jc w:val="center"/>
              <w:rPr>
                <w:color w:val="FF0000"/>
              </w:rPr>
            </w:pPr>
          </w:p>
        </w:tc>
        <w:tc>
          <w:tcPr>
            <w:tcW w:w="992" w:type="dxa"/>
          </w:tcPr>
          <w:p w:rsidR="00595D70" w:rsidRPr="00A06D1D" w:rsidRDefault="00595D70" w:rsidP="00C95776">
            <w:pPr>
              <w:jc w:val="center"/>
              <w:rPr>
                <w:color w:val="FF0000"/>
              </w:rPr>
            </w:pPr>
          </w:p>
        </w:tc>
        <w:tc>
          <w:tcPr>
            <w:tcW w:w="851" w:type="dxa"/>
          </w:tcPr>
          <w:p w:rsidR="00595D70" w:rsidRPr="00A06D1D" w:rsidRDefault="00595D70" w:rsidP="00C95776">
            <w:pPr>
              <w:jc w:val="center"/>
              <w:rPr>
                <w:color w:val="FF0000"/>
              </w:rPr>
            </w:pPr>
          </w:p>
        </w:tc>
        <w:tc>
          <w:tcPr>
            <w:tcW w:w="850" w:type="dxa"/>
          </w:tcPr>
          <w:p w:rsidR="00595D70" w:rsidRPr="00A06D1D" w:rsidRDefault="00595D70" w:rsidP="00C95776">
            <w:pPr>
              <w:jc w:val="center"/>
              <w:rPr>
                <w:color w:val="FF0000"/>
              </w:rPr>
            </w:pPr>
          </w:p>
        </w:tc>
        <w:tc>
          <w:tcPr>
            <w:tcW w:w="850" w:type="dxa"/>
          </w:tcPr>
          <w:p w:rsidR="00595D70" w:rsidRPr="00A06D1D" w:rsidRDefault="00595D70" w:rsidP="00C95776">
            <w:pPr>
              <w:jc w:val="center"/>
              <w:rPr>
                <w:color w:val="FF0000"/>
              </w:rPr>
            </w:pPr>
          </w:p>
        </w:tc>
        <w:tc>
          <w:tcPr>
            <w:tcW w:w="993" w:type="dxa"/>
          </w:tcPr>
          <w:p w:rsidR="00595D70" w:rsidRPr="00A06D1D" w:rsidRDefault="00595D70" w:rsidP="00C95776">
            <w:pPr>
              <w:jc w:val="center"/>
              <w:rPr>
                <w:color w:val="FF0000"/>
              </w:rPr>
            </w:pPr>
          </w:p>
        </w:tc>
        <w:tc>
          <w:tcPr>
            <w:tcW w:w="851" w:type="dxa"/>
          </w:tcPr>
          <w:p w:rsidR="00595D70" w:rsidRPr="00A06D1D" w:rsidRDefault="00595D70" w:rsidP="00C95776">
            <w:pPr>
              <w:jc w:val="center"/>
              <w:rPr>
                <w:color w:val="FF0000"/>
              </w:rPr>
            </w:pPr>
          </w:p>
        </w:tc>
        <w:tc>
          <w:tcPr>
            <w:tcW w:w="850" w:type="dxa"/>
          </w:tcPr>
          <w:p w:rsidR="00595D70" w:rsidRPr="00A06D1D" w:rsidRDefault="00595D70" w:rsidP="00C95776">
            <w:pPr>
              <w:jc w:val="center"/>
              <w:rPr>
                <w:color w:val="FF0000"/>
              </w:rPr>
            </w:pPr>
          </w:p>
        </w:tc>
        <w:tc>
          <w:tcPr>
            <w:tcW w:w="1416" w:type="dxa"/>
          </w:tcPr>
          <w:p w:rsidR="00595D70" w:rsidRPr="00A06D1D" w:rsidRDefault="00595D70" w:rsidP="00C95776">
            <w:pPr>
              <w:jc w:val="center"/>
              <w:rPr>
                <w:color w:val="FF0000"/>
              </w:rPr>
            </w:pPr>
          </w:p>
        </w:tc>
        <w:tc>
          <w:tcPr>
            <w:tcW w:w="1134" w:type="dxa"/>
          </w:tcPr>
          <w:p w:rsidR="00595D70" w:rsidRPr="00A06D1D" w:rsidRDefault="00595D70" w:rsidP="00C95776">
            <w:pPr>
              <w:jc w:val="center"/>
              <w:rPr>
                <w:color w:val="FF0000"/>
              </w:rPr>
            </w:pPr>
          </w:p>
        </w:tc>
        <w:tc>
          <w:tcPr>
            <w:tcW w:w="1275" w:type="dxa"/>
          </w:tcPr>
          <w:p w:rsidR="00595D70" w:rsidRPr="00A06D1D" w:rsidRDefault="00595D70" w:rsidP="00C95776">
            <w:pPr>
              <w:jc w:val="center"/>
              <w:rPr>
                <w:color w:val="FF0000"/>
              </w:rPr>
            </w:pPr>
          </w:p>
        </w:tc>
      </w:tr>
      <w:tr w:rsidR="00FF1358" w:rsidRPr="00D02288" w:rsidTr="00E2768C">
        <w:trPr>
          <w:trHeight w:val="567"/>
        </w:trPr>
        <w:tc>
          <w:tcPr>
            <w:tcW w:w="425" w:type="dxa"/>
            <w:tcBorders>
              <w:top w:val="single" w:sz="4" w:space="0" w:color="auto"/>
              <w:left w:val="single" w:sz="4" w:space="0" w:color="auto"/>
              <w:bottom w:val="nil"/>
              <w:right w:val="single" w:sz="4" w:space="0" w:color="auto"/>
            </w:tcBorders>
          </w:tcPr>
          <w:p w:rsidR="00FF1358" w:rsidRPr="00595D70" w:rsidRDefault="00FF1358" w:rsidP="00314CD2">
            <w:pPr>
              <w:jc w:val="center"/>
            </w:pPr>
            <w:r w:rsidRPr="00595D70">
              <w:t>3</w:t>
            </w:r>
          </w:p>
        </w:tc>
        <w:tc>
          <w:tcPr>
            <w:tcW w:w="1843" w:type="dxa"/>
            <w:vMerge w:val="restart"/>
            <w:tcBorders>
              <w:left w:val="single" w:sz="4" w:space="0" w:color="auto"/>
              <w:right w:val="single" w:sz="4" w:space="0" w:color="auto"/>
            </w:tcBorders>
          </w:tcPr>
          <w:p w:rsidR="00FF1358" w:rsidRPr="00595D70" w:rsidRDefault="00FF1358" w:rsidP="00595D70">
            <w:r w:rsidRPr="00595D70">
              <w:t>Повышение оперативности оказания медицинской помощи высо</w:t>
            </w:r>
            <w:r>
              <w:t>-</w:t>
            </w:r>
            <w:r w:rsidRPr="00595D70">
              <w:t xml:space="preserve"> корисковым группам </w:t>
            </w:r>
          </w:p>
          <w:p w:rsidR="00FF1358" w:rsidRPr="00595D70" w:rsidRDefault="00FF1358" w:rsidP="00A06D1D">
            <w:r w:rsidRPr="00595D70">
              <w:t xml:space="preserve">пациентов за счет </w:t>
            </w:r>
            <w:r w:rsidR="00A06D1D" w:rsidRPr="00595D70">
              <w:t>использования</w:t>
            </w:r>
          </w:p>
        </w:tc>
        <w:tc>
          <w:tcPr>
            <w:tcW w:w="843" w:type="dxa"/>
            <w:vMerge w:val="restart"/>
            <w:tcBorders>
              <w:top w:val="single" w:sz="4" w:space="0" w:color="auto"/>
              <w:left w:val="single" w:sz="4" w:space="0" w:color="auto"/>
              <w:right w:val="single" w:sz="4" w:space="0" w:color="auto"/>
            </w:tcBorders>
          </w:tcPr>
          <w:p w:rsidR="00FF1358" w:rsidRDefault="00FF1358" w:rsidP="00314CD2">
            <w:pPr>
              <w:ind w:left="-108" w:right="-108"/>
              <w:jc w:val="center"/>
            </w:pPr>
            <w:r w:rsidRPr="00595D70">
              <w:t>2015-</w:t>
            </w:r>
            <w:r w:rsidRPr="00595D70">
              <w:rPr>
                <w:lang w:val="en-US"/>
              </w:rPr>
              <w:t xml:space="preserve"> </w:t>
            </w:r>
            <w:r w:rsidRPr="00595D70">
              <w:t>2016</w:t>
            </w:r>
          </w:p>
          <w:p w:rsidR="00FF1358" w:rsidRPr="00595D70" w:rsidRDefault="00FF1358" w:rsidP="00314CD2">
            <w:pPr>
              <w:ind w:left="-108" w:right="-108"/>
              <w:jc w:val="center"/>
            </w:pPr>
            <w:r>
              <w:t>годы</w:t>
            </w:r>
          </w:p>
        </w:tc>
        <w:tc>
          <w:tcPr>
            <w:tcW w:w="1141" w:type="dxa"/>
            <w:tcBorders>
              <w:left w:val="single" w:sz="4" w:space="0" w:color="auto"/>
            </w:tcBorders>
          </w:tcPr>
          <w:p w:rsidR="00FF1358" w:rsidRPr="00FF09D9" w:rsidRDefault="00FF1358" w:rsidP="00314CD2">
            <w:r w:rsidRPr="00FF09D9">
              <w:rPr>
                <w:sz w:val="22"/>
                <w:szCs w:val="22"/>
              </w:rPr>
              <w:t>13731,0</w:t>
            </w:r>
          </w:p>
        </w:tc>
        <w:tc>
          <w:tcPr>
            <w:tcW w:w="993" w:type="dxa"/>
          </w:tcPr>
          <w:p w:rsidR="00FF1358" w:rsidRPr="00FF09D9" w:rsidRDefault="00FF1358" w:rsidP="00C95776">
            <w:pPr>
              <w:jc w:val="center"/>
            </w:pPr>
          </w:p>
        </w:tc>
        <w:tc>
          <w:tcPr>
            <w:tcW w:w="992" w:type="dxa"/>
          </w:tcPr>
          <w:p w:rsidR="00FF1358" w:rsidRPr="00FF09D9" w:rsidRDefault="00FF1358" w:rsidP="00C95776">
            <w:pPr>
              <w:jc w:val="center"/>
            </w:pPr>
          </w:p>
        </w:tc>
        <w:tc>
          <w:tcPr>
            <w:tcW w:w="851" w:type="dxa"/>
          </w:tcPr>
          <w:p w:rsidR="00FF1358" w:rsidRPr="00FF09D9" w:rsidRDefault="00FF1358" w:rsidP="00C95776">
            <w:pPr>
              <w:jc w:val="center"/>
            </w:pPr>
            <w:r w:rsidRPr="00FF09D9">
              <w:rPr>
                <w:sz w:val="22"/>
                <w:szCs w:val="22"/>
              </w:rPr>
              <w:t>3697,0</w:t>
            </w:r>
          </w:p>
        </w:tc>
        <w:tc>
          <w:tcPr>
            <w:tcW w:w="850" w:type="dxa"/>
          </w:tcPr>
          <w:p w:rsidR="00FF1358" w:rsidRPr="00FF09D9" w:rsidRDefault="00FF1358" w:rsidP="0041574F">
            <w:pPr>
              <w:ind w:left="-38" w:right="-75"/>
              <w:jc w:val="center"/>
            </w:pPr>
            <w:r w:rsidRPr="00FF09D9">
              <w:rPr>
                <w:sz w:val="22"/>
                <w:szCs w:val="22"/>
              </w:rPr>
              <w:t>10034,0</w:t>
            </w:r>
          </w:p>
        </w:tc>
        <w:tc>
          <w:tcPr>
            <w:tcW w:w="850" w:type="dxa"/>
          </w:tcPr>
          <w:p w:rsidR="00FF1358" w:rsidRPr="00FF09D9" w:rsidRDefault="00FF1358" w:rsidP="00C95776">
            <w:pPr>
              <w:jc w:val="center"/>
            </w:pPr>
          </w:p>
        </w:tc>
        <w:tc>
          <w:tcPr>
            <w:tcW w:w="993" w:type="dxa"/>
          </w:tcPr>
          <w:p w:rsidR="00FF1358" w:rsidRPr="00FF09D9" w:rsidRDefault="00FF1358" w:rsidP="00C95776">
            <w:pPr>
              <w:jc w:val="center"/>
            </w:pPr>
          </w:p>
        </w:tc>
        <w:tc>
          <w:tcPr>
            <w:tcW w:w="851" w:type="dxa"/>
          </w:tcPr>
          <w:p w:rsidR="00FF1358" w:rsidRPr="00FF09D9" w:rsidRDefault="00FF1358" w:rsidP="00C95776">
            <w:pPr>
              <w:jc w:val="center"/>
            </w:pPr>
          </w:p>
        </w:tc>
        <w:tc>
          <w:tcPr>
            <w:tcW w:w="850" w:type="dxa"/>
          </w:tcPr>
          <w:p w:rsidR="00FF1358" w:rsidRPr="00FF09D9" w:rsidRDefault="00FF1358" w:rsidP="00C95776">
            <w:pPr>
              <w:jc w:val="center"/>
            </w:pPr>
          </w:p>
        </w:tc>
        <w:tc>
          <w:tcPr>
            <w:tcW w:w="1416" w:type="dxa"/>
          </w:tcPr>
          <w:p w:rsidR="00FF1358" w:rsidRPr="00D02288" w:rsidRDefault="00FF1358" w:rsidP="00C95776">
            <w:pPr>
              <w:jc w:val="center"/>
            </w:pPr>
          </w:p>
        </w:tc>
        <w:tc>
          <w:tcPr>
            <w:tcW w:w="1134" w:type="dxa"/>
            <w:vMerge w:val="restart"/>
          </w:tcPr>
          <w:p w:rsidR="00FF1358" w:rsidRDefault="00FF1358" w:rsidP="00314CD2">
            <w:pPr>
              <w:ind w:right="-109"/>
            </w:pPr>
            <w:r>
              <w:t xml:space="preserve">Минис-терство здраво-охране-ния </w:t>
            </w:r>
            <w:r w:rsidRPr="003D54A9">
              <w:t>Калинин</w:t>
            </w:r>
            <w:r>
              <w:t>-</w:t>
            </w:r>
            <w:r w:rsidRPr="003D54A9">
              <w:t>градской области</w:t>
            </w:r>
          </w:p>
          <w:p w:rsidR="00FF1358" w:rsidRPr="003D54A9" w:rsidRDefault="00FF1358" w:rsidP="0041574F">
            <w:pPr>
              <w:ind w:right="-109"/>
            </w:pPr>
          </w:p>
        </w:tc>
        <w:tc>
          <w:tcPr>
            <w:tcW w:w="1275" w:type="dxa"/>
            <w:vMerge w:val="restart"/>
          </w:tcPr>
          <w:p w:rsidR="00FF1358" w:rsidRDefault="00FF1358" w:rsidP="00314CD2">
            <w:pPr>
              <w:ind w:right="-109"/>
            </w:pPr>
            <w:r>
              <w:t>Минис-терство здраво-охране-</w:t>
            </w:r>
          </w:p>
          <w:p w:rsidR="00FF1358" w:rsidRPr="003D54A9" w:rsidRDefault="00FF1358" w:rsidP="00314CD2">
            <w:pPr>
              <w:ind w:right="-109"/>
            </w:pPr>
            <w:r>
              <w:t xml:space="preserve">ния </w:t>
            </w:r>
            <w:r w:rsidRPr="003D54A9">
              <w:t>Калинин</w:t>
            </w:r>
            <w:r>
              <w:t>-</w:t>
            </w:r>
            <w:r w:rsidRPr="003D54A9">
              <w:t>градской области</w:t>
            </w:r>
          </w:p>
        </w:tc>
      </w:tr>
      <w:tr w:rsidR="00FF1358" w:rsidRPr="00D02288" w:rsidTr="00971344">
        <w:trPr>
          <w:trHeight w:val="204"/>
        </w:trPr>
        <w:tc>
          <w:tcPr>
            <w:tcW w:w="425" w:type="dxa"/>
            <w:tcBorders>
              <w:top w:val="nil"/>
              <w:left w:val="single" w:sz="4" w:space="0" w:color="auto"/>
              <w:bottom w:val="nil"/>
              <w:right w:val="single" w:sz="4" w:space="0" w:color="auto"/>
            </w:tcBorders>
          </w:tcPr>
          <w:p w:rsidR="00FF1358" w:rsidRPr="00D02288" w:rsidRDefault="00FF1358" w:rsidP="00C95776">
            <w:pPr>
              <w:jc w:val="center"/>
            </w:pPr>
          </w:p>
        </w:tc>
        <w:tc>
          <w:tcPr>
            <w:tcW w:w="1843" w:type="dxa"/>
            <w:vMerge/>
            <w:tcBorders>
              <w:left w:val="single" w:sz="4" w:space="0" w:color="auto"/>
              <w:right w:val="single" w:sz="4" w:space="0" w:color="auto"/>
            </w:tcBorders>
          </w:tcPr>
          <w:p w:rsidR="00FF1358" w:rsidRPr="00066C98" w:rsidRDefault="00FF1358" w:rsidP="00595D70"/>
        </w:tc>
        <w:tc>
          <w:tcPr>
            <w:tcW w:w="843" w:type="dxa"/>
            <w:vMerge/>
            <w:tcBorders>
              <w:left w:val="single" w:sz="4" w:space="0" w:color="auto"/>
              <w:bottom w:val="nil"/>
              <w:right w:val="single" w:sz="4" w:space="0" w:color="auto"/>
            </w:tcBorders>
          </w:tcPr>
          <w:p w:rsidR="00FF1358" w:rsidRPr="00D02288" w:rsidRDefault="00FF1358" w:rsidP="00C95776">
            <w:pPr>
              <w:jc w:val="center"/>
            </w:pPr>
          </w:p>
        </w:tc>
        <w:tc>
          <w:tcPr>
            <w:tcW w:w="1141" w:type="dxa"/>
            <w:tcBorders>
              <w:left w:val="single" w:sz="4" w:space="0" w:color="auto"/>
            </w:tcBorders>
          </w:tcPr>
          <w:p w:rsidR="00FF1358" w:rsidRPr="00FF09D9" w:rsidRDefault="00FF1358" w:rsidP="00314CD2">
            <w:r w:rsidRPr="00FF09D9">
              <w:rPr>
                <w:sz w:val="22"/>
                <w:szCs w:val="22"/>
              </w:rPr>
              <w:t>501,7</w:t>
            </w:r>
          </w:p>
        </w:tc>
        <w:tc>
          <w:tcPr>
            <w:tcW w:w="993" w:type="dxa"/>
          </w:tcPr>
          <w:p w:rsidR="00FF1358" w:rsidRPr="00FF09D9" w:rsidRDefault="00FF1358" w:rsidP="00C95776">
            <w:pPr>
              <w:jc w:val="center"/>
            </w:pPr>
          </w:p>
        </w:tc>
        <w:tc>
          <w:tcPr>
            <w:tcW w:w="992" w:type="dxa"/>
          </w:tcPr>
          <w:p w:rsidR="00FF1358" w:rsidRPr="00FF09D9" w:rsidRDefault="00FF1358" w:rsidP="00C95776">
            <w:pPr>
              <w:jc w:val="center"/>
            </w:pPr>
          </w:p>
        </w:tc>
        <w:tc>
          <w:tcPr>
            <w:tcW w:w="851" w:type="dxa"/>
          </w:tcPr>
          <w:p w:rsidR="00FF1358" w:rsidRPr="00FF09D9" w:rsidRDefault="00FF1358" w:rsidP="00C95776">
            <w:pPr>
              <w:jc w:val="center"/>
            </w:pPr>
          </w:p>
        </w:tc>
        <w:tc>
          <w:tcPr>
            <w:tcW w:w="850" w:type="dxa"/>
          </w:tcPr>
          <w:p w:rsidR="00FF1358" w:rsidRPr="00FF09D9" w:rsidRDefault="00FF1358" w:rsidP="00C95776">
            <w:pPr>
              <w:jc w:val="center"/>
            </w:pPr>
            <w:r w:rsidRPr="00FF09D9">
              <w:rPr>
                <w:sz w:val="22"/>
                <w:szCs w:val="22"/>
              </w:rPr>
              <w:t>501,7</w:t>
            </w:r>
          </w:p>
        </w:tc>
        <w:tc>
          <w:tcPr>
            <w:tcW w:w="850" w:type="dxa"/>
          </w:tcPr>
          <w:p w:rsidR="00FF1358" w:rsidRPr="00FF09D9" w:rsidRDefault="00FF1358" w:rsidP="00C95776">
            <w:pPr>
              <w:jc w:val="center"/>
            </w:pPr>
          </w:p>
        </w:tc>
        <w:tc>
          <w:tcPr>
            <w:tcW w:w="993" w:type="dxa"/>
          </w:tcPr>
          <w:p w:rsidR="00FF1358" w:rsidRPr="00FF09D9" w:rsidRDefault="00FF1358" w:rsidP="00C95776">
            <w:pPr>
              <w:jc w:val="center"/>
            </w:pPr>
          </w:p>
        </w:tc>
        <w:tc>
          <w:tcPr>
            <w:tcW w:w="851" w:type="dxa"/>
          </w:tcPr>
          <w:p w:rsidR="00FF1358" w:rsidRPr="00FF09D9" w:rsidRDefault="00FF1358" w:rsidP="00C95776">
            <w:pPr>
              <w:jc w:val="center"/>
            </w:pPr>
          </w:p>
        </w:tc>
        <w:tc>
          <w:tcPr>
            <w:tcW w:w="850" w:type="dxa"/>
          </w:tcPr>
          <w:p w:rsidR="00FF1358" w:rsidRPr="00FF09D9" w:rsidRDefault="00FF1358" w:rsidP="00C95776">
            <w:pPr>
              <w:jc w:val="center"/>
            </w:pPr>
          </w:p>
        </w:tc>
        <w:tc>
          <w:tcPr>
            <w:tcW w:w="1416" w:type="dxa"/>
          </w:tcPr>
          <w:p w:rsidR="00FF1358" w:rsidRDefault="00FF1358" w:rsidP="00314CD2">
            <w:pPr>
              <w:jc w:val="center"/>
            </w:pPr>
            <w:r>
              <w:t>областной бюджет</w:t>
            </w:r>
          </w:p>
        </w:tc>
        <w:tc>
          <w:tcPr>
            <w:tcW w:w="1134" w:type="dxa"/>
            <w:vMerge/>
          </w:tcPr>
          <w:p w:rsidR="00FF1358" w:rsidRPr="00D02288" w:rsidRDefault="00FF1358" w:rsidP="00C95776">
            <w:pPr>
              <w:jc w:val="center"/>
            </w:pPr>
          </w:p>
        </w:tc>
        <w:tc>
          <w:tcPr>
            <w:tcW w:w="1275" w:type="dxa"/>
            <w:vMerge/>
          </w:tcPr>
          <w:p w:rsidR="00FF1358" w:rsidRPr="00D02288" w:rsidRDefault="00FF1358" w:rsidP="00C95776">
            <w:pPr>
              <w:jc w:val="center"/>
            </w:pPr>
          </w:p>
        </w:tc>
      </w:tr>
      <w:tr w:rsidR="0041574F" w:rsidRPr="00D02288" w:rsidTr="00470ED7">
        <w:trPr>
          <w:trHeight w:val="711"/>
        </w:trPr>
        <w:tc>
          <w:tcPr>
            <w:tcW w:w="425" w:type="dxa"/>
            <w:tcBorders>
              <w:top w:val="nil"/>
              <w:left w:val="single" w:sz="4" w:space="0" w:color="auto"/>
              <w:bottom w:val="nil"/>
              <w:right w:val="single" w:sz="4" w:space="0" w:color="auto"/>
            </w:tcBorders>
          </w:tcPr>
          <w:p w:rsidR="0041574F" w:rsidRPr="00D02288" w:rsidRDefault="0041574F" w:rsidP="00C95776">
            <w:pPr>
              <w:jc w:val="center"/>
            </w:pPr>
          </w:p>
        </w:tc>
        <w:tc>
          <w:tcPr>
            <w:tcW w:w="1843" w:type="dxa"/>
            <w:vMerge/>
            <w:tcBorders>
              <w:left w:val="single" w:sz="4" w:space="0" w:color="auto"/>
              <w:right w:val="single" w:sz="4" w:space="0" w:color="auto"/>
            </w:tcBorders>
          </w:tcPr>
          <w:p w:rsidR="0041574F" w:rsidRPr="00595D70" w:rsidRDefault="0041574F" w:rsidP="00595D70"/>
        </w:tc>
        <w:tc>
          <w:tcPr>
            <w:tcW w:w="843" w:type="dxa"/>
            <w:tcBorders>
              <w:top w:val="nil"/>
              <w:left w:val="single" w:sz="4" w:space="0" w:color="auto"/>
              <w:bottom w:val="nil"/>
              <w:right w:val="single" w:sz="4" w:space="0" w:color="auto"/>
            </w:tcBorders>
          </w:tcPr>
          <w:p w:rsidR="0041574F" w:rsidRPr="00D02288" w:rsidRDefault="0041574F" w:rsidP="00C95776">
            <w:pPr>
              <w:jc w:val="center"/>
            </w:pPr>
          </w:p>
        </w:tc>
        <w:tc>
          <w:tcPr>
            <w:tcW w:w="1141" w:type="dxa"/>
            <w:tcBorders>
              <w:left w:val="single" w:sz="4" w:space="0" w:color="auto"/>
            </w:tcBorders>
          </w:tcPr>
          <w:p w:rsidR="0041574F" w:rsidRPr="00FF09D9" w:rsidRDefault="0041574F" w:rsidP="0041574F">
            <w:r w:rsidRPr="00FF09D9">
              <w:rPr>
                <w:sz w:val="22"/>
                <w:szCs w:val="22"/>
              </w:rPr>
              <w:t>13044,4</w:t>
            </w:r>
          </w:p>
          <w:p w:rsidR="0041574F" w:rsidRPr="00FF09D9" w:rsidRDefault="0041574F" w:rsidP="0041574F"/>
        </w:tc>
        <w:tc>
          <w:tcPr>
            <w:tcW w:w="993" w:type="dxa"/>
          </w:tcPr>
          <w:p w:rsidR="0041574F" w:rsidRPr="00FF09D9" w:rsidRDefault="0041574F" w:rsidP="00C95776">
            <w:pPr>
              <w:jc w:val="center"/>
            </w:pPr>
          </w:p>
        </w:tc>
        <w:tc>
          <w:tcPr>
            <w:tcW w:w="992" w:type="dxa"/>
          </w:tcPr>
          <w:p w:rsidR="0041574F" w:rsidRPr="00FF09D9" w:rsidRDefault="0041574F" w:rsidP="00C95776">
            <w:pPr>
              <w:jc w:val="center"/>
            </w:pPr>
          </w:p>
        </w:tc>
        <w:tc>
          <w:tcPr>
            <w:tcW w:w="851" w:type="dxa"/>
          </w:tcPr>
          <w:p w:rsidR="0041574F" w:rsidRPr="00FF09D9" w:rsidRDefault="0041574F" w:rsidP="0041574F">
            <w:pPr>
              <w:jc w:val="center"/>
            </w:pPr>
            <w:r w:rsidRPr="00FF09D9">
              <w:rPr>
                <w:sz w:val="22"/>
                <w:szCs w:val="22"/>
              </w:rPr>
              <w:t>3512,1</w:t>
            </w:r>
          </w:p>
        </w:tc>
        <w:tc>
          <w:tcPr>
            <w:tcW w:w="850" w:type="dxa"/>
          </w:tcPr>
          <w:p w:rsidR="0041574F" w:rsidRPr="00FF09D9" w:rsidRDefault="0041574F" w:rsidP="00C95776">
            <w:pPr>
              <w:jc w:val="center"/>
            </w:pPr>
            <w:r w:rsidRPr="00FF09D9">
              <w:rPr>
                <w:sz w:val="22"/>
                <w:szCs w:val="22"/>
              </w:rPr>
              <w:t>9532,3</w:t>
            </w:r>
          </w:p>
        </w:tc>
        <w:tc>
          <w:tcPr>
            <w:tcW w:w="850" w:type="dxa"/>
          </w:tcPr>
          <w:p w:rsidR="0041574F" w:rsidRPr="00FF09D9" w:rsidRDefault="0041574F" w:rsidP="00C95776">
            <w:pPr>
              <w:jc w:val="center"/>
            </w:pPr>
          </w:p>
        </w:tc>
        <w:tc>
          <w:tcPr>
            <w:tcW w:w="993" w:type="dxa"/>
          </w:tcPr>
          <w:p w:rsidR="0041574F" w:rsidRPr="00FF09D9" w:rsidRDefault="0041574F" w:rsidP="00C95776">
            <w:pPr>
              <w:jc w:val="center"/>
            </w:pPr>
          </w:p>
        </w:tc>
        <w:tc>
          <w:tcPr>
            <w:tcW w:w="851" w:type="dxa"/>
          </w:tcPr>
          <w:p w:rsidR="0041574F" w:rsidRPr="00FF09D9" w:rsidRDefault="0041574F" w:rsidP="00C95776">
            <w:pPr>
              <w:jc w:val="center"/>
            </w:pPr>
          </w:p>
        </w:tc>
        <w:tc>
          <w:tcPr>
            <w:tcW w:w="850" w:type="dxa"/>
          </w:tcPr>
          <w:p w:rsidR="0041574F" w:rsidRPr="00FF09D9" w:rsidRDefault="0041574F" w:rsidP="00C95776">
            <w:pPr>
              <w:jc w:val="center"/>
            </w:pPr>
          </w:p>
        </w:tc>
        <w:tc>
          <w:tcPr>
            <w:tcW w:w="1416" w:type="dxa"/>
          </w:tcPr>
          <w:p w:rsidR="0041574F" w:rsidRDefault="0041574F" w:rsidP="00314CD2">
            <w:pPr>
              <w:jc w:val="center"/>
            </w:pPr>
            <w:r>
              <w:t>федераль-ный бюджет</w:t>
            </w:r>
          </w:p>
        </w:tc>
        <w:tc>
          <w:tcPr>
            <w:tcW w:w="1134" w:type="dxa"/>
            <w:vMerge/>
          </w:tcPr>
          <w:p w:rsidR="0041574F" w:rsidRPr="00D02288" w:rsidRDefault="0041574F" w:rsidP="00C95776">
            <w:pPr>
              <w:jc w:val="center"/>
            </w:pPr>
          </w:p>
        </w:tc>
        <w:tc>
          <w:tcPr>
            <w:tcW w:w="1275" w:type="dxa"/>
            <w:vMerge/>
          </w:tcPr>
          <w:p w:rsidR="0041574F" w:rsidRPr="00D02288" w:rsidRDefault="0041574F" w:rsidP="00C95776">
            <w:pPr>
              <w:jc w:val="center"/>
            </w:pPr>
          </w:p>
        </w:tc>
      </w:tr>
      <w:tr w:rsidR="0041574F" w:rsidRPr="00D02288" w:rsidTr="00470ED7">
        <w:trPr>
          <w:trHeight w:val="204"/>
        </w:trPr>
        <w:tc>
          <w:tcPr>
            <w:tcW w:w="425" w:type="dxa"/>
            <w:tcBorders>
              <w:top w:val="nil"/>
              <w:left w:val="single" w:sz="4" w:space="0" w:color="auto"/>
              <w:bottom w:val="single" w:sz="4" w:space="0" w:color="auto"/>
              <w:right w:val="single" w:sz="4" w:space="0" w:color="auto"/>
            </w:tcBorders>
          </w:tcPr>
          <w:p w:rsidR="0041574F" w:rsidRPr="00D02288" w:rsidRDefault="0041574F" w:rsidP="00C95776">
            <w:pPr>
              <w:jc w:val="center"/>
            </w:pPr>
          </w:p>
        </w:tc>
        <w:tc>
          <w:tcPr>
            <w:tcW w:w="1843" w:type="dxa"/>
            <w:vMerge/>
            <w:tcBorders>
              <w:left w:val="single" w:sz="4" w:space="0" w:color="auto"/>
              <w:right w:val="single" w:sz="4" w:space="0" w:color="auto"/>
            </w:tcBorders>
          </w:tcPr>
          <w:p w:rsidR="0041574F" w:rsidRPr="00066C98" w:rsidRDefault="0041574F" w:rsidP="00595D70"/>
        </w:tc>
        <w:tc>
          <w:tcPr>
            <w:tcW w:w="843" w:type="dxa"/>
            <w:tcBorders>
              <w:top w:val="nil"/>
              <w:left w:val="single" w:sz="4" w:space="0" w:color="auto"/>
              <w:bottom w:val="single" w:sz="4" w:space="0" w:color="auto"/>
              <w:right w:val="single" w:sz="4" w:space="0" w:color="auto"/>
            </w:tcBorders>
          </w:tcPr>
          <w:p w:rsidR="0041574F" w:rsidRPr="00D02288" w:rsidRDefault="0041574F" w:rsidP="00C95776">
            <w:pPr>
              <w:jc w:val="center"/>
            </w:pPr>
          </w:p>
        </w:tc>
        <w:tc>
          <w:tcPr>
            <w:tcW w:w="1141" w:type="dxa"/>
            <w:tcBorders>
              <w:left w:val="single" w:sz="4" w:space="0" w:color="auto"/>
            </w:tcBorders>
          </w:tcPr>
          <w:p w:rsidR="0041574F" w:rsidRPr="00FF09D9" w:rsidRDefault="0041574F" w:rsidP="00314CD2">
            <w:r w:rsidRPr="00FF09D9">
              <w:rPr>
                <w:sz w:val="22"/>
                <w:szCs w:val="22"/>
              </w:rPr>
              <w:t>184,9</w:t>
            </w:r>
          </w:p>
        </w:tc>
        <w:tc>
          <w:tcPr>
            <w:tcW w:w="993" w:type="dxa"/>
          </w:tcPr>
          <w:p w:rsidR="0041574F" w:rsidRPr="00FF09D9" w:rsidRDefault="0041574F" w:rsidP="00C95776">
            <w:pPr>
              <w:jc w:val="center"/>
            </w:pPr>
          </w:p>
        </w:tc>
        <w:tc>
          <w:tcPr>
            <w:tcW w:w="992" w:type="dxa"/>
          </w:tcPr>
          <w:p w:rsidR="0041574F" w:rsidRPr="00FF09D9" w:rsidRDefault="0041574F" w:rsidP="00C95776">
            <w:pPr>
              <w:jc w:val="center"/>
            </w:pPr>
          </w:p>
        </w:tc>
        <w:tc>
          <w:tcPr>
            <w:tcW w:w="851" w:type="dxa"/>
          </w:tcPr>
          <w:p w:rsidR="0041574F" w:rsidRPr="00FF09D9" w:rsidRDefault="0041574F" w:rsidP="0041574F">
            <w:pPr>
              <w:jc w:val="center"/>
            </w:pPr>
            <w:r w:rsidRPr="00FF09D9">
              <w:rPr>
                <w:sz w:val="22"/>
                <w:szCs w:val="22"/>
              </w:rPr>
              <w:t>184,9</w:t>
            </w:r>
          </w:p>
          <w:p w:rsidR="0041574F" w:rsidRPr="00FF09D9" w:rsidRDefault="0041574F" w:rsidP="00C95776">
            <w:pPr>
              <w:jc w:val="center"/>
            </w:pPr>
          </w:p>
        </w:tc>
        <w:tc>
          <w:tcPr>
            <w:tcW w:w="850" w:type="dxa"/>
          </w:tcPr>
          <w:p w:rsidR="0041574F" w:rsidRPr="00FF09D9" w:rsidRDefault="0041574F" w:rsidP="00C95776">
            <w:pPr>
              <w:jc w:val="center"/>
            </w:pPr>
          </w:p>
        </w:tc>
        <w:tc>
          <w:tcPr>
            <w:tcW w:w="850" w:type="dxa"/>
          </w:tcPr>
          <w:p w:rsidR="0041574F" w:rsidRPr="00FF09D9" w:rsidRDefault="0041574F" w:rsidP="00C95776">
            <w:pPr>
              <w:jc w:val="center"/>
            </w:pPr>
          </w:p>
        </w:tc>
        <w:tc>
          <w:tcPr>
            <w:tcW w:w="993" w:type="dxa"/>
          </w:tcPr>
          <w:p w:rsidR="0041574F" w:rsidRPr="00FF09D9" w:rsidRDefault="0041574F" w:rsidP="00C95776">
            <w:pPr>
              <w:jc w:val="center"/>
            </w:pPr>
          </w:p>
        </w:tc>
        <w:tc>
          <w:tcPr>
            <w:tcW w:w="851" w:type="dxa"/>
          </w:tcPr>
          <w:p w:rsidR="0041574F" w:rsidRPr="00FF09D9" w:rsidRDefault="0041574F" w:rsidP="00C95776">
            <w:pPr>
              <w:jc w:val="center"/>
            </w:pPr>
          </w:p>
        </w:tc>
        <w:tc>
          <w:tcPr>
            <w:tcW w:w="850" w:type="dxa"/>
          </w:tcPr>
          <w:p w:rsidR="0041574F" w:rsidRPr="00FF09D9" w:rsidRDefault="0041574F" w:rsidP="00C95776">
            <w:pPr>
              <w:jc w:val="center"/>
            </w:pPr>
          </w:p>
        </w:tc>
        <w:tc>
          <w:tcPr>
            <w:tcW w:w="1416" w:type="dxa"/>
          </w:tcPr>
          <w:p w:rsidR="0041574F" w:rsidRDefault="0041574F" w:rsidP="00314CD2">
            <w:pPr>
              <w:jc w:val="center"/>
            </w:pPr>
            <w:r>
              <w:t>средства ОМС</w:t>
            </w:r>
          </w:p>
        </w:tc>
        <w:tc>
          <w:tcPr>
            <w:tcW w:w="1134" w:type="dxa"/>
            <w:vMerge/>
          </w:tcPr>
          <w:p w:rsidR="0041574F" w:rsidRPr="00D02288" w:rsidRDefault="0041574F" w:rsidP="00C95776">
            <w:pPr>
              <w:jc w:val="center"/>
            </w:pPr>
          </w:p>
        </w:tc>
        <w:tc>
          <w:tcPr>
            <w:tcW w:w="1275" w:type="dxa"/>
            <w:vMerge/>
          </w:tcPr>
          <w:p w:rsidR="0041574F" w:rsidRPr="00D02288" w:rsidRDefault="0041574F" w:rsidP="00C95776">
            <w:pPr>
              <w:jc w:val="center"/>
            </w:pPr>
          </w:p>
        </w:tc>
      </w:tr>
      <w:tr w:rsidR="0041574F" w:rsidRPr="00D02288" w:rsidTr="008727B1">
        <w:trPr>
          <w:trHeight w:val="1133"/>
        </w:trPr>
        <w:tc>
          <w:tcPr>
            <w:tcW w:w="425" w:type="dxa"/>
            <w:tcBorders>
              <w:top w:val="single" w:sz="4" w:space="0" w:color="auto"/>
            </w:tcBorders>
          </w:tcPr>
          <w:p w:rsidR="0041574F" w:rsidRPr="00D02288" w:rsidRDefault="0041574F" w:rsidP="00C95776">
            <w:pPr>
              <w:jc w:val="center"/>
            </w:pPr>
          </w:p>
        </w:tc>
        <w:tc>
          <w:tcPr>
            <w:tcW w:w="1843" w:type="dxa"/>
          </w:tcPr>
          <w:p w:rsidR="0041574F" w:rsidRPr="00066C98" w:rsidRDefault="0041574F" w:rsidP="00595D70">
            <w:r w:rsidRPr="00595D70">
              <w:t>технологий дистанцион</w:t>
            </w:r>
            <w:r>
              <w:t>-</w:t>
            </w:r>
            <w:r w:rsidRPr="00595D70">
              <w:t>ного скрининга</w:t>
            </w:r>
          </w:p>
        </w:tc>
        <w:tc>
          <w:tcPr>
            <w:tcW w:w="843" w:type="dxa"/>
            <w:tcBorders>
              <w:top w:val="single" w:sz="4" w:space="0" w:color="auto"/>
              <w:bottom w:val="single" w:sz="4" w:space="0" w:color="auto"/>
            </w:tcBorders>
          </w:tcPr>
          <w:p w:rsidR="0041574F" w:rsidRPr="00D02288" w:rsidRDefault="0041574F" w:rsidP="00C95776">
            <w:pPr>
              <w:jc w:val="center"/>
            </w:pPr>
          </w:p>
        </w:tc>
        <w:tc>
          <w:tcPr>
            <w:tcW w:w="1141" w:type="dxa"/>
          </w:tcPr>
          <w:p w:rsidR="0041574F" w:rsidRPr="00D02288" w:rsidRDefault="0041574F" w:rsidP="00C95776">
            <w:pPr>
              <w:ind w:right="-108"/>
              <w:jc w:val="center"/>
            </w:pPr>
          </w:p>
        </w:tc>
        <w:tc>
          <w:tcPr>
            <w:tcW w:w="993" w:type="dxa"/>
          </w:tcPr>
          <w:p w:rsidR="0041574F" w:rsidRPr="00D02288" w:rsidRDefault="0041574F" w:rsidP="00C95776">
            <w:pPr>
              <w:jc w:val="center"/>
            </w:pPr>
          </w:p>
        </w:tc>
        <w:tc>
          <w:tcPr>
            <w:tcW w:w="992" w:type="dxa"/>
          </w:tcPr>
          <w:p w:rsidR="0041574F" w:rsidRPr="00D02288" w:rsidRDefault="0041574F" w:rsidP="00C95776">
            <w:pPr>
              <w:jc w:val="center"/>
            </w:pPr>
          </w:p>
        </w:tc>
        <w:tc>
          <w:tcPr>
            <w:tcW w:w="851" w:type="dxa"/>
          </w:tcPr>
          <w:p w:rsidR="0041574F" w:rsidRPr="00D02288" w:rsidRDefault="0041574F" w:rsidP="00C95776">
            <w:pPr>
              <w:jc w:val="center"/>
            </w:pPr>
          </w:p>
        </w:tc>
        <w:tc>
          <w:tcPr>
            <w:tcW w:w="850" w:type="dxa"/>
          </w:tcPr>
          <w:p w:rsidR="0041574F" w:rsidRPr="00D02288" w:rsidRDefault="0041574F" w:rsidP="00C95776">
            <w:pPr>
              <w:jc w:val="center"/>
            </w:pPr>
          </w:p>
        </w:tc>
        <w:tc>
          <w:tcPr>
            <w:tcW w:w="850" w:type="dxa"/>
          </w:tcPr>
          <w:p w:rsidR="0041574F" w:rsidRPr="00D02288" w:rsidRDefault="0041574F" w:rsidP="00C95776">
            <w:pPr>
              <w:jc w:val="center"/>
            </w:pPr>
          </w:p>
        </w:tc>
        <w:tc>
          <w:tcPr>
            <w:tcW w:w="993" w:type="dxa"/>
          </w:tcPr>
          <w:p w:rsidR="0041574F" w:rsidRPr="00D02288" w:rsidRDefault="0041574F" w:rsidP="00C95776">
            <w:pPr>
              <w:jc w:val="center"/>
            </w:pPr>
          </w:p>
        </w:tc>
        <w:tc>
          <w:tcPr>
            <w:tcW w:w="851" w:type="dxa"/>
          </w:tcPr>
          <w:p w:rsidR="0041574F" w:rsidRPr="00D02288" w:rsidRDefault="0041574F" w:rsidP="00C95776">
            <w:pPr>
              <w:jc w:val="center"/>
            </w:pPr>
          </w:p>
        </w:tc>
        <w:tc>
          <w:tcPr>
            <w:tcW w:w="850" w:type="dxa"/>
          </w:tcPr>
          <w:p w:rsidR="0041574F" w:rsidRPr="00D02288" w:rsidRDefault="0041574F" w:rsidP="00C95776">
            <w:pPr>
              <w:jc w:val="center"/>
            </w:pPr>
          </w:p>
        </w:tc>
        <w:tc>
          <w:tcPr>
            <w:tcW w:w="1416" w:type="dxa"/>
          </w:tcPr>
          <w:p w:rsidR="0041574F" w:rsidRPr="00D02288" w:rsidRDefault="0041574F" w:rsidP="00C95776">
            <w:pPr>
              <w:jc w:val="center"/>
            </w:pPr>
          </w:p>
        </w:tc>
        <w:tc>
          <w:tcPr>
            <w:tcW w:w="1134" w:type="dxa"/>
          </w:tcPr>
          <w:p w:rsidR="0041574F" w:rsidRPr="00D02288" w:rsidRDefault="0041574F" w:rsidP="0041574F"/>
        </w:tc>
        <w:tc>
          <w:tcPr>
            <w:tcW w:w="1275" w:type="dxa"/>
          </w:tcPr>
          <w:p w:rsidR="0041574F" w:rsidRPr="00D02288" w:rsidRDefault="0041574F" w:rsidP="00C95776">
            <w:pPr>
              <w:jc w:val="center"/>
            </w:pPr>
          </w:p>
        </w:tc>
      </w:tr>
      <w:tr w:rsidR="00FF1358" w:rsidRPr="00D02288" w:rsidTr="00971344">
        <w:trPr>
          <w:trHeight w:val="309"/>
        </w:trPr>
        <w:tc>
          <w:tcPr>
            <w:tcW w:w="425" w:type="dxa"/>
            <w:vMerge w:val="restart"/>
          </w:tcPr>
          <w:p w:rsidR="00FF1358" w:rsidRPr="00D02288" w:rsidRDefault="00FF1358" w:rsidP="00C95776">
            <w:pPr>
              <w:jc w:val="center"/>
            </w:pPr>
            <w:r>
              <w:t>4</w:t>
            </w:r>
          </w:p>
        </w:tc>
        <w:tc>
          <w:tcPr>
            <w:tcW w:w="1843" w:type="dxa"/>
            <w:vMerge w:val="restart"/>
            <w:tcBorders>
              <w:right w:val="single" w:sz="4" w:space="0" w:color="auto"/>
            </w:tcBorders>
          </w:tcPr>
          <w:p w:rsidR="00FF1358" w:rsidRPr="0041574F" w:rsidRDefault="00FF1358" w:rsidP="00314CD2">
            <w:r w:rsidRPr="0041574F">
              <w:t>Масштабиро</w:t>
            </w:r>
            <w:r>
              <w:t>-</w:t>
            </w:r>
            <w:r w:rsidRPr="0041574F">
              <w:t>вание базы знаний и внедрение электронных образователь</w:t>
            </w:r>
            <w:r>
              <w:t>-</w:t>
            </w:r>
            <w:r w:rsidRPr="0041574F">
              <w:t xml:space="preserve">ных курсов и систем поддержки принятия врачебных решений в повседневную деятельность медицинских работников  </w:t>
            </w:r>
          </w:p>
        </w:tc>
        <w:tc>
          <w:tcPr>
            <w:tcW w:w="843" w:type="dxa"/>
            <w:vMerge w:val="restart"/>
            <w:tcBorders>
              <w:top w:val="single" w:sz="4" w:space="0" w:color="auto"/>
              <w:left w:val="single" w:sz="4" w:space="0" w:color="auto"/>
              <w:right w:val="single" w:sz="4" w:space="0" w:color="auto"/>
            </w:tcBorders>
          </w:tcPr>
          <w:p w:rsidR="00FF1358" w:rsidRPr="0041574F" w:rsidRDefault="00FF1358" w:rsidP="00016675">
            <w:pPr>
              <w:ind w:left="-108" w:right="-108"/>
              <w:jc w:val="center"/>
            </w:pPr>
            <w:r w:rsidRPr="0041574F">
              <w:t>2015-</w:t>
            </w:r>
          </w:p>
          <w:p w:rsidR="00FF1358" w:rsidRDefault="00FF1358" w:rsidP="00016675">
            <w:pPr>
              <w:ind w:left="-108" w:right="-108"/>
              <w:jc w:val="center"/>
            </w:pPr>
            <w:r w:rsidRPr="0041574F">
              <w:t>2020</w:t>
            </w:r>
          </w:p>
          <w:p w:rsidR="00FF1358" w:rsidRPr="0041574F" w:rsidRDefault="00FF1358" w:rsidP="00016675">
            <w:pPr>
              <w:ind w:left="-108" w:right="-108"/>
              <w:jc w:val="center"/>
            </w:pPr>
            <w:r>
              <w:t>годы</w:t>
            </w:r>
          </w:p>
        </w:tc>
        <w:tc>
          <w:tcPr>
            <w:tcW w:w="1141" w:type="dxa"/>
            <w:tcBorders>
              <w:left w:val="single" w:sz="4" w:space="0" w:color="auto"/>
            </w:tcBorders>
          </w:tcPr>
          <w:p w:rsidR="00FF1358" w:rsidRPr="00FF09D9" w:rsidRDefault="00FF1358" w:rsidP="0041574F">
            <w:r w:rsidRPr="00FF09D9">
              <w:rPr>
                <w:sz w:val="22"/>
                <w:szCs w:val="22"/>
              </w:rPr>
              <w:t>4760,0</w:t>
            </w:r>
          </w:p>
        </w:tc>
        <w:tc>
          <w:tcPr>
            <w:tcW w:w="993" w:type="dxa"/>
          </w:tcPr>
          <w:p w:rsidR="00FF1358" w:rsidRPr="00FF09D9" w:rsidRDefault="00FF1358" w:rsidP="00C95776">
            <w:pPr>
              <w:jc w:val="center"/>
            </w:pPr>
          </w:p>
        </w:tc>
        <w:tc>
          <w:tcPr>
            <w:tcW w:w="992" w:type="dxa"/>
          </w:tcPr>
          <w:p w:rsidR="00FF1358" w:rsidRPr="00FF09D9" w:rsidRDefault="00FF1358" w:rsidP="00C95776">
            <w:pPr>
              <w:jc w:val="center"/>
            </w:pPr>
          </w:p>
        </w:tc>
        <w:tc>
          <w:tcPr>
            <w:tcW w:w="851" w:type="dxa"/>
          </w:tcPr>
          <w:p w:rsidR="00FF1358" w:rsidRPr="00FF09D9" w:rsidRDefault="00FF1358" w:rsidP="0041574F">
            <w:r w:rsidRPr="00FF09D9">
              <w:rPr>
                <w:sz w:val="22"/>
                <w:szCs w:val="22"/>
              </w:rPr>
              <w:t>960,0</w:t>
            </w:r>
          </w:p>
          <w:p w:rsidR="00FF1358" w:rsidRPr="00FF09D9" w:rsidRDefault="00FF1358" w:rsidP="00C95776">
            <w:pPr>
              <w:jc w:val="center"/>
            </w:pPr>
          </w:p>
        </w:tc>
        <w:tc>
          <w:tcPr>
            <w:tcW w:w="850" w:type="dxa"/>
          </w:tcPr>
          <w:p w:rsidR="00FF1358" w:rsidRPr="00FF09D9" w:rsidRDefault="00FF1358" w:rsidP="0041574F">
            <w:r w:rsidRPr="00FF09D9">
              <w:rPr>
                <w:sz w:val="22"/>
                <w:szCs w:val="22"/>
              </w:rPr>
              <w:t>600,0</w:t>
            </w:r>
          </w:p>
          <w:p w:rsidR="00FF1358" w:rsidRPr="00FF09D9" w:rsidRDefault="00FF1358" w:rsidP="00C95776">
            <w:pPr>
              <w:jc w:val="center"/>
            </w:pPr>
          </w:p>
        </w:tc>
        <w:tc>
          <w:tcPr>
            <w:tcW w:w="850" w:type="dxa"/>
          </w:tcPr>
          <w:p w:rsidR="00FF1358" w:rsidRPr="00FF09D9" w:rsidRDefault="00FF1358" w:rsidP="0041574F">
            <w:r w:rsidRPr="00FF09D9">
              <w:rPr>
                <w:sz w:val="22"/>
                <w:szCs w:val="22"/>
              </w:rPr>
              <w:t>700,0</w:t>
            </w:r>
          </w:p>
          <w:p w:rsidR="00FF1358" w:rsidRPr="00FF09D9" w:rsidRDefault="00FF1358" w:rsidP="00C95776">
            <w:pPr>
              <w:jc w:val="center"/>
            </w:pPr>
          </w:p>
        </w:tc>
        <w:tc>
          <w:tcPr>
            <w:tcW w:w="993" w:type="dxa"/>
          </w:tcPr>
          <w:p w:rsidR="00FF1358" w:rsidRPr="00FF09D9" w:rsidRDefault="00FF1358" w:rsidP="0041574F">
            <w:pPr>
              <w:ind w:left="-60" w:right="-155"/>
            </w:pPr>
            <w:r w:rsidRPr="00FF09D9">
              <w:rPr>
                <w:sz w:val="22"/>
                <w:szCs w:val="22"/>
              </w:rPr>
              <w:t>780,0</w:t>
            </w:r>
          </w:p>
          <w:p w:rsidR="00FF1358" w:rsidRPr="00FF09D9" w:rsidRDefault="00FF1358" w:rsidP="00C95776">
            <w:pPr>
              <w:jc w:val="center"/>
            </w:pPr>
          </w:p>
        </w:tc>
        <w:tc>
          <w:tcPr>
            <w:tcW w:w="851" w:type="dxa"/>
          </w:tcPr>
          <w:p w:rsidR="00FF1358" w:rsidRPr="00FF09D9" w:rsidRDefault="00FF1358" w:rsidP="0041574F">
            <w:r w:rsidRPr="00FF09D9">
              <w:rPr>
                <w:sz w:val="22"/>
                <w:szCs w:val="22"/>
              </w:rPr>
              <w:t>820,0</w:t>
            </w:r>
          </w:p>
          <w:p w:rsidR="00FF1358" w:rsidRPr="00FF09D9" w:rsidRDefault="00FF1358" w:rsidP="00C95776">
            <w:pPr>
              <w:jc w:val="center"/>
            </w:pPr>
          </w:p>
        </w:tc>
        <w:tc>
          <w:tcPr>
            <w:tcW w:w="850" w:type="dxa"/>
          </w:tcPr>
          <w:p w:rsidR="00FF1358" w:rsidRPr="00FF09D9" w:rsidRDefault="00FF1358" w:rsidP="0041574F">
            <w:r w:rsidRPr="00FF09D9">
              <w:rPr>
                <w:sz w:val="22"/>
                <w:szCs w:val="22"/>
              </w:rPr>
              <w:t>900,0</w:t>
            </w:r>
          </w:p>
          <w:p w:rsidR="00FF1358" w:rsidRPr="00FF09D9" w:rsidRDefault="00FF1358" w:rsidP="00C95776">
            <w:pPr>
              <w:jc w:val="center"/>
            </w:pPr>
          </w:p>
        </w:tc>
        <w:tc>
          <w:tcPr>
            <w:tcW w:w="1416" w:type="dxa"/>
          </w:tcPr>
          <w:p w:rsidR="00FF1358" w:rsidRDefault="00FF1358" w:rsidP="00314CD2">
            <w:pPr>
              <w:jc w:val="center"/>
            </w:pPr>
          </w:p>
        </w:tc>
        <w:tc>
          <w:tcPr>
            <w:tcW w:w="1134" w:type="dxa"/>
            <w:vMerge w:val="restart"/>
          </w:tcPr>
          <w:p w:rsidR="00FF1358" w:rsidRDefault="00FF1358" w:rsidP="00314CD2">
            <w:pPr>
              <w:ind w:right="-109"/>
            </w:pPr>
            <w:r>
              <w:t xml:space="preserve">Минис-терство здраво-охране-ния </w:t>
            </w:r>
            <w:r w:rsidRPr="003D54A9">
              <w:t>Калинин</w:t>
            </w:r>
            <w:r>
              <w:t>-</w:t>
            </w:r>
            <w:r w:rsidRPr="003D54A9">
              <w:t>градской области</w:t>
            </w:r>
          </w:p>
          <w:p w:rsidR="00FF1358" w:rsidRPr="003D54A9" w:rsidRDefault="00FF1358" w:rsidP="00314CD2">
            <w:pPr>
              <w:ind w:right="-109"/>
            </w:pPr>
          </w:p>
        </w:tc>
        <w:tc>
          <w:tcPr>
            <w:tcW w:w="1275" w:type="dxa"/>
            <w:vMerge w:val="restart"/>
          </w:tcPr>
          <w:p w:rsidR="00FF1358" w:rsidRDefault="00FF1358" w:rsidP="00314CD2">
            <w:pPr>
              <w:ind w:right="-109"/>
            </w:pPr>
            <w:r>
              <w:t>Минис-терство здраво-охране-</w:t>
            </w:r>
          </w:p>
          <w:p w:rsidR="00FF1358" w:rsidRPr="003D54A9" w:rsidRDefault="00FF1358" w:rsidP="00314CD2">
            <w:pPr>
              <w:ind w:right="-109"/>
            </w:pPr>
            <w:r>
              <w:t xml:space="preserve">ния </w:t>
            </w:r>
            <w:r w:rsidRPr="003D54A9">
              <w:t>Калинин</w:t>
            </w:r>
            <w:r>
              <w:t>-</w:t>
            </w:r>
            <w:r w:rsidRPr="003D54A9">
              <w:t>градской области</w:t>
            </w:r>
          </w:p>
        </w:tc>
      </w:tr>
      <w:tr w:rsidR="00FF1358" w:rsidRPr="00D02288" w:rsidTr="00971344">
        <w:trPr>
          <w:trHeight w:val="204"/>
        </w:trPr>
        <w:tc>
          <w:tcPr>
            <w:tcW w:w="425" w:type="dxa"/>
            <w:vMerge/>
          </w:tcPr>
          <w:p w:rsidR="00FF1358" w:rsidRPr="00D02288" w:rsidRDefault="00FF1358" w:rsidP="00C95776">
            <w:pPr>
              <w:jc w:val="center"/>
            </w:pPr>
          </w:p>
        </w:tc>
        <w:tc>
          <w:tcPr>
            <w:tcW w:w="1843" w:type="dxa"/>
            <w:vMerge/>
            <w:tcBorders>
              <w:right w:val="single" w:sz="4" w:space="0" w:color="auto"/>
            </w:tcBorders>
          </w:tcPr>
          <w:p w:rsidR="00FF1358" w:rsidRPr="00066C98" w:rsidRDefault="00FF1358" w:rsidP="00C95776">
            <w:pPr>
              <w:jc w:val="center"/>
            </w:pPr>
          </w:p>
        </w:tc>
        <w:tc>
          <w:tcPr>
            <w:tcW w:w="843" w:type="dxa"/>
            <w:vMerge/>
            <w:tcBorders>
              <w:left w:val="single" w:sz="4" w:space="0" w:color="auto"/>
              <w:bottom w:val="nil"/>
              <w:right w:val="single" w:sz="4" w:space="0" w:color="auto"/>
            </w:tcBorders>
          </w:tcPr>
          <w:p w:rsidR="00FF1358" w:rsidRPr="00D02288" w:rsidRDefault="00FF1358" w:rsidP="00C95776">
            <w:pPr>
              <w:jc w:val="center"/>
            </w:pPr>
          </w:p>
        </w:tc>
        <w:tc>
          <w:tcPr>
            <w:tcW w:w="1141" w:type="dxa"/>
            <w:tcBorders>
              <w:left w:val="single" w:sz="4" w:space="0" w:color="auto"/>
            </w:tcBorders>
          </w:tcPr>
          <w:p w:rsidR="00FF1358" w:rsidRPr="00FF09D9" w:rsidRDefault="00FF1358" w:rsidP="0041574F">
            <w:r w:rsidRPr="00FF09D9">
              <w:rPr>
                <w:sz w:val="22"/>
                <w:szCs w:val="22"/>
              </w:rPr>
              <w:t>190,0</w:t>
            </w:r>
          </w:p>
          <w:p w:rsidR="00FF1358" w:rsidRPr="00FF09D9" w:rsidRDefault="00FF1358" w:rsidP="0041574F">
            <w:pPr>
              <w:ind w:right="-108"/>
            </w:pPr>
          </w:p>
        </w:tc>
        <w:tc>
          <w:tcPr>
            <w:tcW w:w="993" w:type="dxa"/>
          </w:tcPr>
          <w:p w:rsidR="00FF1358" w:rsidRPr="00FF09D9" w:rsidRDefault="00FF1358" w:rsidP="00C95776">
            <w:pPr>
              <w:jc w:val="center"/>
            </w:pPr>
          </w:p>
        </w:tc>
        <w:tc>
          <w:tcPr>
            <w:tcW w:w="992" w:type="dxa"/>
          </w:tcPr>
          <w:p w:rsidR="00FF1358" w:rsidRPr="00FF09D9" w:rsidRDefault="00FF1358" w:rsidP="00C95776">
            <w:pPr>
              <w:jc w:val="center"/>
            </w:pPr>
          </w:p>
        </w:tc>
        <w:tc>
          <w:tcPr>
            <w:tcW w:w="851" w:type="dxa"/>
          </w:tcPr>
          <w:p w:rsidR="00FF1358" w:rsidRPr="00FF09D9" w:rsidRDefault="00FF1358" w:rsidP="00C95776">
            <w:pPr>
              <w:jc w:val="center"/>
            </w:pPr>
          </w:p>
        </w:tc>
        <w:tc>
          <w:tcPr>
            <w:tcW w:w="850" w:type="dxa"/>
          </w:tcPr>
          <w:p w:rsidR="00FF1358" w:rsidRPr="00FF09D9" w:rsidRDefault="00FF1358" w:rsidP="0041574F">
            <w:r w:rsidRPr="00FF09D9">
              <w:rPr>
                <w:sz w:val="22"/>
                <w:szCs w:val="22"/>
              </w:rPr>
              <w:t>30,0</w:t>
            </w:r>
          </w:p>
          <w:p w:rsidR="00FF1358" w:rsidRPr="00FF09D9" w:rsidRDefault="00FF1358" w:rsidP="00C95776">
            <w:pPr>
              <w:jc w:val="center"/>
            </w:pPr>
          </w:p>
        </w:tc>
        <w:tc>
          <w:tcPr>
            <w:tcW w:w="850" w:type="dxa"/>
          </w:tcPr>
          <w:p w:rsidR="00FF1358" w:rsidRPr="00FF09D9" w:rsidRDefault="00FF1358" w:rsidP="0041574F">
            <w:r w:rsidRPr="00FF09D9">
              <w:rPr>
                <w:sz w:val="22"/>
                <w:szCs w:val="22"/>
              </w:rPr>
              <w:t>35,0</w:t>
            </w:r>
          </w:p>
          <w:p w:rsidR="00FF1358" w:rsidRPr="00FF09D9" w:rsidRDefault="00FF1358" w:rsidP="00C95776">
            <w:pPr>
              <w:jc w:val="center"/>
            </w:pPr>
          </w:p>
        </w:tc>
        <w:tc>
          <w:tcPr>
            <w:tcW w:w="993" w:type="dxa"/>
          </w:tcPr>
          <w:p w:rsidR="00FF1358" w:rsidRPr="00FF09D9" w:rsidRDefault="00FF1358" w:rsidP="0041574F">
            <w:pPr>
              <w:ind w:left="-60" w:right="-155"/>
            </w:pPr>
            <w:r w:rsidRPr="00FF09D9">
              <w:rPr>
                <w:sz w:val="22"/>
                <w:szCs w:val="22"/>
              </w:rPr>
              <w:t>39,0</w:t>
            </w:r>
          </w:p>
          <w:p w:rsidR="00FF1358" w:rsidRPr="00FF09D9" w:rsidRDefault="00FF1358" w:rsidP="00C95776">
            <w:pPr>
              <w:jc w:val="center"/>
            </w:pPr>
          </w:p>
        </w:tc>
        <w:tc>
          <w:tcPr>
            <w:tcW w:w="851" w:type="dxa"/>
          </w:tcPr>
          <w:p w:rsidR="00FF1358" w:rsidRPr="00FF09D9" w:rsidRDefault="00FF1358" w:rsidP="0041574F">
            <w:r w:rsidRPr="00FF09D9">
              <w:rPr>
                <w:sz w:val="22"/>
                <w:szCs w:val="22"/>
              </w:rPr>
              <w:t>41,0</w:t>
            </w:r>
          </w:p>
          <w:p w:rsidR="00FF1358" w:rsidRPr="00FF09D9" w:rsidRDefault="00FF1358" w:rsidP="00C95776">
            <w:pPr>
              <w:jc w:val="center"/>
            </w:pPr>
          </w:p>
        </w:tc>
        <w:tc>
          <w:tcPr>
            <w:tcW w:w="850" w:type="dxa"/>
          </w:tcPr>
          <w:p w:rsidR="00FF1358" w:rsidRPr="00FF09D9" w:rsidRDefault="00FF1358" w:rsidP="0041574F">
            <w:r w:rsidRPr="00FF09D9">
              <w:rPr>
                <w:sz w:val="22"/>
                <w:szCs w:val="22"/>
              </w:rPr>
              <w:t>45,0</w:t>
            </w:r>
          </w:p>
          <w:p w:rsidR="00FF1358" w:rsidRPr="00FF09D9" w:rsidRDefault="00FF1358" w:rsidP="00C95776">
            <w:pPr>
              <w:jc w:val="center"/>
            </w:pPr>
          </w:p>
        </w:tc>
        <w:tc>
          <w:tcPr>
            <w:tcW w:w="1416" w:type="dxa"/>
          </w:tcPr>
          <w:p w:rsidR="00FF1358" w:rsidRDefault="00FF1358" w:rsidP="00314CD2">
            <w:pPr>
              <w:jc w:val="center"/>
            </w:pPr>
            <w:r>
              <w:t>областной бюджет</w:t>
            </w:r>
          </w:p>
        </w:tc>
        <w:tc>
          <w:tcPr>
            <w:tcW w:w="1134" w:type="dxa"/>
            <w:vMerge/>
          </w:tcPr>
          <w:p w:rsidR="00FF1358" w:rsidRPr="00D02288" w:rsidRDefault="00FF1358" w:rsidP="00C95776">
            <w:pPr>
              <w:jc w:val="center"/>
            </w:pPr>
          </w:p>
        </w:tc>
        <w:tc>
          <w:tcPr>
            <w:tcW w:w="1275" w:type="dxa"/>
            <w:vMerge/>
          </w:tcPr>
          <w:p w:rsidR="00FF1358" w:rsidRPr="00D02288" w:rsidRDefault="00FF1358" w:rsidP="00C95776">
            <w:pPr>
              <w:jc w:val="center"/>
            </w:pPr>
          </w:p>
        </w:tc>
      </w:tr>
      <w:tr w:rsidR="0041574F" w:rsidRPr="00D02288" w:rsidTr="00470ED7">
        <w:trPr>
          <w:trHeight w:val="204"/>
        </w:trPr>
        <w:tc>
          <w:tcPr>
            <w:tcW w:w="425" w:type="dxa"/>
            <w:vMerge/>
          </w:tcPr>
          <w:p w:rsidR="0041574F" w:rsidRPr="00D02288" w:rsidRDefault="0041574F" w:rsidP="00C95776">
            <w:pPr>
              <w:jc w:val="center"/>
            </w:pPr>
          </w:p>
        </w:tc>
        <w:tc>
          <w:tcPr>
            <w:tcW w:w="1843" w:type="dxa"/>
            <w:vMerge/>
            <w:tcBorders>
              <w:right w:val="single" w:sz="4" w:space="0" w:color="auto"/>
            </w:tcBorders>
          </w:tcPr>
          <w:p w:rsidR="0041574F" w:rsidRPr="00066C98" w:rsidRDefault="0041574F" w:rsidP="00C95776">
            <w:pPr>
              <w:jc w:val="center"/>
            </w:pPr>
          </w:p>
        </w:tc>
        <w:tc>
          <w:tcPr>
            <w:tcW w:w="843" w:type="dxa"/>
            <w:tcBorders>
              <w:top w:val="nil"/>
              <w:left w:val="single" w:sz="4" w:space="0" w:color="auto"/>
              <w:bottom w:val="nil"/>
              <w:right w:val="single" w:sz="4" w:space="0" w:color="auto"/>
            </w:tcBorders>
          </w:tcPr>
          <w:p w:rsidR="0041574F" w:rsidRPr="00D02288" w:rsidRDefault="0041574F" w:rsidP="00C95776">
            <w:pPr>
              <w:jc w:val="center"/>
            </w:pPr>
          </w:p>
        </w:tc>
        <w:tc>
          <w:tcPr>
            <w:tcW w:w="1141" w:type="dxa"/>
            <w:tcBorders>
              <w:left w:val="single" w:sz="4" w:space="0" w:color="auto"/>
            </w:tcBorders>
          </w:tcPr>
          <w:p w:rsidR="0041574F" w:rsidRPr="00FF09D9" w:rsidRDefault="0041574F" w:rsidP="0041574F">
            <w:r w:rsidRPr="00FF09D9">
              <w:rPr>
                <w:sz w:val="22"/>
                <w:szCs w:val="22"/>
              </w:rPr>
              <w:t>4522,0</w:t>
            </w:r>
          </w:p>
          <w:p w:rsidR="0041574F" w:rsidRPr="00FF09D9" w:rsidRDefault="0041574F" w:rsidP="0041574F">
            <w:pPr>
              <w:ind w:right="-108"/>
            </w:pPr>
          </w:p>
        </w:tc>
        <w:tc>
          <w:tcPr>
            <w:tcW w:w="993" w:type="dxa"/>
          </w:tcPr>
          <w:p w:rsidR="0041574F" w:rsidRPr="00FF09D9" w:rsidRDefault="0041574F" w:rsidP="00C95776">
            <w:pPr>
              <w:jc w:val="center"/>
            </w:pPr>
          </w:p>
        </w:tc>
        <w:tc>
          <w:tcPr>
            <w:tcW w:w="992" w:type="dxa"/>
          </w:tcPr>
          <w:p w:rsidR="0041574F" w:rsidRPr="00FF09D9" w:rsidRDefault="0041574F" w:rsidP="00C95776">
            <w:pPr>
              <w:jc w:val="center"/>
            </w:pPr>
          </w:p>
        </w:tc>
        <w:tc>
          <w:tcPr>
            <w:tcW w:w="851" w:type="dxa"/>
          </w:tcPr>
          <w:p w:rsidR="0041574F" w:rsidRPr="00FF09D9" w:rsidRDefault="0041574F" w:rsidP="0041574F">
            <w:r w:rsidRPr="00FF09D9">
              <w:rPr>
                <w:sz w:val="22"/>
                <w:szCs w:val="22"/>
              </w:rPr>
              <w:t>912,0</w:t>
            </w:r>
          </w:p>
          <w:p w:rsidR="0041574F" w:rsidRPr="00FF09D9" w:rsidRDefault="0041574F" w:rsidP="00C95776">
            <w:pPr>
              <w:jc w:val="center"/>
            </w:pPr>
          </w:p>
        </w:tc>
        <w:tc>
          <w:tcPr>
            <w:tcW w:w="850" w:type="dxa"/>
          </w:tcPr>
          <w:p w:rsidR="0041574F" w:rsidRPr="00FF09D9" w:rsidRDefault="0041574F" w:rsidP="00C95776">
            <w:pPr>
              <w:jc w:val="center"/>
            </w:pPr>
            <w:r w:rsidRPr="00FF09D9">
              <w:rPr>
                <w:sz w:val="22"/>
                <w:szCs w:val="22"/>
              </w:rPr>
              <w:t>570,0</w:t>
            </w:r>
          </w:p>
        </w:tc>
        <w:tc>
          <w:tcPr>
            <w:tcW w:w="850" w:type="dxa"/>
          </w:tcPr>
          <w:p w:rsidR="0041574F" w:rsidRPr="00FF09D9" w:rsidRDefault="0041574F" w:rsidP="00C95776">
            <w:pPr>
              <w:jc w:val="center"/>
            </w:pPr>
            <w:r w:rsidRPr="00FF09D9">
              <w:rPr>
                <w:sz w:val="22"/>
                <w:szCs w:val="22"/>
              </w:rPr>
              <w:t>665,0</w:t>
            </w:r>
          </w:p>
        </w:tc>
        <w:tc>
          <w:tcPr>
            <w:tcW w:w="993" w:type="dxa"/>
          </w:tcPr>
          <w:p w:rsidR="0041574F" w:rsidRPr="00FF09D9" w:rsidRDefault="0041574F" w:rsidP="00C95776">
            <w:pPr>
              <w:jc w:val="center"/>
            </w:pPr>
            <w:r w:rsidRPr="00FF09D9">
              <w:rPr>
                <w:sz w:val="22"/>
                <w:szCs w:val="22"/>
              </w:rPr>
              <w:t>741,0</w:t>
            </w:r>
          </w:p>
        </w:tc>
        <w:tc>
          <w:tcPr>
            <w:tcW w:w="851" w:type="dxa"/>
          </w:tcPr>
          <w:p w:rsidR="0041574F" w:rsidRPr="00FF09D9" w:rsidRDefault="0041574F" w:rsidP="00C95776">
            <w:pPr>
              <w:jc w:val="center"/>
            </w:pPr>
            <w:r w:rsidRPr="00FF09D9">
              <w:rPr>
                <w:sz w:val="22"/>
                <w:szCs w:val="22"/>
              </w:rPr>
              <w:t>779,0</w:t>
            </w:r>
          </w:p>
        </w:tc>
        <w:tc>
          <w:tcPr>
            <w:tcW w:w="850" w:type="dxa"/>
          </w:tcPr>
          <w:p w:rsidR="0041574F" w:rsidRPr="00FF09D9" w:rsidRDefault="0041574F" w:rsidP="00C95776">
            <w:pPr>
              <w:jc w:val="center"/>
            </w:pPr>
            <w:r w:rsidRPr="00FF09D9">
              <w:rPr>
                <w:sz w:val="22"/>
                <w:szCs w:val="22"/>
              </w:rPr>
              <w:t>855,0</w:t>
            </w:r>
          </w:p>
        </w:tc>
        <w:tc>
          <w:tcPr>
            <w:tcW w:w="1416" w:type="dxa"/>
          </w:tcPr>
          <w:p w:rsidR="0041574F" w:rsidRDefault="0041574F" w:rsidP="00314CD2">
            <w:pPr>
              <w:jc w:val="center"/>
            </w:pPr>
            <w:r>
              <w:t>федераль-ный бюджет</w:t>
            </w:r>
          </w:p>
        </w:tc>
        <w:tc>
          <w:tcPr>
            <w:tcW w:w="1134" w:type="dxa"/>
            <w:vMerge/>
          </w:tcPr>
          <w:p w:rsidR="0041574F" w:rsidRPr="00D02288" w:rsidRDefault="0041574F" w:rsidP="00C95776">
            <w:pPr>
              <w:jc w:val="center"/>
            </w:pPr>
          </w:p>
        </w:tc>
        <w:tc>
          <w:tcPr>
            <w:tcW w:w="1275" w:type="dxa"/>
            <w:vMerge/>
          </w:tcPr>
          <w:p w:rsidR="0041574F" w:rsidRPr="00D02288" w:rsidRDefault="0041574F" w:rsidP="00C95776">
            <w:pPr>
              <w:jc w:val="center"/>
            </w:pPr>
          </w:p>
        </w:tc>
      </w:tr>
      <w:tr w:rsidR="0041574F" w:rsidRPr="00D02288" w:rsidTr="008727B1">
        <w:trPr>
          <w:trHeight w:val="2615"/>
        </w:trPr>
        <w:tc>
          <w:tcPr>
            <w:tcW w:w="425" w:type="dxa"/>
            <w:vMerge/>
            <w:tcBorders>
              <w:bottom w:val="single" w:sz="4" w:space="0" w:color="auto"/>
            </w:tcBorders>
          </w:tcPr>
          <w:p w:rsidR="0041574F" w:rsidRPr="00D02288" w:rsidRDefault="0041574F" w:rsidP="00C95776">
            <w:pPr>
              <w:jc w:val="center"/>
            </w:pPr>
          </w:p>
        </w:tc>
        <w:tc>
          <w:tcPr>
            <w:tcW w:w="1843" w:type="dxa"/>
            <w:vMerge/>
            <w:tcBorders>
              <w:bottom w:val="single" w:sz="4" w:space="0" w:color="auto"/>
              <w:right w:val="single" w:sz="4" w:space="0" w:color="auto"/>
            </w:tcBorders>
          </w:tcPr>
          <w:p w:rsidR="0041574F" w:rsidRPr="00066C98" w:rsidRDefault="0041574F" w:rsidP="00C95776">
            <w:pPr>
              <w:jc w:val="center"/>
            </w:pPr>
          </w:p>
        </w:tc>
        <w:tc>
          <w:tcPr>
            <w:tcW w:w="843" w:type="dxa"/>
            <w:tcBorders>
              <w:top w:val="nil"/>
              <w:left w:val="single" w:sz="4" w:space="0" w:color="auto"/>
              <w:bottom w:val="single" w:sz="4" w:space="0" w:color="auto"/>
              <w:right w:val="single" w:sz="4" w:space="0" w:color="auto"/>
            </w:tcBorders>
          </w:tcPr>
          <w:p w:rsidR="0041574F" w:rsidRPr="00D02288" w:rsidRDefault="0041574F" w:rsidP="00C95776">
            <w:pPr>
              <w:jc w:val="center"/>
            </w:pPr>
          </w:p>
        </w:tc>
        <w:tc>
          <w:tcPr>
            <w:tcW w:w="1141" w:type="dxa"/>
            <w:tcBorders>
              <w:left w:val="single" w:sz="4" w:space="0" w:color="auto"/>
            </w:tcBorders>
          </w:tcPr>
          <w:p w:rsidR="0041574F" w:rsidRPr="00FF09D9" w:rsidRDefault="0041574F" w:rsidP="0041574F">
            <w:pPr>
              <w:ind w:right="-108"/>
            </w:pPr>
            <w:r w:rsidRPr="00FF09D9">
              <w:rPr>
                <w:sz w:val="22"/>
                <w:szCs w:val="22"/>
              </w:rPr>
              <w:t>48,0</w:t>
            </w:r>
          </w:p>
        </w:tc>
        <w:tc>
          <w:tcPr>
            <w:tcW w:w="993" w:type="dxa"/>
          </w:tcPr>
          <w:p w:rsidR="0041574F" w:rsidRPr="00FF09D9" w:rsidRDefault="0041574F" w:rsidP="00C95776">
            <w:pPr>
              <w:jc w:val="center"/>
            </w:pPr>
          </w:p>
        </w:tc>
        <w:tc>
          <w:tcPr>
            <w:tcW w:w="992" w:type="dxa"/>
          </w:tcPr>
          <w:p w:rsidR="0041574F" w:rsidRPr="00FF09D9" w:rsidRDefault="0041574F" w:rsidP="00C95776">
            <w:pPr>
              <w:jc w:val="center"/>
            </w:pPr>
          </w:p>
        </w:tc>
        <w:tc>
          <w:tcPr>
            <w:tcW w:w="851" w:type="dxa"/>
          </w:tcPr>
          <w:p w:rsidR="0041574F" w:rsidRPr="00FF09D9" w:rsidRDefault="0041574F" w:rsidP="00C95776">
            <w:pPr>
              <w:jc w:val="center"/>
            </w:pPr>
            <w:r w:rsidRPr="00FF09D9">
              <w:rPr>
                <w:sz w:val="22"/>
                <w:szCs w:val="22"/>
              </w:rPr>
              <w:t>48,0</w:t>
            </w:r>
          </w:p>
        </w:tc>
        <w:tc>
          <w:tcPr>
            <w:tcW w:w="850" w:type="dxa"/>
          </w:tcPr>
          <w:p w:rsidR="0041574F" w:rsidRPr="00FF09D9" w:rsidRDefault="0041574F" w:rsidP="00C95776">
            <w:pPr>
              <w:jc w:val="center"/>
            </w:pPr>
          </w:p>
        </w:tc>
        <w:tc>
          <w:tcPr>
            <w:tcW w:w="850" w:type="dxa"/>
          </w:tcPr>
          <w:p w:rsidR="0041574F" w:rsidRPr="00FF09D9" w:rsidRDefault="0041574F" w:rsidP="00C95776">
            <w:pPr>
              <w:jc w:val="center"/>
            </w:pPr>
          </w:p>
        </w:tc>
        <w:tc>
          <w:tcPr>
            <w:tcW w:w="993" w:type="dxa"/>
          </w:tcPr>
          <w:p w:rsidR="0041574F" w:rsidRPr="00FF09D9" w:rsidRDefault="0041574F" w:rsidP="00C95776">
            <w:pPr>
              <w:jc w:val="center"/>
            </w:pPr>
          </w:p>
        </w:tc>
        <w:tc>
          <w:tcPr>
            <w:tcW w:w="851" w:type="dxa"/>
          </w:tcPr>
          <w:p w:rsidR="0041574F" w:rsidRPr="00FF09D9" w:rsidRDefault="0041574F" w:rsidP="00C95776">
            <w:pPr>
              <w:jc w:val="center"/>
            </w:pPr>
          </w:p>
        </w:tc>
        <w:tc>
          <w:tcPr>
            <w:tcW w:w="850" w:type="dxa"/>
          </w:tcPr>
          <w:p w:rsidR="0041574F" w:rsidRPr="00FF09D9" w:rsidRDefault="0041574F" w:rsidP="00C95776">
            <w:pPr>
              <w:jc w:val="center"/>
            </w:pPr>
          </w:p>
        </w:tc>
        <w:tc>
          <w:tcPr>
            <w:tcW w:w="1416" w:type="dxa"/>
          </w:tcPr>
          <w:p w:rsidR="0041574F" w:rsidRPr="00D02288" w:rsidRDefault="0041574F" w:rsidP="00C95776">
            <w:pPr>
              <w:jc w:val="center"/>
            </w:pPr>
            <w:r>
              <w:t>средства ОМС</w:t>
            </w:r>
          </w:p>
        </w:tc>
        <w:tc>
          <w:tcPr>
            <w:tcW w:w="1134" w:type="dxa"/>
            <w:vMerge/>
          </w:tcPr>
          <w:p w:rsidR="0041574F" w:rsidRPr="00D02288" w:rsidRDefault="0041574F" w:rsidP="00C95776">
            <w:pPr>
              <w:jc w:val="center"/>
            </w:pPr>
          </w:p>
        </w:tc>
        <w:tc>
          <w:tcPr>
            <w:tcW w:w="1275" w:type="dxa"/>
            <w:vMerge/>
          </w:tcPr>
          <w:p w:rsidR="0041574F" w:rsidRPr="00D02288" w:rsidRDefault="0041574F" w:rsidP="00C95776">
            <w:pPr>
              <w:jc w:val="center"/>
            </w:pPr>
          </w:p>
        </w:tc>
      </w:tr>
      <w:tr w:rsidR="008727B1" w:rsidRPr="008727B1" w:rsidTr="00F655E7">
        <w:trPr>
          <w:trHeight w:val="815"/>
        </w:trPr>
        <w:tc>
          <w:tcPr>
            <w:tcW w:w="425" w:type="dxa"/>
            <w:vMerge w:val="restart"/>
            <w:tcBorders>
              <w:top w:val="single" w:sz="4" w:space="0" w:color="auto"/>
              <w:left w:val="single" w:sz="4" w:space="0" w:color="auto"/>
              <w:right w:val="single" w:sz="4" w:space="0" w:color="auto"/>
            </w:tcBorders>
          </w:tcPr>
          <w:p w:rsidR="008727B1" w:rsidRPr="008727B1" w:rsidRDefault="008727B1" w:rsidP="00C95776">
            <w:pPr>
              <w:jc w:val="center"/>
            </w:pPr>
            <w:r w:rsidRPr="008727B1">
              <w:t>5</w:t>
            </w:r>
          </w:p>
        </w:tc>
        <w:tc>
          <w:tcPr>
            <w:tcW w:w="1843" w:type="dxa"/>
            <w:vMerge w:val="restart"/>
            <w:tcBorders>
              <w:left w:val="single" w:sz="4" w:space="0" w:color="auto"/>
              <w:right w:val="single" w:sz="4" w:space="0" w:color="auto"/>
            </w:tcBorders>
          </w:tcPr>
          <w:p w:rsidR="008727B1" w:rsidRPr="008727B1" w:rsidRDefault="008727B1" w:rsidP="00314CD2">
            <w:r w:rsidRPr="008727B1">
              <w:t xml:space="preserve">Создание </w:t>
            </w:r>
          </w:p>
          <w:p w:rsidR="008727B1" w:rsidRPr="008727B1" w:rsidRDefault="008727B1" w:rsidP="00470ED7">
            <w:r w:rsidRPr="008727B1">
              <w:t xml:space="preserve">специализиро-ванных </w:t>
            </w:r>
          </w:p>
          <w:p w:rsidR="008727B1" w:rsidRPr="008727B1" w:rsidRDefault="008727B1" w:rsidP="00470ED7">
            <w:r w:rsidRPr="008727B1">
              <w:t xml:space="preserve">медицинских экспертных систем и включение их в медицинские </w:t>
            </w:r>
          </w:p>
          <w:p w:rsidR="008727B1" w:rsidRPr="008727B1" w:rsidRDefault="008727B1" w:rsidP="008727B1">
            <w:r w:rsidRPr="008727B1">
              <w:t xml:space="preserve">информацион-ные системы в </w:t>
            </w:r>
          </w:p>
        </w:tc>
        <w:tc>
          <w:tcPr>
            <w:tcW w:w="843" w:type="dxa"/>
            <w:vMerge w:val="restart"/>
            <w:tcBorders>
              <w:top w:val="single" w:sz="4" w:space="0" w:color="auto"/>
              <w:left w:val="single" w:sz="4" w:space="0" w:color="auto"/>
              <w:right w:val="single" w:sz="4" w:space="0" w:color="auto"/>
            </w:tcBorders>
          </w:tcPr>
          <w:p w:rsidR="008727B1" w:rsidRPr="008727B1" w:rsidRDefault="008727B1" w:rsidP="00314CD2">
            <w:pPr>
              <w:ind w:left="-108" w:right="-108"/>
              <w:jc w:val="center"/>
            </w:pPr>
            <w:r w:rsidRPr="008727B1">
              <w:t>2017-</w:t>
            </w:r>
            <w:r w:rsidRPr="008727B1">
              <w:rPr>
                <w:lang w:val="en-US"/>
              </w:rPr>
              <w:t xml:space="preserve"> </w:t>
            </w:r>
            <w:r w:rsidRPr="008727B1">
              <w:t>2020</w:t>
            </w:r>
          </w:p>
          <w:p w:rsidR="008727B1" w:rsidRPr="008727B1" w:rsidRDefault="008727B1" w:rsidP="00314CD2">
            <w:pPr>
              <w:ind w:left="-108" w:right="-108"/>
              <w:jc w:val="center"/>
            </w:pPr>
            <w:r w:rsidRPr="008727B1">
              <w:t>годы</w:t>
            </w:r>
          </w:p>
        </w:tc>
        <w:tc>
          <w:tcPr>
            <w:tcW w:w="1141" w:type="dxa"/>
            <w:tcBorders>
              <w:left w:val="single" w:sz="4" w:space="0" w:color="auto"/>
            </w:tcBorders>
          </w:tcPr>
          <w:p w:rsidR="008727B1" w:rsidRPr="00FF09D9" w:rsidRDefault="008727B1" w:rsidP="00470ED7">
            <w:r w:rsidRPr="00FF09D9">
              <w:rPr>
                <w:sz w:val="22"/>
                <w:szCs w:val="22"/>
              </w:rPr>
              <w:t>8970,0</w:t>
            </w:r>
          </w:p>
          <w:p w:rsidR="008727B1" w:rsidRPr="00FF09D9" w:rsidRDefault="008727B1" w:rsidP="00470ED7">
            <w:pPr>
              <w:ind w:right="-108"/>
            </w:pPr>
          </w:p>
        </w:tc>
        <w:tc>
          <w:tcPr>
            <w:tcW w:w="993" w:type="dxa"/>
          </w:tcPr>
          <w:p w:rsidR="008727B1" w:rsidRPr="00FF09D9" w:rsidRDefault="008727B1" w:rsidP="00C95776">
            <w:pPr>
              <w:jc w:val="center"/>
            </w:pPr>
          </w:p>
        </w:tc>
        <w:tc>
          <w:tcPr>
            <w:tcW w:w="992" w:type="dxa"/>
          </w:tcPr>
          <w:p w:rsidR="008727B1" w:rsidRPr="00FF09D9" w:rsidRDefault="008727B1" w:rsidP="00C95776">
            <w:pPr>
              <w:jc w:val="center"/>
            </w:pPr>
          </w:p>
        </w:tc>
        <w:tc>
          <w:tcPr>
            <w:tcW w:w="851" w:type="dxa"/>
          </w:tcPr>
          <w:p w:rsidR="008727B1" w:rsidRPr="00FF09D9" w:rsidRDefault="008727B1" w:rsidP="00C95776">
            <w:pPr>
              <w:jc w:val="center"/>
            </w:pPr>
          </w:p>
        </w:tc>
        <w:tc>
          <w:tcPr>
            <w:tcW w:w="850" w:type="dxa"/>
          </w:tcPr>
          <w:p w:rsidR="008727B1" w:rsidRPr="00FF09D9" w:rsidRDefault="008727B1" w:rsidP="00C95776">
            <w:pPr>
              <w:jc w:val="center"/>
            </w:pPr>
          </w:p>
        </w:tc>
        <w:tc>
          <w:tcPr>
            <w:tcW w:w="850" w:type="dxa"/>
          </w:tcPr>
          <w:p w:rsidR="008727B1" w:rsidRPr="00FF09D9" w:rsidRDefault="008727B1" w:rsidP="00470ED7">
            <w:r w:rsidRPr="00FF09D9">
              <w:rPr>
                <w:sz w:val="22"/>
                <w:szCs w:val="22"/>
              </w:rPr>
              <w:t>1340,0</w:t>
            </w:r>
          </w:p>
          <w:p w:rsidR="008727B1" w:rsidRPr="00FF09D9" w:rsidRDefault="008727B1" w:rsidP="00C95776">
            <w:pPr>
              <w:jc w:val="center"/>
            </w:pPr>
          </w:p>
        </w:tc>
        <w:tc>
          <w:tcPr>
            <w:tcW w:w="993" w:type="dxa"/>
          </w:tcPr>
          <w:p w:rsidR="008727B1" w:rsidRPr="00FF09D9" w:rsidRDefault="008727B1" w:rsidP="00470ED7">
            <w:r w:rsidRPr="00FF09D9">
              <w:rPr>
                <w:sz w:val="22"/>
                <w:szCs w:val="22"/>
              </w:rPr>
              <w:t>2190,0</w:t>
            </w:r>
          </w:p>
          <w:p w:rsidR="008727B1" w:rsidRPr="00FF09D9" w:rsidRDefault="008727B1" w:rsidP="00C95776">
            <w:pPr>
              <w:jc w:val="center"/>
            </w:pPr>
          </w:p>
        </w:tc>
        <w:tc>
          <w:tcPr>
            <w:tcW w:w="851" w:type="dxa"/>
          </w:tcPr>
          <w:p w:rsidR="008727B1" w:rsidRPr="00FF09D9" w:rsidRDefault="008727B1" w:rsidP="00470ED7">
            <w:r w:rsidRPr="00FF09D9">
              <w:rPr>
                <w:sz w:val="22"/>
                <w:szCs w:val="22"/>
              </w:rPr>
              <w:t>2550,0</w:t>
            </w:r>
          </w:p>
          <w:p w:rsidR="008727B1" w:rsidRPr="00FF09D9" w:rsidRDefault="008727B1" w:rsidP="00C95776">
            <w:pPr>
              <w:jc w:val="center"/>
            </w:pPr>
          </w:p>
        </w:tc>
        <w:tc>
          <w:tcPr>
            <w:tcW w:w="850" w:type="dxa"/>
          </w:tcPr>
          <w:p w:rsidR="008727B1" w:rsidRPr="00FF09D9" w:rsidRDefault="008727B1" w:rsidP="00470ED7">
            <w:r w:rsidRPr="00FF09D9">
              <w:rPr>
                <w:sz w:val="22"/>
                <w:szCs w:val="22"/>
              </w:rPr>
              <w:t>2890,0</w:t>
            </w:r>
          </w:p>
          <w:p w:rsidR="008727B1" w:rsidRPr="00FF09D9" w:rsidRDefault="008727B1" w:rsidP="00C95776">
            <w:pPr>
              <w:jc w:val="center"/>
            </w:pPr>
          </w:p>
        </w:tc>
        <w:tc>
          <w:tcPr>
            <w:tcW w:w="1416" w:type="dxa"/>
          </w:tcPr>
          <w:p w:rsidR="008727B1" w:rsidRPr="008727B1" w:rsidRDefault="008727B1" w:rsidP="00C95776">
            <w:pPr>
              <w:jc w:val="center"/>
            </w:pPr>
          </w:p>
        </w:tc>
        <w:tc>
          <w:tcPr>
            <w:tcW w:w="1134" w:type="dxa"/>
            <w:vMerge w:val="restart"/>
          </w:tcPr>
          <w:p w:rsidR="008727B1" w:rsidRPr="008727B1" w:rsidRDefault="008727B1" w:rsidP="00314CD2">
            <w:pPr>
              <w:ind w:right="-109"/>
            </w:pPr>
            <w:r w:rsidRPr="008727B1">
              <w:t>Минис-терство здраво-охране-ния Калинин-градской области</w:t>
            </w:r>
          </w:p>
        </w:tc>
        <w:tc>
          <w:tcPr>
            <w:tcW w:w="1275" w:type="dxa"/>
            <w:vMerge w:val="restart"/>
          </w:tcPr>
          <w:p w:rsidR="008727B1" w:rsidRPr="008727B1" w:rsidRDefault="008727B1" w:rsidP="00314CD2">
            <w:pPr>
              <w:ind w:right="-109"/>
            </w:pPr>
            <w:r w:rsidRPr="008727B1">
              <w:t>Минис-терство здраво-охране-</w:t>
            </w:r>
          </w:p>
          <w:p w:rsidR="008727B1" w:rsidRPr="008727B1" w:rsidRDefault="008727B1" w:rsidP="00314CD2">
            <w:pPr>
              <w:ind w:right="-109"/>
            </w:pPr>
            <w:r w:rsidRPr="008727B1">
              <w:t>ния Калинин-градской области</w:t>
            </w:r>
          </w:p>
        </w:tc>
      </w:tr>
      <w:tr w:rsidR="008727B1" w:rsidRPr="008727B1" w:rsidTr="00F655E7">
        <w:trPr>
          <w:trHeight w:val="204"/>
        </w:trPr>
        <w:tc>
          <w:tcPr>
            <w:tcW w:w="425" w:type="dxa"/>
            <w:vMerge/>
            <w:tcBorders>
              <w:left w:val="single" w:sz="4" w:space="0" w:color="auto"/>
              <w:right w:val="single" w:sz="4" w:space="0" w:color="auto"/>
            </w:tcBorders>
          </w:tcPr>
          <w:p w:rsidR="008727B1" w:rsidRPr="008727B1" w:rsidRDefault="008727B1" w:rsidP="00C95776">
            <w:pPr>
              <w:jc w:val="center"/>
              <w:rPr>
                <w:color w:val="FF0000"/>
              </w:rPr>
            </w:pPr>
          </w:p>
        </w:tc>
        <w:tc>
          <w:tcPr>
            <w:tcW w:w="1843" w:type="dxa"/>
            <w:vMerge/>
            <w:tcBorders>
              <w:left w:val="single" w:sz="4" w:space="0" w:color="auto"/>
              <w:right w:val="single" w:sz="4" w:space="0" w:color="auto"/>
            </w:tcBorders>
          </w:tcPr>
          <w:p w:rsidR="008727B1" w:rsidRPr="008727B1" w:rsidRDefault="008727B1" w:rsidP="008727B1">
            <w:pPr>
              <w:rPr>
                <w:color w:val="FF0000"/>
              </w:rPr>
            </w:pPr>
          </w:p>
        </w:tc>
        <w:tc>
          <w:tcPr>
            <w:tcW w:w="843" w:type="dxa"/>
            <w:vMerge/>
            <w:tcBorders>
              <w:left w:val="single" w:sz="4" w:space="0" w:color="auto"/>
              <w:right w:val="single" w:sz="4" w:space="0" w:color="auto"/>
            </w:tcBorders>
          </w:tcPr>
          <w:p w:rsidR="008727B1" w:rsidRPr="008727B1" w:rsidRDefault="008727B1" w:rsidP="00C95776">
            <w:pPr>
              <w:jc w:val="center"/>
              <w:rPr>
                <w:color w:val="FF0000"/>
              </w:rPr>
            </w:pPr>
          </w:p>
        </w:tc>
        <w:tc>
          <w:tcPr>
            <w:tcW w:w="1141" w:type="dxa"/>
            <w:tcBorders>
              <w:left w:val="single" w:sz="4" w:space="0" w:color="auto"/>
            </w:tcBorders>
          </w:tcPr>
          <w:p w:rsidR="008727B1" w:rsidRPr="00FF09D9" w:rsidRDefault="008727B1" w:rsidP="00470ED7">
            <w:r w:rsidRPr="00FF09D9">
              <w:rPr>
                <w:sz w:val="22"/>
                <w:szCs w:val="22"/>
              </w:rPr>
              <w:t>448,5</w:t>
            </w:r>
          </w:p>
          <w:p w:rsidR="008727B1" w:rsidRPr="00FF09D9" w:rsidRDefault="008727B1" w:rsidP="00470ED7">
            <w:pPr>
              <w:ind w:right="-108"/>
            </w:pPr>
          </w:p>
        </w:tc>
        <w:tc>
          <w:tcPr>
            <w:tcW w:w="993" w:type="dxa"/>
          </w:tcPr>
          <w:p w:rsidR="008727B1" w:rsidRPr="00FF09D9" w:rsidRDefault="008727B1" w:rsidP="00C95776">
            <w:pPr>
              <w:jc w:val="center"/>
            </w:pPr>
          </w:p>
        </w:tc>
        <w:tc>
          <w:tcPr>
            <w:tcW w:w="992" w:type="dxa"/>
          </w:tcPr>
          <w:p w:rsidR="008727B1" w:rsidRPr="00FF09D9" w:rsidRDefault="008727B1" w:rsidP="00C95776">
            <w:pPr>
              <w:jc w:val="center"/>
            </w:pPr>
          </w:p>
        </w:tc>
        <w:tc>
          <w:tcPr>
            <w:tcW w:w="851" w:type="dxa"/>
          </w:tcPr>
          <w:p w:rsidR="008727B1" w:rsidRPr="00FF09D9" w:rsidRDefault="008727B1" w:rsidP="00C95776">
            <w:pPr>
              <w:jc w:val="center"/>
            </w:pPr>
          </w:p>
        </w:tc>
        <w:tc>
          <w:tcPr>
            <w:tcW w:w="850" w:type="dxa"/>
          </w:tcPr>
          <w:p w:rsidR="008727B1" w:rsidRPr="00FF09D9" w:rsidRDefault="008727B1" w:rsidP="00C95776">
            <w:pPr>
              <w:jc w:val="center"/>
            </w:pPr>
          </w:p>
        </w:tc>
        <w:tc>
          <w:tcPr>
            <w:tcW w:w="850" w:type="dxa"/>
          </w:tcPr>
          <w:p w:rsidR="008727B1" w:rsidRPr="00FF09D9" w:rsidRDefault="008727B1" w:rsidP="00470ED7">
            <w:r w:rsidRPr="00FF09D9">
              <w:rPr>
                <w:sz w:val="22"/>
                <w:szCs w:val="22"/>
              </w:rPr>
              <w:t>67,0</w:t>
            </w:r>
          </w:p>
          <w:p w:rsidR="008727B1" w:rsidRPr="00FF09D9" w:rsidRDefault="008727B1" w:rsidP="00C95776">
            <w:pPr>
              <w:jc w:val="center"/>
            </w:pPr>
          </w:p>
        </w:tc>
        <w:tc>
          <w:tcPr>
            <w:tcW w:w="993" w:type="dxa"/>
          </w:tcPr>
          <w:p w:rsidR="008727B1" w:rsidRPr="00FF09D9" w:rsidRDefault="008727B1" w:rsidP="00470ED7">
            <w:r w:rsidRPr="00FF09D9">
              <w:rPr>
                <w:sz w:val="22"/>
                <w:szCs w:val="22"/>
              </w:rPr>
              <w:t>109,5</w:t>
            </w:r>
          </w:p>
          <w:p w:rsidR="008727B1" w:rsidRPr="00FF09D9" w:rsidRDefault="008727B1" w:rsidP="00C95776">
            <w:pPr>
              <w:jc w:val="center"/>
            </w:pPr>
          </w:p>
        </w:tc>
        <w:tc>
          <w:tcPr>
            <w:tcW w:w="851" w:type="dxa"/>
          </w:tcPr>
          <w:p w:rsidR="008727B1" w:rsidRPr="00FF09D9" w:rsidRDefault="008727B1" w:rsidP="00470ED7">
            <w:r w:rsidRPr="00FF09D9">
              <w:rPr>
                <w:sz w:val="22"/>
                <w:szCs w:val="22"/>
              </w:rPr>
              <w:t>127,5</w:t>
            </w:r>
          </w:p>
          <w:p w:rsidR="008727B1" w:rsidRPr="00FF09D9" w:rsidRDefault="008727B1" w:rsidP="00C95776">
            <w:pPr>
              <w:jc w:val="center"/>
            </w:pPr>
          </w:p>
        </w:tc>
        <w:tc>
          <w:tcPr>
            <w:tcW w:w="850" w:type="dxa"/>
          </w:tcPr>
          <w:p w:rsidR="008727B1" w:rsidRPr="00FF09D9" w:rsidRDefault="008727B1" w:rsidP="00470ED7">
            <w:r w:rsidRPr="00FF09D9">
              <w:rPr>
                <w:sz w:val="22"/>
                <w:szCs w:val="22"/>
              </w:rPr>
              <w:t>144,5</w:t>
            </w:r>
          </w:p>
          <w:p w:rsidR="008727B1" w:rsidRPr="00FF09D9" w:rsidRDefault="008727B1" w:rsidP="00C95776">
            <w:pPr>
              <w:jc w:val="center"/>
            </w:pPr>
          </w:p>
        </w:tc>
        <w:tc>
          <w:tcPr>
            <w:tcW w:w="1416" w:type="dxa"/>
          </w:tcPr>
          <w:p w:rsidR="008727B1" w:rsidRPr="008727B1" w:rsidRDefault="008727B1" w:rsidP="00314CD2">
            <w:pPr>
              <w:jc w:val="center"/>
            </w:pPr>
            <w:r w:rsidRPr="008727B1">
              <w:t>областной бюджет</w:t>
            </w:r>
          </w:p>
        </w:tc>
        <w:tc>
          <w:tcPr>
            <w:tcW w:w="1134" w:type="dxa"/>
            <w:vMerge/>
          </w:tcPr>
          <w:p w:rsidR="008727B1" w:rsidRPr="008727B1" w:rsidRDefault="008727B1" w:rsidP="00C95776">
            <w:pPr>
              <w:jc w:val="center"/>
              <w:rPr>
                <w:color w:val="FF0000"/>
              </w:rPr>
            </w:pPr>
          </w:p>
        </w:tc>
        <w:tc>
          <w:tcPr>
            <w:tcW w:w="1275" w:type="dxa"/>
            <w:vMerge/>
          </w:tcPr>
          <w:p w:rsidR="008727B1" w:rsidRPr="008727B1" w:rsidRDefault="008727B1" w:rsidP="00C95776">
            <w:pPr>
              <w:jc w:val="center"/>
              <w:rPr>
                <w:color w:val="FF0000"/>
              </w:rPr>
            </w:pPr>
          </w:p>
        </w:tc>
      </w:tr>
      <w:tr w:rsidR="008727B1" w:rsidRPr="008727B1" w:rsidTr="00F655E7">
        <w:trPr>
          <w:trHeight w:val="828"/>
        </w:trPr>
        <w:tc>
          <w:tcPr>
            <w:tcW w:w="425" w:type="dxa"/>
            <w:vMerge/>
            <w:tcBorders>
              <w:left w:val="single" w:sz="4" w:space="0" w:color="auto"/>
              <w:bottom w:val="single" w:sz="4" w:space="0" w:color="auto"/>
              <w:right w:val="single" w:sz="4" w:space="0" w:color="auto"/>
            </w:tcBorders>
          </w:tcPr>
          <w:p w:rsidR="008727B1" w:rsidRPr="008727B1" w:rsidRDefault="008727B1" w:rsidP="00C95776">
            <w:pPr>
              <w:jc w:val="center"/>
              <w:rPr>
                <w:color w:val="FF0000"/>
              </w:rPr>
            </w:pPr>
          </w:p>
        </w:tc>
        <w:tc>
          <w:tcPr>
            <w:tcW w:w="1843" w:type="dxa"/>
            <w:vMerge/>
            <w:tcBorders>
              <w:left w:val="single" w:sz="4" w:space="0" w:color="auto"/>
              <w:bottom w:val="single" w:sz="4" w:space="0" w:color="auto"/>
              <w:right w:val="single" w:sz="4" w:space="0" w:color="auto"/>
            </w:tcBorders>
          </w:tcPr>
          <w:p w:rsidR="008727B1" w:rsidRPr="008727B1" w:rsidRDefault="008727B1" w:rsidP="008727B1">
            <w:pPr>
              <w:rPr>
                <w:color w:val="FF0000"/>
              </w:rPr>
            </w:pPr>
          </w:p>
        </w:tc>
        <w:tc>
          <w:tcPr>
            <w:tcW w:w="843" w:type="dxa"/>
            <w:vMerge/>
            <w:tcBorders>
              <w:left w:val="single" w:sz="4" w:space="0" w:color="auto"/>
              <w:bottom w:val="single" w:sz="4" w:space="0" w:color="auto"/>
              <w:right w:val="single" w:sz="4" w:space="0" w:color="auto"/>
            </w:tcBorders>
          </w:tcPr>
          <w:p w:rsidR="008727B1" w:rsidRPr="008727B1" w:rsidRDefault="008727B1" w:rsidP="00C95776">
            <w:pPr>
              <w:jc w:val="center"/>
              <w:rPr>
                <w:color w:val="FF0000"/>
              </w:rPr>
            </w:pPr>
          </w:p>
        </w:tc>
        <w:tc>
          <w:tcPr>
            <w:tcW w:w="1141" w:type="dxa"/>
            <w:tcBorders>
              <w:left w:val="single" w:sz="4" w:space="0" w:color="auto"/>
              <w:bottom w:val="single" w:sz="4" w:space="0" w:color="auto"/>
            </w:tcBorders>
          </w:tcPr>
          <w:p w:rsidR="008727B1" w:rsidRPr="00FF09D9" w:rsidRDefault="008727B1" w:rsidP="00470ED7">
            <w:pPr>
              <w:ind w:right="-108"/>
            </w:pPr>
            <w:r w:rsidRPr="00FF09D9">
              <w:rPr>
                <w:sz w:val="22"/>
                <w:szCs w:val="22"/>
              </w:rPr>
              <w:t>8521,5</w:t>
            </w:r>
          </w:p>
        </w:tc>
        <w:tc>
          <w:tcPr>
            <w:tcW w:w="993" w:type="dxa"/>
            <w:tcBorders>
              <w:bottom w:val="single" w:sz="4" w:space="0" w:color="auto"/>
            </w:tcBorders>
          </w:tcPr>
          <w:p w:rsidR="008727B1" w:rsidRPr="00FF09D9" w:rsidRDefault="008727B1" w:rsidP="00C95776">
            <w:pPr>
              <w:jc w:val="center"/>
            </w:pPr>
          </w:p>
        </w:tc>
        <w:tc>
          <w:tcPr>
            <w:tcW w:w="992" w:type="dxa"/>
            <w:tcBorders>
              <w:bottom w:val="single" w:sz="4" w:space="0" w:color="auto"/>
            </w:tcBorders>
          </w:tcPr>
          <w:p w:rsidR="008727B1" w:rsidRPr="00FF09D9" w:rsidRDefault="008727B1" w:rsidP="00C95776">
            <w:pPr>
              <w:jc w:val="center"/>
            </w:pPr>
          </w:p>
        </w:tc>
        <w:tc>
          <w:tcPr>
            <w:tcW w:w="851" w:type="dxa"/>
            <w:tcBorders>
              <w:bottom w:val="single" w:sz="4" w:space="0" w:color="auto"/>
            </w:tcBorders>
          </w:tcPr>
          <w:p w:rsidR="008727B1" w:rsidRPr="00FF09D9" w:rsidRDefault="008727B1" w:rsidP="00C95776">
            <w:pPr>
              <w:jc w:val="center"/>
            </w:pPr>
          </w:p>
        </w:tc>
        <w:tc>
          <w:tcPr>
            <w:tcW w:w="850" w:type="dxa"/>
            <w:tcBorders>
              <w:bottom w:val="single" w:sz="4" w:space="0" w:color="auto"/>
            </w:tcBorders>
          </w:tcPr>
          <w:p w:rsidR="008727B1" w:rsidRPr="00FF09D9" w:rsidRDefault="008727B1" w:rsidP="00C95776">
            <w:pPr>
              <w:jc w:val="center"/>
            </w:pPr>
          </w:p>
        </w:tc>
        <w:tc>
          <w:tcPr>
            <w:tcW w:w="850" w:type="dxa"/>
            <w:tcBorders>
              <w:bottom w:val="single" w:sz="4" w:space="0" w:color="auto"/>
            </w:tcBorders>
          </w:tcPr>
          <w:p w:rsidR="008727B1" w:rsidRPr="00FF09D9" w:rsidRDefault="008727B1" w:rsidP="00C95776">
            <w:pPr>
              <w:jc w:val="center"/>
            </w:pPr>
            <w:r w:rsidRPr="00FF09D9">
              <w:rPr>
                <w:sz w:val="22"/>
                <w:szCs w:val="22"/>
              </w:rPr>
              <w:t>1273,0</w:t>
            </w:r>
          </w:p>
        </w:tc>
        <w:tc>
          <w:tcPr>
            <w:tcW w:w="993" w:type="dxa"/>
            <w:tcBorders>
              <w:bottom w:val="single" w:sz="4" w:space="0" w:color="auto"/>
            </w:tcBorders>
          </w:tcPr>
          <w:p w:rsidR="008727B1" w:rsidRPr="00FF09D9" w:rsidRDefault="008727B1" w:rsidP="00C95776">
            <w:pPr>
              <w:jc w:val="center"/>
            </w:pPr>
            <w:r w:rsidRPr="00FF09D9">
              <w:rPr>
                <w:sz w:val="22"/>
                <w:szCs w:val="22"/>
              </w:rPr>
              <w:t>2080,5</w:t>
            </w:r>
          </w:p>
        </w:tc>
        <w:tc>
          <w:tcPr>
            <w:tcW w:w="851" w:type="dxa"/>
            <w:tcBorders>
              <w:bottom w:val="single" w:sz="4" w:space="0" w:color="auto"/>
            </w:tcBorders>
          </w:tcPr>
          <w:p w:rsidR="008727B1" w:rsidRPr="00FF09D9" w:rsidRDefault="008727B1" w:rsidP="00C95776">
            <w:pPr>
              <w:jc w:val="center"/>
            </w:pPr>
            <w:r w:rsidRPr="00FF09D9">
              <w:rPr>
                <w:sz w:val="22"/>
                <w:szCs w:val="22"/>
              </w:rPr>
              <w:t>2422,5</w:t>
            </w:r>
          </w:p>
        </w:tc>
        <w:tc>
          <w:tcPr>
            <w:tcW w:w="850" w:type="dxa"/>
            <w:tcBorders>
              <w:bottom w:val="single" w:sz="4" w:space="0" w:color="auto"/>
            </w:tcBorders>
          </w:tcPr>
          <w:p w:rsidR="008727B1" w:rsidRPr="00FF09D9" w:rsidRDefault="008727B1" w:rsidP="00C95776">
            <w:pPr>
              <w:jc w:val="center"/>
            </w:pPr>
            <w:r w:rsidRPr="00FF09D9">
              <w:rPr>
                <w:sz w:val="22"/>
                <w:szCs w:val="22"/>
              </w:rPr>
              <w:t>2745,5</w:t>
            </w:r>
          </w:p>
        </w:tc>
        <w:tc>
          <w:tcPr>
            <w:tcW w:w="1416" w:type="dxa"/>
            <w:tcBorders>
              <w:bottom w:val="single" w:sz="4" w:space="0" w:color="auto"/>
            </w:tcBorders>
          </w:tcPr>
          <w:p w:rsidR="008727B1" w:rsidRPr="008727B1" w:rsidRDefault="008727B1" w:rsidP="00314CD2">
            <w:pPr>
              <w:jc w:val="center"/>
            </w:pPr>
            <w:r w:rsidRPr="008727B1">
              <w:t>федераль-ный бюджет</w:t>
            </w:r>
          </w:p>
        </w:tc>
        <w:tc>
          <w:tcPr>
            <w:tcW w:w="1134" w:type="dxa"/>
            <w:vMerge/>
            <w:tcBorders>
              <w:bottom w:val="single" w:sz="4" w:space="0" w:color="auto"/>
            </w:tcBorders>
          </w:tcPr>
          <w:p w:rsidR="008727B1" w:rsidRPr="008727B1" w:rsidRDefault="008727B1" w:rsidP="00C95776">
            <w:pPr>
              <w:jc w:val="center"/>
              <w:rPr>
                <w:color w:val="FF0000"/>
              </w:rPr>
            </w:pPr>
          </w:p>
        </w:tc>
        <w:tc>
          <w:tcPr>
            <w:tcW w:w="1275" w:type="dxa"/>
            <w:vMerge/>
            <w:tcBorders>
              <w:bottom w:val="single" w:sz="4" w:space="0" w:color="auto"/>
            </w:tcBorders>
          </w:tcPr>
          <w:p w:rsidR="008727B1" w:rsidRPr="008727B1" w:rsidRDefault="008727B1" w:rsidP="00C95776">
            <w:pPr>
              <w:jc w:val="center"/>
              <w:rPr>
                <w:color w:val="FF0000"/>
              </w:rPr>
            </w:pPr>
          </w:p>
        </w:tc>
      </w:tr>
      <w:tr w:rsidR="008727B1" w:rsidRPr="00D02288" w:rsidTr="00314CD2">
        <w:trPr>
          <w:trHeight w:val="445"/>
        </w:trPr>
        <w:tc>
          <w:tcPr>
            <w:tcW w:w="425" w:type="dxa"/>
            <w:tcBorders>
              <w:top w:val="single" w:sz="4" w:space="0" w:color="auto"/>
            </w:tcBorders>
          </w:tcPr>
          <w:p w:rsidR="008727B1" w:rsidRDefault="008727B1" w:rsidP="00C95776">
            <w:pPr>
              <w:jc w:val="center"/>
            </w:pPr>
          </w:p>
        </w:tc>
        <w:tc>
          <w:tcPr>
            <w:tcW w:w="1843" w:type="dxa"/>
          </w:tcPr>
          <w:p w:rsidR="008727B1" w:rsidRPr="008727B1" w:rsidRDefault="008727B1" w:rsidP="00314CD2">
            <w:r w:rsidRPr="008727B1">
              <w:t>качестве инструментов формально-логического контроля</w:t>
            </w:r>
          </w:p>
        </w:tc>
        <w:tc>
          <w:tcPr>
            <w:tcW w:w="843" w:type="dxa"/>
            <w:tcBorders>
              <w:top w:val="single" w:sz="4" w:space="0" w:color="auto"/>
            </w:tcBorders>
          </w:tcPr>
          <w:p w:rsidR="008727B1" w:rsidRPr="00314CD2" w:rsidRDefault="008727B1" w:rsidP="00314CD2">
            <w:pPr>
              <w:ind w:left="-108" w:right="-108"/>
              <w:jc w:val="center"/>
            </w:pPr>
          </w:p>
        </w:tc>
        <w:tc>
          <w:tcPr>
            <w:tcW w:w="1141" w:type="dxa"/>
          </w:tcPr>
          <w:p w:rsidR="008727B1" w:rsidRPr="001757ED" w:rsidRDefault="008727B1" w:rsidP="00314CD2">
            <w:pPr>
              <w:ind w:right="-108"/>
            </w:pPr>
          </w:p>
        </w:tc>
        <w:tc>
          <w:tcPr>
            <w:tcW w:w="993" w:type="dxa"/>
          </w:tcPr>
          <w:p w:rsidR="008727B1" w:rsidRPr="001757ED" w:rsidRDefault="008727B1" w:rsidP="00314CD2"/>
        </w:tc>
        <w:tc>
          <w:tcPr>
            <w:tcW w:w="992" w:type="dxa"/>
          </w:tcPr>
          <w:p w:rsidR="008727B1" w:rsidRPr="001757ED" w:rsidRDefault="008727B1" w:rsidP="00314CD2"/>
        </w:tc>
        <w:tc>
          <w:tcPr>
            <w:tcW w:w="851" w:type="dxa"/>
          </w:tcPr>
          <w:p w:rsidR="008727B1" w:rsidRPr="001757ED" w:rsidRDefault="008727B1" w:rsidP="00314CD2"/>
        </w:tc>
        <w:tc>
          <w:tcPr>
            <w:tcW w:w="850" w:type="dxa"/>
          </w:tcPr>
          <w:p w:rsidR="008727B1" w:rsidRPr="001757ED" w:rsidRDefault="008727B1" w:rsidP="00314CD2"/>
        </w:tc>
        <w:tc>
          <w:tcPr>
            <w:tcW w:w="850" w:type="dxa"/>
          </w:tcPr>
          <w:p w:rsidR="008727B1" w:rsidRPr="001757ED" w:rsidRDefault="008727B1" w:rsidP="00314CD2"/>
        </w:tc>
        <w:tc>
          <w:tcPr>
            <w:tcW w:w="993" w:type="dxa"/>
          </w:tcPr>
          <w:p w:rsidR="008727B1" w:rsidRPr="001757ED" w:rsidRDefault="008727B1" w:rsidP="00314CD2"/>
        </w:tc>
        <w:tc>
          <w:tcPr>
            <w:tcW w:w="851" w:type="dxa"/>
          </w:tcPr>
          <w:p w:rsidR="008727B1" w:rsidRPr="001757ED" w:rsidRDefault="008727B1" w:rsidP="00314CD2"/>
        </w:tc>
        <w:tc>
          <w:tcPr>
            <w:tcW w:w="850" w:type="dxa"/>
          </w:tcPr>
          <w:p w:rsidR="008727B1" w:rsidRPr="001757ED" w:rsidRDefault="008727B1" w:rsidP="00314CD2"/>
        </w:tc>
        <w:tc>
          <w:tcPr>
            <w:tcW w:w="1416" w:type="dxa"/>
          </w:tcPr>
          <w:p w:rsidR="008727B1" w:rsidRPr="00D02288" w:rsidRDefault="008727B1" w:rsidP="00C95776">
            <w:pPr>
              <w:jc w:val="center"/>
            </w:pPr>
          </w:p>
        </w:tc>
        <w:tc>
          <w:tcPr>
            <w:tcW w:w="1134" w:type="dxa"/>
          </w:tcPr>
          <w:p w:rsidR="008727B1" w:rsidRDefault="008727B1" w:rsidP="00314CD2">
            <w:pPr>
              <w:ind w:right="-109"/>
            </w:pPr>
          </w:p>
        </w:tc>
        <w:tc>
          <w:tcPr>
            <w:tcW w:w="1275" w:type="dxa"/>
          </w:tcPr>
          <w:p w:rsidR="008727B1" w:rsidRPr="00D02288" w:rsidRDefault="008727B1" w:rsidP="00C95776">
            <w:pPr>
              <w:jc w:val="center"/>
            </w:pPr>
          </w:p>
        </w:tc>
      </w:tr>
      <w:tr w:rsidR="00314CD2" w:rsidRPr="00D02288" w:rsidTr="00314CD2">
        <w:trPr>
          <w:trHeight w:val="445"/>
        </w:trPr>
        <w:tc>
          <w:tcPr>
            <w:tcW w:w="425" w:type="dxa"/>
            <w:vMerge w:val="restart"/>
            <w:tcBorders>
              <w:top w:val="single" w:sz="4" w:space="0" w:color="auto"/>
            </w:tcBorders>
          </w:tcPr>
          <w:p w:rsidR="00314CD2" w:rsidRPr="00D02288" w:rsidRDefault="00314CD2" w:rsidP="00C95776">
            <w:pPr>
              <w:jc w:val="center"/>
            </w:pPr>
            <w:r>
              <w:t>6</w:t>
            </w:r>
          </w:p>
        </w:tc>
        <w:tc>
          <w:tcPr>
            <w:tcW w:w="1843" w:type="dxa"/>
            <w:vMerge w:val="restart"/>
          </w:tcPr>
          <w:p w:rsidR="00314CD2" w:rsidRDefault="00314CD2" w:rsidP="00314CD2">
            <w:r w:rsidRPr="00314CD2">
              <w:t>Оснащение санитарного автотранспорта комплектами бортовой аппаратуры спутниковой навигации  ГЛОНАСС или ГЛОНАСС/</w:t>
            </w:r>
          </w:p>
          <w:p w:rsidR="00314CD2" w:rsidRPr="00314CD2" w:rsidRDefault="00314CD2" w:rsidP="00314CD2">
            <w:r w:rsidRPr="00314CD2">
              <w:rPr>
                <w:lang w:val="en-US"/>
              </w:rPr>
              <w:t>GPS</w:t>
            </w:r>
            <w:r w:rsidRPr="00314CD2">
              <w:t xml:space="preserve"> на базе многофункци</w:t>
            </w:r>
            <w:r>
              <w:t>-ональных прие</w:t>
            </w:r>
            <w:r w:rsidRPr="00314CD2">
              <w:t>мных устройств</w:t>
            </w:r>
          </w:p>
        </w:tc>
        <w:tc>
          <w:tcPr>
            <w:tcW w:w="843" w:type="dxa"/>
            <w:vMerge w:val="restart"/>
            <w:tcBorders>
              <w:top w:val="single" w:sz="4" w:space="0" w:color="auto"/>
            </w:tcBorders>
          </w:tcPr>
          <w:p w:rsidR="00314CD2" w:rsidRDefault="00314CD2" w:rsidP="00314CD2">
            <w:pPr>
              <w:ind w:left="-108" w:right="-108"/>
              <w:jc w:val="center"/>
            </w:pPr>
            <w:r w:rsidRPr="00314CD2">
              <w:t>2014</w:t>
            </w:r>
            <w:r>
              <w:t>,</w:t>
            </w:r>
          </w:p>
          <w:p w:rsidR="00314CD2" w:rsidRDefault="00314CD2" w:rsidP="00314CD2">
            <w:pPr>
              <w:ind w:left="-108" w:right="-108"/>
              <w:jc w:val="center"/>
            </w:pPr>
            <w:r>
              <w:t>2016,</w:t>
            </w:r>
          </w:p>
          <w:p w:rsidR="00314CD2" w:rsidRDefault="00314CD2" w:rsidP="00314CD2">
            <w:pPr>
              <w:ind w:left="-108" w:right="-108"/>
              <w:jc w:val="center"/>
            </w:pPr>
            <w:r>
              <w:t>2017,</w:t>
            </w:r>
          </w:p>
          <w:p w:rsidR="00314CD2" w:rsidRDefault="00314CD2" w:rsidP="00314CD2">
            <w:pPr>
              <w:ind w:left="-108" w:right="-108"/>
              <w:jc w:val="center"/>
            </w:pPr>
            <w:r>
              <w:t>2018,</w:t>
            </w:r>
          </w:p>
          <w:p w:rsidR="00314CD2" w:rsidRDefault="00314CD2" w:rsidP="00314CD2">
            <w:pPr>
              <w:ind w:left="-108" w:right="-108"/>
              <w:jc w:val="center"/>
            </w:pPr>
            <w:r>
              <w:t>2019,</w:t>
            </w:r>
          </w:p>
          <w:p w:rsidR="00314CD2" w:rsidRDefault="00314CD2" w:rsidP="00314CD2">
            <w:pPr>
              <w:ind w:left="-108" w:right="-108"/>
              <w:jc w:val="center"/>
            </w:pPr>
            <w:r>
              <w:t>2020</w:t>
            </w:r>
          </w:p>
          <w:p w:rsidR="005D385C" w:rsidRPr="00314CD2" w:rsidRDefault="005D385C" w:rsidP="00314CD2">
            <w:pPr>
              <w:ind w:left="-108" w:right="-108"/>
              <w:jc w:val="center"/>
            </w:pPr>
            <w:r>
              <w:t>годы</w:t>
            </w:r>
          </w:p>
        </w:tc>
        <w:tc>
          <w:tcPr>
            <w:tcW w:w="1141" w:type="dxa"/>
          </w:tcPr>
          <w:p w:rsidR="00314CD2" w:rsidRPr="00912D61" w:rsidRDefault="00314CD2" w:rsidP="00314CD2">
            <w:pPr>
              <w:ind w:right="-108"/>
            </w:pPr>
            <w:r w:rsidRPr="00912D61">
              <w:rPr>
                <w:sz w:val="22"/>
                <w:szCs w:val="22"/>
              </w:rPr>
              <w:t>2750,0</w:t>
            </w:r>
          </w:p>
        </w:tc>
        <w:tc>
          <w:tcPr>
            <w:tcW w:w="993" w:type="dxa"/>
          </w:tcPr>
          <w:p w:rsidR="00314CD2" w:rsidRPr="00912D61" w:rsidRDefault="00314CD2" w:rsidP="00314CD2"/>
        </w:tc>
        <w:tc>
          <w:tcPr>
            <w:tcW w:w="992" w:type="dxa"/>
          </w:tcPr>
          <w:p w:rsidR="00314CD2" w:rsidRPr="00912D61" w:rsidRDefault="00314CD2" w:rsidP="00314CD2">
            <w:r w:rsidRPr="00912D61">
              <w:rPr>
                <w:sz w:val="22"/>
                <w:szCs w:val="22"/>
              </w:rPr>
              <w:t>250,0</w:t>
            </w:r>
          </w:p>
        </w:tc>
        <w:tc>
          <w:tcPr>
            <w:tcW w:w="851" w:type="dxa"/>
          </w:tcPr>
          <w:p w:rsidR="00314CD2" w:rsidRPr="00912D61" w:rsidRDefault="00314CD2" w:rsidP="00314CD2"/>
        </w:tc>
        <w:tc>
          <w:tcPr>
            <w:tcW w:w="850" w:type="dxa"/>
          </w:tcPr>
          <w:p w:rsidR="00314CD2" w:rsidRPr="00912D61" w:rsidRDefault="00314CD2" w:rsidP="00314CD2">
            <w:r w:rsidRPr="00912D61">
              <w:rPr>
                <w:sz w:val="22"/>
                <w:szCs w:val="22"/>
              </w:rPr>
              <w:t>500,0</w:t>
            </w:r>
          </w:p>
        </w:tc>
        <w:tc>
          <w:tcPr>
            <w:tcW w:w="850" w:type="dxa"/>
          </w:tcPr>
          <w:p w:rsidR="00314CD2" w:rsidRPr="00912D61" w:rsidRDefault="00314CD2" w:rsidP="00314CD2">
            <w:r w:rsidRPr="00912D61">
              <w:rPr>
                <w:sz w:val="22"/>
                <w:szCs w:val="22"/>
              </w:rPr>
              <w:t>500,0</w:t>
            </w:r>
          </w:p>
        </w:tc>
        <w:tc>
          <w:tcPr>
            <w:tcW w:w="993" w:type="dxa"/>
          </w:tcPr>
          <w:p w:rsidR="00314CD2" w:rsidRPr="00912D61" w:rsidRDefault="00314CD2" w:rsidP="00314CD2">
            <w:r w:rsidRPr="00912D61">
              <w:rPr>
                <w:sz w:val="22"/>
                <w:szCs w:val="22"/>
              </w:rPr>
              <w:t>500,0</w:t>
            </w:r>
          </w:p>
        </w:tc>
        <w:tc>
          <w:tcPr>
            <w:tcW w:w="851" w:type="dxa"/>
          </w:tcPr>
          <w:p w:rsidR="00314CD2" w:rsidRPr="00912D61" w:rsidRDefault="00314CD2" w:rsidP="00314CD2">
            <w:r w:rsidRPr="00912D61">
              <w:rPr>
                <w:sz w:val="22"/>
                <w:szCs w:val="22"/>
              </w:rPr>
              <w:t>500,0</w:t>
            </w:r>
          </w:p>
        </w:tc>
        <w:tc>
          <w:tcPr>
            <w:tcW w:w="850" w:type="dxa"/>
          </w:tcPr>
          <w:p w:rsidR="00314CD2" w:rsidRPr="00912D61" w:rsidRDefault="00314CD2" w:rsidP="00314CD2">
            <w:r w:rsidRPr="00912D61">
              <w:rPr>
                <w:sz w:val="22"/>
                <w:szCs w:val="22"/>
              </w:rPr>
              <w:t>500,0</w:t>
            </w:r>
          </w:p>
        </w:tc>
        <w:tc>
          <w:tcPr>
            <w:tcW w:w="1416" w:type="dxa"/>
          </w:tcPr>
          <w:p w:rsidR="00314CD2" w:rsidRPr="00D02288" w:rsidRDefault="00314CD2" w:rsidP="00C95776">
            <w:pPr>
              <w:jc w:val="center"/>
            </w:pPr>
          </w:p>
        </w:tc>
        <w:tc>
          <w:tcPr>
            <w:tcW w:w="1134" w:type="dxa"/>
            <w:vMerge w:val="restart"/>
          </w:tcPr>
          <w:p w:rsidR="00314CD2" w:rsidRDefault="00314CD2" w:rsidP="00314CD2">
            <w:pPr>
              <w:ind w:right="-109"/>
            </w:pPr>
            <w:r>
              <w:t>Минис-терство здраво-охране-</w:t>
            </w:r>
          </w:p>
          <w:p w:rsidR="00314CD2" w:rsidRPr="003D54A9" w:rsidRDefault="00314CD2" w:rsidP="00314CD2">
            <w:pPr>
              <w:ind w:right="-109"/>
            </w:pPr>
            <w:r>
              <w:t xml:space="preserve">ния </w:t>
            </w:r>
            <w:r w:rsidRPr="003D54A9">
              <w:t>Калинин</w:t>
            </w:r>
            <w:r>
              <w:t>-</w:t>
            </w:r>
            <w:r w:rsidRPr="003D54A9">
              <w:t>градской области</w:t>
            </w:r>
          </w:p>
        </w:tc>
        <w:tc>
          <w:tcPr>
            <w:tcW w:w="1275" w:type="dxa"/>
            <w:vMerge w:val="restart"/>
          </w:tcPr>
          <w:p w:rsidR="00314CD2" w:rsidRPr="00D02288" w:rsidRDefault="00314CD2" w:rsidP="00C95776">
            <w:pPr>
              <w:jc w:val="center"/>
            </w:pPr>
          </w:p>
        </w:tc>
      </w:tr>
      <w:tr w:rsidR="00314CD2" w:rsidRPr="00D02288" w:rsidTr="00314CD2">
        <w:trPr>
          <w:trHeight w:val="204"/>
        </w:trPr>
        <w:tc>
          <w:tcPr>
            <w:tcW w:w="425" w:type="dxa"/>
            <w:vMerge/>
          </w:tcPr>
          <w:p w:rsidR="00314CD2" w:rsidRPr="00D02288" w:rsidRDefault="00314CD2" w:rsidP="00C95776">
            <w:pPr>
              <w:jc w:val="center"/>
            </w:pPr>
          </w:p>
        </w:tc>
        <w:tc>
          <w:tcPr>
            <w:tcW w:w="1843" w:type="dxa"/>
            <w:vMerge/>
          </w:tcPr>
          <w:p w:rsidR="00314CD2" w:rsidRPr="00470ED7" w:rsidRDefault="00314CD2" w:rsidP="00470ED7"/>
        </w:tc>
        <w:tc>
          <w:tcPr>
            <w:tcW w:w="843" w:type="dxa"/>
            <w:vMerge/>
          </w:tcPr>
          <w:p w:rsidR="00314CD2" w:rsidRPr="00D02288" w:rsidRDefault="00314CD2" w:rsidP="00C95776">
            <w:pPr>
              <w:jc w:val="center"/>
            </w:pPr>
          </w:p>
        </w:tc>
        <w:tc>
          <w:tcPr>
            <w:tcW w:w="1141" w:type="dxa"/>
          </w:tcPr>
          <w:p w:rsidR="00314CD2" w:rsidRPr="00912D61" w:rsidRDefault="00314CD2" w:rsidP="00314CD2">
            <w:r w:rsidRPr="00912D61">
              <w:rPr>
                <w:sz w:val="22"/>
                <w:szCs w:val="22"/>
              </w:rPr>
              <w:t>2500,0</w:t>
            </w:r>
          </w:p>
          <w:p w:rsidR="00314CD2" w:rsidRPr="00912D61" w:rsidRDefault="00314CD2" w:rsidP="00314CD2">
            <w:pPr>
              <w:ind w:right="-108"/>
            </w:pPr>
          </w:p>
        </w:tc>
        <w:tc>
          <w:tcPr>
            <w:tcW w:w="993" w:type="dxa"/>
          </w:tcPr>
          <w:p w:rsidR="00314CD2" w:rsidRPr="00912D61" w:rsidRDefault="00314CD2" w:rsidP="00314CD2"/>
        </w:tc>
        <w:tc>
          <w:tcPr>
            <w:tcW w:w="992" w:type="dxa"/>
          </w:tcPr>
          <w:p w:rsidR="00314CD2" w:rsidRPr="00912D61" w:rsidRDefault="00314CD2" w:rsidP="00314CD2"/>
        </w:tc>
        <w:tc>
          <w:tcPr>
            <w:tcW w:w="851" w:type="dxa"/>
          </w:tcPr>
          <w:p w:rsidR="00314CD2" w:rsidRPr="00912D61" w:rsidRDefault="00314CD2" w:rsidP="00314CD2"/>
        </w:tc>
        <w:tc>
          <w:tcPr>
            <w:tcW w:w="850" w:type="dxa"/>
          </w:tcPr>
          <w:p w:rsidR="00314CD2" w:rsidRPr="00912D61" w:rsidRDefault="00314CD2" w:rsidP="00314CD2">
            <w:r w:rsidRPr="00912D61">
              <w:rPr>
                <w:sz w:val="22"/>
                <w:szCs w:val="22"/>
              </w:rPr>
              <w:t>500,0</w:t>
            </w:r>
          </w:p>
        </w:tc>
        <w:tc>
          <w:tcPr>
            <w:tcW w:w="850" w:type="dxa"/>
          </w:tcPr>
          <w:p w:rsidR="00314CD2" w:rsidRPr="00912D61" w:rsidRDefault="00314CD2" w:rsidP="00314CD2">
            <w:r w:rsidRPr="00912D61">
              <w:rPr>
                <w:sz w:val="22"/>
                <w:szCs w:val="22"/>
              </w:rPr>
              <w:t>500,0</w:t>
            </w:r>
          </w:p>
        </w:tc>
        <w:tc>
          <w:tcPr>
            <w:tcW w:w="993" w:type="dxa"/>
          </w:tcPr>
          <w:p w:rsidR="00314CD2" w:rsidRPr="00912D61" w:rsidRDefault="00314CD2" w:rsidP="00314CD2">
            <w:r w:rsidRPr="00912D61">
              <w:rPr>
                <w:sz w:val="22"/>
                <w:szCs w:val="22"/>
              </w:rPr>
              <w:t>500,0</w:t>
            </w:r>
          </w:p>
        </w:tc>
        <w:tc>
          <w:tcPr>
            <w:tcW w:w="851" w:type="dxa"/>
          </w:tcPr>
          <w:p w:rsidR="00314CD2" w:rsidRPr="00912D61" w:rsidRDefault="00314CD2" w:rsidP="00314CD2">
            <w:r w:rsidRPr="00912D61">
              <w:rPr>
                <w:sz w:val="22"/>
                <w:szCs w:val="22"/>
              </w:rPr>
              <w:t>500,0</w:t>
            </w:r>
          </w:p>
        </w:tc>
        <w:tc>
          <w:tcPr>
            <w:tcW w:w="850" w:type="dxa"/>
          </w:tcPr>
          <w:p w:rsidR="00314CD2" w:rsidRPr="00912D61" w:rsidRDefault="00314CD2" w:rsidP="00314CD2">
            <w:r w:rsidRPr="00912D61">
              <w:rPr>
                <w:sz w:val="22"/>
                <w:szCs w:val="22"/>
              </w:rPr>
              <w:t>500,0</w:t>
            </w:r>
          </w:p>
        </w:tc>
        <w:tc>
          <w:tcPr>
            <w:tcW w:w="1416" w:type="dxa"/>
          </w:tcPr>
          <w:p w:rsidR="00314CD2" w:rsidRDefault="00314CD2" w:rsidP="00314CD2">
            <w:pPr>
              <w:jc w:val="center"/>
            </w:pPr>
            <w:r>
              <w:t>областной бюджет</w:t>
            </w:r>
          </w:p>
        </w:tc>
        <w:tc>
          <w:tcPr>
            <w:tcW w:w="1134" w:type="dxa"/>
            <w:vMerge/>
          </w:tcPr>
          <w:p w:rsidR="00314CD2" w:rsidRPr="00D02288" w:rsidRDefault="00314CD2" w:rsidP="00C95776">
            <w:pPr>
              <w:jc w:val="center"/>
            </w:pPr>
          </w:p>
        </w:tc>
        <w:tc>
          <w:tcPr>
            <w:tcW w:w="1275" w:type="dxa"/>
            <w:vMerge/>
          </w:tcPr>
          <w:p w:rsidR="00314CD2" w:rsidRPr="00D02288" w:rsidRDefault="00314CD2" w:rsidP="00C95776">
            <w:pPr>
              <w:jc w:val="center"/>
            </w:pPr>
          </w:p>
        </w:tc>
      </w:tr>
      <w:tr w:rsidR="00314CD2" w:rsidRPr="00D02288" w:rsidTr="00314CD2">
        <w:trPr>
          <w:trHeight w:val="204"/>
        </w:trPr>
        <w:tc>
          <w:tcPr>
            <w:tcW w:w="425" w:type="dxa"/>
            <w:vMerge/>
            <w:tcBorders>
              <w:bottom w:val="single" w:sz="4" w:space="0" w:color="auto"/>
            </w:tcBorders>
          </w:tcPr>
          <w:p w:rsidR="00314CD2" w:rsidRPr="00D02288" w:rsidRDefault="00314CD2" w:rsidP="00C95776">
            <w:pPr>
              <w:jc w:val="center"/>
            </w:pPr>
          </w:p>
        </w:tc>
        <w:tc>
          <w:tcPr>
            <w:tcW w:w="1843" w:type="dxa"/>
            <w:vMerge/>
          </w:tcPr>
          <w:p w:rsidR="00314CD2" w:rsidRPr="00470ED7" w:rsidRDefault="00314CD2" w:rsidP="00470ED7"/>
        </w:tc>
        <w:tc>
          <w:tcPr>
            <w:tcW w:w="843" w:type="dxa"/>
            <w:vMerge/>
          </w:tcPr>
          <w:p w:rsidR="00314CD2" w:rsidRPr="00D02288" w:rsidRDefault="00314CD2" w:rsidP="00C95776">
            <w:pPr>
              <w:jc w:val="center"/>
            </w:pPr>
          </w:p>
        </w:tc>
        <w:tc>
          <w:tcPr>
            <w:tcW w:w="1141" w:type="dxa"/>
          </w:tcPr>
          <w:p w:rsidR="00314CD2" w:rsidRPr="00912D61" w:rsidRDefault="00314CD2" w:rsidP="00314CD2">
            <w:pPr>
              <w:ind w:right="-108"/>
            </w:pPr>
            <w:r w:rsidRPr="00912D61">
              <w:rPr>
                <w:sz w:val="22"/>
                <w:szCs w:val="22"/>
              </w:rPr>
              <w:t>250,0</w:t>
            </w:r>
          </w:p>
        </w:tc>
        <w:tc>
          <w:tcPr>
            <w:tcW w:w="993" w:type="dxa"/>
          </w:tcPr>
          <w:p w:rsidR="00314CD2" w:rsidRPr="00912D61" w:rsidRDefault="00314CD2" w:rsidP="00314CD2"/>
        </w:tc>
        <w:tc>
          <w:tcPr>
            <w:tcW w:w="992" w:type="dxa"/>
          </w:tcPr>
          <w:p w:rsidR="00314CD2" w:rsidRPr="00912D61" w:rsidRDefault="00314CD2" w:rsidP="00314CD2">
            <w:r w:rsidRPr="00912D61">
              <w:rPr>
                <w:sz w:val="22"/>
                <w:szCs w:val="22"/>
              </w:rPr>
              <w:t>250,0</w:t>
            </w:r>
          </w:p>
        </w:tc>
        <w:tc>
          <w:tcPr>
            <w:tcW w:w="851" w:type="dxa"/>
          </w:tcPr>
          <w:p w:rsidR="00314CD2" w:rsidRPr="00912D61" w:rsidRDefault="00314CD2" w:rsidP="00314CD2"/>
        </w:tc>
        <w:tc>
          <w:tcPr>
            <w:tcW w:w="850" w:type="dxa"/>
          </w:tcPr>
          <w:p w:rsidR="00314CD2" w:rsidRPr="00912D61" w:rsidRDefault="00314CD2" w:rsidP="00314CD2"/>
        </w:tc>
        <w:tc>
          <w:tcPr>
            <w:tcW w:w="850" w:type="dxa"/>
          </w:tcPr>
          <w:p w:rsidR="00314CD2" w:rsidRPr="00912D61" w:rsidRDefault="00314CD2" w:rsidP="00314CD2"/>
        </w:tc>
        <w:tc>
          <w:tcPr>
            <w:tcW w:w="993" w:type="dxa"/>
          </w:tcPr>
          <w:p w:rsidR="00314CD2" w:rsidRPr="00912D61" w:rsidRDefault="00314CD2" w:rsidP="00314CD2"/>
        </w:tc>
        <w:tc>
          <w:tcPr>
            <w:tcW w:w="851" w:type="dxa"/>
          </w:tcPr>
          <w:p w:rsidR="00314CD2" w:rsidRPr="00912D61" w:rsidRDefault="00314CD2" w:rsidP="00314CD2"/>
        </w:tc>
        <w:tc>
          <w:tcPr>
            <w:tcW w:w="850" w:type="dxa"/>
          </w:tcPr>
          <w:p w:rsidR="00314CD2" w:rsidRPr="00912D61" w:rsidRDefault="00314CD2" w:rsidP="00314CD2"/>
        </w:tc>
        <w:tc>
          <w:tcPr>
            <w:tcW w:w="1416" w:type="dxa"/>
          </w:tcPr>
          <w:p w:rsidR="00314CD2" w:rsidRPr="00D02288" w:rsidRDefault="00314CD2" w:rsidP="00314CD2">
            <w:pPr>
              <w:jc w:val="center"/>
            </w:pPr>
            <w:r>
              <w:t>средства ОМС</w:t>
            </w:r>
          </w:p>
        </w:tc>
        <w:tc>
          <w:tcPr>
            <w:tcW w:w="1134" w:type="dxa"/>
            <w:vMerge/>
          </w:tcPr>
          <w:p w:rsidR="00314CD2" w:rsidRPr="00D02288" w:rsidRDefault="00314CD2" w:rsidP="00C95776">
            <w:pPr>
              <w:jc w:val="center"/>
            </w:pPr>
          </w:p>
        </w:tc>
        <w:tc>
          <w:tcPr>
            <w:tcW w:w="1275" w:type="dxa"/>
            <w:vMerge/>
          </w:tcPr>
          <w:p w:rsidR="00314CD2" w:rsidRPr="00D02288" w:rsidRDefault="00314CD2" w:rsidP="00C95776">
            <w:pPr>
              <w:jc w:val="center"/>
            </w:pPr>
          </w:p>
        </w:tc>
      </w:tr>
      <w:tr w:rsidR="00314CD2" w:rsidRPr="00D02288" w:rsidTr="00314CD2">
        <w:trPr>
          <w:trHeight w:val="204"/>
        </w:trPr>
        <w:tc>
          <w:tcPr>
            <w:tcW w:w="425" w:type="dxa"/>
            <w:tcBorders>
              <w:top w:val="single" w:sz="4" w:space="0" w:color="auto"/>
              <w:bottom w:val="single" w:sz="4" w:space="0" w:color="auto"/>
            </w:tcBorders>
          </w:tcPr>
          <w:p w:rsidR="00314CD2" w:rsidRPr="00D02288" w:rsidRDefault="00314CD2" w:rsidP="00C95776">
            <w:pPr>
              <w:jc w:val="center"/>
            </w:pPr>
            <w:r>
              <w:t>7</w:t>
            </w:r>
          </w:p>
        </w:tc>
        <w:tc>
          <w:tcPr>
            <w:tcW w:w="1843" w:type="dxa"/>
          </w:tcPr>
          <w:p w:rsidR="008727B1" w:rsidRDefault="00314CD2" w:rsidP="008727B1">
            <w:r w:rsidRPr="00314CD2">
              <w:t>Организация резервирования каналов пере</w:t>
            </w:r>
            <w:r>
              <w:t>-</w:t>
            </w:r>
            <w:r w:rsidRPr="00314CD2">
              <w:t>дачи данных и перенаправле</w:t>
            </w:r>
            <w:r>
              <w:t>-</w:t>
            </w:r>
            <w:r w:rsidRPr="00314CD2">
              <w:t>ния вызовов по номеру службы экстренного</w:t>
            </w:r>
            <w:r w:rsidR="008727B1" w:rsidRPr="00314CD2">
              <w:t xml:space="preserve"> вызова «03» </w:t>
            </w:r>
          </w:p>
          <w:p w:rsidR="00314CD2" w:rsidRPr="00314CD2" w:rsidRDefault="008727B1" w:rsidP="008727B1">
            <w:r w:rsidRPr="00314CD2">
              <w:t>на единую диспетчерскую</w:t>
            </w:r>
          </w:p>
        </w:tc>
        <w:tc>
          <w:tcPr>
            <w:tcW w:w="843" w:type="dxa"/>
          </w:tcPr>
          <w:p w:rsidR="00314CD2" w:rsidRDefault="00314CD2" w:rsidP="00314CD2">
            <w:pPr>
              <w:ind w:left="-108" w:right="-108"/>
              <w:jc w:val="center"/>
            </w:pPr>
            <w:r w:rsidRPr="00314CD2">
              <w:t>2014</w:t>
            </w:r>
          </w:p>
          <w:p w:rsidR="00FF1358" w:rsidRPr="00314CD2" w:rsidRDefault="00FF1358" w:rsidP="00314CD2">
            <w:pPr>
              <w:ind w:left="-108" w:right="-108"/>
              <w:jc w:val="center"/>
            </w:pPr>
            <w:r>
              <w:t>год</w:t>
            </w:r>
          </w:p>
        </w:tc>
        <w:tc>
          <w:tcPr>
            <w:tcW w:w="1141" w:type="dxa"/>
          </w:tcPr>
          <w:p w:rsidR="00314CD2" w:rsidRPr="00912D61" w:rsidRDefault="00314CD2" w:rsidP="00314CD2">
            <w:pPr>
              <w:rPr>
                <w:color w:val="FF0000"/>
              </w:rPr>
            </w:pPr>
            <w:r w:rsidRPr="00912D61">
              <w:rPr>
                <w:sz w:val="22"/>
                <w:szCs w:val="22"/>
              </w:rPr>
              <w:t>1460,0</w:t>
            </w:r>
          </w:p>
        </w:tc>
        <w:tc>
          <w:tcPr>
            <w:tcW w:w="993" w:type="dxa"/>
          </w:tcPr>
          <w:p w:rsidR="00314CD2" w:rsidRPr="00912D61" w:rsidRDefault="00314CD2" w:rsidP="00314CD2">
            <w:pPr>
              <w:jc w:val="center"/>
            </w:pPr>
          </w:p>
        </w:tc>
        <w:tc>
          <w:tcPr>
            <w:tcW w:w="992" w:type="dxa"/>
          </w:tcPr>
          <w:p w:rsidR="00314CD2" w:rsidRPr="00912D61" w:rsidRDefault="00314CD2" w:rsidP="00314CD2">
            <w:r w:rsidRPr="00912D61">
              <w:rPr>
                <w:sz w:val="22"/>
                <w:szCs w:val="22"/>
              </w:rPr>
              <w:t>1460,0</w:t>
            </w:r>
          </w:p>
        </w:tc>
        <w:tc>
          <w:tcPr>
            <w:tcW w:w="851" w:type="dxa"/>
          </w:tcPr>
          <w:p w:rsidR="00314CD2" w:rsidRPr="00912D61" w:rsidRDefault="00314CD2" w:rsidP="00314CD2"/>
        </w:tc>
        <w:tc>
          <w:tcPr>
            <w:tcW w:w="850" w:type="dxa"/>
          </w:tcPr>
          <w:p w:rsidR="00314CD2" w:rsidRPr="00912D61" w:rsidRDefault="00314CD2" w:rsidP="00314CD2"/>
        </w:tc>
        <w:tc>
          <w:tcPr>
            <w:tcW w:w="850" w:type="dxa"/>
          </w:tcPr>
          <w:p w:rsidR="00314CD2" w:rsidRPr="00912D61" w:rsidRDefault="00314CD2" w:rsidP="00314CD2"/>
        </w:tc>
        <w:tc>
          <w:tcPr>
            <w:tcW w:w="993" w:type="dxa"/>
          </w:tcPr>
          <w:p w:rsidR="00314CD2" w:rsidRPr="00912D61" w:rsidRDefault="00314CD2" w:rsidP="00314CD2"/>
        </w:tc>
        <w:tc>
          <w:tcPr>
            <w:tcW w:w="851" w:type="dxa"/>
          </w:tcPr>
          <w:p w:rsidR="00314CD2" w:rsidRPr="00912D61" w:rsidRDefault="00314CD2" w:rsidP="00314CD2"/>
        </w:tc>
        <w:tc>
          <w:tcPr>
            <w:tcW w:w="850" w:type="dxa"/>
          </w:tcPr>
          <w:p w:rsidR="00314CD2" w:rsidRPr="00912D61" w:rsidRDefault="00314CD2" w:rsidP="00314CD2"/>
        </w:tc>
        <w:tc>
          <w:tcPr>
            <w:tcW w:w="1416" w:type="dxa"/>
          </w:tcPr>
          <w:p w:rsidR="00314CD2" w:rsidRDefault="00314CD2" w:rsidP="00314CD2">
            <w:pPr>
              <w:jc w:val="center"/>
            </w:pPr>
            <w:r>
              <w:t>средства ОМС</w:t>
            </w:r>
          </w:p>
        </w:tc>
        <w:tc>
          <w:tcPr>
            <w:tcW w:w="1134" w:type="dxa"/>
          </w:tcPr>
          <w:p w:rsidR="00314CD2" w:rsidRDefault="00314CD2" w:rsidP="00314CD2">
            <w:pPr>
              <w:ind w:right="-109"/>
            </w:pPr>
            <w:r>
              <w:t>Минис-терство здраво-охране-</w:t>
            </w:r>
          </w:p>
          <w:p w:rsidR="00314CD2" w:rsidRPr="003D54A9" w:rsidRDefault="00314CD2" w:rsidP="00314CD2">
            <w:pPr>
              <w:ind w:right="-109"/>
            </w:pPr>
            <w:r>
              <w:t xml:space="preserve">ния </w:t>
            </w:r>
            <w:r w:rsidRPr="003D54A9">
              <w:t>Калинин</w:t>
            </w:r>
            <w:r>
              <w:t>-</w:t>
            </w:r>
            <w:r w:rsidRPr="003D54A9">
              <w:t>градской области</w:t>
            </w:r>
          </w:p>
        </w:tc>
        <w:tc>
          <w:tcPr>
            <w:tcW w:w="1275" w:type="dxa"/>
          </w:tcPr>
          <w:p w:rsidR="00314CD2" w:rsidRPr="00D02288" w:rsidRDefault="00314CD2" w:rsidP="00C95776">
            <w:pPr>
              <w:jc w:val="center"/>
            </w:pPr>
          </w:p>
        </w:tc>
      </w:tr>
      <w:tr w:rsidR="00C05BA4" w:rsidRPr="00D02288" w:rsidTr="00314CD2">
        <w:trPr>
          <w:trHeight w:val="204"/>
        </w:trPr>
        <w:tc>
          <w:tcPr>
            <w:tcW w:w="425" w:type="dxa"/>
            <w:tcBorders>
              <w:top w:val="single" w:sz="4" w:space="0" w:color="auto"/>
              <w:bottom w:val="single" w:sz="4" w:space="0" w:color="auto"/>
            </w:tcBorders>
          </w:tcPr>
          <w:p w:rsidR="00C05BA4" w:rsidRPr="008F6F1C" w:rsidRDefault="00C05BA4" w:rsidP="00C95776">
            <w:pPr>
              <w:jc w:val="center"/>
            </w:pPr>
            <w:r w:rsidRPr="008F6F1C">
              <w:lastRenderedPageBreak/>
              <w:t>8</w:t>
            </w:r>
          </w:p>
        </w:tc>
        <w:tc>
          <w:tcPr>
            <w:tcW w:w="1843" w:type="dxa"/>
          </w:tcPr>
          <w:p w:rsidR="00C05BA4" w:rsidRPr="00714C08" w:rsidRDefault="00C05BA4" w:rsidP="004D1870">
            <w:r w:rsidRPr="00714C08">
              <w:t>Перевод перво-очередных государствен-ных услуг в сфере здраво-охранения в электронный вид</w:t>
            </w:r>
          </w:p>
        </w:tc>
        <w:tc>
          <w:tcPr>
            <w:tcW w:w="843" w:type="dxa"/>
          </w:tcPr>
          <w:p w:rsidR="00C05BA4" w:rsidRDefault="00C05BA4" w:rsidP="004D1870">
            <w:pPr>
              <w:ind w:left="-108" w:right="-108"/>
              <w:jc w:val="center"/>
            </w:pPr>
            <w:r w:rsidRPr="00C05BA4">
              <w:t>2014</w:t>
            </w:r>
          </w:p>
          <w:p w:rsidR="00FF1358" w:rsidRPr="00C05BA4" w:rsidRDefault="00FF1358" w:rsidP="004D1870">
            <w:pPr>
              <w:ind w:left="-108" w:right="-108"/>
              <w:jc w:val="center"/>
            </w:pPr>
            <w:r>
              <w:t>год</w:t>
            </w:r>
          </w:p>
        </w:tc>
        <w:tc>
          <w:tcPr>
            <w:tcW w:w="1141" w:type="dxa"/>
          </w:tcPr>
          <w:p w:rsidR="00C05BA4" w:rsidRPr="00912D61" w:rsidRDefault="00C05BA4" w:rsidP="004D1870">
            <w:r w:rsidRPr="00912D61">
              <w:rPr>
                <w:sz w:val="22"/>
                <w:szCs w:val="22"/>
              </w:rPr>
              <w:t>3841,2</w:t>
            </w:r>
          </w:p>
        </w:tc>
        <w:tc>
          <w:tcPr>
            <w:tcW w:w="993" w:type="dxa"/>
          </w:tcPr>
          <w:p w:rsidR="00C05BA4" w:rsidRPr="00912D61" w:rsidRDefault="00C05BA4" w:rsidP="004D1870">
            <w:pPr>
              <w:jc w:val="center"/>
            </w:pPr>
          </w:p>
        </w:tc>
        <w:tc>
          <w:tcPr>
            <w:tcW w:w="992" w:type="dxa"/>
          </w:tcPr>
          <w:p w:rsidR="00C05BA4" w:rsidRPr="00912D61" w:rsidRDefault="00C05BA4" w:rsidP="004D1870">
            <w:pPr>
              <w:jc w:val="center"/>
            </w:pPr>
            <w:r w:rsidRPr="00912D61">
              <w:rPr>
                <w:sz w:val="22"/>
                <w:szCs w:val="22"/>
              </w:rPr>
              <w:t>3841,2</w:t>
            </w:r>
          </w:p>
        </w:tc>
        <w:tc>
          <w:tcPr>
            <w:tcW w:w="851" w:type="dxa"/>
          </w:tcPr>
          <w:p w:rsidR="00C05BA4" w:rsidRPr="00912D61" w:rsidRDefault="00C05BA4" w:rsidP="00314CD2"/>
        </w:tc>
        <w:tc>
          <w:tcPr>
            <w:tcW w:w="850" w:type="dxa"/>
          </w:tcPr>
          <w:p w:rsidR="00C05BA4" w:rsidRPr="00912D61" w:rsidRDefault="00C05BA4" w:rsidP="00314CD2"/>
        </w:tc>
        <w:tc>
          <w:tcPr>
            <w:tcW w:w="850" w:type="dxa"/>
          </w:tcPr>
          <w:p w:rsidR="00C05BA4" w:rsidRPr="00912D61" w:rsidRDefault="00C05BA4" w:rsidP="00314CD2"/>
        </w:tc>
        <w:tc>
          <w:tcPr>
            <w:tcW w:w="993" w:type="dxa"/>
          </w:tcPr>
          <w:p w:rsidR="00C05BA4" w:rsidRPr="00912D61" w:rsidRDefault="00C05BA4" w:rsidP="00314CD2"/>
        </w:tc>
        <w:tc>
          <w:tcPr>
            <w:tcW w:w="851" w:type="dxa"/>
          </w:tcPr>
          <w:p w:rsidR="00C05BA4" w:rsidRPr="00912D61" w:rsidRDefault="00C05BA4" w:rsidP="00314CD2"/>
        </w:tc>
        <w:tc>
          <w:tcPr>
            <w:tcW w:w="850" w:type="dxa"/>
          </w:tcPr>
          <w:p w:rsidR="00C05BA4" w:rsidRPr="00912D61" w:rsidRDefault="00C05BA4" w:rsidP="00314CD2"/>
        </w:tc>
        <w:tc>
          <w:tcPr>
            <w:tcW w:w="1416" w:type="dxa"/>
          </w:tcPr>
          <w:p w:rsidR="00C05BA4" w:rsidRDefault="00C05BA4" w:rsidP="00314CD2">
            <w:pPr>
              <w:jc w:val="center"/>
            </w:pPr>
            <w:r>
              <w:t>областной бюджет</w:t>
            </w:r>
          </w:p>
        </w:tc>
        <w:tc>
          <w:tcPr>
            <w:tcW w:w="1134" w:type="dxa"/>
          </w:tcPr>
          <w:p w:rsidR="00C05BA4" w:rsidRDefault="00C05BA4" w:rsidP="004D1870">
            <w:pPr>
              <w:ind w:right="-109"/>
            </w:pPr>
            <w:r>
              <w:t>Минис-терство здраво-охране-</w:t>
            </w:r>
          </w:p>
          <w:p w:rsidR="00C05BA4" w:rsidRPr="003D54A9" w:rsidRDefault="00C05BA4" w:rsidP="004D1870">
            <w:pPr>
              <w:ind w:right="-109"/>
            </w:pPr>
            <w:r>
              <w:t xml:space="preserve">ния </w:t>
            </w:r>
            <w:r w:rsidRPr="003D54A9">
              <w:t>Калинин</w:t>
            </w:r>
            <w:r>
              <w:t>-</w:t>
            </w:r>
            <w:r w:rsidRPr="003D54A9">
              <w:t>градской области</w:t>
            </w:r>
          </w:p>
        </w:tc>
        <w:tc>
          <w:tcPr>
            <w:tcW w:w="1275" w:type="dxa"/>
          </w:tcPr>
          <w:p w:rsidR="00C05BA4" w:rsidRPr="00D02288" w:rsidRDefault="00C05BA4" w:rsidP="00C95776">
            <w:pPr>
              <w:jc w:val="center"/>
            </w:pPr>
          </w:p>
        </w:tc>
      </w:tr>
      <w:tr w:rsidR="00C05BA4" w:rsidRPr="00D02288" w:rsidTr="00314CD2">
        <w:trPr>
          <w:trHeight w:val="204"/>
        </w:trPr>
        <w:tc>
          <w:tcPr>
            <w:tcW w:w="425" w:type="dxa"/>
            <w:tcBorders>
              <w:top w:val="single" w:sz="4" w:space="0" w:color="auto"/>
              <w:bottom w:val="single" w:sz="4" w:space="0" w:color="auto"/>
            </w:tcBorders>
          </w:tcPr>
          <w:p w:rsidR="00C05BA4" w:rsidRPr="00D02288" w:rsidRDefault="00C05BA4" w:rsidP="00C95776">
            <w:pPr>
              <w:jc w:val="center"/>
            </w:pPr>
            <w:r>
              <w:t>9</w:t>
            </w:r>
          </w:p>
        </w:tc>
        <w:tc>
          <w:tcPr>
            <w:tcW w:w="1843" w:type="dxa"/>
          </w:tcPr>
          <w:p w:rsidR="00C05BA4" w:rsidRPr="00C05BA4" w:rsidRDefault="00C05BA4" w:rsidP="00913AB3">
            <w:r w:rsidRPr="00C05BA4">
              <w:t xml:space="preserve">Развитие </w:t>
            </w:r>
            <w:r w:rsidR="00913AB3">
              <w:t>областных</w:t>
            </w:r>
            <w:r w:rsidRPr="00CD14A7">
              <w:rPr>
                <w:color w:val="FF0000"/>
              </w:rPr>
              <w:t xml:space="preserve"> </w:t>
            </w:r>
            <w:r w:rsidRPr="00C05BA4">
              <w:t>информацион</w:t>
            </w:r>
            <w:r>
              <w:t>-</w:t>
            </w:r>
            <w:r w:rsidRPr="00C05BA4">
              <w:t>ных порталов и информацион</w:t>
            </w:r>
            <w:r>
              <w:t>-</w:t>
            </w:r>
            <w:r w:rsidRPr="00C05BA4">
              <w:t>ных ресурсов по вопросам здравоохра</w:t>
            </w:r>
            <w:r>
              <w:t>-</w:t>
            </w:r>
            <w:r w:rsidRPr="00C05BA4">
              <w:t xml:space="preserve">нения  </w:t>
            </w:r>
          </w:p>
        </w:tc>
        <w:tc>
          <w:tcPr>
            <w:tcW w:w="843" w:type="dxa"/>
          </w:tcPr>
          <w:p w:rsidR="00C05BA4" w:rsidRDefault="00C05BA4" w:rsidP="004D1870">
            <w:pPr>
              <w:ind w:left="-108" w:right="-108"/>
              <w:jc w:val="center"/>
            </w:pPr>
            <w:r w:rsidRPr="00C05BA4">
              <w:t>2016</w:t>
            </w:r>
            <w:r>
              <w:t>,</w:t>
            </w:r>
          </w:p>
          <w:p w:rsidR="00FF1358" w:rsidRDefault="00C05BA4" w:rsidP="00C05BA4">
            <w:pPr>
              <w:ind w:left="-108" w:right="-108"/>
              <w:jc w:val="center"/>
            </w:pPr>
            <w:r>
              <w:t>2019</w:t>
            </w:r>
          </w:p>
          <w:p w:rsidR="00C05BA4" w:rsidRPr="00C05BA4" w:rsidRDefault="00FF1358" w:rsidP="00C05BA4">
            <w:pPr>
              <w:ind w:left="-108" w:right="-108"/>
              <w:jc w:val="center"/>
            </w:pPr>
            <w:r>
              <w:t>годы</w:t>
            </w:r>
            <w:r w:rsidR="00C05BA4" w:rsidRPr="00C05BA4">
              <w:rPr>
                <w:lang w:val="en-US"/>
              </w:rPr>
              <w:t xml:space="preserve"> </w:t>
            </w:r>
          </w:p>
        </w:tc>
        <w:tc>
          <w:tcPr>
            <w:tcW w:w="1141" w:type="dxa"/>
          </w:tcPr>
          <w:p w:rsidR="00C05BA4" w:rsidRPr="00912D61" w:rsidRDefault="00C05BA4" w:rsidP="004D1870">
            <w:r w:rsidRPr="00912D61">
              <w:rPr>
                <w:sz w:val="22"/>
                <w:szCs w:val="22"/>
              </w:rPr>
              <w:t>920,0</w:t>
            </w:r>
          </w:p>
        </w:tc>
        <w:tc>
          <w:tcPr>
            <w:tcW w:w="993" w:type="dxa"/>
          </w:tcPr>
          <w:p w:rsidR="00C05BA4" w:rsidRPr="00912D61" w:rsidRDefault="00C05BA4" w:rsidP="004D1870">
            <w:pPr>
              <w:jc w:val="center"/>
            </w:pPr>
          </w:p>
        </w:tc>
        <w:tc>
          <w:tcPr>
            <w:tcW w:w="992" w:type="dxa"/>
          </w:tcPr>
          <w:p w:rsidR="00C05BA4" w:rsidRPr="00912D61" w:rsidRDefault="00C05BA4" w:rsidP="004D1870">
            <w:pPr>
              <w:jc w:val="center"/>
              <w:rPr>
                <w:color w:val="FF0000"/>
              </w:rPr>
            </w:pPr>
          </w:p>
        </w:tc>
        <w:tc>
          <w:tcPr>
            <w:tcW w:w="851" w:type="dxa"/>
          </w:tcPr>
          <w:p w:rsidR="00C05BA4" w:rsidRPr="00912D61" w:rsidRDefault="00C05BA4" w:rsidP="004D1870">
            <w:pPr>
              <w:jc w:val="center"/>
              <w:rPr>
                <w:color w:val="FF0000"/>
              </w:rPr>
            </w:pPr>
          </w:p>
        </w:tc>
        <w:tc>
          <w:tcPr>
            <w:tcW w:w="850" w:type="dxa"/>
          </w:tcPr>
          <w:p w:rsidR="00C05BA4" w:rsidRPr="00912D61" w:rsidRDefault="00C05BA4" w:rsidP="004D1870">
            <w:pPr>
              <w:jc w:val="center"/>
            </w:pPr>
            <w:r w:rsidRPr="00912D61">
              <w:rPr>
                <w:sz w:val="22"/>
                <w:szCs w:val="22"/>
              </w:rPr>
              <w:t>520,0</w:t>
            </w:r>
          </w:p>
        </w:tc>
        <w:tc>
          <w:tcPr>
            <w:tcW w:w="850" w:type="dxa"/>
          </w:tcPr>
          <w:p w:rsidR="00C05BA4" w:rsidRPr="00912D61" w:rsidRDefault="00C05BA4" w:rsidP="004D1870">
            <w:pPr>
              <w:jc w:val="center"/>
            </w:pPr>
          </w:p>
        </w:tc>
        <w:tc>
          <w:tcPr>
            <w:tcW w:w="993" w:type="dxa"/>
          </w:tcPr>
          <w:p w:rsidR="00C05BA4" w:rsidRPr="00912D61" w:rsidRDefault="00C05BA4" w:rsidP="004D1870">
            <w:pPr>
              <w:jc w:val="center"/>
            </w:pPr>
          </w:p>
        </w:tc>
        <w:tc>
          <w:tcPr>
            <w:tcW w:w="851" w:type="dxa"/>
          </w:tcPr>
          <w:p w:rsidR="00C05BA4" w:rsidRPr="00912D61" w:rsidRDefault="00C05BA4" w:rsidP="004D1870">
            <w:pPr>
              <w:jc w:val="center"/>
            </w:pPr>
            <w:r w:rsidRPr="00912D61">
              <w:rPr>
                <w:sz w:val="22"/>
                <w:szCs w:val="22"/>
              </w:rPr>
              <w:t>400,0</w:t>
            </w:r>
          </w:p>
        </w:tc>
        <w:tc>
          <w:tcPr>
            <w:tcW w:w="850" w:type="dxa"/>
          </w:tcPr>
          <w:p w:rsidR="00C05BA4" w:rsidRPr="00912D61" w:rsidRDefault="00C05BA4" w:rsidP="004D1870">
            <w:pPr>
              <w:jc w:val="center"/>
            </w:pPr>
          </w:p>
        </w:tc>
        <w:tc>
          <w:tcPr>
            <w:tcW w:w="1416" w:type="dxa"/>
          </w:tcPr>
          <w:p w:rsidR="00C05BA4" w:rsidRDefault="00C05BA4" w:rsidP="004D1870">
            <w:pPr>
              <w:jc w:val="center"/>
            </w:pPr>
            <w:r>
              <w:t>областной бюджет</w:t>
            </w:r>
          </w:p>
        </w:tc>
        <w:tc>
          <w:tcPr>
            <w:tcW w:w="1134" w:type="dxa"/>
          </w:tcPr>
          <w:p w:rsidR="00C05BA4" w:rsidRDefault="00C05BA4" w:rsidP="004D1870">
            <w:pPr>
              <w:ind w:right="-109"/>
            </w:pPr>
            <w:r>
              <w:t>Минис-терство здраво-охране-</w:t>
            </w:r>
          </w:p>
          <w:p w:rsidR="00C05BA4" w:rsidRPr="003D54A9" w:rsidRDefault="00C05BA4" w:rsidP="004D1870">
            <w:pPr>
              <w:ind w:right="-109"/>
            </w:pPr>
            <w:r>
              <w:t xml:space="preserve">ния </w:t>
            </w:r>
            <w:r w:rsidRPr="003D54A9">
              <w:t>Калинин</w:t>
            </w:r>
            <w:r>
              <w:t>-</w:t>
            </w:r>
            <w:r w:rsidRPr="003D54A9">
              <w:t>градской области</w:t>
            </w:r>
          </w:p>
        </w:tc>
        <w:tc>
          <w:tcPr>
            <w:tcW w:w="1275" w:type="dxa"/>
          </w:tcPr>
          <w:p w:rsidR="00C05BA4" w:rsidRPr="00D02288" w:rsidRDefault="00C05BA4" w:rsidP="00C95776">
            <w:pPr>
              <w:jc w:val="center"/>
            </w:pPr>
          </w:p>
        </w:tc>
      </w:tr>
      <w:tr w:rsidR="00520367" w:rsidRPr="00D02288" w:rsidTr="004D1870">
        <w:trPr>
          <w:trHeight w:val="204"/>
        </w:trPr>
        <w:tc>
          <w:tcPr>
            <w:tcW w:w="425" w:type="dxa"/>
            <w:vMerge w:val="restart"/>
            <w:tcBorders>
              <w:top w:val="single" w:sz="4" w:space="0" w:color="auto"/>
            </w:tcBorders>
          </w:tcPr>
          <w:p w:rsidR="00520367" w:rsidRPr="00D02288" w:rsidRDefault="00520367" w:rsidP="00C05BA4">
            <w:pPr>
              <w:ind w:left="-108" w:right="-108"/>
              <w:jc w:val="center"/>
            </w:pPr>
            <w:r>
              <w:t>10</w:t>
            </w:r>
          </w:p>
        </w:tc>
        <w:tc>
          <w:tcPr>
            <w:tcW w:w="1843" w:type="dxa"/>
            <w:vMerge w:val="restart"/>
          </w:tcPr>
          <w:p w:rsidR="00520367" w:rsidRDefault="00520367" w:rsidP="004D1870">
            <w:r w:rsidRPr="00520367">
              <w:t>Решение проблемы ин</w:t>
            </w:r>
            <w:r>
              <w:t>-</w:t>
            </w:r>
            <w:r w:rsidRPr="00520367">
              <w:t>формационной безопасности, связанн</w:t>
            </w:r>
            <w:r w:rsidR="00CD14A7">
              <w:t>ой</w:t>
            </w:r>
            <w:r w:rsidRPr="00520367">
              <w:t xml:space="preserve"> с соблюдением требований конфиден</w:t>
            </w:r>
            <w:r>
              <w:t>-</w:t>
            </w:r>
          </w:p>
          <w:p w:rsidR="00520367" w:rsidRPr="00520367" w:rsidRDefault="00520367" w:rsidP="00520367">
            <w:r w:rsidRPr="00520367">
              <w:t xml:space="preserve">циальности личных данных пациентов и </w:t>
            </w:r>
            <w:r w:rsidR="008727B1" w:rsidRPr="00520367">
              <w:t>персональных данных о состоянии</w:t>
            </w:r>
          </w:p>
        </w:tc>
        <w:tc>
          <w:tcPr>
            <w:tcW w:w="843" w:type="dxa"/>
            <w:vMerge w:val="restart"/>
          </w:tcPr>
          <w:p w:rsidR="00520367" w:rsidRDefault="00520367" w:rsidP="004D1870">
            <w:pPr>
              <w:jc w:val="center"/>
            </w:pPr>
            <w:r w:rsidRPr="00C05BA4">
              <w:t>2014- 2020</w:t>
            </w:r>
          </w:p>
          <w:p w:rsidR="00FF1358" w:rsidRPr="00C05BA4" w:rsidRDefault="00FF1358" w:rsidP="004D1870">
            <w:pPr>
              <w:jc w:val="center"/>
            </w:pPr>
            <w:r>
              <w:t>годы</w:t>
            </w:r>
          </w:p>
        </w:tc>
        <w:tc>
          <w:tcPr>
            <w:tcW w:w="1141" w:type="dxa"/>
          </w:tcPr>
          <w:p w:rsidR="00520367" w:rsidRPr="00912D61" w:rsidRDefault="00520367" w:rsidP="00C05BA4">
            <w:r w:rsidRPr="00912D61">
              <w:rPr>
                <w:sz w:val="22"/>
                <w:szCs w:val="22"/>
              </w:rPr>
              <w:t>14220,0</w:t>
            </w:r>
          </w:p>
          <w:p w:rsidR="00520367" w:rsidRPr="00912D61" w:rsidRDefault="00520367" w:rsidP="00314CD2">
            <w:pPr>
              <w:ind w:right="-108"/>
            </w:pPr>
          </w:p>
        </w:tc>
        <w:tc>
          <w:tcPr>
            <w:tcW w:w="993" w:type="dxa"/>
          </w:tcPr>
          <w:p w:rsidR="00520367" w:rsidRPr="00912D61" w:rsidRDefault="00520367" w:rsidP="00314CD2"/>
        </w:tc>
        <w:tc>
          <w:tcPr>
            <w:tcW w:w="992" w:type="dxa"/>
          </w:tcPr>
          <w:p w:rsidR="00520367" w:rsidRPr="00912D61" w:rsidRDefault="00520367" w:rsidP="00C05BA4">
            <w:r w:rsidRPr="00912D61">
              <w:rPr>
                <w:sz w:val="22"/>
                <w:szCs w:val="22"/>
              </w:rPr>
              <w:t>1830,0</w:t>
            </w:r>
          </w:p>
          <w:p w:rsidR="00520367" w:rsidRPr="00912D61" w:rsidRDefault="00520367" w:rsidP="00314CD2"/>
        </w:tc>
        <w:tc>
          <w:tcPr>
            <w:tcW w:w="851" w:type="dxa"/>
          </w:tcPr>
          <w:p w:rsidR="00520367" w:rsidRPr="00912D61" w:rsidRDefault="00520367" w:rsidP="00C05BA4">
            <w:r w:rsidRPr="00912D61">
              <w:rPr>
                <w:sz w:val="22"/>
                <w:szCs w:val="22"/>
              </w:rPr>
              <w:t>3100,0</w:t>
            </w:r>
          </w:p>
          <w:p w:rsidR="00520367" w:rsidRPr="00912D61" w:rsidRDefault="00520367" w:rsidP="00314CD2"/>
        </w:tc>
        <w:tc>
          <w:tcPr>
            <w:tcW w:w="850" w:type="dxa"/>
          </w:tcPr>
          <w:p w:rsidR="00520367" w:rsidRPr="00912D61" w:rsidRDefault="00520367" w:rsidP="00C05BA4">
            <w:r w:rsidRPr="00912D61">
              <w:rPr>
                <w:sz w:val="22"/>
                <w:szCs w:val="22"/>
              </w:rPr>
              <w:t>920,0</w:t>
            </w:r>
          </w:p>
          <w:p w:rsidR="00520367" w:rsidRPr="00912D61" w:rsidRDefault="00520367" w:rsidP="00314CD2"/>
        </w:tc>
        <w:tc>
          <w:tcPr>
            <w:tcW w:w="850" w:type="dxa"/>
          </w:tcPr>
          <w:p w:rsidR="00520367" w:rsidRPr="00912D61" w:rsidRDefault="00520367" w:rsidP="00C05BA4">
            <w:pPr>
              <w:ind w:right="-108"/>
            </w:pPr>
            <w:r w:rsidRPr="00912D61">
              <w:rPr>
                <w:sz w:val="22"/>
                <w:szCs w:val="22"/>
              </w:rPr>
              <w:t>3200,0</w:t>
            </w:r>
          </w:p>
          <w:p w:rsidR="00520367" w:rsidRPr="00912D61" w:rsidRDefault="00520367" w:rsidP="00314CD2"/>
        </w:tc>
        <w:tc>
          <w:tcPr>
            <w:tcW w:w="993" w:type="dxa"/>
          </w:tcPr>
          <w:p w:rsidR="00520367" w:rsidRPr="00912D61" w:rsidRDefault="00520367" w:rsidP="00C05BA4">
            <w:r w:rsidRPr="00912D61">
              <w:rPr>
                <w:sz w:val="22"/>
                <w:szCs w:val="22"/>
              </w:rPr>
              <w:t>930,0</w:t>
            </w:r>
          </w:p>
          <w:p w:rsidR="00520367" w:rsidRPr="00912D61" w:rsidRDefault="00520367" w:rsidP="00314CD2"/>
        </w:tc>
        <w:tc>
          <w:tcPr>
            <w:tcW w:w="851" w:type="dxa"/>
          </w:tcPr>
          <w:p w:rsidR="00520367" w:rsidRPr="00912D61" w:rsidRDefault="00520367" w:rsidP="00C05BA4">
            <w:r w:rsidRPr="00912D61">
              <w:rPr>
                <w:sz w:val="22"/>
                <w:szCs w:val="22"/>
              </w:rPr>
              <w:t>3300,0</w:t>
            </w:r>
          </w:p>
          <w:p w:rsidR="00520367" w:rsidRPr="00912D61" w:rsidRDefault="00520367" w:rsidP="00314CD2"/>
        </w:tc>
        <w:tc>
          <w:tcPr>
            <w:tcW w:w="850" w:type="dxa"/>
          </w:tcPr>
          <w:p w:rsidR="00520367" w:rsidRPr="00912D61" w:rsidRDefault="00520367" w:rsidP="00C05BA4">
            <w:r w:rsidRPr="00912D61">
              <w:rPr>
                <w:sz w:val="22"/>
                <w:szCs w:val="22"/>
              </w:rPr>
              <w:t>940,0</w:t>
            </w:r>
          </w:p>
          <w:p w:rsidR="00520367" w:rsidRPr="00912D61" w:rsidRDefault="00520367" w:rsidP="00314CD2"/>
        </w:tc>
        <w:tc>
          <w:tcPr>
            <w:tcW w:w="1416" w:type="dxa"/>
          </w:tcPr>
          <w:p w:rsidR="00520367" w:rsidRDefault="00520367" w:rsidP="00314CD2">
            <w:pPr>
              <w:jc w:val="center"/>
            </w:pPr>
          </w:p>
        </w:tc>
        <w:tc>
          <w:tcPr>
            <w:tcW w:w="1134" w:type="dxa"/>
            <w:vMerge w:val="restart"/>
          </w:tcPr>
          <w:p w:rsidR="00520367" w:rsidRDefault="00520367" w:rsidP="004D1870">
            <w:pPr>
              <w:ind w:right="-109"/>
            </w:pPr>
            <w:r>
              <w:t xml:space="preserve">Минис-терство здраво-охране-ния </w:t>
            </w:r>
            <w:r w:rsidRPr="003D54A9">
              <w:t>Калинин</w:t>
            </w:r>
            <w:r>
              <w:t>-</w:t>
            </w:r>
            <w:r w:rsidRPr="003D54A9">
              <w:t>градской области</w:t>
            </w:r>
          </w:p>
          <w:p w:rsidR="00520367" w:rsidRPr="003D54A9" w:rsidRDefault="00520367" w:rsidP="00520367">
            <w:pPr>
              <w:ind w:right="-109"/>
            </w:pPr>
          </w:p>
        </w:tc>
        <w:tc>
          <w:tcPr>
            <w:tcW w:w="1275" w:type="dxa"/>
            <w:vMerge w:val="restart"/>
          </w:tcPr>
          <w:p w:rsidR="00520367" w:rsidRDefault="00520367" w:rsidP="004D1870">
            <w:pPr>
              <w:ind w:right="-109"/>
            </w:pPr>
            <w:r>
              <w:t>Минис-терство здраво-охране-</w:t>
            </w:r>
          </w:p>
          <w:p w:rsidR="00520367" w:rsidRPr="003D54A9" w:rsidRDefault="00520367" w:rsidP="004D1870">
            <w:pPr>
              <w:ind w:right="-109"/>
            </w:pPr>
            <w:r>
              <w:t xml:space="preserve">ния </w:t>
            </w:r>
            <w:r w:rsidRPr="003D54A9">
              <w:t>Калинин</w:t>
            </w:r>
            <w:r>
              <w:t>-</w:t>
            </w:r>
            <w:r w:rsidRPr="003D54A9">
              <w:t>градской области</w:t>
            </w:r>
          </w:p>
        </w:tc>
      </w:tr>
      <w:tr w:rsidR="00520367" w:rsidRPr="00D02288" w:rsidTr="004D1870">
        <w:trPr>
          <w:trHeight w:val="204"/>
        </w:trPr>
        <w:tc>
          <w:tcPr>
            <w:tcW w:w="425" w:type="dxa"/>
            <w:vMerge/>
          </w:tcPr>
          <w:p w:rsidR="00520367" w:rsidRDefault="00520367" w:rsidP="00C05BA4">
            <w:pPr>
              <w:ind w:left="-108" w:right="-108"/>
              <w:jc w:val="center"/>
            </w:pPr>
          </w:p>
        </w:tc>
        <w:tc>
          <w:tcPr>
            <w:tcW w:w="1843" w:type="dxa"/>
            <w:vMerge/>
          </w:tcPr>
          <w:p w:rsidR="00520367" w:rsidRPr="00470ED7" w:rsidRDefault="00520367" w:rsidP="00470ED7"/>
        </w:tc>
        <w:tc>
          <w:tcPr>
            <w:tcW w:w="843" w:type="dxa"/>
            <w:vMerge/>
          </w:tcPr>
          <w:p w:rsidR="00520367" w:rsidRPr="00D02288" w:rsidRDefault="00520367" w:rsidP="00C95776">
            <w:pPr>
              <w:jc w:val="center"/>
            </w:pPr>
          </w:p>
        </w:tc>
        <w:tc>
          <w:tcPr>
            <w:tcW w:w="1141" w:type="dxa"/>
          </w:tcPr>
          <w:p w:rsidR="00520367" w:rsidRPr="00FF09D9" w:rsidRDefault="00520367" w:rsidP="00C05BA4">
            <w:r w:rsidRPr="00FF09D9">
              <w:rPr>
                <w:sz w:val="22"/>
                <w:szCs w:val="22"/>
              </w:rPr>
              <w:t>464,5</w:t>
            </w:r>
          </w:p>
          <w:p w:rsidR="00520367" w:rsidRPr="00FF09D9" w:rsidRDefault="00520367" w:rsidP="00314CD2">
            <w:pPr>
              <w:ind w:right="-108"/>
            </w:pPr>
          </w:p>
        </w:tc>
        <w:tc>
          <w:tcPr>
            <w:tcW w:w="993" w:type="dxa"/>
          </w:tcPr>
          <w:p w:rsidR="00520367" w:rsidRPr="00FF09D9" w:rsidRDefault="00520367" w:rsidP="00314CD2"/>
        </w:tc>
        <w:tc>
          <w:tcPr>
            <w:tcW w:w="992" w:type="dxa"/>
          </w:tcPr>
          <w:p w:rsidR="00520367" w:rsidRPr="00FF09D9" w:rsidRDefault="00520367" w:rsidP="00314CD2"/>
        </w:tc>
        <w:tc>
          <w:tcPr>
            <w:tcW w:w="851" w:type="dxa"/>
          </w:tcPr>
          <w:p w:rsidR="00520367" w:rsidRPr="00FF09D9" w:rsidRDefault="00520367" w:rsidP="00314CD2"/>
        </w:tc>
        <w:tc>
          <w:tcPr>
            <w:tcW w:w="850" w:type="dxa"/>
          </w:tcPr>
          <w:p w:rsidR="00520367" w:rsidRPr="00FF09D9" w:rsidRDefault="00520367" w:rsidP="00C05BA4">
            <w:r w:rsidRPr="00FF09D9">
              <w:rPr>
                <w:sz w:val="22"/>
                <w:szCs w:val="22"/>
              </w:rPr>
              <w:t>46,0</w:t>
            </w:r>
          </w:p>
          <w:p w:rsidR="00520367" w:rsidRPr="00FF09D9" w:rsidRDefault="00520367" w:rsidP="00314CD2"/>
        </w:tc>
        <w:tc>
          <w:tcPr>
            <w:tcW w:w="850" w:type="dxa"/>
          </w:tcPr>
          <w:p w:rsidR="00520367" w:rsidRPr="00FF09D9" w:rsidRDefault="00520367" w:rsidP="00C05BA4">
            <w:pPr>
              <w:ind w:right="-108"/>
            </w:pPr>
            <w:r w:rsidRPr="00FF09D9">
              <w:rPr>
                <w:sz w:val="22"/>
                <w:szCs w:val="22"/>
              </w:rPr>
              <w:t>160,0</w:t>
            </w:r>
          </w:p>
          <w:p w:rsidR="00520367" w:rsidRPr="00FF09D9" w:rsidRDefault="00520367" w:rsidP="00314CD2"/>
        </w:tc>
        <w:tc>
          <w:tcPr>
            <w:tcW w:w="993" w:type="dxa"/>
          </w:tcPr>
          <w:p w:rsidR="00520367" w:rsidRPr="00FF09D9" w:rsidRDefault="00520367" w:rsidP="00C05BA4">
            <w:r w:rsidRPr="00FF09D9">
              <w:rPr>
                <w:sz w:val="22"/>
                <w:szCs w:val="22"/>
              </w:rPr>
              <w:t>46,5</w:t>
            </w:r>
          </w:p>
          <w:p w:rsidR="00520367" w:rsidRPr="00FF09D9" w:rsidRDefault="00520367" w:rsidP="00314CD2"/>
        </w:tc>
        <w:tc>
          <w:tcPr>
            <w:tcW w:w="851" w:type="dxa"/>
          </w:tcPr>
          <w:p w:rsidR="00520367" w:rsidRPr="00FF09D9" w:rsidRDefault="00520367" w:rsidP="00C05BA4">
            <w:r w:rsidRPr="00FF09D9">
              <w:rPr>
                <w:sz w:val="22"/>
                <w:szCs w:val="22"/>
              </w:rPr>
              <w:t>165,0</w:t>
            </w:r>
          </w:p>
          <w:p w:rsidR="00520367" w:rsidRPr="00FF09D9" w:rsidRDefault="00520367" w:rsidP="00314CD2"/>
        </w:tc>
        <w:tc>
          <w:tcPr>
            <w:tcW w:w="850" w:type="dxa"/>
          </w:tcPr>
          <w:p w:rsidR="00520367" w:rsidRPr="00FF09D9" w:rsidRDefault="00520367" w:rsidP="00C05BA4">
            <w:r w:rsidRPr="00FF09D9">
              <w:rPr>
                <w:sz w:val="22"/>
                <w:szCs w:val="22"/>
              </w:rPr>
              <w:t>47,0</w:t>
            </w:r>
          </w:p>
          <w:p w:rsidR="00520367" w:rsidRPr="00FF09D9" w:rsidRDefault="00520367" w:rsidP="00314CD2"/>
        </w:tc>
        <w:tc>
          <w:tcPr>
            <w:tcW w:w="1416" w:type="dxa"/>
          </w:tcPr>
          <w:p w:rsidR="00520367" w:rsidRDefault="00520367" w:rsidP="004D1870">
            <w:pPr>
              <w:jc w:val="center"/>
            </w:pPr>
            <w:r>
              <w:t>областной бюджет</w:t>
            </w:r>
          </w:p>
        </w:tc>
        <w:tc>
          <w:tcPr>
            <w:tcW w:w="1134" w:type="dxa"/>
            <w:vMerge/>
          </w:tcPr>
          <w:p w:rsidR="00520367" w:rsidRPr="00D02288" w:rsidRDefault="00520367" w:rsidP="00C95776">
            <w:pPr>
              <w:jc w:val="center"/>
            </w:pPr>
          </w:p>
        </w:tc>
        <w:tc>
          <w:tcPr>
            <w:tcW w:w="1275" w:type="dxa"/>
            <w:vMerge/>
          </w:tcPr>
          <w:p w:rsidR="00520367" w:rsidRPr="00D02288" w:rsidRDefault="00520367" w:rsidP="00C95776">
            <w:pPr>
              <w:jc w:val="center"/>
            </w:pPr>
          </w:p>
        </w:tc>
      </w:tr>
      <w:tr w:rsidR="00520367" w:rsidRPr="00D02288" w:rsidTr="004D1870">
        <w:trPr>
          <w:trHeight w:val="204"/>
        </w:trPr>
        <w:tc>
          <w:tcPr>
            <w:tcW w:w="425" w:type="dxa"/>
            <w:vMerge/>
          </w:tcPr>
          <w:p w:rsidR="00520367" w:rsidRDefault="00520367" w:rsidP="00C05BA4">
            <w:pPr>
              <w:ind w:left="-108" w:right="-108"/>
              <w:jc w:val="center"/>
            </w:pPr>
          </w:p>
        </w:tc>
        <w:tc>
          <w:tcPr>
            <w:tcW w:w="1843" w:type="dxa"/>
            <w:vMerge/>
          </w:tcPr>
          <w:p w:rsidR="00520367" w:rsidRPr="00470ED7" w:rsidRDefault="00520367" w:rsidP="00470ED7"/>
        </w:tc>
        <w:tc>
          <w:tcPr>
            <w:tcW w:w="843" w:type="dxa"/>
            <w:vMerge/>
          </w:tcPr>
          <w:p w:rsidR="00520367" w:rsidRPr="00D02288" w:rsidRDefault="00520367" w:rsidP="00C95776">
            <w:pPr>
              <w:jc w:val="center"/>
            </w:pPr>
          </w:p>
        </w:tc>
        <w:tc>
          <w:tcPr>
            <w:tcW w:w="1141" w:type="dxa"/>
          </w:tcPr>
          <w:p w:rsidR="00520367" w:rsidRPr="00FF09D9" w:rsidRDefault="00520367" w:rsidP="00C05BA4">
            <w:r w:rsidRPr="00FF09D9">
              <w:rPr>
                <w:sz w:val="22"/>
                <w:szCs w:val="22"/>
              </w:rPr>
              <w:t>13509,0</w:t>
            </w:r>
          </w:p>
          <w:p w:rsidR="00520367" w:rsidRPr="00FF09D9" w:rsidRDefault="00520367" w:rsidP="00314CD2">
            <w:pPr>
              <w:ind w:right="-108"/>
            </w:pPr>
          </w:p>
        </w:tc>
        <w:tc>
          <w:tcPr>
            <w:tcW w:w="993" w:type="dxa"/>
          </w:tcPr>
          <w:p w:rsidR="00520367" w:rsidRPr="00FF09D9" w:rsidRDefault="00520367" w:rsidP="00314CD2"/>
        </w:tc>
        <w:tc>
          <w:tcPr>
            <w:tcW w:w="992" w:type="dxa"/>
          </w:tcPr>
          <w:p w:rsidR="00520367" w:rsidRPr="00FF09D9" w:rsidRDefault="00520367" w:rsidP="00C05BA4">
            <w:r w:rsidRPr="00FF09D9">
              <w:rPr>
                <w:sz w:val="22"/>
                <w:szCs w:val="22"/>
              </w:rPr>
              <w:t>1738,5</w:t>
            </w:r>
          </w:p>
          <w:p w:rsidR="00520367" w:rsidRPr="00FF09D9" w:rsidRDefault="00520367" w:rsidP="00314CD2"/>
        </w:tc>
        <w:tc>
          <w:tcPr>
            <w:tcW w:w="851" w:type="dxa"/>
          </w:tcPr>
          <w:p w:rsidR="00520367" w:rsidRPr="00FF09D9" w:rsidRDefault="00520367" w:rsidP="00C05BA4">
            <w:r w:rsidRPr="00FF09D9">
              <w:rPr>
                <w:sz w:val="22"/>
                <w:szCs w:val="22"/>
              </w:rPr>
              <w:t>2945,0</w:t>
            </w:r>
          </w:p>
          <w:p w:rsidR="00520367" w:rsidRPr="00FF09D9" w:rsidRDefault="00520367" w:rsidP="00314CD2"/>
        </w:tc>
        <w:tc>
          <w:tcPr>
            <w:tcW w:w="850" w:type="dxa"/>
          </w:tcPr>
          <w:p w:rsidR="00520367" w:rsidRPr="00FF09D9" w:rsidRDefault="00520367" w:rsidP="00314CD2">
            <w:r w:rsidRPr="00FF09D9">
              <w:rPr>
                <w:sz w:val="22"/>
                <w:szCs w:val="22"/>
              </w:rPr>
              <w:t>874,0</w:t>
            </w:r>
          </w:p>
        </w:tc>
        <w:tc>
          <w:tcPr>
            <w:tcW w:w="850" w:type="dxa"/>
          </w:tcPr>
          <w:p w:rsidR="00520367" w:rsidRPr="00FF09D9" w:rsidRDefault="00520367" w:rsidP="00314CD2">
            <w:r w:rsidRPr="00FF09D9">
              <w:rPr>
                <w:sz w:val="22"/>
                <w:szCs w:val="22"/>
              </w:rPr>
              <w:t>3040,0</w:t>
            </w:r>
          </w:p>
        </w:tc>
        <w:tc>
          <w:tcPr>
            <w:tcW w:w="993" w:type="dxa"/>
          </w:tcPr>
          <w:p w:rsidR="00520367" w:rsidRPr="00FF09D9" w:rsidRDefault="00520367" w:rsidP="00314CD2">
            <w:r w:rsidRPr="00FF09D9">
              <w:rPr>
                <w:sz w:val="22"/>
                <w:szCs w:val="22"/>
              </w:rPr>
              <w:t>883,5</w:t>
            </w:r>
          </w:p>
        </w:tc>
        <w:tc>
          <w:tcPr>
            <w:tcW w:w="851" w:type="dxa"/>
          </w:tcPr>
          <w:p w:rsidR="00520367" w:rsidRPr="00FF09D9" w:rsidRDefault="00520367" w:rsidP="00314CD2">
            <w:r w:rsidRPr="00FF09D9">
              <w:rPr>
                <w:sz w:val="22"/>
                <w:szCs w:val="22"/>
              </w:rPr>
              <w:t>3135,0</w:t>
            </w:r>
          </w:p>
        </w:tc>
        <w:tc>
          <w:tcPr>
            <w:tcW w:w="850" w:type="dxa"/>
          </w:tcPr>
          <w:p w:rsidR="00520367" w:rsidRPr="00FF09D9" w:rsidRDefault="00520367" w:rsidP="00314CD2">
            <w:r w:rsidRPr="00FF09D9">
              <w:rPr>
                <w:sz w:val="22"/>
                <w:szCs w:val="22"/>
              </w:rPr>
              <w:t>893,0</w:t>
            </w:r>
          </w:p>
        </w:tc>
        <w:tc>
          <w:tcPr>
            <w:tcW w:w="1416" w:type="dxa"/>
          </w:tcPr>
          <w:p w:rsidR="00520367" w:rsidRDefault="00520367" w:rsidP="004D1870">
            <w:pPr>
              <w:jc w:val="center"/>
            </w:pPr>
            <w:r>
              <w:t>федераль-ный бюджет</w:t>
            </w:r>
          </w:p>
        </w:tc>
        <w:tc>
          <w:tcPr>
            <w:tcW w:w="1134" w:type="dxa"/>
            <w:vMerge/>
          </w:tcPr>
          <w:p w:rsidR="00520367" w:rsidRPr="00D02288" w:rsidRDefault="00520367" w:rsidP="00C95776">
            <w:pPr>
              <w:jc w:val="center"/>
            </w:pPr>
          </w:p>
        </w:tc>
        <w:tc>
          <w:tcPr>
            <w:tcW w:w="1275" w:type="dxa"/>
            <w:vMerge/>
          </w:tcPr>
          <w:p w:rsidR="00520367" w:rsidRPr="00D02288" w:rsidRDefault="00520367" w:rsidP="00C95776">
            <w:pPr>
              <w:jc w:val="center"/>
            </w:pPr>
          </w:p>
        </w:tc>
      </w:tr>
      <w:tr w:rsidR="00520367" w:rsidRPr="00D02288" w:rsidTr="004D1870">
        <w:trPr>
          <w:trHeight w:val="204"/>
        </w:trPr>
        <w:tc>
          <w:tcPr>
            <w:tcW w:w="425" w:type="dxa"/>
            <w:vMerge/>
            <w:tcBorders>
              <w:bottom w:val="single" w:sz="4" w:space="0" w:color="auto"/>
            </w:tcBorders>
          </w:tcPr>
          <w:p w:rsidR="00520367" w:rsidRDefault="00520367" w:rsidP="00C05BA4">
            <w:pPr>
              <w:ind w:left="-108" w:right="-108"/>
              <w:jc w:val="center"/>
            </w:pPr>
          </w:p>
        </w:tc>
        <w:tc>
          <w:tcPr>
            <w:tcW w:w="1843" w:type="dxa"/>
            <w:vMerge/>
          </w:tcPr>
          <w:p w:rsidR="00520367" w:rsidRPr="00470ED7" w:rsidRDefault="00520367" w:rsidP="00470ED7"/>
        </w:tc>
        <w:tc>
          <w:tcPr>
            <w:tcW w:w="843" w:type="dxa"/>
            <w:vMerge/>
          </w:tcPr>
          <w:p w:rsidR="00520367" w:rsidRPr="00D02288" w:rsidRDefault="00520367" w:rsidP="00C95776">
            <w:pPr>
              <w:jc w:val="center"/>
            </w:pPr>
          </w:p>
        </w:tc>
        <w:tc>
          <w:tcPr>
            <w:tcW w:w="1141" w:type="dxa"/>
          </w:tcPr>
          <w:p w:rsidR="00520367" w:rsidRPr="00FF09D9" w:rsidRDefault="00520367" w:rsidP="00314CD2">
            <w:pPr>
              <w:ind w:right="-108"/>
            </w:pPr>
            <w:r w:rsidRPr="00FF09D9">
              <w:rPr>
                <w:sz w:val="22"/>
                <w:szCs w:val="22"/>
              </w:rPr>
              <w:t>246,5</w:t>
            </w:r>
          </w:p>
        </w:tc>
        <w:tc>
          <w:tcPr>
            <w:tcW w:w="993" w:type="dxa"/>
          </w:tcPr>
          <w:p w:rsidR="00520367" w:rsidRPr="00FF09D9" w:rsidRDefault="00520367" w:rsidP="00314CD2"/>
        </w:tc>
        <w:tc>
          <w:tcPr>
            <w:tcW w:w="992" w:type="dxa"/>
          </w:tcPr>
          <w:p w:rsidR="00520367" w:rsidRPr="00FF09D9" w:rsidRDefault="00520367" w:rsidP="00C05BA4">
            <w:r w:rsidRPr="00FF09D9">
              <w:rPr>
                <w:sz w:val="22"/>
                <w:szCs w:val="22"/>
              </w:rPr>
              <w:t>91,5</w:t>
            </w:r>
          </w:p>
          <w:p w:rsidR="00520367" w:rsidRPr="00FF09D9" w:rsidRDefault="00520367" w:rsidP="00314CD2"/>
        </w:tc>
        <w:tc>
          <w:tcPr>
            <w:tcW w:w="851" w:type="dxa"/>
          </w:tcPr>
          <w:p w:rsidR="00520367" w:rsidRPr="00FF09D9" w:rsidRDefault="00520367" w:rsidP="00C05BA4">
            <w:r w:rsidRPr="00FF09D9">
              <w:rPr>
                <w:sz w:val="22"/>
                <w:szCs w:val="22"/>
              </w:rPr>
              <w:t>155,0</w:t>
            </w:r>
          </w:p>
          <w:p w:rsidR="00520367" w:rsidRPr="00FF09D9" w:rsidRDefault="00520367" w:rsidP="00314CD2"/>
        </w:tc>
        <w:tc>
          <w:tcPr>
            <w:tcW w:w="850" w:type="dxa"/>
          </w:tcPr>
          <w:p w:rsidR="00520367" w:rsidRPr="00FF09D9" w:rsidRDefault="00520367" w:rsidP="00314CD2"/>
        </w:tc>
        <w:tc>
          <w:tcPr>
            <w:tcW w:w="850" w:type="dxa"/>
          </w:tcPr>
          <w:p w:rsidR="00520367" w:rsidRPr="00FF09D9" w:rsidRDefault="00520367" w:rsidP="00314CD2"/>
        </w:tc>
        <w:tc>
          <w:tcPr>
            <w:tcW w:w="993" w:type="dxa"/>
          </w:tcPr>
          <w:p w:rsidR="00520367" w:rsidRPr="00FF09D9" w:rsidRDefault="00520367" w:rsidP="00314CD2"/>
        </w:tc>
        <w:tc>
          <w:tcPr>
            <w:tcW w:w="851" w:type="dxa"/>
          </w:tcPr>
          <w:p w:rsidR="00520367" w:rsidRPr="00FF09D9" w:rsidRDefault="00520367" w:rsidP="00314CD2"/>
        </w:tc>
        <w:tc>
          <w:tcPr>
            <w:tcW w:w="850" w:type="dxa"/>
          </w:tcPr>
          <w:p w:rsidR="00520367" w:rsidRPr="00FF09D9" w:rsidRDefault="00520367" w:rsidP="00314CD2"/>
        </w:tc>
        <w:tc>
          <w:tcPr>
            <w:tcW w:w="1416" w:type="dxa"/>
          </w:tcPr>
          <w:p w:rsidR="00520367" w:rsidRPr="00D02288" w:rsidRDefault="00520367" w:rsidP="004D1870">
            <w:pPr>
              <w:jc w:val="center"/>
            </w:pPr>
            <w:r>
              <w:t>средства ОМС</w:t>
            </w:r>
          </w:p>
        </w:tc>
        <w:tc>
          <w:tcPr>
            <w:tcW w:w="1134" w:type="dxa"/>
            <w:vMerge/>
          </w:tcPr>
          <w:p w:rsidR="00520367" w:rsidRPr="00D02288" w:rsidRDefault="00520367" w:rsidP="00C95776">
            <w:pPr>
              <w:jc w:val="center"/>
            </w:pPr>
          </w:p>
        </w:tc>
        <w:tc>
          <w:tcPr>
            <w:tcW w:w="1275" w:type="dxa"/>
            <w:vMerge/>
          </w:tcPr>
          <w:p w:rsidR="00520367" w:rsidRPr="00D02288" w:rsidRDefault="00520367" w:rsidP="00C95776">
            <w:pPr>
              <w:jc w:val="center"/>
            </w:pPr>
          </w:p>
        </w:tc>
      </w:tr>
      <w:tr w:rsidR="00520367" w:rsidRPr="00D02288" w:rsidTr="00520367">
        <w:trPr>
          <w:trHeight w:val="204"/>
        </w:trPr>
        <w:tc>
          <w:tcPr>
            <w:tcW w:w="425" w:type="dxa"/>
            <w:tcBorders>
              <w:top w:val="single" w:sz="4" w:space="0" w:color="auto"/>
              <w:bottom w:val="single" w:sz="4" w:space="0" w:color="auto"/>
            </w:tcBorders>
          </w:tcPr>
          <w:p w:rsidR="00520367" w:rsidRDefault="00520367" w:rsidP="00C05BA4">
            <w:pPr>
              <w:ind w:left="-108" w:right="-108"/>
              <w:jc w:val="center"/>
            </w:pPr>
          </w:p>
        </w:tc>
        <w:tc>
          <w:tcPr>
            <w:tcW w:w="1843" w:type="dxa"/>
          </w:tcPr>
          <w:p w:rsidR="00520367" w:rsidRPr="00470ED7" w:rsidRDefault="00520367" w:rsidP="00470ED7">
            <w:r w:rsidRPr="00520367">
              <w:t>здоровья пациента</w:t>
            </w:r>
          </w:p>
        </w:tc>
        <w:tc>
          <w:tcPr>
            <w:tcW w:w="843" w:type="dxa"/>
          </w:tcPr>
          <w:p w:rsidR="00520367" w:rsidRPr="00D02288" w:rsidRDefault="00520367" w:rsidP="00C95776">
            <w:pPr>
              <w:jc w:val="center"/>
            </w:pPr>
          </w:p>
        </w:tc>
        <w:tc>
          <w:tcPr>
            <w:tcW w:w="1141" w:type="dxa"/>
          </w:tcPr>
          <w:p w:rsidR="00520367" w:rsidRPr="00314CD2" w:rsidRDefault="00520367" w:rsidP="00314CD2">
            <w:pPr>
              <w:ind w:right="-108"/>
            </w:pPr>
          </w:p>
        </w:tc>
        <w:tc>
          <w:tcPr>
            <w:tcW w:w="993" w:type="dxa"/>
          </w:tcPr>
          <w:p w:rsidR="00520367" w:rsidRPr="00314CD2" w:rsidRDefault="00520367" w:rsidP="00314CD2"/>
        </w:tc>
        <w:tc>
          <w:tcPr>
            <w:tcW w:w="992" w:type="dxa"/>
          </w:tcPr>
          <w:p w:rsidR="00520367" w:rsidRPr="00314CD2" w:rsidRDefault="00520367" w:rsidP="00314CD2"/>
        </w:tc>
        <w:tc>
          <w:tcPr>
            <w:tcW w:w="851" w:type="dxa"/>
          </w:tcPr>
          <w:p w:rsidR="00520367" w:rsidRPr="00314CD2" w:rsidRDefault="00520367" w:rsidP="00C05BA4"/>
        </w:tc>
        <w:tc>
          <w:tcPr>
            <w:tcW w:w="850" w:type="dxa"/>
          </w:tcPr>
          <w:p w:rsidR="00520367" w:rsidRPr="00314CD2" w:rsidRDefault="00520367" w:rsidP="00314CD2"/>
        </w:tc>
        <w:tc>
          <w:tcPr>
            <w:tcW w:w="850" w:type="dxa"/>
          </w:tcPr>
          <w:p w:rsidR="00520367" w:rsidRPr="00314CD2" w:rsidRDefault="00520367" w:rsidP="00314CD2"/>
        </w:tc>
        <w:tc>
          <w:tcPr>
            <w:tcW w:w="993" w:type="dxa"/>
          </w:tcPr>
          <w:p w:rsidR="00520367" w:rsidRPr="00314CD2" w:rsidRDefault="00520367" w:rsidP="00314CD2"/>
        </w:tc>
        <w:tc>
          <w:tcPr>
            <w:tcW w:w="851" w:type="dxa"/>
          </w:tcPr>
          <w:p w:rsidR="00520367" w:rsidRPr="00314CD2" w:rsidRDefault="00520367" w:rsidP="00314CD2"/>
        </w:tc>
        <w:tc>
          <w:tcPr>
            <w:tcW w:w="850" w:type="dxa"/>
          </w:tcPr>
          <w:p w:rsidR="00520367" w:rsidRPr="00314CD2" w:rsidRDefault="00520367" w:rsidP="00314CD2"/>
        </w:tc>
        <w:tc>
          <w:tcPr>
            <w:tcW w:w="1416" w:type="dxa"/>
          </w:tcPr>
          <w:p w:rsidR="00520367" w:rsidRDefault="00520367" w:rsidP="00314CD2">
            <w:pPr>
              <w:jc w:val="center"/>
            </w:pPr>
          </w:p>
        </w:tc>
        <w:tc>
          <w:tcPr>
            <w:tcW w:w="1134" w:type="dxa"/>
          </w:tcPr>
          <w:p w:rsidR="00520367" w:rsidRPr="00D02288" w:rsidRDefault="00520367" w:rsidP="00520367"/>
        </w:tc>
        <w:tc>
          <w:tcPr>
            <w:tcW w:w="1275" w:type="dxa"/>
          </w:tcPr>
          <w:p w:rsidR="00520367" w:rsidRPr="00D02288" w:rsidRDefault="00520367" w:rsidP="00C95776">
            <w:pPr>
              <w:jc w:val="center"/>
            </w:pPr>
          </w:p>
        </w:tc>
      </w:tr>
      <w:tr w:rsidR="00520367" w:rsidRPr="00D02288" w:rsidTr="004D1870">
        <w:trPr>
          <w:trHeight w:val="204"/>
        </w:trPr>
        <w:tc>
          <w:tcPr>
            <w:tcW w:w="425" w:type="dxa"/>
            <w:vMerge w:val="restart"/>
            <w:tcBorders>
              <w:top w:val="single" w:sz="4" w:space="0" w:color="auto"/>
              <w:left w:val="single" w:sz="4" w:space="0" w:color="auto"/>
              <w:right w:val="single" w:sz="4" w:space="0" w:color="auto"/>
            </w:tcBorders>
          </w:tcPr>
          <w:p w:rsidR="00520367" w:rsidRDefault="00520367" w:rsidP="00C05BA4">
            <w:pPr>
              <w:ind w:left="-108" w:right="-108"/>
              <w:jc w:val="center"/>
            </w:pPr>
            <w:r>
              <w:t>11</w:t>
            </w:r>
          </w:p>
        </w:tc>
        <w:tc>
          <w:tcPr>
            <w:tcW w:w="1843" w:type="dxa"/>
            <w:tcBorders>
              <w:left w:val="single" w:sz="4" w:space="0" w:color="auto"/>
            </w:tcBorders>
          </w:tcPr>
          <w:p w:rsidR="00520367" w:rsidRDefault="00520367" w:rsidP="00470ED7">
            <w:r>
              <w:t>Итого,</w:t>
            </w:r>
          </w:p>
          <w:p w:rsidR="00520367" w:rsidRPr="00470ED7" w:rsidRDefault="00520367" w:rsidP="00470ED7">
            <w:r>
              <w:t>в том числе:</w:t>
            </w:r>
          </w:p>
        </w:tc>
        <w:tc>
          <w:tcPr>
            <w:tcW w:w="843" w:type="dxa"/>
            <w:vMerge w:val="restart"/>
          </w:tcPr>
          <w:p w:rsidR="00520367" w:rsidRDefault="00520367" w:rsidP="00C95776">
            <w:pPr>
              <w:jc w:val="center"/>
            </w:pPr>
            <w:r>
              <w:t>2013-2020</w:t>
            </w:r>
          </w:p>
          <w:p w:rsidR="005D385C" w:rsidRPr="00D02288" w:rsidRDefault="005D385C" w:rsidP="00C95776">
            <w:pPr>
              <w:jc w:val="center"/>
            </w:pPr>
            <w:r>
              <w:t>годы</w:t>
            </w:r>
          </w:p>
        </w:tc>
        <w:tc>
          <w:tcPr>
            <w:tcW w:w="1141" w:type="dxa"/>
          </w:tcPr>
          <w:p w:rsidR="00520367" w:rsidRPr="00FF09D9" w:rsidRDefault="00520367" w:rsidP="00520367">
            <w:pPr>
              <w:rPr>
                <w:color w:val="000000"/>
              </w:rPr>
            </w:pPr>
            <w:r w:rsidRPr="00FF09D9">
              <w:rPr>
                <w:color w:val="000000"/>
                <w:sz w:val="22"/>
                <w:szCs w:val="22"/>
              </w:rPr>
              <w:t>396899,7</w:t>
            </w:r>
          </w:p>
          <w:p w:rsidR="00520367" w:rsidRPr="00FF09D9" w:rsidRDefault="00520367" w:rsidP="00314CD2">
            <w:pPr>
              <w:ind w:right="-108"/>
            </w:pPr>
          </w:p>
        </w:tc>
        <w:tc>
          <w:tcPr>
            <w:tcW w:w="993" w:type="dxa"/>
          </w:tcPr>
          <w:p w:rsidR="00520367" w:rsidRPr="00FF09D9" w:rsidRDefault="00520367" w:rsidP="00314CD2">
            <w:r w:rsidRPr="00FF09D9">
              <w:rPr>
                <w:color w:val="000000"/>
                <w:sz w:val="22"/>
                <w:szCs w:val="22"/>
              </w:rPr>
              <w:t>72518,3</w:t>
            </w:r>
          </w:p>
        </w:tc>
        <w:tc>
          <w:tcPr>
            <w:tcW w:w="992" w:type="dxa"/>
          </w:tcPr>
          <w:p w:rsidR="00520367" w:rsidRPr="00FF09D9" w:rsidRDefault="00520367" w:rsidP="00314CD2">
            <w:r w:rsidRPr="00FF09D9">
              <w:rPr>
                <w:color w:val="000000"/>
                <w:sz w:val="22"/>
                <w:szCs w:val="22"/>
              </w:rPr>
              <w:t>68652,2</w:t>
            </w:r>
          </w:p>
        </w:tc>
        <w:tc>
          <w:tcPr>
            <w:tcW w:w="851" w:type="dxa"/>
          </w:tcPr>
          <w:p w:rsidR="00520367" w:rsidRPr="00FF09D9" w:rsidRDefault="00520367" w:rsidP="00520367">
            <w:pPr>
              <w:ind w:left="-108" w:right="-109"/>
              <w:rPr>
                <w:color w:val="000000"/>
              </w:rPr>
            </w:pPr>
            <w:r w:rsidRPr="00FF09D9">
              <w:rPr>
                <w:color w:val="000000"/>
                <w:sz w:val="22"/>
                <w:szCs w:val="22"/>
              </w:rPr>
              <w:t>69272,2</w:t>
            </w:r>
          </w:p>
          <w:p w:rsidR="00520367" w:rsidRPr="00FF09D9" w:rsidRDefault="00520367" w:rsidP="00520367">
            <w:pPr>
              <w:ind w:left="-108" w:right="-109"/>
            </w:pPr>
          </w:p>
        </w:tc>
        <w:tc>
          <w:tcPr>
            <w:tcW w:w="850" w:type="dxa"/>
          </w:tcPr>
          <w:p w:rsidR="00520367" w:rsidRPr="00FF09D9" w:rsidRDefault="00520367" w:rsidP="00520367">
            <w:pPr>
              <w:ind w:left="-108" w:right="-109"/>
              <w:rPr>
                <w:color w:val="000000"/>
              </w:rPr>
            </w:pPr>
            <w:r w:rsidRPr="00FF09D9">
              <w:rPr>
                <w:color w:val="000000"/>
                <w:sz w:val="22"/>
                <w:szCs w:val="22"/>
              </w:rPr>
              <w:t>19774,0</w:t>
            </w:r>
          </w:p>
          <w:p w:rsidR="00520367" w:rsidRPr="00FF09D9" w:rsidRDefault="00520367" w:rsidP="00520367">
            <w:pPr>
              <w:ind w:left="-108" w:right="-109"/>
            </w:pPr>
          </w:p>
        </w:tc>
        <w:tc>
          <w:tcPr>
            <w:tcW w:w="850" w:type="dxa"/>
          </w:tcPr>
          <w:p w:rsidR="00520367" w:rsidRPr="00FF09D9" w:rsidRDefault="00520367" w:rsidP="00520367">
            <w:pPr>
              <w:ind w:left="-108" w:right="-109"/>
            </w:pPr>
            <w:r w:rsidRPr="00FF09D9">
              <w:rPr>
                <w:sz w:val="22"/>
                <w:szCs w:val="22"/>
              </w:rPr>
              <w:t>43376,0</w:t>
            </w:r>
          </w:p>
        </w:tc>
        <w:tc>
          <w:tcPr>
            <w:tcW w:w="993" w:type="dxa"/>
          </w:tcPr>
          <w:p w:rsidR="00520367" w:rsidRPr="00FF09D9" w:rsidRDefault="00520367" w:rsidP="00520367">
            <w:pPr>
              <w:ind w:left="-108" w:right="-109"/>
            </w:pPr>
            <w:r w:rsidRPr="00FF09D9">
              <w:rPr>
                <w:sz w:val="22"/>
                <w:szCs w:val="22"/>
              </w:rPr>
              <w:t>42036,0</w:t>
            </w:r>
          </w:p>
          <w:p w:rsidR="00520367" w:rsidRPr="00FF09D9" w:rsidRDefault="00520367" w:rsidP="00520367">
            <w:pPr>
              <w:ind w:left="-108" w:right="-109"/>
            </w:pPr>
          </w:p>
        </w:tc>
        <w:tc>
          <w:tcPr>
            <w:tcW w:w="851" w:type="dxa"/>
          </w:tcPr>
          <w:p w:rsidR="00520367" w:rsidRPr="00FF09D9" w:rsidRDefault="00520367" w:rsidP="00520367">
            <w:pPr>
              <w:ind w:left="-108" w:right="-109"/>
            </w:pPr>
            <w:r w:rsidRPr="00FF09D9">
              <w:rPr>
                <w:sz w:val="22"/>
                <w:szCs w:val="22"/>
              </w:rPr>
              <w:t>14770,0</w:t>
            </w:r>
          </w:p>
          <w:p w:rsidR="00520367" w:rsidRPr="00FF09D9" w:rsidRDefault="00520367" w:rsidP="00520367">
            <w:pPr>
              <w:ind w:left="-108" w:right="-109"/>
            </w:pPr>
          </w:p>
        </w:tc>
        <w:tc>
          <w:tcPr>
            <w:tcW w:w="850" w:type="dxa"/>
          </w:tcPr>
          <w:p w:rsidR="00520367" w:rsidRPr="00FF09D9" w:rsidRDefault="00520367" w:rsidP="00520367">
            <w:pPr>
              <w:ind w:left="-108" w:right="-109"/>
            </w:pPr>
            <w:r w:rsidRPr="00FF09D9">
              <w:rPr>
                <w:sz w:val="22"/>
                <w:szCs w:val="22"/>
              </w:rPr>
              <w:t>66501,0</w:t>
            </w:r>
          </w:p>
        </w:tc>
        <w:tc>
          <w:tcPr>
            <w:tcW w:w="1416" w:type="dxa"/>
          </w:tcPr>
          <w:p w:rsidR="00520367" w:rsidRDefault="00520367" w:rsidP="00314CD2">
            <w:pPr>
              <w:jc w:val="center"/>
            </w:pPr>
          </w:p>
        </w:tc>
        <w:tc>
          <w:tcPr>
            <w:tcW w:w="1134" w:type="dxa"/>
          </w:tcPr>
          <w:p w:rsidR="00520367" w:rsidRPr="00D02288" w:rsidRDefault="00520367" w:rsidP="00C95776">
            <w:pPr>
              <w:jc w:val="center"/>
            </w:pPr>
          </w:p>
        </w:tc>
        <w:tc>
          <w:tcPr>
            <w:tcW w:w="1275" w:type="dxa"/>
          </w:tcPr>
          <w:p w:rsidR="00520367" w:rsidRPr="00D02288" w:rsidRDefault="00520367" w:rsidP="00C95776">
            <w:pPr>
              <w:jc w:val="center"/>
            </w:pPr>
          </w:p>
        </w:tc>
      </w:tr>
      <w:tr w:rsidR="00520367" w:rsidRPr="00D02288" w:rsidTr="004D1870">
        <w:trPr>
          <w:trHeight w:val="204"/>
        </w:trPr>
        <w:tc>
          <w:tcPr>
            <w:tcW w:w="425" w:type="dxa"/>
            <w:vMerge/>
            <w:tcBorders>
              <w:left w:val="single" w:sz="4" w:space="0" w:color="auto"/>
              <w:right w:val="single" w:sz="4" w:space="0" w:color="auto"/>
            </w:tcBorders>
          </w:tcPr>
          <w:p w:rsidR="00520367" w:rsidRDefault="00520367" w:rsidP="00C05BA4">
            <w:pPr>
              <w:ind w:left="-108" w:right="-108"/>
              <w:jc w:val="center"/>
            </w:pPr>
          </w:p>
        </w:tc>
        <w:tc>
          <w:tcPr>
            <w:tcW w:w="1843" w:type="dxa"/>
            <w:tcBorders>
              <w:left w:val="single" w:sz="4" w:space="0" w:color="auto"/>
            </w:tcBorders>
          </w:tcPr>
          <w:p w:rsidR="00520367" w:rsidRPr="00470ED7" w:rsidRDefault="00520367" w:rsidP="00470ED7">
            <w:r>
              <w:t>областной бюджет</w:t>
            </w:r>
          </w:p>
        </w:tc>
        <w:tc>
          <w:tcPr>
            <w:tcW w:w="843" w:type="dxa"/>
            <w:vMerge/>
          </w:tcPr>
          <w:p w:rsidR="00520367" w:rsidRPr="00D02288" w:rsidRDefault="00520367" w:rsidP="00C95776">
            <w:pPr>
              <w:jc w:val="center"/>
            </w:pPr>
          </w:p>
        </w:tc>
        <w:tc>
          <w:tcPr>
            <w:tcW w:w="1141" w:type="dxa"/>
          </w:tcPr>
          <w:p w:rsidR="00520367" w:rsidRPr="00FF09D9" w:rsidRDefault="00520367" w:rsidP="00520367">
            <w:pPr>
              <w:rPr>
                <w:color w:val="000000"/>
              </w:rPr>
            </w:pPr>
            <w:r w:rsidRPr="00FF09D9">
              <w:rPr>
                <w:color w:val="000000"/>
                <w:sz w:val="22"/>
                <w:szCs w:val="22"/>
              </w:rPr>
              <w:t>33133,8</w:t>
            </w:r>
          </w:p>
          <w:p w:rsidR="00520367" w:rsidRPr="00FF09D9" w:rsidRDefault="00520367" w:rsidP="00314CD2">
            <w:pPr>
              <w:ind w:right="-108"/>
            </w:pPr>
          </w:p>
        </w:tc>
        <w:tc>
          <w:tcPr>
            <w:tcW w:w="993" w:type="dxa"/>
          </w:tcPr>
          <w:p w:rsidR="00520367" w:rsidRPr="00FF09D9" w:rsidRDefault="00520367" w:rsidP="00314CD2">
            <w:r w:rsidRPr="00FF09D9">
              <w:rPr>
                <w:color w:val="000000"/>
                <w:sz w:val="22"/>
                <w:szCs w:val="22"/>
              </w:rPr>
              <w:t>16720,8</w:t>
            </w:r>
          </w:p>
        </w:tc>
        <w:tc>
          <w:tcPr>
            <w:tcW w:w="992" w:type="dxa"/>
          </w:tcPr>
          <w:p w:rsidR="00520367" w:rsidRPr="00FF09D9" w:rsidRDefault="00520367" w:rsidP="00520367">
            <w:pPr>
              <w:rPr>
                <w:color w:val="000000"/>
              </w:rPr>
            </w:pPr>
            <w:r w:rsidRPr="00FF09D9">
              <w:rPr>
                <w:color w:val="000000"/>
                <w:sz w:val="22"/>
                <w:szCs w:val="22"/>
              </w:rPr>
              <w:t>3841,2</w:t>
            </w:r>
          </w:p>
          <w:p w:rsidR="00520367" w:rsidRPr="00FF09D9" w:rsidRDefault="00520367" w:rsidP="00314CD2"/>
        </w:tc>
        <w:tc>
          <w:tcPr>
            <w:tcW w:w="851" w:type="dxa"/>
          </w:tcPr>
          <w:p w:rsidR="00520367" w:rsidRPr="00FF09D9" w:rsidRDefault="00520367" w:rsidP="00314CD2"/>
        </w:tc>
        <w:tc>
          <w:tcPr>
            <w:tcW w:w="850" w:type="dxa"/>
          </w:tcPr>
          <w:p w:rsidR="00520367" w:rsidRPr="00FF09D9" w:rsidRDefault="00520367" w:rsidP="00520367">
            <w:pPr>
              <w:rPr>
                <w:color w:val="000000"/>
              </w:rPr>
            </w:pPr>
            <w:r w:rsidRPr="00FF09D9">
              <w:rPr>
                <w:color w:val="000000"/>
                <w:sz w:val="22"/>
                <w:szCs w:val="22"/>
              </w:rPr>
              <w:t>1957,7</w:t>
            </w:r>
          </w:p>
          <w:p w:rsidR="00520367" w:rsidRPr="00FF09D9" w:rsidRDefault="00520367" w:rsidP="00314CD2"/>
        </w:tc>
        <w:tc>
          <w:tcPr>
            <w:tcW w:w="850" w:type="dxa"/>
          </w:tcPr>
          <w:p w:rsidR="00520367" w:rsidRPr="00FF09D9" w:rsidRDefault="00520367" w:rsidP="00520367">
            <w:r w:rsidRPr="00FF09D9">
              <w:rPr>
                <w:sz w:val="22"/>
                <w:szCs w:val="22"/>
              </w:rPr>
              <w:t>2643,8</w:t>
            </w:r>
          </w:p>
          <w:p w:rsidR="00520367" w:rsidRPr="00FF09D9" w:rsidRDefault="00520367" w:rsidP="00314CD2"/>
        </w:tc>
        <w:tc>
          <w:tcPr>
            <w:tcW w:w="993" w:type="dxa"/>
          </w:tcPr>
          <w:p w:rsidR="00520367" w:rsidRPr="00FF09D9" w:rsidRDefault="00520367" w:rsidP="00520367">
            <w:r w:rsidRPr="00FF09D9">
              <w:rPr>
                <w:sz w:val="22"/>
                <w:szCs w:val="22"/>
              </w:rPr>
              <w:t>2576,8</w:t>
            </w:r>
          </w:p>
          <w:p w:rsidR="00520367" w:rsidRPr="00FF09D9" w:rsidRDefault="00520367" w:rsidP="00314CD2"/>
        </w:tc>
        <w:tc>
          <w:tcPr>
            <w:tcW w:w="851" w:type="dxa"/>
          </w:tcPr>
          <w:p w:rsidR="00520367" w:rsidRPr="00FF09D9" w:rsidRDefault="00520367" w:rsidP="00520367">
            <w:r w:rsidRPr="00FF09D9">
              <w:rPr>
                <w:sz w:val="22"/>
                <w:szCs w:val="22"/>
              </w:rPr>
              <w:t>1593,5</w:t>
            </w:r>
          </w:p>
          <w:p w:rsidR="00520367" w:rsidRPr="00FF09D9" w:rsidRDefault="00520367" w:rsidP="00314CD2"/>
        </w:tc>
        <w:tc>
          <w:tcPr>
            <w:tcW w:w="850" w:type="dxa"/>
          </w:tcPr>
          <w:p w:rsidR="00520367" w:rsidRPr="00FF09D9" w:rsidRDefault="00520367" w:rsidP="00520367">
            <w:r w:rsidRPr="00FF09D9">
              <w:rPr>
                <w:sz w:val="22"/>
                <w:szCs w:val="22"/>
              </w:rPr>
              <w:t>3800,0</w:t>
            </w:r>
          </w:p>
          <w:p w:rsidR="00520367" w:rsidRPr="00FF09D9" w:rsidRDefault="00520367" w:rsidP="00314CD2"/>
        </w:tc>
        <w:tc>
          <w:tcPr>
            <w:tcW w:w="1416" w:type="dxa"/>
          </w:tcPr>
          <w:p w:rsidR="00520367" w:rsidRDefault="00520367" w:rsidP="00314CD2">
            <w:pPr>
              <w:jc w:val="center"/>
            </w:pPr>
          </w:p>
        </w:tc>
        <w:tc>
          <w:tcPr>
            <w:tcW w:w="1134" w:type="dxa"/>
          </w:tcPr>
          <w:p w:rsidR="00520367" w:rsidRPr="00D02288" w:rsidRDefault="00520367" w:rsidP="00C95776">
            <w:pPr>
              <w:jc w:val="center"/>
            </w:pPr>
          </w:p>
        </w:tc>
        <w:tc>
          <w:tcPr>
            <w:tcW w:w="1275" w:type="dxa"/>
          </w:tcPr>
          <w:p w:rsidR="00520367" w:rsidRPr="00D02288" w:rsidRDefault="00520367" w:rsidP="00C95776">
            <w:pPr>
              <w:jc w:val="center"/>
            </w:pPr>
          </w:p>
        </w:tc>
      </w:tr>
      <w:tr w:rsidR="00520367" w:rsidRPr="00D02288" w:rsidTr="004D1870">
        <w:trPr>
          <w:trHeight w:val="204"/>
        </w:trPr>
        <w:tc>
          <w:tcPr>
            <w:tcW w:w="425" w:type="dxa"/>
            <w:vMerge/>
            <w:tcBorders>
              <w:left w:val="single" w:sz="4" w:space="0" w:color="auto"/>
              <w:right w:val="single" w:sz="4" w:space="0" w:color="auto"/>
            </w:tcBorders>
          </w:tcPr>
          <w:p w:rsidR="00520367" w:rsidRDefault="00520367" w:rsidP="00C05BA4">
            <w:pPr>
              <w:ind w:left="-108" w:right="-108"/>
              <w:jc w:val="center"/>
            </w:pPr>
          </w:p>
        </w:tc>
        <w:tc>
          <w:tcPr>
            <w:tcW w:w="1843" w:type="dxa"/>
            <w:tcBorders>
              <w:left w:val="single" w:sz="4" w:space="0" w:color="auto"/>
            </w:tcBorders>
          </w:tcPr>
          <w:p w:rsidR="00520367" w:rsidRPr="00470ED7" w:rsidRDefault="00520367" w:rsidP="00470ED7">
            <w:r>
              <w:t>федеральный бюджет</w:t>
            </w:r>
          </w:p>
        </w:tc>
        <w:tc>
          <w:tcPr>
            <w:tcW w:w="843" w:type="dxa"/>
            <w:vMerge/>
          </w:tcPr>
          <w:p w:rsidR="00520367" w:rsidRPr="00D02288" w:rsidRDefault="00520367" w:rsidP="00C95776">
            <w:pPr>
              <w:jc w:val="center"/>
            </w:pPr>
          </w:p>
        </w:tc>
        <w:tc>
          <w:tcPr>
            <w:tcW w:w="1141" w:type="dxa"/>
          </w:tcPr>
          <w:p w:rsidR="00520367" w:rsidRPr="00FF09D9" w:rsidRDefault="00520367" w:rsidP="00520367">
            <w:pPr>
              <w:rPr>
                <w:color w:val="000000"/>
              </w:rPr>
            </w:pPr>
            <w:r w:rsidRPr="00FF09D9">
              <w:rPr>
                <w:color w:val="000000"/>
                <w:sz w:val="22"/>
                <w:szCs w:val="22"/>
              </w:rPr>
              <w:t>299639,7</w:t>
            </w:r>
          </w:p>
          <w:p w:rsidR="00520367" w:rsidRPr="00FF09D9" w:rsidRDefault="00520367" w:rsidP="00314CD2">
            <w:pPr>
              <w:ind w:right="-108"/>
            </w:pPr>
          </w:p>
        </w:tc>
        <w:tc>
          <w:tcPr>
            <w:tcW w:w="993" w:type="dxa"/>
          </w:tcPr>
          <w:p w:rsidR="00520367" w:rsidRPr="00FF09D9" w:rsidRDefault="00520367" w:rsidP="00314CD2"/>
        </w:tc>
        <w:tc>
          <w:tcPr>
            <w:tcW w:w="992" w:type="dxa"/>
          </w:tcPr>
          <w:p w:rsidR="00520367" w:rsidRPr="00FF09D9" w:rsidRDefault="00520367" w:rsidP="00520367">
            <w:pPr>
              <w:rPr>
                <w:color w:val="000000"/>
              </w:rPr>
            </w:pPr>
            <w:r w:rsidRPr="00FF09D9">
              <w:rPr>
                <w:color w:val="000000"/>
                <w:sz w:val="22"/>
                <w:szCs w:val="22"/>
              </w:rPr>
              <w:t>59946,0</w:t>
            </w:r>
          </w:p>
          <w:p w:rsidR="00520367" w:rsidRPr="00FF09D9" w:rsidRDefault="00520367" w:rsidP="00314CD2"/>
        </w:tc>
        <w:tc>
          <w:tcPr>
            <w:tcW w:w="851" w:type="dxa"/>
          </w:tcPr>
          <w:p w:rsidR="00520367" w:rsidRPr="00FF09D9" w:rsidRDefault="00520367" w:rsidP="00520367">
            <w:pPr>
              <w:ind w:left="-108" w:right="-107"/>
            </w:pPr>
            <w:r w:rsidRPr="00FF09D9">
              <w:rPr>
                <w:color w:val="000000"/>
                <w:sz w:val="22"/>
                <w:szCs w:val="22"/>
              </w:rPr>
              <w:t>65808,5</w:t>
            </w:r>
          </w:p>
        </w:tc>
        <w:tc>
          <w:tcPr>
            <w:tcW w:w="850" w:type="dxa"/>
          </w:tcPr>
          <w:p w:rsidR="00520367" w:rsidRPr="00FF09D9" w:rsidRDefault="00520367" w:rsidP="00520367">
            <w:pPr>
              <w:ind w:left="-108" w:right="-107"/>
            </w:pPr>
            <w:r w:rsidRPr="00FF09D9">
              <w:rPr>
                <w:color w:val="000000"/>
                <w:sz w:val="22"/>
                <w:szCs w:val="22"/>
              </w:rPr>
              <w:t>17816,3</w:t>
            </w:r>
          </w:p>
        </w:tc>
        <w:tc>
          <w:tcPr>
            <w:tcW w:w="850" w:type="dxa"/>
          </w:tcPr>
          <w:p w:rsidR="00520367" w:rsidRPr="00FF09D9" w:rsidRDefault="00520367" w:rsidP="00520367">
            <w:pPr>
              <w:ind w:left="-108" w:right="-107"/>
            </w:pPr>
            <w:r w:rsidRPr="00FF09D9">
              <w:rPr>
                <w:sz w:val="22"/>
                <w:szCs w:val="22"/>
              </w:rPr>
              <w:t>40732,2</w:t>
            </w:r>
          </w:p>
        </w:tc>
        <w:tc>
          <w:tcPr>
            <w:tcW w:w="993" w:type="dxa"/>
          </w:tcPr>
          <w:p w:rsidR="00520367" w:rsidRPr="00FF09D9" w:rsidRDefault="00520367" w:rsidP="00520367">
            <w:pPr>
              <w:ind w:left="-108" w:right="-107"/>
            </w:pPr>
            <w:r w:rsidRPr="00FF09D9">
              <w:rPr>
                <w:sz w:val="22"/>
                <w:szCs w:val="22"/>
              </w:rPr>
              <w:t>39459,2</w:t>
            </w:r>
          </w:p>
        </w:tc>
        <w:tc>
          <w:tcPr>
            <w:tcW w:w="851" w:type="dxa"/>
          </w:tcPr>
          <w:p w:rsidR="00520367" w:rsidRPr="00FF09D9" w:rsidRDefault="00520367" w:rsidP="00520367">
            <w:pPr>
              <w:ind w:left="-108" w:right="-107"/>
            </w:pPr>
            <w:r w:rsidRPr="00FF09D9">
              <w:rPr>
                <w:sz w:val="22"/>
                <w:szCs w:val="22"/>
              </w:rPr>
              <w:t>13176,5</w:t>
            </w:r>
          </w:p>
        </w:tc>
        <w:tc>
          <w:tcPr>
            <w:tcW w:w="850" w:type="dxa"/>
          </w:tcPr>
          <w:p w:rsidR="00520367" w:rsidRPr="00FF09D9" w:rsidRDefault="00520367" w:rsidP="00520367">
            <w:pPr>
              <w:ind w:left="-108" w:right="-107"/>
            </w:pPr>
            <w:r w:rsidRPr="00FF09D9">
              <w:rPr>
                <w:sz w:val="22"/>
                <w:szCs w:val="22"/>
              </w:rPr>
              <w:t>62701,0</w:t>
            </w:r>
          </w:p>
        </w:tc>
        <w:tc>
          <w:tcPr>
            <w:tcW w:w="1416" w:type="dxa"/>
          </w:tcPr>
          <w:p w:rsidR="00520367" w:rsidRDefault="00520367" w:rsidP="00314CD2">
            <w:pPr>
              <w:jc w:val="center"/>
            </w:pPr>
          </w:p>
        </w:tc>
        <w:tc>
          <w:tcPr>
            <w:tcW w:w="1134" w:type="dxa"/>
          </w:tcPr>
          <w:p w:rsidR="00520367" w:rsidRPr="00D02288" w:rsidRDefault="00520367" w:rsidP="00C95776">
            <w:pPr>
              <w:jc w:val="center"/>
            </w:pPr>
          </w:p>
        </w:tc>
        <w:tc>
          <w:tcPr>
            <w:tcW w:w="1275" w:type="dxa"/>
          </w:tcPr>
          <w:p w:rsidR="00520367" w:rsidRPr="00D02288" w:rsidRDefault="00520367" w:rsidP="00C95776">
            <w:pPr>
              <w:jc w:val="center"/>
            </w:pPr>
          </w:p>
        </w:tc>
      </w:tr>
      <w:tr w:rsidR="00520367" w:rsidRPr="00D02288" w:rsidTr="00E2768C">
        <w:trPr>
          <w:trHeight w:val="311"/>
        </w:trPr>
        <w:tc>
          <w:tcPr>
            <w:tcW w:w="425" w:type="dxa"/>
            <w:vMerge/>
            <w:tcBorders>
              <w:left w:val="single" w:sz="4" w:space="0" w:color="auto"/>
              <w:right w:val="single" w:sz="4" w:space="0" w:color="auto"/>
            </w:tcBorders>
          </w:tcPr>
          <w:p w:rsidR="00520367" w:rsidRDefault="00520367" w:rsidP="00C05BA4">
            <w:pPr>
              <w:ind w:left="-108" w:right="-108"/>
              <w:jc w:val="center"/>
            </w:pPr>
          </w:p>
        </w:tc>
        <w:tc>
          <w:tcPr>
            <w:tcW w:w="1843" w:type="dxa"/>
            <w:tcBorders>
              <w:left w:val="single" w:sz="4" w:space="0" w:color="auto"/>
            </w:tcBorders>
          </w:tcPr>
          <w:p w:rsidR="00520367" w:rsidRPr="00470ED7" w:rsidRDefault="00520367" w:rsidP="00470ED7">
            <w:r>
              <w:t>средства ОМС</w:t>
            </w:r>
          </w:p>
        </w:tc>
        <w:tc>
          <w:tcPr>
            <w:tcW w:w="843" w:type="dxa"/>
            <w:vMerge/>
          </w:tcPr>
          <w:p w:rsidR="00520367" w:rsidRPr="00D02288" w:rsidRDefault="00520367" w:rsidP="00C95776">
            <w:pPr>
              <w:jc w:val="center"/>
            </w:pPr>
          </w:p>
        </w:tc>
        <w:tc>
          <w:tcPr>
            <w:tcW w:w="1141" w:type="dxa"/>
          </w:tcPr>
          <w:p w:rsidR="00520367" w:rsidRPr="00FF09D9" w:rsidRDefault="00520367" w:rsidP="00E2768C">
            <w:r w:rsidRPr="00FF09D9">
              <w:rPr>
                <w:color w:val="000000"/>
                <w:sz w:val="22"/>
                <w:szCs w:val="22"/>
              </w:rPr>
              <w:t>8328,7</w:t>
            </w:r>
          </w:p>
        </w:tc>
        <w:tc>
          <w:tcPr>
            <w:tcW w:w="993" w:type="dxa"/>
          </w:tcPr>
          <w:p w:rsidR="00520367" w:rsidRPr="00FF09D9" w:rsidRDefault="00520367" w:rsidP="00314CD2"/>
        </w:tc>
        <w:tc>
          <w:tcPr>
            <w:tcW w:w="992" w:type="dxa"/>
          </w:tcPr>
          <w:p w:rsidR="00520367" w:rsidRPr="00FF09D9" w:rsidRDefault="00520367" w:rsidP="00314CD2">
            <w:r w:rsidRPr="00FF09D9">
              <w:rPr>
                <w:color w:val="000000"/>
                <w:sz w:val="22"/>
                <w:szCs w:val="22"/>
              </w:rPr>
              <w:t>4865,0</w:t>
            </w:r>
          </w:p>
        </w:tc>
        <w:tc>
          <w:tcPr>
            <w:tcW w:w="851" w:type="dxa"/>
          </w:tcPr>
          <w:p w:rsidR="00520367" w:rsidRPr="00FF09D9" w:rsidRDefault="00520367" w:rsidP="00314CD2">
            <w:r w:rsidRPr="00FF09D9">
              <w:rPr>
                <w:color w:val="000000"/>
                <w:sz w:val="22"/>
                <w:szCs w:val="22"/>
              </w:rPr>
              <w:t>3463,7</w:t>
            </w:r>
          </w:p>
        </w:tc>
        <w:tc>
          <w:tcPr>
            <w:tcW w:w="850" w:type="dxa"/>
          </w:tcPr>
          <w:p w:rsidR="00520367" w:rsidRPr="00FF09D9" w:rsidRDefault="00520367" w:rsidP="00314CD2"/>
        </w:tc>
        <w:tc>
          <w:tcPr>
            <w:tcW w:w="850" w:type="dxa"/>
          </w:tcPr>
          <w:p w:rsidR="00520367" w:rsidRPr="00FF09D9" w:rsidRDefault="00520367" w:rsidP="00314CD2"/>
        </w:tc>
        <w:tc>
          <w:tcPr>
            <w:tcW w:w="993" w:type="dxa"/>
          </w:tcPr>
          <w:p w:rsidR="00520367" w:rsidRPr="00FF09D9" w:rsidRDefault="00520367" w:rsidP="00314CD2"/>
        </w:tc>
        <w:tc>
          <w:tcPr>
            <w:tcW w:w="851" w:type="dxa"/>
          </w:tcPr>
          <w:p w:rsidR="00520367" w:rsidRPr="00FF09D9" w:rsidRDefault="00520367" w:rsidP="00314CD2"/>
        </w:tc>
        <w:tc>
          <w:tcPr>
            <w:tcW w:w="850" w:type="dxa"/>
          </w:tcPr>
          <w:p w:rsidR="00520367" w:rsidRPr="00FF09D9" w:rsidRDefault="00520367" w:rsidP="00314CD2"/>
        </w:tc>
        <w:tc>
          <w:tcPr>
            <w:tcW w:w="1416" w:type="dxa"/>
          </w:tcPr>
          <w:p w:rsidR="00520367" w:rsidRDefault="00520367" w:rsidP="00314CD2">
            <w:pPr>
              <w:jc w:val="center"/>
            </w:pPr>
          </w:p>
        </w:tc>
        <w:tc>
          <w:tcPr>
            <w:tcW w:w="1134" w:type="dxa"/>
          </w:tcPr>
          <w:p w:rsidR="00520367" w:rsidRPr="00D02288" w:rsidRDefault="00520367" w:rsidP="00C95776">
            <w:pPr>
              <w:jc w:val="center"/>
            </w:pPr>
          </w:p>
        </w:tc>
        <w:tc>
          <w:tcPr>
            <w:tcW w:w="1275" w:type="dxa"/>
          </w:tcPr>
          <w:p w:rsidR="00520367" w:rsidRPr="00D02288" w:rsidRDefault="00520367" w:rsidP="00C95776">
            <w:pPr>
              <w:jc w:val="center"/>
            </w:pPr>
          </w:p>
        </w:tc>
      </w:tr>
      <w:tr w:rsidR="00520367" w:rsidRPr="00D02288" w:rsidTr="004D1870">
        <w:trPr>
          <w:trHeight w:val="204"/>
        </w:trPr>
        <w:tc>
          <w:tcPr>
            <w:tcW w:w="425" w:type="dxa"/>
            <w:vMerge/>
            <w:tcBorders>
              <w:left w:val="single" w:sz="4" w:space="0" w:color="auto"/>
              <w:bottom w:val="single" w:sz="4" w:space="0" w:color="auto"/>
              <w:right w:val="single" w:sz="4" w:space="0" w:color="auto"/>
            </w:tcBorders>
          </w:tcPr>
          <w:p w:rsidR="00520367" w:rsidRDefault="00520367" w:rsidP="00C05BA4">
            <w:pPr>
              <w:ind w:left="-108" w:right="-108"/>
              <w:jc w:val="center"/>
            </w:pPr>
          </w:p>
        </w:tc>
        <w:tc>
          <w:tcPr>
            <w:tcW w:w="1843" w:type="dxa"/>
            <w:tcBorders>
              <w:left w:val="single" w:sz="4" w:space="0" w:color="auto"/>
            </w:tcBorders>
          </w:tcPr>
          <w:p w:rsidR="00520367" w:rsidRPr="00470ED7" w:rsidRDefault="00520367" w:rsidP="00FF1358">
            <w:r>
              <w:t xml:space="preserve">средства </w:t>
            </w:r>
            <w:r w:rsidR="00FF1358">
              <w:t>ФФОМС</w:t>
            </w:r>
          </w:p>
        </w:tc>
        <w:tc>
          <w:tcPr>
            <w:tcW w:w="843" w:type="dxa"/>
            <w:vMerge/>
          </w:tcPr>
          <w:p w:rsidR="00520367" w:rsidRPr="00D02288" w:rsidRDefault="00520367" w:rsidP="00C95776">
            <w:pPr>
              <w:jc w:val="center"/>
            </w:pPr>
          </w:p>
        </w:tc>
        <w:tc>
          <w:tcPr>
            <w:tcW w:w="1141" w:type="dxa"/>
          </w:tcPr>
          <w:p w:rsidR="00520367" w:rsidRPr="00FF09D9" w:rsidRDefault="00520367" w:rsidP="00314CD2">
            <w:pPr>
              <w:ind w:right="-108"/>
            </w:pPr>
            <w:r w:rsidRPr="00FF09D9">
              <w:rPr>
                <w:color w:val="000000"/>
                <w:sz w:val="22"/>
                <w:szCs w:val="22"/>
              </w:rPr>
              <w:t>55797,5</w:t>
            </w:r>
          </w:p>
        </w:tc>
        <w:tc>
          <w:tcPr>
            <w:tcW w:w="993" w:type="dxa"/>
          </w:tcPr>
          <w:p w:rsidR="00520367" w:rsidRPr="00FF09D9" w:rsidRDefault="00520367" w:rsidP="00314CD2">
            <w:r w:rsidRPr="00FF09D9">
              <w:rPr>
                <w:color w:val="000000"/>
                <w:sz w:val="22"/>
                <w:szCs w:val="22"/>
              </w:rPr>
              <w:t>55797,5</w:t>
            </w:r>
          </w:p>
        </w:tc>
        <w:tc>
          <w:tcPr>
            <w:tcW w:w="992" w:type="dxa"/>
          </w:tcPr>
          <w:p w:rsidR="00520367" w:rsidRPr="00FF09D9" w:rsidRDefault="00520367" w:rsidP="00314CD2"/>
        </w:tc>
        <w:tc>
          <w:tcPr>
            <w:tcW w:w="851" w:type="dxa"/>
          </w:tcPr>
          <w:p w:rsidR="00520367" w:rsidRPr="00FF09D9" w:rsidRDefault="00520367" w:rsidP="00314CD2"/>
        </w:tc>
        <w:tc>
          <w:tcPr>
            <w:tcW w:w="850" w:type="dxa"/>
          </w:tcPr>
          <w:p w:rsidR="00520367" w:rsidRPr="00FF09D9" w:rsidRDefault="00520367" w:rsidP="00314CD2"/>
        </w:tc>
        <w:tc>
          <w:tcPr>
            <w:tcW w:w="850" w:type="dxa"/>
          </w:tcPr>
          <w:p w:rsidR="00520367" w:rsidRPr="00FF09D9" w:rsidRDefault="00520367" w:rsidP="00314CD2"/>
        </w:tc>
        <w:tc>
          <w:tcPr>
            <w:tcW w:w="993" w:type="dxa"/>
          </w:tcPr>
          <w:p w:rsidR="00520367" w:rsidRPr="00FF09D9" w:rsidRDefault="00520367" w:rsidP="00314CD2"/>
        </w:tc>
        <w:tc>
          <w:tcPr>
            <w:tcW w:w="851" w:type="dxa"/>
          </w:tcPr>
          <w:p w:rsidR="00520367" w:rsidRPr="00FF09D9" w:rsidRDefault="00520367" w:rsidP="00314CD2"/>
        </w:tc>
        <w:tc>
          <w:tcPr>
            <w:tcW w:w="850" w:type="dxa"/>
          </w:tcPr>
          <w:p w:rsidR="00520367" w:rsidRPr="00FF09D9" w:rsidRDefault="00520367" w:rsidP="00314CD2"/>
        </w:tc>
        <w:tc>
          <w:tcPr>
            <w:tcW w:w="1416" w:type="dxa"/>
          </w:tcPr>
          <w:p w:rsidR="00520367" w:rsidRDefault="00520367" w:rsidP="00314CD2">
            <w:pPr>
              <w:jc w:val="center"/>
            </w:pPr>
          </w:p>
        </w:tc>
        <w:tc>
          <w:tcPr>
            <w:tcW w:w="1134" w:type="dxa"/>
          </w:tcPr>
          <w:p w:rsidR="00520367" w:rsidRPr="00D02288" w:rsidRDefault="00520367" w:rsidP="00C95776">
            <w:pPr>
              <w:jc w:val="center"/>
            </w:pPr>
          </w:p>
        </w:tc>
        <w:tc>
          <w:tcPr>
            <w:tcW w:w="1275" w:type="dxa"/>
          </w:tcPr>
          <w:p w:rsidR="00520367" w:rsidRPr="00D02288" w:rsidRDefault="00520367" w:rsidP="00C95776">
            <w:pPr>
              <w:jc w:val="center"/>
            </w:pPr>
          </w:p>
        </w:tc>
      </w:tr>
    </w:tbl>
    <w:p w:rsidR="00D02288" w:rsidRDefault="00D02288"/>
    <w:p w:rsidR="00EA16A3" w:rsidRPr="00656EFE" w:rsidRDefault="00EA16A3" w:rsidP="00EA16A3">
      <w:pPr>
        <w:rPr>
          <w:sz w:val="16"/>
          <w:szCs w:val="16"/>
        </w:rPr>
      </w:pPr>
    </w:p>
    <w:p w:rsidR="00EA16A3" w:rsidRPr="00656EFE" w:rsidRDefault="00EA16A3" w:rsidP="00EA16A3">
      <w:pPr>
        <w:rPr>
          <w:sz w:val="16"/>
          <w:szCs w:val="16"/>
        </w:rPr>
      </w:pPr>
    </w:p>
    <w:p w:rsidR="00EA16A3" w:rsidRDefault="00EA16A3" w:rsidP="00EA16A3">
      <w:pPr>
        <w:rPr>
          <w:color w:val="000000"/>
        </w:rPr>
        <w:sectPr w:rsidR="00EA16A3" w:rsidSect="008C2BEF">
          <w:pgSz w:w="16838" w:h="11906" w:orient="landscape"/>
          <w:pgMar w:top="1701" w:right="567" w:bottom="1134" w:left="567" w:header="709" w:footer="709" w:gutter="0"/>
          <w:cols w:space="708"/>
          <w:docGrid w:linePitch="360"/>
        </w:sectPr>
      </w:pPr>
    </w:p>
    <w:p w:rsidR="001A7624" w:rsidRDefault="001A7624" w:rsidP="001A7624">
      <w:pPr>
        <w:jc w:val="center"/>
        <w:rPr>
          <w:rFonts w:eastAsia="Calibri"/>
          <w:b/>
          <w:sz w:val="28"/>
          <w:szCs w:val="28"/>
          <w:lang w:eastAsia="en-US"/>
        </w:rPr>
      </w:pPr>
      <w:r w:rsidRPr="003F0E4E">
        <w:rPr>
          <w:rFonts w:eastAsia="Calibri"/>
          <w:b/>
          <w:sz w:val="28"/>
          <w:szCs w:val="28"/>
          <w:lang w:eastAsia="en-US"/>
        </w:rPr>
        <w:lastRenderedPageBreak/>
        <w:t>П</w:t>
      </w:r>
      <w:r w:rsidRPr="003F0E4E">
        <w:rPr>
          <w:b/>
          <w:sz w:val="28"/>
          <w:szCs w:val="28"/>
        </w:rPr>
        <w:t>одпрограмма</w:t>
      </w:r>
      <w:r>
        <w:rPr>
          <w:b/>
          <w:sz w:val="28"/>
          <w:szCs w:val="28"/>
        </w:rPr>
        <w:t xml:space="preserve"> 10:</w:t>
      </w:r>
      <w:r w:rsidR="0010210E">
        <w:rPr>
          <w:b/>
          <w:sz w:val="28"/>
          <w:szCs w:val="28"/>
        </w:rPr>
        <w:t xml:space="preserve"> </w:t>
      </w:r>
      <w:r w:rsidRPr="003F0E4E">
        <w:rPr>
          <w:rFonts w:eastAsia="Calibri"/>
          <w:b/>
          <w:sz w:val="28"/>
          <w:szCs w:val="28"/>
          <w:lang w:eastAsia="en-US"/>
        </w:rPr>
        <w:t xml:space="preserve">«Совершенствование системы территориального планирования сферы здравоохранения Калининградской области </w:t>
      </w:r>
    </w:p>
    <w:p w:rsidR="001A7624" w:rsidRDefault="001A7624" w:rsidP="001A7624">
      <w:pPr>
        <w:jc w:val="center"/>
        <w:rPr>
          <w:rFonts w:eastAsia="Calibri"/>
          <w:b/>
          <w:sz w:val="28"/>
          <w:szCs w:val="28"/>
          <w:lang w:eastAsia="en-US"/>
        </w:rPr>
      </w:pPr>
      <w:r w:rsidRPr="003F0E4E">
        <w:rPr>
          <w:rFonts w:eastAsia="Calibri"/>
          <w:b/>
          <w:sz w:val="28"/>
          <w:szCs w:val="28"/>
          <w:lang w:eastAsia="en-US"/>
        </w:rPr>
        <w:t>на 2013-2020 годы»</w:t>
      </w:r>
    </w:p>
    <w:p w:rsidR="001A7624" w:rsidRPr="003F0E4E" w:rsidRDefault="001A7624" w:rsidP="001A7624">
      <w:pPr>
        <w:jc w:val="center"/>
        <w:rPr>
          <w:b/>
          <w:sz w:val="28"/>
          <w:szCs w:val="28"/>
        </w:rPr>
      </w:pPr>
    </w:p>
    <w:p w:rsidR="001A7624" w:rsidRDefault="00CD14A7" w:rsidP="001A7624">
      <w:pPr>
        <w:pStyle w:val="3"/>
        <w:shd w:val="clear" w:color="auto" w:fill="FFFFFF"/>
        <w:spacing w:line="360" w:lineRule="atLeast"/>
        <w:rPr>
          <w:sz w:val="28"/>
          <w:szCs w:val="28"/>
          <w:lang w:val="ru-RU"/>
        </w:rPr>
      </w:pPr>
      <w:r>
        <w:rPr>
          <w:sz w:val="28"/>
          <w:szCs w:val="28"/>
        </w:rPr>
        <w:t xml:space="preserve">Паспорт </w:t>
      </w:r>
      <w:r>
        <w:rPr>
          <w:sz w:val="28"/>
          <w:szCs w:val="28"/>
          <w:lang w:val="ru-RU"/>
        </w:rPr>
        <w:t>п</w:t>
      </w:r>
      <w:r w:rsidR="001A7624">
        <w:rPr>
          <w:sz w:val="28"/>
          <w:szCs w:val="28"/>
          <w:lang w:val="ru-RU"/>
        </w:rPr>
        <w:t>одп</w:t>
      </w:r>
      <w:r w:rsidR="001A7624" w:rsidRPr="00BB3189">
        <w:rPr>
          <w:sz w:val="28"/>
          <w:szCs w:val="28"/>
        </w:rPr>
        <w:t>рограммы</w:t>
      </w:r>
    </w:p>
    <w:p w:rsidR="001A7624" w:rsidRPr="009B6432" w:rsidRDefault="001A7624" w:rsidP="001A762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0"/>
        <w:gridCol w:w="6836"/>
      </w:tblGrid>
      <w:tr w:rsidR="001A7624" w:rsidRPr="00F35518" w:rsidTr="008C2BEF">
        <w:trPr>
          <w:trHeight w:val="337"/>
        </w:trPr>
        <w:tc>
          <w:tcPr>
            <w:tcW w:w="2520" w:type="dxa"/>
          </w:tcPr>
          <w:p w:rsidR="001A7624" w:rsidRPr="008E65D9" w:rsidRDefault="00CD14A7" w:rsidP="008C2BEF">
            <w:pPr>
              <w:shd w:val="clear" w:color="auto" w:fill="FFFFFF"/>
              <w:rPr>
                <w:sz w:val="28"/>
                <w:szCs w:val="28"/>
              </w:rPr>
            </w:pPr>
            <w:r>
              <w:rPr>
                <w:sz w:val="28"/>
                <w:szCs w:val="28"/>
              </w:rPr>
              <w:t>Ответственный исполнитель подпрограммы</w:t>
            </w:r>
          </w:p>
        </w:tc>
        <w:tc>
          <w:tcPr>
            <w:tcW w:w="6836" w:type="dxa"/>
            <w:vAlign w:val="center"/>
          </w:tcPr>
          <w:p w:rsidR="001A7624" w:rsidRPr="00C54687" w:rsidRDefault="001A7624" w:rsidP="008C2BEF">
            <w:pPr>
              <w:pStyle w:val="NoSpacing1"/>
              <w:shd w:val="clear" w:color="auto" w:fill="FFFFFF"/>
              <w:rPr>
                <w:rFonts w:ascii="Times New Roman" w:hAnsi="Times New Roman"/>
                <w:sz w:val="28"/>
                <w:szCs w:val="28"/>
              </w:rPr>
            </w:pPr>
            <w:r>
              <w:rPr>
                <w:rFonts w:ascii="Times New Roman" w:hAnsi="Times New Roman"/>
                <w:sz w:val="28"/>
                <w:szCs w:val="28"/>
              </w:rPr>
              <w:t>Министерство здравоохранения Калининградской области</w:t>
            </w:r>
          </w:p>
        </w:tc>
      </w:tr>
      <w:tr w:rsidR="00EB5056" w:rsidRPr="00F35518" w:rsidTr="00950ADF">
        <w:trPr>
          <w:trHeight w:val="5560"/>
        </w:trPr>
        <w:tc>
          <w:tcPr>
            <w:tcW w:w="2520" w:type="dxa"/>
          </w:tcPr>
          <w:p w:rsidR="00EB5056" w:rsidRPr="008E65D9" w:rsidRDefault="00EB5056" w:rsidP="008C2BEF">
            <w:pPr>
              <w:shd w:val="clear" w:color="auto" w:fill="FFFFFF"/>
              <w:spacing w:line="360" w:lineRule="atLeast"/>
              <w:rPr>
                <w:sz w:val="28"/>
                <w:szCs w:val="28"/>
              </w:rPr>
            </w:pPr>
            <w:r>
              <w:rPr>
                <w:sz w:val="28"/>
                <w:szCs w:val="28"/>
              </w:rPr>
              <w:t>Цели подпрограммы</w:t>
            </w:r>
            <w:r w:rsidRPr="008E65D9">
              <w:rPr>
                <w:sz w:val="28"/>
                <w:szCs w:val="28"/>
              </w:rPr>
              <w:t xml:space="preserve"> </w:t>
            </w:r>
          </w:p>
        </w:tc>
        <w:tc>
          <w:tcPr>
            <w:tcW w:w="6836" w:type="dxa"/>
          </w:tcPr>
          <w:p w:rsidR="00EB5056" w:rsidRPr="00C54687" w:rsidRDefault="00EB5056"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Стратегическое планирование развития системы здравоохранения Калининградской области:</w:t>
            </w:r>
          </w:p>
          <w:p w:rsidR="00EB5056" w:rsidRDefault="00EB5056" w:rsidP="008C2BEF">
            <w:pPr>
              <w:autoSpaceDE w:val="0"/>
              <w:autoSpaceDN w:val="0"/>
              <w:adjustRightInd w:val="0"/>
              <w:jc w:val="both"/>
              <w:rPr>
                <w:sz w:val="28"/>
                <w:szCs w:val="28"/>
              </w:rPr>
            </w:pPr>
            <w:r>
              <w:rPr>
                <w:sz w:val="28"/>
                <w:szCs w:val="28"/>
              </w:rPr>
              <w:t xml:space="preserve">1) </w:t>
            </w:r>
            <w:r w:rsidRPr="00F07848">
              <w:rPr>
                <w:sz w:val="28"/>
                <w:szCs w:val="28"/>
              </w:rPr>
              <w:t>дальнейшее развитие и совершенствование здравоохранения Калининградской области</w:t>
            </w:r>
            <w:r>
              <w:rPr>
                <w:sz w:val="28"/>
                <w:szCs w:val="28"/>
              </w:rPr>
              <w:t xml:space="preserve">, </w:t>
            </w:r>
            <w:r w:rsidRPr="00F07848">
              <w:rPr>
                <w:sz w:val="28"/>
                <w:szCs w:val="28"/>
              </w:rPr>
              <w:t>обеспечение доступности медицинской помощи, объемы, виды и качество котор</w:t>
            </w:r>
            <w:r>
              <w:rPr>
                <w:sz w:val="28"/>
                <w:szCs w:val="28"/>
              </w:rPr>
              <w:t>ой</w:t>
            </w:r>
            <w:r w:rsidRPr="00F07848">
              <w:rPr>
                <w:sz w:val="28"/>
                <w:szCs w:val="28"/>
              </w:rPr>
              <w:t xml:space="preserve"> должны соответствовать уровню заболеваемости и потребностям населения, передовым достижениям медицинской науки</w:t>
            </w:r>
            <w:r>
              <w:rPr>
                <w:sz w:val="28"/>
                <w:szCs w:val="28"/>
              </w:rPr>
              <w:t>;</w:t>
            </w:r>
          </w:p>
          <w:p w:rsidR="00EB5056" w:rsidRDefault="00EB5056" w:rsidP="008C2BEF">
            <w:pPr>
              <w:autoSpaceDE w:val="0"/>
              <w:autoSpaceDN w:val="0"/>
              <w:adjustRightInd w:val="0"/>
              <w:jc w:val="both"/>
              <w:rPr>
                <w:sz w:val="28"/>
                <w:szCs w:val="28"/>
              </w:rPr>
            </w:pPr>
            <w:r>
              <w:rPr>
                <w:sz w:val="28"/>
                <w:szCs w:val="28"/>
              </w:rPr>
              <w:t xml:space="preserve">2) </w:t>
            </w:r>
            <w:r w:rsidRPr="00F07848">
              <w:rPr>
                <w:sz w:val="28"/>
                <w:szCs w:val="28"/>
              </w:rPr>
              <w:t>повышение качества медицинской помощи населению на основе повышения эффективности деятельности медицинс</w:t>
            </w:r>
            <w:r>
              <w:rPr>
                <w:sz w:val="28"/>
                <w:szCs w:val="28"/>
              </w:rPr>
              <w:t>ких организаций и их работников;</w:t>
            </w:r>
          </w:p>
          <w:p w:rsidR="00EB5056" w:rsidRDefault="00EB5056" w:rsidP="008C2BEF">
            <w:pPr>
              <w:autoSpaceDE w:val="0"/>
              <w:autoSpaceDN w:val="0"/>
              <w:adjustRightInd w:val="0"/>
              <w:jc w:val="both"/>
              <w:rPr>
                <w:sz w:val="28"/>
                <w:szCs w:val="28"/>
              </w:rPr>
            </w:pPr>
            <w:r>
              <w:rPr>
                <w:sz w:val="28"/>
                <w:szCs w:val="28"/>
              </w:rPr>
              <w:t>3) п</w:t>
            </w:r>
            <w:r w:rsidRPr="00F07848">
              <w:rPr>
                <w:sz w:val="28"/>
                <w:szCs w:val="28"/>
              </w:rPr>
              <w:t>рофилактика заболеваний, раннее выявление и качественное лечение заболеваний</w:t>
            </w:r>
            <w:r>
              <w:rPr>
                <w:sz w:val="28"/>
                <w:szCs w:val="28"/>
              </w:rPr>
              <w:t>;</w:t>
            </w:r>
          </w:p>
          <w:p w:rsidR="00EB5056" w:rsidRPr="00C54687" w:rsidRDefault="00EB5056" w:rsidP="008C2BEF">
            <w:pPr>
              <w:autoSpaceDE w:val="0"/>
              <w:autoSpaceDN w:val="0"/>
              <w:adjustRightInd w:val="0"/>
              <w:jc w:val="both"/>
              <w:rPr>
                <w:sz w:val="28"/>
                <w:szCs w:val="28"/>
              </w:rPr>
            </w:pPr>
            <w:r>
              <w:rPr>
                <w:sz w:val="28"/>
                <w:szCs w:val="28"/>
              </w:rPr>
              <w:t>4) у</w:t>
            </w:r>
            <w:r w:rsidRPr="00F07848">
              <w:rPr>
                <w:sz w:val="28"/>
                <w:szCs w:val="28"/>
              </w:rPr>
              <w:t>лучшение состояния здоровья населения Калининградской области.</w:t>
            </w:r>
          </w:p>
        </w:tc>
      </w:tr>
      <w:tr w:rsidR="001A7624" w:rsidRPr="00F35518" w:rsidTr="008C2BEF">
        <w:trPr>
          <w:trHeight w:val="447"/>
        </w:trPr>
        <w:tc>
          <w:tcPr>
            <w:tcW w:w="2520" w:type="dxa"/>
          </w:tcPr>
          <w:p w:rsidR="001A7624" w:rsidRPr="00C54687" w:rsidRDefault="00CD14A7" w:rsidP="008C2BEF">
            <w:pPr>
              <w:pStyle w:val="NoSpacing1"/>
              <w:shd w:val="clear" w:color="auto" w:fill="FFFFFF"/>
              <w:rPr>
                <w:rFonts w:ascii="Times New Roman" w:hAnsi="Times New Roman"/>
                <w:sz w:val="28"/>
                <w:szCs w:val="28"/>
              </w:rPr>
            </w:pPr>
            <w:r>
              <w:rPr>
                <w:rFonts w:ascii="Times New Roman" w:hAnsi="Times New Roman"/>
                <w:sz w:val="28"/>
                <w:szCs w:val="28"/>
              </w:rPr>
              <w:t>Задачи п</w:t>
            </w:r>
            <w:r w:rsidR="001A7624">
              <w:rPr>
                <w:rFonts w:ascii="Times New Roman" w:hAnsi="Times New Roman"/>
                <w:sz w:val="28"/>
                <w:szCs w:val="28"/>
              </w:rPr>
              <w:t>одп</w:t>
            </w:r>
            <w:r>
              <w:rPr>
                <w:rFonts w:ascii="Times New Roman" w:hAnsi="Times New Roman"/>
                <w:sz w:val="28"/>
                <w:szCs w:val="28"/>
              </w:rPr>
              <w:t>рограммы</w:t>
            </w:r>
          </w:p>
        </w:tc>
        <w:tc>
          <w:tcPr>
            <w:tcW w:w="6836" w:type="dxa"/>
            <w:vAlign w:val="center"/>
          </w:tcPr>
          <w:p w:rsidR="001A7624" w:rsidRDefault="001A7624" w:rsidP="008C2BEF">
            <w:pPr>
              <w:autoSpaceDE w:val="0"/>
              <w:autoSpaceDN w:val="0"/>
              <w:adjustRightInd w:val="0"/>
              <w:jc w:val="both"/>
              <w:rPr>
                <w:sz w:val="28"/>
                <w:szCs w:val="28"/>
              </w:rPr>
            </w:pPr>
            <w:r>
              <w:rPr>
                <w:sz w:val="28"/>
                <w:szCs w:val="28"/>
              </w:rPr>
              <w:t xml:space="preserve">1) </w:t>
            </w:r>
            <w:r w:rsidRPr="00F07848">
              <w:rPr>
                <w:sz w:val="28"/>
                <w:szCs w:val="28"/>
              </w:rPr>
              <w:t>обеспечение приоритета профилактики в сфере охраны здоровья и развития первичной медико-санитарной помощи;</w:t>
            </w:r>
          </w:p>
          <w:p w:rsidR="001A7624" w:rsidRDefault="001A7624" w:rsidP="008C2BEF">
            <w:pPr>
              <w:autoSpaceDE w:val="0"/>
              <w:autoSpaceDN w:val="0"/>
              <w:adjustRightInd w:val="0"/>
              <w:jc w:val="both"/>
              <w:rPr>
                <w:sz w:val="28"/>
                <w:szCs w:val="28"/>
              </w:rPr>
            </w:pPr>
            <w:r>
              <w:rPr>
                <w:sz w:val="28"/>
                <w:szCs w:val="28"/>
              </w:rPr>
              <w:t xml:space="preserve">2) </w:t>
            </w:r>
            <w:r w:rsidRPr="00F07848">
              <w:rPr>
                <w:sz w:val="28"/>
                <w:szCs w:val="28"/>
              </w:rP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1A7624" w:rsidRDefault="001A7624" w:rsidP="008C2BEF">
            <w:pPr>
              <w:autoSpaceDE w:val="0"/>
              <w:autoSpaceDN w:val="0"/>
              <w:adjustRightInd w:val="0"/>
              <w:jc w:val="both"/>
              <w:rPr>
                <w:sz w:val="28"/>
                <w:szCs w:val="28"/>
              </w:rPr>
            </w:pPr>
            <w:r>
              <w:rPr>
                <w:sz w:val="28"/>
                <w:szCs w:val="28"/>
              </w:rPr>
              <w:t xml:space="preserve">3) </w:t>
            </w:r>
            <w:r w:rsidRPr="00F07848">
              <w:rPr>
                <w:sz w:val="28"/>
                <w:szCs w:val="28"/>
              </w:rPr>
              <w:t>развитие и внедрение инновационных методов диагностики, профилактики и лечения, а также основ персонализированной медицины;</w:t>
            </w:r>
          </w:p>
          <w:p w:rsidR="001A7624" w:rsidRDefault="001A7624" w:rsidP="008C2BEF">
            <w:pPr>
              <w:autoSpaceDE w:val="0"/>
              <w:autoSpaceDN w:val="0"/>
              <w:adjustRightInd w:val="0"/>
              <w:jc w:val="both"/>
              <w:rPr>
                <w:sz w:val="28"/>
                <w:szCs w:val="28"/>
              </w:rPr>
            </w:pPr>
            <w:r>
              <w:rPr>
                <w:sz w:val="28"/>
                <w:szCs w:val="28"/>
              </w:rPr>
              <w:t xml:space="preserve">4) </w:t>
            </w:r>
            <w:r w:rsidRPr="00F07848">
              <w:rPr>
                <w:sz w:val="28"/>
                <w:szCs w:val="28"/>
              </w:rPr>
              <w:t>повышение эффективности службы родовспоможения и детства;</w:t>
            </w:r>
          </w:p>
          <w:p w:rsidR="001A7624" w:rsidRDefault="001A7624" w:rsidP="008C2BEF">
            <w:pPr>
              <w:autoSpaceDE w:val="0"/>
              <w:autoSpaceDN w:val="0"/>
              <w:adjustRightInd w:val="0"/>
              <w:jc w:val="both"/>
              <w:rPr>
                <w:sz w:val="28"/>
                <w:szCs w:val="28"/>
              </w:rPr>
            </w:pPr>
            <w:r>
              <w:rPr>
                <w:sz w:val="28"/>
                <w:szCs w:val="28"/>
              </w:rPr>
              <w:t xml:space="preserve">5) </w:t>
            </w:r>
            <w:r w:rsidRPr="00F07848">
              <w:rPr>
                <w:sz w:val="28"/>
                <w:szCs w:val="28"/>
              </w:rPr>
              <w:t>развитие медицинской реабилитации населения и совершенствование системы санаторно-курортного лечения, в том числе детей;</w:t>
            </w:r>
          </w:p>
          <w:p w:rsidR="001A7624" w:rsidRDefault="001A7624" w:rsidP="008C2BEF">
            <w:pPr>
              <w:autoSpaceDE w:val="0"/>
              <w:autoSpaceDN w:val="0"/>
              <w:adjustRightInd w:val="0"/>
              <w:jc w:val="both"/>
              <w:rPr>
                <w:sz w:val="28"/>
                <w:szCs w:val="28"/>
              </w:rPr>
            </w:pPr>
            <w:r>
              <w:rPr>
                <w:sz w:val="28"/>
                <w:szCs w:val="28"/>
              </w:rPr>
              <w:t xml:space="preserve">6) </w:t>
            </w:r>
            <w:r w:rsidRPr="00F07848">
              <w:rPr>
                <w:sz w:val="28"/>
                <w:szCs w:val="28"/>
              </w:rPr>
              <w:t>обеспечение медицинской помощью неизлечимых больных, в том числе детей;</w:t>
            </w:r>
          </w:p>
          <w:p w:rsidR="001A7624" w:rsidRDefault="001A7624" w:rsidP="008C2BEF">
            <w:pPr>
              <w:autoSpaceDE w:val="0"/>
              <w:autoSpaceDN w:val="0"/>
              <w:adjustRightInd w:val="0"/>
              <w:jc w:val="both"/>
              <w:rPr>
                <w:sz w:val="28"/>
                <w:szCs w:val="28"/>
              </w:rPr>
            </w:pPr>
            <w:r>
              <w:rPr>
                <w:sz w:val="28"/>
                <w:szCs w:val="28"/>
              </w:rPr>
              <w:lastRenderedPageBreak/>
              <w:t xml:space="preserve">7) </w:t>
            </w:r>
            <w:r w:rsidRPr="00F07848">
              <w:rPr>
                <w:sz w:val="28"/>
                <w:szCs w:val="28"/>
              </w:rPr>
              <w:t>обеспечение системы здравоохранения высококвалифицированными и мотивированными кадрами;</w:t>
            </w:r>
          </w:p>
          <w:p w:rsidR="001A7624" w:rsidRDefault="001A7624" w:rsidP="008C2BEF">
            <w:pPr>
              <w:autoSpaceDE w:val="0"/>
              <w:autoSpaceDN w:val="0"/>
              <w:adjustRightInd w:val="0"/>
              <w:jc w:val="both"/>
              <w:rPr>
                <w:sz w:val="28"/>
                <w:szCs w:val="28"/>
              </w:rPr>
            </w:pPr>
            <w:r>
              <w:rPr>
                <w:sz w:val="28"/>
                <w:szCs w:val="28"/>
              </w:rPr>
              <w:t xml:space="preserve">8) </w:t>
            </w:r>
            <w:r w:rsidRPr="00F07848">
              <w:rPr>
                <w:sz w:val="28"/>
                <w:szCs w:val="28"/>
              </w:rPr>
              <w:t>повышение роли России в глобальном здравоохранении;</w:t>
            </w:r>
          </w:p>
          <w:p w:rsidR="001A7624" w:rsidRDefault="001A7624" w:rsidP="008C2BEF">
            <w:pPr>
              <w:autoSpaceDE w:val="0"/>
              <w:autoSpaceDN w:val="0"/>
              <w:adjustRightInd w:val="0"/>
              <w:jc w:val="both"/>
              <w:rPr>
                <w:sz w:val="28"/>
                <w:szCs w:val="28"/>
              </w:rPr>
            </w:pPr>
            <w:r>
              <w:rPr>
                <w:sz w:val="28"/>
                <w:szCs w:val="28"/>
              </w:rPr>
              <w:t xml:space="preserve">9) </w:t>
            </w:r>
            <w:r w:rsidRPr="00F07848">
              <w:rPr>
                <w:sz w:val="28"/>
                <w:szCs w:val="28"/>
              </w:rPr>
              <w:t>повышение эффективности и прозрачности контрольно-надзорных функций в сфере охраны здоровья;</w:t>
            </w:r>
          </w:p>
          <w:p w:rsidR="001A7624" w:rsidRDefault="001A7624" w:rsidP="008C2BEF">
            <w:pPr>
              <w:autoSpaceDE w:val="0"/>
              <w:autoSpaceDN w:val="0"/>
              <w:adjustRightInd w:val="0"/>
              <w:jc w:val="both"/>
              <w:rPr>
                <w:sz w:val="28"/>
                <w:szCs w:val="28"/>
              </w:rPr>
            </w:pPr>
            <w:r>
              <w:rPr>
                <w:sz w:val="28"/>
                <w:szCs w:val="28"/>
              </w:rPr>
              <w:t xml:space="preserve">10) </w:t>
            </w:r>
            <w:r w:rsidRPr="00F07848">
              <w:rPr>
                <w:sz w:val="28"/>
                <w:szCs w:val="28"/>
              </w:rPr>
              <w:t>медико-биологическое обеспечение охраны здоровья населения;</w:t>
            </w:r>
          </w:p>
          <w:p w:rsidR="001A7624" w:rsidRPr="00BC2118" w:rsidRDefault="001A7624" w:rsidP="008C2BEF">
            <w:pPr>
              <w:autoSpaceDE w:val="0"/>
              <w:autoSpaceDN w:val="0"/>
              <w:adjustRightInd w:val="0"/>
              <w:jc w:val="both"/>
              <w:rPr>
                <w:sz w:val="28"/>
                <w:szCs w:val="28"/>
              </w:rPr>
            </w:pPr>
            <w:r>
              <w:rPr>
                <w:sz w:val="28"/>
                <w:szCs w:val="28"/>
              </w:rPr>
              <w:t xml:space="preserve">11) </w:t>
            </w:r>
            <w:r w:rsidRPr="00BC2118">
              <w:rPr>
                <w:sz w:val="28"/>
                <w:szCs w:val="28"/>
              </w:rPr>
              <w:t>обеспечение системности организации охраны здоровья.</w:t>
            </w:r>
          </w:p>
        </w:tc>
      </w:tr>
      <w:tr w:rsidR="001A7624" w:rsidRPr="00F35518" w:rsidTr="008C2BEF">
        <w:trPr>
          <w:trHeight w:val="337"/>
        </w:trPr>
        <w:tc>
          <w:tcPr>
            <w:tcW w:w="2520" w:type="dxa"/>
          </w:tcPr>
          <w:p w:rsidR="001A7624" w:rsidRPr="00C54687" w:rsidRDefault="001A7624" w:rsidP="008C2BEF">
            <w:pPr>
              <w:pStyle w:val="NoSpacing1"/>
              <w:shd w:val="clear" w:color="auto" w:fill="FFFFFF"/>
              <w:rPr>
                <w:rFonts w:ascii="Times New Roman" w:hAnsi="Times New Roman"/>
                <w:sz w:val="28"/>
                <w:szCs w:val="28"/>
              </w:rPr>
            </w:pPr>
            <w:r w:rsidRPr="00C54687">
              <w:rPr>
                <w:rFonts w:ascii="Times New Roman" w:hAnsi="Times New Roman"/>
                <w:sz w:val="28"/>
                <w:szCs w:val="28"/>
              </w:rPr>
              <w:lastRenderedPageBreak/>
              <w:t>Ц</w:t>
            </w:r>
            <w:r w:rsidR="00CD14A7">
              <w:rPr>
                <w:rFonts w:ascii="Times New Roman" w:hAnsi="Times New Roman"/>
                <w:sz w:val="28"/>
                <w:szCs w:val="28"/>
              </w:rPr>
              <w:t>елевые индикаторы и показатели п</w:t>
            </w:r>
            <w:r>
              <w:rPr>
                <w:rFonts w:ascii="Times New Roman" w:hAnsi="Times New Roman"/>
                <w:sz w:val="28"/>
                <w:szCs w:val="28"/>
              </w:rPr>
              <w:t>одп</w:t>
            </w:r>
            <w:r w:rsidR="00CD14A7">
              <w:rPr>
                <w:rFonts w:ascii="Times New Roman" w:hAnsi="Times New Roman"/>
                <w:sz w:val="28"/>
                <w:szCs w:val="28"/>
              </w:rPr>
              <w:t>рограммы</w:t>
            </w:r>
          </w:p>
        </w:tc>
        <w:tc>
          <w:tcPr>
            <w:tcW w:w="6836" w:type="dxa"/>
            <w:vAlign w:val="center"/>
          </w:tcPr>
          <w:p w:rsidR="001A7624" w:rsidRDefault="001A7624" w:rsidP="008C2BEF">
            <w:pPr>
              <w:autoSpaceDE w:val="0"/>
              <w:autoSpaceDN w:val="0"/>
              <w:adjustRightInd w:val="0"/>
              <w:jc w:val="both"/>
              <w:rPr>
                <w:sz w:val="28"/>
                <w:szCs w:val="28"/>
              </w:rPr>
            </w:pPr>
            <w:r>
              <w:rPr>
                <w:sz w:val="28"/>
                <w:szCs w:val="28"/>
              </w:rPr>
              <w:t xml:space="preserve">1) </w:t>
            </w:r>
            <w:r w:rsidRPr="00F07848">
              <w:rPr>
                <w:sz w:val="28"/>
                <w:szCs w:val="28"/>
              </w:rPr>
              <w:t>смертность от всех причин;</w:t>
            </w:r>
          </w:p>
          <w:p w:rsidR="001A7624" w:rsidRDefault="001A7624" w:rsidP="008C2BEF">
            <w:pPr>
              <w:autoSpaceDE w:val="0"/>
              <w:autoSpaceDN w:val="0"/>
              <w:adjustRightInd w:val="0"/>
              <w:jc w:val="both"/>
              <w:rPr>
                <w:sz w:val="28"/>
                <w:szCs w:val="28"/>
              </w:rPr>
            </w:pPr>
            <w:r>
              <w:rPr>
                <w:sz w:val="28"/>
                <w:szCs w:val="28"/>
              </w:rPr>
              <w:t xml:space="preserve">2) </w:t>
            </w:r>
            <w:r w:rsidRPr="00F07848">
              <w:rPr>
                <w:sz w:val="28"/>
                <w:szCs w:val="28"/>
              </w:rPr>
              <w:t>материнская смертность;</w:t>
            </w:r>
          </w:p>
          <w:p w:rsidR="001A7624" w:rsidRDefault="001A7624" w:rsidP="008C2BEF">
            <w:pPr>
              <w:autoSpaceDE w:val="0"/>
              <w:autoSpaceDN w:val="0"/>
              <w:adjustRightInd w:val="0"/>
              <w:jc w:val="both"/>
              <w:rPr>
                <w:sz w:val="28"/>
                <w:szCs w:val="28"/>
              </w:rPr>
            </w:pPr>
            <w:r>
              <w:rPr>
                <w:sz w:val="28"/>
                <w:szCs w:val="28"/>
              </w:rPr>
              <w:t xml:space="preserve">3) </w:t>
            </w:r>
            <w:r w:rsidRPr="00F07848">
              <w:rPr>
                <w:sz w:val="28"/>
                <w:szCs w:val="28"/>
              </w:rPr>
              <w:t>младенческая смертность;</w:t>
            </w:r>
          </w:p>
          <w:p w:rsidR="001A7624" w:rsidRDefault="001A7624" w:rsidP="008C2BEF">
            <w:pPr>
              <w:autoSpaceDE w:val="0"/>
              <w:autoSpaceDN w:val="0"/>
              <w:adjustRightInd w:val="0"/>
              <w:jc w:val="both"/>
              <w:rPr>
                <w:sz w:val="28"/>
                <w:szCs w:val="28"/>
              </w:rPr>
            </w:pPr>
            <w:r>
              <w:rPr>
                <w:sz w:val="28"/>
                <w:szCs w:val="28"/>
              </w:rPr>
              <w:t xml:space="preserve">4) </w:t>
            </w:r>
            <w:r w:rsidRPr="00F07848">
              <w:rPr>
                <w:sz w:val="28"/>
                <w:szCs w:val="28"/>
              </w:rPr>
              <w:t>смертность от болезней системы кровообращения;</w:t>
            </w:r>
          </w:p>
          <w:p w:rsidR="001A7624" w:rsidRDefault="001A7624" w:rsidP="008C2BEF">
            <w:pPr>
              <w:autoSpaceDE w:val="0"/>
              <w:autoSpaceDN w:val="0"/>
              <w:adjustRightInd w:val="0"/>
              <w:jc w:val="both"/>
              <w:rPr>
                <w:sz w:val="28"/>
                <w:szCs w:val="28"/>
              </w:rPr>
            </w:pPr>
            <w:r>
              <w:rPr>
                <w:sz w:val="28"/>
                <w:szCs w:val="28"/>
              </w:rPr>
              <w:t xml:space="preserve">5) </w:t>
            </w:r>
            <w:r w:rsidRPr="00F07848">
              <w:rPr>
                <w:sz w:val="28"/>
                <w:szCs w:val="28"/>
              </w:rPr>
              <w:t>смертность от дорожно-транспортных происшествий;</w:t>
            </w:r>
          </w:p>
          <w:p w:rsidR="001A7624" w:rsidRDefault="001A7624" w:rsidP="008C2BEF">
            <w:pPr>
              <w:autoSpaceDE w:val="0"/>
              <w:autoSpaceDN w:val="0"/>
              <w:adjustRightInd w:val="0"/>
              <w:jc w:val="both"/>
              <w:rPr>
                <w:sz w:val="28"/>
                <w:szCs w:val="28"/>
              </w:rPr>
            </w:pPr>
            <w:r>
              <w:rPr>
                <w:sz w:val="28"/>
                <w:szCs w:val="28"/>
              </w:rPr>
              <w:t xml:space="preserve">6) </w:t>
            </w:r>
            <w:r w:rsidRPr="00F07848">
              <w:rPr>
                <w:sz w:val="28"/>
                <w:szCs w:val="28"/>
              </w:rPr>
              <w:t>смертность от новообразований (в том числе от злокачественных);</w:t>
            </w:r>
          </w:p>
          <w:p w:rsidR="001A7624" w:rsidRDefault="001A7624" w:rsidP="008C2BEF">
            <w:pPr>
              <w:autoSpaceDE w:val="0"/>
              <w:autoSpaceDN w:val="0"/>
              <w:adjustRightInd w:val="0"/>
              <w:jc w:val="both"/>
              <w:rPr>
                <w:sz w:val="28"/>
                <w:szCs w:val="28"/>
              </w:rPr>
            </w:pPr>
            <w:r>
              <w:rPr>
                <w:sz w:val="28"/>
                <w:szCs w:val="28"/>
              </w:rPr>
              <w:t xml:space="preserve">7) </w:t>
            </w:r>
            <w:r w:rsidRPr="00F07848">
              <w:rPr>
                <w:sz w:val="28"/>
                <w:szCs w:val="28"/>
              </w:rPr>
              <w:t>смертность от туберкул</w:t>
            </w:r>
            <w:r>
              <w:rPr>
                <w:sz w:val="28"/>
                <w:szCs w:val="28"/>
              </w:rPr>
              <w:t>е</w:t>
            </w:r>
            <w:r w:rsidRPr="00F07848">
              <w:rPr>
                <w:sz w:val="28"/>
                <w:szCs w:val="28"/>
              </w:rPr>
              <w:t>за;</w:t>
            </w:r>
          </w:p>
          <w:p w:rsidR="001A7624" w:rsidRDefault="001A7624" w:rsidP="008C2BEF">
            <w:pPr>
              <w:autoSpaceDE w:val="0"/>
              <w:autoSpaceDN w:val="0"/>
              <w:adjustRightInd w:val="0"/>
              <w:jc w:val="both"/>
              <w:rPr>
                <w:sz w:val="28"/>
                <w:szCs w:val="28"/>
              </w:rPr>
            </w:pPr>
            <w:r>
              <w:rPr>
                <w:sz w:val="28"/>
                <w:szCs w:val="28"/>
              </w:rPr>
              <w:t xml:space="preserve">8) </w:t>
            </w:r>
            <w:r w:rsidRPr="00F07848">
              <w:rPr>
                <w:sz w:val="28"/>
                <w:szCs w:val="28"/>
              </w:rPr>
              <w:t>потребление алкогольной продукции (в перерасчете на абсолютный алкоголь);</w:t>
            </w:r>
          </w:p>
          <w:p w:rsidR="001A7624" w:rsidRDefault="001A7624" w:rsidP="008C2BEF">
            <w:pPr>
              <w:autoSpaceDE w:val="0"/>
              <w:autoSpaceDN w:val="0"/>
              <w:adjustRightInd w:val="0"/>
              <w:jc w:val="both"/>
              <w:rPr>
                <w:sz w:val="28"/>
                <w:szCs w:val="28"/>
              </w:rPr>
            </w:pPr>
            <w:r>
              <w:rPr>
                <w:sz w:val="28"/>
                <w:szCs w:val="28"/>
              </w:rPr>
              <w:t>9) распростране</w:t>
            </w:r>
            <w:r w:rsidRPr="00F07848">
              <w:rPr>
                <w:sz w:val="28"/>
                <w:szCs w:val="28"/>
              </w:rPr>
              <w:t>нность потребления табака среди взрослого населения;</w:t>
            </w:r>
          </w:p>
          <w:p w:rsidR="001A7624" w:rsidRDefault="001A7624" w:rsidP="008C2BEF">
            <w:pPr>
              <w:autoSpaceDE w:val="0"/>
              <w:autoSpaceDN w:val="0"/>
              <w:adjustRightInd w:val="0"/>
              <w:jc w:val="both"/>
              <w:rPr>
                <w:sz w:val="28"/>
                <w:szCs w:val="28"/>
              </w:rPr>
            </w:pPr>
            <w:r>
              <w:rPr>
                <w:sz w:val="28"/>
                <w:szCs w:val="28"/>
              </w:rPr>
              <w:t xml:space="preserve">10) </w:t>
            </w:r>
            <w:r w:rsidR="00CD14A7">
              <w:rPr>
                <w:sz w:val="28"/>
                <w:szCs w:val="28"/>
              </w:rPr>
              <w:t>распростране</w:t>
            </w:r>
            <w:r w:rsidRPr="00F07848">
              <w:rPr>
                <w:sz w:val="28"/>
                <w:szCs w:val="28"/>
              </w:rPr>
              <w:t>нность потребления табака среди детей и подростков;</w:t>
            </w:r>
          </w:p>
          <w:p w:rsidR="001A7624" w:rsidRDefault="001A7624" w:rsidP="008C2BEF">
            <w:pPr>
              <w:autoSpaceDE w:val="0"/>
              <w:autoSpaceDN w:val="0"/>
              <w:adjustRightInd w:val="0"/>
              <w:jc w:val="both"/>
              <w:rPr>
                <w:sz w:val="28"/>
                <w:szCs w:val="28"/>
              </w:rPr>
            </w:pPr>
            <w:r>
              <w:rPr>
                <w:sz w:val="28"/>
                <w:szCs w:val="28"/>
              </w:rPr>
              <w:t xml:space="preserve">11) </w:t>
            </w:r>
            <w:r w:rsidRPr="00F07848">
              <w:rPr>
                <w:sz w:val="28"/>
                <w:szCs w:val="28"/>
              </w:rPr>
              <w:t>заболеваемос</w:t>
            </w:r>
            <w:r>
              <w:rPr>
                <w:sz w:val="28"/>
                <w:szCs w:val="28"/>
              </w:rPr>
              <w:t>ть туберкуле</w:t>
            </w:r>
            <w:r w:rsidRPr="00F07848">
              <w:rPr>
                <w:sz w:val="28"/>
                <w:szCs w:val="28"/>
              </w:rPr>
              <w:t>зом;</w:t>
            </w:r>
          </w:p>
          <w:p w:rsidR="001A7624" w:rsidRDefault="001A7624" w:rsidP="008C2BEF">
            <w:pPr>
              <w:autoSpaceDE w:val="0"/>
              <w:autoSpaceDN w:val="0"/>
              <w:adjustRightInd w:val="0"/>
              <w:jc w:val="both"/>
              <w:rPr>
                <w:sz w:val="28"/>
                <w:szCs w:val="28"/>
              </w:rPr>
            </w:pPr>
            <w:r>
              <w:rPr>
                <w:sz w:val="28"/>
                <w:szCs w:val="28"/>
              </w:rPr>
              <w:t xml:space="preserve">12) </w:t>
            </w:r>
            <w:r w:rsidRPr="00F07848">
              <w:rPr>
                <w:sz w:val="28"/>
                <w:szCs w:val="28"/>
              </w:rPr>
              <w:t>обеспеченность врачами;</w:t>
            </w:r>
          </w:p>
          <w:p w:rsidR="001A7624" w:rsidRDefault="001A7624" w:rsidP="008C2BEF">
            <w:pPr>
              <w:autoSpaceDE w:val="0"/>
              <w:autoSpaceDN w:val="0"/>
              <w:adjustRightInd w:val="0"/>
              <w:jc w:val="both"/>
              <w:rPr>
                <w:sz w:val="28"/>
                <w:szCs w:val="28"/>
              </w:rPr>
            </w:pPr>
            <w:r>
              <w:rPr>
                <w:sz w:val="28"/>
                <w:szCs w:val="28"/>
              </w:rPr>
              <w:t xml:space="preserve">13) </w:t>
            </w:r>
            <w:r w:rsidRPr="00F07848">
              <w:rPr>
                <w:sz w:val="28"/>
                <w:szCs w:val="28"/>
              </w:rPr>
              <w:t>соотношение врачей и среднего медицинского персонала; 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w:t>
            </w:r>
            <w:r w:rsidR="00CD14A7">
              <w:rPr>
                <w:sz w:val="28"/>
                <w:szCs w:val="28"/>
              </w:rPr>
              <w:t>,</w:t>
            </w:r>
            <w:r w:rsidR="00483683">
              <w:rPr>
                <w:sz w:val="28"/>
                <w:szCs w:val="28"/>
              </w:rPr>
              <w:t xml:space="preserve"> от средней заработной платы в Калининградской области</w:t>
            </w:r>
            <w:r w:rsidRPr="00F07848">
              <w:rPr>
                <w:sz w:val="28"/>
                <w:szCs w:val="28"/>
              </w:rPr>
              <w:t>;</w:t>
            </w:r>
          </w:p>
          <w:p w:rsidR="001A7624" w:rsidRPr="00483683" w:rsidRDefault="001A7624" w:rsidP="008C2BEF">
            <w:pPr>
              <w:autoSpaceDE w:val="0"/>
              <w:autoSpaceDN w:val="0"/>
              <w:adjustRightInd w:val="0"/>
              <w:jc w:val="both"/>
              <w:rPr>
                <w:sz w:val="28"/>
                <w:szCs w:val="28"/>
              </w:rPr>
            </w:pPr>
            <w:r w:rsidRPr="00483683">
              <w:rPr>
                <w:sz w:val="28"/>
                <w:szCs w:val="28"/>
              </w:rPr>
              <w:t>14) 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w:t>
            </w:r>
            <w:r w:rsidR="00CC4721" w:rsidRPr="00483683">
              <w:rPr>
                <w:sz w:val="28"/>
                <w:szCs w:val="28"/>
              </w:rPr>
              <w:t xml:space="preserve"> в </w:t>
            </w:r>
            <w:r w:rsidR="00CD14A7" w:rsidRPr="00483683">
              <w:rPr>
                <w:sz w:val="28"/>
                <w:szCs w:val="28"/>
              </w:rPr>
              <w:t xml:space="preserve"> </w:t>
            </w:r>
            <w:r w:rsidR="00483683" w:rsidRPr="00483683">
              <w:rPr>
                <w:sz w:val="28"/>
                <w:szCs w:val="28"/>
              </w:rPr>
              <w:t>Калининградской области</w:t>
            </w:r>
            <w:r w:rsidRPr="00483683">
              <w:rPr>
                <w:sz w:val="28"/>
                <w:szCs w:val="28"/>
              </w:rPr>
              <w:t>;</w:t>
            </w:r>
          </w:p>
          <w:p w:rsidR="00483683" w:rsidRDefault="001A7624" w:rsidP="00483683">
            <w:pPr>
              <w:autoSpaceDE w:val="0"/>
              <w:autoSpaceDN w:val="0"/>
              <w:adjustRightInd w:val="0"/>
              <w:jc w:val="both"/>
              <w:rPr>
                <w:sz w:val="28"/>
                <w:szCs w:val="28"/>
              </w:rPr>
            </w:pPr>
            <w:r>
              <w:rPr>
                <w:sz w:val="28"/>
                <w:szCs w:val="28"/>
              </w:rPr>
              <w:t xml:space="preserve">15) </w:t>
            </w:r>
            <w:r w:rsidRPr="00F07848">
              <w:rPr>
                <w:sz w:val="28"/>
                <w:szCs w:val="28"/>
              </w:rPr>
              <w:t xml:space="preserve">средняя заработная плата младшего медицинского персонала (персонала, обеспечивающего условия для </w:t>
            </w:r>
            <w:r w:rsidRPr="00F07848">
              <w:rPr>
                <w:sz w:val="28"/>
                <w:szCs w:val="28"/>
              </w:rPr>
              <w:lastRenderedPageBreak/>
              <w:t>предоставления медицинских услуг) от средней заработной платы</w:t>
            </w:r>
            <w:r w:rsidR="004B196A">
              <w:rPr>
                <w:sz w:val="28"/>
                <w:szCs w:val="28"/>
              </w:rPr>
              <w:t xml:space="preserve"> </w:t>
            </w:r>
            <w:r w:rsidR="00483683">
              <w:rPr>
                <w:sz w:val="28"/>
                <w:szCs w:val="28"/>
              </w:rPr>
              <w:t>в Калининградской области;</w:t>
            </w:r>
          </w:p>
          <w:p w:rsidR="001A7624" w:rsidRPr="00BC2118" w:rsidRDefault="001A7624" w:rsidP="00483683">
            <w:pPr>
              <w:autoSpaceDE w:val="0"/>
              <w:autoSpaceDN w:val="0"/>
              <w:adjustRightInd w:val="0"/>
              <w:jc w:val="both"/>
              <w:rPr>
                <w:sz w:val="28"/>
                <w:szCs w:val="28"/>
              </w:rPr>
            </w:pPr>
            <w:r>
              <w:rPr>
                <w:sz w:val="28"/>
                <w:szCs w:val="28"/>
              </w:rPr>
              <w:t xml:space="preserve">16) </w:t>
            </w:r>
            <w:r w:rsidRPr="00BC2118">
              <w:rPr>
                <w:sz w:val="28"/>
                <w:szCs w:val="28"/>
              </w:rPr>
              <w:t>ожидаемая продолжительность жизни при рождении.</w:t>
            </w:r>
          </w:p>
        </w:tc>
      </w:tr>
      <w:tr w:rsidR="001A7624" w:rsidRPr="00F35518" w:rsidTr="008C2BEF">
        <w:trPr>
          <w:trHeight w:val="337"/>
        </w:trPr>
        <w:tc>
          <w:tcPr>
            <w:tcW w:w="2520" w:type="dxa"/>
          </w:tcPr>
          <w:p w:rsidR="001A7624" w:rsidRPr="00C54687" w:rsidRDefault="00EF2202" w:rsidP="008C2BEF">
            <w:pPr>
              <w:pStyle w:val="NoSpacing1"/>
              <w:shd w:val="clear" w:color="auto" w:fill="FFFFFF"/>
              <w:rPr>
                <w:rFonts w:ascii="Times New Roman" w:hAnsi="Times New Roman"/>
                <w:sz w:val="28"/>
                <w:szCs w:val="28"/>
              </w:rPr>
            </w:pPr>
            <w:r>
              <w:rPr>
                <w:rFonts w:ascii="Times New Roman" w:hAnsi="Times New Roman"/>
                <w:sz w:val="28"/>
                <w:szCs w:val="28"/>
              </w:rPr>
              <w:lastRenderedPageBreak/>
              <w:t>Этапы и сроки реализации п</w:t>
            </w:r>
            <w:r w:rsidR="001A7624">
              <w:rPr>
                <w:rFonts w:ascii="Times New Roman" w:hAnsi="Times New Roman"/>
                <w:sz w:val="28"/>
                <w:szCs w:val="28"/>
              </w:rPr>
              <w:t>одп</w:t>
            </w:r>
            <w:r>
              <w:rPr>
                <w:rFonts w:ascii="Times New Roman" w:hAnsi="Times New Roman"/>
                <w:sz w:val="28"/>
                <w:szCs w:val="28"/>
              </w:rPr>
              <w:t>рограммы</w:t>
            </w:r>
          </w:p>
        </w:tc>
        <w:tc>
          <w:tcPr>
            <w:tcW w:w="6836" w:type="dxa"/>
            <w:vAlign w:val="center"/>
          </w:tcPr>
          <w:p w:rsidR="001A7624" w:rsidRPr="00C54687" w:rsidRDefault="00CC4721"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подпро</w:t>
            </w:r>
            <w:r w:rsidR="001A7624" w:rsidRPr="00C54687">
              <w:rPr>
                <w:rFonts w:ascii="Times New Roman" w:hAnsi="Times New Roman"/>
                <w:sz w:val="28"/>
                <w:szCs w:val="28"/>
              </w:rPr>
              <w:t>грамма реализуется в два этапа:</w:t>
            </w:r>
          </w:p>
          <w:p w:rsidR="001A7624" w:rsidRPr="00C54687" w:rsidRDefault="001A7624" w:rsidP="008C2BEF">
            <w:pPr>
              <w:pStyle w:val="NoSpacing1"/>
              <w:shd w:val="clear" w:color="auto" w:fill="FFFFFF"/>
              <w:spacing w:line="360" w:lineRule="atLeast"/>
              <w:rPr>
                <w:rFonts w:ascii="Times New Roman" w:hAnsi="Times New Roman"/>
                <w:sz w:val="28"/>
                <w:szCs w:val="28"/>
              </w:rPr>
            </w:pPr>
            <w:r w:rsidRPr="00C54687">
              <w:rPr>
                <w:rFonts w:ascii="Times New Roman" w:hAnsi="Times New Roman"/>
                <w:sz w:val="28"/>
                <w:szCs w:val="28"/>
              </w:rPr>
              <w:t>первый этап: 2013 – 2015 год</w:t>
            </w:r>
            <w:r w:rsidR="00CC4721">
              <w:rPr>
                <w:rFonts w:ascii="Times New Roman" w:hAnsi="Times New Roman"/>
                <w:sz w:val="28"/>
                <w:szCs w:val="28"/>
              </w:rPr>
              <w:t>ы</w:t>
            </w:r>
            <w:r w:rsidRPr="00C54687">
              <w:rPr>
                <w:rFonts w:ascii="Times New Roman" w:hAnsi="Times New Roman"/>
                <w:sz w:val="28"/>
                <w:szCs w:val="28"/>
              </w:rPr>
              <w:t>;</w:t>
            </w:r>
          </w:p>
          <w:p w:rsidR="001A7624" w:rsidRPr="00C54687" w:rsidRDefault="001A7624" w:rsidP="008C2BEF">
            <w:pPr>
              <w:pStyle w:val="NoSpacing1"/>
              <w:shd w:val="clear" w:color="auto" w:fill="FFFFFF"/>
              <w:spacing w:line="360" w:lineRule="atLeast"/>
              <w:rPr>
                <w:rFonts w:ascii="Times New Roman" w:hAnsi="Times New Roman"/>
                <w:sz w:val="28"/>
                <w:szCs w:val="28"/>
              </w:rPr>
            </w:pPr>
            <w:r w:rsidRPr="00C54687">
              <w:rPr>
                <w:rFonts w:ascii="Times New Roman" w:hAnsi="Times New Roman"/>
                <w:sz w:val="28"/>
                <w:szCs w:val="28"/>
              </w:rPr>
              <w:t>второй этап: 2016 – 2020 год</w:t>
            </w:r>
            <w:r w:rsidR="00CC4721">
              <w:rPr>
                <w:rFonts w:ascii="Times New Roman" w:hAnsi="Times New Roman"/>
                <w:sz w:val="28"/>
                <w:szCs w:val="28"/>
              </w:rPr>
              <w:t>ы</w:t>
            </w:r>
            <w:r w:rsidRPr="00C54687">
              <w:rPr>
                <w:rFonts w:ascii="Times New Roman" w:hAnsi="Times New Roman"/>
                <w:sz w:val="28"/>
                <w:szCs w:val="28"/>
              </w:rPr>
              <w:t>.</w:t>
            </w:r>
          </w:p>
        </w:tc>
      </w:tr>
      <w:tr w:rsidR="001A7624" w:rsidRPr="00F35518" w:rsidTr="008C2BEF">
        <w:trPr>
          <w:trHeight w:val="337"/>
        </w:trPr>
        <w:tc>
          <w:tcPr>
            <w:tcW w:w="2520" w:type="dxa"/>
          </w:tcPr>
          <w:p w:rsidR="001A7624" w:rsidRPr="00C54687" w:rsidRDefault="001A7624" w:rsidP="008C2BEF">
            <w:pPr>
              <w:pStyle w:val="NoSpacing1"/>
              <w:shd w:val="clear" w:color="auto" w:fill="FFFFFF"/>
              <w:rPr>
                <w:rFonts w:ascii="Times New Roman" w:hAnsi="Times New Roman"/>
                <w:sz w:val="28"/>
                <w:szCs w:val="28"/>
              </w:rPr>
            </w:pPr>
            <w:r w:rsidRPr="00C54687">
              <w:rPr>
                <w:rFonts w:ascii="Times New Roman" w:hAnsi="Times New Roman"/>
                <w:sz w:val="28"/>
                <w:szCs w:val="28"/>
              </w:rPr>
              <w:t xml:space="preserve">Объемы </w:t>
            </w:r>
            <w:r>
              <w:rPr>
                <w:rFonts w:ascii="Times New Roman" w:hAnsi="Times New Roman"/>
                <w:sz w:val="28"/>
                <w:szCs w:val="28"/>
              </w:rPr>
              <w:t>финансирования</w:t>
            </w:r>
            <w:r w:rsidR="00CC4721">
              <w:rPr>
                <w:rFonts w:ascii="Times New Roman" w:hAnsi="Times New Roman"/>
                <w:sz w:val="28"/>
                <w:szCs w:val="28"/>
              </w:rPr>
              <w:t xml:space="preserve"> п</w:t>
            </w:r>
            <w:r>
              <w:rPr>
                <w:rFonts w:ascii="Times New Roman" w:hAnsi="Times New Roman"/>
                <w:sz w:val="28"/>
                <w:szCs w:val="28"/>
              </w:rPr>
              <w:t>одпро</w:t>
            </w:r>
            <w:r w:rsidRPr="00C54687">
              <w:rPr>
                <w:rFonts w:ascii="Times New Roman" w:hAnsi="Times New Roman"/>
                <w:sz w:val="28"/>
                <w:szCs w:val="28"/>
              </w:rPr>
              <w:t>граммы,</w:t>
            </w:r>
          </w:p>
          <w:p w:rsidR="001A7624" w:rsidRPr="00C54687" w:rsidRDefault="001A7624" w:rsidP="008C2BEF">
            <w:pPr>
              <w:pStyle w:val="NoSpacing1"/>
              <w:shd w:val="clear" w:color="auto" w:fill="FFFFFF"/>
              <w:rPr>
                <w:rFonts w:ascii="Times New Roman" w:hAnsi="Times New Roman"/>
                <w:sz w:val="28"/>
                <w:szCs w:val="28"/>
              </w:rPr>
            </w:pPr>
            <w:r w:rsidRPr="00C54687">
              <w:rPr>
                <w:rFonts w:ascii="Times New Roman" w:hAnsi="Times New Roman"/>
                <w:sz w:val="28"/>
                <w:szCs w:val="28"/>
              </w:rPr>
              <w:t>тыс. руб.</w:t>
            </w:r>
          </w:p>
        </w:tc>
        <w:tc>
          <w:tcPr>
            <w:tcW w:w="6836" w:type="dxa"/>
            <w:vAlign w:val="center"/>
          </w:tcPr>
          <w:p w:rsidR="001A7624" w:rsidRPr="003B0BA2" w:rsidRDefault="00CC4721"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Всего </w:t>
            </w:r>
            <w:r w:rsidR="001A7624">
              <w:rPr>
                <w:rFonts w:ascii="Times New Roman" w:hAnsi="Times New Roman"/>
                <w:sz w:val="28"/>
                <w:szCs w:val="28"/>
              </w:rPr>
              <w:t>4</w:t>
            </w:r>
            <w:r w:rsidR="00466B7E">
              <w:rPr>
                <w:rFonts w:ascii="Times New Roman" w:hAnsi="Times New Roman"/>
                <w:sz w:val="28"/>
                <w:szCs w:val="28"/>
              </w:rPr>
              <w:t>2413546,1</w:t>
            </w:r>
            <w:r w:rsidR="001A7624">
              <w:rPr>
                <w:rFonts w:ascii="Times New Roman" w:hAnsi="Times New Roman"/>
                <w:sz w:val="28"/>
                <w:szCs w:val="28"/>
              </w:rPr>
              <w:t xml:space="preserve"> </w:t>
            </w:r>
            <w:r w:rsidR="001A7624" w:rsidRPr="003B0BA2">
              <w:rPr>
                <w:rFonts w:ascii="Times New Roman" w:hAnsi="Times New Roman"/>
                <w:sz w:val="28"/>
                <w:szCs w:val="28"/>
              </w:rPr>
              <w:t>тыс. руб</w:t>
            </w:r>
            <w:r w:rsidR="001A7624">
              <w:rPr>
                <w:rFonts w:ascii="Times New Roman" w:hAnsi="Times New Roman"/>
                <w:sz w:val="28"/>
                <w:szCs w:val="28"/>
              </w:rPr>
              <w:t>лей</w:t>
            </w:r>
            <w:r w:rsidR="001A7624" w:rsidRPr="003B0BA2">
              <w:rPr>
                <w:rFonts w:ascii="Times New Roman" w:hAnsi="Times New Roman"/>
                <w:sz w:val="28"/>
                <w:szCs w:val="28"/>
              </w:rPr>
              <w:t>, из них:</w:t>
            </w:r>
          </w:p>
          <w:p w:rsidR="001A7624" w:rsidRPr="003B0BA2" w:rsidRDefault="00CC4721"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1) </w:t>
            </w:r>
            <w:r w:rsidR="001A7624" w:rsidRPr="003B0BA2">
              <w:rPr>
                <w:rFonts w:ascii="Times New Roman" w:hAnsi="Times New Roman"/>
                <w:sz w:val="28"/>
                <w:szCs w:val="28"/>
              </w:rPr>
              <w:t xml:space="preserve">средства областного бюджета </w:t>
            </w:r>
            <w:r>
              <w:rPr>
                <w:rFonts w:ascii="Times New Roman" w:hAnsi="Times New Roman"/>
                <w:sz w:val="28"/>
                <w:szCs w:val="28"/>
              </w:rPr>
              <w:t>(</w:t>
            </w:r>
            <w:r w:rsidR="001A7624" w:rsidRPr="003B0BA2">
              <w:rPr>
                <w:rFonts w:ascii="Times New Roman" w:hAnsi="Times New Roman"/>
                <w:sz w:val="28"/>
                <w:szCs w:val="28"/>
              </w:rPr>
              <w:t>по предварительной оценке</w:t>
            </w:r>
            <w:r>
              <w:rPr>
                <w:rFonts w:ascii="Times New Roman" w:hAnsi="Times New Roman"/>
                <w:sz w:val="28"/>
                <w:szCs w:val="28"/>
              </w:rPr>
              <w:t xml:space="preserve">) - </w:t>
            </w:r>
            <w:r w:rsidR="001A7624">
              <w:rPr>
                <w:rFonts w:ascii="Times New Roman" w:hAnsi="Times New Roman"/>
                <w:sz w:val="28"/>
                <w:szCs w:val="28"/>
              </w:rPr>
              <w:t xml:space="preserve"> </w:t>
            </w:r>
            <w:r w:rsidR="00466B7E">
              <w:rPr>
                <w:rFonts w:ascii="Times New Roman" w:hAnsi="Times New Roman"/>
                <w:sz w:val="28"/>
                <w:szCs w:val="28"/>
              </w:rPr>
              <w:t>40659612,9</w:t>
            </w:r>
            <w:r w:rsidR="001A7624">
              <w:rPr>
                <w:rFonts w:ascii="Times New Roman" w:hAnsi="Times New Roman"/>
                <w:sz w:val="28"/>
                <w:szCs w:val="28"/>
              </w:rPr>
              <w:t xml:space="preserve"> тыс. рублей, </w:t>
            </w:r>
            <w:r w:rsidR="001A7624" w:rsidRPr="003B0BA2">
              <w:rPr>
                <w:rFonts w:ascii="Times New Roman" w:hAnsi="Times New Roman"/>
                <w:sz w:val="28"/>
                <w:szCs w:val="28"/>
              </w:rPr>
              <w:t>из них:</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2013 г</w:t>
            </w:r>
            <w:r>
              <w:rPr>
                <w:rFonts w:ascii="Times New Roman" w:hAnsi="Times New Roman"/>
                <w:sz w:val="28"/>
                <w:szCs w:val="28"/>
              </w:rPr>
              <w:t>од</w:t>
            </w:r>
            <w:r w:rsidRPr="003B0BA2">
              <w:rPr>
                <w:rFonts w:ascii="Times New Roman" w:hAnsi="Times New Roman"/>
                <w:sz w:val="28"/>
                <w:szCs w:val="28"/>
              </w:rPr>
              <w:t xml:space="preserve"> – </w:t>
            </w:r>
            <w:r w:rsidR="00466B7E">
              <w:rPr>
                <w:rFonts w:ascii="Times New Roman" w:hAnsi="Times New Roman"/>
                <w:sz w:val="28"/>
                <w:szCs w:val="28"/>
              </w:rPr>
              <w:t>4735418,6</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2014 г</w:t>
            </w:r>
            <w:r>
              <w:rPr>
                <w:rFonts w:ascii="Times New Roman" w:hAnsi="Times New Roman"/>
                <w:sz w:val="28"/>
                <w:szCs w:val="28"/>
              </w:rPr>
              <w:t>од</w:t>
            </w:r>
            <w:r w:rsidRPr="003B0BA2">
              <w:rPr>
                <w:rFonts w:ascii="Times New Roman" w:hAnsi="Times New Roman"/>
                <w:sz w:val="28"/>
                <w:szCs w:val="28"/>
              </w:rPr>
              <w:t xml:space="preserve"> – </w:t>
            </w:r>
            <w:r w:rsidR="00466B7E">
              <w:rPr>
                <w:rFonts w:ascii="Times New Roman" w:hAnsi="Times New Roman"/>
                <w:sz w:val="28"/>
                <w:szCs w:val="28"/>
              </w:rPr>
              <w:t>4947501,7</w:t>
            </w:r>
            <w:r>
              <w:rPr>
                <w:rFonts w:ascii="Times New Roman" w:hAnsi="Times New Roman"/>
                <w:sz w:val="28"/>
                <w:szCs w:val="28"/>
              </w:rPr>
              <w:t xml:space="preserve"> </w:t>
            </w:r>
            <w:r w:rsidRPr="003B0BA2">
              <w:rPr>
                <w:rFonts w:ascii="Times New Roman" w:hAnsi="Times New Roman"/>
                <w:sz w:val="28"/>
                <w:szCs w:val="28"/>
              </w:rPr>
              <w:t>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2015 г</w:t>
            </w:r>
            <w:r>
              <w:rPr>
                <w:rFonts w:ascii="Times New Roman" w:hAnsi="Times New Roman"/>
                <w:sz w:val="28"/>
                <w:szCs w:val="28"/>
              </w:rPr>
              <w:t>од</w:t>
            </w:r>
            <w:r w:rsidRPr="003B0BA2">
              <w:rPr>
                <w:rFonts w:ascii="Times New Roman" w:hAnsi="Times New Roman"/>
                <w:sz w:val="28"/>
                <w:szCs w:val="28"/>
              </w:rPr>
              <w:t xml:space="preserve"> – </w:t>
            </w:r>
            <w:r w:rsidR="00466B7E">
              <w:rPr>
                <w:rFonts w:ascii="Times New Roman" w:hAnsi="Times New Roman"/>
                <w:sz w:val="28"/>
                <w:szCs w:val="28"/>
              </w:rPr>
              <w:t>5162782,1</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2016 г</w:t>
            </w:r>
            <w:r>
              <w:rPr>
                <w:rFonts w:ascii="Times New Roman" w:hAnsi="Times New Roman"/>
                <w:sz w:val="28"/>
                <w:szCs w:val="28"/>
              </w:rPr>
              <w:t>од</w:t>
            </w:r>
            <w:r w:rsidRPr="003B0BA2">
              <w:rPr>
                <w:rFonts w:ascii="Times New Roman" w:hAnsi="Times New Roman"/>
                <w:sz w:val="28"/>
                <w:szCs w:val="28"/>
              </w:rPr>
              <w:t xml:space="preserve"> – </w:t>
            </w:r>
            <w:r w:rsidR="00466B7E">
              <w:rPr>
                <w:rFonts w:ascii="Times New Roman" w:hAnsi="Times New Roman"/>
                <w:sz w:val="28"/>
                <w:szCs w:val="28"/>
              </w:rPr>
              <w:t>5162782,1</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2017 г</w:t>
            </w:r>
            <w:r>
              <w:rPr>
                <w:rFonts w:ascii="Times New Roman" w:hAnsi="Times New Roman"/>
                <w:sz w:val="28"/>
                <w:szCs w:val="28"/>
              </w:rPr>
              <w:t>од</w:t>
            </w:r>
            <w:r w:rsidRPr="003B0BA2">
              <w:rPr>
                <w:rFonts w:ascii="Times New Roman" w:hAnsi="Times New Roman"/>
                <w:sz w:val="28"/>
                <w:szCs w:val="28"/>
              </w:rPr>
              <w:t xml:space="preserve"> – </w:t>
            </w:r>
            <w:r w:rsidR="00466B7E">
              <w:rPr>
                <w:rFonts w:ascii="Times New Roman" w:hAnsi="Times New Roman"/>
                <w:sz w:val="28"/>
                <w:szCs w:val="28"/>
              </w:rPr>
              <w:t>5162782,1</w:t>
            </w:r>
            <w:r w:rsidRPr="003B0BA2">
              <w:rPr>
                <w:rFonts w:ascii="Times New Roman" w:hAnsi="Times New Roman"/>
                <w:sz w:val="28"/>
                <w:szCs w:val="28"/>
              </w:rPr>
              <w:t>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2018 год – </w:t>
            </w:r>
            <w:r w:rsidR="00466B7E">
              <w:rPr>
                <w:rFonts w:ascii="Times New Roman" w:hAnsi="Times New Roman"/>
                <w:sz w:val="28"/>
                <w:szCs w:val="28"/>
              </w:rPr>
              <w:t>5162782,1</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2019 год</w:t>
            </w:r>
            <w:r w:rsidR="00466B7E">
              <w:rPr>
                <w:rFonts w:ascii="Times New Roman" w:hAnsi="Times New Roman"/>
                <w:sz w:val="28"/>
                <w:szCs w:val="28"/>
              </w:rPr>
              <w:t xml:space="preserve"> </w:t>
            </w:r>
            <w:r>
              <w:rPr>
                <w:rFonts w:ascii="Times New Roman" w:hAnsi="Times New Roman"/>
                <w:sz w:val="28"/>
                <w:szCs w:val="28"/>
              </w:rPr>
              <w:t xml:space="preserve">– </w:t>
            </w:r>
            <w:r w:rsidR="00466B7E">
              <w:rPr>
                <w:rFonts w:ascii="Times New Roman" w:hAnsi="Times New Roman"/>
                <w:sz w:val="28"/>
                <w:szCs w:val="28"/>
              </w:rPr>
              <w:t>5162782,1</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Default="001A7624"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2020 год – </w:t>
            </w:r>
            <w:r w:rsidR="00466B7E">
              <w:rPr>
                <w:rFonts w:ascii="Times New Roman" w:hAnsi="Times New Roman"/>
                <w:sz w:val="28"/>
                <w:szCs w:val="28"/>
              </w:rPr>
              <w:t>5162782,1</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CC4721" w:rsidRDefault="00CC4721"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 xml:space="preserve">2) </w:t>
            </w:r>
            <w:r w:rsidR="001A7624" w:rsidRPr="003B0BA2">
              <w:rPr>
                <w:rFonts w:ascii="Times New Roman" w:hAnsi="Times New Roman"/>
                <w:sz w:val="28"/>
                <w:szCs w:val="28"/>
              </w:rPr>
              <w:t xml:space="preserve">средства </w:t>
            </w:r>
            <w:r w:rsidR="001A7624">
              <w:rPr>
                <w:rFonts w:ascii="Times New Roman" w:hAnsi="Times New Roman"/>
                <w:sz w:val="28"/>
                <w:szCs w:val="28"/>
              </w:rPr>
              <w:t>федерального</w:t>
            </w:r>
            <w:r w:rsidR="001A7624" w:rsidRPr="003B0BA2">
              <w:rPr>
                <w:rFonts w:ascii="Times New Roman" w:hAnsi="Times New Roman"/>
                <w:sz w:val="28"/>
                <w:szCs w:val="28"/>
              </w:rPr>
              <w:t xml:space="preserve"> бюджета </w:t>
            </w:r>
            <w:r>
              <w:rPr>
                <w:rFonts w:ascii="Times New Roman" w:hAnsi="Times New Roman"/>
                <w:sz w:val="28"/>
                <w:szCs w:val="28"/>
              </w:rPr>
              <w:t>(</w:t>
            </w:r>
            <w:r w:rsidR="001A7624" w:rsidRPr="003B0BA2">
              <w:rPr>
                <w:rFonts w:ascii="Times New Roman" w:hAnsi="Times New Roman"/>
                <w:sz w:val="28"/>
                <w:szCs w:val="28"/>
              </w:rPr>
              <w:t>по предварительной оценке</w:t>
            </w:r>
            <w:r>
              <w:rPr>
                <w:rFonts w:ascii="Times New Roman" w:hAnsi="Times New Roman"/>
                <w:sz w:val="28"/>
                <w:szCs w:val="28"/>
              </w:rPr>
              <w:t xml:space="preserve">)  - </w:t>
            </w:r>
            <w:r w:rsidR="00466B7E">
              <w:rPr>
                <w:rFonts w:ascii="Times New Roman" w:hAnsi="Times New Roman"/>
                <w:sz w:val="28"/>
                <w:szCs w:val="28"/>
              </w:rPr>
              <w:t>1753933,2</w:t>
            </w:r>
            <w:r w:rsidR="001A7624">
              <w:rPr>
                <w:rFonts w:ascii="Times New Roman" w:hAnsi="Times New Roman"/>
                <w:sz w:val="28"/>
                <w:szCs w:val="28"/>
              </w:rPr>
              <w:t xml:space="preserve"> </w:t>
            </w:r>
            <w:r w:rsidR="001A7624" w:rsidRPr="003B0BA2">
              <w:rPr>
                <w:rFonts w:ascii="Times New Roman" w:hAnsi="Times New Roman"/>
                <w:sz w:val="28"/>
                <w:szCs w:val="28"/>
              </w:rPr>
              <w:t>тыс. руб</w:t>
            </w:r>
            <w:r>
              <w:rPr>
                <w:rFonts w:ascii="Times New Roman" w:hAnsi="Times New Roman"/>
                <w:sz w:val="28"/>
                <w:szCs w:val="28"/>
              </w:rPr>
              <w:t>лей</w:t>
            </w:r>
            <w:r w:rsidR="001A7624" w:rsidRPr="003B0BA2">
              <w:rPr>
                <w:rFonts w:ascii="Times New Roman" w:hAnsi="Times New Roman"/>
                <w:sz w:val="28"/>
                <w:szCs w:val="28"/>
              </w:rPr>
              <w:t xml:space="preserve">, </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из них:</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2013 г</w:t>
            </w:r>
            <w:r w:rsidR="00CC4721">
              <w:rPr>
                <w:rFonts w:ascii="Times New Roman" w:hAnsi="Times New Roman"/>
                <w:sz w:val="28"/>
                <w:szCs w:val="28"/>
              </w:rPr>
              <w:t xml:space="preserve">од </w:t>
            </w:r>
            <w:r w:rsidRPr="003B0BA2">
              <w:rPr>
                <w:rFonts w:ascii="Times New Roman" w:hAnsi="Times New Roman"/>
                <w:sz w:val="28"/>
                <w:szCs w:val="28"/>
              </w:rPr>
              <w:t xml:space="preserve"> – </w:t>
            </w:r>
            <w:r>
              <w:rPr>
                <w:rFonts w:ascii="Times New Roman" w:hAnsi="Times New Roman"/>
                <w:sz w:val="28"/>
                <w:szCs w:val="28"/>
              </w:rPr>
              <w:t>540182,7</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2014 г</w:t>
            </w:r>
            <w:r w:rsidR="00CC4721">
              <w:rPr>
                <w:rFonts w:ascii="Times New Roman" w:hAnsi="Times New Roman"/>
                <w:sz w:val="28"/>
                <w:szCs w:val="28"/>
              </w:rPr>
              <w:t xml:space="preserve">од </w:t>
            </w:r>
            <w:r w:rsidRPr="003B0BA2">
              <w:rPr>
                <w:rFonts w:ascii="Times New Roman" w:hAnsi="Times New Roman"/>
                <w:sz w:val="28"/>
                <w:szCs w:val="28"/>
              </w:rPr>
              <w:t xml:space="preserve"> – </w:t>
            </w:r>
            <w:r>
              <w:rPr>
                <w:rFonts w:ascii="Times New Roman" w:hAnsi="Times New Roman"/>
                <w:sz w:val="28"/>
                <w:szCs w:val="28"/>
              </w:rPr>
              <w:t>582756,4</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2015 г</w:t>
            </w:r>
            <w:r w:rsidR="00CC4721">
              <w:rPr>
                <w:rFonts w:ascii="Times New Roman" w:hAnsi="Times New Roman"/>
                <w:sz w:val="28"/>
                <w:szCs w:val="28"/>
              </w:rPr>
              <w:t xml:space="preserve">од </w:t>
            </w:r>
            <w:r w:rsidRPr="003B0BA2">
              <w:rPr>
                <w:rFonts w:ascii="Times New Roman" w:hAnsi="Times New Roman"/>
                <w:sz w:val="28"/>
                <w:szCs w:val="28"/>
              </w:rPr>
              <w:t xml:space="preserve"> – </w:t>
            </w:r>
            <w:r>
              <w:rPr>
                <w:rFonts w:ascii="Times New Roman" w:hAnsi="Times New Roman"/>
                <w:sz w:val="28"/>
                <w:szCs w:val="28"/>
              </w:rPr>
              <w:t>620499,1</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2016 г</w:t>
            </w:r>
            <w:r w:rsidR="00CC4721">
              <w:rPr>
                <w:rFonts w:ascii="Times New Roman" w:hAnsi="Times New Roman"/>
                <w:sz w:val="28"/>
                <w:szCs w:val="28"/>
              </w:rPr>
              <w:t>од</w:t>
            </w:r>
            <w:r w:rsidRPr="003B0BA2">
              <w:rPr>
                <w:rFonts w:ascii="Times New Roman" w:hAnsi="Times New Roman"/>
                <w:sz w:val="28"/>
                <w:szCs w:val="28"/>
              </w:rPr>
              <w:t xml:space="preserve"> – </w:t>
            </w:r>
            <w:r>
              <w:rPr>
                <w:rFonts w:ascii="Times New Roman" w:hAnsi="Times New Roman"/>
                <w:sz w:val="28"/>
                <w:szCs w:val="28"/>
              </w:rPr>
              <w:t>2099,0</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2017 г</w:t>
            </w:r>
            <w:r w:rsidR="00CC4721">
              <w:rPr>
                <w:rFonts w:ascii="Times New Roman" w:hAnsi="Times New Roman"/>
                <w:sz w:val="28"/>
                <w:szCs w:val="28"/>
              </w:rPr>
              <w:t>од</w:t>
            </w:r>
            <w:r w:rsidRPr="003B0BA2">
              <w:rPr>
                <w:rFonts w:ascii="Times New Roman" w:hAnsi="Times New Roman"/>
                <w:sz w:val="28"/>
                <w:szCs w:val="28"/>
              </w:rPr>
              <w:t xml:space="preserve"> – </w:t>
            </w:r>
            <w:r>
              <w:rPr>
                <w:rFonts w:ascii="Times New Roman" w:hAnsi="Times New Roman"/>
                <w:sz w:val="28"/>
                <w:szCs w:val="28"/>
              </w:rPr>
              <w:t>2099,0 тыс. рублей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2018 г</w:t>
            </w:r>
            <w:r w:rsidR="00CC4721">
              <w:rPr>
                <w:rFonts w:ascii="Times New Roman" w:hAnsi="Times New Roman"/>
                <w:sz w:val="28"/>
                <w:szCs w:val="28"/>
              </w:rPr>
              <w:t>од</w:t>
            </w:r>
            <w:r>
              <w:rPr>
                <w:rFonts w:ascii="Times New Roman" w:hAnsi="Times New Roman"/>
                <w:sz w:val="28"/>
                <w:szCs w:val="28"/>
              </w:rPr>
              <w:t xml:space="preserve"> – 2099,0</w:t>
            </w:r>
            <w:r w:rsidRPr="003B0BA2">
              <w:rPr>
                <w:rFonts w:ascii="Times New Roman" w:hAnsi="Times New Roman"/>
                <w:sz w:val="28"/>
                <w:szCs w:val="28"/>
              </w:rPr>
              <w:t xml:space="preserve"> тыс. руб</w:t>
            </w:r>
            <w:r>
              <w:rPr>
                <w:rFonts w:ascii="Times New Roman" w:hAnsi="Times New Roman"/>
                <w:sz w:val="28"/>
                <w:szCs w:val="28"/>
              </w:rPr>
              <w:t>лей</w:t>
            </w:r>
            <w:r w:rsidRPr="003B0BA2">
              <w:rPr>
                <w:rFonts w:ascii="Times New Roman" w:hAnsi="Times New Roman"/>
                <w:sz w:val="28"/>
                <w:szCs w:val="28"/>
              </w:rPr>
              <w:t>;</w:t>
            </w:r>
          </w:p>
          <w:p w:rsidR="001A7624" w:rsidRPr="003B0BA2" w:rsidRDefault="001A7624" w:rsidP="008C2BEF">
            <w:pPr>
              <w:pStyle w:val="NoSpacing1"/>
              <w:shd w:val="clear" w:color="auto" w:fill="FFFFFF"/>
              <w:spacing w:line="360" w:lineRule="atLeast"/>
              <w:rPr>
                <w:rFonts w:ascii="Times New Roman" w:hAnsi="Times New Roman"/>
                <w:sz w:val="28"/>
                <w:szCs w:val="28"/>
              </w:rPr>
            </w:pPr>
            <w:r w:rsidRPr="003B0BA2">
              <w:rPr>
                <w:rFonts w:ascii="Times New Roman" w:hAnsi="Times New Roman"/>
                <w:sz w:val="28"/>
                <w:szCs w:val="28"/>
              </w:rPr>
              <w:t>2019 г</w:t>
            </w:r>
            <w:r w:rsidR="00CC4721">
              <w:rPr>
                <w:rFonts w:ascii="Times New Roman" w:hAnsi="Times New Roman"/>
                <w:sz w:val="28"/>
                <w:szCs w:val="28"/>
              </w:rPr>
              <w:t>од</w:t>
            </w:r>
            <w:r w:rsidRPr="003B0BA2">
              <w:rPr>
                <w:rFonts w:ascii="Times New Roman" w:hAnsi="Times New Roman"/>
                <w:sz w:val="28"/>
                <w:szCs w:val="28"/>
              </w:rPr>
              <w:t xml:space="preserve"> </w:t>
            </w:r>
            <w:r>
              <w:rPr>
                <w:rFonts w:ascii="Times New Roman" w:hAnsi="Times New Roman"/>
                <w:sz w:val="28"/>
                <w:szCs w:val="28"/>
              </w:rPr>
              <w:t>–</w:t>
            </w:r>
            <w:r w:rsidR="00466B7E">
              <w:rPr>
                <w:rFonts w:ascii="Times New Roman" w:hAnsi="Times New Roman"/>
                <w:sz w:val="28"/>
                <w:szCs w:val="28"/>
              </w:rPr>
              <w:t xml:space="preserve"> </w:t>
            </w:r>
            <w:r>
              <w:rPr>
                <w:rFonts w:ascii="Times New Roman" w:hAnsi="Times New Roman"/>
                <w:sz w:val="28"/>
                <w:szCs w:val="28"/>
              </w:rPr>
              <w:t>2099,0  тыс. рублей</w:t>
            </w:r>
            <w:r w:rsidRPr="003B0BA2">
              <w:rPr>
                <w:rFonts w:ascii="Times New Roman" w:hAnsi="Times New Roman"/>
                <w:sz w:val="28"/>
                <w:szCs w:val="28"/>
              </w:rPr>
              <w:t>;</w:t>
            </w:r>
          </w:p>
          <w:p w:rsidR="001A7624" w:rsidRPr="00C54687" w:rsidRDefault="001A7624" w:rsidP="00CC4721">
            <w:pPr>
              <w:pStyle w:val="NoSpacing1"/>
              <w:shd w:val="clear" w:color="auto" w:fill="FFFFFF"/>
              <w:spacing w:line="360" w:lineRule="atLeast"/>
              <w:rPr>
                <w:rFonts w:ascii="Times New Roman" w:hAnsi="Times New Roman"/>
                <w:sz w:val="28"/>
                <w:szCs w:val="28"/>
              </w:rPr>
            </w:pPr>
            <w:r>
              <w:rPr>
                <w:rFonts w:ascii="Times New Roman" w:hAnsi="Times New Roman"/>
                <w:sz w:val="28"/>
                <w:szCs w:val="28"/>
              </w:rPr>
              <w:t>2020 г</w:t>
            </w:r>
            <w:r w:rsidR="00CC4721">
              <w:rPr>
                <w:rFonts w:ascii="Times New Roman" w:hAnsi="Times New Roman"/>
                <w:sz w:val="28"/>
                <w:szCs w:val="28"/>
              </w:rPr>
              <w:t>од</w:t>
            </w:r>
            <w:r>
              <w:rPr>
                <w:rFonts w:ascii="Times New Roman" w:hAnsi="Times New Roman"/>
                <w:sz w:val="28"/>
                <w:szCs w:val="28"/>
              </w:rPr>
              <w:t xml:space="preserve"> – 2099,0 тыс. рублей.</w:t>
            </w:r>
          </w:p>
        </w:tc>
      </w:tr>
      <w:tr w:rsidR="001A7624" w:rsidRPr="00F35518" w:rsidTr="008C2BEF">
        <w:trPr>
          <w:trHeight w:val="337"/>
        </w:trPr>
        <w:tc>
          <w:tcPr>
            <w:tcW w:w="2520" w:type="dxa"/>
          </w:tcPr>
          <w:p w:rsidR="001A7624" w:rsidRPr="00C54687" w:rsidRDefault="001A7624" w:rsidP="008C2BEF">
            <w:pPr>
              <w:pStyle w:val="NoSpacing1"/>
              <w:shd w:val="clear" w:color="auto" w:fill="FFFFFF"/>
              <w:rPr>
                <w:rFonts w:ascii="Times New Roman" w:hAnsi="Times New Roman"/>
                <w:sz w:val="28"/>
                <w:szCs w:val="28"/>
              </w:rPr>
            </w:pPr>
            <w:r w:rsidRPr="00C54687">
              <w:rPr>
                <w:rFonts w:ascii="Times New Roman" w:hAnsi="Times New Roman"/>
                <w:sz w:val="28"/>
                <w:szCs w:val="28"/>
              </w:rPr>
              <w:t xml:space="preserve">Ожидаемые результаты реализации </w:t>
            </w:r>
            <w:r w:rsidR="00507EC6">
              <w:rPr>
                <w:rFonts w:ascii="Times New Roman" w:hAnsi="Times New Roman"/>
                <w:sz w:val="28"/>
                <w:szCs w:val="28"/>
              </w:rPr>
              <w:t>подпрограммы</w:t>
            </w:r>
          </w:p>
        </w:tc>
        <w:tc>
          <w:tcPr>
            <w:tcW w:w="6836" w:type="dxa"/>
            <w:vAlign w:val="center"/>
          </w:tcPr>
          <w:p w:rsidR="001A7624" w:rsidRDefault="001A7624" w:rsidP="008C2BEF">
            <w:pPr>
              <w:autoSpaceDE w:val="0"/>
              <w:autoSpaceDN w:val="0"/>
              <w:adjustRightInd w:val="0"/>
              <w:jc w:val="both"/>
              <w:rPr>
                <w:sz w:val="28"/>
                <w:szCs w:val="28"/>
              </w:rPr>
            </w:pPr>
            <w:r>
              <w:rPr>
                <w:sz w:val="28"/>
                <w:szCs w:val="28"/>
              </w:rPr>
              <w:t xml:space="preserve">1) </w:t>
            </w:r>
            <w:r w:rsidRPr="00DA4374">
              <w:rPr>
                <w:sz w:val="28"/>
                <w:szCs w:val="28"/>
              </w:rPr>
              <w:t>снижение смертности от всех причин до 10,3 случа</w:t>
            </w:r>
            <w:r w:rsidR="00CC4721">
              <w:rPr>
                <w:sz w:val="28"/>
                <w:szCs w:val="28"/>
              </w:rPr>
              <w:t>я</w:t>
            </w:r>
            <w:r w:rsidRPr="00DA4374">
              <w:rPr>
                <w:sz w:val="28"/>
                <w:szCs w:val="28"/>
              </w:rPr>
              <w:t xml:space="preserve"> на 1000 населения;</w:t>
            </w:r>
          </w:p>
          <w:p w:rsidR="001A7624" w:rsidRDefault="001A7624" w:rsidP="008C2BEF">
            <w:pPr>
              <w:autoSpaceDE w:val="0"/>
              <w:autoSpaceDN w:val="0"/>
              <w:adjustRightInd w:val="0"/>
              <w:jc w:val="both"/>
              <w:rPr>
                <w:sz w:val="28"/>
                <w:szCs w:val="28"/>
              </w:rPr>
            </w:pPr>
            <w:r>
              <w:rPr>
                <w:sz w:val="28"/>
                <w:szCs w:val="28"/>
              </w:rPr>
              <w:t xml:space="preserve">2) </w:t>
            </w:r>
            <w:r w:rsidRPr="00DA4374">
              <w:rPr>
                <w:sz w:val="28"/>
                <w:szCs w:val="28"/>
              </w:rPr>
              <w:t>снижение материнской смертности до 0,0 случаев на 100 тыс. родившихся живыми;</w:t>
            </w:r>
          </w:p>
          <w:p w:rsidR="001A7624" w:rsidRDefault="001A7624" w:rsidP="008C2BEF">
            <w:pPr>
              <w:autoSpaceDE w:val="0"/>
              <w:autoSpaceDN w:val="0"/>
              <w:adjustRightInd w:val="0"/>
              <w:jc w:val="both"/>
              <w:rPr>
                <w:sz w:val="28"/>
                <w:szCs w:val="28"/>
              </w:rPr>
            </w:pPr>
            <w:r>
              <w:rPr>
                <w:sz w:val="28"/>
                <w:szCs w:val="28"/>
              </w:rPr>
              <w:t xml:space="preserve">3) </w:t>
            </w:r>
            <w:r w:rsidRPr="00DA4374">
              <w:rPr>
                <w:sz w:val="28"/>
                <w:szCs w:val="28"/>
              </w:rPr>
              <w:t>снижение младенческой смертности до 5,0 случаев на 1000 родившихся живыми;</w:t>
            </w:r>
          </w:p>
          <w:p w:rsidR="001A7624" w:rsidRDefault="001A7624" w:rsidP="008C2BEF">
            <w:pPr>
              <w:autoSpaceDE w:val="0"/>
              <w:autoSpaceDN w:val="0"/>
              <w:adjustRightInd w:val="0"/>
              <w:jc w:val="both"/>
              <w:rPr>
                <w:sz w:val="28"/>
                <w:szCs w:val="28"/>
              </w:rPr>
            </w:pPr>
            <w:r>
              <w:rPr>
                <w:sz w:val="28"/>
                <w:szCs w:val="28"/>
              </w:rPr>
              <w:t xml:space="preserve">4) </w:t>
            </w:r>
            <w:r w:rsidRPr="00DA4374">
              <w:rPr>
                <w:sz w:val="28"/>
                <w:szCs w:val="28"/>
              </w:rPr>
              <w:t>снижение смертности от болезней системы кровообращения до 625,0 случаев на 100 тыс. населения;</w:t>
            </w:r>
          </w:p>
          <w:p w:rsidR="001A7624" w:rsidRDefault="001A7624" w:rsidP="008C2BEF">
            <w:pPr>
              <w:autoSpaceDE w:val="0"/>
              <w:autoSpaceDN w:val="0"/>
              <w:adjustRightInd w:val="0"/>
              <w:jc w:val="both"/>
              <w:rPr>
                <w:sz w:val="28"/>
                <w:szCs w:val="28"/>
              </w:rPr>
            </w:pPr>
            <w:r>
              <w:rPr>
                <w:sz w:val="28"/>
                <w:szCs w:val="28"/>
              </w:rPr>
              <w:t xml:space="preserve">5) </w:t>
            </w:r>
            <w:r w:rsidRPr="00DA4374">
              <w:rPr>
                <w:sz w:val="28"/>
                <w:szCs w:val="28"/>
              </w:rPr>
              <w:t>снижение смертности от дорожно-транспортных происшествий 9,0 случаев на 100 тыс. населения;</w:t>
            </w:r>
          </w:p>
          <w:p w:rsidR="001A7624" w:rsidRDefault="001A7624" w:rsidP="008C2BEF">
            <w:pPr>
              <w:autoSpaceDE w:val="0"/>
              <w:autoSpaceDN w:val="0"/>
              <w:adjustRightInd w:val="0"/>
              <w:jc w:val="both"/>
              <w:rPr>
                <w:sz w:val="28"/>
                <w:szCs w:val="28"/>
              </w:rPr>
            </w:pPr>
            <w:r>
              <w:rPr>
                <w:sz w:val="28"/>
                <w:szCs w:val="28"/>
              </w:rPr>
              <w:t xml:space="preserve">6) </w:t>
            </w:r>
            <w:r w:rsidRPr="00DA4374">
              <w:rPr>
                <w:sz w:val="28"/>
                <w:szCs w:val="28"/>
              </w:rPr>
              <w:t xml:space="preserve">снижение смертности от новообразований (в том </w:t>
            </w:r>
            <w:r w:rsidRPr="00DA4374">
              <w:rPr>
                <w:sz w:val="28"/>
                <w:szCs w:val="28"/>
              </w:rPr>
              <w:lastRenderedPageBreak/>
              <w:t xml:space="preserve">числе от злокачественных) до 180,0 случаев на 100 тыс. населения; </w:t>
            </w:r>
          </w:p>
          <w:p w:rsidR="001A7624" w:rsidRDefault="001A7624" w:rsidP="008C2BEF">
            <w:pPr>
              <w:autoSpaceDE w:val="0"/>
              <w:autoSpaceDN w:val="0"/>
              <w:adjustRightInd w:val="0"/>
              <w:jc w:val="both"/>
              <w:rPr>
                <w:sz w:val="28"/>
                <w:szCs w:val="28"/>
              </w:rPr>
            </w:pPr>
            <w:r>
              <w:rPr>
                <w:sz w:val="28"/>
                <w:szCs w:val="28"/>
              </w:rPr>
              <w:t xml:space="preserve">7) </w:t>
            </w:r>
            <w:r w:rsidRPr="00DA4374">
              <w:rPr>
                <w:sz w:val="28"/>
                <w:szCs w:val="28"/>
              </w:rPr>
              <w:t>снижение смертн</w:t>
            </w:r>
            <w:r w:rsidR="00CC4721">
              <w:rPr>
                <w:sz w:val="28"/>
                <w:szCs w:val="28"/>
              </w:rPr>
              <w:t>ости от туберкуле</w:t>
            </w:r>
            <w:r w:rsidRPr="00DA4374">
              <w:rPr>
                <w:sz w:val="28"/>
                <w:szCs w:val="28"/>
              </w:rPr>
              <w:t>за до 8,2 случа</w:t>
            </w:r>
            <w:r w:rsidR="00CC4721">
              <w:rPr>
                <w:sz w:val="28"/>
                <w:szCs w:val="28"/>
              </w:rPr>
              <w:t>я</w:t>
            </w:r>
            <w:r w:rsidRPr="00DA4374">
              <w:rPr>
                <w:sz w:val="28"/>
                <w:szCs w:val="28"/>
              </w:rPr>
              <w:t xml:space="preserve"> на 100 тыс. населения;</w:t>
            </w:r>
          </w:p>
          <w:p w:rsidR="001A7624" w:rsidRDefault="001A7624" w:rsidP="008C2BEF">
            <w:pPr>
              <w:autoSpaceDE w:val="0"/>
              <w:autoSpaceDN w:val="0"/>
              <w:adjustRightInd w:val="0"/>
              <w:jc w:val="both"/>
              <w:rPr>
                <w:sz w:val="28"/>
                <w:szCs w:val="28"/>
              </w:rPr>
            </w:pPr>
            <w:r>
              <w:rPr>
                <w:sz w:val="28"/>
                <w:szCs w:val="28"/>
              </w:rPr>
              <w:t xml:space="preserve">8) </w:t>
            </w:r>
            <w:r w:rsidRPr="00DA4374">
              <w:rPr>
                <w:sz w:val="28"/>
                <w:szCs w:val="28"/>
              </w:rPr>
              <w:t xml:space="preserve">снижение потребления алкогольной продукции (в пересчете на абсолютный алкоголь) до </w:t>
            </w:r>
            <w:smartTag w:uri="urn:schemas-microsoft-com:office:smarttags" w:element="metricconverter">
              <w:smartTagPr>
                <w:attr w:name="ProductID" w:val="10,0 литров"/>
              </w:smartTagPr>
              <w:r w:rsidRPr="00DA4374">
                <w:rPr>
                  <w:sz w:val="28"/>
                  <w:szCs w:val="28"/>
                </w:rPr>
                <w:t>10,0 литров</w:t>
              </w:r>
            </w:smartTag>
            <w:r w:rsidRPr="00DA4374">
              <w:rPr>
                <w:sz w:val="28"/>
                <w:szCs w:val="28"/>
              </w:rPr>
              <w:t xml:space="preserve"> на душу населения в год;</w:t>
            </w:r>
          </w:p>
          <w:p w:rsidR="001A7624" w:rsidRDefault="001A7624" w:rsidP="008C2BEF">
            <w:pPr>
              <w:autoSpaceDE w:val="0"/>
              <w:autoSpaceDN w:val="0"/>
              <w:adjustRightInd w:val="0"/>
              <w:jc w:val="both"/>
              <w:rPr>
                <w:sz w:val="28"/>
                <w:szCs w:val="28"/>
              </w:rPr>
            </w:pPr>
            <w:r>
              <w:rPr>
                <w:sz w:val="28"/>
                <w:szCs w:val="28"/>
              </w:rPr>
              <w:t xml:space="preserve">9) </w:t>
            </w:r>
            <w:r w:rsidR="00CC4721">
              <w:rPr>
                <w:sz w:val="28"/>
                <w:szCs w:val="28"/>
              </w:rPr>
              <w:t>снижение распростране</w:t>
            </w:r>
            <w:r w:rsidRPr="00DA4374">
              <w:rPr>
                <w:sz w:val="28"/>
                <w:szCs w:val="28"/>
              </w:rPr>
              <w:t>нности потребления табака среди взрослого населения до 30,0</w:t>
            </w:r>
            <w:r w:rsidR="00CC4721">
              <w:rPr>
                <w:sz w:val="28"/>
                <w:szCs w:val="28"/>
              </w:rPr>
              <w:t xml:space="preserve"> </w:t>
            </w:r>
            <w:r w:rsidRPr="00DA4374">
              <w:rPr>
                <w:sz w:val="28"/>
                <w:szCs w:val="28"/>
              </w:rPr>
              <w:t>%;</w:t>
            </w:r>
          </w:p>
          <w:p w:rsidR="001A7624" w:rsidRDefault="001A7624" w:rsidP="008C2BEF">
            <w:pPr>
              <w:autoSpaceDE w:val="0"/>
              <w:autoSpaceDN w:val="0"/>
              <w:adjustRightInd w:val="0"/>
              <w:jc w:val="both"/>
              <w:rPr>
                <w:sz w:val="28"/>
                <w:szCs w:val="28"/>
              </w:rPr>
            </w:pPr>
            <w:r>
              <w:rPr>
                <w:sz w:val="28"/>
                <w:szCs w:val="28"/>
              </w:rPr>
              <w:t xml:space="preserve">10) </w:t>
            </w:r>
            <w:r w:rsidR="00CC4721">
              <w:rPr>
                <w:sz w:val="28"/>
                <w:szCs w:val="28"/>
              </w:rPr>
              <w:t>снижение распростране</w:t>
            </w:r>
            <w:r w:rsidRPr="00DA4374">
              <w:rPr>
                <w:sz w:val="28"/>
                <w:szCs w:val="28"/>
              </w:rPr>
              <w:t>нности потребления табака среди детей и подростков до 15,0</w:t>
            </w:r>
            <w:r w:rsidR="00CC4721">
              <w:rPr>
                <w:sz w:val="28"/>
                <w:szCs w:val="28"/>
              </w:rPr>
              <w:t xml:space="preserve"> </w:t>
            </w:r>
            <w:r w:rsidRPr="00DA4374">
              <w:rPr>
                <w:sz w:val="28"/>
                <w:szCs w:val="28"/>
              </w:rPr>
              <w:t>%;</w:t>
            </w:r>
          </w:p>
          <w:p w:rsidR="001A7624" w:rsidRDefault="001A7624" w:rsidP="008C2BEF">
            <w:pPr>
              <w:autoSpaceDE w:val="0"/>
              <w:autoSpaceDN w:val="0"/>
              <w:adjustRightInd w:val="0"/>
              <w:jc w:val="both"/>
              <w:rPr>
                <w:sz w:val="28"/>
                <w:szCs w:val="28"/>
              </w:rPr>
            </w:pPr>
            <w:r>
              <w:rPr>
                <w:sz w:val="28"/>
                <w:szCs w:val="28"/>
              </w:rPr>
              <w:t xml:space="preserve">11) </w:t>
            </w:r>
            <w:r w:rsidRPr="00DA4374">
              <w:rPr>
                <w:sz w:val="28"/>
                <w:szCs w:val="28"/>
              </w:rPr>
              <w:t>снижение</w:t>
            </w:r>
            <w:r w:rsidR="00CC4721">
              <w:rPr>
                <w:sz w:val="28"/>
                <w:szCs w:val="28"/>
              </w:rPr>
              <w:t xml:space="preserve"> уровня заболеваемости туберкуле</w:t>
            </w:r>
            <w:r w:rsidRPr="00DA4374">
              <w:rPr>
                <w:sz w:val="28"/>
                <w:szCs w:val="28"/>
              </w:rPr>
              <w:t>зом до 40,0 случаев на 100 тыс. населения;</w:t>
            </w:r>
          </w:p>
          <w:p w:rsidR="001A7624" w:rsidRDefault="001A7624" w:rsidP="008C2BEF">
            <w:pPr>
              <w:autoSpaceDE w:val="0"/>
              <w:autoSpaceDN w:val="0"/>
              <w:adjustRightInd w:val="0"/>
              <w:jc w:val="both"/>
              <w:rPr>
                <w:sz w:val="28"/>
                <w:szCs w:val="28"/>
              </w:rPr>
            </w:pPr>
            <w:r>
              <w:rPr>
                <w:sz w:val="28"/>
                <w:szCs w:val="28"/>
              </w:rPr>
              <w:t xml:space="preserve">12) </w:t>
            </w:r>
            <w:r w:rsidRPr="00DA4374">
              <w:rPr>
                <w:sz w:val="28"/>
                <w:szCs w:val="28"/>
              </w:rPr>
              <w:t>увеличение обеспеченности врачами до 46</w:t>
            </w:r>
            <w:r w:rsidR="00CC4721">
              <w:rPr>
                <w:sz w:val="28"/>
                <w:szCs w:val="28"/>
              </w:rPr>
              <w:t xml:space="preserve"> </w:t>
            </w:r>
            <w:r w:rsidR="00CC4721" w:rsidRPr="00483683">
              <w:rPr>
                <w:sz w:val="28"/>
                <w:szCs w:val="28"/>
              </w:rPr>
              <w:t>человек</w:t>
            </w:r>
            <w:r w:rsidRPr="00DA4374">
              <w:rPr>
                <w:sz w:val="28"/>
                <w:szCs w:val="28"/>
              </w:rPr>
              <w:t xml:space="preserve"> на 10 тыс. населения;</w:t>
            </w:r>
          </w:p>
          <w:p w:rsidR="001A7624" w:rsidRDefault="001A7624" w:rsidP="008C2BEF">
            <w:pPr>
              <w:autoSpaceDE w:val="0"/>
              <w:autoSpaceDN w:val="0"/>
              <w:adjustRightInd w:val="0"/>
              <w:jc w:val="both"/>
              <w:rPr>
                <w:sz w:val="28"/>
                <w:szCs w:val="28"/>
              </w:rPr>
            </w:pPr>
            <w:r>
              <w:rPr>
                <w:sz w:val="28"/>
                <w:szCs w:val="28"/>
              </w:rPr>
              <w:t xml:space="preserve">13) </w:t>
            </w:r>
            <w:r w:rsidRPr="00DA4374">
              <w:rPr>
                <w:sz w:val="28"/>
                <w:szCs w:val="28"/>
              </w:rPr>
              <w:t>соотношение врачей и среднего медицинского персонала 1:3;</w:t>
            </w:r>
          </w:p>
          <w:p w:rsidR="001A7624" w:rsidRDefault="001A7624" w:rsidP="008C2BEF">
            <w:pPr>
              <w:autoSpaceDE w:val="0"/>
              <w:autoSpaceDN w:val="0"/>
              <w:adjustRightInd w:val="0"/>
              <w:jc w:val="both"/>
              <w:rPr>
                <w:sz w:val="28"/>
                <w:szCs w:val="28"/>
              </w:rPr>
            </w:pPr>
            <w:r>
              <w:rPr>
                <w:sz w:val="28"/>
                <w:szCs w:val="28"/>
              </w:rPr>
              <w:t xml:space="preserve">14) </w:t>
            </w:r>
            <w:r w:rsidRPr="00DA4374">
              <w:rPr>
                <w:sz w:val="28"/>
                <w:szCs w:val="28"/>
              </w:rPr>
              <w:t>повышение средней заработной платы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w:t>
            </w:r>
            <w:r w:rsidR="00CC4721">
              <w:rPr>
                <w:sz w:val="28"/>
                <w:szCs w:val="28"/>
              </w:rPr>
              <w:t xml:space="preserve">, </w:t>
            </w:r>
            <w:r w:rsidRPr="00DA4374">
              <w:rPr>
                <w:sz w:val="28"/>
                <w:szCs w:val="28"/>
              </w:rPr>
              <w:t xml:space="preserve"> до 200</w:t>
            </w:r>
            <w:r w:rsidR="00CC4721">
              <w:rPr>
                <w:sz w:val="28"/>
                <w:szCs w:val="28"/>
              </w:rPr>
              <w:t xml:space="preserve"> </w:t>
            </w:r>
            <w:r w:rsidRPr="00DA4374">
              <w:rPr>
                <w:sz w:val="28"/>
                <w:szCs w:val="28"/>
              </w:rPr>
              <w:t xml:space="preserve">% от средней заработной платы </w:t>
            </w:r>
            <w:r w:rsidR="00483683">
              <w:rPr>
                <w:sz w:val="28"/>
                <w:szCs w:val="28"/>
              </w:rPr>
              <w:t>в Калининградской области</w:t>
            </w:r>
            <w:r w:rsidRPr="00DA4374">
              <w:rPr>
                <w:sz w:val="28"/>
                <w:szCs w:val="28"/>
              </w:rPr>
              <w:t>;</w:t>
            </w:r>
          </w:p>
          <w:p w:rsidR="001A7624" w:rsidRPr="00483683" w:rsidRDefault="001A7624" w:rsidP="008C2BEF">
            <w:pPr>
              <w:autoSpaceDE w:val="0"/>
              <w:autoSpaceDN w:val="0"/>
              <w:adjustRightInd w:val="0"/>
              <w:jc w:val="both"/>
              <w:rPr>
                <w:sz w:val="28"/>
                <w:szCs w:val="28"/>
              </w:rPr>
            </w:pPr>
            <w:r>
              <w:rPr>
                <w:sz w:val="28"/>
                <w:szCs w:val="28"/>
              </w:rPr>
              <w:t xml:space="preserve">15) </w:t>
            </w:r>
            <w:r w:rsidRPr="00DA4374">
              <w:rPr>
                <w:sz w:val="28"/>
                <w:szCs w:val="28"/>
              </w:rPr>
              <w:t>повышение средней заработной платы среднего медицинского (фармацевтического) персонала (персонала, обеспечивающего условия для предоставления медицинских услуг) до 100</w:t>
            </w:r>
            <w:r w:rsidR="00CC4721">
              <w:rPr>
                <w:sz w:val="28"/>
                <w:szCs w:val="28"/>
              </w:rPr>
              <w:t xml:space="preserve"> </w:t>
            </w:r>
            <w:r w:rsidRPr="00DA4374">
              <w:rPr>
                <w:sz w:val="28"/>
                <w:szCs w:val="28"/>
              </w:rPr>
              <w:t xml:space="preserve">% от средней заработной платы </w:t>
            </w:r>
            <w:r w:rsidRPr="00483683">
              <w:rPr>
                <w:sz w:val="28"/>
                <w:szCs w:val="28"/>
              </w:rPr>
              <w:t>в</w:t>
            </w:r>
            <w:r w:rsidR="00483683" w:rsidRPr="00483683">
              <w:rPr>
                <w:sz w:val="28"/>
                <w:szCs w:val="28"/>
              </w:rPr>
              <w:t xml:space="preserve"> Калининградской области</w:t>
            </w:r>
            <w:r w:rsidRPr="00483683">
              <w:rPr>
                <w:sz w:val="28"/>
                <w:szCs w:val="28"/>
              </w:rPr>
              <w:t>;</w:t>
            </w:r>
          </w:p>
          <w:p w:rsidR="001A7624" w:rsidRPr="00CB41A1" w:rsidRDefault="001A7624" w:rsidP="008C2BEF">
            <w:pPr>
              <w:autoSpaceDE w:val="0"/>
              <w:autoSpaceDN w:val="0"/>
              <w:adjustRightInd w:val="0"/>
              <w:jc w:val="both"/>
              <w:rPr>
                <w:sz w:val="28"/>
                <w:szCs w:val="28"/>
              </w:rPr>
            </w:pPr>
            <w:r>
              <w:rPr>
                <w:sz w:val="28"/>
                <w:szCs w:val="28"/>
              </w:rPr>
              <w:t xml:space="preserve">16) </w:t>
            </w:r>
            <w:r w:rsidRPr="00DA4374">
              <w:rPr>
                <w:sz w:val="28"/>
                <w:szCs w:val="28"/>
              </w:rPr>
              <w:t>повышение средней заработной платы младшего медицинского персонала (персонала, обеспечивающего условия для предоставления медицинских услуг) до 100</w:t>
            </w:r>
            <w:r w:rsidR="00CC4721">
              <w:rPr>
                <w:sz w:val="28"/>
                <w:szCs w:val="28"/>
              </w:rPr>
              <w:t xml:space="preserve"> </w:t>
            </w:r>
            <w:r w:rsidRPr="00DA4374">
              <w:rPr>
                <w:sz w:val="28"/>
                <w:szCs w:val="28"/>
              </w:rPr>
              <w:t xml:space="preserve">% от средней заработной </w:t>
            </w:r>
            <w:r w:rsidRPr="00CB41A1">
              <w:rPr>
                <w:sz w:val="28"/>
                <w:szCs w:val="28"/>
              </w:rPr>
              <w:t xml:space="preserve">платы </w:t>
            </w:r>
            <w:r w:rsidR="00CB41A1" w:rsidRPr="00CB41A1">
              <w:rPr>
                <w:sz w:val="28"/>
                <w:szCs w:val="28"/>
              </w:rPr>
              <w:t>в Калининградской области</w:t>
            </w:r>
            <w:r w:rsidRPr="00CB41A1">
              <w:rPr>
                <w:sz w:val="28"/>
                <w:szCs w:val="28"/>
              </w:rPr>
              <w:t>;</w:t>
            </w:r>
          </w:p>
          <w:p w:rsidR="001A7624" w:rsidRPr="00DA4374" w:rsidRDefault="001A7624" w:rsidP="00CC4721">
            <w:pPr>
              <w:autoSpaceDE w:val="0"/>
              <w:autoSpaceDN w:val="0"/>
              <w:adjustRightInd w:val="0"/>
              <w:jc w:val="both"/>
              <w:rPr>
                <w:sz w:val="28"/>
                <w:szCs w:val="28"/>
              </w:rPr>
            </w:pPr>
            <w:r>
              <w:rPr>
                <w:sz w:val="28"/>
                <w:szCs w:val="28"/>
              </w:rPr>
              <w:t xml:space="preserve">17) </w:t>
            </w:r>
            <w:r w:rsidRPr="00DA4374">
              <w:rPr>
                <w:sz w:val="28"/>
                <w:szCs w:val="28"/>
              </w:rPr>
              <w:t xml:space="preserve">увеличение ожидаемой продолжительности жизни при рождении до 76,3 </w:t>
            </w:r>
            <w:r w:rsidR="00CC4721">
              <w:rPr>
                <w:sz w:val="28"/>
                <w:szCs w:val="28"/>
              </w:rPr>
              <w:t>года</w:t>
            </w:r>
            <w:r w:rsidRPr="00DA4374">
              <w:rPr>
                <w:sz w:val="28"/>
                <w:szCs w:val="28"/>
              </w:rPr>
              <w:t>.</w:t>
            </w:r>
          </w:p>
        </w:tc>
      </w:tr>
    </w:tbl>
    <w:p w:rsidR="001A7624" w:rsidRDefault="001A7624" w:rsidP="001A7624">
      <w:pPr>
        <w:pStyle w:val="2"/>
        <w:shd w:val="clear" w:color="auto" w:fill="FFFFFF"/>
        <w:spacing w:before="0" w:line="360" w:lineRule="atLeast"/>
        <w:jc w:val="center"/>
        <w:rPr>
          <w:rFonts w:ascii="Times New Roman" w:hAnsi="Times New Roman"/>
          <w:color w:val="auto"/>
          <w:sz w:val="28"/>
          <w:szCs w:val="28"/>
        </w:rPr>
      </w:pPr>
      <w:bookmarkStart w:id="4" w:name="_Toc319322170"/>
      <w:bookmarkStart w:id="5" w:name="_Toc339563760"/>
    </w:p>
    <w:bookmarkEnd w:id="4"/>
    <w:bookmarkEnd w:id="5"/>
    <w:p w:rsidR="001A7624" w:rsidRPr="00F07848" w:rsidRDefault="001A7624" w:rsidP="001A7624">
      <w:pPr>
        <w:ind w:firstLine="709"/>
        <w:contextualSpacing/>
        <w:jc w:val="both"/>
        <w:rPr>
          <w:sz w:val="28"/>
          <w:szCs w:val="28"/>
        </w:rPr>
      </w:pPr>
      <w:r>
        <w:rPr>
          <w:color w:val="000000"/>
          <w:sz w:val="28"/>
          <w:szCs w:val="28"/>
        </w:rPr>
        <w:t>39</w:t>
      </w:r>
      <w:r w:rsidR="00913AB3">
        <w:rPr>
          <w:color w:val="000000"/>
          <w:sz w:val="28"/>
          <w:szCs w:val="28"/>
        </w:rPr>
        <w:t>3</w:t>
      </w:r>
      <w:r>
        <w:rPr>
          <w:color w:val="000000"/>
          <w:sz w:val="28"/>
          <w:szCs w:val="28"/>
        </w:rPr>
        <w:t xml:space="preserve">. </w:t>
      </w:r>
      <w:r w:rsidRPr="00F07848">
        <w:rPr>
          <w:color w:val="000000"/>
          <w:sz w:val="28"/>
          <w:szCs w:val="28"/>
        </w:rPr>
        <w:t xml:space="preserve">Калининградская область – это анклав, граничащий с Литвой и Польшей, площадью 15,1 тыс. кв. км. Протяженность Калининградской области – около </w:t>
      </w:r>
      <w:smartTag w:uri="urn:schemas-microsoft-com:office:smarttags" w:element="metricconverter">
        <w:smartTagPr>
          <w:attr w:name="ProductID" w:val="200 км"/>
        </w:smartTagPr>
        <w:r w:rsidRPr="00F07848">
          <w:rPr>
            <w:color w:val="000000"/>
            <w:sz w:val="28"/>
            <w:szCs w:val="28"/>
          </w:rPr>
          <w:t>200 км</w:t>
        </w:r>
      </w:smartTag>
      <w:r w:rsidRPr="00F07848">
        <w:rPr>
          <w:color w:val="000000"/>
          <w:sz w:val="28"/>
          <w:szCs w:val="28"/>
        </w:rPr>
        <w:t xml:space="preserve">. Протяженность автомобильных дорог с твердым покрытием - более 6,6 тыс. км, менее 1% составляют дороги, не отвечающие нормативным требованиям. Численность населения Калининградской области составляет 946,8 тыс. человек, из них 733,3 тыс. человек – городское </w:t>
      </w:r>
      <w:r w:rsidRPr="00F07848">
        <w:rPr>
          <w:color w:val="000000"/>
          <w:sz w:val="28"/>
          <w:szCs w:val="28"/>
        </w:rPr>
        <w:lastRenderedPageBreak/>
        <w:t>население, 213,5 тыс. человек  –  сельские жители</w:t>
      </w:r>
      <w:r w:rsidR="00CC4721">
        <w:rPr>
          <w:color w:val="000000"/>
          <w:sz w:val="28"/>
          <w:szCs w:val="28"/>
        </w:rPr>
        <w:t>.</w:t>
      </w:r>
      <w:r w:rsidRPr="00F07848">
        <w:rPr>
          <w:color w:val="000000"/>
          <w:sz w:val="28"/>
          <w:szCs w:val="28"/>
        </w:rPr>
        <w:t xml:space="preserve"> 165,1 тыс. человек – дети. Численность женщин фертильного возраста – 240,2 тыс. человек. В городе Калининграде проживает 431,5 тыс. человек (44,8 %). Численность населения трудоспособного возраста – 588,0 тыс. человек (64,3 %), лиц старше трудоспособного возраста – 208,4 тыс. человек (20,9 %). Динамика и прогноз удельного веса основных возрастных групп населения свидетельствует о возрастании  доли  лиц старше трудоспособного возраста. </w:t>
      </w:r>
    </w:p>
    <w:p w:rsidR="001A7624" w:rsidRPr="00F07848" w:rsidRDefault="00913AB3" w:rsidP="001A7624">
      <w:pPr>
        <w:autoSpaceDE w:val="0"/>
        <w:autoSpaceDN w:val="0"/>
        <w:adjustRightInd w:val="0"/>
        <w:ind w:firstLine="709"/>
        <w:jc w:val="both"/>
        <w:rPr>
          <w:sz w:val="28"/>
          <w:szCs w:val="28"/>
        </w:rPr>
      </w:pPr>
      <w:r>
        <w:rPr>
          <w:sz w:val="28"/>
          <w:szCs w:val="28"/>
        </w:rPr>
        <w:t>394</w:t>
      </w:r>
      <w:r w:rsidR="001A7624">
        <w:rPr>
          <w:sz w:val="28"/>
          <w:szCs w:val="28"/>
        </w:rPr>
        <w:t xml:space="preserve">. </w:t>
      </w:r>
      <w:r w:rsidR="001A7624" w:rsidRPr="00F07848">
        <w:rPr>
          <w:sz w:val="28"/>
          <w:szCs w:val="28"/>
        </w:rPr>
        <w:t xml:space="preserve">Система здравоохранения Калининградской области, являясь важнейшим элементом общественной жизни, нацелена на решение стратегических задач развития Калининградской области, </w:t>
      </w:r>
      <w:r w:rsidR="001A7624" w:rsidRPr="00483683">
        <w:rPr>
          <w:sz w:val="28"/>
          <w:szCs w:val="28"/>
        </w:rPr>
        <w:t xml:space="preserve">прежде всего, на </w:t>
      </w:r>
      <w:r w:rsidR="00483683">
        <w:rPr>
          <w:sz w:val="28"/>
          <w:szCs w:val="28"/>
        </w:rPr>
        <w:t>улучшени</w:t>
      </w:r>
      <w:r w:rsidR="00EF2202">
        <w:rPr>
          <w:sz w:val="28"/>
          <w:szCs w:val="28"/>
        </w:rPr>
        <w:t>е</w:t>
      </w:r>
      <w:r w:rsidR="00483683">
        <w:rPr>
          <w:sz w:val="28"/>
          <w:szCs w:val="28"/>
        </w:rPr>
        <w:t xml:space="preserve"> </w:t>
      </w:r>
      <w:r w:rsidR="001A7624" w:rsidRPr="00483683">
        <w:rPr>
          <w:sz w:val="28"/>
          <w:szCs w:val="28"/>
        </w:rPr>
        <w:t>уровня и качества жизни</w:t>
      </w:r>
      <w:r w:rsidR="00483683">
        <w:rPr>
          <w:sz w:val="28"/>
          <w:szCs w:val="28"/>
        </w:rPr>
        <w:t xml:space="preserve"> населения</w:t>
      </w:r>
      <w:r w:rsidR="001A7624" w:rsidRPr="00483683">
        <w:rPr>
          <w:sz w:val="28"/>
          <w:szCs w:val="28"/>
        </w:rPr>
        <w:t xml:space="preserve">, </w:t>
      </w:r>
      <w:r w:rsidR="001A7624" w:rsidRPr="00F07848">
        <w:rPr>
          <w:sz w:val="28"/>
          <w:szCs w:val="28"/>
        </w:rPr>
        <w:t xml:space="preserve">улучшение демографической ситуации, укрепление физического и социального благополучия граждан, удовлетворение потребностей в качественной медицинской помощи. Здравоохранение призвано внести более заметный вклад в формирование производственного потенциала </w:t>
      </w:r>
      <w:r w:rsidR="00CC4721">
        <w:rPr>
          <w:sz w:val="28"/>
          <w:szCs w:val="28"/>
        </w:rPr>
        <w:t xml:space="preserve">Калининградской </w:t>
      </w:r>
      <w:r w:rsidR="001A7624" w:rsidRPr="00F07848">
        <w:rPr>
          <w:sz w:val="28"/>
          <w:szCs w:val="28"/>
        </w:rPr>
        <w:t>области, обеспечивая необходимые характеристики трудовых ресурсов.</w:t>
      </w:r>
    </w:p>
    <w:p w:rsidR="001A7624" w:rsidRPr="00F07848" w:rsidRDefault="001A7624" w:rsidP="001A7624">
      <w:pPr>
        <w:autoSpaceDE w:val="0"/>
        <w:autoSpaceDN w:val="0"/>
        <w:adjustRightInd w:val="0"/>
        <w:ind w:firstLine="709"/>
        <w:jc w:val="both"/>
        <w:rPr>
          <w:sz w:val="28"/>
          <w:szCs w:val="28"/>
        </w:rPr>
      </w:pPr>
      <w:r>
        <w:rPr>
          <w:sz w:val="28"/>
          <w:szCs w:val="28"/>
        </w:rPr>
        <w:t>39</w:t>
      </w:r>
      <w:r w:rsidR="00913AB3">
        <w:rPr>
          <w:sz w:val="28"/>
          <w:szCs w:val="28"/>
        </w:rPr>
        <w:t>5</w:t>
      </w:r>
      <w:r>
        <w:rPr>
          <w:sz w:val="28"/>
          <w:szCs w:val="28"/>
        </w:rPr>
        <w:t xml:space="preserve">. </w:t>
      </w:r>
      <w:r w:rsidRPr="00F07848">
        <w:rPr>
          <w:sz w:val="28"/>
          <w:szCs w:val="28"/>
        </w:rPr>
        <w:t xml:space="preserve">Целью настоящей </w:t>
      </w:r>
      <w:r w:rsidR="00CC4721">
        <w:rPr>
          <w:sz w:val="28"/>
          <w:szCs w:val="28"/>
        </w:rPr>
        <w:t>под</w:t>
      </w:r>
      <w:r>
        <w:rPr>
          <w:sz w:val="28"/>
          <w:szCs w:val="28"/>
        </w:rPr>
        <w:t>программы</w:t>
      </w:r>
      <w:r w:rsidRPr="00F07848">
        <w:rPr>
          <w:sz w:val="28"/>
          <w:szCs w:val="28"/>
        </w:rPr>
        <w:t xml:space="preserve"> является повышение качества медицинской помощи населению на основе повышения эффективности деятельности медицинских организаций и их работников. Профилактика заболеваний, раннее выявление и качественное лечение заболеваний повлечет улучшение состояния здоровья населения Калининградской области.</w:t>
      </w:r>
    </w:p>
    <w:p w:rsidR="001A7624" w:rsidRPr="00F07848" w:rsidRDefault="001A7624" w:rsidP="001A7624">
      <w:pPr>
        <w:ind w:firstLine="709"/>
        <w:contextualSpacing/>
        <w:jc w:val="both"/>
        <w:rPr>
          <w:sz w:val="28"/>
          <w:szCs w:val="28"/>
        </w:rPr>
      </w:pPr>
      <w:r>
        <w:rPr>
          <w:sz w:val="28"/>
          <w:szCs w:val="28"/>
        </w:rPr>
        <w:t>39</w:t>
      </w:r>
      <w:r w:rsidR="00913AB3">
        <w:rPr>
          <w:sz w:val="28"/>
          <w:szCs w:val="28"/>
        </w:rPr>
        <w:t>6</w:t>
      </w:r>
      <w:r>
        <w:rPr>
          <w:sz w:val="28"/>
          <w:szCs w:val="28"/>
        </w:rPr>
        <w:t xml:space="preserve">. Реализация </w:t>
      </w:r>
      <w:r w:rsidR="00CC4721">
        <w:rPr>
          <w:sz w:val="28"/>
          <w:szCs w:val="28"/>
        </w:rPr>
        <w:t>под</w:t>
      </w:r>
      <w:r>
        <w:rPr>
          <w:sz w:val="28"/>
          <w:szCs w:val="28"/>
        </w:rPr>
        <w:t xml:space="preserve">программы позволит </w:t>
      </w:r>
      <w:r w:rsidRPr="00F07848">
        <w:rPr>
          <w:sz w:val="28"/>
          <w:szCs w:val="28"/>
        </w:rPr>
        <w:t xml:space="preserve">обеспечить установление механизмов зависимости уровня оплаты  труда работников медицинских организаций от количества и качества предоставляемых населению бесплатных медицинских услуг. Результатом станет выполнение целевых показателей структурных преобразований системы оказания медицинской помощи, основных показателей здоровья населения и уровня заработной платы работников медицинских организаций, предусмотренных Указом Президента Российской Федерации от </w:t>
      </w:r>
      <w:r w:rsidR="00CC4721">
        <w:rPr>
          <w:sz w:val="28"/>
          <w:szCs w:val="28"/>
        </w:rPr>
        <w:t>0</w:t>
      </w:r>
      <w:r w:rsidRPr="00F07848">
        <w:rPr>
          <w:sz w:val="28"/>
          <w:szCs w:val="28"/>
        </w:rPr>
        <w:t>7 мая 2012 года № 597 «О мероприятиях по реализации государственной социальной политики»</w:t>
      </w:r>
      <w:r w:rsidR="00CC4721">
        <w:rPr>
          <w:sz w:val="28"/>
          <w:szCs w:val="28"/>
        </w:rPr>
        <w:t>.</w:t>
      </w:r>
      <w:r w:rsidRPr="00F07848">
        <w:rPr>
          <w:sz w:val="28"/>
          <w:szCs w:val="28"/>
        </w:rPr>
        <w:t xml:space="preserve"> </w:t>
      </w:r>
    </w:p>
    <w:p w:rsidR="00CB41A1" w:rsidRDefault="001A7624" w:rsidP="001A7624">
      <w:pPr>
        <w:ind w:firstLine="709"/>
        <w:jc w:val="both"/>
        <w:rPr>
          <w:sz w:val="28"/>
          <w:szCs w:val="28"/>
        </w:rPr>
      </w:pPr>
      <w:r>
        <w:rPr>
          <w:sz w:val="28"/>
          <w:szCs w:val="28"/>
        </w:rPr>
        <w:t>39</w:t>
      </w:r>
      <w:r w:rsidR="00913AB3">
        <w:rPr>
          <w:sz w:val="28"/>
          <w:szCs w:val="28"/>
        </w:rPr>
        <w:t>7</w:t>
      </w:r>
      <w:r>
        <w:rPr>
          <w:sz w:val="28"/>
          <w:szCs w:val="28"/>
        </w:rPr>
        <w:t xml:space="preserve">. </w:t>
      </w:r>
      <w:r w:rsidRPr="00A12FE3">
        <w:rPr>
          <w:sz w:val="28"/>
          <w:szCs w:val="28"/>
        </w:rPr>
        <w:t xml:space="preserve">Оптимальная структура системы здравоохранения и высокая эффективность работы каждой медицинской организации являются необходимым условием создания эффективной системы здравоохранения. Разработаны показатели эффективности деятельности медицинских организаций, </w:t>
      </w:r>
      <w:r w:rsidRPr="00483683">
        <w:rPr>
          <w:sz w:val="28"/>
          <w:szCs w:val="28"/>
        </w:rPr>
        <w:t xml:space="preserve">направленные на достижение целевых индикаторов государственной программы Российской Федерации «Развитие здравоохранения», </w:t>
      </w:r>
      <w:r w:rsidRPr="00A12FE3">
        <w:rPr>
          <w:sz w:val="28"/>
          <w:szCs w:val="28"/>
        </w:rPr>
        <w:t>с учетом заболеваемости и смертности населения.</w:t>
      </w:r>
    </w:p>
    <w:p w:rsidR="001A7624" w:rsidRPr="00A12FE3" w:rsidRDefault="001A7624" w:rsidP="001A7624">
      <w:pPr>
        <w:ind w:firstLine="709"/>
        <w:jc w:val="both"/>
        <w:rPr>
          <w:sz w:val="28"/>
          <w:szCs w:val="28"/>
        </w:rPr>
      </w:pPr>
      <w:r>
        <w:rPr>
          <w:sz w:val="28"/>
          <w:szCs w:val="28"/>
        </w:rPr>
        <w:t>39</w:t>
      </w:r>
      <w:r w:rsidR="00913AB3">
        <w:rPr>
          <w:sz w:val="28"/>
          <w:szCs w:val="28"/>
        </w:rPr>
        <w:t>8</w:t>
      </w:r>
      <w:r>
        <w:rPr>
          <w:sz w:val="28"/>
          <w:szCs w:val="28"/>
        </w:rPr>
        <w:t xml:space="preserve">. </w:t>
      </w:r>
      <w:r w:rsidRPr="00A12FE3">
        <w:rPr>
          <w:sz w:val="28"/>
          <w:szCs w:val="28"/>
        </w:rPr>
        <w:t xml:space="preserve">Обеспечение приоритета профилактики в сфере охраны здоровья и развития первичной медико-санитарной помощи, являющееся одной из задач государственной </w:t>
      </w:r>
      <w:r w:rsidR="00C53940">
        <w:rPr>
          <w:sz w:val="28"/>
          <w:szCs w:val="28"/>
        </w:rPr>
        <w:t>программы Российской Федерации «</w:t>
      </w:r>
      <w:r w:rsidRPr="00A12FE3">
        <w:rPr>
          <w:sz w:val="28"/>
          <w:szCs w:val="28"/>
        </w:rPr>
        <w:t>Развитие здравоохранения</w:t>
      </w:r>
      <w:r w:rsidR="00C53940">
        <w:rPr>
          <w:sz w:val="28"/>
          <w:szCs w:val="28"/>
        </w:rPr>
        <w:t>»</w:t>
      </w:r>
      <w:r w:rsidRPr="00A12FE3">
        <w:rPr>
          <w:sz w:val="28"/>
          <w:szCs w:val="28"/>
        </w:rPr>
        <w:t>, будет достигнуто в том числе за счет объема услуг, оказываемых в амбулаторных условиях.</w:t>
      </w:r>
    </w:p>
    <w:p w:rsidR="001A7624" w:rsidRPr="00A12FE3" w:rsidRDefault="001A7624" w:rsidP="001A7624">
      <w:pPr>
        <w:ind w:firstLine="709"/>
        <w:contextualSpacing/>
        <w:jc w:val="both"/>
        <w:rPr>
          <w:sz w:val="28"/>
          <w:szCs w:val="28"/>
        </w:rPr>
      </w:pPr>
      <w:r>
        <w:rPr>
          <w:sz w:val="28"/>
          <w:szCs w:val="28"/>
        </w:rPr>
        <w:lastRenderedPageBreak/>
        <w:t>39</w:t>
      </w:r>
      <w:r w:rsidR="00913AB3">
        <w:rPr>
          <w:sz w:val="28"/>
          <w:szCs w:val="28"/>
        </w:rPr>
        <w:t>9</w:t>
      </w:r>
      <w:r>
        <w:rPr>
          <w:sz w:val="28"/>
          <w:szCs w:val="28"/>
        </w:rPr>
        <w:t xml:space="preserve">. </w:t>
      </w:r>
      <w:r w:rsidRPr="00A12FE3">
        <w:rPr>
          <w:sz w:val="28"/>
          <w:szCs w:val="28"/>
        </w:rPr>
        <w:t>Структурные преобразования системы здравоохранения Калининградской области будут осуществляться на основе созданной трехуровневой системы оказания медицинской помощи жителям Калининградской области и включают в себя следующие мероприятия:</w:t>
      </w:r>
    </w:p>
    <w:p w:rsidR="001A7624" w:rsidRPr="00A12FE3" w:rsidRDefault="001A7624" w:rsidP="001A7624">
      <w:pPr>
        <w:ind w:firstLine="709"/>
        <w:contextualSpacing/>
        <w:jc w:val="both"/>
        <w:rPr>
          <w:sz w:val="28"/>
          <w:szCs w:val="28"/>
        </w:rPr>
      </w:pPr>
      <w:r>
        <w:rPr>
          <w:sz w:val="28"/>
          <w:szCs w:val="28"/>
        </w:rPr>
        <w:t>1)</w:t>
      </w:r>
      <w:r w:rsidRPr="00A12FE3">
        <w:rPr>
          <w:sz w:val="28"/>
          <w:szCs w:val="28"/>
        </w:rPr>
        <w:t xml:space="preserve"> создание межмуниципальных консультативно-диагностических центров первичной специализированной помощи;</w:t>
      </w:r>
    </w:p>
    <w:p w:rsidR="001A7624" w:rsidRPr="00A12FE3" w:rsidRDefault="001A7624" w:rsidP="001A7624">
      <w:pPr>
        <w:ind w:firstLine="709"/>
        <w:contextualSpacing/>
        <w:jc w:val="both"/>
        <w:rPr>
          <w:sz w:val="28"/>
          <w:szCs w:val="28"/>
        </w:rPr>
      </w:pPr>
      <w:r>
        <w:rPr>
          <w:sz w:val="28"/>
          <w:szCs w:val="28"/>
        </w:rPr>
        <w:t>2)</w:t>
      </w:r>
      <w:r w:rsidRPr="00A12FE3">
        <w:rPr>
          <w:sz w:val="28"/>
          <w:szCs w:val="28"/>
        </w:rPr>
        <w:t xml:space="preserve"> формирование потоков пациентов по единым принципам маршрутизации;</w:t>
      </w:r>
    </w:p>
    <w:p w:rsidR="001A7624" w:rsidRPr="00A12FE3" w:rsidRDefault="001A7624" w:rsidP="001A7624">
      <w:pPr>
        <w:ind w:firstLine="709"/>
        <w:contextualSpacing/>
        <w:jc w:val="both"/>
        <w:rPr>
          <w:sz w:val="28"/>
          <w:szCs w:val="28"/>
        </w:rPr>
      </w:pPr>
      <w:r>
        <w:rPr>
          <w:sz w:val="28"/>
          <w:szCs w:val="28"/>
        </w:rPr>
        <w:t>3)</w:t>
      </w:r>
      <w:r w:rsidRPr="00A12FE3">
        <w:rPr>
          <w:sz w:val="28"/>
          <w:szCs w:val="28"/>
        </w:rPr>
        <w:t xml:space="preserve"> создание системы оказания медицинской помощи сельскому населению, предусматривающей развитие профилактического направления, включая проведение диспансеризации и медицинских осмотров;</w:t>
      </w:r>
    </w:p>
    <w:p w:rsidR="001A7624" w:rsidRPr="00A12FE3" w:rsidRDefault="001A7624" w:rsidP="001A7624">
      <w:pPr>
        <w:ind w:firstLine="709"/>
        <w:contextualSpacing/>
        <w:jc w:val="both"/>
        <w:rPr>
          <w:sz w:val="28"/>
          <w:szCs w:val="28"/>
        </w:rPr>
      </w:pPr>
      <w:r>
        <w:rPr>
          <w:sz w:val="28"/>
          <w:szCs w:val="28"/>
        </w:rPr>
        <w:t>4)</w:t>
      </w:r>
      <w:r w:rsidRPr="00A12FE3">
        <w:rPr>
          <w:sz w:val="28"/>
          <w:szCs w:val="28"/>
        </w:rPr>
        <w:t xml:space="preserve"> развитие новых форм оказания медицинской помощи – стационар</w:t>
      </w:r>
      <w:r w:rsidR="00C53940">
        <w:rPr>
          <w:sz w:val="28"/>
          <w:szCs w:val="28"/>
        </w:rPr>
        <w:t>о</w:t>
      </w:r>
      <w:r w:rsidRPr="00A12FE3">
        <w:rPr>
          <w:sz w:val="28"/>
          <w:szCs w:val="28"/>
        </w:rPr>
        <w:t>замещающих и выездных методов работы;</w:t>
      </w:r>
    </w:p>
    <w:p w:rsidR="001A7624" w:rsidRPr="00A12FE3" w:rsidRDefault="001A7624" w:rsidP="001A7624">
      <w:pPr>
        <w:ind w:firstLine="709"/>
        <w:contextualSpacing/>
        <w:jc w:val="both"/>
        <w:rPr>
          <w:sz w:val="28"/>
          <w:szCs w:val="28"/>
        </w:rPr>
      </w:pPr>
      <w:r>
        <w:rPr>
          <w:sz w:val="28"/>
          <w:szCs w:val="28"/>
        </w:rPr>
        <w:t>5)</w:t>
      </w:r>
      <w:r w:rsidRPr="00A12FE3">
        <w:rPr>
          <w:sz w:val="28"/>
          <w:szCs w:val="28"/>
        </w:rPr>
        <w:t xml:space="preserve"> создание в структуре медицинских организаций, оказывающих медицинскую помощь в амбулаторных условиях, подразделений неотложной медицинской помощи, работающих во взаимодействии с единой диспетчерской службой скорой медицинской помощи;</w:t>
      </w:r>
    </w:p>
    <w:p w:rsidR="001A7624" w:rsidRDefault="001A7624" w:rsidP="001A7624">
      <w:pPr>
        <w:ind w:firstLine="709"/>
        <w:contextualSpacing/>
        <w:jc w:val="both"/>
        <w:rPr>
          <w:sz w:val="28"/>
          <w:szCs w:val="28"/>
        </w:rPr>
      </w:pPr>
      <w:r>
        <w:rPr>
          <w:sz w:val="28"/>
          <w:szCs w:val="28"/>
        </w:rPr>
        <w:t>6)</w:t>
      </w:r>
      <w:r w:rsidRPr="00A12FE3">
        <w:rPr>
          <w:sz w:val="28"/>
          <w:szCs w:val="28"/>
        </w:rPr>
        <w:t xml:space="preserve"> совершенствование принципов взаимодействия со стационарными учреждениями и подразделениями скорой медицинской помощи.</w:t>
      </w:r>
    </w:p>
    <w:p w:rsidR="001A7624" w:rsidRDefault="00913AB3" w:rsidP="001A7624">
      <w:pPr>
        <w:autoSpaceDE w:val="0"/>
        <w:autoSpaceDN w:val="0"/>
        <w:adjustRightInd w:val="0"/>
        <w:ind w:firstLine="720"/>
        <w:jc w:val="both"/>
        <w:rPr>
          <w:sz w:val="28"/>
          <w:szCs w:val="28"/>
        </w:rPr>
      </w:pPr>
      <w:r>
        <w:rPr>
          <w:sz w:val="28"/>
          <w:szCs w:val="28"/>
        </w:rPr>
        <w:t>400</w:t>
      </w:r>
      <w:r w:rsidR="001A7624">
        <w:rPr>
          <w:sz w:val="28"/>
          <w:szCs w:val="28"/>
        </w:rPr>
        <w:t xml:space="preserve">. </w:t>
      </w:r>
      <w:r w:rsidR="001A7624" w:rsidRPr="00D93D1E">
        <w:rPr>
          <w:sz w:val="28"/>
          <w:szCs w:val="28"/>
        </w:rPr>
        <w:t xml:space="preserve">На протяжении последних лет в России реализуется внедрение в процесс государственного управления современных инструментов стратегического планирования и управления, ориентированных на управление по результатам (программно-целевой подход). </w:t>
      </w:r>
    </w:p>
    <w:p w:rsidR="001A7624" w:rsidRPr="00D93D1E" w:rsidRDefault="001A7624" w:rsidP="001A7624">
      <w:pPr>
        <w:autoSpaceDE w:val="0"/>
        <w:autoSpaceDN w:val="0"/>
        <w:adjustRightInd w:val="0"/>
        <w:ind w:firstLine="720"/>
        <w:jc w:val="both"/>
        <w:rPr>
          <w:sz w:val="28"/>
          <w:szCs w:val="28"/>
        </w:rPr>
      </w:pPr>
      <w:r>
        <w:rPr>
          <w:sz w:val="28"/>
          <w:szCs w:val="28"/>
        </w:rPr>
        <w:t>40</w:t>
      </w:r>
      <w:r w:rsidR="00913AB3">
        <w:rPr>
          <w:sz w:val="28"/>
          <w:szCs w:val="28"/>
        </w:rPr>
        <w:t>1</w:t>
      </w:r>
      <w:r>
        <w:rPr>
          <w:sz w:val="28"/>
          <w:szCs w:val="28"/>
        </w:rPr>
        <w:t xml:space="preserve">. </w:t>
      </w:r>
      <w:r w:rsidRPr="00D93D1E">
        <w:rPr>
          <w:sz w:val="28"/>
          <w:szCs w:val="28"/>
        </w:rPr>
        <w:t xml:space="preserve">В рамках реализации </w:t>
      </w:r>
      <w:r>
        <w:rPr>
          <w:sz w:val="28"/>
          <w:szCs w:val="28"/>
        </w:rPr>
        <w:t xml:space="preserve">настоящей </w:t>
      </w:r>
      <w:r w:rsidR="00C53940">
        <w:rPr>
          <w:sz w:val="28"/>
          <w:szCs w:val="28"/>
        </w:rPr>
        <w:t>под</w:t>
      </w:r>
      <w:r>
        <w:rPr>
          <w:sz w:val="28"/>
          <w:szCs w:val="28"/>
        </w:rPr>
        <w:t>п</w:t>
      </w:r>
      <w:r w:rsidRPr="00D93D1E">
        <w:rPr>
          <w:sz w:val="28"/>
          <w:szCs w:val="28"/>
        </w:rPr>
        <w:t xml:space="preserve">рограммы </w:t>
      </w:r>
      <w:r>
        <w:rPr>
          <w:sz w:val="28"/>
          <w:szCs w:val="28"/>
        </w:rPr>
        <w:t>планируется</w:t>
      </w:r>
      <w:r w:rsidRPr="00D93D1E">
        <w:rPr>
          <w:sz w:val="28"/>
          <w:szCs w:val="28"/>
        </w:rPr>
        <w:t xml:space="preserve"> создание эффективной системы информационно-аналитического обеспечения принятия решений. В условиях глобальной конкуренции (в том числе и конкуренции за привлечение и удержание человеческого капитала) необходимо существенно повысить возможности оперативного реагирования на изменение ситуации, максимально сократить сроки получения информации о ходе реализации </w:t>
      </w:r>
      <w:r w:rsidR="00C53940">
        <w:rPr>
          <w:sz w:val="28"/>
          <w:szCs w:val="28"/>
        </w:rPr>
        <w:t>подп</w:t>
      </w:r>
      <w:r w:rsidRPr="00D93D1E">
        <w:rPr>
          <w:sz w:val="28"/>
          <w:szCs w:val="28"/>
        </w:rPr>
        <w:t>рограммы. Это возможно сделать только при выработке единой централизованной политики информационного обеспечения.</w:t>
      </w:r>
    </w:p>
    <w:p w:rsidR="001A7624" w:rsidRPr="00913AB3" w:rsidRDefault="001A7624" w:rsidP="001A7624">
      <w:pPr>
        <w:ind w:firstLine="709"/>
        <w:contextualSpacing/>
        <w:jc w:val="both"/>
        <w:rPr>
          <w:sz w:val="28"/>
          <w:szCs w:val="28"/>
        </w:rPr>
      </w:pPr>
      <w:r>
        <w:rPr>
          <w:sz w:val="28"/>
          <w:szCs w:val="28"/>
        </w:rPr>
        <w:t>40</w:t>
      </w:r>
      <w:r w:rsidR="00913AB3">
        <w:rPr>
          <w:sz w:val="28"/>
          <w:szCs w:val="28"/>
        </w:rPr>
        <w:t>2</w:t>
      </w:r>
      <w:r>
        <w:rPr>
          <w:sz w:val="28"/>
          <w:szCs w:val="28"/>
        </w:rPr>
        <w:t xml:space="preserve">. Настоящая </w:t>
      </w:r>
      <w:r w:rsidR="00C53940" w:rsidRPr="00CB41A1">
        <w:rPr>
          <w:sz w:val="28"/>
          <w:szCs w:val="28"/>
        </w:rPr>
        <w:t>под</w:t>
      </w:r>
      <w:r w:rsidRPr="00CB41A1">
        <w:rPr>
          <w:sz w:val="28"/>
          <w:szCs w:val="28"/>
        </w:rPr>
        <w:t>программа</w:t>
      </w:r>
      <w:r w:rsidRPr="00D93D1E">
        <w:rPr>
          <w:sz w:val="28"/>
          <w:szCs w:val="28"/>
        </w:rPr>
        <w:t xml:space="preserve"> явля</w:t>
      </w:r>
      <w:r w:rsidR="00913AB3">
        <w:rPr>
          <w:sz w:val="28"/>
          <w:szCs w:val="28"/>
        </w:rPr>
        <w:t>ется</w:t>
      </w:r>
      <w:r w:rsidRPr="00D93D1E">
        <w:rPr>
          <w:sz w:val="28"/>
          <w:szCs w:val="28"/>
        </w:rPr>
        <w:t xml:space="preserve"> основным управленческим документом развития здравоохранения в </w:t>
      </w:r>
      <w:r>
        <w:rPr>
          <w:sz w:val="28"/>
          <w:szCs w:val="28"/>
        </w:rPr>
        <w:t>Калининградской области</w:t>
      </w:r>
      <w:r w:rsidR="00913AB3">
        <w:rPr>
          <w:sz w:val="28"/>
          <w:szCs w:val="28"/>
        </w:rPr>
        <w:t>,</w:t>
      </w:r>
      <w:r w:rsidRPr="00D93D1E">
        <w:rPr>
          <w:sz w:val="28"/>
          <w:szCs w:val="28"/>
        </w:rPr>
        <w:t xml:space="preserve"> может  быть поэтапно переструктурирована по мере формирования необходимых аналитических признаков</w:t>
      </w:r>
      <w:r w:rsidR="00913AB3">
        <w:rPr>
          <w:sz w:val="28"/>
          <w:szCs w:val="28"/>
        </w:rPr>
        <w:t>.</w:t>
      </w:r>
      <w:r w:rsidRPr="00D93D1E">
        <w:rPr>
          <w:sz w:val="28"/>
          <w:szCs w:val="28"/>
        </w:rPr>
        <w:t xml:space="preserve"> Соответственно, предполагается в течение 2013-2014 годов пересмотр</w:t>
      </w:r>
      <w:r w:rsidR="00C53940">
        <w:rPr>
          <w:sz w:val="28"/>
          <w:szCs w:val="28"/>
        </w:rPr>
        <w:t>еть</w:t>
      </w:r>
      <w:r w:rsidRPr="00D93D1E">
        <w:rPr>
          <w:sz w:val="28"/>
          <w:szCs w:val="28"/>
        </w:rPr>
        <w:t xml:space="preserve"> объем</w:t>
      </w:r>
      <w:r w:rsidR="00C53940">
        <w:rPr>
          <w:sz w:val="28"/>
          <w:szCs w:val="28"/>
        </w:rPr>
        <w:t>ы</w:t>
      </w:r>
      <w:r w:rsidRPr="00D93D1E">
        <w:rPr>
          <w:sz w:val="28"/>
          <w:szCs w:val="28"/>
        </w:rPr>
        <w:t xml:space="preserve"> и распределени</w:t>
      </w:r>
      <w:r w:rsidR="00C53940">
        <w:rPr>
          <w:sz w:val="28"/>
          <w:szCs w:val="28"/>
        </w:rPr>
        <w:t>е</w:t>
      </w:r>
      <w:r w:rsidRPr="00D93D1E">
        <w:rPr>
          <w:sz w:val="28"/>
          <w:szCs w:val="28"/>
        </w:rPr>
        <w:t xml:space="preserve"> средств, выделяемых на реализацию мероприятий </w:t>
      </w:r>
      <w:r w:rsidR="00913AB3">
        <w:rPr>
          <w:sz w:val="28"/>
          <w:szCs w:val="28"/>
        </w:rPr>
        <w:t xml:space="preserve"> </w:t>
      </w:r>
      <w:r w:rsidR="00913AB3" w:rsidRPr="00913AB3">
        <w:rPr>
          <w:sz w:val="28"/>
          <w:szCs w:val="28"/>
        </w:rPr>
        <w:t>подп</w:t>
      </w:r>
      <w:r w:rsidRPr="00913AB3">
        <w:rPr>
          <w:sz w:val="28"/>
          <w:szCs w:val="28"/>
        </w:rPr>
        <w:t>рограммы.</w:t>
      </w:r>
    </w:p>
    <w:p w:rsidR="00913AB3" w:rsidRPr="00913AB3" w:rsidRDefault="001A7624" w:rsidP="001A7624">
      <w:pPr>
        <w:autoSpaceDE w:val="0"/>
        <w:autoSpaceDN w:val="0"/>
        <w:adjustRightInd w:val="0"/>
        <w:ind w:firstLine="720"/>
        <w:jc w:val="both"/>
        <w:rPr>
          <w:sz w:val="28"/>
          <w:szCs w:val="28"/>
        </w:rPr>
      </w:pPr>
      <w:r w:rsidRPr="00913AB3">
        <w:rPr>
          <w:sz w:val="28"/>
          <w:szCs w:val="28"/>
        </w:rPr>
        <w:t>40</w:t>
      </w:r>
      <w:r w:rsidR="00913AB3" w:rsidRPr="00913AB3">
        <w:rPr>
          <w:sz w:val="28"/>
          <w:szCs w:val="28"/>
        </w:rPr>
        <w:t>3</w:t>
      </w:r>
      <w:r w:rsidRPr="00913AB3">
        <w:rPr>
          <w:sz w:val="28"/>
          <w:szCs w:val="28"/>
        </w:rPr>
        <w:t>. Реализация мероприяти</w:t>
      </w:r>
      <w:r w:rsidR="00CB41A1" w:rsidRPr="00913AB3">
        <w:rPr>
          <w:sz w:val="28"/>
          <w:szCs w:val="28"/>
        </w:rPr>
        <w:t>й настоящей подпрограммы</w:t>
      </w:r>
      <w:r w:rsidRPr="00913AB3">
        <w:rPr>
          <w:sz w:val="28"/>
          <w:szCs w:val="28"/>
        </w:rPr>
        <w:t xml:space="preserve"> напрямую связана с построением эффективной системы принятия </w:t>
      </w:r>
      <w:r w:rsidR="00CB41A1" w:rsidRPr="00913AB3">
        <w:rPr>
          <w:sz w:val="28"/>
          <w:szCs w:val="28"/>
        </w:rPr>
        <w:t xml:space="preserve">управленческих </w:t>
      </w:r>
      <w:r w:rsidRPr="00913AB3">
        <w:rPr>
          <w:sz w:val="28"/>
          <w:szCs w:val="28"/>
        </w:rPr>
        <w:t xml:space="preserve">решений на основе систематического поступления информации об изменении факторов риска, информации о ходе реализации каждого из мероприятий, информации о действиях исполнителей и соисполнителей </w:t>
      </w:r>
      <w:r w:rsidR="00CB41A1" w:rsidRPr="00913AB3">
        <w:rPr>
          <w:sz w:val="28"/>
          <w:szCs w:val="28"/>
        </w:rPr>
        <w:t>под</w:t>
      </w:r>
      <w:r w:rsidR="00EF2202">
        <w:rPr>
          <w:sz w:val="28"/>
          <w:szCs w:val="28"/>
        </w:rPr>
        <w:t>п</w:t>
      </w:r>
      <w:r w:rsidRPr="00913AB3">
        <w:rPr>
          <w:sz w:val="28"/>
          <w:szCs w:val="28"/>
        </w:rPr>
        <w:t xml:space="preserve">рограммы. </w:t>
      </w:r>
    </w:p>
    <w:p w:rsidR="001A7624" w:rsidRPr="00D93D1E" w:rsidRDefault="00913AB3" w:rsidP="001A7624">
      <w:pPr>
        <w:autoSpaceDE w:val="0"/>
        <w:autoSpaceDN w:val="0"/>
        <w:adjustRightInd w:val="0"/>
        <w:ind w:firstLine="720"/>
        <w:jc w:val="both"/>
        <w:rPr>
          <w:sz w:val="28"/>
          <w:szCs w:val="28"/>
        </w:rPr>
      </w:pPr>
      <w:r>
        <w:rPr>
          <w:sz w:val="28"/>
          <w:szCs w:val="28"/>
        </w:rPr>
        <w:lastRenderedPageBreak/>
        <w:t>404</w:t>
      </w:r>
      <w:r w:rsidR="001A7624">
        <w:rPr>
          <w:sz w:val="28"/>
          <w:szCs w:val="28"/>
        </w:rPr>
        <w:t xml:space="preserve">. </w:t>
      </w:r>
      <w:r w:rsidR="001A7624" w:rsidRPr="00D93D1E">
        <w:rPr>
          <w:sz w:val="28"/>
          <w:szCs w:val="28"/>
        </w:rPr>
        <w:t>В рамках мероприятий</w:t>
      </w:r>
      <w:r>
        <w:rPr>
          <w:sz w:val="28"/>
          <w:szCs w:val="28"/>
        </w:rPr>
        <w:t xml:space="preserve"> подпрограммы</w:t>
      </w:r>
      <w:r w:rsidR="001A7624" w:rsidRPr="00D93D1E">
        <w:rPr>
          <w:sz w:val="28"/>
          <w:szCs w:val="28"/>
        </w:rPr>
        <w:t xml:space="preserve"> будут осуществляться следующие основные функции:</w:t>
      </w:r>
    </w:p>
    <w:p w:rsidR="001A7624" w:rsidRPr="00CB41A1" w:rsidRDefault="001A7624" w:rsidP="001A7624">
      <w:pPr>
        <w:autoSpaceDE w:val="0"/>
        <w:autoSpaceDN w:val="0"/>
        <w:adjustRightInd w:val="0"/>
        <w:ind w:firstLine="720"/>
        <w:jc w:val="both"/>
        <w:rPr>
          <w:sz w:val="28"/>
          <w:szCs w:val="28"/>
        </w:rPr>
      </w:pPr>
      <w:r>
        <w:rPr>
          <w:sz w:val="28"/>
          <w:szCs w:val="28"/>
        </w:rPr>
        <w:t>1)</w:t>
      </w:r>
      <w:r w:rsidRPr="00D93D1E">
        <w:rPr>
          <w:sz w:val="28"/>
          <w:szCs w:val="28"/>
        </w:rPr>
        <w:t xml:space="preserve"> сбор и систематизация статистической и аналитической информации о реализации мероприятий </w:t>
      </w:r>
      <w:r w:rsidR="00CB41A1" w:rsidRPr="00CB41A1">
        <w:rPr>
          <w:sz w:val="28"/>
          <w:szCs w:val="28"/>
        </w:rPr>
        <w:t>подп</w:t>
      </w:r>
      <w:r w:rsidRPr="00CB41A1">
        <w:rPr>
          <w:sz w:val="28"/>
          <w:szCs w:val="28"/>
        </w:rPr>
        <w:t>рограммы;</w:t>
      </w:r>
    </w:p>
    <w:p w:rsidR="001A7624" w:rsidRPr="00CB41A1" w:rsidRDefault="001A7624" w:rsidP="001A7624">
      <w:pPr>
        <w:autoSpaceDE w:val="0"/>
        <w:autoSpaceDN w:val="0"/>
        <w:adjustRightInd w:val="0"/>
        <w:ind w:firstLine="720"/>
        <w:jc w:val="both"/>
        <w:rPr>
          <w:sz w:val="28"/>
          <w:szCs w:val="28"/>
        </w:rPr>
      </w:pPr>
      <w:r>
        <w:rPr>
          <w:sz w:val="28"/>
          <w:szCs w:val="28"/>
        </w:rPr>
        <w:t>2)</w:t>
      </w:r>
      <w:r w:rsidRPr="00D93D1E">
        <w:rPr>
          <w:sz w:val="28"/>
          <w:szCs w:val="28"/>
        </w:rPr>
        <w:t xml:space="preserve"> проведение экспертизы проектов на всех этапах реализации </w:t>
      </w:r>
      <w:r w:rsidR="00CB41A1" w:rsidRPr="00CB41A1">
        <w:rPr>
          <w:sz w:val="28"/>
          <w:szCs w:val="28"/>
        </w:rPr>
        <w:t>подп</w:t>
      </w:r>
      <w:r w:rsidRPr="00CB41A1">
        <w:rPr>
          <w:sz w:val="28"/>
          <w:szCs w:val="28"/>
        </w:rPr>
        <w:t>рограммы;</w:t>
      </w:r>
    </w:p>
    <w:p w:rsidR="001A7624" w:rsidRPr="00D93D1E" w:rsidRDefault="001A7624" w:rsidP="001A7624">
      <w:pPr>
        <w:autoSpaceDE w:val="0"/>
        <w:autoSpaceDN w:val="0"/>
        <w:adjustRightInd w:val="0"/>
        <w:ind w:firstLine="720"/>
        <w:jc w:val="both"/>
        <w:rPr>
          <w:sz w:val="28"/>
          <w:szCs w:val="28"/>
        </w:rPr>
      </w:pPr>
      <w:r>
        <w:rPr>
          <w:sz w:val="28"/>
          <w:szCs w:val="28"/>
        </w:rPr>
        <w:t>3)</w:t>
      </w:r>
      <w:r w:rsidRPr="00D93D1E">
        <w:rPr>
          <w:sz w:val="28"/>
          <w:szCs w:val="28"/>
        </w:rPr>
        <w:t xml:space="preserve"> проведение независимой оценки показателей результативности и эффективности мероприятий </w:t>
      </w:r>
      <w:r w:rsidR="00CB41A1" w:rsidRPr="00CB41A1">
        <w:rPr>
          <w:sz w:val="28"/>
          <w:szCs w:val="28"/>
        </w:rPr>
        <w:t>подп</w:t>
      </w:r>
      <w:r w:rsidRPr="00CB41A1">
        <w:rPr>
          <w:sz w:val="28"/>
          <w:szCs w:val="28"/>
        </w:rPr>
        <w:t>рограммы,</w:t>
      </w:r>
      <w:r w:rsidRPr="00D93D1E">
        <w:rPr>
          <w:sz w:val="28"/>
          <w:szCs w:val="28"/>
        </w:rPr>
        <w:t xml:space="preserve"> их соответствия целевым индикаторам и показателям;</w:t>
      </w:r>
    </w:p>
    <w:p w:rsidR="001A7624" w:rsidRPr="00D93D1E" w:rsidRDefault="001A7624" w:rsidP="001A7624">
      <w:pPr>
        <w:autoSpaceDE w:val="0"/>
        <w:autoSpaceDN w:val="0"/>
        <w:adjustRightInd w:val="0"/>
        <w:ind w:firstLine="720"/>
        <w:jc w:val="both"/>
        <w:rPr>
          <w:sz w:val="28"/>
          <w:szCs w:val="28"/>
        </w:rPr>
      </w:pPr>
      <w:r>
        <w:rPr>
          <w:sz w:val="28"/>
          <w:szCs w:val="28"/>
        </w:rPr>
        <w:t>4)</w:t>
      </w:r>
      <w:r w:rsidRPr="00D93D1E">
        <w:rPr>
          <w:sz w:val="28"/>
          <w:szCs w:val="28"/>
        </w:rPr>
        <w:t xml:space="preserve"> внедрение и обеспечение применения информационных технологий в целях управления реализацией </w:t>
      </w:r>
      <w:r w:rsidR="00CB41A1" w:rsidRPr="00CB41A1">
        <w:rPr>
          <w:sz w:val="28"/>
          <w:szCs w:val="28"/>
        </w:rPr>
        <w:t>подп</w:t>
      </w:r>
      <w:r w:rsidRPr="00CB41A1">
        <w:rPr>
          <w:sz w:val="28"/>
          <w:szCs w:val="28"/>
        </w:rPr>
        <w:t>рограммы</w:t>
      </w:r>
      <w:r w:rsidRPr="00D93D1E">
        <w:rPr>
          <w:sz w:val="28"/>
          <w:szCs w:val="28"/>
        </w:rPr>
        <w:t xml:space="preserve"> и контроля за ходом мероприятий </w:t>
      </w:r>
      <w:r w:rsidR="00EF2202">
        <w:rPr>
          <w:sz w:val="28"/>
          <w:szCs w:val="28"/>
        </w:rPr>
        <w:t>под</w:t>
      </w:r>
      <w:r w:rsidRPr="00D93D1E">
        <w:rPr>
          <w:sz w:val="28"/>
          <w:szCs w:val="28"/>
        </w:rPr>
        <w:t>рограммы;</w:t>
      </w:r>
    </w:p>
    <w:p w:rsidR="001A7624" w:rsidRPr="00D93D1E" w:rsidRDefault="001A7624" w:rsidP="001A7624">
      <w:pPr>
        <w:autoSpaceDE w:val="0"/>
        <w:autoSpaceDN w:val="0"/>
        <w:adjustRightInd w:val="0"/>
        <w:ind w:firstLine="720"/>
        <w:jc w:val="both"/>
        <w:rPr>
          <w:sz w:val="28"/>
          <w:szCs w:val="28"/>
        </w:rPr>
      </w:pPr>
      <w:r>
        <w:rPr>
          <w:sz w:val="28"/>
          <w:szCs w:val="28"/>
        </w:rPr>
        <w:t>5)</w:t>
      </w:r>
      <w:r w:rsidRPr="00D93D1E">
        <w:rPr>
          <w:sz w:val="28"/>
          <w:szCs w:val="28"/>
        </w:rPr>
        <w:t xml:space="preserve"> подготовка аналитической информации для принятия управленческих решений тактического и стратегического характера.</w:t>
      </w:r>
    </w:p>
    <w:p w:rsidR="001A7624" w:rsidRPr="00CB41A1" w:rsidRDefault="001A7624" w:rsidP="001A7624">
      <w:pPr>
        <w:autoSpaceDE w:val="0"/>
        <w:autoSpaceDN w:val="0"/>
        <w:adjustRightInd w:val="0"/>
        <w:ind w:firstLine="720"/>
        <w:jc w:val="both"/>
        <w:rPr>
          <w:sz w:val="28"/>
          <w:szCs w:val="28"/>
        </w:rPr>
      </w:pPr>
      <w:r>
        <w:rPr>
          <w:sz w:val="28"/>
          <w:szCs w:val="28"/>
        </w:rPr>
        <w:t>40</w:t>
      </w:r>
      <w:r w:rsidR="00913AB3">
        <w:rPr>
          <w:sz w:val="28"/>
          <w:szCs w:val="28"/>
        </w:rPr>
        <w:t>5</w:t>
      </w:r>
      <w:r>
        <w:rPr>
          <w:sz w:val="28"/>
          <w:szCs w:val="28"/>
        </w:rPr>
        <w:t xml:space="preserve">. </w:t>
      </w:r>
      <w:r w:rsidRPr="00D93D1E">
        <w:rPr>
          <w:sz w:val="28"/>
          <w:szCs w:val="28"/>
        </w:rPr>
        <w:t xml:space="preserve">Важнейшим элементом реализации </w:t>
      </w:r>
      <w:r w:rsidR="00CB41A1" w:rsidRPr="00CB41A1">
        <w:rPr>
          <w:sz w:val="28"/>
          <w:szCs w:val="28"/>
        </w:rPr>
        <w:t>подп</w:t>
      </w:r>
      <w:r w:rsidRPr="00CB41A1">
        <w:rPr>
          <w:sz w:val="28"/>
          <w:szCs w:val="28"/>
        </w:rPr>
        <w:t xml:space="preserve">рограммы </w:t>
      </w:r>
      <w:r w:rsidRPr="00D93D1E">
        <w:rPr>
          <w:sz w:val="28"/>
          <w:szCs w:val="28"/>
        </w:rPr>
        <w:t xml:space="preserve">является взаимосвязь планирования, реализации, мониторинга, уточнения и корректировки </w:t>
      </w:r>
      <w:r w:rsidR="00CB41A1" w:rsidRPr="00CB41A1">
        <w:rPr>
          <w:sz w:val="28"/>
          <w:szCs w:val="28"/>
        </w:rPr>
        <w:t>подп</w:t>
      </w:r>
      <w:r w:rsidRPr="00CB41A1">
        <w:rPr>
          <w:sz w:val="28"/>
          <w:szCs w:val="28"/>
        </w:rPr>
        <w:t>рограммы.</w:t>
      </w:r>
      <w:r w:rsidRPr="00D93D1E">
        <w:rPr>
          <w:sz w:val="28"/>
          <w:szCs w:val="28"/>
        </w:rPr>
        <w:t xml:space="preserve"> Управление развитием отрасли должно строиться в соответствии с ее структурой и обозначенными целями и задачами. Успешная реализация </w:t>
      </w:r>
      <w:r w:rsidR="00CB41A1">
        <w:rPr>
          <w:sz w:val="28"/>
          <w:szCs w:val="28"/>
        </w:rPr>
        <w:t xml:space="preserve"> </w:t>
      </w:r>
      <w:r w:rsidR="00CB41A1" w:rsidRPr="00CB41A1">
        <w:rPr>
          <w:sz w:val="28"/>
          <w:szCs w:val="28"/>
        </w:rPr>
        <w:t>подп</w:t>
      </w:r>
      <w:r w:rsidRPr="00CB41A1">
        <w:rPr>
          <w:sz w:val="28"/>
          <w:szCs w:val="28"/>
        </w:rPr>
        <w:t xml:space="preserve">рограммы </w:t>
      </w:r>
      <w:r w:rsidRPr="00D93D1E">
        <w:rPr>
          <w:sz w:val="28"/>
          <w:szCs w:val="28"/>
        </w:rPr>
        <w:t xml:space="preserve">возможна только при внедрении программно-целевого подхода к управлению. Для этого </w:t>
      </w:r>
      <w:r>
        <w:rPr>
          <w:sz w:val="28"/>
          <w:szCs w:val="28"/>
        </w:rPr>
        <w:t>будет</w:t>
      </w:r>
      <w:r w:rsidRPr="00D93D1E">
        <w:rPr>
          <w:sz w:val="28"/>
          <w:szCs w:val="28"/>
        </w:rPr>
        <w:t xml:space="preserve"> определена организационная структура управления реализацией </w:t>
      </w:r>
      <w:r w:rsidR="00CB41A1">
        <w:rPr>
          <w:sz w:val="28"/>
          <w:szCs w:val="28"/>
        </w:rPr>
        <w:t xml:space="preserve"> </w:t>
      </w:r>
      <w:r w:rsidR="00CB41A1" w:rsidRPr="00CB41A1">
        <w:rPr>
          <w:sz w:val="28"/>
          <w:szCs w:val="28"/>
        </w:rPr>
        <w:t>подп</w:t>
      </w:r>
      <w:r w:rsidRPr="00CB41A1">
        <w:rPr>
          <w:sz w:val="28"/>
          <w:szCs w:val="28"/>
        </w:rPr>
        <w:t>рограммы.</w:t>
      </w:r>
    </w:p>
    <w:p w:rsidR="001A7624" w:rsidRDefault="00913AB3" w:rsidP="001A7624">
      <w:pPr>
        <w:autoSpaceDE w:val="0"/>
        <w:autoSpaceDN w:val="0"/>
        <w:adjustRightInd w:val="0"/>
        <w:ind w:firstLine="720"/>
        <w:jc w:val="both"/>
        <w:rPr>
          <w:sz w:val="28"/>
          <w:szCs w:val="28"/>
        </w:rPr>
      </w:pPr>
      <w:r>
        <w:rPr>
          <w:sz w:val="28"/>
          <w:szCs w:val="28"/>
        </w:rPr>
        <w:t>406</w:t>
      </w:r>
      <w:r w:rsidR="001A7624">
        <w:rPr>
          <w:sz w:val="28"/>
          <w:szCs w:val="28"/>
        </w:rPr>
        <w:t xml:space="preserve">. </w:t>
      </w:r>
      <w:r w:rsidR="001A7624" w:rsidRPr="00D93D1E">
        <w:rPr>
          <w:sz w:val="28"/>
          <w:szCs w:val="28"/>
        </w:rPr>
        <w:t xml:space="preserve">В качестве административных функций этих структурных подразделений </w:t>
      </w:r>
      <w:r w:rsidR="001A7624">
        <w:rPr>
          <w:sz w:val="28"/>
          <w:szCs w:val="28"/>
        </w:rPr>
        <w:t>будет</w:t>
      </w:r>
      <w:r w:rsidR="001A7624" w:rsidRPr="00D93D1E">
        <w:rPr>
          <w:sz w:val="28"/>
          <w:szCs w:val="28"/>
        </w:rPr>
        <w:t xml:space="preserve"> определена координация выполнения соответствующих мероприятий, мониторинг их реализации и контроль за реализацией мероприятий. </w:t>
      </w:r>
      <w:r w:rsidR="001A7624">
        <w:rPr>
          <w:sz w:val="28"/>
          <w:szCs w:val="28"/>
        </w:rPr>
        <w:t>Будут</w:t>
      </w:r>
      <w:r w:rsidR="001A7624" w:rsidRPr="00D93D1E">
        <w:rPr>
          <w:sz w:val="28"/>
          <w:szCs w:val="28"/>
        </w:rPr>
        <w:t xml:space="preserve"> разработаны планы работы указанных структурных подразделений на долгосрочный и краткосрочный период. </w:t>
      </w:r>
    </w:p>
    <w:p w:rsidR="001A7624" w:rsidRPr="00D93D1E" w:rsidRDefault="00913AB3" w:rsidP="001A7624">
      <w:pPr>
        <w:autoSpaceDE w:val="0"/>
        <w:autoSpaceDN w:val="0"/>
        <w:adjustRightInd w:val="0"/>
        <w:ind w:firstLine="720"/>
        <w:jc w:val="both"/>
        <w:rPr>
          <w:sz w:val="28"/>
          <w:szCs w:val="28"/>
        </w:rPr>
      </w:pPr>
      <w:r>
        <w:rPr>
          <w:sz w:val="28"/>
          <w:szCs w:val="28"/>
        </w:rPr>
        <w:t>407</w:t>
      </w:r>
      <w:r w:rsidR="001A7624">
        <w:rPr>
          <w:sz w:val="28"/>
          <w:szCs w:val="28"/>
        </w:rPr>
        <w:t xml:space="preserve">. </w:t>
      </w:r>
      <w:r w:rsidR="001A7624" w:rsidRPr="00D93D1E">
        <w:rPr>
          <w:sz w:val="28"/>
          <w:szCs w:val="28"/>
        </w:rPr>
        <w:t xml:space="preserve">В качестве исполнителей мероприятий </w:t>
      </w:r>
      <w:r w:rsidR="00CB41A1" w:rsidRPr="00CB41A1">
        <w:rPr>
          <w:sz w:val="28"/>
          <w:szCs w:val="28"/>
        </w:rPr>
        <w:t>подп</w:t>
      </w:r>
      <w:r w:rsidR="001A7624" w:rsidRPr="00CB41A1">
        <w:rPr>
          <w:sz w:val="28"/>
          <w:szCs w:val="28"/>
        </w:rPr>
        <w:t>рограммы</w:t>
      </w:r>
      <w:r w:rsidR="001A7624" w:rsidRPr="00D93D1E">
        <w:rPr>
          <w:sz w:val="28"/>
          <w:szCs w:val="28"/>
        </w:rPr>
        <w:t xml:space="preserve"> выступают также </w:t>
      </w:r>
      <w:r w:rsidR="001A7624">
        <w:rPr>
          <w:sz w:val="28"/>
          <w:szCs w:val="28"/>
        </w:rPr>
        <w:t>медицинские организации</w:t>
      </w:r>
      <w:r w:rsidR="001A7624" w:rsidRPr="00D93D1E">
        <w:rPr>
          <w:sz w:val="28"/>
          <w:szCs w:val="28"/>
        </w:rPr>
        <w:t>, подведомственные Министерству</w:t>
      </w:r>
      <w:r w:rsidR="00C53940">
        <w:rPr>
          <w:sz w:val="28"/>
          <w:szCs w:val="28"/>
        </w:rPr>
        <w:t xml:space="preserve"> здравоохранения Калининградской области</w:t>
      </w:r>
      <w:r w:rsidR="001A7624" w:rsidRPr="00D93D1E">
        <w:rPr>
          <w:sz w:val="28"/>
          <w:szCs w:val="28"/>
        </w:rPr>
        <w:t xml:space="preserve">. </w:t>
      </w:r>
      <w:r w:rsidR="001A7624">
        <w:rPr>
          <w:sz w:val="28"/>
          <w:szCs w:val="28"/>
        </w:rPr>
        <w:t>Будут</w:t>
      </w:r>
      <w:r w:rsidR="001A7624" w:rsidRPr="00D93D1E">
        <w:rPr>
          <w:sz w:val="28"/>
          <w:szCs w:val="28"/>
        </w:rPr>
        <w:t xml:space="preserve"> разработаны </w:t>
      </w:r>
      <w:r w:rsidR="001A7624">
        <w:rPr>
          <w:sz w:val="28"/>
          <w:szCs w:val="28"/>
        </w:rPr>
        <w:t>на осн</w:t>
      </w:r>
      <w:r w:rsidR="00C53940">
        <w:rPr>
          <w:sz w:val="28"/>
          <w:szCs w:val="28"/>
        </w:rPr>
        <w:t>ове перспективных планов работы</w:t>
      </w:r>
      <w:r w:rsidR="001A7624">
        <w:rPr>
          <w:sz w:val="28"/>
          <w:szCs w:val="28"/>
        </w:rPr>
        <w:t xml:space="preserve"> </w:t>
      </w:r>
      <w:r w:rsidR="001A7624" w:rsidRPr="00D93D1E">
        <w:rPr>
          <w:sz w:val="28"/>
          <w:szCs w:val="28"/>
        </w:rPr>
        <w:t>и утверждены программы развития подведом</w:t>
      </w:r>
      <w:r w:rsidR="00C53940">
        <w:rPr>
          <w:sz w:val="28"/>
          <w:szCs w:val="28"/>
        </w:rPr>
        <w:t>ственных учреждений, отражающие в том числе</w:t>
      </w:r>
      <w:r w:rsidR="001A7624" w:rsidRPr="00D93D1E">
        <w:rPr>
          <w:sz w:val="28"/>
          <w:szCs w:val="28"/>
        </w:rPr>
        <w:t xml:space="preserve"> деятельность учреждений в рамках выполнения мероприятий </w:t>
      </w:r>
      <w:r w:rsidR="00CB41A1">
        <w:rPr>
          <w:sz w:val="28"/>
          <w:szCs w:val="28"/>
        </w:rPr>
        <w:t>п</w:t>
      </w:r>
      <w:r w:rsidR="00CB41A1" w:rsidRPr="00CB41A1">
        <w:rPr>
          <w:sz w:val="28"/>
          <w:szCs w:val="28"/>
        </w:rPr>
        <w:t>одп</w:t>
      </w:r>
      <w:r w:rsidR="001A7624" w:rsidRPr="00CB41A1">
        <w:rPr>
          <w:sz w:val="28"/>
          <w:szCs w:val="28"/>
        </w:rPr>
        <w:t>рограммы</w:t>
      </w:r>
      <w:r w:rsidR="001A7624" w:rsidRPr="00C53940">
        <w:rPr>
          <w:color w:val="FF0000"/>
          <w:sz w:val="28"/>
          <w:szCs w:val="28"/>
        </w:rPr>
        <w:t>.</w:t>
      </w:r>
      <w:r w:rsidR="001A7624" w:rsidRPr="00D93D1E">
        <w:rPr>
          <w:sz w:val="28"/>
          <w:szCs w:val="28"/>
        </w:rPr>
        <w:t xml:space="preserve"> Исходя из направлений деятельности, зафиксированных в программах развития, </w:t>
      </w:r>
      <w:r w:rsidR="001A7624">
        <w:rPr>
          <w:sz w:val="28"/>
          <w:szCs w:val="28"/>
        </w:rPr>
        <w:t>будут определены</w:t>
      </w:r>
      <w:r w:rsidR="001A7624" w:rsidRPr="00D93D1E">
        <w:rPr>
          <w:sz w:val="28"/>
          <w:szCs w:val="28"/>
        </w:rPr>
        <w:t xml:space="preserve"> цели и задачи, позволяющие установить этим учреждениям соответствующее государственное задание.</w:t>
      </w:r>
    </w:p>
    <w:p w:rsidR="001A7624" w:rsidRDefault="00913AB3" w:rsidP="001A7624">
      <w:pPr>
        <w:ind w:firstLine="709"/>
        <w:contextualSpacing/>
        <w:jc w:val="both"/>
        <w:rPr>
          <w:sz w:val="28"/>
          <w:szCs w:val="28"/>
        </w:rPr>
      </w:pPr>
      <w:r>
        <w:rPr>
          <w:sz w:val="28"/>
          <w:szCs w:val="28"/>
        </w:rPr>
        <w:t>408</w:t>
      </w:r>
      <w:r w:rsidR="001A7624">
        <w:rPr>
          <w:sz w:val="28"/>
          <w:szCs w:val="28"/>
        </w:rPr>
        <w:t>. Мероприятия подпрограммы:</w:t>
      </w:r>
    </w:p>
    <w:p w:rsidR="001A7624" w:rsidRDefault="001A7624" w:rsidP="001A7624">
      <w:pPr>
        <w:ind w:firstLine="709"/>
        <w:contextualSpacing/>
        <w:jc w:val="both"/>
        <w:rPr>
          <w:sz w:val="28"/>
          <w:szCs w:val="28"/>
        </w:rPr>
      </w:pPr>
      <w:r>
        <w:rPr>
          <w:sz w:val="28"/>
          <w:szCs w:val="28"/>
        </w:rPr>
        <w:t>1) анализ коечной мощности, материально-технической базы и обеспеченности кадрами до 01</w:t>
      </w:r>
      <w:r w:rsidR="00C53940">
        <w:rPr>
          <w:sz w:val="28"/>
          <w:szCs w:val="28"/>
        </w:rPr>
        <w:t xml:space="preserve"> мая </w:t>
      </w:r>
      <w:r>
        <w:rPr>
          <w:sz w:val="28"/>
          <w:szCs w:val="28"/>
        </w:rPr>
        <w:t>2013 года;</w:t>
      </w:r>
    </w:p>
    <w:p w:rsidR="001A7624" w:rsidRDefault="001A7624" w:rsidP="001A7624">
      <w:pPr>
        <w:ind w:firstLine="709"/>
        <w:contextualSpacing/>
        <w:jc w:val="both"/>
        <w:rPr>
          <w:sz w:val="28"/>
          <w:szCs w:val="28"/>
        </w:rPr>
      </w:pPr>
      <w:r>
        <w:rPr>
          <w:sz w:val="28"/>
          <w:szCs w:val="28"/>
        </w:rPr>
        <w:t>2) прогноз увеличения численности населения</w:t>
      </w:r>
      <w:r w:rsidR="00C53940">
        <w:rPr>
          <w:sz w:val="28"/>
          <w:szCs w:val="28"/>
        </w:rPr>
        <w:t xml:space="preserve">, </w:t>
      </w:r>
      <w:r>
        <w:rPr>
          <w:sz w:val="28"/>
          <w:szCs w:val="28"/>
        </w:rPr>
        <w:t xml:space="preserve"> обслуживаемого каждой медицинской организацией</w:t>
      </w:r>
      <w:r w:rsidR="00C53940">
        <w:rPr>
          <w:sz w:val="28"/>
          <w:szCs w:val="28"/>
        </w:rPr>
        <w:t>,</w:t>
      </w:r>
      <w:r w:rsidR="00B97F59">
        <w:rPr>
          <w:sz w:val="28"/>
          <w:szCs w:val="28"/>
        </w:rPr>
        <w:t xml:space="preserve"> и планирование реконструкции</w:t>
      </w:r>
      <w:r>
        <w:rPr>
          <w:sz w:val="28"/>
          <w:szCs w:val="28"/>
        </w:rPr>
        <w:t xml:space="preserve"> и строительства новых объектов здравоохранения на территории </w:t>
      </w:r>
      <w:r w:rsidR="00B97F59">
        <w:rPr>
          <w:sz w:val="28"/>
          <w:szCs w:val="28"/>
        </w:rPr>
        <w:t xml:space="preserve">Калининградской </w:t>
      </w:r>
      <w:r>
        <w:rPr>
          <w:sz w:val="28"/>
          <w:szCs w:val="28"/>
        </w:rPr>
        <w:t>области ежегодно;</w:t>
      </w:r>
    </w:p>
    <w:p w:rsidR="001A7624" w:rsidRDefault="001A7624" w:rsidP="001A7624">
      <w:pPr>
        <w:ind w:firstLine="709"/>
        <w:contextualSpacing/>
        <w:jc w:val="both"/>
        <w:rPr>
          <w:sz w:val="28"/>
          <w:szCs w:val="28"/>
        </w:rPr>
      </w:pPr>
      <w:r>
        <w:rPr>
          <w:sz w:val="28"/>
          <w:szCs w:val="28"/>
        </w:rPr>
        <w:lastRenderedPageBreak/>
        <w:t>3) анализ регистра медицинских работников по специальностям и возрасту для планирования кадровой политики в</w:t>
      </w:r>
      <w:r w:rsidR="00B97F59">
        <w:rPr>
          <w:sz w:val="28"/>
          <w:szCs w:val="28"/>
        </w:rPr>
        <w:t xml:space="preserve"> Калин</w:t>
      </w:r>
      <w:r w:rsidR="00EF2202">
        <w:rPr>
          <w:sz w:val="28"/>
          <w:szCs w:val="28"/>
        </w:rPr>
        <w:t>ин</w:t>
      </w:r>
      <w:r w:rsidR="00B97F59">
        <w:rPr>
          <w:sz w:val="28"/>
          <w:szCs w:val="28"/>
        </w:rPr>
        <w:t>градской области;</w:t>
      </w:r>
      <w:r>
        <w:rPr>
          <w:sz w:val="28"/>
          <w:szCs w:val="28"/>
        </w:rPr>
        <w:t xml:space="preserve"> </w:t>
      </w:r>
    </w:p>
    <w:p w:rsidR="001A7624" w:rsidRDefault="001A7624" w:rsidP="001A7624">
      <w:pPr>
        <w:ind w:firstLine="709"/>
        <w:contextualSpacing/>
        <w:jc w:val="both"/>
        <w:rPr>
          <w:sz w:val="28"/>
          <w:szCs w:val="28"/>
        </w:rPr>
      </w:pPr>
      <w:r>
        <w:rPr>
          <w:sz w:val="28"/>
          <w:szCs w:val="28"/>
        </w:rPr>
        <w:t>4) планирование реструктуризации имеющихся медицинских организаций системы здравоохранения Калининградской области;</w:t>
      </w:r>
    </w:p>
    <w:p w:rsidR="001A7624" w:rsidRDefault="001A7624" w:rsidP="001A7624">
      <w:pPr>
        <w:ind w:firstLine="709"/>
        <w:contextualSpacing/>
        <w:jc w:val="both"/>
        <w:rPr>
          <w:sz w:val="28"/>
          <w:szCs w:val="28"/>
        </w:rPr>
      </w:pPr>
      <w:r>
        <w:rPr>
          <w:sz w:val="28"/>
          <w:szCs w:val="28"/>
        </w:rPr>
        <w:t>5) планирование реконструкции имеющихся зданий и строительства новых зданий учреждений здравоохранения Калининградской области.</w:t>
      </w:r>
    </w:p>
    <w:p w:rsidR="00B97F59" w:rsidRPr="00CB41A1" w:rsidRDefault="00B97F59" w:rsidP="001A7624">
      <w:pPr>
        <w:ind w:firstLine="709"/>
        <w:contextualSpacing/>
        <w:jc w:val="both"/>
        <w:rPr>
          <w:sz w:val="28"/>
          <w:szCs w:val="28"/>
        </w:rPr>
      </w:pPr>
      <w:r w:rsidRPr="00CB41A1">
        <w:rPr>
          <w:sz w:val="28"/>
          <w:szCs w:val="28"/>
        </w:rPr>
        <w:t>40</w:t>
      </w:r>
      <w:r w:rsidR="00913AB3">
        <w:rPr>
          <w:sz w:val="28"/>
          <w:szCs w:val="28"/>
        </w:rPr>
        <w:t>9</w:t>
      </w:r>
      <w:r w:rsidRPr="00CB41A1">
        <w:rPr>
          <w:sz w:val="28"/>
          <w:szCs w:val="28"/>
        </w:rPr>
        <w:t>. Распределение мероприятий подпрограммы по годам с указанием объема финансирования представлено в таблице 33.</w:t>
      </w:r>
    </w:p>
    <w:p w:rsidR="001A7624" w:rsidRDefault="001A7624" w:rsidP="001A7624">
      <w:pPr>
        <w:ind w:firstLine="709"/>
        <w:contextualSpacing/>
        <w:jc w:val="both"/>
        <w:rPr>
          <w:sz w:val="28"/>
          <w:szCs w:val="28"/>
        </w:rPr>
      </w:pPr>
    </w:p>
    <w:p w:rsidR="001A7624" w:rsidRDefault="001A7624" w:rsidP="001A7624">
      <w:pPr>
        <w:ind w:firstLine="709"/>
        <w:contextualSpacing/>
        <w:jc w:val="both"/>
        <w:rPr>
          <w:sz w:val="28"/>
          <w:szCs w:val="28"/>
        </w:rPr>
        <w:sectPr w:rsidR="001A7624" w:rsidSect="00784EE0">
          <w:headerReference w:type="even" r:id="rId27"/>
          <w:headerReference w:type="default" r:id="rId28"/>
          <w:pgSz w:w="11906" w:h="16838"/>
          <w:pgMar w:top="1134" w:right="851" w:bottom="1134" w:left="1701" w:header="709" w:footer="709" w:gutter="0"/>
          <w:cols w:space="708"/>
          <w:docGrid w:linePitch="360"/>
        </w:sectPr>
      </w:pPr>
    </w:p>
    <w:p w:rsidR="001A7624" w:rsidRPr="00442A76" w:rsidRDefault="00B97F59" w:rsidP="001A7624">
      <w:pPr>
        <w:autoSpaceDE w:val="0"/>
        <w:autoSpaceDN w:val="0"/>
        <w:adjustRightInd w:val="0"/>
        <w:jc w:val="center"/>
        <w:outlineLvl w:val="2"/>
        <w:rPr>
          <w:b/>
          <w:sz w:val="28"/>
          <w:szCs w:val="28"/>
        </w:rPr>
      </w:pPr>
      <w:r>
        <w:rPr>
          <w:b/>
          <w:sz w:val="28"/>
          <w:szCs w:val="28"/>
        </w:rPr>
        <w:lastRenderedPageBreak/>
        <w:t>Распределение мероприятий п</w:t>
      </w:r>
      <w:r w:rsidR="001A7624">
        <w:rPr>
          <w:b/>
          <w:sz w:val="28"/>
          <w:szCs w:val="28"/>
        </w:rPr>
        <w:t>одп</w:t>
      </w:r>
      <w:r w:rsidR="001A7624" w:rsidRPr="00442A76">
        <w:rPr>
          <w:b/>
          <w:sz w:val="28"/>
          <w:szCs w:val="28"/>
        </w:rPr>
        <w:t>рограммы</w:t>
      </w:r>
    </w:p>
    <w:p w:rsidR="001A7624" w:rsidRPr="00442A76" w:rsidRDefault="001A7624" w:rsidP="001A7624">
      <w:pPr>
        <w:autoSpaceDE w:val="0"/>
        <w:autoSpaceDN w:val="0"/>
        <w:adjustRightInd w:val="0"/>
        <w:jc w:val="center"/>
        <w:rPr>
          <w:b/>
          <w:sz w:val="28"/>
          <w:szCs w:val="28"/>
        </w:rPr>
      </w:pPr>
      <w:r w:rsidRPr="00442A76">
        <w:rPr>
          <w:b/>
          <w:sz w:val="28"/>
          <w:szCs w:val="28"/>
        </w:rPr>
        <w:t>по годам с указанием объема финансирования</w:t>
      </w:r>
    </w:p>
    <w:p w:rsidR="001A7624" w:rsidRPr="00494E07" w:rsidRDefault="001A7624" w:rsidP="001A7624">
      <w:pPr>
        <w:autoSpaceDE w:val="0"/>
        <w:autoSpaceDN w:val="0"/>
        <w:adjustRightInd w:val="0"/>
        <w:jc w:val="right"/>
        <w:rPr>
          <w:sz w:val="28"/>
          <w:szCs w:val="28"/>
        </w:rPr>
      </w:pPr>
      <w:r w:rsidRPr="00494E07">
        <w:rPr>
          <w:sz w:val="28"/>
          <w:szCs w:val="28"/>
        </w:rPr>
        <w:t xml:space="preserve">Таблица </w:t>
      </w:r>
      <w:r>
        <w:rPr>
          <w:sz w:val="28"/>
          <w:szCs w:val="28"/>
        </w:rPr>
        <w:t>3</w:t>
      </w:r>
      <w:r w:rsidR="00B97F59">
        <w:rPr>
          <w:sz w:val="28"/>
          <w:szCs w:val="28"/>
        </w:rPr>
        <w:t>3</w:t>
      </w:r>
    </w:p>
    <w:tbl>
      <w:tblPr>
        <w:tblW w:w="15843" w:type="dxa"/>
        <w:tblLayout w:type="fixed"/>
        <w:tblLook w:val="0000"/>
      </w:tblPr>
      <w:tblGrid>
        <w:gridCol w:w="534"/>
        <w:gridCol w:w="1843"/>
        <w:gridCol w:w="846"/>
        <w:gridCol w:w="997"/>
        <w:gridCol w:w="856"/>
        <w:gridCol w:w="993"/>
        <w:gridCol w:w="977"/>
        <w:gridCol w:w="974"/>
        <w:gridCol w:w="1019"/>
        <w:gridCol w:w="898"/>
        <w:gridCol w:w="944"/>
        <w:gridCol w:w="944"/>
        <w:gridCol w:w="1370"/>
        <w:gridCol w:w="1297"/>
        <w:gridCol w:w="1351"/>
      </w:tblGrid>
      <w:tr w:rsidR="001A7624" w:rsidRPr="008F5968" w:rsidTr="008C2BEF">
        <w:trPr>
          <w:trHeight w:val="404"/>
        </w:trPr>
        <w:tc>
          <w:tcPr>
            <w:tcW w:w="534" w:type="dxa"/>
            <w:vMerge w:val="restart"/>
            <w:tcBorders>
              <w:top w:val="single" w:sz="4" w:space="0" w:color="auto"/>
              <w:left w:val="single" w:sz="4" w:space="0" w:color="auto"/>
              <w:bottom w:val="single" w:sz="4" w:space="0" w:color="auto"/>
              <w:right w:val="single" w:sz="4" w:space="0" w:color="auto"/>
            </w:tcBorders>
            <w:noWrap/>
          </w:tcPr>
          <w:p w:rsidR="001A7624" w:rsidRPr="008F5968" w:rsidRDefault="001A7624" w:rsidP="008C2BEF">
            <w:pPr>
              <w:ind w:right="-108"/>
              <w:jc w:val="center"/>
            </w:pPr>
            <w:r w:rsidRPr="008F5968">
              <w:t>№</w:t>
            </w:r>
          </w:p>
          <w:p w:rsidR="001A7624" w:rsidRPr="008F5968" w:rsidRDefault="001A7624" w:rsidP="008C2BEF">
            <w:pPr>
              <w:ind w:right="-108"/>
              <w:jc w:val="center"/>
            </w:pPr>
            <w:r w:rsidRPr="008F5968">
              <w:t>п/п</w:t>
            </w:r>
          </w:p>
        </w:tc>
        <w:tc>
          <w:tcPr>
            <w:tcW w:w="1843" w:type="dxa"/>
            <w:vMerge w:val="restart"/>
            <w:tcBorders>
              <w:top w:val="single" w:sz="4" w:space="0" w:color="auto"/>
              <w:left w:val="single" w:sz="4" w:space="0" w:color="auto"/>
              <w:bottom w:val="single" w:sz="4" w:space="0" w:color="auto"/>
              <w:right w:val="single" w:sz="4" w:space="0" w:color="auto"/>
            </w:tcBorders>
            <w:noWrap/>
          </w:tcPr>
          <w:p w:rsidR="001A7624" w:rsidRPr="008F5968" w:rsidRDefault="001A7624" w:rsidP="008C2BEF">
            <w:pPr>
              <w:ind w:right="-108"/>
              <w:jc w:val="center"/>
            </w:pPr>
            <w:r w:rsidRPr="008F5968">
              <w:t>Наименование мероприятия</w:t>
            </w:r>
          </w:p>
        </w:tc>
        <w:tc>
          <w:tcPr>
            <w:tcW w:w="846" w:type="dxa"/>
            <w:vMerge w:val="restart"/>
            <w:tcBorders>
              <w:top w:val="single" w:sz="4" w:space="0" w:color="auto"/>
              <w:left w:val="single" w:sz="4" w:space="0" w:color="auto"/>
              <w:bottom w:val="single" w:sz="4" w:space="0" w:color="auto"/>
              <w:right w:val="single" w:sz="4" w:space="0" w:color="auto"/>
            </w:tcBorders>
          </w:tcPr>
          <w:p w:rsidR="001A7624" w:rsidRPr="008F5968" w:rsidRDefault="001A7624" w:rsidP="008C2BEF">
            <w:pPr>
              <w:ind w:left="-108" w:right="-108"/>
              <w:jc w:val="center"/>
            </w:pPr>
            <w:r w:rsidRPr="008F5968">
              <w:t>Срок</w:t>
            </w:r>
          </w:p>
          <w:p w:rsidR="001A7624" w:rsidRPr="008F5968" w:rsidRDefault="001A7624" w:rsidP="008C2BEF">
            <w:pPr>
              <w:ind w:left="-108" w:right="-108"/>
              <w:jc w:val="center"/>
            </w:pPr>
            <w:r w:rsidRPr="008F5968">
              <w:t>испол-нения</w:t>
            </w:r>
          </w:p>
        </w:tc>
        <w:tc>
          <w:tcPr>
            <w:tcW w:w="8602" w:type="dxa"/>
            <w:gridSpan w:val="9"/>
            <w:tcBorders>
              <w:top w:val="single" w:sz="4" w:space="0" w:color="auto"/>
              <w:left w:val="single" w:sz="4" w:space="0" w:color="auto"/>
              <w:bottom w:val="single" w:sz="4" w:space="0" w:color="auto"/>
              <w:right w:val="single" w:sz="4" w:space="0" w:color="auto"/>
            </w:tcBorders>
            <w:noWrap/>
          </w:tcPr>
          <w:p w:rsidR="001A7624" w:rsidRPr="008F5968" w:rsidRDefault="001A7624" w:rsidP="008C2BEF">
            <w:pPr>
              <w:ind w:left="-108" w:right="-109"/>
              <w:jc w:val="center"/>
            </w:pPr>
            <w:r w:rsidRPr="008F5968">
              <w:t>Объем финансирования (тыс. рублей)</w:t>
            </w:r>
          </w:p>
        </w:tc>
        <w:tc>
          <w:tcPr>
            <w:tcW w:w="1370" w:type="dxa"/>
            <w:vMerge w:val="restart"/>
            <w:tcBorders>
              <w:top w:val="single" w:sz="4" w:space="0" w:color="auto"/>
              <w:left w:val="single" w:sz="4" w:space="0" w:color="auto"/>
              <w:bottom w:val="single" w:sz="4" w:space="0" w:color="auto"/>
              <w:right w:val="single" w:sz="4" w:space="0" w:color="auto"/>
            </w:tcBorders>
          </w:tcPr>
          <w:p w:rsidR="001A7624" w:rsidRPr="008F5968" w:rsidRDefault="001A7624" w:rsidP="008C2BEF">
            <w:pPr>
              <w:ind w:left="-108" w:right="-109"/>
              <w:jc w:val="center"/>
            </w:pPr>
            <w:r w:rsidRPr="008F5968">
              <w:t>Источник финанси-рования</w:t>
            </w:r>
          </w:p>
        </w:tc>
        <w:tc>
          <w:tcPr>
            <w:tcW w:w="1297" w:type="dxa"/>
            <w:vMerge w:val="restart"/>
            <w:tcBorders>
              <w:top w:val="single" w:sz="4" w:space="0" w:color="auto"/>
              <w:left w:val="single" w:sz="4" w:space="0" w:color="auto"/>
              <w:bottom w:val="single" w:sz="4" w:space="0" w:color="auto"/>
              <w:right w:val="single" w:sz="4" w:space="0" w:color="auto"/>
            </w:tcBorders>
            <w:noWrap/>
          </w:tcPr>
          <w:p w:rsidR="001A7624" w:rsidRPr="008F5968" w:rsidRDefault="001A7624" w:rsidP="008C2BEF">
            <w:pPr>
              <w:ind w:left="-108" w:right="-109"/>
              <w:jc w:val="center"/>
            </w:pPr>
            <w:r w:rsidRPr="008F5968">
              <w:t>Ответст</w:t>
            </w:r>
            <w:r>
              <w:t>-</w:t>
            </w:r>
            <w:r w:rsidRPr="008F5968">
              <w:t>венный</w:t>
            </w:r>
          </w:p>
          <w:p w:rsidR="001A7624" w:rsidRPr="008F5968" w:rsidRDefault="001A7624" w:rsidP="008C2BEF">
            <w:pPr>
              <w:ind w:left="-108" w:right="-109"/>
              <w:jc w:val="center"/>
            </w:pPr>
            <w:r w:rsidRPr="008F5968">
              <w:t>за испол</w:t>
            </w:r>
            <w:r w:rsidR="00086EEC">
              <w:t>-</w:t>
            </w:r>
            <w:r w:rsidRPr="008F5968">
              <w:t>нение</w:t>
            </w:r>
          </w:p>
        </w:tc>
        <w:tc>
          <w:tcPr>
            <w:tcW w:w="1351" w:type="dxa"/>
            <w:vMerge w:val="restart"/>
            <w:tcBorders>
              <w:top w:val="single" w:sz="4" w:space="0" w:color="auto"/>
              <w:left w:val="single" w:sz="4" w:space="0" w:color="auto"/>
              <w:bottom w:val="single" w:sz="4" w:space="0" w:color="auto"/>
              <w:right w:val="single" w:sz="4" w:space="0" w:color="auto"/>
            </w:tcBorders>
          </w:tcPr>
          <w:p w:rsidR="001A7624" w:rsidRPr="008F5968" w:rsidRDefault="001A7624" w:rsidP="008C2BEF">
            <w:pPr>
              <w:ind w:left="-33" w:right="-108"/>
              <w:jc w:val="center"/>
            </w:pPr>
            <w:r w:rsidRPr="008F5968">
              <w:t>Получатель</w:t>
            </w:r>
          </w:p>
          <w:p w:rsidR="001A7624" w:rsidRPr="008F5968" w:rsidRDefault="001A7624" w:rsidP="008C2BEF">
            <w:pPr>
              <w:ind w:left="-33" w:right="-108"/>
              <w:jc w:val="center"/>
            </w:pPr>
            <w:r w:rsidRPr="008F5968">
              <w:t xml:space="preserve">субсидии/ средств </w:t>
            </w:r>
          </w:p>
        </w:tc>
      </w:tr>
      <w:tr w:rsidR="001A7624" w:rsidRPr="008F5968" w:rsidTr="008C2BEF">
        <w:trPr>
          <w:trHeight w:val="369"/>
        </w:trPr>
        <w:tc>
          <w:tcPr>
            <w:tcW w:w="534" w:type="dxa"/>
            <w:vMerge/>
            <w:tcBorders>
              <w:top w:val="single" w:sz="4" w:space="0" w:color="auto"/>
              <w:left w:val="single" w:sz="4" w:space="0" w:color="auto"/>
              <w:bottom w:val="single" w:sz="4" w:space="0" w:color="auto"/>
              <w:right w:val="single" w:sz="4" w:space="0" w:color="auto"/>
            </w:tcBorders>
            <w:vAlign w:val="center"/>
          </w:tcPr>
          <w:p w:rsidR="001A7624" w:rsidRPr="008F5968" w:rsidRDefault="001A7624" w:rsidP="008C2BEF"/>
        </w:tc>
        <w:tc>
          <w:tcPr>
            <w:tcW w:w="1843" w:type="dxa"/>
            <w:vMerge/>
            <w:tcBorders>
              <w:top w:val="single" w:sz="4" w:space="0" w:color="auto"/>
              <w:left w:val="nil"/>
              <w:bottom w:val="single" w:sz="4" w:space="0" w:color="auto"/>
              <w:right w:val="single" w:sz="4" w:space="0" w:color="auto"/>
            </w:tcBorders>
            <w:vAlign w:val="center"/>
          </w:tcPr>
          <w:p w:rsidR="001A7624" w:rsidRPr="008F5968" w:rsidRDefault="001A7624" w:rsidP="008C2BEF"/>
        </w:tc>
        <w:tc>
          <w:tcPr>
            <w:tcW w:w="846" w:type="dxa"/>
            <w:vMerge/>
            <w:tcBorders>
              <w:top w:val="single" w:sz="4" w:space="0" w:color="auto"/>
              <w:left w:val="single" w:sz="4" w:space="0" w:color="auto"/>
              <w:bottom w:val="single" w:sz="4" w:space="0" w:color="auto"/>
              <w:right w:val="single" w:sz="4" w:space="0" w:color="auto"/>
            </w:tcBorders>
            <w:vAlign w:val="center"/>
          </w:tcPr>
          <w:p w:rsidR="001A7624" w:rsidRPr="008F5968" w:rsidRDefault="001A7624" w:rsidP="008C2BEF"/>
        </w:tc>
        <w:tc>
          <w:tcPr>
            <w:tcW w:w="997"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всего</w:t>
            </w:r>
          </w:p>
        </w:tc>
        <w:tc>
          <w:tcPr>
            <w:tcW w:w="856" w:type="dxa"/>
            <w:tcBorders>
              <w:top w:val="single" w:sz="4" w:space="0" w:color="auto"/>
              <w:left w:val="nil"/>
              <w:bottom w:val="single" w:sz="4" w:space="0" w:color="auto"/>
              <w:right w:val="single" w:sz="4" w:space="0" w:color="auto"/>
            </w:tcBorders>
            <w:noWrap/>
          </w:tcPr>
          <w:p w:rsidR="001A7624" w:rsidRPr="008F5968" w:rsidRDefault="001A7624" w:rsidP="008C2BEF">
            <w:pPr>
              <w:jc w:val="center"/>
            </w:pPr>
            <w:r w:rsidRPr="008F5968">
              <w:t>2013 год</w:t>
            </w:r>
          </w:p>
        </w:tc>
        <w:tc>
          <w:tcPr>
            <w:tcW w:w="993"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rsidRPr="008F5968">
              <w:t>2014 год</w:t>
            </w:r>
          </w:p>
        </w:tc>
        <w:tc>
          <w:tcPr>
            <w:tcW w:w="977" w:type="dxa"/>
            <w:tcBorders>
              <w:top w:val="single" w:sz="4" w:space="0" w:color="auto"/>
              <w:left w:val="single" w:sz="4" w:space="0" w:color="auto"/>
              <w:bottom w:val="single" w:sz="4" w:space="0" w:color="auto"/>
              <w:right w:val="nil"/>
            </w:tcBorders>
          </w:tcPr>
          <w:p w:rsidR="001A7624" w:rsidRPr="008F5968" w:rsidRDefault="001A7624" w:rsidP="008C2BEF">
            <w:pPr>
              <w:jc w:val="center"/>
            </w:pPr>
            <w:r w:rsidRPr="008F5968">
              <w:t>2015 год</w:t>
            </w:r>
          </w:p>
        </w:tc>
        <w:tc>
          <w:tcPr>
            <w:tcW w:w="97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rsidRPr="008F5968">
              <w:t>2016 год</w:t>
            </w:r>
          </w:p>
        </w:tc>
        <w:tc>
          <w:tcPr>
            <w:tcW w:w="1019" w:type="dxa"/>
            <w:tcBorders>
              <w:top w:val="single" w:sz="4" w:space="0" w:color="auto"/>
              <w:left w:val="single" w:sz="4" w:space="0" w:color="auto"/>
              <w:bottom w:val="single" w:sz="4" w:space="0" w:color="auto"/>
              <w:right w:val="single" w:sz="4" w:space="0" w:color="auto"/>
            </w:tcBorders>
          </w:tcPr>
          <w:p w:rsidR="001A7624" w:rsidRDefault="001A7624" w:rsidP="008C2BEF">
            <w:pPr>
              <w:ind w:left="-108" w:right="-108"/>
              <w:jc w:val="center"/>
            </w:pPr>
            <w:r w:rsidRPr="008F5968">
              <w:t xml:space="preserve">2017 </w:t>
            </w:r>
          </w:p>
          <w:p w:rsidR="001A7624" w:rsidRPr="008F5968" w:rsidRDefault="001A7624" w:rsidP="008C2BEF">
            <w:pPr>
              <w:ind w:left="-108" w:right="-108"/>
              <w:jc w:val="center"/>
            </w:pPr>
            <w:r w:rsidRPr="008F5968">
              <w:t>год</w:t>
            </w:r>
          </w:p>
        </w:tc>
        <w:tc>
          <w:tcPr>
            <w:tcW w:w="898" w:type="dxa"/>
            <w:tcBorders>
              <w:top w:val="single" w:sz="4" w:space="0" w:color="auto"/>
              <w:left w:val="nil"/>
              <w:bottom w:val="single" w:sz="4" w:space="0" w:color="auto"/>
              <w:right w:val="single" w:sz="4" w:space="0" w:color="auto"/>
            </w:tcBorders>
          </w:tcPr>
          <w:p w:rsidR="001A7624" w:rsidRPr="008F5968" w:rsidRDefault="001A7624" w:rsidP="008C2BEF">
            <w:pPr>
              <w:ind w:right="-108"/>
              <w:jc w:val="center"/>
            </w:pPr>
            <w:r w:rsidRPr="008F5968">
              <w:t>2018 год</w:t>
            </w:r>
          </w:p>
        </w:tc>
        <w:tc>
          <w:tcPr>
            <w:tcW w:w="94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rsidRPr="008F5968">
              <w:t>2019 год</w:t>
            </w:r>
          </w:p>
        </w:tc>
        <w:tc>
          <w:tcPr>
            <w:tcW w:w="94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rsidRPr="008F5968">
              <w:t>2020 год</w:t>
            </w:r>
          </w:p>
        </w:tc>
        <w:tc>
          <w:tcPr>
            <w:tcW w:w="1370" w:type="dxa"/>
            <w:vMerge/>
            <w:tcBorders>
              <w:top w:val="single" w:sz="4" w:space="0" w:color="auto"/>
              <w:left w:val="nil"/>
              <w:bottom w:val="single" w:sz="4" w:space="0" w:color="auto"/>
              <w:right w:val="single" w:sz="4" w:space="0" w:color="auto"/>
            </w:tcBorders>
            <w:vAlign w:val="center"/>
          </w:tcPr>
          <w:p w:rsidR="001A7624" w:rsidRPr="008F5968" w:rsidRDefault="001A7624" w:rsidP="008C2BEF"/>
        </w:tc>
        <w:tc>
          <w:tcPr>
            <w:tcW w:w="1297" w:type="dxa"/>
            <w:vMerge/>
            <w:tcBorders>
              <w:top w:val="single" w:sz="4" w:space="0" w:color="auto"/>
              <w:left w:val="single" w:sz="4" w:space="0" w:color="auto"/>
              <w:bottom w:val="single" w:sz="4" w:space="0" w:color="auto"/>
              <w:right w:val="single" w:sz="4" w:space="0" w:color="auto"/>
            </w:tcBorders>
            <w:vAlign w:val="center"/>
          </w:tcPr>
          <w:p w:rsidR="001A7624" w:rsidRPr="008F5968" w:rsidRDefault="001A7624" w:rsidP="008C2BEF"/>
        </w:tc>
        <w:tc>
          <w:tcPr>
            <w:tcW w:w="1351" w:type="dxa"/>
            <w:vMerge/>
            <w:tcBorders>
              <w:top w:val="single" w:sz="4" w:space="0" w:color="auto"/>
              <w:left w:val="nil"/>
              <w:bottom w:val="single" w:sz="4" w:space="0" w:color="auto"/>
              <w:right w:val="single" w:sz="4" w:space="0" w:color="auto"/>
            </w:tcBorders>
            <w:vAlign w:val="center"/>
          </w:tcPr>
          <w:p w:rsidR="001A7624" w:rsidRPr="008F5968" w:rsidRDefault="001A7624" w:rsidP="008C2BEF"/>
        </w:tc>
      </w:tr>
    </w:tbl>
    <w:p w:rsidR="001A7624" w:rsidRPr="00220E7F" w:rsidRDefault="001A7624" w:rsidP="001A7624">
      <w:pPr>
        <w:rPr>
          <w:sz w:val="2"/>
        </w:rPr>
      </w:pPr>
    </w:p>
    <w:tbl>
      <w:tblPr>
        <w:tblW w:w="15843" w:type="dxa"/>
        <w:tblLayout w:type="fixed"/>
        <w:tblLook w:val="0000"/>
      </w:tblPr>
      <w:tblGrid>
        <w:gridCol w:w="534"/>
        <w:gridCol w:w="1843"/>
        <w:gridCol w:w="846"/>
        <w:gridCol w:w="997"/>
        <w:gridCol w:w="856"/>
        <w:gridCol w:w="993"/>
        <w:gridCol w:w="977"/>
        <w:gridCol w:w="974"/>
        <w:gridCol w:w="1019"/>
        <w:gridCol w:w="898"/>
        <w:gridCol w:w="944"/>
        <w:gridCol w:w="944"/>
        <w:gridCol w:w="1370"/>
        <w:gridCol w:w="1297"/>
        <w:gridCol w:w="1351"/>
      </w:tblGrid>
      <w:tr w:rsidR="001A7624" w:rsidRPr="008F5968" w:rsidTr="008C2BEF">
        <w:trPr>
          <w:trHeight w:val="181"/>
          <w:tblHeader/>
        </w:trPr>
        <w:tc>
          <w:tcPr>
            <w:tcW w:w="53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t>1</w:t>
            </w:r>
          </w:p>
        </w:tc>
        <w:tc>
          <w:tcPr>
            <w:tcW w:w="1843"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2</w:t>
            </w:r>
          </w:p>
        </w:tc>
        <w:tc>
          <w:tcPr>
            <w:tcW w:w="846"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rsidRPr="008F5968">
              <w:t>3</w:t>
            </w:r>
          </w:p>
        </w:tc>
        <w:tc>
          <w:tcPr>
            <w:tcW w:w="997" w:type="dxa"/>
            <w:tcBorders>
              <w:top w:val="single" w:sz="4" w:space="0" w:color="auto"/>
              <w:left w:val="nil"/>
              <w:bottom w:val="single" w:sz="4" w:space="0" w:color="auto"/>
              <w:right w:val="single" w:sz="4" w:space="0" w:color="auto"/>
            </w:tcBorders>
            <w:vAlign w:val="bottom"/>
          </w:tcPr>
          <w:p w:rsidR="001A7624" w:rsidRPr="008F5968" w:rsidRDefault="001A7624" w:rsidP="008C2BEF">
            <w:pPr>
              <w:jc w:val="center"/>
            </w:pPr>
            <w:r w:rsidRPr="008F5968">
              <w:t>4</w:t>
            </w:r>
          </w:p>
        </w:tc>
        <w:tc>
          <w:tcPr>
            <w:tcW w:w="856"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5</w:t>
            </w:r>
          </w:p>
        </w:tc>
        <w:tc>
          <w:tcPr>
            <w:tcW w:w="993"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6</w:t>
            </w:r>
          </w:p>
        </w:tc>
        <w:tc>
          <w:tcPr>
            <w:tcW w:w="977"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7</w:t>
            </w:r>
          </w:p>
        </w:tc>
        <w:tc>
          <w:tcPr>
            <w:tcW w:w="974"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8</w:t>
            </w:r>
          </w:p>
        </w:tc>
        <w:tc>
          <w:tcPr>
            <w:tcW w:w="1019"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9</w:t>
            </w:r>
          </w:p>
        </w:tc>
        <w:tc>
          <w:tcPr>
            <w:tcW w:w="898" w:type="dxa"/>
            <w:tcBorders>
              <w:top w:val="single" w:sz="4" w:space="0" w:color="auto"/>
              <w:left w:val="nil"/>
              <w:bottom w:val="single" w:sz="4" w:space="0" w:color="auto"/>
              <w:right w:val="single" w:sz="4" w:space="0" w:color="auto"/>
            </w:tcBorders>
          </w:tcPr>
          <w:p w:rsidR="001A7624" w:rsidRPr="008F5968" w:rsidRDefault="001A7624" w:rsidP="008C2BEF">
            <w:pPr>
              <w:jc w:val="center"/>
            </w:pPr>
            <w:r>
              <w:t>10</w:t>
            </w:r>
          </w:p>
        </w:tc>
        <w:tc>
          <w:tcPr>
            <w:tcW w:w="94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t>11</w:t>
            </w:r>
          </w:p>
        </w:tc>
        <w:tc>
          <w:tcPr>
            <w:tcW w:w="94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t>12</w:t>
            </w:r>
          </w:p>
        </w:tc>
        <w:tc>
          <w:tcPr>
            <w:tcW w:w="1370"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t>13</w:t>
            </w:r>
          </w:p>
        </w:tc>
        <w:tc>
          <w:tcPr>
            <w:tcW w:w="1297"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r w:rsidRPr="008F5968">
              <w:t>1</w:t>
            </w:r>
            <w:r>
              <w:t>4</w:t>
            </w:r>
          </w:p>
        </w:tc>
        <w:tc>
          <w:tcPr>
            <w:tcW w:w="1351" w:type="dxa"/>
            <w:tcBorders>
              <w:top w:val="single" w:sz="4" w:space="0" w:color="auto"/>
              <w:left w:val="nil"/>
              <w:bottom w:val="single" w:sz="4" w:space="0" w:color="auto"/>
              <w:right w:val="single" w:sz="4" w:space="0" w:color="auto"/>
            </w:tcBorders>
          </w:tcPr>
          <w:p w:rsidR="001A7624" w:rsidRPr="008F5968" w:rsidRDefault="001A7624" w:rsidP="008C2BEF">
            <w:pPr>
              <w:jc w:val="center"/>
            </w:pPr>
            <w:r w:rsidRPr="008F5968">
              <w:t>1</w:t>
            </w:r>
            <w:r>
              <w:t>5</w:t>
            </w:r>
          </w:p>
        </w:tc>
      </w:tr>
      <w:tr w:rsidR="001A7624" w:rsidRPr="008F5968" w:rsidTr="008C2BEF">
        <w:trPr>
          <w:trHeight w:val="161"/>
        </w:trPr>
        <w:tc>
          <w:tcPr>
            <w:tcW w:w="534"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1</w:t>
            </w:r>
          </w:p>
        </w:tc>
        <w:tc>
          <w:tcPr>
            <w:tcW w:w="1843" w:type="dxa"/>
            <w:tcBorders>
              <w:top w:val="single" w:sz="4" w:space="0" w:color="auto"/>
              <w:left w:val="nil"/>
              <w:bottom w:val="single" w:sz="4" w:space="0" w:color="auto"/>
              <w:right w:val="single" w:sz="4" w:space="0" w:color="auto"/>
            </w:tcBorders>
          </w:tcPr>
          <w:p w:rsidR="001A7624" w:rsidRPr="0044674E" w:rsidRDefault="001A7624" w:rsidP="008C2BEF">
            <w:r w:rsidRPr="0044674E">
              <w:t>Реализация мероприятий федеральной целевой программы развития Калининград</w:t>
            </w:r>
            <w:r>
              <w:t>-</w:t>
            </w:r>
            <w:r w:rsidRPr="0044674E">
              <w:t>ской области на период до 2015 года</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rsidRPr="0044674E">
              <w:t>2013-2015</w:t>
            </w:r>
          </w:p>
          <w:p w:rsidR="00FF1358" w:rsidRPr="0044674E"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1A7624" w:rsidRPr="0044674E" w:rsidRDefault="001A7624" w:rsidP="008C2BEF">
            <w:pPr>
              <w:ind w:left="-103" w:right="-39"/>
              <w:jc w:val="center"/>
              <w:rPr>
                <w:sz w:val="20"/>
                <w:szCs w:val="20"/>
              </w:rPr>
            </w:pPr>
            <w:r w:rsidRPr="0044674E">
              <w:rPr>
                <w:sz w:val="20"/>
                <w:szCs w:val="20"/>
              </w:rPr>
              <w:t>1737201,5</w:t>
            </w:r>
          </w:p>
        </w:tc>
        <w:tc>
          <w:tcPr>
            <w:tcW w:w="856" w:type="dxa"/>
            <w:tcBorders>
              <w:top w:val="single" w:sz="4" w:space="0" w:color="auto"/>
              <w:left w:val="nil"/>
              <w:bottom w:val="single" w:sz="4" w:space="0" w:color="auto"/>
              <w:right w:val="single" w:sz="4" w:space="0" w:color="auto"/>
            </w:tcBorders>
          </w:tcPr>
          <w:p w:rsidR="001A7624" w:rsidRPr="0044674E" w:rsidRDefault="001A7624" w:rsidP="008C2BEF">
            <w:pPr>
              <w:ind w:left="-108" w:right="-102"/>
              <w:jc w:val="center"/>
              <w:rPr>
                <w:sz w:val="20"/>
                <w:szCs w:val="20"/>
              </w:rPr>
            </w:pPr>
            <w:r w:rsidRPr="0044674E">
              <w:rPr>
                <w:sz w:val="20"/>
                <w:szCs w:val="20"/>
              </w:rPr>
              <w:t>538144,0</w:t>
            </w:r>
          </w:p>
        </w:tc>
        <w:tc>
          <w:tcPr>
            <w:tcW w:w="993" w:type="dxa"/>
            <w:tcBorders>
              <w:top w:val="single" w:sz="4" w:space="0" w:color="auto"/>
              <w:left w:val="nil"/>
              <w:bottom w:val="single" w:sz="4" w:space="0" w:color="auto"/>
              <w:right w:val="single" w:sz="4" w:space="0" w:color="auto"/>
            </w:tcBorders>
          </w:tcPr>
          <w:p w:rsidR="001A7624" w:rsidRPr="0044674E" w:rsidRDefault="001A7624" w:rsidP="008C2BEF">
            <w:pPr>
              <w:jc w:val="center"/>
              <w:rPr>
                <w:sz w:val="20"/>
                <w:szCs w:val="20"/>
              </w:rPr>
            </w:pPr>
            <w:r w:rsidRPr="0044674E">
              <w:rPr>
                <w:sz w:val="20"/>
                <w:szCs w:val="20"/>
              </w:rPr>
              <w:t>580657,4</w:t>
            </w:r>
          </w:p>
        </w:tc>
        <w:tc>
          <w:tcPr>
            <w:tcW w:w="977" w:type="dxa"/>
            <w:tcBorders>
              <w:top w:val="single" w:sz="4" w:space="0" w:color="auto"/>
              <w:left w:val="nil"/>
              <w:bottom w:val="single" w:sz="4" w:space="0" w:color="auto"/>
              <w:right w:val="single" w:sz="4" w:space="0" w:color="auto"/>
            </w:tcBorders>
          </w:tcPr>
          <w:p w:rsidR="001A7624" w:rsidRPr="0044674E" w:rsidRDefault="001A7624" w:rsidP="008C2BEF">
            <w:pPr>
              <w:jc w:val="center"/>
              <w:rPr>
                <w:sz w:val="20"/>
                <w:szCs w:val="20"/>
              </w:rPr>
            </w:pPr>
            <w:r w:rsidRPr="0044674E">
              <w:rPr>
                <w:sz w:val="20"/>
                <w:szCs w:val="20"/>
              </w:rPr>
              <w:t>618400,1</w:t>
            </w:r>
          </w:p>
        </w:tc>
        <w:tc>
          <w:tcPr>
            <w:tcW w:w="974" w:type="dxa"/>
            <w:tcBorders>
              <w:top w:val="single" w:sz="4" w:space="0" w:color="auto"/>
              <w:left w:val="nil"/>
              <w:bottom w:val="single" w:sz="4" w:space="0" w:color="auto"/>
              <w:right w:val="single" w:sz="4" w:space="0" w:color="auto"/>
            </w:tcBorders>
          </w:tcPr>
          <w:p w:rsidR="001A7624" w:rsidRPr="0044674E" w:rsidRDefault="001A7624" w:rsidP="008C2BEF">
            <w:pPr>
              <w:jc w:val="center"/>
              <w:rPr>
                <w:sz w:val="20"/>
                <w:szCs w:val="20"/>
              </w:rPr>
            </w:pPr>
          </w:p>
        </w:tc>
        <w:tc>
          <w:tcPr>
            <w:tcW w:w="1019" w:type="dxa"/>
            <w:tcBorders>
              <w:top w:val="single" w:sz="4" w:space="0" w:color="auto"/>
              <w:left w:val="nil"/>
              <w:bottom w:val="single" w:sz="4" w:space="0" w:color="auto"/>
              <w:right w:val="single" w:sz="4" w:space="0" w:color="auto"/>
            </w:tcBorders>
          </w:tcPr>
          <w:p w:rsidR="001A7624" w:rsidRPr="0044674E" w:rsidRDefault="001A7624" w:rsidP="008C2BEF">
            <w:pPr>
              <w:jc w:val="center"/>
              <w:rPr>
                <w:sz w:val="20"/>
                <w:szCs w:val="20"/>
              </w:rPr>
            </w:pPr>
          </w:p>
        </w:tc>
        <w:tc>
          <w:tcPr>
            <w:tcW w:w="898" w:type="dxa"/>
            <w:tcBorders>
              <w:top w:val="single" w:sz="4" w:space="0" w:color="auto"/>
              <w:left w:val="nil"/>
              <w:bottom w:val="single" w:sz="4" w:space="0" w:color="auto"/>
              <w:right w:val="single" w:sz="4" w:space="0" w:color="auto"/>
            </w:tcBorders>
          </w:tcPr>
          <w:p w:rsidR="001A7624" w:rsidRPr="0044674E" w:rsidRDefault="001A7624" w:rsidP="008C2BEF">
            <w:pPr>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rPr>
                <w:sz w:val="20"/>
                <w:szCs w:val="20"/>
              </w:rPr>
            </w:pPr>
          </w:p>
        </w:tc>
        <w:tc>
          <w:tcPr>
            <w:tcW w:w="1370"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t>ф</w:t>
            </w:r>
            <w:r w:rsidRPr="0044674E">
              <w:t>едераль</w:t>
            </w:r>
            <w:r>
              <w:t>-</w:t>
            </w:r>
            <w:r w:rsidRPr="0044674E">
              <w:t>ный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3525B4">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nil"/>
              <w:bottom w:val="single" w:sz="4" w:space="0" w:color="auto"/>
              <w:right w:val="single" w:sz="4" w:space="0" w:color="auto"/>
            </w:tcBorders>
          </w:tcPr>
          <w:p w:rsidR="001A7624" w:rsidRPr="0044674E" w:rsidRDefault="00B97F59" w:rsidP="003525B4">
            <w:pPr>
              <w:ind w:right="-86"/>
            </w:pPr>
            <w:r>
              <w:t>г</w:t>
            </w:r>
            <w:r w:rsidR="001A7624" w:rsidRPr="0044674E">
              <w:t>осударст</w:t>
            </w:r>
            <w:r w:rsidR="001A7624">
              <w:t>-</w:t>
            </w:r>
            <w:r w:rsidR="001A7624" w:rsidRPr="0044674E">
              <w:t>венные учрежде</w:t>
            </w:r>
            <w:r w:rsidR="001A7624">
              <w:t>-</w:t>
            </w:r>
            <w:r w:rsidR="001A7624" w:rsidRPr="0044674E">
              <w:t>ния здра</w:t>
            </w:r>
            <w:r w:rsidR="001A7624">
              <w:t>-</w:t>
            </w:r>
            <w:r w:rsidR="001A7624" w:rsidRPr="0044674E">
              <w:t>воохра</w:t>
            </w:r>
            <w:r w:rsidR="001A7624">
              <w:t>-</w:t>
            </w:r>
            <w:r w:rsidR="001A7624" w:rsidRPr="0044674E">
              <w:t>нения Калинин</w:t>
            </w:r>
            <w:r w:rsidR="001A7624">
              <w:t>-</w:t>
            </w:r>
            <w:r w:rsidR="001A7624" w:rsidRPr="0044674E">
              <w:t>градской области</w:t>
            </w:r>
          </w:p>
        </w:tc>
      </w:tr>
      <w:tr w:rsidR="001A7624" w:rsidRPr="008F5968" w:rsidTr="008C2BEF">
        <w:trPr>
          <w:trHeight w:val="161"/>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w:t>
            </w:r>
          </w:p>
        </w:tc>
        <w:tc>
          <w:tcPr>
            <w:tcW w:w="1843" w:type="dxa"/>
            <w:tcBorders>
              <w:top w:val="single" w:sz="4" w:space="0" w:color="auto"/>
              <w:left w:val="nil"/>
              <w:bottom w:val="single" w:sz="4" w:space="0" w:color="auto"/>
              <w:right w:val="single" w:sz="4" w:space="0" w:color="auto"/>
            </w:tcBorders>
          </w:tcPr>
          <w:p w:rsidR="001A7624" w:rsidRPr="008F5968" w:rsidRDefault="001A7624" w:rsidP="003525B4">
            <w:r>
              <w:t>Реконструкция объекта «Знаменский филиал район</w:t>
            </w:r>
            <w:r w:rsidR="003525B4">
              <w:t>-</w:t>
            </w:r>
            <w:r>
              <w:t>ной больницы по ул. Черня</w:t>
            </w:r>
            <w:r w:rsidR="003525B4">
              <w:t>-</w:t>
            </w:r>
            <w:r>
              <w:t>ховского, 11 в поселке Зна</w:t>
            </w:r>
            <w:r w:rsidR="003525B4">
              <w:t>-</w:t>
            </w:r>
            <w:r>
              <w:t>менск Гвардей</w:t>
            </w:r>
            <w:r w:rsidR="003525B4">
              <w:t>-</w:t>
            </w:r>
            <w:r>
              <w:t xml:space="preserve">ского района. Дневной стационар» </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2013</w:t>
            </w:r>
          </w:p>
          <w:p w:rsidR="00FF1358" w:rsidRDefault="00FF1358" w:rsidP="008C2BEF">
            <w:pPr>
              <w:jc w:val="center"/>
            </w:pPr>
            <w:r>
              <w:t>год</w:t>
            </w:r>
          </w:p>
        </w:tc>
        <w:tc>
          <w:tcPr>
            <w:tcW w:w="997" w:type="dxa"/>
            <w:tcBorders>
              <w:top w:val="single" w:sz="4" w:space="0" w:color="auto"/>
              <w:left w:val="nil"/>
              <w:bottom w:val="single" w:sz="4" w:space="0" w:color="auto"/>
              <w:right w:val="single" w:sz="4" w:space="0" w:color="auto"/>
            </w:tcBorders>
          </w:tcPr>
          <w:p w:rsidR="001A7624" w:rsidRPr="00912D61" w:rsidRDefault="001A7624" w:rsidP="008C2BEF">
            <w:pPr>
              <w:jc w:val="center"/>
            </w:pPr>
            <w:r w:rsidRPr="00912D61">
              <w:rPr>
                <w:sz w:val="22"/>
                <w:szCs w:val="22"/>
              </w:rPr>
              <w:t>15545,6</w:t>
            </w:r>
          </w:p>
        </w:tc>
        <w:tc>
          <w:tcPr>
            <w:tcW w:w="856" w:type="dxa"/>
            <w:tcBorders>
              <w:top w:val="single" w:sz="4" w:space="0" w:color="auto"/>
              <w:left w:val="nil"/>
              <w:bottom w:val="single" w:sz="4" w:space="0" w:color="auto"/>
              <w:right w:val="single" w:sz="4" w:space="0" w:color="auto"/>
            </w:tcBorders>
          </w:tcPr>
          <w:p w:rsidR="001A7624" w:rsidRPr="0044674E" w:rsidRDefault="001A7624" w:rsidP="008C2BEF">
            <w:pPr>
              <w:jc w:val="center"/>
              <w:rPr>
                <w:sz w:val="19"/>
                <w:szCs w:val="19"/>
              </w:rPr>
            </w:pPr>
            <w:r w:rsidRPr="0044674E">
              <w:rPr>
                <w:sz w:val="19"/>
                <w:szCs w:val="19"/>
              </w:rPr>
              <w:t>15545,6</w:t>
            </w:r>
          </w:p>
        </w:tc>
        <w:tc>
          <w:tcPr>
            <w:tcW w:w="993" w:type="dxa"/>
            <w:tcBorders>
              <w:top w:val="single" w:sz="4" w:space="0" w:color="auto"/>
              <w:left w:val="nil"/>
              <w:bottom w:val="single" w:sz="4" w:space="0" w:color="auto"/>
              <w:right w:val="single" w:sz="4" w:space="0" w:color="auto"/>
            </w:tcBorders>
          </w:tcPr>
          <w:p w:rsidR="001A7624" w:rsidRDefault="001A7624" w:rsidP="008C2BEF">
            <w:pPr>
              <w:jc w:val="center"/>
            </w:pPr>
          </w:p>
        </w:tc>
        <w:tc>
          <w:tcPr>
            <w:tcW w:w="977" w:type="dxa"/>
            <w:tcBorders>
              <w:top w:val="single" w:sz="4" w:space="0" w:color="auto"/>
              <w:left w:val="nil"/>
              <w:bottom w:val="single" w:sz="4" w:space="0" w:color="auto"/>
              <w:right w:val="single" w:sz="4" w:space="0" w:color="auto"/>
            </w:tcBorders>
          </w:tcPr>
          <w:p w:rsidR="001A7624" w:rsidRDefault="001A7624" w:rsidP="008C2BEF">
            <w:pPr>
              <w:jc w:val="center"/>
            </w:pPr>
          </w:p>
        </w:tc>
        <w:tc>
          <w:tcPr>
            <w:tcW w:w="974" w:type="dxa"/>
            <w:tcBorders>
              <w:top w:val="single" w:sz="4" w:space="0" w:color="auto"/>
              <w:left w:val="nil"/>
              <w:bottom w:val="single" w:sz="4" w:space="0" w:color="auto"/>
              <w:right w:val="single" w:sz="4" w:space="0" w:color="auto"/>
            </w:tcBorders>
          </w:tcPr>
          <w:p w:rsidR="001A7624" w:rsidRPr="008F5968" w:rsidRDefault="001A7624" w:rsidP="008C2BEF">
            <w:pPr>
              <w:jc w:val="center"/>
            </w:pPr>
          </w:p>
        </w:tc>
        <w:tc>
          <w:tcPr>
            <w:tcW w:w="1019" w:type="dxa"/>
            <w:tcBorders>
              <w:top w:val="single" w:sz="4" w:space="0" w:color="auto"/>
              <w:left w:val="nil"/>
              <w:bottom w:val="single" w:sz="4" w:space="0" w:color="auto"/>
              <w:right w:val="single" w:sz="4" w:space="0" w:color="auto"/>
            </w:tcBorders>
          </w:tcPr>
          <w:p w:rsidR="001A7624" w:rsidRPr="008F5968" w:rsidRDefault="001A7624" w:rsidP="008C2BEF">
            <w:pPr>
              <w:jc w:val="center"/>
            </w:pPr>
          </w:p>
        </w:tc>
        <w:tc>
          <w:tcPr>
            <w:tcW w:w="898" w:type="dxa"/>
            <w:tcBorders>
              <w:top w:val="single" w:sz="4" w:space="0" w:color="auto"/>
              <w:left w:val="nil"/>
              <w:bottom w:val="single" w:sz="4" w:space="0" w:color="auto"/>
              <w:right w:val="single" w:sz="4" w:space="0" w:color="auto"/>
            </w:tcBorders>
          </w:tcPr>
          <w:p w:rsidR="001A7624" w:rsidRPr="008F5968"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8F5968" w:rsidRDefault="001A7624" w:rsidP="008C2BEF">
            <w:pPr>
              <w:jc w:val="center"/>
            </w:pP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3525B4">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nil"/>
              <w:bottom w:val="single" w:sz="4" w:space="0" w:color="auto"/>
              <w:right w:val="single" w:sz="4" w:space="0" w:color="auto"/>
            </w:tcBorders>
          </w:tcPr>
          <w:p w:rsidR="001A7624" w:rsidRDefault="001A7624" w:rsidP="003525B4">
            <w:r>
              <w:t>ГБУЗ К</w:t>
            </w:r>
            <w:r w:rsidR="003525B4">
              <w:t>алинин-градской области</w:t>
            </w:r>
            <w:r>
              <w:t xml:space="preserve"> «Гвардей-ская цент-ральная районная больница»</w:t>
            </w:r>
          </w:p>
        </w:tc>
      </w:tr>
      <w:tr w:rsidR="001A7624" w:rsidRPr="008F5968" w:rsidTr="00086EEC">
        <w:trPr>
          <w:trHeight w:val="3117"/>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lastRenderedPageBreak/>
              <w:t>3</w:t>
            </w:r>
          </w:p>
        </w:tc>
        <w:tc>
          <w:tcPr>
            <w:tcW w:w="1843" w:type="dxa"/>
            <w:tcBorders>
              <w:top w:val="single" w:sz="4" w:space="0" w:color="auto"/>
              <w:left w:val="nil"/>
              <w:bottom w:val="single" w:sz="4" w:space="0" w:color="auto"/>
              <w:right w:val="single" w:sz="4" w:space="0" w:color="auto"/>
            </w:tcBorders>
          </w:tcPr>
          <w:p w:rsidR="00086EEC" w:rsidRDefault="001A7624" w:rsidP="008C2BEF">
            <w:r w:rsidRPr="00E24F8F">
              <w:t>Реконструкция Калининградс</w:t>
            </w:r>
            <w:r>
              <w:t>-</w:t>
            </w:r>
            <w:r w:rsidRPr="00E24F8F">
              <w:t>кой областной больницы (Главный корпус</w:t>
            </w:r>
            <w:r w:rsidR="00B97F59">
              <w:t xml:space="preserve">, </w:t>
            </w:r>
            <w:r w:rsidRPr="00E24F8F">
              <w:t xml:space="preserve"> </w:t>
            </w:r>
            <w:r w:rsidRPr="00E24F8F">
              <w:rPr>
                <w:lang w:val="en-US"/>
              </w:rPr>
              <w:t>I</w:t>
            </w:r>
            <w:r w:rsidRPr="00E24F8F">
              <w:t>,</w:t>
            </w:r>
            <w:r w:rsidRPr="00E24F8F">
              <w:rPr>
                <w:lang w:val="en-US"/>
              </w:rPr>
              <w:t>II</w:t>
            </w:r>
            <w:r w:rsidRPr="00E24F8F">
              <w:t xml:space="preserve"> и </w:t>
            </w:r>
            <w:r w:rsidRPr="00E24F8F">
              <w:rPr>
                <w:lang w:val="en-US"/>
              </w:rPr>
              <w:t>III</w:t>
            </w:r>
            <w:r w:rsidRPr="00E24F8F">
              <w:t xml:space="preserve"> этапы) </w:t>
            </w:r>
          </w:p>
          <w:p w:rsidR="001A7624" w:rsidRPr="0094521B" w:rsidRDefault="001A7624" w:rsidP="008C2BEF">
            <w:pPr>
              <w:rPr>
                <w:highlight w:val="yellow"/>
              </w:rPr>
            </w:pPr>
            <w:r w:rsidRPr="00E24F8F">
              <w:t>(</w:t>
            </w:r>
            <w:r w:rsidRPr="00E24F8F">
              <w:rPr>
                <w:lang w:val="en-US"/>
              </w:rPr>
              <w:t>I</w:t>
            </w:r>
            <w:r w:rsidRPr="00E24F8F">
              <w:t xml:space="preserve"> пусковой комплекс),                г. Калинин</w:t>
            </w:r>
            <w:r w:rsidR="00086EEC">
              <w:t>-</w:t>
            </w:r>
            <w:r w:rsidRPr="00E24F8F">
              <w:t>град</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FF1358">
            <w:pPr>
              <w:jc w:val="center"/>
            </w:pPr>
            <w:r>
              <w:t>2013</w:t>
            </w:r>
            <w:r w:rsidR="00FF1358">
              <w:t>,</w:t>
            </w:r>
            <w:r>
              <w:t xml:space="preserve"> 2014</w:t>
            </w:r>
          </w:p>
          <w:p w:rsidR="00FF1358" w:rsidRDefault="00FF1358" w:rsidP="00FF1358">
            <w:pPr>
              <w:jc w:val="center"/>
            </w:pPr>
            <w:r>
              <w:t>годы</w:t>
            </w:r>
          </w:p>
        </w:tc>
        <w:tc>
          <w:tcPr>
            <w:tcW w:w="997" w:type="dxa"/>
            <w:tcBorders>
              <w:top w:val="single" w:sz="4" w:space="0" w:color="auto"/>
              <w:left w:val="nil"/>
              <w:bottom w:val="single" w:sz="4" w:space="0" w:color="auto"/>
              <w:right w:val="single" w:sz="4" w:space="0" w:color="auto"/>
            </w:tcBorders>
          </w:tcPr>
          <w:p w:rsidR="001A7624" w:rsidRPr="00912D61" w:rsidRDefault="001A7624" w:rsidP="00086EEC">
            <w:pPr>
              <w:ind w:left="-104" w:right="-16"/>
              <w:jc w:val="center"/>
            </w:pPr>
            <w:r w:rsidRPr="00912D61">
              <w:rPr>
                <w:sz w:val="22"/>
                <w:szCs w:val="22"/>
              </w:rPr>
              <w:t>167452,9</w:t>
            </w:r>
          </w:p>
        </w:tc>
        <w:tc>
          <w:tcPr>
            <w:tcW w:w="856" w:type="dxa"/>
            <w:tcBorders>
              <w:top w:val="single" w:sz="4" w:space="0" w:color="auto"/>
              <w:left w:val="nil"/>
              <w:bottom w:val="single" w:sz="4" w:space="0" w:color="auto"/>
              <w:right w:val="single" w:sz="4" w:space="0" w:color="auto"/>
            </w:tcBorders>
          </w:tcPr>
          <w:p w:rsidR="001A7624" w:rsidRPr="00912D61" w:rsidRDefault="001A7624" w:rsidP="00912D61">
            <w:pPr>
              <w:ind w:left="-104" w:right="-16"/>
              <w:jc w:val="right"/>
            </w:pPr>
            <w:r w:rsidRPr="00912D61">
              <w:rPr>
                <w:sz w:val="22"/>
                <w:szCs w:val="22"/>
              </w:rPr>
              <w:t>94967,0</w:t>
            </w:r>
          </w:p>
        </w:tc>
        <w:tc>
          <w:tcPr>
            <w:tcW w:w="993" w:type="dxa"/>
            <w:tcBorders>
              <w:top w:val="single" w:sz="4" w:space="0" w:color="auto"/>
              <w:left w:val="nil"/>
              <w:bottom w:val="single" w:sz="4" w:space="0" w:color="auto"/>
              <w:right w:val="single" w:sz="4" w:space="0" w:color="auto"/>
            </w:tcBorders>
          </w:tcPr>
          <w:p w:rsidR="001A7624" w:rsidRPr="00912D61" w:rsidRDefault="001A7624" w:rsidP="008C2BEF">
            <w:pPr>
              <w:jc w:val="center"/>
            </w:pPr>
            <w:r w:rsidRPr="00912D61">
              <w:rPr>
                <w:sz w:val="22"/>
                <w:szCs w:val="22"/>
              </w:rPr>
              <w:t>72485,9</w:t>
            </w:r>
          </w:p>
        </w:tc>
        <w:tc>
          <w:tcPr>
            <w:tcW w:w="977"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974"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1019"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898"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nil"/>
              <w:bottom w:val="single" w:sz="4" w:space="0" w:color="auto"/>
              <w:right w:val="single" w:sz="4" w:space="0" w:color="auto"/>
            </w:tcBorders>
          </w:tcPr>
          <w:p w:rsidR="001A7624" w:rsidRDefault="001A7624" w:rsidP="008C2BEF">
            <w:pPr>
              <w:ind w:left="-33"/>
              <w:jc w:val="center"/>
            </w:pPr>
            <w:r>
              <w:t>ГБУЗ «Област-ная кли-ническая больница Калинин-градской</w:t>
            </w:r>
          </w:p>
          <w:p w:rsidR="001A7624" w:rsidRDefault="001A7624" w:rsidP="008C2BEF">
            <w:pPr>
              <w:ind w:left="-33"/>
              <w:jc w:val="center"/>
            </w:pPr>
            <w:r>
              <w:t>области»</w:t>
            </w:r>
          </w:p>
        </w:tc>
      </w:tr>
      <w:tr w:rsidR="001A7624" w:rsidRPr="007E5344" w:rsidTr="00086EEC">
        <w:trPr>
          <w:trHeight w:val="3516"/>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4</w:t>
            </w:r>
          </w:p>
        </w:tc>
        <w:tc>
          <w:tcPr>
            <w:tcW w:w="1843" w:type="dxa"/>
            <w:tcBorders>
              <w:top w:val="single" w:sz="4" w:space="0" w:color="auto"/>
              <w:left w:val="nil"/>
              <w:bottom w:val="single" w:sz="4" w:space="0" w:color="auto"/>
              <w:right w:val="single" w:sz="4" w:space="0" w:color="auto"/>
            </w:tcBorders>
          </w:tcPr>
          <w:p w:rsidR="00086EEC" w:rsidRDefault="001A7624" w:rsidP="008C2BEF">
            <w:pPr>
              <w:ind w:right="-108"/>
            </w:pPr>
            <w:r w:rsidRPr="0044674E">
              <w:t xml:space="preserve">Строительство лечебного корпуса областного противотубер-кулезного диспансера </w:t>
            </w:r>
          </w:p>
          <w:p w:rsidR="001A7624" w:rsidRPr="0044674E" w:rsidRDefault="001A7624" w:rsidP="008C2BEF">
            <w:pPr>
              <w:ind w:right="-108"/>
            </w:pPr>
            <w:r w:rsidRPr="0044674E">
              <w:t xml:space="preserve">по ул. Дубовая аллея, 5                      (2 очередь) в                    г. </w:t>
            </w:r>
            <w:r>
              <w:t>К</w:t>
            </w:r>
            <w:r w:rsidRPr="0044674E">
              <w:t>алинин</w:t>
            </w:r>
            <w:r w:rsidR="00086EEC">
              <w:t>-</w:t>
            </w:r>
            <w:r w:rsidRPr="0044674E">
              <w:t>граде</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rsidRPr="0044674E">
              <w:t>2014</w:t>
            </w:r>
          </w:p>
          <w:p w:rsidR="00FF1358" w:rsidRPr="0044674E" w:rsidRDefault="00FF1358" w:rsidP="008C2BEF">
            <w:pPr>
              <w:jc w:val="center"/>
            </w:pPr>
            <w:r>
              <w:t>год</w:t>
            </w:r>
          </w:p>
        </w:tc>
        <w:tc>
          <w:tcPr>
            <w:tcW w:w="997" w:type="dxa"/>
            <w:tcBorders>
              <w:top w:val="single" w:sz="4" w:space="0" w:color="auto"/>
              <w:left w:val="nil"/>
              <w:bottom w:val="single" w:sz="4" w:space="0" w:color="auto"/>
              <w:right w:val="single" w:sz="4" w:space="0" w:color="auto"/>
            </w:tcBorders>
          </w:tcPr>
          <w:p w:rsidR="001A7624" w:rsidRPr="00912D61" w:rsidRDefault="001A7624" w:rsidP="008C2BEF">
            <w:pPr>
              <w:jc w:val="center"/>
            </w:pPr>
            <w:r w:rsidRPr="00912D61">
              <w:rPr>
                <w:sz w:val="22"/>
                <w:szCs w:val="22"/>
              </w:rPr>
              <w:t>20554,0</w:t>
            </w:r>
          </w:p>
        </w:tc>
        <w:tc>
          <w:tcPr>
            <w:tcW w:w="856" w:type="dxa"/>
            <w:tcBorders>
              <w:top w:val="single" w:sz="4" w:space="0" w:color="auto"/>
              <w:left w:val="nil"/>
              <w:bottom w:val="single" w:sz="4" w:space="0" w:color="auto"/>
              <w:right w:val="single" w:sz="4" w:space="0" w:color="auto"/>
            </w:tcBorders>
          </w:tcPr>
          <w:p w:rsidR="001A7624" w:rsidRPr="00912D61" w:rsidRDefault="001A7624" w:rsidP="008C2BEF">
            <w:pPr>
              <w:jc w:val="center"/>
            </w:pPr>
          </w:p>
        </w:tc>
        <w:tc>
          <w:tcPr>
            <w:tcW w:w="993" w:type="dxa"/>
            <w:tcBorders>
              <w:top w:val="single" w:sz="4" w:space="0" w:color="auto"/>
              <w:left w:val="nil"/>
              <w:bottom w:val="single" w:sz="4" w:space="0" w:color="auto"/>
              <w:right w:val="single" w:sz="4" w:space="0" w:color="auto"/>
            </w:tcBorders>
          </w:tcPr>
          <w:p w:rsidR="001A7624" w:rsidRPr="00912D61" w:rsidRDefault="001A7624" w:rsidP="008C2BEF">
            <w:pPr>
              <w:jc w:val="center"/>
            </w:pPr>
            <w:r w:rsidRPr="00912D61">
              <w:rPr>
                <w:sz w:val="22"/>
                <w:szCs w:val="22"/>
              </w:rPr>
              <w:t>20554,0</w:t>
            </w:r>
          </w:p>
        </w:tc>
        <w:tc>
          <w:tcPr>
            <w:tcW w:w="977"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974"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1019"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898" w:type="dxa"/>
            <w:tcBorders>
              <w:top w:val="single" w:sz="4" w:space="0" w:color="auto"/>
              <w:left w:val="nil"/>
              <w:bottom w:val="single" w:sz="4" w:space="0" w:color="auto"/>
              <w:right w:val="single" w:sz="4" w:space="0" w:color="auto"/>
            </w:tcBorders>
          </w:tcPr>
          <w:p w:rsidR="001A7624" w:rsidRPr="005D61AF"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1370"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nil"/>
              <w:bottom w:val="single" w:sz="4" w:space="0" w:color="auto"/>
              <w:right w:val="single" w:sz="4" w:space="0" w:color="auto"/>
            </w:tcBorders>
          </w:tcPr>
          <w:p w:rsidR="001A7624" w:rsidRDefault="001A7624" w:rsidP="008C2BEF">
            <w:pPr>
              <w:jc w:val="center"/>
            </w:pPr>
            <w:r w:rsidRPr="0044674E">
              <w:t xml:space="preserve">ГБУЗ </w:t>
            </w:r>
          </w:p>
          <w:p w:rsidR="001A7624" w:rsidRDefault="001A7624" w:rsidP="008C2BEF">
            <w:pPr>
              <w:jc w:val="center"/>
            </w:pPr>
            <w:r>
              <w:t>«Противо-тубер</w:t>
            </w:r>
            <w:r w:rsidRPr="0044674E">
              <w:t>ку</w:t>
            </w:r>
            <w:r>
              <w:t>-лез</w:t>
            </w:r>
            <w:r w:rsidRPr="0044674E">
              <w:t>ный</w:t>
            </w:r>
          </w:p>
          <w:p w:rsidR="001A7624" w:rsidRDefault="001A7624" w:rsidP="008C2BEF">
            <w:pPr>
              <w:jc w:val="center"/>
            </w:pPr>
            <w:r>
              <w:t>диспансер Кали</w:t>
            </w:r>
            <w:r w:rsidRPr="0044674E">
              <w:t>нин-градской</w:t>
            </w:r>
          </w:p>
          <w:p w:rsidR="001A7624" w:rsidRPr="0044674E" w:rsidRDefault="001A7624" w:rsidP="008C2BEF">
            <w:pPr>
              <w:jc w:val="center"/>
            </w:pPr>
            <w:r>
              <w:t>облас</w:t>
            </w:r>
            <w:r w:rsidRPr="0044674E">
              <w:t>ти»</w:t>
            </w:r>
          </w:p>
        </w:tc>
      </w:tr>
      <w:tr w:rsidR="001A7624" w:rsidRPr="008F5968" w:rsidTr="00086EEC">
        <w:trPr>
          <w:trHeight w:val="991"/>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5</w:t>
            </w:r>
          </w:p>
        </w:tc>
        <w:tc>
          <w:tcPr>
            <w:tcW w:w="1843" w:type="dxa"/>
            <w:tcBorders>
              <w:top w:val="single" w:sz="4" w:space="0" w:color="auto"/>
              <w:left w:val="single" w:sz="4" w:space="0" w:color="auto"/>
              <w:bottom w:val="single" w:sz="4" w:space="0" w:color="auto"/>
              <w:right w:val="single" w:sz="4" w:space="0" w:color="auto"/>
            </w:tcBorders>
          </w:tcPr>
          <w:p w:rsidR="00086EEC" w:rsidRDefault="001A7624" w:rsidP="003525B4">
            <w:pPr>
              <w:ind w:right="-108"/>
            </w:pPr>
            <w:r w:rsidRPr="00E24F8F">
              <w:t>Реконструкция корпусов областного противо</w:t>
            </w:r>
            <w:r w:rsidR="00086EEC">
              <w:t>-</w:t>
            </w:r>
          </w:p>
          <w:p w:rsidR="00086EEC" w:rsidRDefault="00086EEC" w:rsidP="003525B4">
            <w:pPr>
              <w:ind w:right="-108"/>
            </w:pPr>
            <w:r w:rsidRPr="00E24F8F">
              <w:t>туберкулез</w:t>
            </w:r>
            <w:r>
              <w:t>-</w:t>
            </w:r>
          </w:p>
          <w:p w:rsidR="00086EEC" w:rsidRDefault="00086EEC" w:rsidP="003525B4">
            <w:pPr>
              <w:ind w:right="-108"/>
            </w:pPr>
            <w:r w:rsidRPr="00E24F8F">
              <w:t xml:space="preserve">ного </w:t>
            </w:r>
          </w:p>
          <w:p w:rsidR="001A7624" w:rsidRPr="00E24F8F" w:rsidRDefault="00086EEC" w:rsidP="00086EEC">
            <w:pPr>
              <w:ind w:right="-108"/>
            </w:pPr>
            <w:r w:rsidRPr="00E24F8F">
              <w:t xml:space="preserve">диспансера </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2014</w:t>
            </w:r>
          </w:p>
          <w:p w:rsidR="00FF1358" w:rsidRDefault="00FF1358" w:rsidP="008C2BEF">
            <w:pPr>
              <w:jc w:val="center"/>
            </w:pPr>
            <w:r>
              <w:t>год</w:t>
            </w:r>
          </w:p>
        </w:tc>
        <w:tc>
          <w:tcPr>
            <w:tcW w:w="997" w:type="dxa"/>
            <w:tcBorders>
              <w:top w:val="single" w:sz="4" w:space="0" w:color="auto"/>
              <w:left w:val="single" w:sz="4" w:space="0" w:color="auto"/>
              <w:bottom w:val="single" w:sz="4" w:space="0" w:color="auto"/>
              <w:right w:val="single" w:sz="4" w:space="0" w:color="auto"/>
            </w:tcBorders>
          </w:tcPr>
          <w:p w:rsidR="001A7624" w:rsidRPr="00912D61" w:rsidRDefault="001A7624" w:rsidP="008C2BEF">
            <w:pPr>
              <w:jc w:val="center"/>
            </w:pPr>
            <w:r w:rsidRPr="00912D61">
              <w:rPr>
                <w:sz w:val="22"/>
                <w:szCs w:val="22"/>
              </w:rPr>
              <w:t>9429,7</w:t>
            </w:r>
          </w:p>
        </w:tc>
        <w:tc>
          <w:tcPr>
            <w:tcW w:w="856" w:type="dxa"/>
            <w:tcBorders>
              <w:top w:val="single" w:sz="4" w:space="0" w:color="auto"/>
              <w:left w:val="single" w:sz="4" w:space="0" w:color="auto"/>
              <w:bottom w:val="single" w:sz="4" w:space="0" w:color="auto"/>
              <w:right w:val="single" w:sz="4" w:space="0" w:color="auto"/>
            </w:tcBorders>
          </w:tcPr>
          <w:p w:rsidR="001A7624" w:rsidRPr="00912D61" w:rsidRDefault="001A7624" w:rsidP="008C2BEF">
            <w:pPr>
              <w:jc w:val="center"/>
            </w:pPr>
          </w:p>
        </w:tc>
        <w:tc>
          <w:tcPr>
            <w:tcW w:w="993" w:type="dxa"/>
            <w:tcBorders>
              <w:top w:val="single" w:sz="4" w:space="0" w:color="auto"/>
              <w:left w:val="single" w:sz="4" w:space="0" w:color="auto"/>
              <w:bottom w:val="single" w:sz="4" w:space="0" w:color="auto"/>
              <w:right w:val="single" w:sz="4" w:space="0" w:color="auto"/>
            </w:tcBorders>
          </w:tcPr>
          <w:p w:rsidR="001A7624" w:rsidRPr="00912D61" w:rsidRDefault="001A7624" w:rsidP="008C2BEF">
            <w:pPr>
              <w:jc w:val="center"/>
            </w:pPr>
            <w:r w:rsidRPr="00912D61">
              <w:rPr>
                <w:sz w:val="22"/>
                <w:szCs w:val="22"/>
              </w:rPr>
              <w:t>9429,7</w:t>
            </w:r>
          </w:p>
        </w:tc>
        <w:tc>
          <w:tcPr>
            <w:tcW w:w="977"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97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1019"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898"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rsidRPr="0044674E">
              <w:t xml:space="preserve">ГБУЗ </w:t>
            </w:r>
          </w:p>
          <w:p w:rsidR="001A7624" w:rsidRDefault="001A7624" w:rsidP="008C2BEF">
            <w:pPr>
              <w:jc w:val="center"/>
            </w:pPr>
            <w:r>
              <w:t>«Противо-тубер</w:t>
            </w:r>
            <w:r w:rsidRPr="0044674E">
              <w:t>ку</w:t>
            </w:r>
            <w:r>
              <w:t>-лез</w:t>
            </w:r>
            <w:r w:rsidRPr="0044674E">
              <w:t>ный</w:t>
            </w:r>
          </w:p>
          <w:p w:rsidR="001A7624" w:rsidRPr="0044674E" w:rsidRDefault="001A7624" w:rsidP="00086EEC">
            <w:pPr>
              <w:jc w:val="center"/>
            </w:pPr>
            <w:r>
              <w:t>диспансер Кали</w:t>
            </w:r>
            <w:r w:rsidRPr="0044674E">
              <w:t>нин-градской</w:t>
            </w:r>
          </w:p>
        </w:tc>
      </w:tr>
      <w:tr w:rsidR="00086EEC" w:rsidRPr="008F5968" w:rsidTr="00086EEC">
        <w:trPr>
          <w:trHeight w:val="1275"/>
        </w:trPr>
        <w:tc>
          <w:tcPr>
            <w:tcW w:w="534" w:type="dxa"/>
            <w:tcBorders>
              <w:top w:val="single" w:sz="4" w:space="0" w:color="auto"/>
              <w:left w:val="single" w:sz="4" w:space="0" w:color="auto"/>
              <w:bottom w:val="single" w:sz="4" w:space="0" w:color="auto"/>
              <w:right w:val="single" w:sz="4" w:space="0" w:color="auto"/>
            </w:tcBorders>
          </w:tcPr>
          <w:p w:rsidR="00086EEC" w:rsidRDefault="00086EEC" w:rsidP="008C2BEF">
            <w:pPr>
              <w:jc w:val="center"/>
            </w:pPr>
          </w:p>
        </w:tc>
        <w:tc>
          <w:tcPr>
            <w:tcW w:w="1843" w:type="dxa"/>
            <w:tcBorders>
              <w:top w:val="single" w:sz="4" w:space="0" w:color="auto"/>
              <w:left w:val="nil"/>
              <w:bottom w:val="single" w:sz="4" w:space="0" w:color="auto"/>
              <w:right w:val="single" w:sz="4" w:space="0" w:color="auto"/>
            </w:tcBorders>
          </w:tcPr>
          <w:p w:rsidR="00086EEC" w:rsidRDefault="00086EEC" w:rsidP="00086EEC">
            <w:pPr>
              <w:ind w:right="-108"/>
            </w:pPr>
            <w:r w:rsidRPr="00E24F8F">
              <w:t xml:space="preserve">(1,2 и 3 очередь) </w:t>
            </w:r>
            <w:r>
              <w:t xml:space="preserve">по </w:t>
            </w:r>
            <w:r w:rsidRPr="00E24F8F">
              <w:t xml:space="preserve">ул. Дубовая аллея, 5 в  </w:t>
            </w:r>
          </w:p>
          <w:p w:rsidR="00086EEC" w:rsidRDefault="00086EEC" w:rsidP="00086EEC">
            <w:pPr>
              <w:ind w:right="-108"/>
            </w:pPr>
            <w:r w:rsidRPr="00E24F8F">
              <w:t xml:space="preserve"> г. Калинин</w:t>
            </w:r>
            <w:r>
              <w:t>-</w:t>
            </w:r>
            <w:r w:rsidRPr="00E24F8F">
              <w:t>граде</w:t>
            </w:r>
          </w:p>
        </w:tc>
        <w:tc>
          <w:tcPr>
            <w:tcW w:w="846" w:type="dxa"/>
            <w:tcBorders>
              <w:top w:val="single" w:sz="4" w:space="0" w:color="auto"/>
              <w:left w:val="single" w:sz="4" w:space="0" w:color="auto"/>
              <w:bottom w:val="single" w:sz="4" w:space="0" w:color="auto"/>
              <w:right w:val="single" w:sz="4" w:space="0" w:color="auto"/>
            </w:tcBorders>
          </w:tcPr>
          <w:p w:rsidR="00086EEC" w:rsidRDefault="00086EEC" w:rsidP="008C2BEF">
            <w:pPr>
              <w:jc w:val="center"/>
            </w:pPr>
          </w:p>
        </w:tc>
        <w:tc>
          <w:tcPr>
            <w:tcW w:w="997" w:type="dxa"/>
            <w:tcBorders>
              <w:top w:val="single" w:sz="4" w:space="0" w:color="auto"/>
              <w:left w:val="nil"/>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856" w:type="dxa"/>
            <w:tcBorders>
              <w:top w:val="single" w:sz="4" w:space="0" w:color="auto"/>
              <w:left w:val="nil"/>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993" w:type="dxa"/>
            <w:tcBorders>
              <w:top w:val="single" w:sz="4" w:space="0" w:color="auto"/>
              <w:left w:val="nil"/>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977" w:type="dxa"/>
            <w:tcBorders>
              <w:top w:val="single" w:sz="4" w:space="0" w:color="auto"/>
              <w:left w:val="nil"/>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974" w:type="dxa"/>
            <w:tcBorders>
              <w:top w:val="single" w:sz="4" w:space="0" w:color="auto"/>
              <w:left w:val="nil"/>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1019" w:type="dxa"/>
            <w:tcBorders>
              <w:top w:val="single" w:sz="4" w:space="0" w:color="auto"/>
              <w:left w:val="nil"/>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898" w:type="dxa"/>
            <w:tcBorders>
              <w:top w:val="single" w:sz="4" w:space="0" w:color="auto"/>
              <w:left w:val="nil"/>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086EEC" w:rsidRPr="005B706B" w:rsidRDefault="00086EEC" w:rsidP="008C2BEF">
            <w:pPr>
              <w:ind w:left="-103" w:right="-108"/>
              <w:jc w:val="center"/>
              <w:rPr>
                <w:sz w:val="20"/>
                <w:szCs w:val="20"/>
              </w:rPr>
            </w:pPr>
          </w:p>
        </w:tc>
        <w:tc>
          <w:tcPr>
            <w:tcW w:w="1370" w:type="dxa"/>
            <w:tcBorders>
              <w:top w:val="single" w:sz="4" w:space="0" w:color="auto"/>
              <w:left w:val="single" w:sz="4" w:space="0" w:color="auto"/>
              <w:bottom w:val="single" w:sz="4" w:space="0" w:color="auto"/>
              <w:right w:val="single" w:sz="4" w:space="0" w:color="auto"/>
            </w:tcBorders>
          </w:tcPr>
          <w:p w:rsidR="00086EEC" w:rsidRDefault="00086EEC" w:rsidP="008C2BEF">
            <w:pPr>
              <w:jc w:val="center"/>
            </w:pPr>
          </w:p>
        </w:tc>
        <w:tc>
          <w:tcPr>
            <w:tcW w:w="1297" w:type="dxa"/>
            <w:tcBorders>
              <w:top w:val="single" w:sz="4" w:space="0" w:color="auto"/>
              <w:left w:val="single" w:sz="4" w:space="0" w:color="auto"/>
              <w:bottom w:val="single" w:sz="4" w:space="0" w:color="auto"/>
              <w:right w:val="single" w:sz="4" w:space="0" w:color="auto"/>
            </w:tcBorders>
          </w:tcPr>
          <w:p w:rsidR="00086EEC" w:rsidRPr="0044674E" w:rsidRDefault="00086EEC" w:rsidP="008C2BEF">
            <w:pPr>
              <w:jc w:val="center"/>
            </w:pPr>
          </w:p>
        </w:tc>
        <w:tc>
          <w:tcPr>
            <w:tcW w:w="1351" w:type="dxa"/>
            <w:tcBorders>
              <w:top w:val="single" w:sz="4" w:space="0" w:color="auto"/>
              <w:left w:val="nil"/>
              <w:bottom w:val="single" w:sz="4" w:space="0" w:color="auto"/>
              <w:right w:val="single" w:sz="4" w:space="0" w:color="auto"/>
            </w:tcBorders>
          </w:tcPr>
          <w:p w:rsidR="00086EEC" w:rsidRPr="0044674E" w:rsidRDefault="00086EEC" w:rsidP="008C2BEF">
            <w:pPr>
              <w:jc w:val="center"/>
            </w:pPr>
            <w:r>
              <w:t>облас</w:t>
            </w:r>
            <w:r w:rsidRPr="0044674E">
              <w:t>ти»</w:t>
            </w:r>
          </w:p>
        </w:tc>
      </w:tr>
      <w:tr w:rsidR="001A7624" w:rsidRPr="008F5968" w:rsidTr="00086EEC">
        <w:trPr>
          <w:trHeight w:val="4830"/>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6</w:t>
            </w:r>
          </w:p>
        </w:tc>
        <w:tc>
          <w:tcPr>
            <w:tcW w:w="1843" w:type="dxa"/>
            <w:tcBorders>
              <w:top w:val="single" w:sz="4" w:space="0" w:color="auto"/>
              <w:left w:val="nil"/>
              <w:bottom w:val="single" w:sz="4" w:space="0" w:color="auto"/>
              <w:right w:val="single" w:sz="4" w:space="0" w:color="auto"/>
            </w:tcBorders>
          </w:tcPr>
          <w:p w:rsidR="00086EEC" w:rsidRDefault="001A7624" w:rsidP="008C2BEF">
            <w:pPr>
              <w:ind w:right="-108"/>
            </w:pPr>
            <w:r>
              <w:t xml:space="preserve">Проведение </w:t>
            </w:r>
          </w:p>
          <w:p w:rsidR="001A7624" w:rsidRDefault="001A7624" w:rsidP="008C2BEF">
            <w:pPr>
              <w:ind w:right="-108"/>
            </w:pPr>
            <w:r>
              <w:t>государст</w:t>
            </w:r>
            <w:r w:rsidR="00086EEC">
              <w:t>-</w:t>
            </w:r>
            <w:r>
              <w:t xml:space="preserve">венной политики и нормативно-правового регулирования </w:t>
            </w:r>
          </w:p>
          <w:p w:rsidR="00086EEC" w:rsidRDefault="001A7624" w:rsidP="008C2BEF">
            <w:pPr>
              <w:ind w:right="-108"/>
            </w:pPr>
            <w:r>
              <w:t xml:space="preserve">в сфере </w:t>
            </w:r>
          </w:p>
          <w:p w:rsidR="001A7624" w:rsidRDefault="00086EEC" w:rsidP="008C2BEF">
            <w:pPr>
              <w:ind w:right="-108"/>
            </w:pPr>
            <w:r>
              <w:t>здраво</w:t>
            </w:r>
            <w:r w:rsidR="001A7624">
              <w:t>охране</w:t>
            </w:r>
            <w:r>
              <w:t>-</w:t>
            </w:r>
            <w:r w:rsidR="001A7624">
              <w:t>ния (обеспечение деятельности Министерства здравоохране-ния Калинин-градской области)</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217695,4</w:t>
            </w:r>
          </w:p>
        </w:tc>
        <w:tc>
          <w:tcPr>
            <w:tcW w:w="856"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26178,9</w:t>
            </w:r>
          </w:p>
        </w:tc>
        <w:tc>
          <w:tcPr>
            <w:tcW w:w="993"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27359,5</w:t>
            </w:r>
          </w:p>
        </w:tc>
        <w:tc>
          <w:tcPr>
            <w:tcW w:w="977"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27359,5</w:t>
            </w:r>
          </w:p>
        </w:tc>
        <w:tc>
          <w:tcPr>
            <w:tcW w:w="974"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27359,5</w:t>
            </w:r>
          </w:p>
        </w:tc>
        <w:tc>
          <w:tcPr>
            <w:tcW w:w="1019"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27359,5</w:t>
            </w:r>
          </w:p>
        </w:tc>
        <w:tc>
          <w:tcPr>
            <w:tcW w:w="898"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27359,5</w:t>
            </w:r>
          </w:p>
        </w:tc>
        <w:tc>
          <w:tcPr>
            <w:tcW w:w="944" w:type="dxa"/>
            <w:tcBorders>
              <w:top w:val="single" w:sz="4" w:space="0" w:color="auto"/>
              <w:left w:val="single" w:sz="4" w:space="0" w:color="auto"/>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27359,5</w:t>
            </w:r>
          </w:p>
        </w:tc>
        <w:tc>
          <w:tcPr>
            <w:tcW w:w="944" w:type="dxa"/>
            <w:tcBorders>
              <w:top w:val="single" w:sz="4" w:space="0" w:color="auto"/>
              <w:left w:val="single" w:sz="4" w:space="0" w:color="auto"/>
              <w:bottom w:val="single" w:sz="4" w:space="0" w:color="auto"/>
              <w:right w:val="single" w:sz="4" w:space="0" w:color="auto"/>
            </w:tcBorders>
          </w:tcPr>
          <w:p w:rsidR="001A7624" w:rsidRPr="005B706B" w:rsidRDefault="001A7624" w:rsidP="008C2BEF">
            <w:pPr>
              <w:ind w:left="-103" w:right="-108"/>
              <w:jc w:val="center"/>
              <w:rPr>
                <w:sz w:val="20"/>
                <w:szCs w:val="20"/>
              </w:rPr>
            </w:pPr>
            <w:r w:rsidRPr="005B706B">
              <w:rPr>
                <w:sz w:val="20"/>
                <w:szCs w:val="20"/>
              </w:rPr>
              <w:t>27359,5</w:t>
            </w: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nil"/>
              <w:bottom w:val="single" w:sz="4" w:space="0" w:color="auto"/>
              <w:right w:val="single" w:sz="4" w:space="0" w:color="auto"/>
            </w:tcBorders>
          </w:tcPr>
          <w:p w:rsidR="001A7624" w:rsidRPr="0044674E"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tc>
      </w:tr>
      <w:tr w:rsidR="001A7624" w:rsidRPr="008F5968" w:rsidTr="008C2BEF">
        <w:trPr>
          <w:trHeight w:val="161"/>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7</w:t>
            </w:r>
          </w:p>
        </w:tc>
        <w:tc>
          <w:tcPr>
            <w:tcW w:w="1843" w:type="dxa"/>
            <w:tcBorders>
              <w:top w:val="single" w:sz="4" w:space="0" w:color="auto"/>
              <w:left w:val="nil"/>
              <w:bottom w:val="single" w:sz="4" w:space="0" w:color="auto"/>
              <w:right w:val="single" w:sz="4" w:space="0" w:color="auto"/>
            </w:tcBorders>
          </w:tcPr>
          <w:p w:rsidR="001A7624" w:rsidRDefault="001A7624" w:rsidP="008C2BEF">
            <w:r>
              <w:t>Страховые взносы на обязательное медицинское страхование неработающего населения *</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1A7624" w:rsidRPr="005B706B" w:rsidRDefault="001A7624" w:rsidP="008C2BEF">
            <w:pPr>
              <w:ind w:left="-103" w:right="-108"/>
              <w:jc w:val="center"/>
              <w:rPr>
                <w:sz w:val="20"/>
                <w:szCs w:val="20"/>
              </w:rPr>
            </w:pPr>
            <w:r>
              <w:rPr>
                <w:sz w:val="20"/>
                <w:szCs w:val="20"/>
              </w:rPr>
              <w:t>20489821,7</w:t>
            </w:r>
          </w:p>
        </w:tc>
        <w:tc>
          <w:tcPr>
            <w:tcW w:w="856" w:type="dxa"/>
            <w:tcBorders>
              <w:top w:val="single" w:sz="4" w:space="0" w:color="auto"/>
              <w:left w:val="nil"/>
              <w:bottom w:val="single" w:sz="4" w:space="0" w:color="auto"/>
              <w:right w:val="single" w:sz="4" w:space="0" w:color="auto"/>
            </w:tcBorders>
          </w:tcPr>
          <w:p w:rsidR="001A7624" w:rsidRPr="00220E7F" w:rsidRDefault="001A7624" w:rsidP="008C2BEF">
            <w:pPr>
              <w:ind w:left="-108" w:right="-102"/>
              <w:jc w:val="center"/>
              <w:rPr>
                <w:sz w:val="20"/>
                <w:szCs w:val="20"/>
              </w:rPr>
            </w:pPr>
            <w:r w:rsidRPr="00220E7F">
              <w:rPr>
                <w:sz w:val="20"/>
                <w:szCs w:val="20"/>
              </w:rPr>
              <w:t>2337298,6</w:t>
            </w:r>
          </w:p>
        </w:tc>
        <w:tc>
          <w:tcPr>
            <w:tcW w:w="993" w:type="dxa"/>
            <w:tcBorders>
              <w:top w:val="single" w:sz="4" w:space="0" w:color="auto"/>
              <w:left w:val="nil"/>
              <w:bottom w:val="single" w:sz="4" w:space="0" w:color="auto"/>
              <w:right w:val="single" w:sz="4" w:space="0" w:color="auto"/>
            </w:tcBorders>
          </w:tcPr>
          <w:p w:rsidR="001A7624" w:rsidRPr="00220E7F" w:rsidRDefault="001A7624" w:rsidP="008C2BEF">
            <w:pPr>
              <w:ind w:left="-108" w:right="-102"/>
              <w:jc w:val="center"/>
              <w:rPr>
                <w:sz w:val="20"/>
                <w:szCs w:val="20"/>
              </w:rPr>
            </w:pPr>
            <w:r w:rsidRPr="00220E7F">
              <w:rPr>
                <w:sz w:val="20"/>
                <w:szCs w:val="20"/>
              </w:rPr>
              <w:t>2435851,9</w:t>
            </w:r>
          </w:p>
        </w:tc>
        <w:tc>
          <w:tcPr>
            <w:tcW w:w="977" w:type="dxa"/>
            <w:tcBorders>
              <w:top w:val="single" w:sz="4" w:space="0" w:color="auto"/>
              <w:left w:val="nil"/>
              <w:bottom w:val="single" w:sz="4" w:space="0" w:color="auto"/>
              <w:right w:val="single" w:sz="4" w:space="0" w:color="auto"/>
            </w:tcBorders>
          </w:tcPr>
          <w:p w:rsidR="001A7624" w:rsidRPr="005B706B" w:rsidRDefault="001A7624" w:rsidP="008C2BEF">
            <w:pPr>
              <w:ind w:right="-117"/>
              <w:jc w:val="center"/>
              <w:rPr>
                <w:sz w:val="20"/>
                <w:szCs w:val="20"/>
              </w:rPr>
            </w:pPr>
            <w:r>
              <w:rPr>
                <w:sz w:val="20"/>
                <w:szCs w:val="20"/>
              </w:rPr>
              <w:t>2619445,2</w:t>
            </w:r>
          </w:p>
        </w:tc>
        <w:tc>
          <w:tcPr>
            <w:tcW w:w="974" w:type="dxa"/>
            <w:tcBorders>
              <w:top w:val="single" w:sz="4" w:space="0" w:color="auto"/>
              <w:left w:val="nil"/>
              <w:bottom w:val="single" w:sz="4" w:space="0" w:color="auto"/>
              <w:right w:val="single" w:sz="4" w:space="0" w:color="auto"/>
            </w:tcBorders>
          </w:tcPr>
          <w:p w:rsidR="001A7624" w:rsidRPr="005B706B" w:rsidRDefault="001A7624" w:rsidP="008C2BEF">
            <w:pPr>
              <w:ind w:left="-99" w:right="-135"/>
              <w:jc w:val="center"/>
              <w:rPr>
                <w:sz w:val="20"/>
                <w:szCs w:val="20"/>
              </w:rPr>
            </w:pPr>
            <w:r>
              <w:rPr>
                <w:sz w:val="20"/>
                <w:szCs w:val="20"/>
              </w:rPr>
              <w:t>2619445,2</w:t>
            </w:r>
          </w:p>
        </w:tc>
        <w:tc>
          <w:tcPr>
            <w:tcW w:w="1019" w:type="dxa"/>
            <w:tcBorders>
              <w:top w:val="single" w:sz="4" w:space="0" w:color="auto"/>
              <w:left w:val="nil"/>
              <w:bottom w:val="single" w:sz="4" w:space="0" w:color="auto"/>
              <w:right w:val="single" w:sz="4" w:space="0" w:color="auto"/>
            </w:tcBorders>
          </w:tcPr>
          <w:p w:rsidR="001A7624" w:rsidRPr="005B706B" w:rsidRDefault="001A7624" w:rsidP="008C2BEF">
            <w:pPr>
              <w:ind w:left="-99" w:right="-135"/>
              <w:jc w:val="center"/>
              <w:rPr>
                <w:sz w:val="20"/>
                <w:szCs w:val="20"/>
              </w:rPr>
            </w:pPr>
            <w:r>
              <w:rPr>
                <w:sz w:val="20"/>
                <w:szCs w:val="20"/>
              </w:rPr>
              <w:t>2619445,2</w:t>
            </w:r>
          </w:p>
        </w:tc>
        <w:tc>
          <w:tcPr>
            <w:tcW w:w="898" w:type="dxa"/>
            <w:tcBorders>
              <w:top w:val="single" w:sz="4" w:space="0" w:color="auto"/>
              <w:left w:val="nil"/>
              <w:bottom w:val="single" w:sz="4" w:space="0" w:color="auto"/>
              <w:right w:val="single" w:sz="4" w:space="0" w:color="auto"/>
            </w:tcBorders>
          </w:tcPr>
          <w:p w:rsidR="001A7624" w:rsidRPr="005B706B" w:rsidRDefault="001A7624" w:rsidP="008C2BEF">
            <w:pPr>
              <w:ind w:left="-99" w:right="-135"/>
              <w:jc w:val="center"/>
              <w:rPr>
                <w:sz w:val="20"/>
                <w:szCs w:val="20"/>
              </w:rPr>
            </w:pPr>
            <w:r>
              <w:rPr>
                <w:sz w:val="20"/>
                <w:szCs w:val="20"/>
              </w:rPr>
              <w:t>2619445,2</w:t>
            </w:r>
          </w:p>
        </w:tc>
        <w:tc>
          <w:tcPr>
            <w:tcW w:w="944" w:type="dxa"/>
            <w:tcBorders>
              <w:top w:val="single" w:sz="4" w:space="0" w:color="auto"/>
              <w:left w:val="single" w:sz="4" w:space="0" w:color="auto"/>
              <w:bottom w:val="single" w:sz="4" w:space="0" w:color="auto"/>
              <w:right w:val="single" w:sz="4" w:space="0" w:color="auto"/>
            </w:tcBorders>
          </w:tcPr>
          <w:p w:rsidR="001A7624" w:rsidRPr="005B706B" w:rsidRDefault="001A7624" w:rsidP="008C2BEF">
            <w:pPr>
              <w:ind w:left="-99" w:right="-135"/>
              <w:jc w:val="center"/>
              <w:rPr>
                <w:sz w:val="20"/>
                <w:szCs w:val="20"/>
              </w:rPr>
            </w:pPr>
            <w:r>
              <w:rPr>
                <w:sz w:val="20"/>
                <w:szCs w:val="20"/>
              </w:rPr>
              <w:t>2619445,2</w:t>
            </w:r>
          </w:p>
        </w:tc>
        <w:tc>
          <w:tcPr>
            <w:tcW w:w="944" w:type="dxa"/>
            <w:tcBorders>
              <w:top w:val="single" w:sz="4" w:space="0" w:color="auto"/>
              <w:left w:val="single" w:sz="4" w:space="0" w:color="auto"/>
              <w:bottom w:val="single" w:sz="4" w:space="0" w:color="auto"/>
              <w:right w:val="single" w:sz="4" w:space="0" w:color="auto"/>
            </w:tcBorders>
          </w:tcPr>
          <w:p w:rsidR="001A7624" w:rsidRPr="005B706B" w:rsidRDefault="001A7624" w:rsidP="008C2BEF">
            <w:pPr>
              <w:ind w:left="-99" w:right="-135"/>
              <w:jc w:val="center"/>
              <w:rPr>
                <w:sz w:val="20"/>
                <w:szCs w:val="20"/>
              </w:rPr>
            </w:pPr>
            <w:r>
              <w:rPr>
                <w:sz w:val="20"/>
                <w:szCs w:val="20"/>
              </w:rPr>
              <w:t>2619445,2</w:t>
            </w: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p w:rsidR="001A7624" w:rsidRPr="0044674E" w:rsidRDefault="001A7624" w:rsidP="008C2BEF">
            <w:pPr>
              <w:jc w:val="center"/>
            </w:pPr>
          </w:p>
        </w:tc>
        <w:tc>
          <w:tcPr>
            <w:tcW w:w="1351" w:type="dxa"/>
            <w:tcBorders>
              <w:top w:val="single" w:sz="4" w:space="0" w:color="auto"/>
              <w:left w:val="nil"/>
              <w:bottom w:val="single" w:sz="4" w:space="0" w:color="auto"/>
              <w:right w:val="single" w:sz="4" w:space="0" w:color="auto"/>
            </w:tcBorders>
          </w:tcPr>
          <w:p w:rsidR="001A7624" w:rsidRDefault="001A7624" w:rsidP="008C2BEF">
            <w:pPr>
              <w:jc w:val="center"/>
            </w:pPr>
            <w:r>
              <w:t>Федераль-ный фонд обязатель-ного меди-цинского страхова-ния</w:t>
            </w:r>
          </w:p>
        </w:tc>
      </w:tr>
      <w:tr w:rsidR="001A7624" w:rsidRPr="008F5968" w:rsidTr="00086EEC">
        <w:trPr>
          <w:trHeight w:val="3968"/>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lastRenderedPageBreak/>
              <w:t>8</w:t>
            </w:r>
          </w:p>
        </w:tc>
        <w:tc>
          <w:tcPr>
            <w:tcW w:w="1843" w:type="dxa"/>
            <w:tcBorders>
              <w:top w:val="single" w:sz="4" w:space="0" w:color="auto"/>
              <w:left w:val="nil"/>
              <w:bottom w:val="single" w:sz="4" w:space="0" w:color="auto"/>
              <w:right w:val="single" w:sz="4" w:space="0" w:color="auto"/>
            </w:tcBorders>
          </w:tcPr>
          <w:p w:rsidR="00086EEC" w:rsidRDefault="001A7624" w:rsidP="008C2BEF">
            <w:pPr>
              <w:ind w:right="-107"/>
            </w:pPr>
            <w:r>
              <w:t xml:space="preserve">Финансовое обеспечение </w:t>
            </w:r>
          </w:p>
          <w:p w:rsidR="00086EEC" w:rsidRDefault="001A7624" w:rsidP="008C2BEF">
            <w:pPr>
              <w:ind w:right="-107"/>
            </w:pPr>
            <w:r>
              <w:t>дополнитель</w:t>
            </w:r>
            <w:r w:rsidR="00086EEC">
              <w:t>-</w:t>
            </w:r>
            <w:r>
              <w:t xml:space="preserve">ных видов и условий оказания медицинской помощи, </w:t>
            </w:r>
          </w:p>
          <w:p w:rsidR="001A7624" w:rsidRDefault="001A7624" w:rsidP="008C2BEF">
            <w:pPr>
              <w:ind w:right="-107"/>
            </w:pPr>
            <w:r>
              <w:t>не установ</w:t>
            </w:r>
            <w:r w:rsidR="00086EEC">
              <w:t>-</w:t>
            </w:r>
            <w:r>
              <w:t>ленных базовой программой обязательного медицинского страхования **</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1A7624" w:rsidRPr="00086E85" w:rsidRDefault="001A7624" w:rsidP="008C2BEF">
            <w:pPr>
              <w:ind w:left="-104" w:right="-107"/>
              <w:jc w:val="center"/>
              <w:rPr>
                <w:sz w:val="20"/>
                <w:szCs w:val="20"/>
              </w:rPr>
            </w:pPr>
            <w:r w:rsidRPr="00086E85">
              <w:rPr>
                <w:sz w:val="20"/>
                <w:szCs w:val="20"/>
              </w:rPr>
              <w:t>14600947,9</w:t>
            </w:r>
          </w:p>
        </w:tc>
        <w:tc>
          <w:tcPr>
            <w:tcW w:w="856" w:type="dxa"/>
            <w:tcBorders>
              <w:top w:val="single" w:sz="4" w:space="0" w:color="auto"/>
              <w:left w:val="nil"/>
              <w:bottom w:val="single" w:sz="4" w:space="0" w:color="auto"/>
              <w:right w:val="single" w:sz="4" w:space="0" w:color="auto"/>
            </w:tcBorders>
          </w:tcPr>
          <w:p w:rsidR="001A7624" w:rsidRPr="00086E85" w:rsidRDefault="001A7624" w:rsidP="008C2BEF">
            <w:pPr>
              <w:ind w:left="-109" w:right="-102"/>
              <w:jc w:val="center"/>
              <w:rPr>
                <w:sz w:val="20"/>
                <w:szCs w:val="20"/>
              </w:rPr>
            </w:pPr>
            <w:r w:rsidRPr="00086E85">
              <w:rPr>
                <w:sz w:val="20"/>
                <w:szCs w:val="20"/>
              </w:rPr>
              <w:t>1341521,9</w:t>
            </w:r>
          </w:p>
        </w:tc>
        <w:tc>
          <w:tcPr>
            <w:tcW w:w="993" w:type="dxa"/>
            <w:tcBorders>
              <w:top w:val="single" w:sz="4" w:space="0" w:color="auto"/>
              <w:left w:val="nil"/>
              <w:bottom w:val="single" w:sz="4" w:space="0" w:color="auto"/>
              <w:right w:val="single" w:sz="4" w:space="0" w:color="auto"/>
            </w:tcBorders>
          </w:tcPr>
          <w:p w:rsidR="001A7624" w:rsidRPr="00086E85" w:rsidRDefault="001A7624" w:rsidP="008C2BEF">
            <w:pPr>
              <w:ind w:left="-114" w:right="-101"/>
              <w:jc w:val="center"/>
              <w:rPr>
                <w:sz w:val="20"/>
                <w:szCs w:val="20"/>
              </w:rPr>
            </w:pPr>
            <w:r w:rsidRPr="00086E85">
              <w:rPr>
                <w:sz w:val="20"/>
                <w:szCs w:val="20"/>
              </w:rPr>
              <w:t>1813281,8</w:t>
            </w:r>
          </w:p>
        </w:tc>
        <w:tc>
          <w:tcPr>
            <w:tcW w:w="977" w:type="dxa"/>
            <w:tcBorders>
              <w:top w:val="single" w:sz="4" w:space="0" w:color="auto"/>
              <w:left w:val="nil"/>
              <w:bottom w:val="single" w:sz="4" w:space="0" w:color="auto"/>
              <w:right w:val="single" w:sz="4" w:space="0" w:color="auto"/>
            </w:tcBorders>
          </w:tcPr>
          <w:p w:rsidR="001A7624" w:rsidRPr="00086E85" w:rsidRDefault="001A7624" w:rsidP="008C2BEF">
            <w:pPr>
              <w:ind w:left="-115" w:right="-116"/>
              <w:jc w:val="center"/>
              <w:rPr>
                <w:sz w:val="20"/>
                <w:szCs w:val="20"/>
              </w:rPr>
            </w:pPr>
            <w:r w:rsidRPr="00086E85">
              <w:rPr>
                <w:sz w:val="20"/>
                <w:szCs w:val="20"/>
              </w:rPr>
              <w:t>1907690,7</w:t>
            </w:r>
          </w:p>
        </w:tc>
        <w:tc>
          <w:tcPr>
            <w:tcW w:w="974" w:type="dxa"/>
            <w:tcBorders>
              <w:top w:val="single" w:sz="4" w:space="0" w:color="auto"/>
              <w:left w:val="nil"/>
              <w:bottom w:val="single" w:sz="4" w:space="0" w:color="auto"/>
              <w:right w:val="single" w:sz="4" w:space="0" w:color="auto"/>
            </w:tcBorders>
          </w:tcPr>
          <w:p w:rsidR="001A7624" w:rsidRPr="00086E85" w:rsidRDefault="001A7624" w:rsidP="008C2BEF">
            <w:pPr>
              <w:ind w:left="-115" w:right="-116"/>
              <w:jc w:val="center"/>
              <w:rPr>
                <w:sz w:val="20"/>
                <w:szCs w:val="20"/>
              </w:rPr>
            </w:pPr>
            <w:r w:rsidRPr="00086E85">
              <w:rPr>
                <w:sz w:val="20"/>
                <w:szCs w:val="20"/>
              </w:rPr>
              <w:t>1907690,7</w:t>
            </w:r>
          </w:p>
        </w:tc>
        <w:tc>
          <w:tcPr>
            <w:tcW w:w="1019" w:type="dxa"/>
            <w:tcBorders>
              <w:top w:val="single" w:sz="4" w:space="0" w:color="auto"/>
              <w:left w:val="nil"/>
              <w:bottom w:val="single" w:sz="4" w:space="0" w:color="auto"/>
              <w:right w:val="single" w:sz="4" w:space="0" w:color="auto"/>
            </w:tcBorders>
          </w:tcPr>
          <w:p w:rsidR="001A7624" w:rsidRPr="00086E85" w:rsidRDefault="001A7624" w:rsidP="008C2BEF">
            <w:pPr>
              <w:ind w:left="-115" w:right="-116"/>
              <w:jc w:val="center"/>
              <w:rPr>
                <w:sz w:val="20"/>
                <w:szCs w:val="20"/>
              </w:rPr>
            </w:pPr>
            <w:r w:rsidRPr="00086E85">
              <w:rPr>
                <w:sz w:val="20"/>
                <w:szCs w:val="20"/>
              </w:rPr>
              <w:t>1907690,7</w:t>
            </w:r>
          </w:p>
        </w:tc>
        <w:tc>
          <w:tcPr>
            <w:tcW w:w="898" w:type="dxa"/>
            <w:tcBorders>
              <w:top w:val="single" w:sz="4" w:space="0" w:color="auto"/>
              <w:left w:val="nil"/>
              <w:bottom w:val="single" w:sz="4" w:space="0" w:color="auto"/>
              <w:right w:val="single" w:sz="4" w:space="0" w:color="auto"/>
            </w:tcBorders>
          </w:tcPr>
          <w:p w:rsidR="001A7624" w:rsidRPr="00086E85" w:rsidRDefault="001A7624" w:rsidP="008C2BEF">
            <w:pPr>
              <w:ind w:left="-115" w:right="-116"/>
              <w:jc w:val="center"/>
              <w:rPr>
                <w:sz w:val="20"/>
                <w:szCs w:val="20"/>
              </w:rPr>
            </w:pPr>
            <w:r w:rsidRPr="00086E85">
              <w:rPr>
                <w:sz w:val="20"/>
                <w:szCs w:val="20"/>
              </w:rPr>
              <w:t>1907690,7</w:t>
            </w:r>
          </w:p>
        </w:tc>
        <w:tc>
          <w:tcPr>
            <w:tcW w:w="944" w:type="dxa"/>
            <w:tcBorders>
              <w:top w:val="single" w:sz="4" w:space="0" w:color="auto"/>
              <w:left w:val="single" w:sz="4" w:space="0" w:color="auto"/>
              <w:bottom w:val="single" w:sz="4" w:space="0" w:color="auto"/>
              <w:right w:val="single" w:sz="4" w:space="0" w:color="auto"/>
            </w:tcBorders>
          </w:tcPr>
          <w:p w:rsidR="001A7624" w:rsidRPr="00086E85" w:rsidRDefault="001A7624" w:rsidP="008C2BEF">
            <w:pPr>
              <w:ind w:left="-115" w:right="-116"/>
              <w:jc w:val="center"/>
              <w:rPr>
                <w:sz w:val="20"/>
                <w:szCs w:val="20"/>
              </w:rPr>
            </w:pPr>
            <w:r w:rsidRPr="00086E85">
              <w:rPr>
                <w:sz w:val="20"/>
                <w:szCs w:val="20"/>
              </w:rPr>
              <w:t>1907690,7</w:t>
            </w:r>
          </w:p>
        </w:tc>
        <w:tc>
          <w:tcPr>
            <w:tcW w:w="944" w:type="dxa"/>
            <w:tcBorders>
              <w:top w:val="single" w:sz="4" w:space="0" w:color="auto"/>
              <w:left w:val="single" w:sz="4" w:space="0" w:color="auto"/>
              <w:bottom w:val="single" w:sz="4" w:space="0" w:color="auto"/>
              <w:right w:val="single" w:sz="4" w:space="0" w:color="auto"/>
            </w:tcBorders>
          </w:tcPr>
          <w:p w:rsidR="001A7624" w:rsidRPr="00086E85" w:rsidRDefault="001A7624" w:rsidP="008C2BEF">
            <w:pPr>
              <w:ind w:left="-115" w:right="-116"/>
              <w:jc w:val="center"/>
              <w:rPr>
                <w:sz w:val="20"/>
                <w:szCs w:val="20"/>
              </w:rPr>
            </w:pPr>
            <w:r w:rsidRPr="00086E85">
              <w:rPr>
                <w:sz w:val="20"/>
                <w:szCs w:val="20"/>
              </w:rPr>
              <w:t>1907690,7</w:t>
            </w: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nil"/>
              <w:bottom w:val="single" w:sz="4" w:space="0" w:color="auto"/>
              <w:right w:val="single" w:sz="4" w:space="0" w:color="auto"/>
            </w:tcBorders>
          </w:tcPr>
          <w:p w:rsidR="001A7624" w:rsidRDefault="001A7624" w:rsidP="008C2BEF">
            <w:pPr>
              <w:ind w:left="-33" w:right="-108"/>
              <w:jc w:val="center"/>
            </w:pPr>
            <w:r>
              <w:t>Террито-</w:t>
            </w:r>
          </w:p>
          <w:p w:rsidR="001A7624" w:rsidRDefault="001A7624" w:rsidP="008C2BEF">
            <w:pPr>
              <w:ind w:left="-33" w:right="-108"/>
              <w:jc w:val="center"/>
            </w:pPr>
            <w:r>
              <w:t>риальный фонд обяза-тельного медицинс-кого стра-хования</w:t>
            </w:r>
          </w:p>
        </w:tc>
      </w:tr>
      <w:tr w:rsidR="001A7624" w:rsidRPr="008F5968" w:rsidTr="008C2BEF">
        <w:trPr>
          <w:trHeight w:val="161"/>
        </w:trPr>
        <w:tc>
          <w:tcPr>
            <w:tcW w:w="534"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9</w:t>
            </w:r>
          </w:p>
        </w:tc>
        <w:tc>
          <w:tcPr>
            <w:tcW w:w="1843" w:type="dxa"/>
            <w:tcBorders>
              <w:top w:val="single" w:sz="4" w:space="0" w:color="auto"/>
              <w:left w:val="nil"/>
              <w:bottom w:val="single" w:sz="4" w:space="0" w:color="auto"/>
              <w:right w:val="single" w:sz="4" w:space="0" w:color="auto"/>
            </w:tcBorders>
          </w:tcPr>
          <w:p w:rsidR="001A7624" w:rsidRDefault="001A7624" w:rsidP="008C2BEF">
            <w:pPr>
              <w:ind w:right="-107"/>
            </w:pPr>
            <w:r>
              <w:t>Дополнитель</w:t>
            </w:r>
            <w:r w:rsidR="00086EEC">
              <w:t>-</w:t>
            </w:r>
            <w:r>
              <w:t>ное финансовое обеспечение реализации территориаль-ной программы обязательного медицинского страхования в пределах базо-вой программы обязательного медицинского страхования **</w:t>
            </w:r>
          </w:p>
          <w:p w:rsidR="00086EEC" w:rsidRDefault="00086EEC" w:rsidP="008C2BEF">
            <w:pPr>
              <w:ind w:right="-107"/>
            </w:pPr>
          </w:p>
          <w:p w:rsidR="00086EEC" w:rsidRDefault="00086EEC" w:rsidP="008C2BEF">
            <w:pPr>
              <w:ind w:right="-107"/>
            </w:pP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1A7624" w:rsidRPr="00086E85" w:rsidRDefault="001A7624" w:rsidP="008C2BEF">
            <w:pPr>
              <w:ind w:left="-104" w:right="-107"/>
              <w:jc w:val="center"/>
              <w:rPr>
                <w:sz w:val="20"/>
                <w:szCs w:val="20"/>
              </w:rPr>
            </w:pPr>
            <w:r>
              <w:rPr>
                <w:sz w:val="20"/>
                <w:szCs w:val="20"/>
              </w:rPr>
              <w:t>4055208,8</w:t>
            </w:r>
          </w:p>
        </w:tc>
        <w:tc>
          <w:tcPr>
            <w:tcW w:w="856" w:type="dxa"/>
            <w:tcBorders>
              <w:top w:val="single" w:sz="4" w:space="0" w:color="auto"/>
              <w:left w:val="nil"/>
              <w:bottom w:val="single" w:sz="4" w:space="0" w:color="auto"/>
              <w:right w:val="single" w:sz="4" w:space="0" w:color="auto"/>
            </w:tcBorders>
          </w:tcPr>
          <w:p w:rsidR="001A7624" w:rsidRPr="00086E85" w:rsidRDefault="001A7624" w:rsidP="008C2BEF">
            <w:pPr>
              <w:ind w:left="-104" w:right="-107"/>
              <w:jc w:val="center"/>
              <w:rPr>
                <w:sz w:val="20"/>
                <w:szCs w:val="20"/>
              </w:rPr>
            </w:pPr>
            <w:r>
              <w:rPr>
                <w:sz w:val="20"/>
                <w:szCs w:val="20"/>
              </w:rPr>
              <w:t>783146,1</w:t>
            </w:r>
          </w:p>
        </w:tc>
        <w:tc>
          <w:tcPr>
            <w:tcW w:w="993" w:type="dxa"/>
            <w:tcBorders>
              <w:top w:val="single" w:sz="4" w:space="0" w:color="auto"/>
              <w:left w:val="nil"/>
              <w:bottom w:val="single" w:sz="4" w:space="0" w:color="auto"/>
              <w:right w:val="single" w:sz="4" w:space="0" w:color="auto"/>
            </w:tcBorders>
          </w:tcPr>
          <w:p w:rsidR="001A7624" w:rsidRPr="00086E85" w:rsidRDefault="001A7624" w:rsidP="008C2BEF">
            <w:pPr>
              <w:ind w:left="-104" w:right="-107"/>
              <w:jc w:val="center"/>
              <w:rPr>
                <w:sz w:val="20"/>
                <w:szCs w:val="20"/>
              </w:rPr>
            </w:pPr>
            <w:r>
              <w:rPr>
                <w:sz w:val="20"/>
                <w:szCs w:val="20"/>
              </w:rPr>
              <w:t>435553,7</w:t>
            </w:r>
          </w:p>
        </w:tc>
        <w:tc>
          <w:tcPr>
            <w:tcW w:w="977" w:type="dxa"/>
            <w:tcBorders>
              <w:top w:val="single" w:sz="4" w:space="0" w:color="auto"/>
              <w:left w:val="nil"/>
              <w:bottom w:val="single" w:sz="4" w:space="0" w:color="auto"/>
              <w:right w:val="single" w:sz="4" w:space="0" w:color="auto"/>
            </w:tcBorders>
          </w:tcPr>
          <w:p w:rsidR="001A7624" w:rsidRPr="00086E85" w:rsidRDefault="001A7624" w:rsidP="008C2BEF">
            <w:pPr>
              <w:ind w:left="-104" w:right="-107"/>
              <w:jc w:val="center"/>
              <w:rPr>
                <w:sz w:val="20"/>
                <w:szCs w:val="20"/>
              </w:rPr>
            </w:pPr>
            <w:r>
              <w:rPr>
                <w:sz w:val="20"/>
                <w:szCs w:val="20"/>
              </w:rPr>
              <w:t>472751,5</w:t>
            </w:r>
          </w:p>
        </w:tc>
        <w:tc>
          <w:tcPr>
            <w:tcW w:w="974" w:type="dxa"/>
            <w:tcBorders>
              <w:top w:val="single" w:sz="4" w:space="0" w:color="auto"/>
              <w:left w:val="nil"/>
              <w:bottom w:val="single" w:sz="4" w:space="0" w:color="auto"/>
              <w:right w:val="single" w:sz="4" w:space="0" w:color="auto"/>
            </w:tcBorders>
          </w:tcPr>
          <w:p w:rsidR="001A7624" w:rsidRPr="00086E85" w:rsidRDefault="001A7624" w:rsidP="008C2BEF">
            <w:pPr>
              <w:ind w:left="-104" w:right="-107"/>
              <w:jc w:val="center"/>
              <w:rPr>
                <w:sz w:val="20"/>
                <w:szCs w:val="20"/>
              </w:rPr>
            </w:pPr>
            <w:r>
              <w:rPr>
                <w:sz w:val="20"/>
                <w:szCs w:val="20"/>
              </w:rPr>
              <w:t>472751,5</w:t>
            </w:r>
          </w:p>
        </w:tc>
        <w:tc>
          <w:tcPr>
            <w:tcW w:w="1019" w:type="dxa"/>
            <w:tcBorders>
              <w:top w:val="single" w:sz="4" w:space="0" w:color="auto"/>
              <w:left w:val="nil"/>
              <w:bottom w:val="single" w:sz="4" w:space="0" w:color="auto"/>
              <w:right w:val="single" w:sz="4" w:space="0" w:color="auto"/>
            </w:tcBorders>
          </w:tcPr>
          <w:p w:rsidR="001A7624" w:rsidRDefault="001A7624" w:rsidP="008C2BEF">
            <w:pPr>
              <w:ind w:left="-104" w:right="-107"/>
            </w:pPr>
            <w:r w:rsidRPr="007A381D">
              <w:rPr>
                <w:sz w:val="20"/>
                <w:szCs w:val="20"/>
              </w:rPr>
              <w:t>472751,5</w:t>
            </w:r>
          </w:p>
        </w:tc>
        <w:tc>
          <w:tcPr>
            <w:tcW w:w="898" w:type="dxa"/>
            <w:tcBorders>
              <w:top w:val="single" w:sz="4" w:space="0" w:color="auto"/>
              <w:left w:val="nil"/>
              <w:bottom w:val="single" w:sz="4" w:space="0" w:color="auto"/>
              <w:right w:val="single" w:sz="4" w:space="0" w:color="auto"/>
            </w:tcBorders>
          </w:tcPr>
          <w:p w:rsidR="001A7624" w:rsidRDefault="001A7624" w:rsidP="008C2BEF">
            <w:pPr>
              <w:ind w:left="-104" w:right="-107"/>
            </w:pPr>
            <w:r w:rsidRPr="007A381D">
              <w:rPr>
                <w:sz w:val="20"/>
                <w:szCs w:val="20"/>
              </w:rPr>
              <w:t>472751,5</w:t>
            </w:r>
          </w:p>
        </w:tc>
        <w:tc>
          <w:tcPr>
            <w:tcW w:w="944" w:type="dxa"/>
            <w:tcBorders>
              <w:top w:val="single" w:sz="4" w:space="0" w:color="auto"/>
              <w:left w:val="single" w:sz="4" w:space="0" w:color="auto"/>
              <w:bottom w:val="single" w:sz="4" w:space="0" w:color="auto"/>
              <w:right w:val="single" w:sz="4" w:space="0" w:color="auto"/>
            </w:tcBorders>
          </w:tcPr>
          <w:p w:rsidR="001A7624" w:rsidRDefault="001A7624" w:rsidP="008C2BEF">
            <w:pPr>
              <w:ind w:left="-104" w:right="-107"/>
            </w:pPr>
            <w:r w:rsidRPr="007A381D">
              <w:rPr>
                <w:sz w:val="20"/>
                <w:szCs w:val="20"/>
              </w:rPr>
              <w:t>472751,5</w:t>
            </w:r>
          </w:p>
        </w:tc>
        <w:tc>
          <w:tcPr>
            <w:tcW w:w="944" w:type="dxa"/>
            <w:tcBorders>
              <w:top w:val="single" w:sz="4" w:space="0" w:color="auto"/>
              <w:left w:val="single" w:sz="4" w:space="0" w:color="auto"/>
              <w:bottom w:val="single" w:sz="4" w:space="0" w:color="auto"/>
              <w:right w:val="single" w:sz="4" w:space="0" w:color="auto"/>
            </w:tcBorders>
          </w:tcPr>
          <w:p w:rsidR="001A7624" w:rsidRDefault="001A7624" w:rsidP="008C2BEF">
            <w:pPr>
              <w:ind w:left="-104" w:right="-107"/>
            </w:pPr>
            <w:r w:rsidRPr="007A381D">
              <w:rPr>
                <w:sz w:val="20"/>
                <w:szCs w:val="20"/>
              </w:rPr>
              <w:t>472751,5</w:t>
            </w: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Pr="0044674E" w:rsidRDefault="001A7624" w:rsidP="008C2BEF">
            <w:pPr>
              <w:jc w:val="center"/>
            </w:pPr>
            <w:r w:rsidRPr="0044674E">
              <w:t>Минис</w:t>
            </w:r>
            <w:r>
              <w:t>-</w:t>
            </w:r>
            <w:r w:rsidRPr="0044674E">
              <w:t>терство здраво</w:t>
            </w:r>
            <w:r>
              <w:t>-</w:t>
            </w:r>
            <w:r w:rsidRPr="0044674E">
              <w:t>охранения Калинин</w:t>
            </w:r>
            <w:r>
              <w:t>-</w:t>
            </w:r>
            <w:r w:rsidRPr="0044674E">
              <w:t>градской области</w:t>
            </w:r>
          </w:p>
        </w:tc>
        <w:tc>
          <w:tcPr>
            <w:tcW w:w="1351" w:type="dxa"/>
            <w:tcBorders>
              <w:top w:val="single" w:sz="4" w:space="0" w:color="auto"/>
              <w:left w:val="nil"/>
              <w:bottom w:val="single" w:sz="4" w:space="0" w:color="auto"/>
              <w:right w:val="single" w:sz="4" w:space="0" w:color="auto"/>
            </w:tcBorders>
          </w:tcPr>
          <w:p w:rsidR="001A7624" w:rsidRDefault="001A7624" w:rsidP="008C2BEF">
            <w:pPr>
              <w:ind w:left="-33" w:right="-108"/>
              <w:jc w:val="center"/>
            </w:pPr>
            <w:r>
              <w:t>Террито-</w:t>
            </w:r>
          </w:p>
          <w:p w:rsidR="001A7624" w:rsidRDefault="001A7624" w:rsidP="008C2BEF">
            <w:pPr>
              <w:ind w:left="-33" w:right="-108"/>
              <w:jc w:val="center"/>
            </w:pPr>
            <w:r>
              <w:t>риальный фонд обяза-тельного медицинс-кого стра-хования</w:t>
            </w:r>
          </w:p>
          <w:p w:rsidR="00FF1358" w:rsidRPr="00284826" w:rsidRDefault="00FF1358" w:rsidP="008C2BEF">
            <w:pPr>
              <w:ind w:left="-33" w:right="-108"/>
              <w:jc w:val="center"/>
            </w:pPr>
            <w:r w:rsidRPr="00284826">
              <w:t>Калинин-градской области</w:t>
            </w:r>
          </w:p>
        </w:tc>
      </w:tr>
      <w:tr w:rsidR="00DC45EC" w:rsidRPr="008F5968" w:rsidTr="00DC45EC">
        <w:trPr>
          <w:trHeight w:val="6236"/>
        </w:trPr>
        <w:tc>
          <w:tcPr>
            <w:tcW w:w="534"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r>
              <w:lastRenderedPageBreak/>
              <w:t>10</w:t>
            </w:r>
          </w:p>
        </w:tc>
        <w:tc>
          <w:tcPr>
            <w:tcW w:w="1843" w:type="dxa"/>
            <w:tcBorders>
              <w:top w:val="single" w:sz="4" w:space="0" w:color="auto"/>
              <w:left w:val="nil"/>
              <w:bottom w:val="single" w:sz="4" w:space="0" w:color="auto"/>
              <w:right w:val="single" w:sz="4" w:space="0" w:color="auto"/>
            </w:tcBorders>
          </w:tcPr>
          <w:p w:rsidR="00DC45EC" w:rsidRDefault="00DC45EC" w:rsidP="00AB2F48">
            <w:r>
              <w:t>Мероприятия по обеспече-нию мобилиза-ционной готовности экономики (обеспечение деятельности государствен-ного казенного учреждения здравоохране-ния особого типа Калининград-ской области «Областной медицинский центр мобили-зационных резервов «Резерв»)</w:t>
            </w:r>
          </w:p>
        </w:tc>
        <w:tc>
          <w:tcPr>
            <w:tcW w:w="846"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DC45EC" w:rsidRPr="00DB622A" w:rsidRDefault="00DC45EC" w:rsidP="008C2BEF">
            <w:pPr>
              <w:jc w:val="center"/>
              <w:rPr>
                <w:sz w:val="20"/>
                <w:szCs w:val="20"/>
              </w:rPr>
            </w:pPr>
            <w:r>
              <w:rPr>
                <w:sz w:val="20"/>
                <w:szCs w:val="20"/>
              </w:rPr>
              <w:t>222519,2</w:t>
            </w:r>
          </w:p>
        </w:tc>
        <w:tc>
          <w:tcPr>
            <w:tcW w:w="856" w:type="dxa"/>
            <w:tcBorders>
              <w:top w:val="single" w:sz="4" w:space="0" w:color="auto"/>
              <w:left w:val="nil"/>
              <w:bottom w:val="single" w:sz="4" w:space="0" w:color="auto"/>
              <w:right w:val="single" w:sz="4" w:space="0" w:color="auto"/>
            </w:tcBorders>
          </w:tcPr>
          <w:p w:rsidR="00DC45EC" w:rsidRPr="00DB622A" w:rsidRDefault="00DC45EC" w:rsidP="003525B4">
            <w:pPr>
              <w:ind w:right="-102"/>
              <w:jc w:val="center"/>
              <w:rPr>
                <w:sz w:val="20"/>
                <w:szCs w:val="20"/>
              </w:rPr>
            </w:pPr>
            <w:r>
              <w:rPr>
                <w:sz w:val="20"/>
                <w:szCs w:val="20"/>
              </w:rPr>
              <w:t>27814,9</w:t>
            </w:r>
          </w:p>
        </w:tc>
        <w:tc>
          <w:tcPr>
            <w:tcW w:w="993" w:type="dxa"/>
            <w:tcBorders>
              <w:top w:val="single" w:sz="4" w:space="0" w:color="auto"/>
              <w:left w:val="nil"/>
              <w:bottom w:val="single" w:sz="4" w:space="0" w:color="auto"/>
              <w:right w:val="single" w:sz="4" w:space="0" w:color="auto"/>
            </w:tcBorders>
          </w:tcPr>
          <w:p w:rsidR="00DC45EC" w:rsidRPr="00DB622A" w:rsidRDefault="00DC45EC" w:rsidP="008C2BEF">
            <w:pPr>
              <w:jc w:val="center"/>
              <w:rPr>
                <w:sz w:val="20"/>
                <w:szCs w:val="20"/>
              </w:rPr>
            </w:pPr>
            <w:r>
              <w:rPr>
                <w:sz w:val="20"/>
                <w:szCs w:val="20"/>
              </w:rPr>
              <w:t>27814,9</w:t>
            </w:r>
          </w:p>
        </w:tc>
        <w:tc>
          <w:tcPr>
            <w:tcW w:w="977" w:type="dxa"/>
            <w:tcBorders>
              <w:top w:val="single" w:sz="4" w:space="0" w:color="auto"/>
              <w:left w:val="nil"/>
              <w:bottom w:val="single" w:sz="4" w:space="0" w:color="auto"/>
              <w:right w:val="single" w:sz="4" w:space="0" w:color="auto"/>
            </w:tcBorders>
          </w:tcPr>
          <w:p w:rsidR="00DC45EC" w:rsidRPr="00DB622A" w:rsidRDefault="00DC45EC" w:rsidP="008C2BEF">
            <w:pPr>
              <w:jc w:val="center"/>
              <w:rPr>
                <w:sz w:val="20"/>
                <w:szCs w:val="20"/>
              </w:rPr>
            </w:pPr>
            <w:r>
              <w:rPr>
                <w:sz w:val="20"/>
                <w:szCs w:val="20"/>
              </w:rPr>
              <w:t>27814,9</w:t>
            </w:r>
          </w:p>
        </w:tc>
        <w:tc>
          <w:tcPr>
            <w:tcW w:w="974" w:type="dxa"/>
            <w:tcBorders>
              <w:top w:val="single" w:sz="4" w:space="0" w:color="auto"/>
              <w:left w:val="nil"/>
              <w:bottom w:val="single" w:sz="4" w:space="0" w:color="auto"/>
              <w:right w:val="single" w:sz="4" w:space="0" w:color="auto"/>
            </w:tcBorders>
          </w:tcPr>
          <w:p w:rsidR="00DC45EC" w:rsidRPr="00DB622A" w:rsidRDefault="00DC45EC" w:rsidP="008C2BEF">
            <w:pPr>
              <w:rPr>
                <w:sz w:val="20"/>
                <w:szCs w:val="20"/>
              </w:rPr>
            </w:pPr>
            <w:r>
              <w:rPr>
                <w:sz w:val="20"/>
                <w:szCs w:val="20"/>
              </w:rPr>
              <w:t>27814,9</w:t>
            </w:r>
          </w:p>
        </w:tc>
        <w:tc>
          <w:tcPr>
            <w:tcW w:w="1019" w:type="dxa"/>
            <w:tcBorders>
              <w:top w:val="single" w:sz="4" w:space="0" w:color="auto"/>
              <w:left w:val="nil"/>
              <w:bottom w:val="single" w:sz="4" w:space="0" w:color="auto"/>
              <w:right w:val="single" w:sz="4" w:space="0" w:color="auto"/>
            </w:tcBorders>
          </w:tcPr>
          <w:p w:rsidR="00DC45EC" w:rsidRPr="00DB622A" w:rsidRDefault="00DC45EC" w:rsidP="008C2BEF">
            <w:pPr>
              <w:rPr>
                <w:sz w:val="20"/>
                <w:szCs w:val="20"/>
              </w:rPr>
            </w:pPr>
            <w:r>
              <w:rPr>
                <w:sz w:val="20"/>
                <w:szCs w:val="20"/>
              </w:rPr>
              <w:t>27814,9</w:t>
            </w:r>
          </w:p>
        </w:tc>
        <w:tc>
          <w:tcPr>
            <w:tcW w:w="898" w:type="dxa"/>
            <w:tcBorders>
              <w:top w:val="single" w:sz="4" w:space="0" w:color="auto"/>
              <w:left w:val="nil"/>
              <w:bottom w:val="single" w:sz="4" w:space="0" w:color="auto"/>
              <w:right w:val="single" w:sz="4" w:space="0" w:color="auto"/>
            </w:tcBorders>
          </w:tcPr>
          <w:p w:rsidR="00DC45EC" w:rsidRPr="00DB622A" w:rsidRDefault="00DC45EC" w:rsidP="008C2BEF">
            <w:pPr>
              <w:rPr>
                <w:sz w:val="20"/>
                <w:szCs w:val="20"/>
              </w:rPr>
            </w:pPr>
            <w:r>
              <w:rPr>
                <w:sz w:val="20"/>
                <w:szCs w:val="20"/>
              </w:rPr>
              <w:t>27814,9</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8C2BEF">
            <w:pPr>
              <w:rPr>
                <w:sz w:val="20"/>
                <w:szCs w:val="20"/>
              </w:rPr>
            </w:pPr>
            <w:r>
              <w:rPr>
                <w:sz w:val="20"/>
                <w:szCs w:val="20"/>
              </w:rPr>
              <w:t>27814,9</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8C2BEF">
            <w:pPr>
              <w:rPr>
                <w:sz w:val="20"/>
                <w:szCs w:val="20"/>
              </w:rPr>
            </w:pPr>
            <w:r>
              <w:rPr>
                <w:sz w:val="20"/>
                <w:szCs w:val="20"/>
              </w:rPr>
              <w:t>27814,9</w:t>
            </w:r>
          </w:p>
        </w:tc>
        <w:tc>
          <w:tcPr>
            <w:tcW w:w="1370"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DC45EC" w:rsidRDefault="00B97F59" w:rsidP="00AB2F48">
            <w:pPr>
              <w:jc w:val="center"/>
            </w:pPr>
            <w:r>
              <w:t>г</w:t>
            </w:r>
            <w:r w:rsidR="00DC45EC">
              <w:t>осудар-ственное казенное учреж-дение здраво-охранения особого типа Калинин-градской области «Област-ной медицин-ский центр мобилиза-ционных резервов «Резерв»</w:t>
            </w:r>
          </w:p>
        </w:tc>
        <w:tc>
          <w:tcPr>
            <w:tcW w:w="1351" w:type="dxa"/>
            <w:tcBorders>
              <w:top w:val="single" w:sz="4" w:space="0" w:color="auto"/>
              <w:left w:val="nil"/>
              <w:bottom w:val="single" w:sz="4" w:space="0" w:color="auto"/>
              <w:right w:val="single" w:sz="4" w:space="0" w:color="auto"/>
            </w:tcBorders>
          </w:tcPr>
          <w:p w:rsidR="00DC45EC" w:rsidRDefault="00B97F59" w:rsidP="004D1870">
            <w:pPr>
              <w:jc w:val="center"/>
            </w:pPr>
            <w:r>
              <w:t>г</w:t>
            </w:r>
            <w:r w:rsidR="00DC45EC">
              <w:t>осудар-ственное казенное учреж-дение здраво-охранения особого типа Калинин-градской области «Област-ной медицин-ский центр мобилиза-ционных резервов «Резерв»</w:t>
            </w:r>
          </w:p>
        </w:tc>
      </w:tr>
      <w:tr w:rsidR="00AB2F48" w:rsidRPr="008F5968" w:rsidTr="008C2BEF">
        <w:trPr>
          <w:trHeight w:val="161"/>
        </w:trPr>
        <w:tc>
          <w:tcPr>
            <w:tcW w:w="534" w:type="dxa"/>
            <w:tcBorders>
              <w:top w:val="single" w:sz="4" w:space="0" w:color="auto"/>
              <w:left w:val="single" w:sz="4" w:space="0" w:color="auto"/>
              <w:bottom w:val="single" w:sz="4" w:space="0" w:color="auto"/>
              <w:right w:val="single" w:sz="4" w:space="0" w:color="auto"/>
            </w:tcBorders>
          </w:tcPr>
          <w:p w:rsidR="00AB2F48" w:rsidRDefault="00AB2F48" w:rsidP="008C2BEF">
            <w:pPr>
              <w:jc w:val="center"/>
            </w:pPr>
            <w:r>
              <w:t>11</w:t>
            </w:r>
          </w:p>
        </w:tc>
        <w:tc>
          <w:tcPr>
            <w:tcW w:w="1843" w:type="dxa"/>
            <w:tcBorders>
              <w:top w:val="single" w:sz="4" w:space="0" w:color="auto"/>
              <w:left w:val="nil"/>
              <w:bottom w:val="single" w:sz="4" w:space="0" w:color="auto"/>
              <w:right w:val="single" w:sz="4" w:space="0" w:color="auto"/>
            </w:tcBorders>
          </w:tcPr>
          <w:p w:rsidR="00AB2F48" w:rsidRDefault="00AB2F48" w:rsidP="008C2BEF">
            <w:r>
              <w:t>Учреждения, обеспечи-вающие предоставление услуг в сфере здравоохра-нения</w:t>
            </w:r>
          </w:p>
        </w:tc>
        <w:tc>
          <w:tcPr>
            <w:tcW w:w="846" w:type="dxa"/>
            <w:tcBorders>
              <w:top w:val="single" w:sz="4" w:space="0" w:color="auto"/>
              <w:left w:val="single" w:sz="4" w:space="0" w:color="auto"/>
              <w:bottom w:val="single" w:sz="4" w:space="0" w:color="auto"/>
              <w:right w:val="single" w:sz="4" w:space="0" w:color="auto"/>
            </w:tcBorders>
          </w:tcPr>
          <w:p w:rsidR="00AB2F48" w:rsidRDefault="00AB2F48"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AB2F48" w:rsidRPr="00DB622A" w:rsidRDefault="00AB2F48" w:rsidP="008C2BEF">
            <w:pPr>
              <w:jc w:val="center"/>
              <w:rPr>
                <w:sz w:val="20"/>
                <w:szCs w:val="20"/>
              </w:rPr>
            </w:pPr>
            <w:r>
              <w:rPr>
                <w:sz w:val="20"/>
                <w:szCs w:val="20"/>
              </w:rPr>
              <w:t>833042,0</w:t>
            </w:r>
          </w:p>
        </w:tc>
        <w:tc>
          <w:tcPr>
            <w:tcW w:w="856" w:type="dxa"/>
            <w:tcBorders>
              <w:top w:val="single" w:sz="4" w:space="0" w:color="auto"/>
              <w:left w:val="nil"/>
              <w:bottom w:val="single" w:sz="4" w:space="0" w:color="auto"/>
              <w:right w:val="single" w:sz="4" w:space="0" w:color="auto"/>
            </w:tcBorders>
          </w:tcPr>
          <w:p w:rsidR="00AB2F48" w:rsidRPr="00DB622A" w:rsidRDefault="00AB2F48" w:rsidP="00086EEC">
            <w:pPr>
              <w:ind w:left="-109" w:right="-102"/>
              <w:jc w:val="center"/>
              <w:rPr>
                <w:sz w:val="20"/>
                <w:szCs w:val="20"/>
              </w:rPr>
            </w:pPr>
            <w:r>
              <w:rPr>
                <w:sz w:val="20"/>
                <w:szCs w:val="20"/>
              </w:rPr>
              <w:t>105761,5</w:t>
            </w:r>
          </w:p>
        </w:tc>
        <w:tc>
          <w:tcPr>
            <w:tcW w:w="993" w:type="dxa"/>
            <w:tcBorders>
              <w:top w:val="single" w:sz="4" w:space="0" w:color="auto"/>
              <w:left w:val="nil"/>
              <w:bottom w:val="single" w:sz="4" w:space="0" w:color="auto"/>
              <w:right w:val="single" w:sz="4" w:space="0" w:color="auto"/>
            </w:tcBorders>
          </w:tcPr>
          <w:p w:rsidR="00AB2F48" w:rsidRPr="00DB622A" w:rsidRDefault="00AB2F48" w:rsidP="008C2BEF">
            <w:pPr>
              <w:jc w:val="center"/>
              <w:rPr>
                <w:sz w:val="20"/>
                <w:szCs w:val="20"/>
              </w:rPr>
            </w:pPr>
            <w:r>
              <w:rPr>
                <w:sz w:val="20"/>
                <w:szCs w:val="20"/>
              </w:rPr>
              <w:t>101711,5</w:t>
            </w:r>
          </w:p>
        </w:tc>
        <w:tc>
          <w:tcPr>
            <w:tcW w:w="977" w:type="dxa"/>
            <w:tcBorders>
              <w:top w:val="single" w:sz="4" w:space="0" w:color="auto"/>
              <w:left w:val="nil"/>
              <w:bottom w:val="single" w:sz="4" w:space="0" w:color="auto"/>
              <w:right w:val="single" w:sz="4" w:space="0" w:color="auto"/>
            </w:tcBorders>
          </w:tcPr>
          <w:p w:rsidR="00AB2F48" w:rsidRPr="00DB622A" w:rsidRDefault="00AB2F48" w:rsidP="008C2BEF">
            <w:pPr>
              <w:jc w:val="center"/>
              <w:rPr>
                <w:sz w:val="20"/>
                <w:szCs w:val="20"/>
              </w:rPr>
            </w:pPr>
            <w:r>
              <w:rPr>
                <w:sz w:val="20"/>
                <w:szCs w:val="20"/>
              </w:rPr>
              <w:t>104261,5</w:t>
            </w:r>
          </w:p>
        </w:tc>
        <w:tc>
          <w:tcPr>
            <w:tcW w:w="974" w:type="dxa"/>
            <w:tcBorders>
              <w:top w:val="single" w:sz="4" w:space="0" w:color="auto"/>
              <w:left w:val="nil"/>
              <w:bottom w:val="single" w:sz="4" w:space="0" w:color="auto"/>
              <w:right w:val="single" w:sz="4" w:space="0" w:color="auto"/>
            </w:tcBorders>
          </w:tcPr>
          <w:p w:rsidR="00AB2F48" w:rsidRPr="00DB622A" w:rsidRDefault="00AB2F48" w:rsidP="008C2BEF">
            <w:pPr>
              <w:rPr>
                <w:sz w:val="20"/>
                <w:szCs w:val="20"/>
              </w:rPr>
            </w:pPr>
            <w:r>
              <w:rPr>
                <w:sz w:val="20"/>
                <w:szCs w:val="20"/>
              </w:rPr>
              <w:t>104261,5</w:t>
            </w:r>
          </w:p>
        </w:tc>
        <w:tc>
          <w:tcPr>
            <w:tcW w:w="1019" w:type="dxa"/>
            <w:tcBorders>
              <w:top w:val="single" w:sz="4" w:space="0" w:color="auto"/>
              <w:left w:val="nil"/>
              <w:bottom w:val="single" w:sz="4" w:space="0" w:color="auto"/>
              <w:right w:val="single" w:sz="4" w:space="0" w:color="auto"/>
            </w:tcBorders>
          </w:tcPr>
          <w:p w:rsidR="00AB2F48" w:rsidRPr="00DB622A" w:rsidRDefault="00AB2F48" w:rsidP="008C2BEF">
            <w:pPr>
              <w:rPr>
                <w:sz w:val="20"/>
                <w:szCs w:val="20"/>
              </w:rPr>
            </w:pPr>
            <w:r>
              <w:rPr>
                <w:sz w:val="20"/>
                <w:szCs w:val="20"/>
              </w:rPr>
              <w:t>104261,5</w:t>
            </w:r>
          </w:p>
        </w:tc>
        <w:tc>
          <w:tcPr>
            <w:tcW w:w="898" w:type="dxa"/>
            <w:tcBorders>
              <w:top w:val="single" w:sz="4" w:space="0" w:color="auto"/>
              <w:left w:val="nil"/>
              <w:bottom w:val="single" w:sz="4" w:space="0" w:color="auto"/>
              <w:right w:val="single" w:sz="4" w:space="0" w:color="auto"/>
            </w:tcBorders>
          </w:tcPr>
          <w:p w:rsidR="00AB2F48" w:rsidRPr="00DB622A" w:rsidRDefault="00AB2F48" w:rsidP="00086EEC">
            <w:pPr>
              <w:ind w:left="-108" w:right="-74"/>
              <w:rPr>
                <w:sz w:val="20"/>
                <w:szCs w:val="20"/>
              </w:rPr>
            </w:pPr>
            <w:r>
              <w:rPr>
                <w:sz w:val="20"/>
                <w:szCs w:val="20"/>
              </w:rPr>
              <w:t>104261,5</w:t>
            </w:r>
          </w:p>
        </w:tc>
        <w:tc>
          <w:tcPr>
            <w:tcW w:w="944" w:type="dxa"/>
            <w:tcBorders>
              <w:top w:val="single" w:sz="4" w:space="0" w:color="auto"/>
              <w:left w:val="single" w:sz="4" w:space="0" w:color="auto"/>
              <w:bottom w:val="single" w:sz="4" w:space="0" w:color="auto"/>
              <w:right w:val="single" w:sz="4" w:space="0" w:color="auto"/>
            </w:tcBorders>
          </w:tcPr>
          <w:p w:rsidR="00AB2F48" w:rsidRPr="00DB622A" w:rsidRDefault="00AB2F48" w:rsidP="00086EEC">
            <w:pPr>
              <w:ind w:right="-108"/>
              <w:rPr>
                <w:sz w:val="20"/>
                <w:szCs w:val="20"/>
              </w:rPr>
            </w:pPr>
            <w:r>
              <w:rPr>
                <w:sz w:val="20"/>
                <w:szCs w:val="20"/>
              </w:rPr>
              <w:t>104261,5</w:t>
            </w:r>
          </w:p>
        </w:tc>
        <w:tc>
          <w:tcPr>
            <w:tcW w:w="944" w:type="dxa"/>
            <w:tcBorders>
              <w:top w:val="single" w:sz="4" w:space="0" w:color="auto"/>
              <w:left w:val="single" w:sz="4" w:space="0" w:color="auto"/>
              <w:bottom w:val="single" w:sz="4" w:space="0" w:color="auto"/>
              <w:right w:val="single" w:sz="4" w:space="0" w:color="auto"/>
            </w:tcBorders>
          </w:tcPr>
          <w:p w:rsidR="00AB2F48" w:rsidRPr="00DB622A" w:rsidRDefault="00AB2F48" w:rsidP="00086EEC">
            <w:pPr>
              <w:ind w:right="-108"/>
              <w:rPr>
                <w:sz w:val="20"/>
                <w:szCs w:val="20"/>
              </w:rPr>
            </w:pPr>
            <w:r>
              <w:rPr>
                <w:sz w:val="20"/>
                <w:szCs w:val="20"/>
              </w:rPr>
              <w:t>104261,5</w:t>
            </w:r>
          </w:p>
        </w:tc>
        <w:tc>
          <w:tcPr>
            <w:tcW w:w="1370" w:type="dxa"/>
            <w:tcBorders>
              <w:top w:val="single" w:sz="4" w:space="0" w:color="auto"/>
              <w:left w:val="single" w:sz="4" w:space="0" w:color="auto"/>
              <w:bottom w:val="single" w:sz="4" w:space="0" w:color="auto"/>
              <w:right w:val="single" w:sz="4" w:space="0" w:color="auto"/>
            </w:tcBorders>
          </w:tcPr>
          <w:p w:rsidR="00AB2F48" w:rsidRDefault="00AB2F48"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AB2F48" w:rsidRDefault="00B97F59" w:rsidP="00DC45EC">
            <w:pPr>
              <w:jc w:val="center"/>
            </w:pPr>
            <w:r>
              <w:t>м</w:t>
            </w:r>
            <w:r w:rsidR="00AB2F48">
              <w:t xml:space="preserve">едицин-ские органи-зации государ-ственной системы здраво- </w:t>
            </w:r>
          </w:p>
        </w:tc>
        <w:tc>
          <w:tcPr>
            <w:tcW w:w="1351" w:type="dxa"/>
            <w:tcBorders>
              <w:top w:val="single" w:sz="4" w:space="0" w:color="auto"/>
              <w:left w:val="nil"/>
              <w:bottom w:val="single" w:sz="4" w:space="0" w:color="auto"/>
              <w:right w:val="single" w:sz="4" w:space="0" w:color="auto"/>
            </w:tcBorders>
          </w:tcPr>
          <w:p w:rsidR="00AB2F48" w:rsidRDefault="00B97F59" w:rsidP="00DC45EC">
            <w:pPr>
              <w:jc w:val="center"/>
            </w:pPr>
            <w:r>
              <w:t>м</w:t>
            </w:r>
            <w:r w:rsidR="00AB2F48">
              <w:t xml:space="preserve">едицин-ские органи-зации государ-ственной системы здраво- </w:t>
            </w:r>
          </w:p>
        </w:tc>
      </w:tr>
      <w:tr w:rsidR="00DC45EC" w:rsidRPr="008F5968" w:rsidTr="00DC45EC">
        <w:trPr>
          <w:trHeight w:val="1275"/>
        </w:trPr>
        <w:tc>
          <w:tcPr>
            <w:tcW w:w="534" w:type="dxa"/>
            <w:tcBorders>
              <w:top w:val="single" w:sz="4" w:space="0" w:color="auto"/>
              <w:left w:val="single" w:sz="4" w:space="0" w:color="auto"/>
              <w:bottom w:val="single" w:sz="4" w:space="0" w:color="auto"/>
              <w:right w:val="single" w:sz="4" w:space="0" w:color="auto"/>
            </w:tcBorders>
          </w:tcPr>
          <w:p w:rsidR="00DC45EC" w:rsidRDefault="00DC45EC" w:rsidP="00AB2F48">
            <w:pPr>
              <w:jc w:val="center"/>
            </w:pPr>
          </w:p>
        </w:tc>
        <w:tc>
          <w:tcPr>
            <w:tcW w:w="1843" w:type="dxa"/>
            <w:tcBorders>
              <w:top w:val="single" w:sz="4" w:space="0" w:color="auto"/>
              <w:left w:val="nil"/>
              <w:bottom w:val="single" w:sz="4" w:space="0" w:color="auto"/>
              <w:right w:val="single" w:sz="4" w:space="0" w:color="auto"/>
            </w:tcBorders>
          </w:tcPr>
          <w:p w:rsidR="00DC45EC" w:rsidRDefault="00DC45EC" w:rsidP="008C2BEF"/>
        </w:tc>
        <w:tc>
          <w:tcPr>
            <w:tcW w:w="846"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997" w:type="dxa"/>
            <w:tcBorders>
              <w:top w:val="single" w:sz="4" w:space="0" w:color="auto"/>
              <w:left w:val="nil"/>
              <w:bottom w:val="single" w:sz="4" w:space="0" w:color="auto"/>
              <w:right w:val="single" w:sz="4" w:space="0" w:color="auto"/>
            </w:tcBorders>
          </w:tcPr>
          <w:p w:rsidR="00DC45EC" w:rsidRPr="00086EEC" w:rsidRDefault="00DC45EC" w:rsidP="008C2BEF">
            <w:pPr>
              <w:jc w:val="center"/>
            </w:pPr>
          </w:p>
        </w:tc>
        <w:tc>
          <w:tcPr>
            <w:tcW w:w="856" w:type="dxa"/>
            <w:tcBorders>
              <w:top w:val="single" w:sz="4" w:space="0" w:color="auto"/>
              <w:left w:val="nil"/>
              <w:bottom w:val="single" w:sz="4" w:space="0" w:color="auto"/>
              <w:right w:val="single" w:sz="4" w:space="0" w:color="auto"/>
            </w:tcBorders>
          </w:tcPr>
          <w:p w:rsidR="00DC45EC" w:rsidRPr="00086EEC" w:rsidRDefault="00DC45EC" w:rsidP="008C2BEF">
            <w:pPr>
              <w:jc w:val="center"/>
            </w:pPr>
          </w:p>
        </w:tc>
        <w:tc>
          <w:tcPr>
            <w:tcW w:w="993" w:type="dxa"/>
            <w:tcBorders>
              <w:top w:val="single" w:sz="4" w:space="0" w:color="auto"/>
              <w:left w:val="nil"/>
              <w:bottom w:val="single" w:sz="4" w:space="0" w:color="auto"/>
              <w:right w:val="single" w:sz="4" w:space="0" w:color="auto"/>
            </w:tcBorders>
          </w:tcPr>
          <w:p w:rsidR="00DC45EC" w:rsidRPr="00086EEC" w:rsidRDefault="00DC45EC" w:rsidP="008C2BEF">
            <w:pPr>
              <w:jc w:val="center"/>
            </w:pPr>
          </w:p>
        </w:tc>
        <w:tc>
          <w:tcPr>
            <w:tcW w:w="977" w:type="dxa"/>
            <w:tcBorders>
              <w:top w:val="single" w:sz="4" w:space="0" w:color="auto"/>
              <w:left w:val="nil"/>
              <w:bottom w:val="single" w:sz="4" w:space="0" w:color="auto"/>
              <w:right w:val="single" w:sz="4" w:space="0" w:color="auto"/>
            </w:tcBorders>
          </w:tcPr>
          <w:p w:rsidR="00DC45EC" w:rsidRPr="00086EEC" w:rsidRDefault="00DC45EC" w:rsidP="008C2BEF">
            <w:pPr>
              <w:jc w:val="center"/>
            </w:pPr>
          </w:p>
        </w:tc>
        <w:tc>
          <w:tcPr>
            <w:tcW w:w="974" w:type="dxa"/>
            <w:tcBorders>
              <w:top w:val="single" w:sz="4" w:space="0" w:color="auto"/>
              <w:left w:val="nil"/>
              <w:bottom w:val="single" w:sz="4" w:space="0" w:color="auto"/>
              <w:right w:val="single" w:sz="4" w:space="0" w:color="auto"/>
            </w:tcBorders>
          </w:tcPr>
          <w:p w:rsidR="00DC45EC" w:rsidRPr="00086EEC" w:rsidRDefault="00DC45EC" w:rsidP="008C2BEF"/>
        </w:tc>
        <w:tc>
          <w:tcPr>
            <w:tcW w:w="1019" w:type="dxa"/>
            <w:tcBorders>
              <w:top w:val="single" w:sz="4" w:space="0" w:color="auto"/>
              <w:left w:val="nil"/>
              <w:bottom w:val="single" w:sz="4" w:space="0" w:color="auto"/>
              <w:right w:val="single" w:sz="4" w:space="0" w:color="auto"/>
            </w:tcBorders>
          </w:tcPr>
          <w:p w:rsidR="00DC45EC" w:rsidRPr="00086EEC" w:rsidRDefault="00DC45EC" w:rsidP="008C2BEF"/>
        </w:tc>
        <w:tc>
          <w:tcPr>
            <w:tcW w:w="898" w:type="dxa"/>
            <w:tcBorders>
              <w:top w:val="single" w:sz="4" w:space="0" w:color="auto"/>
              <w:left w:val="nil"/>
              <w:bottom w:val="single" w:sz="4" w:space="0" w:color="auto"/>
              <w:right w:val="single" w:sz="4" w:space="0" w:color="auto"/>
            </w:tcBorders>
          </w:tcPr>
          <w:p w:rsidR="00DC45EC" w:rsidRPr="00086EEC" w:rsidRDefault="00DC45EC" w:rsidP="008C2BEF"/>
        </w:tc>
        <w:tc>
          <w:tcPr>
            <w:tcW w:w="944" w:type="dxa"/>
            <w:tcBorders>
              <w:top w:val="single" w:sz="4" w:space="0" w:color="auto"/>
              <w:left w:val="single" w:sz="4" w:space="0" w:color="auto"/>
              <w:bottom w:val="single" w:sz="4" w:space="0" w:color="auto"/>
              <w:right w:val="single" w:sz="4" w:space="0" w:color="auto"/>
            </w:tcBorders>
          </w:tcPr>
          <w:p w:rsidR="00DC45EC" w:rsidRPr="00086EEC" w:rsidRDefault="00DC45EC" w:rsidP="008C2BEF"/>
        </w:tc>
        <w:tc>
          <w:tcPr>
            <w:tcW w:w="944" w:type="dxa"/>
            <w:tcBorders>
              <w:top w:val="single" w:sz="4" w:space="0" w:color="auto"/>
              <w:left w:val="single" w:sz="4" w:space="0" w:color="auto"/>
              <w:bottom w:val="single" w:sz="4" w:space="0" w:color="auto"/>
              <w:right w:val="single" w:sz="4" w:space="0" w:color="auto"/>
            </w:tcBorders>
          </w:tcPr>
          <w:p w:rsidR="00DC45EC" w:rsidRPr="00086EEC" w:rsidRDefault="00DC45EC" w:rsidP="008C2BEF"/>
        </w:tc>
        <w:tc>
          <w:tcPr>
            <w:tcW w:w="1370"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1297"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r>
              <w:t>охранения Калинин-градской области</w:t>
            </w:r>
          </w:p>
        </w:tc>
        <w:tc>
          <w:tcPr>
            <w:tcW w:w="1351" w:type="dxa"/>
            <w:tcBorders>
              <w:top w:val="single" w:sz="4" w:space="0" w:color="auto"/>
              <w:left w:val="nil"/>
              <w:bottom w:val="single" w:sz="4" w:space="0" w:color="auto"/>
              <w:right w:val="single" w:sz="4" w:space="0" w:color="auto"/>
            </w:tcBorders>
          </w:tcPr>
          <w:p w:rsidR="00DC45EC" w:rsidRDefault="00DC45EC" w:rsidP="008C2BEF">
            <w:pPr>
              <w:jc w:val="center"/>
            </w:pPr>
            <w:r>
              <w:t>охранения Калинин-градской области</w:t>
            </w:r>
          </w:p>
        </w:tc>
      </w:tr>
      <w:tr w:rsidR="001A7624" w:rsidRPr="008F5968" w:rsidTr="00DC45EC">
        <w:trPr>
          <w:trHeight w:val="3403"/>
        </w:trPr>
        <w:tc>
          <w:tcPr>
            <w:tcW w:w="534" w:type="dxa"/>
            <w:tcBorders>
              <w:top w:val="single" w:sz="4" w:space="0" w:color="auto"/>
              <w:left w:val="single" w:sz="4" w:space="0" w:color="auto"/>
              <w:bottom w:val="single" w:sz="4" w:space="0" w:color="auto"/>
              <w:right w:val="single" w:sz="4" w:space="0" w:color="auto"/>
            </w:tcBorders>
          </w:tcPr>
          <w:p w:rsidR="001A7624" w:rsidRDefault="001A7624" w:rsidP="00AB2F48">
            <w:pPr>
              <w:jc w:val="center"/>
            </w:pPr>
            <w:r>
              <w:t>1</w:t>
            </w:r>
            <w:r w:rsidR="00AB2F48">
              <w:t>2</w:t>
            </w:r>
          </w:p>
        </w:tc>
        <w:tc>
          <w:tcPr>
            <w:tcW w:w="1843" w:type="dxa"/>
            <w:tcBorders>
              <w:top w:val="single" w:sz="4" w:space="0" w:color="auto"/>
              <w:left w:val="nil"/>
              <w:bottom w:val="single" w:sz="4" w:space="0" w:color="auto"/>
              <w:right w:val="single" w:sz="4" w:space="0" w:color="auto"/>
            </w:tcBorders>
          </w:tcPr>
          <w:p w:rsidR="001A7624" w:rsidRDefault="001A7624" w:rsidP="008C2BEF">
            <w:r>
              <w:t>Осуществление переданных полномочий Российской Федерации в сфере охраны здоровья граждан</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16731,7</w:t>
            </w:r>
          </w:p>
        </w:tc>
        <w:tc>
          <w:tcPr>
            <w:tcW w:w="856"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2038,7</w:t>
            </w:r>
          </w:p>
        </w:tc>
        <w:tc>
          <w:tcPr>
            <w:tcW w:w="993"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2099,0</w:t>
            </w:r>
          </w:p>
        </w:tc>
        <w:tc>
          <w:tcPr>
            <w:tcW w:w="977"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2099,0</w:t>
            </w:r>
          </w:p>
        </w:tc>
        <w:tc>
          <w:tcPr>
            <w:tcW w:w="974" w:type="dxa"/>
            <w:tcBorders>
              <w:top w:val="single" w:sz="4" w:space="0" w:color="auto"/>
              <w:left w:val="nil"/>
              <w:bottom w:val="single" w:sz="4" w:space="0" w:color="auto"/>
              <w:right w:val="single" w:sz="4" w:space="0" w:color="auto"/>
            </w:tcBorders>
          </w:tcPr>
          <w:p w:rsidR="001A7624" w:rsidRPr="005D61AF" w:rsidRDefault="001A7624" w:rsidP="008C2BEF">
            <w:r w:rsidRPr="005D61AF">
              <w:rPr>
                <w:sz w:val="22"/>
                <w:szCs w:val="22"/>
              </w:rPr>
              <w:t>2099,0</w:t>
            </w:r>
          </w:p>
        </w:tc>
        <w:tc>
          <w:tcPr>
            <w:tcW w:w="1019" w:type="dxa"/>
            <w:tcBorders>
              <w:top w:val="single" w:sz="4" w:space="0" w:color="auto"/>
              <w:left w:val="nil"/>
              <w:bottom w:val="single" w:sz="4" w:space="0" w:color="auto"/>
              <w:right w:val="single" w:sz="4" w:space="0" w:color="auto"/>
            </w:tcBorders>
          </w:tcPr>
          <w:p w:rsidR="001A7624" w:rsidRPr="005D61AF" w:rsidRDefault="001A7624" w:rsidP="008C2BEF">
            <w:r w:rsidRPr="005D61AF">
              <w:rPr>
                <w:sz w:val="22"/>
                <w:szCs w:val="22"/>
              </w:rPr>
              <w:t>2099,0</w:t>
            </w:r>
          </w:p>
        </w:tc>
        <w:tc>
          <w:tcPr>
            <w:tcW w:w="898" w:type="dxa"/>
            <w:tcBorders>
              <w:top w:val="single" w:sz="4" w:space="0" w:color="auto"/>
              <w:left w:val="nil"/>
              <w:bottom w:val="single" w:sz="4" w:space="0" w:color="auto"/>
              <w:right w:val="single" w:sz="4" w:space="0" w:color="auto"/>
            </w:tcBorders>
          </w:tcPr>
          <w:p w:rsidR="001A7624" w:rsidRPr="005D61AF" w:rsidRDefault="001A7624" w:rsidP="008C2BEF">
            <w:r w:rsidRPr="005D61AF">
              <w:rPr>
                <w:sz w:val="22"/>
                <w:szCs w:val="22"/>
              </w:rPr>
              <w:t>2099,0</w:t>
            </w: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r w:rsidRPr="005D61AF">
              <w:rPr>
                <w:sz w:val="22"/>
                <w:szCs w:val="22"/>
              </w:rPr>
              <w:t>2099,0</w:t>
            </w: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r w:rsidRPr="005D61AF">
              <w:rPr>
                <w:sz w:val="22"/>
                <w:szCs w:val="22"/>
              </w:rPr>
              <w:t>2099,0</w:t>
            </w: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федераль-ный бюджет</w:t>
            </w:r>
          </w:p>
        </w:tc>
        <w:tc>
          <w:tcPr>
            <w:tcW w:w="1297"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Служба по конт-ролю качеств</w:t>
            </w:r>
            <w:r w:rsidR="009618F9">
              <w:t>а медицинс-кой помо-щи и лиценз</w:t>
            </w:r>
            <w:r>
              <w:t>и-рованию Калинин-градской области</w:t>
            </w:r>
          </w:p>
        </w:tc>
        <w:tc>
          <w:tcPr>
            <w:tcW w:w="1351" w:type="dxa"/>
            <w:tcBorders>
              <w:top w:val="single" w:sz="4" w:space="0" w:color="auto"/>
              <w:left w:val="nil"/>
              <w:bottom w:val="single" w:sz="4" w:space="0" w:color="auto"/>
              <w:right w:val="single" w:sz="4" w:space="0" w:color="auto"/>
            </w:tcBorders>
          </w:tcPr>
          <w:p w:rsidR="001A7624" w:rsidRDefault="001A7624" w:rsidP="009618F9">
            <w:pPr>
              <w:jc w:val="center"/>
            </w:pPr>
            <w:r>
              <w:t>Служба по контролю качества медицинс-кой помо-щи и лицензи-рованию Калинин-градской области</w:t>
            </w:r>
          </w:p>
        </w:tc>
      </w:tr>
      <w:tr w:rsidR="001A7624" w:rsidRPr="008F5968" w:rsidTr="00DC45EC">
        <w:trPr>
          <w:trHeight w:val="161"/>
        </w:trPr>
        <w:tc>
          <w:tcPr>
            <w:tcW w:w="534" w:type="dxa"/>
            <w:tcBorders>
              <w:top w:val="single" w:sz="4" w:space="0" w:color="auto"/>
              <w:left w:val="single" w:sz="4" w:space="0" w:color="auto"/>
              <w:bottom w:val="single" w:sz="4" w:space="0" w:color="auto"/>
              <w:right w:val="single" w:sz="4" w:space="0" w:color="auto"/>
            </w:tcBorders>
          </w:tcPr>
          <w:p w:rsidR="001A7624" w:rsidRDefault="001A7624" w:rsidP="00AB2F48">
            <w:pPr>
              <w:jc w:val="center"/>
            </w:pPr>
            <w:r>
              <w:t>1</w:t>
            </w:r>
            <w:r w:rsidR="00AB2F48">
              <w:t>3</w:t>
            </w:r>
          </w:p>
        </w:tc>
        <w:tc>
          <w:tcPr>
            <w:tcW w:w="1843" w:type="dxa"/>
            <w:tcBorders>
              <w:top w:val="single" w:sz="4" w:space="0" w:color="auto"/>
              <w:left w:val="nil"/>
              <w:bottom w:val="single" w:sz="4" w:space="0" w:color="auto"/>
              <w:right w:val="single" w:sz="4" w:space="0" w:color="auto"/>
            </w:tcBorders>
          </w:tcPr>
          <w:p w:rsidR="001A7624" w:rsidRDefault="001A7624" w:rsidP="008C2BEF">
            <w:r>
              <w:t>Осуществление переданных полномочий Российской Федерации в сфере охраны здоровья граждан</w:t>
            </w:r>
          </w:p>
        </w:tc>
        <w:tc>
          <w:tcPr>
            <w:tcW w:w="846"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2013-2020</w:t>
            </w:r>
          </w:p>
          <w:p w:rsidR="00FF1358"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27395,7</w:t>
            </w:r>
          </w:p>
        </w:tc>
        <w:tc>
          <w:tcPr>
            <w:tcW w:w="856"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3184,1</w:t>
            </w:r>
          </w:p>
        </w:tc>
        <w:tc>
          <w:tcPr>
            <w:tcW w:w="993"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3458,8</w:t>
            </w:r>
          </w:p>
        </w:tc>
        <w:tc>
          <w:tcPr>
            <w:tcW w:w="977"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3458,8</w:t>
            </w:r>
          </w:p>
        </w:tc>
        <w:tc>
          <w:tcPr>
            <w:tcW w:w="974"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3458,8</w:t>
            </w:r>
          </w:p>
        </w:tc>
        <w:tc>
          <w:tcPr>
            <w:tcW w:w="1019"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3458,8</w:t>
            </w:r>
          </w:p>
        </w:tc>
        <w:tc>
          <w:tcPr>
            <w:tcW w:w="898" w:type="dxa"/>
            <w:tcBorders>
              <w:top w:val="single" w:sz="4" w:space="0" w:color="auto"/>
              <w:left w:val="nil"/>
              <w:bottom w:val="single" w:sz="4" w:space="0" w:color="auto"/>
              <w:right w:val="single" w:sz="4" w:space="0" w:color="auto"/>
            </w:tcBorders>
          </w:tcPr>
          <w:p w:rsidR="001A7624" w:rsidRPr="005D61AF" w:rsidRDefault="001A7624" w:rsidP="008C2BEF">
            <w:pPr>
              <w:jc w:val="center"/>
            </w:pPr>
            <w:r w:rsidRPr="005D61AF">
              <w:rPr>
                <w:sz w:val="22"/>
                <w:szCs w:val="22"/>
              </w:rPr>
              <w:t>3458,8</w:t>
            </w: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r w:rsidRPr="005D61AF">
              <w:rPr>
                <w:sz w:val="22"/>
                <w:szCs w:val="22"/>
              </w:rPr>
              <w:t>3458,8</w:t>
            </w:r>
          </w:p>
        </w:tc>
        <w:tc>
          <w:tcPr>
            <w:tcW w:w="944" w:type="dxa"/>
            <w:tcBorders>
              <w:top w:val="single" w:sz="4" w:space="0" w:color="auto"/>
              <w:left w:val="single" w:sz="4" w:space="0" w:color="auto"/>
              <w:bottom w:val="single" w:sz="4" w:space="0" w:color="auto"/>
              <w:right w:val="single" w:sz="4" w:space="0" w:color="auto"/>
            </w:tcBorders>
          </w:tcPr>
          <w:p w:rsidR="001A7624" w:rsidRPr="005D61AF" w:rsidRDefault="001A7624" w:rsidP="008C2BEF">
            <w:pPr>
              <w:jc w:val="center"/>
            </w:pPr>
            <w:r w:rsidRPr="005D61AF">
              <w:rPr>
                <w:sz w:val="22"/>
                <w:szCs w:val="22"/>
              </w:rPr>
              <w:t>3458,8</w:t>
            </w:r>
          </w:p>
        </w:tc>
        <w:tc>
          <w:tcPr>
            <w:tcW w:w="1370" w:type="dxa"/>
            <w:tcBorders>
              <w:top w:val="single" w:sz="4" w:space="0" w:color="auto"/>
              <w:left w:val="single" w:sz="4" w:space="0" w:color="auto"/>
              <w:bottom w:val="single" w:sz="4" w:space="0" w:color="auto"/>
              <w:right w:val="single" w:sz="4" w:space="0" w:color="auto"/>
            </w:tcBorders>
          </w:tcPr>
          <w:p w:rsidR="001A7624" w:rsidRDefault="001A7624" w:rsidP="008C2BEF">
            <w:pPr>
              <w:jc w:val="center"/>
            </w:pPr>
            <w:r>
              <w:t>областной бюджет</w:t>
            </w:r>
          </w:p>
        </w:tc>
        <w:tc>
          <w:tcPr>
            <w:tcW w:w="1297" w:type="dxa"/>
            <w:tcBorders>
              <w:top w:val="single" w:sz="4" w:space="0" w:color="auto"/>
              <w:left w:val="single" w:sz="4" w:space="0" w:color="auto"/>
              <w:bottom w:val="single" w:sz="4" w:space="0" w:color="auto"/>
              <w:right w:val="single" w:sz="4" w:space="0" w:color="auto"/>
            </w:tcBorders>
          </w:tcPr>
          <w:p w:rsidR="001A7624" w:rsidRDefault="001A7624" w:rsidP="009618F9">
            <w:pPr>
              <w:jc w:val="center"/>
            </w:pPr>
            <w:r>
              <w:t>Служба по конт-ролю качества медицинс-кой помо-щи и лицензи-рованию Калинин-градской области</w:t>
            </w:r>
          </w:p>
        </w:tc>
        <w:tc>
          <w:tcPr>
            <w:tcW w:w="1351" w:type="dxa"/>
            <w:tcBorders>
              <w:top w:val="single" w:sz="4" w:space="0" w:color="auto"/>
              <w:left w:val="nil"/>
              <w:bottom w:val="single" w:sz="4" w:space="0" w:color="auto"/>
              <w:right w:val="single" w:sz="4" w:space="0" w:color="auto"/>
            </w:tcBorders>
          </w:tcPr>
          <w:p w:rsidR="001A7624" w:rsidRDefault="001A7624" w:rsidP="008C2BEF">
            <w:pPr>
              <w:jc w:val="center"/>
            </w:pPr>
            <w:r>
              <w:t>Служба по контролю качеств</w:t>
            </w:r>
            <w:r w:rsidR="009618F9">
              <w:t>а медицинс-кой помо-щи и лиценз</w:t>
            </w:r>
            <w:r>
              <w:t>и-рованию Калинин-градской области</w:t>
            </w:r>
          </w:p>
        </w:tc>
      </w:tr>
      <w:tr w:rsidR="00DC45EC" w:rsidRPr="008F5968" w:rsidTr="00DC45EC">
        <w:trPr>
          <w:trHeight w:val="161"/>
        </w:trPr>
        <w:tc>
          <w:tcPr>
            <w:tcW w:w="534" w:type="dxa"/>
            <w:tcBorders>
              <w:top w:val="single" w:sz="4" w:space="0" w:color="auto"/>
              <w:left w:val="single" w:sz="4" w:space="0" w:color="auto"/>
              <w:bottom w:val="single" w:sz="4" w:space="0" w:color="auto"/>
              <w:right w:val="single" w:sz="4" w:space="0" w:color="auto"/>
            </w:tcBorders>
          </w:tcPr>
          <w:p w:rsidR="00DC45EC" w:rsidRDefault="009618F9" w:rsidP="00AB2F48">
            <w:pPr>
              <w:jc w:val="center"/>
            </w:pPr>
            <w:r>
              <w:t>14</w:t>
            </w:r>
          </w:p>
        </w:tc>
        <w:tc>
          <w:tcPr>
            <w:tcW w:w="1843" w:type="dxa"/>
            <w:tcBorders>
              <w:top w:val="single" w:sz="4" w:space="0" w:color="auto"/>
              <w:left w:val="nil"/>
              <w:bottom w:val="single" w:sz="4" w:space="0" w:color="auto"/>
              <w:right w:val="single" w:sz="4" w:space="0" w:color="auto"/>
            </w:tcBorders>
          </w:tcPr>
          <w:p w:rsidR="00DC45EC" w:rsidRDefault="00DC45EC" w:rsidP="008C2BEF">
            <w:r>
              <w:t xml:space="preserve">Всего, </w:t>
            </w:r>
          </w:p>
          <w:p w:rsidR="00DC45EC" w:rsidRDefault="00DC45EC" w:rsidP="00DC45EC">
            <w:r>
              <w:t>в том числе:</w:t>
            </w:r>
          </w:p>
        </w:tc>
        <w:tc>
          <w:tcPr>
            <w:tcW w:w="846"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r>
              <w:t>2013-2020</w:t>
            </w:r>
          </w:p>
        </w:tc>
        <w:tc>
          <w:tcPr>
            <w:tcW w:w="997"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42413546,1</w:t>
            </w:r>
          </w:p>
        </w:tc>
        <w:tc>
          <w:tcPr>
            <w:tcW w:w="856"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5275601,3</w:t>
            </w:r>
          </w:p>
        </w:tc>
        <w:tc>
          <w:tcPr>
            <w:tcW w:w="993"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5530258,1</w:t>
            </w:r>
          </w:p>
        </w:tc>
        <w:tc>
          <w:tcPr>
            <w:tcW w:w="977"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5783281,2</w:t>
            </w:r>
          </w:p>
        </w:tc>
        <w:tc>
          <w:tcPr>
            <w:tcW w:w="974"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5164881,1</w:t>
            </w:r>
          </w:p>
        </w:tc>
        <w:tc>
          <w:tcPr>
            <w:tcW w:w="1019"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5164881,1</w:t>
            </w:r>
          </w:p>
        </w:tc>
        <w:tc>
          <w:tcPr>
            <w:tcW w:w="898"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5164881,1</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5164881,1</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5164881,1</w:t>
            </w:r>
          </w:p>
        </w:tc>
        <w:tc>
          <w:tcPr>
            <w:tcW w:w="1370"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1297"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1351" w:type="dxa"/>
            <w:tcBorders>
              <w:top w:val="single" w:sz="4" w:space="0" w:color="auto"/>
              <w:left w:val="nil"/>
              <w:bottom w:val="single" w:sz="4" w:space="0" w:color="auto"/>
              <w:right w:val="single" w:sz="4" w:space="0" w:color="auto"/>
            </w:tcBorders>
          </w:tcPr>
          <w:p w:rsidR="00DC45EC" w:rsidRDefault="00DC45EC" w:rsidP="008C2BEF">
            <w:pPr>
              <w:jc w:val="center"/>
            </w:pPr>
          </w:p>
        </w:tc>
      </w:tr>
      <w:tr w:rsidR="00DC45EC" w:rsidRPr="008F5968" w:rsidTr="00DC45EC">
        <w:trPr>
          <w:trHeight w:val="161"/>
        </w:trPr>
        <w:tc>
          <w:tcPr>
            <w:tcW w:w="534" w:type="dxa"/>
            <w:tcBorders>
              <w:top w:val="single" w:sz="4" w:space="0" w:color="auto"/>
              <w:left w:val="single" w:sz="4" w:space="0" w:color="auto"/>
              <w:bottom w:val="single" w:sz="4" w:space="0" w:color="auto"/>
              <w:right w:val="single" w:sz="4" w:space="0" w:color="auto"/>
            </w:tcBorders>
          </w:tcPr>
          <w:p w:rsidR="00DC45EC" w:rsidRDefault="00DC45EC" w:rsidP="00AB2F48">
            <w:pPr>
              <w:jc w:val="center"/>
            </w:pPr>
          </w:p>
        </w:tc>
        <w:tc>
          <w:tcPr>
            <w:tcW w:w="1843" w:type="dxa"/>
            <w:tcBorders>
              <w:top w:val="single" w:sz="4" w:space="0" w:color="auto"/>
              <w:left w:val="nil"/>
              <w:bottom w:val="single" w:sz="4" w:space="0" w:color="auto"/>
              <w:right w:val="single" w:sz="4" w:space="0" w:color="auto"/>
            </w:tcBorders>
          </w:tcPr>
          <w:p w:rsidR="00DC45EC" w:rsidRDefault="00DC45EC" w:rsidP="008C2BEF">
            <w:r>
              <w:t>федеральный бюджет</w:t>
            </w:r>
          </w:p>
        </w:tc>
        <w:tc>
          <w:tcPr>
            <w:tcW w:w="846" w:type="dxa"/>
            <w:tcBorders>
              <w:top w:val="single" w:sz="4" w:space="0" w:color="auto"/>
              <w:left w:val="single" w:sz="4" w:space="0" w:color="auto"/>
              <w:right w:val="single" w:sz="4" w:space="0" w:color="auto"/>
            </w:tcBorders>
          </w:tcPr>
          <w:p w:rsidR="00DC45EC" w:rsidRDefault="00FF1358" w:rsidP="008C2BEF">
            <w:pPr>
              <w:jc w:val="center"/>
            </w:pPr>
            <w:r>
              <w:t>годы</w:t>
            </w:r>
          </w:p>
        </w:tc>
        <w:tc>
          <w:tcPr>
            <w:tcW w:w="997"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1753933,2</w:t>
            </w:r>
          </w:p>
        </w:tc>
        <w:tc>
          <w:tcPr>
            <w:tcW w:w="856" w:type="dxa"/>
            <w:tcBorders>
              <w:top w:val="single" w:sz="4" w:space="0" w:color="auto"/>
              <w:left w:val="nil"/>
              <w:bottom w:val="single" w:sz="4" w:space="0" w:color="auto"/>
              <w:right w:val="single" w:sz="4" w:space="0" w:color="auto"/>
            </w:tcBorders>
          </w:tcPr>
          <w:p w:rsidR="00DC45EC" w:rsidRPr="00DB622A" w:rsidRDefault="00DC45EC" w:rsidP="00086EEC">
            <w:pPr>
              <w:ind w:left="-109" w:right="-107"/>
              <w:jc w:val="center"/>
              <w:rPr>
                <w:sz w:val="20"/>
                <w:szCs w:val="20"/>
              </w:rPr>
            </w:pPr>
            <w:r>
              <w:rPr>
                <w:sz w:val="20"/>
                <w:szCs w:val="20"/>
              </w:rPr>
              <w:t>540182,7</w:t>
            </w:r>
          </w:p>
        </w:tc>
        <w:tc>
          <w:tcPr>
            <w:tcW w:w="993" w:type="dxa"/>
            <w:tcBorders>
              <w:top w:val="single" w:sz="4" w:space="0" w:color="auto"/>
              <w:left w:val="nil"/>
              <w:bottom w:val="single" w:sz="4" w:space="0" w:color="auto"/>
              <w:right w:val="single" w:sz="4" w:space="0" w:color="auto"/>
            </w:tcBorders>
          </w:tcPr>
          <w:p w:rsidR="00DC45EC" w:rsidRPr="00DB622A" w:rsidRDefault="00DC45EC" w:rsidP="00086EEC">
            <w:pPr>
              <w:ind w:right="-107"/>
              <w:jc w:val="center"/>
              <w:rPr>
                <w:sz w:val="20"/>
                <w:szCs w:val="20"/>
              </w:rPr>
            </w:pPr>
            <w:r>
              <w:rPr>
                <w:sz w:val="20"/>
                <w:szCs w:val="20"/>
              </w:rPr>
              <w:t>582756,4</w:t>
            </w:r>
          </w:p>
        </w:tc>
        <w:tc>
          <w:tcPr>
            <w:tcW w:w="977" w:type="dxa"/>
            <w:tcBorders>
              <w:top w:val="single" w:sz="4" w:space="0" w:color="auto"/>
              <w:left w:val="nil"/>
              <w:bottom w:val="single" w:sz="4" w:space="0" w:color="auto"/>
              <w:right w:val="single" w:sz="4" w:space="0" w:color="auto"/>
            </w:tcBorders>
          </w:tcPr>
          <w:p w:rsidR="00DC45EC" w:rsidRPr="00DB622A" w:rsidRDefault="00DC45EC" w:rsidP="00086EEC">
            <w:pPr>
              <w:ind w:right="-107"/>
              <w:jc w:val="center"/>
              <w:rPr>
                <w:sz w:val="20"/>
                <w:szCs w:val="20"/>
              </w:rPr>
            </w:pPr>
            <w:r>
              <w:rPr>
                <w:sz w:val="20"/>
                <w:szCs w:val="20"/>
              </w:rPr>
              <w:t>620499,1</w:t>
            </w:r>
          </w:p>
        </w:tc>
        <w:tc>
          <w:tcPr>
            <w:tcW w:w="974" w:type="dxa"/>
            <w:tcBorders>
              <w:top w:val="single" w:sz="4" w:space="0" w:color="auto"/>
              <w:left w:val="nil"/>
              <w:bottom w:val="single" w:sz="4" w:space="0" w:color="auto"/>
              <w:right w:val="single" w:sz="4" w:space="0" w:color="auto"/>
            </w:tcBorders>
          </w:tcPr>
          <w:p w:rsidR="00DC45EC" w:rsidRPr="00DB622A" w:rsidRDefault="00DC45EC" w:rsidP="00086EEC">
            <w:pPr>
              <w:ind w:right="-107"/>
              <w:jc w:val="center"/>
              <w:rPr>
                <w:sz w:val="20"/>
                <w:szCs w:val="20"/>
              </w:rPr>
            </w:pPr>
            <w:r>
              <w:rPr>
                <w:sz w:val="20"/>
                <w:szCs w:val="20"/>
              </w:rPr>
              <w:t>2099,0</w:t>
            </w:r>
          </w:p>
        </w:tc>
        <w:tc>
          <w:tcPr>
            <w:tcW w:w="1019" w:type="dxa"/>
            <w:tcBorders>
              <w:top w:val="single" w:sz="4" w:space="0" w:color="auto"/>
              <w:left w:val="nil"/>
              <w:bottom w:val="single" w:sz="4" w:space="0" w:color="auto"/>
              <w:right w:val="single" w:sz="4" w:space="0" w:color="auto"/>
            </w:tcBorders>
          </w:tcPr>
          <w:p w:rsidR="00DC45EC" w:rsidRPr="00DB622A" w:rsidRDefault="00DC45EC" w:rsidP="00086EEC">
            <w:pPr>
              <w:ind w:right="-107"/>
              <w:jc w:val="center"/>
              <w:rPr>
                <w:sz w:val="20"/>
                <w:szCs w:val="20"/>
              </w:rPr>
            </w:pPr>
            <w:r>
              <w:rPr>
                <w:sz w:val="20"/>
                <w:szCs w:val="20"/>
              </w:rPr>
              <w:t>2099,0</w:t>
            </w:r>
          </w:p>
        </w:tc>
        <w:tc>
          <w:tcPr>
            <w:tcW w:w="898" w:type="dxa"/>
            <w:tcBorders>
              <w:top w:val="single" w:sz="4" w:space="0" w:color="auto"/>
              <w:left w:val="nil"/>
              <w:bottom w:val="single" w:sz="4" w:space="0" w:color="auto"/>
              <w:right w:val="single" w:sz="4" w:space="0" w:color="auto"/>
            </w:tcBorders>
          </w:tcPr>
          <w:p w:rsidR="00DC45EC" w:rsidRPr="00DB622A" w:rsidRDefault="00DC45EC" w:rsidP="00086EEC">
            <w:pPr>
              <w:ind w:right="-107"/>
              <w:jc w:val="center"/>
              <w:rPr>
                <w:sz w:val="20"/>
                <w:szCs w:val="20"/>
              </w:rPr>
            </w:pPr>
            <w:r>
              <w:rPr>
                <w:sz w:val="20"/>
                <w:szCs w:val="20"/>
              </w:rPr>
              <w:t>2099,0</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086EEC">
            <w:pPr>
              <w:ind w:right="-107"/>
              <w:jc w:val="center"/>
              <w:rPr>
                <w:sz w:val="20"/>
                <w:szCs w:val="20"/>
              </w:rPr>
            </w:pPr>
            <w:r>
              <w:rPr>
                <w:sz w:val="20"/>
                <w:szCs w:val="20"/>
              </w:rPr>
              <w:t>2099,0</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086EEC">
            <w:pPr>
              <w:ind w:right="-107"/>
              <w:jc w:val="center"/>
              <w:rPr>
                <w:sz w:val="20"/>
                <w:szCs w:val="20"/>
              </w:rPr>
            </w:pPr>
            <w:r>
              <w:rPr>
                <w:sz w:val="20"/>
                <w:szCs w:val="20"/>
              </w:rPr>
              <w:t>2099,0</w:t>
            </w:r>
          </w:p>
        </w:tc>
        <w:tc>
          <w:tcPr>
            <w:tcW w:w="1370"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1297"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1351" w:type="dxa"/>
            <w:tcBorders>
              <w:top w:val="single" w:sz="4" w:space="0" w:color="auto"/>
              <w:left w:val="nil"/>
              <w:bottom w:val="single" w:sz="4" w:space="0" w:color="auto"/>
              <w:right w:val="single" w:sz="4" w:space="0" w:color="auto"/>
            </w:tcBorders>
          </w:tcPr>
          <w:p w:rsidR="00DC45EC" w:rsidRDefault="00DC45EC" w:rsidP="008C2BEF">
            <w:pPr>
              <w:jc w:val="center"/>
            </w:pPr>
          </w:p>
        </w:tc>
      </w:tr>
      <w:tr w:rsidR="00DC45EC" w:rsidRPr="008F5968" w:rsidTr="004D1870">
        <w:trPr>
          <w:trHeight w:val="161"/>
        </w:trPr>
        <w:tc>
          <w:tcPr>
            <w:tcW w:w="534" w:type="dxa"/>
            <w:tcBorders>
              <w:top w:val="single" w:sz="4" w:space="0" w:color="auto"/>
              <w:left w:val="single" w:sz="4" w:space="0" w:color="auto"/>
              <w:bottom w:val="single" w:sz="4" w:space="0" w:color="auto"/>
              <w:right w:val="single" w:sz="4" w:space="0" w:color="auto"/>
            </w:tcBorders>
          </w:tcPr>
          <w:p w:rsidR="00DC45EC" w:rsidRDefault="00DC45EC" w:rsidP="00AB2F48">
            <w:pPr>
              <w:jc w:val="center"/>
            </w:pPr>
          </w:p>
        </w:tc>
        <w:tc>
          <w:tcPr>
            <w:tcW w:w="1843" w:type="dxa"/>
            <w:tcBorders>
              <w:top w:val="single" w:sz="4" w:space="0" w:color="auto"/>
              <w:left w:val="nil"/>
              <w:bottom w:val="single" w:sz="4" w:space="0" w:color="auto"/>
              <w:right w:val="single" w:sz="4" w:space="0" w:color="auto"/>
            </w:tcBorders>
          </w:tcPr>
          <w:p w:rsidR="00DC45EC" w:rsidRDefault="00DC45EC" w:rsidP="008C2BEF">
            <w:r>
              <w:t>областной бюджет</w:t>
            </w:r>
          </w:p>
        </w:tc>
        <w:tc>
          <w:tcPr>
            <w:tcW w:w="846" w:type="dxa"/>
            <w:tcBorders>
              <w:left w:val="single" w:sz="4" w:space="0" w:color="auto"/>
              <w:bottom w:val="single" w:sz="4" w:space="0" w:color="auto"/>
              <w:right w:val="single" w:sz="4" w:space="0" w:color="auto"/>
            </w:tcBorders>
          </w:tcPr>
          <w:p w:rsidR="00DC45EC" w:rsidRDefault="00DC45EC" w:rsidP="008C2BEF">
            <w:pPr>
              <w:jc w:val="center"/>
            </w:pPr>
          </w:p>
        </w:tc>
        <w:tc>
          <w:tcPr>
            <w:tcW w:w="997"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40659612,9</w:t>
            </w:r>
          </w:p>
        </w:tc>
        <w:tc>
          <w:tcPr>
            <w:tcW w:w="856"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4735418,6</w:t>
            </w:r>
          </w:p>
        </w:tc>
        <w:tc>
          <w:tcPr>
            <w:tcW w:w="993"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4947501,7</w:t>
            </w:r>
          </w:p>
        </w:tc>
        <w:tc>
          <w:tcPr>
            <w:tcW w:w="977"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5162782,1</w:t>
            </w:r>
          </w:p>
        </w:tc>
        <w:tc>
          <w:tcPr>
            <w:tcW w:w="974"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5162782,1</w:t>
            </w:r>
          </w:p>
        </w:tc>
        <w:tc>
          <w:tcPr>
            <w:tcW w:w="1019"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5162782,1</w:t>
            </w:r>
          </w:p>
        </w:tc>
        <w:tc>
          <w:tcPr>
            <w:tcW w:w="898" w:type="dxa"/>
            <w:tcBorders>
              <w:top w:val="single" w:sz="4" w:space="0" w:color="auto"/>
              <w:left w:val="nil"/>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5162782,1</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5162782,1</w:t>
            </w:r>
          </w:p>
        </w:tc>
        <w:tc>
          <w:tcPr>
            <w:tcW w:w="944" w:type="dxa"/>
            <w:tcBorders>
              <w:top w:val="single" w:sz="4" w:space="0" w:color="auto"/>
              <w:left w:val="single" w:sz="4" w:space="0" w:color="auto"/>
              <w:bottom w:val="single" w:sz="4" w:space="0" w:color="auto"/>
              <w:right w:val="single" w:sz="4" w:space="0" w:color="auto"/>
            </w:tcBorders>
          </w:tcPr>
          <w:p w:rsidR="00DC45EC" w:rsidRPr="00DB622A" w:rsidRDefault="00DC45EC" w:rsidP="00086EEC">
            <w:pPr>
              <w:ind w:left="-104" w:right="-107"/>
              <w:jc w:val="center"/>
              <w:rPr>
                <w:sz w:val="20"/>
                <w:szCs w:val="20"/>
              </w:rPr>
            </w:pPr>
            <w:r>
              <w:rPr>
                <w:sz w:val="20"/>
                <w:szCs w:val="20"/>
              </w:rPr>
              <w:t>5162782,1</w:t>
            </w:r>
          </w:p>
        </w:tc>
        <w:tc>
          <w:tcPr>
            <w:tcW w:w="1370"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1297" w:type="dxa"/>
            <w:tcBorders>
              <w:top w:val="single" w:sz="4" w:space="0" w:color="auto"/>
              <w:left w:val="single" w:sz="4" w:space="0" w:color="auto"/>
              <w:bottom w:val="single" w:sz="4" w:space="0" w:color="auto"/>
              <w:right w:val="single" w:sz="4" w:space="0" w:color="auto"/>
            </w:tcBorders>
          </w:tcPr>
          <w:p w:rsidR="00DC45EC" w:rsidRDefault="00DC45EC" w:rsidP="008C2BEF">
            <w:pPr>
              <w:jc w:val="center"/>
            </w:pPr>
          </w:p>
        </w:tc>
        <w:tc>
          <w:tcPr>
            <w:tcW w:w="1351" w:type="dxa"/>
            <w:tcBorders>
              <w:top w:val="single" w:sz="4" w:space="0" w:color="auto"/>
              <w:left w:val="nil"/>
              <w:bottom w:val="single" w:sz="4" w:space="0" w:color="auto"/>
              <w:right w:val="single" w:sz="4" w:space="0" w:color="auto"/>
            </w:tcBorders>
          </w:tcPr>
          <w:p w:rsidR="00DC45EC" w:rsidRDefault="00DC45EC" w:rsidP="008C2BEF">
            <w:pPr>
              <w:jc w:val="center"/>
            </w:pPr>
          </w:p>
        </w:tc>
      </w:tr>
    </w:tbl>
    <w:p w:rsidR="001A7624" w:rsidRDefault="001A7624" w:rsidP="001A7624">
      <w:pPr>
        <w:outlineLvl w:val="0"/>
        <w:rPr>
          <w:sz w:val="28"/>
          <w:szCs w:val="28"/>
        </w:rPr>
      </w:pPr>
    </w:p>
    <w:p w:rsidR="001A7624" w:rsidRDefault="001A7624" w:rsidP="00DC45EC">
      <w:pPr>
        <w:ind w:left="567" w:right="395" w:firstLine="709"/>
        <w:jc w:val="both"/>
        <w:outlineLvl w:val="0"/>
        <w:rPr>
          <w:sz w:val="28"/>
          <w:szCs w:val="28"/>
        </w:rPr>
      </w:pPr>
      <w:r>
        <w:rPr>
          <w:sz w:val="28"/>
          <w:szCs w:val="28"/>
        </w:rPr>
        <w:t>* - средства областного бюджета, перечисляемые в Федеральный фонд обязательного медицинского страхования и предоставляемые в виде субвенций территориальному фонду обязательного медицинского страхования Калининградской области на реализацию Программы государственных гарантий бесплатного оказания населению Калининградской области медицинской помощи</w:t>
      </w:r>
    </w:p>
    <w:p w:rsidR="001A7624" w:rsidRDefault="001A7624" w:rsidP="00DC45EC">
      <w:pPr>
        <w:ind w:left="567" w:right="395" w:firstLine="709"/>
        <w:jc w:val="both"/>
        <w:outlineLvl w:val="0"/>
        <w:rPr>
          <w:sz w:val="28"/>
          <w:szCs w:val="28"/>
        </w:rPr>
      </w:pPr>
      <w:r>
        <w:rPr>
          <w:sz w:val="28"/>
          <w:szCs w:val="28"/>
        </w:rPr>
        <w:t>** - средства областного бюджета, перечисляемые в территориальный фонд обязательного медицинского страхования Калининградской области на реализацию Программы государственных гарантий бесплатного оказания населению Калининградской области медицинской помощи</w:t>
      </w:r>
    </w:p>
    <w:p w:rsidR="001A7624" w:rsidRDefault="001A7624" w:rsidP="00DC45EC">
      <w:pPr>
        <w:ind w:left="567" w:right="395"/>
        <w:outlineLvl w:val="0"/>
        <w:rPr>
          <w:sz w:val="28"/>
          <w:szCs w:val="28"/>
        </w:rPr>
      </w:pPr>
    </w:p>
    <w:p w:rsidR="00DC45EC" w:rsidRDefault="00DC45EC" w:rsidP="00DC45EC">
      <w:pPr>
        <w:ind w:left="567" w:right="395"/>
        <w:outlineLvl w:val="0"/>
        <w:rPr>
          <w:sz w:val="28"/>
          <w:szCs w:val="28"/>
        </w:rPr>
      </w:pPr>
    </w:p>
    <w:p w:rsidR="00DC45EC" w:rsidRDefault="00DC45EC" w:rsidP="00DC45EC">
      <w:pPr>
        <w:ind w:left="567" w:right="395"/>
        <w:outlineLvl w:val="0"/>
        <w:rPr>
          <w:sz w:val="28"/>
          <w:szCs w:val="28"/>
        </w:rPr>
      </w:pPr>
    </w:p>
    <w:p w:rsidR="001A7624" w:rsidRPr="003965EC" w:rsidRDefault="001A7624" w:rsidP="00DC45EC">
      <w:pPr>
        <w:autoSpaceDE w:val="0"/>
        <w:autoSpaceDN w:val="0"/>
        <w:adjustRightInd w:val="0"/>
        <w:ind w:left="567" w:right="395"/>
        <w:jc w:val="both"/>
        <w:outlineLvl w:val="1"/>
        <w:rPr>
          <w:rFonts w:eastAsia="Calibri"/>
          <w:sz w:val="28"/>
          <w:szCs w:val="28"/>
          <w:lang w:eastAsia="en-US"/>
        </w:rPr>
      </w:pPr>
      <w:r w:rsidRPr="003965EC">
        <w:rPr>
          <w:sz w:val="28"/>
          <w:szCs w:val="28"/>
        </w:rPr>
        <w:t>Руководитель аппарата Правительства</w:t>
      </w:r>
    </w:p>
    <w:p w:rsidR="001A7624" w:rsidRPr="003965EC" w:rsidRDefault="001A7624" w:rsidP="00DC45EC">
      <w:pPr>
        <w:autoSpaceDE w:val="0"/>
        <w:autoSpaceDN w:val="0"/>
        <w:adjustRightInd w:val="0"/>
        <w:ind w:left="567" w:right="395"/>
        <w:jc w:val="both"/>
        <w:outlineLvl w:val="1"/>
        <w:rPr>
          <w:sz w:val="28"/>
          <w:szCs w:val="28"/>
        </w:rPr>
      </w:pPr>
      <w:r w:rsidRPr="003965EC">
        <w:rPr>
          <w:sz w:val="28"/>
          <w:szCs w:val="28"/>
        </w:rPr>
        <w:t xml:space="preserve">Калининградской области                                                              </w:t>
      </w:r>
      <w:r w:rsidR="00DC45EC">
        <w:rPr>
          <w:sz w:val="28"/>
          <w:szCs w:val="28"/>
        </w:rPr>
        <w:tab/>
      </w:r>
      <w:r w:rsidR="00DC45EC">
        <w:rPr>
          <w:sz w:val="28"/>
          <w:szCs w:val="28"/>
        </w:rPr>
        <w:tab/>
      </w:r>
      <w:r w:rsidR="00DC45EC">
        <w:rPr>
          <w:sz w:val="28"/>
          <w:szCs w:val="28"/>
        </w:rPr>
        <w:tab/>
      </w:r>
      <w:r w:rsidR="00DC45EC">
        <w:rPr>
          <w:sz w:val="28"/>
          <w:szCs w:val="28"/>
        </w:rPr>
        <w:tab/>
      </w:r>
      <w:r w:rsidR="00DC45EC">
        <w:rPr>
          <w:sz w:val="28"/>
          <w:szCs w:val="28"/>
        </w:rPr>
        <w:tab/>
      </w:r>
      <w:r w:rsidR="00DC45EC">
        <w:rPr>
          <w:sz w:val="28"/>
          <w:szCs w:val="28"/>
        </w:rPr>
        <w:tab/>
      </w:r>
      <w:r w:rsidR="00DC45EC">
        <w:rPr>
          <w:sz w:val="28"/>
          <w:szCs w:val="28"/>
        </w:rPr>
        <w:tab/>
        <w:t xml:space="preserve">         </w:t>
      </w:r>
      <w:r w:rsidRPr="003965EC">
        <w:rPr>
          <w:sz w:val="28"/>
          <w:szCs w:val="28"/>
        </w:rPr>
        <w:t>А.В. Егорычев</w:t>
      </w:r>
    </w:p>
    <w:p w:rsidR="001A7624" w:rsidRPr="003965EC" w:rsidRDefault="001A7624" w:rsidP="00DC45EC">
      <w:pPr>
        <w:autoSpaceDE w:val="0"/>
        <w:autoSpaceDN w:val="0"/>
        <w:adjustRightInd w:val="0"/>
        <w:ind w:left="567" w:right="395"/>
        <w:jc w:val="both"/>
        <w:outlineLvl w:val="1"/>
        <w:rPr>
          <w:sz w:val="28"/>
          <w:szCs w:val="28"/>
        </w:rPr>
      </w:pPr>
    </w:p>
    <w:p w:rsidR="001A7624" w:rsidRPr="003965EC" w:rsidRDefault="001A7624" w:rsidP="00DC45EC">
      <w:pPr>
        <w:autoSpaceDE w:val="0"/>
        <w:autoSpaceDN w:val="0"/>
        <w:adjustRightInd w:val="0"/>
        <w:ind w:left="567" w:right="395"/>
        <w:jc w:val="both"/>
        <w:outlineLvl w:val="1"/>
        <w:rPr>
          <w:sz w:val="28"/>
          <w:szCs w:val="28"/>
        </w:rPr>
      </w:pPr>
      <w:r w:rsidRPr="003965EC">
        <w:rPr>
          <w:sz w:val="28"/>
          <w:szCs w:val="28"/>
        </w:rPr>
        <w:t>Министр здравоохранения</w:t>
      </w:r>
    </w:p>
    <w:p w:rsidR="001A7624" w:rsidRPr="003965EC" w:rsidRDefault="001A7624" w:rsidP="00DC45EC">
      <w:pPr>
        <w:autoSpaceDE w:val="0"/>
        <w:autoSpaceDN w:val="0"/>
        <w:adjustRightInd w:val="0"/>
        <w:ind w:left="567" w:right="395"/>
        <w:jc w:val="both"/>
        <w:outlineLvl w:val="1"/>
        <w:rPr>
          <w:sz w:val="28"/>
          <w:szCs w:val="28"/>
        </w:rPr>
      </w:pPr>
      <w:r w:rsidRPr="003965EC">
        <w:rPr>
          <w:sz w:val="28"/>
          <w:szCs w:val="28"/>
        </w:rPr>
        <w:t xml:space="preserve">Калининградской области                                                            </w:t>
      </w:r>
      <w:r w:rsidR="00DC45EC">
        <w:rPr>
          <w:sz w:val="28"/>
          <w:szCs w:val="28"/>
        </w:rPr>
        <w:tab/>
      </w:r>
      <w:r w:rsidR="00DC45EC">
        <w:rPr>
          <w:sz w:val="28"/>
          <w:szCs w:val="28"/>
        </w:rPr>
        <w:tab/>
      </w:r>
      <w:r w:rsidR="00DC45EC">
        <w:rPr>
          <w:sz w:val="28"/>
          <w:szCs w:val="28"/>
        </w:rPr>
        <w:tab/>
      </w:r>
      <w:r w:rsidR="00DC45EC">
        <w:rPr>
          <w:sz w:val="28"/>
          <w:szCs w:val="28"/>
        </w:rPr>
        <w:tab/>
      </w:r>
      <w:r w:rsidR="00DC45EC">
        <w:rPr>
          <w:sz w:val="28"/>
          <w:szCs w:val="28"/>
        </w:rPr>
        <w:tab/>
      </w:r>
      <w:r w:rsidR="00DC45EC">
        <w:rPr>
          <w:sz w:val="28"/>
          <w:szCs w:val="28"/>
        </w:rPr>
        <w:tab/>
        <w:t xml:space="preserve">                 </w:t>
      </w:r>
      <w:r>
        <w:rPr>
          <w:sz w:val="28"/>
          <w:szCs w:val="28"/>
        </w:rPr>
        <w:t xml:space="preserve"> </w:t>
      </w:r>
      <w:r w:rsidRPr="003965EC">
        <w:rPr>
          <w:sz w:val="28"/>
          <w:szCs w:val="28"/>
        </w:rPr>
        <w:t>В.А. Вольф</w:t>
      </w:r>
    </w:p>
    <w:p w:rsidR="00E24F8F" w:rsidRDefault="00E24F8F" w:rsidP="00DC45EC">
      <w:pPr>
        <w:ind w:left="567" w:right="395"/>
        <w:jc w:val="both"/>
        <w:outlineLvl w:val="0"/>
        <w:rPr>
          <w:sz w:val="28"/>
          <w:szCs w:val="28"/>
        </w:rPr>
      </w:pPr>
    </w:p>
    <w:sectPr w:rsidR="00E24F8F" w:rsidSect="00E24F8F">
      <w:headerReference w:type="default" r:id="rId29"/>
      <w:pgSz w:w="16838" w:h="11906" w:orient="landscape"/>
      <w:pgMar w:top="1701" w:right="567"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3B6" w:rsidRDefault="009343B6">
      <w:r>
        <w:separator/>
      </w:r>
    </w:p>
  </w:endnote>
  <w:endnote w:type="continuationSeparator" w:id="1">
    <w:p w:rsidR="009343B6" w:rsidRDefault="009343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panose1 w:val="00000000000000000000"/>
    <w:charset w:val="CC"/>
    <w:family w:val="roman"/>
    <w:notTrueType/>
    <w:pitch w:val="default"/>
    <w:sig w:usb0="00000201" w:usb1="00000000" w:usb2="00000000" w:usb3="00000000" w:csb0="00000004" w:csb1="00000000"/>
  </w:font>
  <w:font w:name="Shruti">
    <w:panose1 w:val="02000500000000000000"/>
    <w:charset w:val="00"/>
    <w:family w:val="auto"/>
    <w:pitch w:val="variable"/>
    <w:sig w:usb0="0004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48259"/>
      <w:docPartObj>
        <w:docPartGallery w:val="Page Numbers (Bottom of Page)"/>
        <w:docPartUnique/>
      </w:docPartObj>
    </w:sdtPr>
    <w:sdtContent>
      <w:p w:rsidR="00EF0406" w:rsidRDefault="00A627D0" w:rsidP="009F4EFA">
        <w:pPr>
          <w:pStyle w:val="a6"/>
          <w:jc w:val="center"/>
        </w:pPr>
        <w:fldSimple w:instr="PAGE   \* MERGEFORMAT">
          <w:r w:rsidR="00F6606C">
            <w:rPr>
              <w:noProof/>
            </w:rPr>
            <w:t>121</w:t>
          </w:r>
        </w:fldSimple>
      </w:p>
    </w:sdtContent>
  </w:sdt>
  <w:p w:rsidR="00EF0406" w:rsidRDefault="00EF040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Default="00EF0406">
    <w:pPr>
      <w:pStyle w:val="a6"/>
      <w:jc w:val="center"/>
    </w:pPr>
  </w:p>
  <w:p w:rsidR="00EF0406" w:rsidRDefault="00EF0406">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Default="00A627D0" w:rsidP="00EE17B2">
    <w:pPr>
      <w:pStyle w:val="a6"/>
      <w:jc w:val="center"/>
    </w:pPr>
    <w:fldSimple w:instr="PAGE   \* MERGEFORMAT">
      <w:r w:rsidR="00F6606C">
        <w:rPr>
          <w:noProof/>
        </w:rPr>
        <w:t>142</w:t>
      </w:r>
    </w:fldSimple>
  </w:p>
  <w:p w:rsidR="00EF0406" w:rsidRDefault="00EF0406">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869262"/>
      <w:docPartObj>
        <w:docPartGallery w:val="Page Numbers (Bottom of Page)"/>
        <w:docPartUnique/>
      </w:docPartObj>
    </w:sdtPr>
    <w:sdtContent>
      <w:p w:rsidR="00EF0406" w:rsidRDefault="00A627D0" w:rsidP="00EE17B2">
        <w:pPr>
          <w:pStyle w:val="a6"/>
          <w:jc w:val="center"/>
        </w:pPr>
        <w:fldSimple w:instr="PAGE   \* MERGEFORMAT">
          <w:r w:rsidR="00F6606C">
            <w:rPr>
              <w:noProof/>
            </w:rPr>
            <w:t>315</w:t>
          </w:r>
        </w:fldSimple>
      </w:p>
    </w:sdtContent>
  </w:sdt>
  <w:p w:rsidR="00EF0406" w:rsidRDefault="00EF040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3B6" w:rsidRDefault="009343B6">
      <w:r>
        <w:separator/>
      </w:r>
    </w:p>
  </w:footnote>
  <w:footnote w:type="continuationSeparator" w:id="1">
    <w:p w:rsidR="009343B6" w:rsidRDefault="009343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Default="00A627D0" w:rsidP="00E06421">
    <w:pPr>
      <w:pStyle w:val="a4"/>
      <w:framePr w:wrap="around" w:vAnchor="text" w:hAnchor="margin" w:xAlign="center" w:y="1"/>
    </w:pPr>
    <w:r>
      <w:fldChar w:fldCharType="begin"/>
    </w:r>
    <w:r w:rsidR="00EF0406">
      <w:instrText xml:space="preserve">PAGE  </w:instrText>
    </w:r>
    <w:r>
      <w:fldChar w:fldCharType="end"/>
    </w:r>
  </w:p>
  <w:p w:rsidR="00EF0406" w:rsidRDefault="00EF040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Default="00EF0406" w:rsidP="00E06421">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Default="00A627D0" w:rsidP="009B6432">
    <w:pPr>
      <w:pStyle w:val="a4"/>
      <w:framePr w:wrap="around" w:vAnchor="text" w:hAnchor="margin" w:xAlign="center" w:y="1"/>
      <w:rPr>
        <w:rStyle w:val="aa"/>
      </w:rPr>
    </w:pPr>
    <w:r>
      <w:rPr>
        <w:rStyle w:val="aa"/>
      </w:rPr>
      <w:fldChar w:fldCharType="begin"/>
    </w:r>
    <w:r w:rsidR="00EF0406">
      <w:rPr>
        <w:rStyle w:val="aa"/>
      </w:rPr>
      <w:instrText xml:space="preserve">PAGE  </w:instrText>
    </w:r>
    <w:r>
      <w:rPr>
        <w:rStyle w:val="aa"/>
      </w:rPr>
      <w:fldChar w:fldCharType="end"/>
    </w:r>
  </w:p>
  <w:p w:rsidR="00EF0406" w:rsidRDefault="00EF0406">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Pr="00B41E66" w:rsidRDefault="00EF0406" w:rsidP="009B6432">
    <w:pPr>
      <w:pStyle w:val="a4"/>
      <w:framePr w:wrap="around" w:vAnchor="text" w:hAnchor="margin" w:xAlign="center" w:y="1"/>
      <w:rPr>
        <w:rStyle w:val="aa"/>
      </w:rPr>
    </w:pPr>
  </w:p>
  <w:p w:rsidR="00EF0406" w:rsidRPr="00B41E66" w:rsidRDefault="00EF0406" w:rsidP="009B6432">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Default="00A627D0" w:rsidP="009B6432">
    <w:pPr>
      <w:pStyle w:val="a4"/>
      <w:framePr w:wrap="around" w:vAnchor="text" w:hAnchor="margin" w:xAlign="center" w:y="1"/>
      <w:rPr>
        <w:rStyle w:val="aa"/>
      </w:rPr>
    </w:pPr>
    <w:r>
      <w:rPr>
        <w:rStyle w:val="aa"/>
      </w:rPr>
      <w:fldChar w:fldCharType="begin"/>
    </w:r>
    <w:r w:rsidR="00EF0406">
      <w:rPr>
        <w:rStyle w:val="aa"/>
      </w:rPr>
      <w:instrText xml:space="preserve">PAGE  </w:instrText>
    </w:r>
    <w:r>
      <w:rPr>
        <w:rStyle w:val="aa"/>
      </w:rPr>
      <w:fldChar w:fldCharType="end"/>
    </w:r>
  </w:p>
  <w:p w:rsidR="00EF0406" w:rsidRDefault="00EF0406">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Pr="00B41E66" w:rsidRDefault="00EF0406" w:rsidP="009B6432">
    <w:pPr>
      <w:pStyle w:val="a4"/>
      <w:framePr w:wrap="around" w:vAnchor="text" w:hAnchor="margin" w:xAlign="center" w:y="1"/>
      <w:rPr>
        <w:rStyle w:val="aa"/>
      </w:rPr>
    </w:pPr>
  </w:p>
  <w:p w:rsidR="00EF0406" w:rsidRPr="00B41E66" w:rsidRDefault="00EF0406" w:rsidP="009B6432">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06" w:rsidRDefault="00EF040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F5C7FFA"/>
    <w:lvl w:ilvl="0">
      <w:start w:val="1"/>
      <w:numFmt w:val="bullet"/>
      <w:pStyle w:val="a"/>
      <w:lvlText w:val=""/>
      <w:lvlJc w:val="left"/>
      <w:pPr>
        <w:tabs>
          <w:tab w:val="num" w:pos="360"/>
        </w:tabs>
        <w:ind w:left="360" w:hanging="360"/>
      </w:pPr>
      <w:rPr>
        <w:rFonts w:ascii="Symbol" w:hAnsi="Symbol" w:hint="default"/>
      </w:rPr>
    </w:lvl>
  </w:abstractNum>
  <w:abstractNum w:abstractNumId="1">
    <w:nsid w:val="0703310C"/>
    <w:multiLevelType w:val="hybridMultilevel"/>
    <w:tmpl w:val="75C4681E"/>
    <w:lvl w:ilvl="0" w:tplc="092881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8833E83"/>
    <w:multiLevelType w:val="hybridMultilevel"/>
    <w:tmpl w:val="4C3ADA62"/>
    <w:lvl w:ilvl="0" w:tplc="AC42D20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
    <w:nsid w:val="0EE17C0E"/>
    <w:multiLevelType w:val="multilevel"/>
    <w:tmpl w:val="4EE04D3E"/>
    <w:lvl w:ilvl="0">
      <w:start w:val="1"/>
      <w:numFmt w:val="upperRoman"/>
      <w:lvlText w:val="%1."/>
      <w:lvlJc w:val="right"/>
      <w:pPr>
        <w:ind w:left="502" w:hanging="360"/>
      </w:pPr>
      <w:rPr>
        <w:rFonts w:hint="default"/>
        <w:b/>
        <w:sz w:val="32"/>
        <w:szCs w:val="32"/>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4">
    <w:nsid w:val="112163FF"/>
    <w:multiLevelType w:val="hybridMultilevel"/>
    <w:tmpl w:val="85B04096"/>
    <w:lvl w:ilvl="0" w:tplc="135AE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25255A"/>
    <w:multiLevelType w:val="hybridMultilevel"/>
    <w:tmpl w:val="71262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4676C93"/>
    <w:multiLevelType w:val="multilevel"/>
    <w:tmpl w:val="66B225EE"/>
    <w:styleLink w:val="1"/>
    <w:lvl w:ilvl="0">
      <w:start w:val="1"/>
      <w:numFmt w:val="decimal"/>
      <w:lvlText w:val="%1"/>
      <w:lvlJc w:val="right"/>
      <w:pPr>
        <w:ind w:left="1068"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FE42D29"/>
    <w:multiLevelType w:val="hybridMultilevel"/>
    <w:tmpl w:val="58F4EA0C"/>
    <w:lvl w:ilvl="0" w:tplc="83F604D0">
      <w:start w:val="1"/>
      <w:numFmt w:val="bullet"/>
      <w:lvlText w:val="•"/>
      <w:lvlJc w:val="left"/>
      <w:pPr>
        <w:tabs>
          <w:tab w:val="num" w:pos="720"/>
        </w:tabs>
        <w:ind w:left="720" w:hanging="360"/>
      </w:pPr>
      <w:rPr>
        <w:rFonts w:ascii="Arial" w:hAnsi="Arial" w:hint="default"/>
      </w:rPr>
    </w:lvl>
    <w:lvl w:ilvl="1" w:tplc="DC5A02B8" w:tentative="1">
      <w:start w:val="1"/>
      <w:numFmt w:val="bullet"/>
      <w:lvlText w:val="•"/>
      <w:lvlJc w:val="left"/>
      <w:pPr>
        <w:tabs>
          <w:tab w:val="num" w:pos="1440"/>
        </w:tabs>
        <w:ind w:left="1440" w:hanging="360"/>
      </w:pPr>
      <w:rPr>
        <w:rFonts w:ascii="Arial" w:hAnsi="Arial" w:hint="default"/>
      </w:rPr>
    </w:lvl>
    <w:lvl w:ilvl="2" w:tplc="BF662456" w:tentative="1">
      <w:start w:val="1"/>
      <w:numFmt w:val="bullet"/>
      <w:lvlText w:val="•"/>
      <w:lvlJc w:val="left"/>
      <w:pPr>
        <w:tabs>
          <w:tab w:val="num" w:pos="2160"/>
        </w:tabs>
        <w:ind w:left="2160" w:hanging="360"/>
      </w:pPr>
      <w:rPr>
        <w:rFonts w:ascii="Arial" w:hAnsi="Arial" w:hint="default"/>
      </w:rPr>
    </w:lvl>
    <w:lvl w:ilvl="3" w:tplc="5D167576" w:tentative="1">
      <w:start w:val="1"/>
      <w:numFmt w:val="bullet"/>
      <w:lvlText w:val="•"/>
      <w:lvlJc w:val="left"/>
      <w:pPr>
        <w:tabs>
          <w:tab w:val="num" w:pos="2880"/>
        </w:tabs>
        <w:ind w:left="2880" w:hanging="360"/>
      </w:pPr>
      <w:rPr>
        <w:rFonts w:ascii="Arial" w:hAnsi="Arial" w:hint="default"/>
      </w:rPr>
    </w:lvl>
    <w:lvl w:ilvl="4" w:tplc="B0F2AB7E" w:tentative="1">
      <w:start w:val="1"/>
      <w:numFmt w:val="bullet"/>
      <w:lvlText w:val="•"/>
      <w:lvlJc w:val="left"/>
      <w:pPr>
        <w:tabs>
          <w:tab w:val="num" w:pos="3600"/>
        </w:tabs>
        <w:ind w:left="3600" w:hanging="360"/>
      </w:pPr>
      <w:rPr>
        <w:rFonts w:ascii="Arial" w:hAnsi="Arial" w:hint="default"/>
      </w:rPr>
    </w:lvl>
    <w:lvl w:ilvl="5" w:tplc="A15601D6" w:tentative="1">
      <w:start w:val="1"/>
      <w:numFmt w:val="bullet"/>
      <w:lvlText w:val="•"/>
      <w:lvlJc w:val="left"/>
      <w:pPr>
        <w:tabs>
          <w:tab w:val="num" w:pos="4320"/>
        </w:tabs>
        <w:ind w:left="4320" w:hanging="360"/>
      </w:pPr>
      <w:rPr>
        <w:rFonts w:ascii="Arial" w:hAnsi="Arial" w:hint="default"/>
      </w:rPr>
    </w:lvl>
    <w:lvl w:ilvl="6" w:tplc="C5F2764E" w:tentative="1">
      <w:start w:val="1"/>
      <w:numFmt w:val="bullet"/>
      <w:lvlText w:val="•"/>
      <w:lvlJc w:val="left"/>
      <w:pPr>
        <w:tabs>
          <w:tab w:val="num" w:pos="5040"/>
        </w:tabs>
        <w:ind w:left="5040" w:hanging="360"/>
      </w:pPr>
      <w:rPr>
        <w:rFonts w:ascii="Arial" w:hAnsi="Arial" w:hint="default"/>
      </w:rPr>
    </w:lvl>
    <w:lvl w:ilvl="7" w:tplc="26CCC456" w:tentative="1">
      <w:start w:val="1"/>
      <w:numFmt w:val="bullet"/>
      <w:lvlText w:val="•"/>
      <w:lvlJc w:val="left"/>
      <w:pPr>
        <w:tabs>
          <w:tab w:val="num" w:pos="5760"/>
        </w:tabs>
        <w:ind w:left="5760" w:hanging="360"/>
      </w:pPr>
      <w:rPr>
        <w:rFonts w:ascii="Arial" w:hAnsi="Arial" w:hint="default"/>
      </w:rPr>
    </w:lvl>
    <w:lvl w:ilvl="8" w:tplc="9D729A4A" w:tentative="1">
      <w:start w:val="1"/>
      <w:numFmt w:val="bullet"/>
      <w:lvlText w:val="•"/>
      <w:lvlJc w:val="left"/>
      <w:pPr>
        <w:tabs>
          <w:tab w:val="num" w:pos="6480"/>
        </w:tabs>
        <w:ind w:left="6480" w:hanging="360"/>
      </w:pPr>
      <w:rPr>
        <w:rFonts w:ascii="Arial" w:hAnsi="Arial" w:hint="default"/>
      </w:rPr>
    </w:lvl>
  </w:abstractNum>
  <w:abstractNum w:abstractNumId="8">
    <w:nsid w:val="2E605BA0"/>
    <w:multiLevelType w:val="hybridMultilevel"/>
    <w:tmpl w:val="4C3ADA62"/>
    <w:lvl w:ilvl="0" w:tplc="AC42D20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
    <w:nsid w:val="326C04F7"/>
    <w:multiLevelType w:val="hybridMultilevel"/>
    <w:tmpl w:val="713C86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420DA6"/>
    <w:multiLevelType w:val="hybridMultilevel"/>
    <w:tmpl w:val="3F2610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0A4337"/>
    <w:multiLevelType w:val="multilevel"/>
    <w:tmpl w:val="D1C2C098"/>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2">
    <w:nsid w:val="4997634F"/>
    <w:multiLevelType w:val="hybridMultilevel"/>
    <w:tmpl w:val="CD2A66AE"/>
    <w:lvl w:ilvl="0" w:tplc="814CD946">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51101687"/>
    <w:multiLevelType w:val="hybridMultilevel"/>
    <w:tmpl w:val="BB5AE0CC"/>
    <w:lvl w:ilvl="0" w:tplc="1DE8A9C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DA6039"/>
    <w:multiLevelType w:val="hybridMultilevel"/>
    <w:tmpl w:val="8AD80DE8"/>
    <w:lvl w:ilvl="0" w:tplc="D9DA0A5C">
      <w:start w:val="1"/>
      <w:numFmt w:val="bullet"/>
      <w:lvlText w:val="•"/>
      <w:lvlJc w:val="left"/>
      <w:pPr>
        <w:tabs>
          <w:tab w:val="num" w:pos="720"/>
        </w:tabs>
        <w:ind w:left="720" w:hanging="360"/>
      </w:pPr>
      <w:rPr>
        <w:rFonts w:ascii="Arial" w:hAnsi="Arial" w:hint="default"/>
      </w:rPr>
    </w:lvl>
    <w:lvl w:ilvl="1" w:tplc="DE923288" w:tentative="1">
      <w:start w:val="1"/>
      <w:numFmt w:val="bullet"/>
      <w:lvlText w:val="•"/>
      <w:lvlJc w:val="left"/>
      <w:pPr>
        <w:tabs>
          <w:tab w:val="num" w:pos="1440"/>
        </w:tabs>
        <w:ind w:left="1440" w:hanging="360"/>
      </w:pPr>
      <w:rPr>
        <w:rFonts w:ascii="Arial" w:hAnsi="Arial" w:hint="default"/>
      </w:rPr>
    </w:lvl>
    <w:lvl w:ilvl="2" w:tplc="EB4AF81A" w:tentative="1">
      <w:start w:val="1"/>
      <w:numFmt w:val="bullet"/>
      <w:lvlText w:val="•"/>
      <w:lvlJc w:val="left"/>
      <w:pPr>
        <w:tabs>
          <w:tab w:val="num" w:pos="2160"/>
        </w:tabs>
        <w:ind w:left="2160" w:hanging="360"/>
      </w:pPr>
      <w:rPr>
        <w:rFonts w:ascii="Arial" w:hAnsi="Arial" w:hint="default"/>
      </w:rPr>
    </w:lvl>
    <w:lvl w:ilvl="3" w:tplc="A8BA8F2A" w:tentative="1">
      <w:start w:val="1"/>
      <w:numFmt w:val="bullet"/>
      <w:lvlText w:val="•"/>
      <w:lvlJc w:val="left"/>
      <w:pPr>
        <w:tabs>
          <w:tab w:val="num" w:pos="2880"/>
        </w:tabs>
        <w:ind w:left="2880" w:hanging="360"/>
      </w:pPr>
      <w:rPr>
        <w:rFonts w:ascii="Arial" w:hAnsi="Arial" w:hint="default"/>
      </w:rPr>
    </w:lvl>
    <w:lvl w:ilvl="4" w:tplc="B60C74F0" w:tentative="1">
      <w:start w:val="1"/>
      <w:numFmt w:val="bullet"/>
      <w:lvlText w:val="•"/>
      <w:lvlJc w:val="left"/>
      <w:pPr>
        <w:tabs>
          <w:tab w:val="num" w:pos="3600"/>
        </w:tabs>
        <w:ind w:left="3600" w:hanging="360"/>
      </w:pPr>
      <w:rPr>
        <w:rFonts w:ascii="Arial" w:hAnsi="Arial" w:hint="default"/>
      </w:rPr>
    </w:lvl>
    <w:lvl w:ilvl="5" w:tplc="849A6606" w:tentative="1">
      <w:start w:val="1"/>
      <w:numFmt w:val="bullet"/>
      <w:lvlText w:val="•"/>
      <w:lvlJc w:val="left"/>
      <w:pPr>
        <w:tabs>
          <w:tab w:val="num" w:pos="4320"/>
        </w:tabs>
        <w:ind w:left="4320" w:hanging="360"/>
      </w:pPr>
      <w:rPr>
        <w:rFonts w:ascii="Arial" w:hAnsi="Arial" w:hint="default"/>
      </w:rPr>
    </w:lvl>
    <w:lvl w:ilvl="6" w:tplc="8A44FE9A" w:tentative="1">
      <w:start w:val="1"/>
      <w:numFmt w:val="bullet"/>
      <w:lvlText w:val="•"/>
      <w:lvlJc w:val="left"/>
      <w:pPr>
        <w:tabs>
          <w:tab w:val="num" w:pos="5040"/>
        </w:tabs>
        <w:ind w:left="5040" w:hanging="360"/>
      </w:pPr>
      <w:rPr>
        <w:rFonts w:ascii="Arial" w:hAnsi="Arial" w:hint="default"/>
      </w:rPr>
    </w:lvl>
    <w:lvl w:ilvl="7" w:tplc="DD7C65BA" w:tentative="1">
      <w:start w:val="1"/>
      <w:numFmt w:val="bullet"/>
      <w:lvlText w:val="•"/>
      <w:lvlJc w:val="left"/>
      <w:pPr>
        <w:tabs>
          <w:tab w:val="num" w:pos="5760"/>
        </w:tabs>
        <w:ind w:left="5760" w:hanging="360"/>
      </w:pPr>
      <w:rPr>
        <w:rFonts w:ascii="Arial" w:hAnsi="Arial" w:hint="default"/>
      </w:rPr>
    </w:lvl>
    <w:lvl w:ilvl="8" w:tplc="1A1278DC" w:tentative="1">
      <w:start w:val="1"/>
      <w:numFmt w:val="bullet"/>
      <w:lvlText w:val="•"/>
      <w:lvlJc w:val="left"/>
      <w:pPr>
        <w:tabs>
          <w:tab w:val="num" w:pos="6480"/>
        </w:tabs>
        <w:ind w:left="6480" w:hanging="360"/>
      </w:pPr>
      <w:rPr>
        <w:rFonts w:ascii="Arial" w:hAnsi="Arial" w:hint="default"/>
      </w:rPr>
    </w:lvl>
  </w:abstractNum>
  <w:abstractNum w:abstractNumId="15">
    <w:nsid w:val="584E6338"/>
    <w:multiLevelType w:val="hybridMultilevel"/>
    <w:tmpl w:val="7A3851AE"/>
    <w:lvl w:ilvl="0" w:tplc="881643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F4B797D"/>
    <w:multiLevelType w:val="hybridMultilevel"/>
    <w:tmpl w:val="E87ECF9A"/>
    <w:lvl w:ilvl="0" w:tplc="CE96C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1906F50"/>
    <w:multiLevelType w:val="hybridMultilevel"/>
    <w:tmpl w:val="659EC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58E0C31"/>
    <w:multiLevelType w:val="hybridMultilevel"/>
    <w:tmpl w:val="70669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5F540C"/>
    <w:multiLevelType w:val="hybridMultilevel"/>
    <w:tmpl w:val="046AB706"/>
    <w:lvl w:ilvl="0" w:tplc="FDF8DCE0">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0">
    <w:nsid w:val="7AAB4C12"/>
    <w:multiLevelType w:val="hybridMultilevel"/>
    <w:tmpl w:val="04E40FDE"/>
    <w:lvl w:ilvl="0" w:tplc="0419000F">
      <w:start w:val="1"/>
      <w:numFmt w:val="decimal"/>
      <w:lvlText w:val="%1."/>
      <w:lvlJc w:val="left"/>
      <w:pPr>
        <w:ind w:left="1931" w:hanging="360"/>
      </w:pPr>
    </w:lvl>
    <w:lvl w:ilvl="1" w:tplc="04190019">
      <w:start w:val="1"/>
      <w:numFmt w:val="lowerLetter"/>
      <w:lvlText w:val="%2."/>
      <w:lvlJc w:val="left"/>
      <w:pPr>
        <w:ind w:left="2651" w:hanging="360"/>
      </w:pPr>
    </w:lvl>
    <w:lvl w:ilvl="2" w:tplc="0419001B">
      <w:start w:val="1"/>
      <w:numFmt w:val="lowerRoman"/>
      <w:lvlText w:val="%3."/>
      <w:lvlJc w:val="right"/>
      <w:pPr>
        <w:ind w:left="3371" w:hanging="180"/>
      </w:pPr>
    </w:lvl>
    <w:lvl w:ilvl="3" w:tplc="0419000F">
      <w:start w:val="1"/>
      <w:numFmt w:val="decimal"/>
      <w:lvlText w:val="%4."/>
      <w:lvlJc w:val="left"/>
      <w:pPr>
        <w:ind w:left="4091" w:hanging="360"/>
      </w:pPr>
    </w:lvl>
    <w:lvl w:ilvl="4" w:tplc="04190019">
      <w:start w:val="1"/>
      <w:numFmt w:val="lowerLetter"/>
      <w:lvlText w:val="%5."/>
      <w:lvlJc w:val="left"/>
      <w:pPr>
        <w:ind w:left="4811" w:hanging="360"/>
      </w:pPr>
    </w:lvl>
    <w:lvl w:ilvl="5" w:tplc="0419001B">
      <w:start w:val="1"/>
      <w:numFmt w:val="lowerRoman"/>
      <w:lvlText w:val="%6."/>
      <w:lvlJc w:val="right"/>
      <w:pPr>
        <w:ind w:left="5531" w:hanging="180"/>
      </w:pPr>
    </w:lvl>
    <w:lvl w:ilvl="6" w:tplc="0419000F">
      <w:start w:val="1"/>
      <w:numFmt w:val="decimal"/>
      <w:lvlText w:val="%7."/>
      <w:lvlJc w:val="left"/>
      <w:pPr>
        <w:ind w:left="6251" w:hanging="360"/>
      </w:pPr>
    </w:lvl>
    <w:lvl w:ilvl="7" w:tplc="04190019">
      <w:start w:val="1"/>
      <w:numFmt w:val="lowerLetter"/>
      <w:lvlText w:val="%8."/>
      <w:lvlJc w:val="left"/>
      <w:pPr>
        <w:ind w:left="6971" w:hanging="360"/>
      </w:pPr>
    </w:lvl>
    <w:lvl w:ilvl="8" w:tplc="0419001B">
      <w:start w:val="1"/>
      <w:numFmt w:val="lowerRoman"/>
      <w:lvlText w:val="%9."/>
      <w:lvlJc w:val="right"/>
      <w:pPr>
        <w:ind w:left="7691" w:hanging="180"/>
      </w:pPr>
    </w:lvl>
  </w:abstractNum>
  <w:num w:numId="1">
    <w:abstractNumId w:val="6"/>
  </w:num>
  <w:num w:numId="2">
    <w:abstractNumId w:val="1"/>
  </w:num>
  <w:num w:numId="3">
    <w:abstractNumId w:val="16"/>
  </w:num>
  <w:num w:numId="4">
    <w:abstractNumId w:val="4"/>
  </w:num>
  <w:num w:numId="5">
    <w:abstractNumId w:val="15"/>
  </w:num>
  <w:num w:numId="6">
    <w:abstractNumId w:val="0"/>
  </w:num>
  <w:num w:numId="7">
    <w:abstractNumId w:val="10"/>
  </w:num>
  <w:num w:numId="8">
    <w:abstractNumId w:val="9"/>
  </w:num>
  <w:num w:numId="9">
    <w:abstractNumId w:val="18"/>
  </w:num>
  <w:num w:numId="10">
    <w:abstractNumId w:val="19"/>
  </w:num>
  <w:num w:numId="11">
    <w:abstractNumId w:val="17"/>
  </w:num>
  <w:num w:numId="12">
    <w:abstractNumId w:val="2"/>
  </w:num>
  <w:num w:numId="13">
    <w:abstractNumId w:val="8"/>
  </w:num>
  <w:num w:numId="14">
    <w:abstractNumId w:val="3"/>
  </w:num>
  <w:num w:numId="15">
    <w:abstractNumId w:val="7"/>
  </w:num>
  <w:num w:numId="16">
    <w:abstractNumId w:val="14"/>
  </w:num>
  <w:num w:numId="17">
    <w:abstractNumId w:val="5"/>
  </w:num>
  <w:num w:numId="18">
    <w:abstractNumId w:val="11"/>
  </w:num>
  <w:num w:numId="19">
    <w:abstractNumId w:val="12"/>
  </w:num>
  <w:num w:numId="20">
    <w:abstractNumId w:val="1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105474"/>
  </w:hdrShapeDefaults>
  <w:footnotePr>
    <w:footnote w:id="0"/>
    <w:footnote w:id="1"/>
  </w:footnotePr>
  <w:endnotePr>
    <w:endnote w:id="0"/>
    <w:endnote w:id="1"/>
  </w:endnotePr>
  <w:compat/>
  <w:rsids>
    <w:rsidRoot w:val="0095372A"/>
    <w:rsid w:val="00000340"/>
    <w:rsid w:val="000030D0"/>
    <w:rsid w:val="00003532"/>
    <w:rsid w:val="000038A0"/>
    <w:rsid w:val="0000526E"/>
    <w:rsid w:val="00016675"/>
    <w:rsid w:val="00017DF5"/>
    <w:rsid w:val="000220FD"/>
    <w:rsid w:val="0003005B"/>
    <w:rsid w:val="000300CD"/>
    <w:rsid w:val="000329B4"/>
    <w:rsid w:val="00034A09"/>
    <w:rsid w:val="0003685F"/>
    <w:rsid w:val="00042154"/>
    <w:rsid w:val="000433B2"/>
    <w:rsid w:val="00046EDC"/>
    <w:rsid w:val="0005143F"/>
    <w:rsid w:val="00051BC7"/>
    <w:rsid w:val="00054D87"/>
    <w:rsid w:val="00055C33"/>
    <w:rsid w:val="000627D8"/>
    <w:rsid w:val="0006333E"/>
    <w:rsid w:val="000640F6"/>
    <w:rsid w:val="00064563"/>
    <w:rsid w:val="00066C98"/>
    <w:rsid w:val="00072211"/>
    <w:rsid w:val="00074C6C"/>
    <w:rsid w:val="000810B4"/>
    <w:rsid w:val="00084AE0"/>
    <w:rsid w:val="000850C7"/>
    <w:rsid w:val="000855B2"/>
    <w:rsid w:val="00086EEC"/>
    <w:rsid w:val="00087A99"/>
    <w:rsid w:val="00093741"/>
    <w:rsid w:val="000954B0"/>
    <w:rsid w:val="00095886"/>
    <w:rsid w:val="000A0BB7"/>
    <w:rsid w:val="000A2EBB"/>
    <w:rsid w:val="000A364E"/>
    <w:rsid w:val="000A6702"/>
    <w:rsid w:val="000B09AF"/>
    <w:rsid w:val="000B3BFC"/>
    <w:rsid w:val="000B67D4"/>
    <w:rsid w:val="000C1C86"/>
    <w:rsid w:val="000C46E2"/>
    <w:rsid w:val="000D0BDB"/>
    <w:rsid w:val="000D5660"/>
    <w:rsid w:val="000D7CB3"/>
    <w:rsid w:val="000E3C87"/>
    <w:rsid w:val="000E76F9"/>
    <w:rsid w:val="000F06E5"/>
    <w:rsid w:val="000F0E24"/>
    <w:rsid w:val="0010210E"/>
    <w:rsid w:val="00102458"/>
    <w:rsid w:val="0010264B"/>
    <w:rsid w:val="00104857"/>
    <w:rsid w:val="00104A01"/>
    <w:rsid w:val="00107CA4"/>
    <w:rsid w:val="00107D62"/>
    <w:rsid w:val="0011035B"/>
    <w:rsid w:val="001106F2"/>
    <w:rsid w:val="00110BCE"/>
    <w:rsid w:val="00110E63"/>
    <w:rsid w:val="0011218D"/>
    <w:rsid w:val="0011265B"/>
    <w:rsid w:val="00117C98"/>
    <w:rsid w:val="00126BBB"/>
    <w:rsid w:val="001354C8"/>
    <w:rsid w:val="00146E4C"/>
    <w:rsid w:val="001471D4"/>
    <w:rsid w:val="00147841"/>
    <w:rsid w:val="00151ABB"/>
    <w:rsid w:val="00153087"/>
    <w:rsid w:val="001534D0"/>
    <w:rsid w:val="0015453A"/>
    <w:rsid w:val="00156D77"/>
    <w:rsid w:val="001612C1"/>
    <w:rsid w:val="001615F7"/>
    <w:rsid w:val="0016350E"/>
    <w:rsid w:val="00163912"/>
    <w:rsid w:val="00163D25"/>
    <w:rsid w:val="00164F39"/>
    <w:rsid w:val="0016692B"/>
    <w:rsid w:val="00167C71"/>
    <w:rsid w:val="00172A74"/>
    <w:rsid w:val="00173C0E"/>
    <w:rsid w:val="00175647"/>
    <w:rsid w:val="001757ED"/>
    <w:rsid w:val="00175F04"/>
    <w:rsid w:val="00176ABA"/>
    <w:rsid w:val="0017702D"/>
    <w:rsid w:val="00177777"/>
    <w:rsid w:val="00186196"/>
    <w:rsid w:val="00186B90"/>
    <w:rsid w:val="00191CF6"/>
    <w:rsid w:val="00191EB7"/>
    <w:rsid w:val="00194586"/>
    <w:rsid w:val="00194B05"/>
    <w:rsid w:val="00196453"/>
    <w:rsid w:val="001A030C"/>
    <w:rsid w:val="001A10A9"/>
    <w:rsid w:val="001A5E02"/>
    <w:rsid w:val="001A6984"/>
    <w:rsid w:val="001A7624"/>
    <w:rsid w:val="001B0109"/>
    <w:rsid w:val="001B41FE"/>
    <w:rsid w:val="001C27AB"/>
    <w:rsid w:val="001C2B3B"/>
    <w:rsid w:val="001C2FB5"/>
    <w:rsid w:val="001D1C3A"/>
    <w:rsid w:val="001D3874"/>
    <w:rsid w:val="001D429D"/>
    <w:rsid w:val="001E3E0F"/>
    <w:rsid w:val="001F0E99"/>
    <w:rsid w:val="001F164A"/>
    <w:rsid w:val="001F39A6"/>
    <w:rsid w:val="001F5379"/>
    <w:rsid w:val="001F5C38"/>
    <w:rsid w:val="00207E0B"/>
    <w:rsid w:val="002128F8"/>
    <w:rsid w:val="00213BA8"/>
    <w:rsid w:val="00214570"/>
    <w:rsid w:val="002145B9"/>
    <w:rsid w:val="0021577E"/>
    <w:rsid w:val="00216E2F"/>
    <w:rsid w:val="002260D9"/>
    <w:rsid w:val="0022642D"/>
    <w:rsid w:val="00230146"/>
    <w:rsid w:val="00233DB5"/>
    <w:rsid w:val="00237216"/>
    <w:rsid w:val="00240415"/>
    <w:rsid w:val="002410CF"/>
    <w:rsid w:val="00241A8E"/>
    <w:rsid w:val="002518ED"/>
    <w:rsid w:val="00251956"/>
    <w:rsid w:val="002522BE"/>
    <w:rsid w:val="00254464"/>
    <w:rsid w:val="00270A32"/>
    <w:rsid w:val="00275EDA"/>
    <w:rsid w:val="002765F6"/>
    <w:rsid w:val="002775C3"/>
    <w:rsid w:val="00277B0D"/>
    <w:rsid w:val="00277C39"/>
    <w:rsid w:val="00280DDD"/>
    <w:rsid w:val="00283540"/>
    <w:rsid w:val="00283B98"/>
    <w:rsid w:val="00284826"/>
    <w:rsid w:val="00287969"/>
    <w:rsid w:val="00287C54"/>
    <w:rsid w:val="0029019F"/>
    <w:rsid w:val="00292E46"/>
    <w:rsid w:val="00294639"/>
    <w:rsid w:val="00295F5F"/>
    <w:rsid w:val="002963F4"/>
    <w:rsid w:val="0029699B"/>
    <w:rsid w:val="00296E40"/>
    <w:rsid w:val="002A2A41"/>
    <w:rsid w:val="002A5DBC"/>
    <w:rsid w:val="002B1707"/>
    <w:rsid w:val="002B171C"/>
    <w:rsid w:val="002B1A06"/>
    <w:rsid w:val="002B2127"/>
    <w:rsid w:val="002B353C"/>
    <w:rsid w:val="002C03F1"/>
    <w:rsid w:val="002C39B5"/>
    <w:rsid w:val="002C443A"/>
    <w:rsid w:val="002C6353"/>
    <w:rsid w:val="002D0631"/>
    <w:rsid w:val="002E0D24"/>
    <w:rsid w:val="002E10BB"/>
    <w:rsid w:val="002E780A"/>
    <w:rsid w:val="002F275D"/>
    <w:rsid w:val="002F3373"/>
    <w:rsid w:val="002F7479"/>
    <w:rsid w:val="002F7BB0"/>
    <w:rsid w:val="00302838"/>
    <w:rsid w:val="00302BA7"/>
    <w:rsid w:val="00306246"/>
    <w:rsid w:val="0030653E"/>
    <w:rsid w:val="003120C1"/>
    <w:rsid w:val="0031246A"/>
    <w:rsid w:val="00314CD2"/>
    <w:rsid w:val="00315B8A"/>
    <w:rsid w:val="00316036"/>
    <w:rsid w:val="0032067A"/>
    <w:rsid w:val="00320EBC"/>
    <w:rsid w:val="003237BD"/>
    <w:rsid w:val="0033093E"/>
    <w:rsid w:val="00337088"/>
    <w:rsid w:val="00340119"/>
    <w:rsid w:val="0034087C"/>
    <w:rsid w:val="003451CB"/>
    <w:rsid w:val="0034548E"/>
    <w:rsid w:val="00350ABE"/>
    <w:rsid w:val="00351E28"/>
    <w:rsid w:val="003525B4"/>
    <w:rsid w:val="00352930"/>
    <w:rsid w:val="0035346C"/>
    <w:rsid w:val="00353E79"/>
    <w:rsid w:val="00353FAD"/>
    <w:rsid w:val="003552DC"/>
    <w:rsid w:val="00356686"/>
    <w:rsid w:val="00356766"/>
    <w:rsid w:val="00356C5A"/>
    <w:rsid w:val="003634CB"/>
    <w:rsid w:val="00370FEF"/>
    <w:rsid w:val="00374693"/>
    <w:rsid w:val="00383029"/>
    <w:rsid w:val="00384B6A"/>
    <w:rsid w:val="00390F9B"/>
    <w:rsid w:val="00391739"/>
    <w:rsid w:val="0039197B"/>
    <w:rsid w:val="00393C9C"/>
    <w:rsid w:val="00397619"/>
    <w:rsid w:val="003A4716"/>
    <w:rsid w:val="003A473D"/>
    <w:rsid w:val="003B129C"/>
    <w:rsid w:val="003B2849"/>
    <w:rsid w:val="003B43AD"/>
    <w:rsid w:val="003B4CF4"/>
    <w:rsid w:val="003B592F"/>
    <w:rsid w:val="003B6892"/>
    <w:rsid w:val="003C027C"/>
    <w:rsid w:val="003C11B0"/>
    <w:rsid w:val="003C14C4"/>
    <w:rsid w:val="003C1F23"/>
    <w:rsid w:val="003C38AA"/>
    <w:rsid w:val="003C6CB3"/>
    <w:rsid w:val="003D0440"/>
    <w:rsid w:val="003D23EE"/>
    <w:rsid w:val="003D3E72"/>
    <w:rsid w:val="003E1979"/>
    <w:rsid w:val="003E2BED"/>
    <w:rsid w:val="003E5DC0"/>
    <w:rsid w:val="003E68C9"/>
    <w:rsid w:val="003E7383"/>
    <w:rsid w:val="003E7408"/>
    <w:rsid w:val="003F0E4E"/>
    <w:rsid w:val="003F21A0"/>
    <w:rsid w:val="003F259D"/>
    <w:rsid w:val="00400A27"/>
    <w:rsid w:val="00400A82"/>
    <w:rsid w:val="004047BD"/>
    <w:rsid w:val="00410FEA"/>
    <w:rsid w:val="004124CE"/>
    <w:rsid w:val="00413840"/>
    <w:rsid w:val="00414526"/>
    <w:rsid w:val="0041574F"/>
    <w:rsid w:val="004163ED"/>
    <w:rsid w:val="00427CB7"/>
    <w:rsid w:val="00432E5A"/>
    <w:rsid w:val="004331BB"/>
    <w:rsid w:val="00436E60"/>
    <w:rsid w:val="00444C29"/>
    <w:rsid w:val="00450B85"/>
    <w:rsid w:val="00450C87"/>
    <w:rsid w:val="00455274"/>
    <w:rsid w:val="0045797E"/>
    <w:rsid w:val="004601B7"/>
    <w:rsid w:val="00460517"/>
    <w:rsid w:val="0046243A"/>
    <w:rsid w:val="004629B9"/>
    <w:rsid w:val="00463BE1"/>
    <w:rsid w:val="004654E4"/>
    <w:rsid w:val="0046560D"/>
    <w:rsid w:val="00465E0D"/>
    <w:rsid w:val="00466B7E"/>
    <w:rsid w:val="00470ED7"/>
    <w:rsid w:val="004757E2"/>
    <w:rsid w:val="00480012"/>
    <w:rsid w:val="004813B4"/>
    <w:rsid w:val="00482DA0"/>
    <w:rsid w:val="004831CD"/>
    <w:rsid w:val="004831E9"/>
    <w:rsid w:val="00483683"/>
    <w:rsid w:val="0048496F"/>
    <w:rsid w:val="00486B4C"/>
    <w:rsid w:val="00491915"/>
    <w:rsid w:val="00492222"/>
    <w:rsid w:val="00492237"/>
    <w:rsid w:val="004930D2"/>
    <w:rsid w:val="004937AF"/>
    <w:rsid w:val="00494A43"/>
    <w:rsid w:val="00494B96"/>
    <w:rsid w:val="00494E07"/>
    <w:rsid w:val="0049592D"/>
    <w:rsid w:val="004A0092"/>
    <w:rsid w:val="004A2EF9"/>
    <w:rsid w:val="004A4AE4"/>
    <w:rsid w:val="004A5733"/>
    <w:rsid w:val="004B00EA"/>
    <w:rsid w:val="004B196A"/>
    <w:rsid w:val="004B1F8A"/>
    <w:rsid w:val="004C067C"/>
    <w:rsid w:val="004C18A6"/>
    <w:rsid w:val="004C3BB7"/>
    <w:rsid w:val="004C4B41"/>
    <w:rsid w:val="004C4CCB"/>
    <w:rsid w:val="004C6745"/>
    <w:rsid w:val="004D1870"/>
    <w:rsid w:val="004D19AD"/>
    <w:rsid w:val="004D23AB"/>
    <w:rsid w:val="004D51BD"/>
    <w:rsid w:val="004E2D31"/>
    <w:rsid w:val="004E35E5"/>
    <w:rsid w:val="004F117B"/>
    <w:rsid w:val="004F14A8"/>
    <w:rsid w:val="004F1DF7"/>
    <w:rsid w:val="004F3648"/>
    <w:rsid w:val="00501E1A"/>
    <w:rsid w:val="0050461C"/>
    <w:rsid w:val="00507EC6"/>
    <w:rsid w:val="00510416"/>
    <w:rsid w:val="00520367"/>
    <w:rsid w:val="00520700"/>
    <w:rsid w:val="00522868"/>
    <w:rsid w:val="005230AD"/>
    <w:rsid w:val="00523110"/>
    <w:rsid w:val="00530331"/>
    <w:rsid w:val="0053051C"/>
    <w:rsid w:val="005319ED"/>
    <w:rsid w:val="00532DBB"/>
    <w:rsid w:val="00532E5A"/>
    <w:rsid w:val="00533444"/>
    <w:rsid w:val="00534578"/>
    <w:rsid w:val="005376C4"/>
    <w:rsid w:val="00541E8F"/>
    <w:rsid w:val="0054404E"/>
    <w:rsid w:val="00551F61"/>
    <w:rsid w:val="005558DB"/>
    <w:rsid w:val="00556554"/>
    <w:rsid w:val="00556FE8"/>
    <w:rsid w:val="0056033A"/>
    <w:rsid w:val="00562BAC"/>
    <w:rsid w:val="00564355"/>
    <w:rsid w:val="0056487B"/>
    <w:rsid w:val="00564895"/>
    <w:rsid w:val="005671BC"/>
    <w:rsid w:val="005713B1"/>
    <w:rsid w:val="005719D4"/>
    <w:rsid w:val="00571AA6"/>
    <w:rsid w:val="005724E5"/>
    <w:rsid w:val="00574DEE"/>
    <w:rsid w:val="005752F0"/>
    <w:rsid w:val="00575766"/>
    <w:rsid w:val="005823E2"/>
    <w:rsid w:val="00591C8C"/>
    <w:rsid w:val="0059421D"/>
    <w:rsid w:val="0059545F"/>
    <w:rsid w:val="00595D70"/>
    <w:rsid w:val="005A65EA"/>
    <w:rsid w:val="005A70EF"/>
    <w:rsid w:val="005B031A"/>
    <w:rsid w:val="005B2167"/>
    <w:rsid w:val="005C08AD"/>
    <w:rsid w:val="005C1F9D"/>
    <w:rsid w:val="005C35C3"/>
    <w:rsid w:val="005C4290"/>
    <w:rsid w:val="005C583C"/>
    <w:rsid w:val="005C5A4C"/>
    <w:rsid w:val="005D0C58"/>
    <w:rsid w:val="005D385C"/>
    <w:rsid w:val="005D5CFE"/>
    <w:rsid w:val="005D61AF"/>
    <w:rsid w:val="005D753D"/>
    <w:rsid w:val="005E0F6F"/>
    <w:rsid w:val="005E2A35"/>
    <w:rsid w:val="005E46D4"/>
    <w:rsid w:val="005E5BB6"/>
    <w:rsid w:val="005E7E5A"/>
    <w:rsid w:val="005F3812"/>
    <w:rsid w:val="005F3AD1"/>
    <w:rsid w:val="005F463C"/>
    <w:rsid w:val="005F7763"/>
    <w:rsid w:val="005F7A05"/>
    <w:rsid w:val="006006F4"/>
    <w:rsid w:val="00601FB1"/>
    <w:rsid w:val="0060229D"/>
    <w:rsid w:val="00605A99"/>
    <w:rsid w:val="00606315"/>
    <w:rsid w:val="00610438"/>
    <w:rsid w:val="006105CD"/>
    <w:rsid w:val="00610928"/>
    <w:rsid w:val="00610DA1"/>
    <w:rsid w:val="00611697"/>
    <w:rsid w:val="00612090"/>
    <w:rsid w:val="00612BDD"/>
    <w:rsid w:val="006169FE"/>
    <w:rsid w:val="0062106B"/>
    <w:rsid w:val="00624D35"/>
    <w:rsid w:val="00625492"/>
    <w:rsid w:val="0062636B"/>
    <w:rsid w:val="00627401"/>
    <w:rsid w:val="00630251"/>
    <w:rsid w:val="00631DD6"/>
    <w:rsid w:val="00631E24"/>
    <w:rsid w:val="0063603A"/>
    <w:rsid w:val="00636AB6"/>
    <w:rsid w:val="006415EF"/>
    <w:rsid w:val="00651394"/>
    <w:rsid w:val="006514B3"/>
    <w:rsid w:val="00655823"/>
    <w:rsid w:val="00656A6A"/>
    <w:rsid w:val="0066462E"/>
    <w:rsid w:val="00664A78"/>
    <w:rsid w:val="006654AA"/>
    <w:rsid w:val="00665D38"/>
    <w:rsid w:val="006663E5"/>
    <w:rsid w:val="00667CB5"/>
    <w:rsid w:val="00670760"/>
    <w:rsid w:val="006708EC"/>
    <w:rsid w:val="00673E47"/>
    <w:rsid w:val="006761EF"/>
    <w:rsid w:val="006800B4"/>
    <w:rsid w:val="00681D84"/>
    <w:rsid w:val="00683D7B"/>
    <w:rsid w:val="00684A38"/>
    <w:rsid w:val="006854BB"/>
    <w:rsid w:val="00685F17"/>
    <w:rsid w:val="00690953"/>
    <w:rsid w:val="00691471"/>
    <w:rsid w:val="00692FC0"/>
    <w:rsid w:val="00693AF3"/>
    <w:rsid w:val="006943B1"/>
    <w:rsid w:val="00695332"/>
    <w:rsid w:val="006A0641"/>
    <w:rsid w:val="006A59CB"/>
    <w:rsid w:val="006A634E"/>
    <w:rsid w:val="006B1183"/>
    <w:rsid w:val="006B57AA"/>
    <w:rsid w:val="006B6588"/>
    <w:rsid w:val="006C2C6F"/>
    <w:rsid w:val="006C5539"/>
    <w:rsid w:val="006D1174"/>
    <w:rsid w:val="006D2DF9"/>
    <w:rsid w:val="006D383E"/>
    <w:rsid w:val="006D57CD"/>
    <w:rsid w:val="006E0EE5"/>
    <w:rsid w:val="006E29A4"/>
    <w:rsid w:val="006E7937"/>
    <w:rsid w:val="006F112B"/>
    <w:rsid w:val="006F1408"/>
    <w:rsid w:val="006F202A"/>
    <w:rsid w:val="006F6B29"/>
    <w:rsid w:val="0070101A"/>
    <w:rsid w:val="00702718"/>
    <w:rsid w:val="00711A7C"/>
    <w:rsid w:val="0071403D"/>
    <w:rsid w:val="00714C08"/>
    <w:rsid w:val="00716DCF"/>
    <w:rsid w:val="00721A04"/>
    <w:rsid w:val="007232E5"/>
    <w:rsid w:val="007240D5"/>
    <w:rsid w:val="00724224"/>
    <w:rsid w:val="007249E9"/>
    <w:rsid w:val="00730CA1"/>
    <w:rsid w:val="007311A0"/>
    <w:rsid w:val="00732585"/>
    <w:rsid w:val="007328D0"/>
    <w:rsid w:val="00734879"/>
    <w:rsid w:val="0073676F"/>
    <w:rsid w:val="007378D3"/>
    <w:rsid w:val="00741920"/>
    <w:rsid w:val="00744159"/>
    <w:rsid w:val="00744911"/>
    <w:rsid w:val="00744FB1"/>
    <w:rsid w:val="00745082"/>
    <w:rsid w:val="007636CF"/>
    <w:rsid w:val="00764686"/>
    <w:rsid w:val="0076572B"/>
    <w:rsid w:val="007659F3"/>
    <w:rsid w:val="007712DF"/>
    <w:rsid w:val="00773D25"/>
    <w:rsid w:val="00775276"/>
    <w:rsid w:val="007760EC"/>
    <w:rsid w:val="00777635"/>
    <w:rsid w:val="00781D3F"/>
    <w:rsid w:val="0078277D"/>
    <w:rsid w:val="007836EC"/>
    <w:rsid w:val="007836FC"/>
    <w:rsid w:val="00783E38"/>
    <w:rsid w:val="00784EE0"/>
    <w:rsid w:val="0078603F"/>
    <w:rsid w:val="00786498"/>
    <w:rsid w:val="007868AC"/>
    <w:rsid w:val="00787677"/>
    <w:rsid w:val="007912B8"/>
    <w:rsid w:val="00795282"/>
    <w:rsid w:val="00795AD5"/>
    <w:rsid w:val="0079614C"/>
    <w:rsid w:val="007A06DB"/>
    <w:rsid w:val="007A0B3A"/>
    <w:rsid w:val="007A1627"/>
    <w:rsid w:val="007A2363"/>
    <w:rsid w:val="007A3525"/>
    <w:rsid w:val="007A3B3B"/>
    <w:rsid w:val="007A45E5"/>
    <w:rsid w:val="007A4657"/>
    <w:rsid w:val="007A66E7"/>
    <w:rsid w:val="007A6979"/>
    <w:rsid w:val="007A6C98"/>
    <w:rsid w:val="007B03C2"/>
    <w:rsid w:val="007C1270"/>
    <w:rsid w:val="007C301B"/>
    <w:rsid w:val="007C3939"/>
    <w:rsid w:val="007C52E3"/>
    <w:rsid w:val="007C6212"/>
    <w:rsid w:val="007C7F28"/>
    <w:rsid w:val="007D1EC6"/>
    <w:rsid w:val="007D4F8B"/>
    <w:rsid w:val="007E0884"/>
    <w:rsid w:val="007E77A4"/>
    <w:rsid w:val="007F1872"/>
    <w:rsid w:val="007F2C23"/>
    <w:rsid w:val="007F2EFF"/>
    <w:rsid w:val="007F64E6"/>
    <w:rsid w:val="007F7266"/>
    <w:rsid w:val="00814ADB"/>
    <w:rsid w:val="008154C4"/>
    <w:rsid w:val="0081679D"/>
    <w:rsid w:val="008209FF"/>
    <w:rsid w:val="008223C7"/>
    <w:rsid w:val="00824027"/>
    <w:rsid w:val="00825FE3"/>
    <w:rsid w:val="0082619E"/>
    <w:rsid w:val="0082710D"/>
    <w:rsid w:val="008321E6"/>
    <w:rsid w:val="00832AA2"/>
    <w:rsid w:val="0083546E"/>
    <w:rsid w:val="008459CD"/>
    <w:rsid w:val="00846919"/>
    <w:rsid w:val="00850E9D"/>
    <w:rsid w:val="008519FC"/>
    <w:rsid w:val="00855E96"/>
    <w:rsid w:val="008703FF"/>
    <w:rsid w:val="00870B50"/>
    <w:rsid w:val="008727B1"/>
    <w:rsid w:val="008802D4"/>
    <w:rsid w:val="00881911"/>
    <w:rsid w:val="00881E32"/>
    <w:rsid w:val="00884AB2"/>
    <w:rsid w:val="00884D26"/>
    <w:rsid w:val="008907DC"/>
    <w:rsid w:val="008942CB"/>
    <w:rsid w:val="008A125B"/>
    <w:rsid w:val="008A1D0E"/>
    <w:rsid w:val="008A1F17"/>
    <w:rsid w:val="008A274F"/>
    <w:rsid w:val="008A2750"/>
    <w:rsid w:val="008A32C6"/>
    <w:rsid w:val="008A4300"/>
    <w:rsid w:val="008A5F50"/>
    <w:rsid w:val="008A60D8"/>
    <w:rsid w:val="008A7DEA"/>
    <w:rsid w:val="008B1871"/>
    <w:rsid w:val="008B2700"/>
    <w:rsid w:val="008C0989"/>
    <w:rsid w:val="008C1262"/>
    <w:rsid w:val="008C2BEF"/>
    <w:rsid w:val="008C351A"/>
    <w:rsid w:val="008C3837"/>
    <w:rsid w:val="008D380E"/>
    <w:rsid w:val="008D5367"/>
    <w:rsid w:val="008D6EAD"/>
    <w:rsid w:val="008E0E65"/>
    <w:rsid w:val="008E1ABF"/>
    <w:rsid w:val="008E6FE9"/>
    <w:rsid w:val="008F2126"/>
    <w:rsid w:val="008F3D95"/>
    <w:rsid w:val="008F6C9C"/>
    <w:rsid w:val="008F6CED"/>
    <w:rsid w:val="008F6F1C"/>
    <w:rsid w:val="00900A57"/>
    <w:rsid w:val="00901DF8"/>
    <w:rsid w:val="00901ED5"/>
    <w:rsid w:val="00903D17"/>
    <w:rsid w:val="0090443C"/>
    <w:rsid w:val="00904E43"/>
    <w:rsid w:val="00904EF9"/>
    <w:rsid w:val="009058C3"/>
    <w:rsid w:val="00911078"/>
    <w:rsid w:val="00912D61"/>
    <w:rsid w:val="00913AB3"/>
    <w:rsid w:val="00916A4D"/>
    <w:rsid w:val="00916C55"/>
    <w:rsid w:val="0091756E"/>
    <w:rsid w:val="00917627"/>
    <w:rsid w:val="009219DD"/>
    <w:rsid w:val="00921B29"/>
    <w:rsid w:val="009226AE"/>
    <w:rsid w:val="00922CD2"/>
    <w:rsid w:val="00922F3D"/>
    <w:rsid w:val="0092539B"/>
    <w:rsid w:val="00927B90"/>
    <w:rsid w:val="00927D79"/>
    <w:rsid w:val="00933F94"/>
    <w:rsid w:val="009343B6"/>
    <w:rsid w:val="0093499B"/>
    <w:rsid w:val="00937066"/>
    <w:rsid w:val="00941396"/>
    <w:rsid w:val="00943E11"/>
    <w:rsid w:val="00944735"/>
    <w:rsid w:val="00944A53"/>
    <w:rsid w:val="00946A7B"/>
    <w:rsid w:val="00950ADF"/>
    <w:rsid w:val="0095129D"/>
    <w:rsid w:val="00952153"/>
    <w:rsid w:val="00952539"/>
    <w:rsid w:val="00952766"/>
    <w:rsid w:val="0095372A"/>
    <w:rsid w:val="00954274"/>
    <w:rsid w:val="00957CB2"/>
    <w:rsid w:val="00960CA0"/>
    <w:rsid w:val="009618F9"/>
    <w:rsid w:val="009628D4"/>
    <w:rsid w:val="00963994"/>
    <w:rsid w:val="009678BF"/>
    <w:rsid w:val="00971344"/>
    <w:rsid w:val="0097188E"/>
    <w:rsid w:val="00973D67"/>
    <w:rsid w:val="009752EA"/>
    <w:rsid w:val="00975DCE"/>
    <w:rsid w:val="00976D57"/>
    <w:rsid w:val="00980B4E"/>
    <w:rsid w:val="0098314A"/>
    <w:rsid w:val="0098436A"/>
    <w:rsid w:val="00990CF5"/>
    <w:rsid w:val="0099535F"/>
    <w:rsid w:val="00995F79"/>
    <w:rsid w:val="0099624C"/>
    <w:rsid w:val="00996B81"/>
    <w:rsid w:val="00997F6F"/>
    <w:rsid w:val="009A35FA"/>
    <w:rsid w:val="009A6DDD"/>
    <w:rsid w:val="009B1179"/>
    <w:rsid w:val="009B1388"/>
    <w:rsid w:val="009B1934"/>
    <w:rsid w:val="009B3D44"/>
    <w:rsid w:val="009B6432"/>
    <w:rsid w:val="009B6718"/>
    <w:rsid w:val="009C17C1"/>
    <w:rsid w:val="009C1988"/>
    <w:rsid w:val="009C517F"/>
    <w:rsid w:val="009D1FBA"/>
    <w:rsid w:val="009D240A"/>
    <w:rsid w:val="009D6089"/>
    <w:rsid w:val="009D6DC5"/>
    <w:rsid w:val="009E392D"/>
    <w:rsid w:val="009E623C"/>
    <w:rsid w:val="009E6438"/>
    <w:rsid w:val="009F11CC"/>
    <w:rsid w:val="009F4EFA"/>
    <w:rsid w:val="00A03D42"/>
    <w:rsid w:val="00A044F3"/>
    <w:rsid w:val="00A05E5D"/>
    <w:rsid w:val="00A06D1D"/>
    <w:rsid w:val="00A10947"/>
    <w:rsid w:val="00A114B8"/>
    <w:rsid w:val="00A14C69"/>
    <w:rsid w:val="00A1636B"/>
    <w:rsid w:val="00A16931"/>
    <w:rsid w:val="00A254F1"/>
    <w:rsid w:val="00A26900"/>
    <w:rsid w:val="00A32C3A"/>
    <w:rsid w:val="00A34527"/>
    <w:rsid w:val="00A3530D"/>
    <w:rsid w:val="00A35AA7"/>
    <w:rsid w:val="00A35B84"/>
    <w:rsid w:val="00A35D20"/>
    <w:rsid w:val="00A40616"/>
    <w:rsid w:val="00A40C41"/>
    <w:rsid w:val="00A42E46"/>
    <w:rsid w:val="00A46C17"/>
    <w:rsid w:val="00A50E92"/>
    <w:rsid w:val="00A5324C"/>
    <w:rsid w:val="00A54A06"/>
    <w:rsid w:val="00A56035"/>
    <w:rsid w:val="00A56AE5"/>
    <w:rsid w:val="00A61FD1"/>
    <w:rsid w:val="00A627D0"/>
    <w:rsid w:val="00A65A49"/>
    <w:rsid w:val="00A66A8A"/>
    <w:rsid w:val="00A70710"/>
    <w:rsid w:val="00A71BD9"/>
    <w:rsid w:val="00A720C7"/>
    <w:rsid w:val="00A72CAF"/>
    <w:rsid w:val="00A77F4F"/>
    <w:rsid w:val="00A82932"/>
    <w:rsid w:val="00A87264"/>
    <w:rsid w:val="00A90CCD"/>
    <w:rsid w:val="00A92A79"/>
    <w:rsid w:val="00A93EFD"/>
    <w:rsid w:val="00AA299C"/>
    <w:rsid w:val="00AB12DB"/>
    <w:rsid w:val="00AB2F48"/>
    <w:rsid w:val="00AB34E4"/>
    <w:rsid w:val="00AB576A"/>
    <w:rsid w:val="00AB638E"/>
    <w:rsid w:val="00AC00AA"/>
    <w:rsid w:val="00AC2AE1"/>
    <w:rsid w:val="00AC5BEF"/>
    <w:rsid w:val="00AC5FF9"/>
    <w:rsid w:val="00AC6382"/>
    <w:rsid w:val="00AC66A2"/>
    <w:rsid w:val="00AC69FE"/>
    <w:rsid w:val="00AD008C"/>
    <w:rsid w:val="00AD1D9D"/>
    <w:rsid w:val="00AD1F61"/>
    <w:rsid w:val="00AD2BA1"/>
    <w:rsid w:val="00AD4EE5"/>
    <w:rsid w:val="00AD66AF"/>
    <w:rsid w:val="00AE0183"/>
    <w:rsid w:val="00AE1E7C"/>
    <w:rsid w:val="00AE219B"/>
    <w:rsid w:val="00AE5965"/>
    <w:rsid w:val="00AF0581"/>
    <w:rsid w:val="00AF29F4"/>
    <w:rsid w:val="00AF2B2E"/>
    <w:rsid w:val="00AF2DBD"/>
    <w:rsid w:val="00AF2EA4"/>
    <w:rsid w:val="00AF3432"/>
    <w:rsid w:val="00AF5EBB"/>
    <w:rsid w:val="00B04724"/>
    <w:rsid w:val="00B0713B"/>
    <w:rsid w:val="00B07EA8"/>
    <w:rsid w:val="00B13F63"/>
    <w:rsid w:val="00B14C03"/>
    <w:rsid w:val="00B15293"/>
    <w:rsid w:val="00B20C0D"/>
    <w:rsid w:val="00B220E7"/>
    <w:rsid w:val="00B23A8B"/>
    <w:rsid w:val="00B25FB9"/>
    <w:rsid w:val="00B27FD4"/>
    <w:rsid w:val="00B315D2"/>
    <w:rsid w:val="00B34638"/>
    <w:rsid w:val="00B41FA3"/>
    <w:rsid w:val="00B431BE"/>
    <w:rsid w:val="00B4330B"/>
    <w:rsid w:val="00B441EB"/>
    <w:rsid w:val="00B47A00"/>
    <w:rsid w:val="00B50EB2"/>
    <w:rsid w:val="00B527CD"/>
    <w:rsid w:val="00B52D4B"/>
    <w:rsid w:val="00B56762"/>
    <w:rsid w:val="00B56B12"/>
    <w:rsid w:val="00B57558"/>
    <w:rsid w:val="00B651D5"/>
    <w:rsid w:val="00B65931"/>
    <w:rsid w:val="00B6751D"/>
    <w:rsid w:val="00B67C8B"/>
    <w:rsid w:val="00B713D5"/>
    <w:rsid w:val="00B7173F"/>
    <w:rsid w:val="00B72B5A"/>
    <w:rsid w:val="00B7301B"/>
    <w:rsid w:val="00B848F6"/>
    <w:rsid w:val="00B95C12"/>
    <w:rsid w:val="00B95C48"/>
    <w:rsid w:val="00B97F59"/>
    <w:rsid w:val="00BA0897"/>
    <w:rsid w:val="00BA178F"/>
    <w:rsid w:val="00BA2B99"/>
    <w:rsid w:val="00BB3FA7"/>
    <w:rsid w:val="00BB4E3E"/>
    <w:rsid w:val="00BB6A1B"/>
    <w:rsid w:val="00BB6FB3"/>
    <w:rsid w:val="00BC5447"/>
    <w:rsid w:val="00BC68D4"/>
    <w:rsid w:val="00BC7386"/>
    <w:rsid w:val="00BD59D4"/>
    <w:rsid w:val="00BE078F"/>
    <w:rsid w:val="00BE1177"/>
    <w:rsid w:val="00BE2825"/>
    <w:rsid w:val="00BE45CD"/>
    <w:rsid w:val="00BE51C4"/>
    <w:rsid w:val="00BF042D"/>
    <w:rsid w:val="00BF044B"/>
    <w:rsid w:val="00BF1965"/>
    <w:rsid w:val="00BF68BC"/>
    <w:rsid w:val="00BF6E7A"/>
    <w:rsid w:val="00BF79AE"/>
    <w:rsid w:val="00BF7EA2"/>
    <w:rsid w:val="00C00004"/>
    <w:rsid w:val="00C00186"/>
    <w:rsid w:val="00C05BA4"/>
    <w:rsid w:val="00C07B38"/>
    <w:rsid w:val="00C10247"/>
    <w:rsid w:val="00C11D5A"/>
    <w:rsid w:val="00C13A80"/>
    <w:rsid w:val="00C1758A"/>
    <w:rsid w:val="00C20BBF"/>
    <w:rsid w:val="00C2194D"/>
    <w:rsid w:val="00C21FF9"/>
    <w:rsid w:val="00C24F9D"/>
    <w:rsid w:val="00C273FD"/>
    <w:rsid w:val="00C321EA"/>
    <w:rsid w:val="00C32965"/>
    <w:rsid w:val="00C346E3"/>
    <w:rsid w:val="00C40751"/>
    <w:rsid w:val="00C4141F"/>
    <w:rsid w:val="00C444D9"/>
    <w:rsid w:val="00C44D1F"/>
    <w:rsid w:val="00C45360"/>
    <w:rsid w:val="00C4557C"/>
    <w:rsid w:val="00C46315"/>
    <w:rsid w:val="00C52CAB"/>
    <w:rsid w:val="00C53940"/>
    <w:rsid w:val="00C56AA9"/>
    <w:rsid w:val="00C602E2"/>
    <w:rsid w:val="00C62849"/>
    <w:rsid w:val="00C6371C"/>
    <w:rsid w:val="00C65B91"/>
    <w:rsid w:val="00C6709C"/>
    <w:rsid w:val="00C67477"/>
    <w:rsid w:val="00C67D56"/>
    <w:rsid w:val="00C71B69"/>
    <w:rsid w:val="00C71F21"/>
    <w:rsid w:val="00C8310A"/>
    <w:rsid w:val="00C8451C"/>
    <w:rsid w:val="00C86D10"/>
    <w:rsid w:val="00C90DBD"/>
    <w:rsid w:val="00C935BD"/>
    <w:rsid w:val="00C94C48"/>
    <w:rsid w:val="00C95776"/>
    <w:rsid w:val="00C95AA4"/>
    <w:rsid w:val="00CA0222"/>
    <w:rsid w:val="00CA35BC"/>
    <w:rsid w:val="00CB04A9"/>
    <w:rsid w:val="00CB1DDA"/>
    <w:rsid w:val="00CB334B"/>
    <w:rsid w:val="00CB3C00"/>
    <w:rsid w:val="00CB41A1"/>
    <w:rsid w:val="00CB4F89"/>
    <w:rsid w:val="00CB7C88"/>
    <w:rsid w:val="00CC37E7"/>
    <w:rsid w:val="00CC3A48"/>
    <w:rsid w:val="00CC42D4"/>
    <w:rsid w:val="00CC4721"/>
    <w:rsid w:val="00CC4BC1"/>
    <w:rsid w:val="00CC5501"/>
    <w:rsid w:val="00CD0F70"/>
    <w:rsid w:val="00CD14A7"/>
    <w:rsid w:val="00CD27C4"/>
    <w:rsid w:val="00CD4B5C"/>
    <w:rsid w:val="00CD4DB6"/>
    <w:rsid w:val="00CD5B92"/>
    <w:rsid w:val="00CD6285"/>
    <w:rsid w:val="00CE4971"/>
    <w:rsid w:val="00CE6066"/>
    <w:rsid w:val="00CF0CA6"/>
    <w:rsid w:val="00CF0EC3"/>
    <w:rsid w:val="00CF332C"/>
    <w:rsid w:val="00CF37EA"/>
    <w:rsid w:val="00CF61C1"/>
    <w:rsid w:val="00CF68F2"/>
    <w:rsid w:val="00CF7B8E"/>
    <w:rsid w:val="00CF7E35"/>
    <w:rsid w:val="00D00061"/>
    <w:rsid w:val="00D02288"/>
    <w:rsid w:val="00D0438B"/>
    <w:rsid w:val="00D056F5"/>
    <w:rsid w:val="00D05A62"/>
    <w:rsid w:val="00D06BB6"/>
    <w:rsid w:val="00D071A5"/>
    <w:rsid w:val="00D078A8"/>
    <w:rsid w:val="00D16462"/>
    <w:rsid w:val="00D1769A"/>
    <w:rsid w:val="00D21554"/>
    <w:rsid w:val="00D307E9"/>
    <w:rsid w:val="00D31548"/>
    <w:rsid w:val="00D33CE5"/>
    <w:rsid w:val="00D35202"/>
    <w:rsid w:val="00D4307D"/>
    <w:rsid w:val="00D47B74"/>
    <w:rsid w:val="00D50186"/>
    <w:rsid w:val="00D50940"/>
    <w:rsid w:val="00D524E6"/>
    <w:rsid w:val="00D55177"/>
    <w:rsid w:val="00D55526"/>
    <w:rsid w:val="00D559FA"/>
    <w:rsid w:val="00D5604C"/>
    <w:rsid w:val="00D56A65"/>
    <w:rsid w:val="00D63D02"/>
    <w:rsid w:val="00D736B7"/>
    <w:rsid w:val="00D741C5"/>
    <w:rsid w:val="00D763ED"/>
    <w:rsid w:val="00D80E94"/>
    <w:rsid w:val="00D81F73"/>
    <w:rsid w:val="00D82568"/>
    <w:rsid w:val="00D83EF4"/>
    <w:rsid w:val="00D86AD3"/>
    <w:rsid w:val="00D90936"/>
    <w:rsid w:val="00D923D1"/>
    <w:rsid w:val="00D93199"/>
    <w:rsid w:val="00D9537F"/>
    <w:rsid w:val="00D974E2"/>
    <w:rsid w:val="00DA096B"/>
    <w:rsid w:val="00DA143E"/>
    <w:rsid w:val="00DA1551"/>
    <w:rsid w:val="00DA7FC7"/>
    <w:rsid w:val="00DB2BF6"/>
    <w:rsid w:val="00DB5CAF"/>
    <w:rsid w:val="00DB5E25"/>
    <w:rsid w:val="00DC0BA8"/>
    <w:rsid w:val="00DC25FE"/>
    <w:rsid w:val="00DC2DEC"/>
    <w:rsid w:val="00DC3B91"/>
    <w:rsid w:val="00DC45EC"/>
    <w:rsid w:val="00DC6B18"/>
    <w:rsid w:val="00DD1B6F"/>
    <w:rsid w:val="00DD4903"/>
    <w:rsid w:val="00DD697E"/>
    <w:rsid w:val="00DD69AC"/>
    <w:rsid w:val="00DE1556"/>
    <w:rsid w:val="00DE3A9F"/>
    <w:rsid w:val="00DE7CB1"/>
    <w:rsid w:val="00DF0F0E"/>
    <w:rsid w:val="00DF4A5A"/>
    <w:rsid w:val="00DF6958"/>
    <w:rsid w:val="00E01AA4"/>
    <w:rsid w:val="00E06421"/>
    <w:rsid w:val="00E1247A"/>
    <w:rsid w:val="00E1625D"/>
    <w:rsid w:val="00E16272"/>
    <w:rsid w:val="00E168EC"/>
    <w:rsid w:val="00E16EF4"/>
    <w:rsid w:val="00E17555"/>
    <w:rsid w:val="00E20EC8"/>
    <w:rsid w:val="00E215DA"/>
    <w:rsid w:val="00E22B09"/>
    <w:rsid w:val="00E22B4C"/>
    <w:rsid w:val="00E24F8F"/>
    <w:rsid w:val="00E25099"/>
    <w:rsid w:val="00E26A52"/>
    <w:rsid w:val="00E2768C"/>
    <w:rsid w:val="00E31051"/>
    <w:rsid w:val="00E32680"/>
    <w:rsid w:val="00E32C2E"/>
    <w:rsid w:val="00E34325"/>
    <w:rsid w:val="00E4340E"/>
    <w:rsid w:val="00E43881"/>
    <w:rsid w:val="00E5211F"/>
    <w:rsid w:val="00E54480"/>
    <w:rsid w:val="00E57217"/>
    <w:rsid w:val="00E6251A"/>
    <w:rsid w:val="00E62AF9"/>
    <w:rsid w:val="00E62FCB"/>
    <w:rsid w:val="00E65855"/>
    <w:rsid w:val="00E67112"/>
    <w:rsid w:val="00E67168"/>
    <w:rsid w:val="00E70630"/>
    <w:rsid w:val="00E71341"/>
    <w:rsid w:val="00E71E14"/>
    <w:rsid w:val="00E72F36"/>
    <w:rsid w:val="00E75D00"/>
    <w:rsid w:val="00E75DD6"/>
    <w:rsid w:val="00E809AC"/>
    <w:rsid w:val="00E81678"/>
    <w:rsid w:val="00E8423E"/>
    <w:rsid w:val="00E845B1"/>
    <w:rsid w:val="00E86BFD"/>
    <w:rsid w:val="00E90745"/>
    <w:rsid w:val="00E91F90"/>
    <w:rsid w:val="00E92BC5"/>
    <w:rsid w:val="00E95117"/>
    <w:rsid w:val="00EA16A3"/>
    <w:rsid w:val="00EA233E"/>
    <w:rsid w:val="00EA54EB"/>
    <w:rsid w:val="00EA77E8"/>
    <w:rsid w:val="00EB037D"/>
    <w:rsid w:val="00EB3016"/>
    <w:rsid w:val="00EB4EEC"/>
    <w:rsid w:val="00EB5056"/>
    <w:rsid w:val="00EB54C0"/>
    <w:rsid w:val="00EB6477"/>
    <w:rsid w:val="00EC1C53"/>
    <w:rsid w:val="00EC3486"/>
    <w:rsid w:val="00EC5311"/>
    <w:rsid w:val="00ED3B84"/>
    <w:rsid w:val="00ED4D26"/>
    <w:rsid w:val="00ED4E38"/>
    <w:rsid w:val="00EE0710"/>
    <w:rsid w:val="00EE17B2"/>
    <w:rsid w:val="00EE501C"/>
    <w:rsid w:val="00EE5A4B"/>
    <w:rsid w:val="00EF0406"/>
    <w:rsid w:val="00EF2202"/>
    <w:rsid w:val="00EF2DC5"/>
    <w:rsid w:val="00EF5F7F"/>
    <w:rsid w:val="00EF6380"/>
    <w:rsid w:val="00EF68C0"/>
    <w:rsid w:val="00F0000D"/>
    <w:rsid w:val="00F0157D"/>
    <w:rsid w:val="00F0326A"/>
    <w:rsid w:val="00F046C6"/>
    <w:rsid w:val="00F05072"/>
    <w:rsid w:val="00F0539B"/>
    <w:rsid w:val="00F105D4"/>
    <w:rsid w:val="00F12847"/>
    <w:rsid w:val="00F13C46"/>
    <w:rsid w:val="00F14755"/>
    <w:rsid w:val="00F162C7"/>
    <w:rsid w:val="00F17124"/>
    <w:rsid w:val="00F17B16"/>
    <w:rsid w:val="00F20F01"/>
    <w:rsid w:val="00F223BD"/>
    <w:rsid w:val="00F24CA8"/>
    <w:rsid w:val="00F2632A"/>
    <w:rsid w:val="00F27D7A"/>
    <w:rsid w:val="00F35CC6"/>
    <w:rsid w:val="00F41508"/>
    <w:rsid w:val="00F53E50"/>
    <w:rsid w:val="00F56C37"/>
    <w:rsid w:val="00F60F09"/>
    <w:rsid w:val="00F64FA1"/>
    <w:rsid w:val="00F655E7"/>
    <w:rsid w:val="00F659F3"/>
    <w:rsid w:val="00F6606C"/>
    <w:rsid w:val="00F66599"/>
    <w:rsid w:val="00F66A90"/>
    <w:rsid w:val="00F721C8"/>
    <w:rsid w:val="00F769B2"/>
    <w:rsid w:val="00F76AE3"/>
    <w:rsid w:val="00F77910"/>
    <w:rsid w:val="00F86DC7"/>
    <w:rsid w:val="00F909F2"/>
    <w:rsid w:val="00F925ED"/>
    <w:rsid w:val="00F9293A"/>
    <w:rsid w:val="00F92D09"/>
    <w:rsid w:val="00F96D53"/>
    <w:rsid w:val="00FA03E1"/>
    <w:rsid w:val="00FA0EA1"/>
    <w:rsid w:val="00FA4133"/>
    <w:rsid w:val="00FA582B"/>
    <w:rsid w:val="00FA63CC"/>
    <w:rsid w:val="00FA6550"/>
    <w:rsid w:val="00FA7025"/>
    <w:rsid w:val="00FA7C26"/>
    <w:rsid w:val="00FB0308"/>
    <w:rsid w:val="00FB1693"/>
    <w:rsid w:val="00FB18A5"/>
    <w:rsid w:val="00FB2AED"/>
    <w:rsid w:val="00FB3528"/>
    <w:rsid w:val="00FB50AD"/>
    <w:rsid w:val="00FB6B84"/>
    <w:rsid w:val="00FB7F3B"/>
    <w:rsid w:val="00FC0B74"/>
    <w:rsid w:val="00FC221F"/>
    <w:rsid w:val="00FC5A2D"/>
    <w:rsid w:val="00FC7D05"/>
    <w:rsid w:val="00FD3E2F"/>
    <w:rsid w:val="00FD4C18"/>
    <w:rsid w:val="00FD4E73"/>
    <w:rsid w:val="00FD4F07"/>
    <w:rsid w:val="00FD5328"/>
    <w:rsid w:val="00FD5948"/>
    <w:rsid w:val="00FE02B1"/>
    <w:rsid w:val="00FE0C02"/>
    <w:rsid w:val="00FE2D28"/>
    <w:rsid w:val="00FE2D5F"/>
    <w:rsid w:val="00FF09D9"/>
    <w:rsid w:val="00FF0DA4"/>
    <w:rsid w:val="00FF1358"/>
    <w:rsid w:val="00FF5BA6"/>
    <w:rsid w:val="00FF6F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372A"/>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95372A"/>
    <w:pPr>
      <w:keepNext/>
      <w:outlineLvl w:val="0"/>
    </w:pPr>
    <w:rPr>
      <w:b/>
      <w:i/>
      <w:sz w:val="28"/>
      <w:szCs w:val="20"/>
    </w:rPr>
  </w:style>
  <w:style w:type="paragraph" w:styleId="2">
    <w:name w:val="heading 2"/>
    <w:basedOn w:val="a0"/>
    <w:next w:val="a0"/>
    <w:link w:val="20"/>
    <w:uiPriority w:val="99"/>
    <w:unhideWhenUsed/>
    <w:qFormat/>
    <w:rsid w:val="003062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146E4C"/>
    <w:pPr>
      <w:keepNext/>
      <w:spacing w:line="240" w:lineRule="exact"/>
      <w:jc w:val="center"/>
      <w:outlineLvl w:val="2"/>
    </w:pPr>
    <w:rPr>
      <w:b/>
      <w:bCs/>
      <w:lang w:val="en-US"/>
    </w:rPr>
  </w:style>
  <w:style w:type="paragraph" w:styleId="4">
    <w:name w:val="heading 4"/>
    <w:basedOn w:val="3"/>
    <w:next w:val="a0"/>
    <w:link w:val="40"/>
    <w:uiPriority w:val="99"/>
    <w:qFormat/>
    <w:rsid w:val="003F21A0"/>
    <w:pPr>
      <w:keepNext w:val="0"/>
      <w:autoSpaceDE w:val="0"/>
      <w:autoSpaceDN w:val="0"/>
      <w:adjustRightInd w:val="0"/>
      <w:spacing w:line="240" w:lineRule="auto"/>
      <w:jc w:val="both"/>
      <w:outlineLvl w:val="3"/>
    </w:pPr>
    <w:rPr>
      <w:rFonts w:ascii="Arial" w:eastAsia="Calibri" w:hAnsi="Arial"/>
      <w:b w:val="0"/>
      <w:bCs w:val="0"/>
      <w:lang w:eastAsia="en-US"/>
    </w:rPr>
  </w:style>
  <w:style w:type="paragraph" w:styleId="7">
    <w:name w:val="heading 7"/>
    <w:basedOn w:val="a0"/>
    <w:next w:val="a0"/>
    <w:link w:val="70"/>
    <w:qFormat/>
    <w:rsid w:val="00444C29"/>
    <w:pPr>
      <w:widowControl w:val="0"/>
      <w:autoSpaceDE w:val="0"/>
      <w:autoSpaceDN w:val="0"/>
      <w:adjustRightInd w:val="0"/>
      <w:spacing w:before="240" w:after="60"/>
      <w:outlineLvl w:val="6"/>
    </w:pPr>
    <w:rPr>
      <w:sz w:val="20"/>
      <w:szCs w:val="20"/>
    </w:rPr>
  </w:style>
  <w:style w:type="paragraph" w:styleId="8">
    <w:name w:val="heading 8"/>
    <w:basedOn w:val="a0"/>
    <w:next w:val="a0"/>
    <w:link w:val="80"/>
    <w:qFormat/>
    <w:rsid w:val="00444C29"/>
    <w:pPr>
      <w:widowControl w:val="0"/>
      <w:autoSpaceDE w:val="0"/>
      <w:autoSpaceDN w:val="0"/>
      <w:adjustRightInd w:val="0"/>
      <w:spacing w:before="240" w:after="60"/>
      <w:outlineLvl w:val="7"/>
    </w:pPr>
    <w:rPr>
      <w:i/>
      <w:i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rsid w:val="0095372A"/>
    <w:rPr>
      <w:rFonts w:ascii="Times New Roman" w:eastAsia="Times New Roman" w:hAnsi="Times New Roman" w:cs="Times New Roman"/>
      <w:b/>
      <w:i/>
      <w:sz w:val="28"/>
      <w:szCs w:val="20"/>
      <w:lang w:eastAsia="ru-RU"/>
    </w:rPr>
  </w:style>
  <w:style w:type="paragraph" w:styleId="a4">
    <w:name w:val="header"/>
    <w:basedOn w:val="a0"/>
    <w:link w:val="a5"/>
    <w:uiPriority w:val="99"/>
    <w:rsid w:val="0095372A"/>
    <w:pPr>
      <w:tabs>
        <w:tab w:val="center" w:pos="4677"/>
        <w:tab w:val="right" w:pos="9355"/>
      </w:tabs>
    </w:pPr>
  </w:style>
  <w:style w:type="character" w:customStyle="1" w:styleId="a5">
    <w:name w:val="Верхний колонтитул Знак"/>
    <w:basedOn w:val="a1"/>
    <w:link w:val="a4"/>
    <w:uiPriority w:val="99"/>
    <w:rsid w:val="0095372A"/>
    <w:rPr>
      <w:rFonts w:ascii="Times New Roman" w:eastAsia="Times New Roman" w:hAnsi="Times New Roman" w:cs="Times New Roman"/>
      <w:sz w:val="24"/>
      <w:szCs w:val="24"/>
      <w:lang w:eastAsia="ru-RU"/>
    </w:rPr>
  </w:style>
  <w:style w:type="paragraph" w:styleId="a6">
    <w:name w:val="footer"/>
    <w:basedOn w:val="a0"/>
    <w:link w:val="a7"/>
    <w:uiPriority w:val="99"/>
    <w:rsid w:val="0095372A"/>
    <w:pPr>
      <w:tabs>
        <w:tab w:val="center" w:pos="4677"/>
        <w:tab w:val="right" w:pos="9355"/>
      </w:tabs>
    </w:pPr>
  </w:style>
  <w:style w:type="character" w:customStyle="1" w:styleId="a7">
    <w:name w:val="Нижний колонтитул Знак"/>
    <w:basedOn w:val="a1"/>
    <w:link w:val="a6"/>
    <w:uiPriority w:val="99"/>
    <w:rsid w:val="0095372A"/>
    <w:rPr>
      <w:rFonts w:ascii="Times New Roman" w:eastAsia="Times New Roman" w:hAnsi="Times New Roman" w:cs="Times New Roman"/>
      <w:sz w:val="24"/>
      <w:szCs w:val="24"/>
      <w:lang w:eastAsia="ru-RU"/>
    </w:rPr>
  </w:style>
  <w:style w:type="paragraph" w:styleId="a8">
    <w:name w:val="Title"/>
    <w:basedOn w:val="a0"/>
    <w:link w:val="a9"/>
    <w:qFormat/>
    <w:rsid w:val="0095372A"/>
    <w:pPr>
      <w:jc w:val="center"/>
    </w:pPr>
    <w:rPr>
      <w:b/>
      <w:bCs/>
      <w:sz w:val="28"/>
    </w:rPr>
  </w:style>
  <w:style w:type="character" w:customStyle="1" w:styleId="a9">
    <w:name w:val="Название Знак"/>
    <w:basedOn w:val="a1"/>
    <w:link w:val="a8"/>
    <w:rsid w:val="0095372A"/>
    <w:rPr>
      <w:rFonts w:ascii="Times New Roman" w:eastAsia="Times New Roman" w:hAnsi="Times New Roman" w:cs="Times New Roman"/>
      <w:b/>
      <w:bCs/>
      <w:sz w:val="28"/>
      <w:szCs w:val="24"/>
      <w:lang w:eastAsia="ru-RU"/>
    </w:rPr>
  </w:style>
  <w:style w:type="character" w:styleId="aa">
    <w:name w:val="page number"/>
    <w:basedOn w:val="a1"/>
    <w:uiPriority w:val="99"/>
    <w:rsid w:val="0095372A"/>
  </w:style>
  <w:style w:type="paragraph" w:styleId="21">
    <w:name w:val="Body Text Indent 2"/>
    <w:aliases w:val="Знак, Знак"/>
    <w:basedOn w:val="a0"/>
    <w:link w:val="22"/>
    <w:rsid w:val="0095372A"/>
    <w:pPr>
      <w:spacing w:line="360" w:lineRule="auto"/>
      <w:ind w:firstLine="709"/>
    </w:pPr>
    <w:rPr>
      <w:sz w:val="28"/>
    </w:rPr>
  </w:style>
  <w:style w:type="character" w:customStyle="1" w:styleId="22">
    <w:name w:val="Основной текст с отступом 2 Знак"/>
    <w:aliases w:val="Знак Знак, Знак Знак"/>
    <w:basedOn w:val="a1"/>
    <w:link w:val="21"/>
    <w:rsid w:val="0095372A"/>
    <w:rPr>
      <w:rFonts w:ascii="Times New Roman" w:eastAsia="Times New Roman" w:hAnsi="Times New Roman" w:cs="Times New Roman"/>
      <w:sz w:val="28"/>
      <w:szCs w:val="24"/>
      <w:lang w:eastAsia="ru-RU"/>
    </w:rPr>
  </w:style>
  <w:style w:type="paragraph" w:styleId="ab">
    <w:name w:val="Subtitle"/>
    <w:basedOn w:val="a0"/>
    <w:link w:val="ac"/>
    <w:qFormat/>
    <w:rsid w:val="0095372A"/>
    <w:pPr>
      <w:ind w:firstLine="709"/>
    </w:pPr>
    <w:rPr>
      <w:sz w:val="28"/>
    </w:rPr>
  </w:style>
  <w:style w:type="character" w:customStyle="1" w:styleId="ac">
    <w:name w:val="Подзаголовок Знак"/>
    <w:basedOn w:val="a1"/>
    <w:link w:val="ab"/>
    <w:rsid w:val="0095372A"/>
    <w:rPr>
      <w:rFonts w:ascii="Times New Roman" w:eastAsia="Times New Roman" w:hAnsi="Times New Roman" w:cs="Times New Roman"/>
      <w:sz w:val="28"/>
      <w:szCs w:val="24"/>
      <w:lang w:eastAsia="ru-RU"/>
    </w:rPr>
  </w:style>
  <w:style w:type="character" w:styleId="ad">
    <w:name w:val="Hyperlink"/>
    <w:basedOn w:val="a1"/>
    <w:unhideWhenUsed/>
    <w:rsid w:val="00306246"/>
    <w:rPr>
      <w:color w:val="0000FF"/>
      <w:u w:val="single"/>
    </w:rPr>
  </w:style>
  <w:style w:type="character" w:customStyle="1" w:styleId="20">
    <w:name w:val="Заголовок 2 Знак"/>
    <w:basedOn w:val="a1"/>
    <w:link w:val="2"/>
    <w:uiPriority w:val="99"/>
    <w:rsid w:val="00306246"/>
    <w:rPr>
      <w:rFonts w:asciiTheme="majorHAnsi" w:eastAsiaTheme="majorEastAsia" w:hAnsiTheme="majorHAnsi" w:cstheme="majorBidi"/>
      <w:b/>
      <w:bCs/>
      <w:color w:val="4F81BD" w:themeColor="accent1"/>
      <w:sz w:val="26"/>
      <w:szCs w:val="26"/>
      <w:lang w:eastAsia="ru-RU"/>
    </w:rPr>
  </w:style>
  <w:style w:type="table" w:styleId="ae">
    <w:name w:val="Table Grid"/>
    <w:basedOn w:val="a2"/>
    <w:rsid w:val="002E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0"/>
    <w:uiPriority w:val="34"/>
    <w:qFormat/>
    <w:rsid w:val="008A2750"/>
    <w:pPr>
      <w:ind w:left="720"/>
      <w:contextualSpacing/>
    </w:pPr>
  </w:style>
  <w:style w:type="character" w:customStyle="1" w:styleId="30">
    <w:name w:val="Заголовок 3 Знак"/>
    <w:basedOn w:val="a1"/>
    <w:link w:val="3"/>
    <w:uiPriority w:val="99"/>
    <w:rsid w:val="00146E4C"/>
    <w:rPr>
      <w:rFonts w:ascii="Times New Roman" w:eastAsia="Times New Roman" w:hAnsi="Times New Roman" w:cs="Times New Roman"/>
      <w:b/>
      <w:bCs/>
      <w:sz w:val="24"/>
      <w:szCs w:val="24"/>
      <w:lang w:val="en-US" w:eastAsia="ru-RU"/>
    </w:rPr>
  </w:style>
  <w:style w:type="paragraph" w:customStyle="1" w:styleId="af0">
    <w:name w:val="Знак Знак Знак Знак Знак Знак Знак"/>
    <w:basedOn w:val="a0"/>
    <w:rsid w:val="00146E4C"/>
    <w:pPr>
      <w:spacing w:after="160" w:line="240" w:lineRule="exact"/>
    </w:pPr>
    <w:rPr>
      <w:rFonts w:ascii="Verdana" w:hAnsi="Verdana"/>
      <w:sz w:val="20"/>
      <w:szCs w:val="20"/>
      <w:lang w:val="en-US" w:eastAsia="en-US"/>
    </w:rPr>
  </w:style>
  <w:style w:type="paragraph" w:styleId="af1">
    <w:name w:val="Body Text Indent"/>
    <w:basedOn w:val="a0"/>
    <w:link w:val="af2"/>
    <w:rsid w:val="00146E4C"/>
    <w:pPr>
      <w:ind w:firstLine="709"/>
      <w:jc w:val="both"/>
    </w:pPr>
    <w:rPr>
      <w:sz w:val="28"/>
    </w:rPr>
  </w:style>
  <w:style w:type="character" w:customStyle="1" w:styleId="af2">
    <w:name w:val="Основной текст с отступом Знак"/>
    <w:basedOn w:val="a1"/>
    <w:link w:val="af1"/>
    <w:rsid w:val="00146E4C"/>
    <w:rPr>
      <w:rFonts w:ascii="Times New Roman" w:eastAsia="Times New Roman" w:hAnsi="Times New Roman" w:cs="Times New Roman"/>
      <w:sz w:val="28"/>
      <w:szCs w:val="24"/>
      <w:lang w:eastAsia="ru-RU"/>
    </w:rPr>
  </w:style>
  <w:style w:type="paragraph" w:styleId="af3">
    <w:name w:val="Body Text"/>
    <w:basedOn w:val="a0"/>
    <w:link w:val="af4"/>
    <w:uiPriority w:val="99"/>
    <w:rsid w:val="00146E4C"/>
    <w:pPr>
      <w:jc w:val="center"/>
    </w:pPr>
  </w:style>
  <w:style w:type="character" w:customStyle="1" w:styleId="af4">
    <w:name w:val="Основной текст Знак"/>
    <w:basedOn w:val="a1"/>
    <w:link w:val="af3"/>
    <w:uiPriority w:val="99"/>
    <w:rsid w:val="00146E4C"/>
    <w:rPr>
      <w:rFonts w:ascii="Times New Roman" w:eastAsia="Times New Roman" w:hAnsi="Times New Roman" w:cs="Times New Roman"/>
      <w:sz w:val="24"/>
      <w:szCs w:val="24"/>
      <w:lang w:eastAsia="ru-RU"/>
    </w:rPr>
  </w:style>
  <w:style w:type="paragraph" w:customStyle="1" w:styleId="font5">
    <w:name w:val="font5"/>
    <w:basedOn w:val="a0"/>
    <w:rsid w:val="00146E4C"/>
    <w:pPr>
      <w:spacing w:before="100" w:beforeAutospacing="1" w:after="100" w:afterAutospacing="1"/>
    </w:pPr>
    <w:rPr>
      <w:rFonts w:ascii="Arial" w:eastAsia="Arial Unicode MS" w:hAnsi="Arial" w:cs="Arial Unicode MS"/>
      <w:b/>
      <w:bCs/>
      <w:i/>
      <w:iCs/>
      <w:lang w:val="en-US" w:eastAsia="en-US"/>
    </w:rPr>
  </w:style>
  <w:style w:type="paragraph" w:customStyle="1" w:styleId="font6">
    <w:name w:val="font6"/>
    <w:basedOn w:val="a0"/>
    <w:rsid w:val="00146E4C"/>
    <w:pPr>
      <w:spacing w:before="100" w:beforeAutospacing="1" w:after="100" w:afterAutospacing="1"/>
    </w:pPr>
    <w:rPr>
      <w:rFonts w:ascii="Arial" w:eastAsia="Arial Unicode MS" w:hAnsi="Arial" w:cs="Arial Unicode MS"/>
      <w:b/>
      <w:bCs/>
      <w:i/>
      <w:iCs/>
      <w:sz w:val="20"/>
      <w:szCs w:val="20"/>
      <w:lang w:val="en-US" w:eastAsia="en-US"/>
    </w:rPr>
  </w:style>
  <w:style w:type="paragraph" w:customStyle="1" w:styleId="font7">
    <w:name w:val="font7"/>
    <w:basedOn w:val="a0"/>
    <w:rsid w:val="00146E4C"/>
    <w:pPr>
      <w:spacing w:before="100" w:beforeAutospacing="1" w:after="100" w:afterAutospacing="1"/>
    </w:pPr>
    <w:rPr>
      <w:rFonts w:ascii="Arial" w:eastAsia="Arial Unicode MS" w:hAnsi="Arial" w:cs="Arial Unicode MS"/>
      <w:b/>
      <w:bCs/>
      <w:i/>
      <w:iCs/>
      <w:lang w:val="en-US" w:eastAsia="en-US"/>
    </w:rPr>
  </w:style>
  <w:style w:type="paragraph" w:customStyle="1" w:styleId="xl24">
    <w:name w:val="xl24"/>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5">
    <w:name w:val="xl25"/>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6">
    <w:name w:val="xl26"/>
    <w:basedOn w:val="a0"/>
    <w:rsid w:val="00146E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7">
    <w:name w:val="xl27"/>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8">
    <w:name w:val="xl28"/>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9">
    <w:name w:val="xl29"/>
    <w:basedOn w:val="a0"/>
    <w:rsid w:val="00146E4C"/>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0">
    <w:name w:val="xl30"/>
    <w:basedOn w:val="a0"/>
    <w:rsid w:val="00146E4C"/>
    <w:pPr>
      <w:pBdr>
        <w:left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1">
    <w:name w:val="xl31"/>
    <w:basedOn w:val="a0"/>
    <w:rsid w:val="00146E4C"/>
    <w:pPr>
      <w:pBdr>
        <w:left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2">
    <w:name w:val="xl32"/>
    <w:basedOn w:val="a0"/>
    <w:rsid w:val="00146E4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3">
    <w:name w:val="xl33"/>
    <w:basedOn w:val="a0"/>
    <w:rsid w:val="00146E4C"/>
    <w:pPr>
      <w:pBdr>
        <w:top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34">
    <w:name w:val="xl34"/>
    <w:basedOn w:val="a0"/>
    <w:rsid w:val="00146E4C"/>
    <w:pPr>
      <w:pBdr>
        <w:top w:val="single" w:sz="4" w:space="0" w:color="auto"/>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35">
    <w:name w:val="xl35"/>
    <w:basedOn w:val="a0"/>
    <w:rsid w:val="00146E4C"/>
    <w:pPr>
      <w:spacing w:before="100" w:beforeAutospacing="1" w:after="100" w:afterAutospacing="1"/>
    </w:pPr>
    <w:rPr>
      <w:rFonts w:ascii="Arial" w:eastAsia="Arial Unicode MS" w:hAnsi="Arial" w:cs="Arial Unicode MS"/>
      <w:lang w:val="en-US" w:eastAsia="en-US"/>
    </w:rPr>
  </w:style>
  <w:style w:type="paragraph" w:customStyle="1" w:styleId="xl36">
    <w:name w:val="xl36"/>
    <w:basedOn w:val="a0"/>
    <w:rsid w:val="00146E4C"/>
    <w:pPr>
      <w:pBdr>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37">
    <w:name w:val="xl37"/>
    <w:basedOn w:val="a0"/>
    <w:rsid w:val="00146E4C"/>
    <w:pPr>
      <w:spacing w:before="100" w:beforeAutospacing="1" w:after="100" w:afterAutospacing="1"/>
      <w:jc w:val="center"/>
    </w:pPr>
    <w:rPr>
      <w:rFonts w:ascii="Arial" w:eastAsia="Arial Unicode MS" w:hAnsi="Arial" w:cs="Arial Unicode MS"/>
      <w:lang w:val="en-US" w:eastAsia="en-US"/>
    </w:rPr>
  </w:style>
  <w:style w:type="paragraph" w:customStyle="1" w:styleId="xl38">
    <w:name w:val="xl38"/>
    <w:basedOn w:val="a0"/>
    <w:rsid w:val="00146E4C"/>
    <w:pPr>
      <w:pBdr>
        <w:right w:val="single" w:sz="4" w:space="0" w:color="auto"/>
      </w:pBdr>
      <w:spacing w:before="100" w:beforeAutospacing="1" w:after="100" w:afterAutospacing="1"/>
      <w:jc w:val="center"/>
    </w:pPr>
    <w:rPr>
      <w:rFonts w:ascii="Arial" w:eastAsia="Arial Unicode MS" w:hAnsi="Arial" w:cs="Arial Unicode MS"/>
      <w:lang w:val="en-US" w:eastAsia="en-US"/>
    </w:rPr>
  </w:style>
  <w:style w:type="paragraph" w:customStyle="1" w:styleId="xl39">
    <w:name w:val="xl39"/>
    <w:basedOn w:val="a0"/>
    <w:rsid w:val="00146E4C"/>
    <w:pPr>
      <w:pBdr>
        <w:bottom w:val="single" w:sz="4" w:space="0" w:color="auto"/>
      </w:pBdr>
      <w:spacing w:before="100" w:beforeAutospacing="1" w:after="100" w:afterAutospacing="1"/>
      <w:jc w:val="center"/>
    </w:pPr>
    <w:rPr>
      <w:rFonts w:ascii="Arial" w:eastAsia="Arial Unicode MS" w:hAnsi="Arial" w:cs="Arial Unicode MS"/>
      <w:lang w:val="en-US" w:eastAsia="en-US"/>
    </w:rPr>
  </w:style>
  <w:style w:type="paragraph" w:customStyle="1" w:styleId="xl40">
    <w:name w:val="xl40"/>
    <w:basedOn w:val="a0"/>
    <w:rsid w:val="00146E4C"/>
    <w:pPr>
      <w:pBdr>
        <w:bottom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41">
    <w:name w:val="xl41"/>
    <w:basedOn w:val="a0"/>
    <w:rsid w:val="00146E4C"/>
    <w:pPr>
      <w:pBdr>
        <w:bottom w:val="single" w:sz="4" w:space="0" w:color="auto"/>
        <w:right w:val="single" w:sz="4" w:space="0" w:color="auto"/>
      </w:pBdr>
      <w:spacing w:before="100" w:beforeAutospacing="1" w:after="100" w:afterAutospacing="1"/>
      <w:jc w:val="center"/>
    </w:pPr>
    <w:rPr>
      <w:rFonts w:ascii="Arial" w:eastAsia="Arial Unicode MS" w:hAnsi="Arial" w:cs="Arial Unicode MS"/>
      <w:lang w:val="en-US" w:eastAsia="en-US"/>
    </w:rPr>
  </w:style>
  <w:style w:type="paragraph" w:customStyle="1" w:styleId="xl42">
    <w:name w:val="xl42"/>
    <w:basedOn w:val="a0"/>
    <w:rsid w:val="00146E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43">
    <w:name w:val="xl43"/>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44">
    <w:name w:val="xl44"/>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n-US" w:eastAsia="en-US"/>
    </w:rPr>
  </w:style>
  <w:style w:type="paragraph" w:customStyle="1" w:styleId="xl45">
    <w:name w:val="xl45"/>
    <w:basedOn w:val="a0"/>
    <w:rsid w:val="00146E4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6">
    <w:name w:val="xl46"/>
    <w:basedOn w:val="a0"/>
    <w:rsid w:val="00146E4C"/>
    <w:pPr>
      <w:pBdr>
        <w:bottom w:val="single" w:sz="4" w:space="0" w:color="auto"/>
      </w:pBdr>
      <w:spacing w:before="100" w:beforeAutospacing="1" w:after="100" w:afterAutospacing="1"/>
      <w:jc w:val="center"/>
      <w:textAlignment w:val="center"/>
    </w:pPr>
    <w:rPr>
      <w:rFonts w:ascii="Arial" w:eastAsia="Arial Unicode MS" w:hAnsi="Arial" w:cs="Arial Unicode MS"/>
      <w:b/>
      <w:bCs/>
      <w:i/>
      <w:iCs/>
      <w:lang w:val="en-US" w:eastAsia="en-US"/>
    </w:rPr>
  </w:style>
  <w:style w:type="paragraph" w:customStyle="1" w:styleId="xl47">
    <w:name w:val="xl47"/>
    <w:basedOn w:val="a0"/>
    <w:rsid w:val="00146E4C"/>
    <w:pPr>
      <w:pBdr>
        <w:bottom w:val="single" w:sz="4" w:space="0" w:color="auto"/>
      </w:pBdr>
      <w:spacing w:before="100" w:beforeAutospacing="1" w:after="100" w:afterAutospacing="1"/>
      <w:jc w:val="center"/>
      <w:textAlignment w:val="center"/>
    </w:pPr>
    <w:rPr>
      <w:rFonts w:ascii="Arial" w:eastAsia="Arial Unicode MS" w:hAnsi="Arial" w:cs="Arial Unicode MS"/>
      <w:i/>
      <w:iCs/>
      <w:lang w:val="en-US" w:eastAsia="en-US"/>
    </w:rPr>
  </w:style>
  <w:style w:type="paragraph" w:customStyle="1" w:styleId="af5">
    <w:name w:val="Комментарий"/>
    <w:basedOn w:val="a0"/>
    <w:next w:val="a0"/>
    <w:uiPriority w:val="99"/>
    <w:rsid w:val="00146E4C"/>
    <w:pPr>
      <w:widowControl w:val="0"/>
      <w:autoSpaceDE w:val="0"/>
      <w:autoSpaceDN w:val="0"/>
      <w:adjustRightInd w:val="0"/>
      <w:ind w:left="170"/>
      <w:jc w:val="both"/>
    </w:pPr>
    <w:rPr>
      <w:rFonts w:ascii="Arial" w:eastAsia="Batang" w:hAnsi="Arial" w:cs="Arial"/>
      <w:i/>
      <w:iCs/>
      <w:color w:val="800080"/>
      <w:sz w:val="20"/>
      <w:szCs w:val="20"/>
      <w:lang w:eastAsia="ko-KR"/>
    </w:rPr>
  </w:style>
  <w:style w:type="paragraph" w:styleId="af6">
    <w:name w:val="Normal (Web)"/>
    <w:basedOn w:val="a0"/>
    <w:rsid w:val="00146E4C"/>
    <w:pPr>
      <w:spacing w:before="100" w:beforeAutospacing="1" w:after="100" w:afterAutospacing="1"/>
    </w:pPr>
    <w:rPr>
      <w:lang w:eastAsia="ko-KR"/>
    </w:rPr>
  </w:style>
  <w:style w:type="paragraph" w:customStyle="1" w:styleId="12">
    <w:name w:val="Знак1"/>
    <w:basedOn w:val="a0"/>
    <w:rsid w:val="00146E4C"/>
    <w:pPr>
      <w:spacing w:after="160" w:line="240" w:lineRule="exact"/>
    </w:pPr>
    <w:rPr>
      <w:rFonts w:ascii="Verdana" w:hAnsi="Verdana" w:cs="Verdana"/>
      <w:sz w:val="20"/>
      <w:szCs w:val="20"/>
      <w:lang w:val="en-US" w:eastAsia="en-US"/>
    </w:rPr>
  </w:style>
  <w:style w:type="paragraph" w:customStyle="1" w:styleId="af7">
    <w:name w:val="Знак Знак Знак Знак"/>
    <w:basedOn w:val="a0"/>
    <w:rsid w:val="00146E4C"/>
    <w:pPr>
      <w:spacing w:after="160" w:line="240" w:lineRule="exact"/>
    </w:pPr>
    <w:rPr>
      <w:rFonts w:ascii="Verdana" w:hAnsi="Verdana"/>
      <w:sz w:val="20"/>
      <w:szCs w:val="20"/>
      <w:lang w:val="en-US" w:eastAsia="en-US"/>
    </w:rPr>
  </w:style>
  <w:style w:type="character" w:customStyle="1" w:styleId="af8">
    <w:name w:val="Не вступил в силу"/>
    <w:uiPriority w:val="99"/>
    <w:rsid w:val="00146E4C"/>
    <w:rPr>
      <w:color w:val="008080"/>
    </w:rPr>
  </w:style>
  <w:style w:type="numbering" w:customStyle="1" w:styleId="1">
    <w:name w:val="Стиль1"/>
    <w:rsid w:val="00146E4C"/>
    <w:pPr>
      <w:numPr>
        <w:numId w:val="1"/>
      </w:numPr>
    </w:pPr>
  </w:style>
  <w:style w:type="character" w:styleId="af9">
    <w:name w:val="FollowedHyperlink"/>
    <w:unhideWhenUsed/>
    <w:rsid w:val="00146E4C"/>
    <w:rPr>
      <w:color w:val="800080"/>
      <w:u w:val="single"/>
    </w:rPr>
  </w:style>
  <w:style w:type="paragraph" w:customStyle="1" w:styleId="xl67">
    <w:name w:val="xl67"/>
    <w:basedOn w:val="a0"/>
    <w:rsid w:val="00146E4C"/>
    <w:pPr>
      <w:spacing w:before="100" w:beforeAutospacing="1" w:after="100" w:afterAutospacing="1"/>
    </w:pPr>
    <w:rPr>
      <w:rFonts w:ascii="Arial" w:hAnsi="Arial" w:cs="Arial"/>
    </w:rPr>
  </w:style>
  <w:style w:type="paragraph" w:customStyle="1" w:styleId="xl68">
    <w:name w:val="xl68"/>
    <w:basedOn w:val="a0"/>
    <w:rsid w:val="00146E4C"/>
    <w:pPr>
      <w:spacing w:before="100" w:beforeAutospacing="1" w:after="100" w:afterAutospacing="1"/>
      <w:textAlignment w:val="top"/>
    </w:pPr>
    <w:rPr>
      <w:rFonts w:ascii="Arial" w:hAnsi="Arial" w:cs="Arial"/>
      <w:b/>
      <w:bCs/>
    </w:rPr>
  </w:style>
  <w:style w:type="paragraph" w:customStyle="1" w:styleId="xl69">
    <w:name w:val="xl69"/>
    <w:basedOn w:val="a0"/>
    <w:rsid w:val="00146E4C"/>
    <w:pPr>
      <w:spacing w:before="100" w:beforeAutospacing="1" w:after="100" w:afterAutospacing="1"/>
      <w:textAlignment w:val="top"/>
    </w:pPr>
    <w:rPr>
      <w:rFonts w:ascii="Arial" w:hAnsi="Arial" w:cs="Arial"/>
    </w:rPr>
  </w:style>
  <w:style w:type="paragraph" w:customStyle="1" w:styleId="xl70">
    <w:name w:val="xl7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1">
    <w:name w:val="xl71"/>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2">
    <w:name w:val="xl72"/>
    <w:basedOn w:val="a0"/>
    <w:rsid w:val="00146E4C"/>
    <w:pPr>
      <w:spacing w:before="100" w:beforeAutospacing="1" w:after="100" w:afterAutospacing="1"/>
      <w:textAlignment w:val="center"/>
    </w:pPr>
    <w:rPr>
      <w:rFonts w:ascii="Arial" w:hAnsi="Arial" w:cs="Arial"/>
      <w:b/>
      <w:bCs/>
    </w:rPr>
  </w:style>
  <w:style w:type="paragraph" w:customStyle="1" w:styleId="xl73">
    <w:name w:val="xl73"/>
    <w:basedOn w:val="a0"/>
    <w:rsid w:val="00146E4C"/>
    <w:pPr>
      <w:spacing w:before="100" w:beforeAutospacing="1" w:after="100" w:afterAutospacing="1"/>
    </w:pPr>
    <w:rPr>
      <w:rFonts w:ascii="Arial" w:hAnsi="Arial" w:cs="Arial"/>
      <w:b/>
      <w:bCs/>
    </w:rPr>
  </w:style>
  <w:style w:type="paragraph" w:customStyle="1" w:styleId="xl74">
    <w:name w:val="xl74"/>
    <w:basedOn w:val="a0"/>
    <w:rsid w:val="00146E4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5">
    <w:name w:val="xl75"/>
    <w:basedOn w:val="a0"/>
    <w:rsid w:val="00146E4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6">
    <w:name w:val="xl76"/>
    <w:basedOn w:val="a0"/>
    <w:rsid w:val="00146E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a0"/>
    <w:rsid w:val="00146E4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a0"/>
    <w:rsid w:val="00146E4C"/>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a0"/>
    <w:rsid w:val="00146E4C"/>
    <w:pPr>
      <w:pBdr>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1">
    <w:name w:val="xl81"/>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0"/>
    <w:rsid w:val="00146E4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0"/>
    <w:rsid w:val="00146E4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4">
    <w:name w:val="xl84"/>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6">
    <w:name w:val="xl86"/>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7">
    <w:name w:val="xl87"/>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8">
    <w:name w:val="xl88"/>
    <w:basedOn w:val="a0"/>
    <w:rsid w:val="00146E4C"/>
    <w:pPr>
      <w:pBdr>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9">
    <w:name w:val="xl8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0">
    <w:name w:val="xl9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1">
    <w:name w:val="xl91"/>
    <w:basedOn w:val="a0"/>
    <w:rsid w:val="00146E4C"/>
    <w:pPr>
      <w:pBdr>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2">
    <w:name w:val="xl92"/>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3">
    <w:name w:val="xl93"/>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4">
    <w:name w:val="xl94"/>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CYR" w:hAnsi="Arial CYR"/>
      <w:sz w:val="16"/>
      <w:szCs w:val="16"/>
    </w:rPr>
  </w:style>
  <w:style w:type="paragraph" w:customStyle="1" w:styleId="xl95">
    <w:name w:val="xl95"/>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96">
    <w:name w:val="xl96"/>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7">
    <w:name w:val="xl97"/>
    <w:basedOn w:val="a0"/>
    <w:rsid w:val="00146E4C"/>
    <w:pPr>
      <w:pBdr>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8">
    <w:name w:val="xl98"/>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9">
    <w:name w:val="xl99"/>
    <w:basedOn w:val="a0"/>
    <w:rsid w:val="00146E4C"/>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sz w:val="16"/>
      <w:szCs w:val="16"/>
    </w:rPr>
  </w:style>
  <w:style w:type="paragraph" w:customStyle="1" w:styleId="xl100">
    <w:name w:val="xl100"/>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0"/>
    <w:rsid w:val="00146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a0"/>
    <w:rsid w:val="00146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03">
    <w:name w:val="xl103"/>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b/>
      <w:bCs/>
      <w:sz w:val="16"/>
      <w:szCs w:val="16"/>
    </w:rPr>
  </w:style>
  <w:style w:type="paragraph" w:customStyle="1" w:styleId="xl104">
    <w:name w:val="xl104"/>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5">
    <w:name w:val="xl105"/>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sz w:val="16"/>
      <w:szCs w:val="16"/>
    </w:rPr>
  </w:style>
  <w:style w:type="paragraph" w:customStyle="1" w:styleId="xl106">
    <w:name w:val="xl106"/>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07">
    <w:name w:val="xl107"/>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CYR" w:hAnsi="Arial CYR"/>
      <w:sz w:val="16"/>
      <w:szCs w:val="16"/>
    </w:rPr>
  </w:style>
  <w:style w:type="paragraph" w:customStyle="1" w:styleId="xl108">
    <w:name w:val="xl108"/>
    <w:basedOn w:val="a0"/>
    <w:rsid w:val="00146E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16"/>
      <w:szCs w:val="16"/>
    </w:rPr>
  </w:style>
  <w:style w:type="paragraph" w:customStyle="1" w:styleId="xl109">
    <w:name w:val="xl10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10">
    <w:name w:val="xl11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6"/>
      <w:szCs w:val="16"/>
    </w:rPr>
  </w:style>
  <w:style w:type="paragraph" w:customStyle="1" w:styleId="xl111">
    <w:name w:val="xl111"/>
    <w:basedOn w:val="a0"/>
    <w:rsid w:val="00146E4C"/>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sz w:val="16"/>
      <w:szCs w:val="16"/>
    </w:rPr>
  </w:style>
  <w:style w:type="paragraph" w:customStyle="1" w:styleId="xl112">
    <w:name w:val="xl112"/>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3">
    <w:name w:val="xl113"/>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4">
    <w:name w:val="xl114"/>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5">
    <w:name w:val="xl115"/>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116">
    <w:name w:val="xl116"/>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7">
    <w:name w:val="xl117"/>
    <w:basedOn w:val="a0"/>
    <w:rsid w:val="00146E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8">
    <w:name w:val="xl118"/>
    <w:basedOn w:val="a0"/>
    <w:rsid w:val="00146E4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9">
    <w:name w:val="xl119"/>
    <w:basedOn w:val="a0"/>
    <w:rsid w:val="00146E4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20">
    <w:name w:val="xl12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21">
    <w:name w:val="xl121"/>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65">
    <w:name w:val="xl65"/>
    <w:basedOn w:val="a0"/>
    <w:rsid w:val="00146E4C"/>
    <w:pPr>
      <w:pBdr>
        <w:top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66">
    <w:name w:val="xl66"/>
    <w:basedOn w:val="a0"/>
    <w:rsid w:val="00146E4C"/>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22">
    <w:name w:val="xl122"/>
    <w:basedOn w:val="a0"/>
    <w:rsid w:val="00146E4C"/>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23">
    <w:name w:val="xl123"/>
    <w:basedOn w:val="a0"/>
    <w:rsid w:val="00146E4C"/>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24">
    <w:name w:val="xl124"/>
    <w:basedOn w:val="a0"/>
    <w:rsid w:val="00146E4C"/>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25">
    <w:name w:val="xl125"/>
    <w:basedOn w:val="a0"/>
    <w:rsid w:val="00146E4C"/>
    <w:pPr>
      <w:pBdr>
        <w:bottom w:val="single" w:sz="8" w:space="0" w:color="auto"/>
      </w:pBdr>
      <w:spacing w:before="100" w:beforeAutospacing="1" w:after="100" w:afterAutospacing="1"/>
    </w:pPr>
    <w:rPr>
      <w:rFonts w:ascii="Calibri" w:hAnsi="Calibri"/>
      <w:sz w:val="22"/>
      <w:szCs w:val="22"/>
    </w:rPr>
  </w:style>
  <w:style w:type="paragraph" w:customStyle="1" w:styleId="xl126">
    <w:name w:val="xl126"/>
    <w:basedOn w:val="a0"/>
    <w:rsid w:val="00146E4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27">
    <w:name w:val="xl127"/>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128">
    <w:name w:val="xl128"/>
    <w:basedOn w:val="a0"/>
    <w:rsid w:val="00146E4C"/>
    <w:pPr>
      <w:pBdr>
        <w:top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129">
    <w:name w:val="xl129"/>
    <w:basedOn w:val="a0"/>
    <w:rsid w:val="00146E4C"/>
    <w:pPr>
      <w:pBdr>
        <w:left w:val="single" w:sz="8"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30">
    <w:name w:val="xl130"/>
    <w:basedOn w:val="a0"/>
    <w:rsid w:val="00146E4C"/>
    <w:pPr>
      <w:spacing w:before="100" w:beforeAutospacing="1" w:after="100" w:afterAutospacing="1"/>
      <w:textAlignment w:val="center"/>
    </w:pPr>
    <w:rPr>
      <w:rFonts w:ascii="Calibri" w:hAnsi="Calibri"/>
      <w:sz w:val="22"/>
      <w:szCs w:val="22"/>
    </w:rPr>
  </w:style>
  <w:style w:type="paragraph" w:customStyle="1" w:styleId="xl131">
    <w:name w:val="xl131"/>
    <w:basedOn w:val="a0"/>
    <w:rsid w:val="00146E4C"/>
    <w:pPr>
      <w:pBdr>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32">
    <w:name w:val="xl132"/>
    <w:basedOn w:val="a0"/>
    <w:rsid w:val="00146E4C"/>
    <w:pPr>
      <w:pBdr>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33">
    <w:name w:val="xl133"/>
    <w:basedOn w:val="a0"/>
    <w:rsid w:val="00146E4C"/>
    <w:pPr>
      <w:spacing w:before="100" w:beforeAutospacing="1" w:after="100" w:afterAutospacing="1"/>
    </w:pPr>
    <w:rPr>
      <w:rFonts w:ascii="Calibri" w:hAnsi="Calibri"/>
      <w:sz w:val="22"/>
      <w:szCs w:val="22"/>
    </w:rPr>
  </w:style>
  <w:style w:type="paragraph" w:customStyle="1" w:styleId="xl134">
    <w:name w:val="xl134"/>
    <w:basedOn w:val="a0"/>
    <w:rsid w:val="00146E4C"/>
    <w:pPr>
      <w:pBdr>
        <w:left w:val="single" w:sz="8"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35">
    <w:name w:val="xl135"/>
    <w:basedOn w:val="a0"/>
    <w:rsid w:val="00146E4C"/>
    <w:pPr>
      <w:pBdr>
        <w:bottom w:val="single" w:sz="4" w:space="0" w:color="auto"/>
      </w:pBdr>
      <w:spacing w:before="100" w:beforeAutospacing="1" w:after="100" w:afterAutospacing="1"/>
    </w:pPr>
    <w:rPr>
      <w:rFonts w:ascii="Calibri" w:hAnsi="Calibri"/>
      <w:sz w:val="22"/>
      <w:szCs w:val="22"/>
    </w:rPr>
  </w:style>
  <w:style w:type="paragraph" w:customStyle="1" w:styleId="xl136">
    <w:name w:val="xl136"/>
    <w:basedOn w:val="a0"/>
    <w:rsid w:val="00146E4C"/>
    <w:pPr>
      <w:pBdr>
        <w:left w:val="single" w:sz="8"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37">
    <w:name w:val="xl137"/>
    <w:basedOn w:val="a0"/>
    <w:rsid w:val="00146E4C"/>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38">
    <w:name w:val="xl138"/>
    <w:basedOn w:val="a0"/>
    <w:rsid w:val="00146E4C"/>
    <w:pPr>
      <w:pBdr>
        <w:top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139">
    <w:name w:val="xl13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40">
    <w:name w:val="xl140"/>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141">
    <w:name w:val="xl141"/>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42">
    <w:name w:val="xl142"/>
    <w:basedOn w:val="a0"/>
    <w:rsid w:val="00146E4C"/>
    <w:pPr>
      <w:pBdr>
        <w:left w:val="single" w:sz="4" w:space="0" w:color="auto"/>
      </w:pBdr>
      <w:spacing w:before="100" w:beforeAutospacing="1" w:after="100" w:afterAutospacing="1"/>
    </w:pPr>
    <w:rPr>
      <w:rFonts w:ascii="Calibri" w:hAnsi="Calibri"/>
      <w:sz w:val="22"/>
      <w:szCs w:val="22"/>
    </w:rPr>
  </w:style>
  <w:style w:type="paragraph" w:customStyle="1" w:styleId="xl143">
    <w:name w:val="xl143"/>
    <w:basedOn w:val="a0"/>
    <w:rsid w:val="00146E4C"/>
    <w:pPr>
      <w:pBdr>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44">
    <w:name w:val="xl144"/>
    <w:basedOn w:val="a0"/>
    <w:rsid w:val="00146E4C"/>
    <w:pPr>
      <w:pBdr>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45">
    <w:name w:val="xl145"/>
    <w:basedOn w:val="a0"/>
    <w:rsid w:val="00146E4C"/>
    <w:pPr>
      <w:pBdr>
        <w:top w:val="single" w:sz="8" w:space="0" w:color="auto"/>
        <w:left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46">
    <w:name w:val="xl146"/>
    <w:basedOn w:val="a0"/>
    <w:rsid w:val="00146E4C"/>
    <w:pPr>
      <w:pBdr>
        <w:top w:val="single" w:sz="8" w:space="0" w:color="auto"/>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47">
    <w:name w:val="xl147"/>
    <w:basedOn w:val="a0"/>
    <w:rsid w:val="00146E4C"/>
    <w:pPr>
      <w:pBdr>
        <w:top w:val="single" w:sz="8" w:space="0" w:color="auto"/>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48">
    <w:name w:val="xl148"/>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49">
    <w:name w:val="xl149"/>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50">
    <w:name w:val="xl150"/>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pPr>
    <w:rPr>
      <w:rFonts w:ascii="Calibri" w:hAnsi="Calibri"/>
      <w:color w:val="000000"/>
      <w:sz w:val="22"/>
      <w:szCs w:val="22"/>
    </w:rPr>
  </w:style>
  <w:style w:type="paragraph" w:customStyle="1" w:styleId="xl151">
    <w:name w:val="xl151"/>
    <w:basedOn w:val="a0"/>
    <w:rsid w:val="00146E4C"/>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52">
    <w:name w:val="xl152"/>
    <w:basedOn w:val="a0"/>
    <w:rsid w:val="00146E4C"/>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53">
    <w:name w:val="xl153"/>
    <w:basedOn w:val="a0"/>
    <w:rsid w:val="00146E4C"/>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54">
    <w:name w:val="xl154"/>
    <w:basedOn w:val="a0"/>
    <w:rsid w:val="00146E4C"/>
    <w:pPr>
      <w:pBdr>
        <w:top w:val="single" w:sz="8" w:space="0" w:color="auto"/>
        <w:bottom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55">
    <w:name w:val="xl155"/>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56">
    <w:name w:val="xl156"/>
    <w:basedOn w:val="a0"/>
    <w:rsid w:val="00146E4C"/>
    <w:pPr>
      <w:pBdr>
        <w:left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157">
    <w:name w:val="xl157"/>
    <w:basedOn w:val="a0"/>
    <w:rsid w:val="00146E4C"/>
    <w:pPr>
      <w:pBdr>
        <w:bottom w:val="single" w:sz="4" w:space="0" w:color="auto"/>
      </w:pBdr>
      <w:spacing w:before="100" w:beforeAutospacing="1" w:after="100" w:afterAutospacing="1"/>
      <w:textAlignment w:val="center"/>
    </w:pPr>
    <w:rPr>
      <w:rFonts w:ascii="Calibri" w:hAnsi="Calibri"/>
      <w:sz w:val="22"/>
      <w:szCs w:val="22"/>
    </w:rPr>
  </w:style>
  <w:style w:type="paragraph" w:customStyle="1" w:styleId="xl158">
    <w:name w:val="xl158"/>
    <w:basedOn w:val="a0"/>
    <w:rsid w:val="00146E4C"/>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159">
    <w:name w:val="xl159"/>
    <w:basedOn w:val="a0"/>
    <w:rsid w:val="00146E4C"/>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60">
    <w:name w:val="xl160"/>
    <w:basedOn w:val="a0"/>
    <w:rsid w:val="00146E4C"/>
    <w:pPr>
      <w:pBdr>
        <w:top w:val="single" w:sz="4"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161">
    <w:name w:val="xl161"/>
    <w:basedOn w:val="a0"/>
    <w:rsid w:val="00146E4C"/>
    <w:pPr>
      <w:pBdr>
        <w:top w:val="single" w:sz="4"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62">
    <w:name w:val="xl162"/>
    <w:basedOn w:val="a0"/>
    <w:rsid w:val="00146E4C"/>
    <w:pPr>
      <w:pBdr>
        <w:top w:val="single" w:sz="8" w:space="0" w:color="auto"/>
        <w:left w:val="single" w:sz="8" w:space="0" w:color="auto"/>
      </w:pBdr>
      <w:spacing w:before="100" w:beforeAutospacing="1" w:after="100" w:afterAutospacing="1"/>
    </w:pPr>
    <w:rPr>
      <w:rFonts w:ascii="Calibri" w:hAnsi="Calibri"/>
      <w:sz w:val="22"/>
      <w:szCs w:val="22"/>
    </w:rPr>
  </w:style>
  <w:style w:type="paragraph" w:customStyle="1" w:styleId="xl163">
    <w:name w:val="xl163"/>
    <w:basedOn w:val="a0"/>
    <w:rsid w:val="00146E4C"/>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164">
    <w:name w:val="xl164"/>
    <w:basedOn w:val="a0"/>
    <w:rsid w:val="00146E4C"/>
    <w:pPr>
      <w:pBdr>
        <w:left w:val="single" w:sz="8" w:space="0" w:color="auto"/>
      </w:pBdr>
      <w:spacing w:before="100" w:beforeAutospacing="1" w:after="100" w:afterAutospacing="1"/>
    </w:pPr>
    <w:rPr>
      <w:rFonts w:ascii="Calibri" w:hAnsi="Calibri"/>
      <w:sz w:val="22"/>
      <w:szCs w:val="22"/>
    </w:rPr>
  </w:style>
  <w:style w:type="paragraph" w:customStyle="1" w:styleId="xl165">
    <w:name w:val="xl165"/>
    <w:basedOn w:val="a0"/>
    <w:rsid w:val="00146E4C"/>
    <w:pPr>
      <w:pBdr>
        <w:right w:val="single" w:sz="8" w:space="0" w:color="auto"/>
      </w:pBdr>
      <w:spacing w:before="100" w:beforeAutospacing="1" w:after="100" w:afterAutospacing="1"/>
    </w:pPr>
    <w:rPr>
      <w:rFonts w:ascii="Calibri" w:hAnsi="Calibri"/>
      <w:sz w:val="22"/>
      <w:szCs w:val="22"/>
    </w:rPr>
  </w:style>
  <w:style w:type="paragraph" w:customStyle="1" w:styleId="xl166">
    <w:name w:val="xl166"/>
    <w:basedOn w:val="a0"/>
    <w:rsid w:val="00146E4C"/>
    <w:pPr>
      <w:pBdr>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167">
    <w:name w:val="xl167"/>
    <w:basedOn w:val="a0"/>
    <w:rsid w:val="00146E4C"/>
    <w:pPr>
      <w:pBdr>
        <w:left w:val="single" w:sz="4"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68">
    <w:name w:val="xl168"/>
    <w:basedOn w:val="a0"/>
    <w:rsid w:val="00146E4C"/>
    <w:pPr>
      <w:pBdr>
        <w:left w:val="single" w:sz="4"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69">
    <w:name w:val="xl169"/>
    <w:basedOn w:val="a0"/>
    <w:rsid w:val="00146E4C"/>
    <w:pPr>
      <w:pBdr>
        <w:top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70">
    <w:name w:val="xl170"/>
    <w:basedOn w:val="a0"/>
    <w:rsid w:val="00146E4C"/>
    <w:pPr>
      <w:pBdr>
        <w:top w:val="single" w:sz="8" w:space="0" w:color="auto"/>
        <w:left w:val="single" w:sz="4"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71">
    <w:name w:val="xl171"/>
    <w:basedOn w:val="a0"/>
    <w:rsid w:val="00146E4C"/>
    <w:pPr>
      <w:pBdr>
        <w:left w:val="single" w:sz="8"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72">
    <w:name w:val="xl172"/>
    <w:basedOn w:val="a0"/>
    <w:rsid w:val="00146E4C"/>
    <w:pPr>
      <w:pBdr>
        <w:left w:val="single" w:sz="4" w:space="0" w:color="auto"/>
        <w:bottom w:val="single" w:sz="8"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73">
    <w:name w:val="xl173"/>
    <w:basedOn w:val="a0"/>
    <w:rsid w:val="00146E4C"/>
    <w:pPr>
      <w:pBdr>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74">
    <w:name w:val="xl174"/>
    <w:basedOn w:val="a0"/>
    <w:rsid w:val="00146E4C"/>
    <w:pPr>
      <w:pBdr>
        <w:left w:val="single" w:sz="4" w:space="0" w:color="auto"/>
      </w:pBdr>
      <w:spacing w:before="100" w:beforeAutospacing="1" w:after="100" w:afterAutospacing="1"/>
    </w:pPr>
    <w:rPr>
      <w:rFonts w:ascii="Calibri" w:hAnsi="Calibri"/>
      <w:sz w:val="22"/>
      <w:szCs w:val="22"/>
    </w:rPr>
  </w:style>
  <w:style w:type="paragraph" w:customStyle="1" w:styleId="xl175">
    <w:name w:val="xl175"/>
    <w:basedOn w:val="a0"/>
    <w:rsid w:val="00146E4C"/>
    <w:pPr>
      <w:pBdr>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176">
    <w:name w:val="xl176"/>
    <w:basedOn w:val="a0"/>
    <w:rsid w:val="00146E4C"/>
    <w:pPr>
      <w:pBdr>
        <w:bottom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177">
    <w:name w:val="xl177"/>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78">
    <w:name w:val="xl178"/>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79">
    <w:name w:val="xl179"/>
    <w:basedOn w:val="a0"/>
    <w:rsid w:val="00146E4C"/>
    <w:pPr>
      <w:pBdr>
        <w:top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80">
    <w:name w:val="xl180"/>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81">
    <w:name w:val="xl181"/>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hAnsi="Calibri"/>
      <w:color w:val="FF0000"/>
      <w:sz w:val="22"/>
      <w:szCs w:val="22"/>
    </w:rPr>
  </w:style>
  <w:style w:type="paragraph" w:customStyle="1" w:styleId="xl182">
    <w:name w:val="xl182"/>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83">
    <w:name w:val="xl183"/>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pPr>
    <w:rPr>
      <w:rFonts w:ascii="Calibri" w:hAnsi="Calibri"/>
      <w:color w:val="FF0000"/>
      <w:sz w:val="22"/>
      <w:szCs w:val="22"/>
    </w:rPr>
  </w:style>
  <w:style w:type="paragraph" w:customStyle="1" w:styleId="xl184">
    <w:name w:val="xl184"/>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85">
    <w:name w:val="xl185"/>
    <w:basedOn w:val="a0"/>
    <w:rsid w:val="00146E4C"/>
    <w:pPr>
      <w:pBdr>
        <w:top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186">
    <w:name w:val="xl186"/>
    <w:basedOn w:val="a0"/>
    <w:rsid w:val="00146E4C"/>
    <w:pPr>
      <w:pBdr>
        <w:top w:val="single" w:sz="8" w:space="0" w:color="auto"/>
        <w:left w:val="single" w:sz="8"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187">
    <w:name w:val="xl187"/>
    <w:basedOn w:val="a0"/>
    <w:rsid w:val="00146E4C"/>
    <w:pPr>
      <w:pBdr>
        <w:top w:val="single" w:sz="8" w:space="0" w:color="auto"/>
        <w:left w:val="single" w:sz="4"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188">
    <w:name w:val="xl188"/>
    <w:basedOn w:val="a0"/>
    <w:rsid w:val="00146E4C"/>
    <w:pPr>
      <w:pBdr>
        <w:top w:val="single" w:sz="4" w:space="0" w:color="auto"/>
        <w:bottom w:val="single" w:sz="4" w:space="0" w:color="auto"/>
      </w:pBdr>
      <w:spacing w:before="100" w:beforeAutospacing="1" w:after="100" w:afterAutospacing="1"/>
    </w:pPr>
    <w:rPr>
      <w:rFonts w:ascii="Calibri" w:hAnsi="Calibri"/>
      <w:color w:val="FF0000"/>
      <w:sz w:val="22"/>
      <w:szCs w:val="22"/>
    </w:rPr>
  </w:style>
  <w:style w:type="paragraph" w:customStyle="1" w:styleId="xl189">
    <w:name w:val="xl189"/>
    <w:basedOn w:val="a0"/>
    <w:rsid w:val="00146E4C"/>
    <w:pPr>
      <w:pBdr>
        <w:top w:val="single" w:sz="8" w:space="0" w:color="auto"/>
        <w:left w:val="single" w:sz="8" w:space="0" w:color="auto"/>
        <w:bottom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0">
    <w:name w:val="xl190"/>
    <w:basedOn w:val="a0"/>
    <w:rsid w:val="00146E4C"/>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1">
    <w:name w:val="xl191"/>
    <w:basedOn w:val="a0"/>
    <w:rsid w:val="00146E4C"/>
    <w:pPr>
      <w:pBdr>
        <w:left w:val="single" w:sz="8"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192">
    <w:name w:val="xl192"/>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93">
    <w:name w:val="xl193"/>
    <w:basedOn w:val="a0"/>
    <w:rsid w:val="00146E4C"/>
    <w:pPr>
      <w:pBdr>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94">
    <w:name w:val="xl194"/>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95">
    <w:name w:val="xl195"/>
    <w:basedOn w:val="a0"/>
    <w:rsid w:val="00146E4C"/>
    <w:pPr>
      <w:pBdr>
        <w:left w:val="single" w:sz="8" w:space="0" w:color="auto"/>
        <w:bottom w:val="single" w:sz="4" w:space="0" w:color="auto"/>
      </w:pBdr>
      <w:spacing w:before="100" w:beforeAutospacing="1" w:after="100" w:afterAutospacing="1"/>
    </w:pPr>
    <w:rPr>
      <w:rFonts w:ascii="Calibri" w:hAnsi="Calibri"/>
      <w:color w:val="FF0000"/>
      <w:sz w:val="22"/>
      <w:szCs w:val="22"/>
    </w:rPr>
  </w:style>
  <w:style w:type="paragraph" w:customStyle="1" w:styleId="xl196">
    <w:name w:val="xl196"/>
    <w:basedOn w:val="a0"/>
    <w:rsid w:val="00146E4C"/>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7">
    <w:name w:val="xl197"/>
    <w:basedOn w:val="a0"/>
    <w:rsid w:val="00146E4C"/>
    <w:pPr>
      <w:pBdr>
        <w:left w:val="single" w:sz="8"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8">
    <w:name w:val="xl198"/>
    <w:basedOn w:val="a0"/>
    <w:rsid w:val="00146E4C"/>
    <w:pPr>
      <w:pBdr>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9">
    <w:name w:val="xl199"/>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color w:val="FF0000"/>
      <w:sz w:val="22"/>
      <w:szCs w:val="22"/>
    </w:rPr>
  </w:style>
  <w:style w:type="paragraph" w:customStyle="1" w:styleId="xl200">
    <w:name w:val="xl200"/>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201">
    <w:name w:val="xl201"/>
    <w:basedOn w:val="a0"/>
    <w:rsid w:val="00146E4C"/>
    <w:pPr>
      <w:pBdr>
        <w:left w:val="single" w:sz="4" w:space="0" w:color="auto"/>
        <w:bottom w:val="single" w:sz="8" w:space="0" w:color="auto"/>
        <w:right w:val="single" w:sz="4" w:space="0" w:color="auto"/>
      </w:pBdr>
      <w:spacing w:before="100" w:beforeAutospacing="1" w:after="100" w:afterAutospacing="1"/>
      <w:textAlignment w:val="center"/>
    </w:pPr>
    <w:rPr>
      <w:rFonts w:ascii="Calibri" w:hAnsi="Calibri"/>
      <w:color w:val="FF0000"/>
      <w:sz w:val="22"/>
      <w:szCs w:val="22"/>
    </w:rPr>
  </w:style>
  <w:style w:type="paragraph" w:customStyle="1" w:styleId="xl202">
    <w:name w:val="xl202"/>
    <w:basedOn w:val="a0"/>
    <w:rsid w:val="00146E4C"/>
    <w:pPr>
      <w:pBdr>
        <w:left w:val="single" w:sz="4" w:space="0" w:color="auto"/>
        <w:bottom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203">
    <w:name w:val="xl203"/>
    <w:basedOn w:val="a0"/>
    <w:rsid w:val="00146E4C"/>
    <w:pPr>
      <w:pBdr>
        <w:left w:val="single" w:sz="8" w:space="0" w:color="auto"/>
      </w:pBdr>
      <w:spacing w:before="100" w:beforeAutospacing="1" w:after="100" w:afterAutospacing="1"/>
      <w:textAlignment w:val="top"/>
    </w:pPr>
    <w:rPr>
      <w:rFonts w:ascii="Calibri" w:hAnsi="Calibri"/>
      <w:sz w:val="22"/>
      <w:szCs w:val="22"/>
    </w:rPr>
  </w:style>
  <w:style w:type="paragraph" w:customStyle="1" w:styleId="xl204">
    <w:name w:val="xl204"/>
    <w:basedOn w:val="a0"/>
    <w:rsid w:val="00146E4C"/>
    <w:pPr>
      <w:pBdr>
        <w:top w:val="single" w:sz="8" w:space="0" w:color="auto"/>
        <w:left w:val="single" w:sz="8" w:space="0" w:color="auto"/>
      </w:pBdr>
      <w:spacing w:before="100" w:beforeAutospacing="1" w:after="100" w:afterAutospacing="1"/>
      <w:textAlignment w:val="top"/>
    </w:pPr>
    <w:rPr>
      <w:rFonts w:ascii="Calibri" w:hAnsi="Calibri"/>
      <w:sz w:val="22"/>
      <w:szCs w:val="22"/>
    </w:rPr>
  </w:style>
  <w:style w:type="paragraph" w:customStyle="1" w:styleId="xl205">
    <w:name w:val="xl205"/>
    <w:basedOn w:val="a0"/>
    <w:rsid w:val="00146E4C"/>
    <w:pPr>
      <w:pBdr>
        <w:top w:val="single" w:sz="8" w:space="0" w:color="auto"/>
      </w:pBdr>
      <w:spacing w:before="100" w:beforeAutospacing="1" w:after="100" w:afterAutospacing="1"/>
      <w:textAlignment w:val="top"/>
    </w:pPr>
    <w:rPr>
      <w:rFonts w:ascii="Calibri" w:hAnsi="Calibri"/>
      <w:sz w:val="22"/>
      <w:szCs w:val="22"/>
    </w:rPr>
  </w:style>
  <w:style w:type="paragraph" w:customStyle="1" w:styleId="xl206">
    <w:name w:val="xl206"/>
    <w:basedOn w:val="a0"/>
    <w:rsid w:val="00146E4C"/>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207">
    <w:name w:val="xl207"/>
    <w:basedOn w:val="a0"/>
    <w:rsid w:val="00146E4C"/>
    <w:pPr>
      <w:pBdr>
        <w:left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208">
    <w:name w:val="xl208"/>
    <w:basedOn w:val="a0"/>
    <w:rsid w:val="00146E4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209">
    <w:name w:val="xl20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FF0000"/>
      <w:sz w:val="22"/>
      <w:szCs w:val="22"/>
    </w:rPr>
  </w:style>
  <w:style w:type="paragraph" w:customStyle="1" w:styleId="xl210">
    <w:name w:val="xl210"/>
    <w:basedOn w:val="a0"/>
    <w:rsid w:val="00146E4C"/>
    <w:pPr>
      <w:pBdr>
        <w:top w:val="single" w:sz="8" w:space="0" w:color="auto"/>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11">
    <w:name w:val="xl211"/>
    <w:basedOn w:val="a0"/>
    <w:rsid w:val="00146E4C"/>
    <w:pPr>
      <w:spacing w:before="100" w:beforeAutospacing="1" w:after="100" w:afterAutospacing="1"/>
      <w:jc w:val="center"/>
    </w:pPr>
    <w:rPr>
      <w:rFonts w:ascii="Calibri" w:hAnsi="Calibri"/>
      <w:sz w:val="16"/>
      <w:szCs w:val="16"/>
    </w:rPr>
  </w:style>
  <w:style w:type="paragraph" w:customStyle="1" w:styleId="xl212">
    <w:name w:val="xl212"/>
    <w:basedOn w:val="a0"/>
    <w:rsid w:val="00146E4C"/>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13">
    <w:name w:val="xl213"/>
    <w:basedOn w:val="a0"/>
    <w:rsid w:val="00146E4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14">
    <w:name w:val="xl214"/>
    <w:basedOn w:val="a0"/>
    <w:rsid w:val="00146E4C"/>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5">
    <w:name w:val="xl215"/>
    <w:basedOn w:val="a0"/>
    <w:rsid w:val="00146E4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6">
    <w:name w:val="xl216"/>
    <w:basedOn w:val="a0"/>
    <w:rsid w:val="00146E4C"/>
    <w:pPr>
      <w:pBdr>
        <w:left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7">
    <w:name w:val="xl217"/>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8">
    <w:name w:val="xl218"/>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9">
    <w:name w:val="xl219"/>
    <w:basedOn w:val="a0"/>
    <w:rsid w:val="00146E4C"/>
    <w:pPr>
      <w:pBdr>
        <w:left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20">
    <w:name w:val="xl220"/>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21">
    <w:name w:val="xl221"/>
    <w:basedOn w:val="a0"/>
    <w:rsid w:val="00146E4C"/>
    <w:pPr>
      <w:spacing w:before="100" w:beforeAutospacing="1" w:after="100" w:afterAutospacing="1"/>
    </w:pPr>
    <w:rPr>
      <w:rFonts w:ascii="Calibri" w:hAnsi="Calibri"/>
      <w:sz w:val="22"/>
      <w:szCs w:val="22"/>
    </w:rPr>
  </w:style>
  <w:style w:type="paragraph" w:customStyle="1" w:styleId="xl222">
    <w:name w:val="xl222"/>
    <w:basedOn w:val="a0"/>
    <w:rsid w:val="00146E4C"/>
    <w:pPr>
      <w:pBdr>
        <w:top w:val="single" w:sz="8"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223">
    <w:name w:val="xl223"/>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224">
    <w:name w:val="xl224"/>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225">
    <w:name w:val="xl225"/>
    <w:basedOn w:val="a0"/>
    <w:rsid w:val="00146E4C"/>
    <w:pPr>
      <w:pBdr>
        <w:top w:val="single" w:sz="8"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26">
    <w:name w:val="xl226"/>
    <w:basedOn w:val="a0"/>
    <w:rsid w:val="00146E4C"/>
    <w:pPr>
      <w:pBdr>
        <w:top w:val="single" w:sz="8" w:space="0" w:color="auto"/>
        <w:left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27">
    <w:name w:val="xl227"/>
    <w:basedOn w:val="a0"/>
    <w:rsid w:val="00146E4C"/>
    <w:pPr>
      <w:pBdr>
        <w:left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28">
    <w:name w:val="xl228"/>
    <w:basedOn w:val="a0"/>
    <w:rsid w:val="00146E4C"/>
    <w:pPr>
      <w:pBdr>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29">
    <w:name w:val="xl229"/>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0">
    <w:name w:val="xl230"/>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1">
    <w:name w:val="xl231"/>
    <w:basedOn w:val="a0"/>
    <w:rsid w:val="00146E4C"/>
    <w:pPr>
      <w:pBdr>
        <w:top w:val="single" w:sz="8" w:space="0" w:color="auto"/>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2">
    <w:name w:val="xl232"/>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3">
    <w:name w:val="xl233"/>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000000"/>
      <w:sz w:val="22"/>
      <w:szCs w:val="22"/>
    </w:rPr>
  </w:style>
  <w:style w:type="paragraph" w:customStyle="1" w:styleId="xl234">
    <w:name w:val="xl234"/>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222222"/>
      <w:sz w:val="22"/>
      <w:szCs w:val="22"/>
    </w:rPr>
  </w:style>
  <w:style w:type="paragraph" w:customStyle="1" w:styleId="xl235">
    <w:name w:val="xl235"/>
    <w:basedOn w:val="a0"/>
    <w:rsid w:val="00146E4C"/>
    <w:pPr>
      <w:pBdr>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6">
    <w:name w:val="xl236"/>
    <w:basedOn w:val="a0"/>
    <w:rsid w:val="00146E4C"/>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7">
    <w:name w:val="xl237"/>
    <w:basedOn w:val="a0"/>
    <w:rsid w:val="00146E4C"/>
    <w:pPr>
      <w:pBdr>
        <w:top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238">
    <w:name w:val="xl238"/>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39">
    <w:name w:val="xl239"/>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240">
    <w:name w:val="xl240"/>
    <w:basedOn w:val="a0"/>
    <w:rsid w:val="00146E4C"/>
    <w:pPr>
      <w:pBdr>
        <w:left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41">
    <w:name w:val="xl241"/>
    <w:basedOn w:val="a0"/>
    <w:rsid w:val="00146E4C"/>
    <w:pPr>
      <w:pBdr>
        <w:top w:val="single" w:sz="8" w:space="0" w:color="auto"/>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42">
    <w:name w:val="xl242"/>
    <w:basedOn w:val="a0"/>
    <w:rsid w:val="00146E4C"/>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43">
    <w:name w:val="xl243"/>
    <w:basedOn w:val="a0"/>
    <w:rsid w:val="00146E4C"/>
    <w:pPr>
      <w:pBdr>
        <w:top w:val="single" w:sz="8" w:space="0" w:color="auto"/>
        <w:left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font1">
    <w:name w:val="font1"/>
    <w:basedOn w:val="a0"/>
    <w:rsid w:val="00146E4C"/>
    <w:pPr>
      <w:spacing w:before="100" w:beforeAutospacing="1" w:after="100" w:afterAutospacing="1"/>
    </w:pPr>
    <w:rPr>
      <w:rFonts w:ascii="Calibri" w:hAnsi="Calibri"/>
      <w:color w:val="000000"/>
      <w:sz w:val="22"/>
      <w:szCs w:val="22"/>
    </w:rPr>
  </w:style>
  <w:style w:type="paragraph" w:customStyle="1" w:styleId="xl63">
    <w:name w:val="xl63"/>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4">
    <w:name w:val="xl64"/>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styleId="afa">
    <w:name w:val="Balloon Text"/>
    <w:basedOn w:val="a0"/>
    <w:link w:val="afb"/>
    <w:uiPriority w:val="99"/>
    <w:rsid w:val="00146E4C"/>
    <w:rPr>
      <w:rFonts w:ascii="Tahoma" w:hAnsi="Tahoma"/>
      <w:sz w:val="16"/>
      <w:szCs w:val="16"/>
    </w:rPr>
  </w:style>
  <w:style w:type="character" w:customStyle="1" w:styleId="afb">
    <w:name w:val="Текст выноски Знак"/>
    <w:basedOn w:val="a1"/>
    <w:link w:val="afa"/>
    <w:uiPriority w:val="99"/>
    <w:rsid w:val="00146E4C"/>
    <w:rPr>
      <w:rFonts w:ascii="Tahoma" w:eastAsia="Times New Roman" w:hAnsi="Tahoma" w:cs="Times New Roman"/>
      <w:sz w:val="16"/>
      <w:szCs w:val="16"/>
    </w:rPr>
  </w:style>
  <w:style w:type="paragraph" w:styleId="afc">
    <w:name w:val="Document Map"/>
    <w:basedOn w:val="a0"/>
    <w:link w:val="afd"/>
    <w:rsid w:val="00146E4C"/>
    <w:rPr>
      <w:rFonts w:ascii="Tahoma" w:hAnsi="Tahoma" w:cs="Tahoma"/>
      <w:sz w:val="16"/>
      <w:szCs w:val="16"/>
    </w:rPr>
  </w:style>
  <w:style w:type="character" w:customStyle="1" w:styleId="afd">
    <w:name w:val="Схема документа Знак"/>
    <w:basedOn w:val="a1"/>
    <w:link w:val="afc"/>
    <w:rsid w:val="00146E4C"/>
    <w:rPr>
      <w:rFonts w:ascii="Tahoma" w:eastAsia="Times New Roman" w:hAnsi="Tahoma" w:cs="Tahoma"/>
      <w:sz w:val="16"/>
      <w:szCs w:val="16"/>
      <w:lang w:eastAsia="ru-RU"/>
    </w:rPr>
  </w:style>
  <w:style w:type="paragraph" w:customStyle="1" w:styleId="ConsPlusCell">
    <w:name w:val="ConsPlusCell"/>
    <w:uiPriority w:val="99"/>
    <w:rsid w:val="00146E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146E4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e">
    <w:name w:val="Цветовое выделение"/>
    <w:uiPriority w:val="99"/>
    <w:rsid w:val="008A274F"/>
    <w:rPr>
      <w:b/>
      <w:bCs/>
      <w:color w:val="26282F"/>
      <w:sz w:val="26"/>
      <w:szCs w:val="26"/>
    </w:rPr>
  </w:style>
  <w:style w:type="character" w:customStyle="1" w:styleId="aff">
    <w:name w:val="Гипертекстовая ссылка"/>
    <w:basedOn w:val="afe"/>
    <w:uiPriority w:val="99"/>
    <w:rsid w:val="008A274F"/>
    <w:rPr>
      <w:b/>
      <w:bCs/>
      <w:color w:val="106BBE"/>
      <w:sz w:val="26"/>
      <w:szCs w:val="26"/>
    </w:rPr>
  </w:style>
  <w:style w:type="paragraph" w:styleId="aff0">
    <w:name w:val="No Spacing"/>
    <w:link w:val="aff1"/>
    <w:uiPriority w:val="1"/>
    <w:qFormat/>
    <w:rsid w:val="004F3648"/>
    <w:pPr>
      <w:spacing w:after="0" w:line="240" w:lineRule="auto"/>
    </w:pPr>
  </w:style>
  <w:style w:type="paragraph" w:customStyle="1" w:styleId="ConsPlusNormal">
    <w:name w:val="ConsPlusNormal"/>
    <w:rsid w:val="00F66599"/>
    <w:pPr>
      <w:autoSpaceDE w:val="0"/>
      <w:autoSpaceDN w:val="0"/>
      <w:adjustRightInd w:val="0"/>
      <w:spacing w:after="0" w:line="240" w:lineRule="auto"/>
    </w:pPr>
    <w:rPr>
      <w:rFonts w:ascii="Arial" w:eastAsia="Calibri" w:hAnsi="Arial" w:cs="Arial"/>
      <w:sz w:val="20"/>
      <w:szCs w:val="20"/>
    </w:rPr>
  </w:style>
  <w:style w:type="paragraph" w:styleId="23">
    <w:name w:val="Body Text 2"/>
    <w:basedOn w:val="a0"/>
    <w:link w:val="24"/>
    <w:rsid w:val="00F66599"/>
    <w:pPr>
      <w:spacing w:after="120" w:line="480" w:lineRule="auto"/>
    </w:pPr>
  </w:style>
  <w:style w:type="character" w:customStyle="1" w:styleId="24">
    <w:name w:val="Основной текст 2 Знак"/>
    <w:basedOn w:val="a1"/>
    <w:link w:val="23"/>
    <w:rsid w:val="00F66599"/>
    <w:rPr>
      <w:rFonts w:ascii="Times New Roman" w:eastAsia="Times New Roman" w:hAnsi="Times New Roman" w:cs="Times New Roman"/>
      <w:sz w:val="24"/>
      <w:szCs w:val="24"/>
    </w:rPr>
  </w:style>
  <w:style w:type="paragraph" w:customStyle="1" w:styleId="13">
    <w:name w:val="Без интервала1"/>
    <w:link w:val="NoSpacingChar3"/>
    <w:rsid w:val="00684A38"/>
    <w:pPr>
      <w:spacing w:after="0" w:line="240" w:lineRule="auto"/>
    </w:pPr>
    <w:rPr>
      <w:rFonts w:ascii="Calibri" w:eastAsia="Times New Roman" w:hAnsi="Calibri" w:cs="Calibri"/>
      <w:lang w:eastAsia="ru-RU"/>
    </w:rPr>
  </w:style>
  <w:style w:type="paragraph" w:styleId="31">
    <w:name w:val="Body Text Indent 3"/>
    <w:basedOn w:val="a0"/>
    <w:link w:val="32"/>
    <w:unhideWhenUsed/>
    <w:rsid w:val="00034A09"/>
    <w:pPr>
      <w:spacing w:after="120"/>
      <w:ind w:left="283"/>
    </w:pPr>
    <w:rPr>
      <w:sz w:val="16"/>
      <w:szCs w:val="16"/>
    </w:rPr>
  </w:style>
  <w:style w:type="character" w:customStyle="1" w:styleId="32">
    <w:name w:val="Основной текст с отступом 3 Знак"/>
    <w:basedOn w:val="a1"/>
    <w:link w:val="31"/>
    <w:rsid w:val="00034A09"/>
    <w:rPr>
      <w:rFonts w:ascii="Times New Roman" w:eastAsia="Times New Roman" w:hAnsi="Times New Roman" w:cs="Times New Roman"/>
      <w:sz w:val="16"/>
      <w:szCs w:val="16"/>
      <w:lang w:eastAsia="ru-RU"/>
    </w:rPr>
  </w:style>
  <w:style w:type="character" w:customStyle="1" w:styleId="aff1">
    <w:name w:val="Без интервала Знак"/>
    <w:link w:val="aff0"/>
    <w:uiPriority w:val="99"/>
    <w:locked/>
    <w:rsid w:val="00034A09"/>
  </w:style>
  <w:style w:type="character" w:customStyle="1" w:styleId="NoSpacingChar">
    <w:name w:val="No Spacing Char"/>
    <w:link w:val="NoSpacing1"/>
    <w:locked/>
    <w:rsid w:val="00034A09"/>
  </w:style>
  <w:style w:type="paragraph" w:customStyle="1" w:styleId="NoSpacing1">
    <w:name w:val="No Spacing1"/>
    <w:link w:val="NoSpacingChar"/>
    <w:rsid w:val="00034A09"/>
    <w:pPr>
      <w:spacing w:after="0" w:line="240" w:lineRule="auto"/>
    </w:pPr>
  </w:style>
  <w:style w:type="paragraph" w:styleId="a">
    <w:name w:val="List Bullet"/>
    <w:basedOn w:val="a0"/>
    <w:rsid w:val="00034A09"/>
    <w:pPr>
      <w:numPr>
        <w:numId w:val="6"/>
      </w:numPr>
      <w:spacing w:after="200" w:line="276" w:lineRule="auto"/>
    </w:pPr>
    <w:rPr>
      <w:rFonts w:ascii="Calibri" w:eastAsia="Calibri" w:hAnsi="Calibri"/>
      <w:sz w:val="22"/>
      <w:szCs w:val="22"/>
      <w:lang w:eastAsia="en-US"/>
    </w:rPr>
  </w:style>
  <w:style w:type="paragraph" w:customStyle="1" w:styleId="aff2">
    <w:name w:val="Комментарий пользователя"/>
    <w:basedOn w:val="a0"/>
    <w:next w:val="a0"/>
    <w:uiPriority w:val="99"/>
    <w:rsid w:val="00034A09"/>
    <w:pPr>
      <w:autoSpaceDE w:val="0"/>
      <w:autoSpaceDN w:val="0"/>
      <w:adjustRightInd w:val="0"/>
    </w:pPr>
    <w:rPr>
      <w:rFonts w:ascii="Arial" w:hAnsi="Arial"/>
      <w:color w:val="353842"/>
      <w:shd w:val="clear" w:color="auto" w:fill="FFDFE0"/>
    </w:rPr>
  </w:style>
  <w:style w:type="paragraph" w:customStyle="1" w:styleId="25">
    <w:name w:val="Знак2"/>
    <w:basedOn w:val="a0"/>
    <w:rsid w:val="00494E07"/>
    <w:pPr>
      <w:spacing w:after="160" w:line="240" w:lineRule="exact"/>
    </w:pPr>
    <w:rPr>
      <w:rFonts w:ascii="Verdana" w:hAnsi="Verdana" w:cs="Verdana"/>
      <w:sz w:val="20"/>
      <w:szCs w:val="20"/>
      <w:lang w:val="en-US" w:eastAsia="en-US"/>
    </w:rPr>
  </w:style>
  <w:style w:type="paragraph" w:customStyle="1" w:styleId="26">
    <w:name w:val="Без интервала2"/>
    <w:link w:val="NoSpacingChar1"/>
    <w:uiPriority w:val="99"/>
    <w:rsid w:val="00494E07"/>
    <w:pPr>
      <w:spacing w:after="0" w:line="240" w:lineRule="auto"/>
    </w:pPr>
    <w:rPr>
      <w:rFonts w:ascii="Calibri" w:eastAsia="Times New Roman" w:hAnsi="Calibri" w:cs="Times New Roman"/>
    </w:rPr>
  </w:style>
  <w:style w:type="character" w:customStyle="1" w:styleId="310">
    <w:name w:val="Основной текст с отступом 3 Знак1"/>
    <w:basedOn w:val="a1"/>
    <w:uiPriority w:val="99"/>
    <w:semiHidden/>
    <w:rsid w:val="00494E07"/>
    <w:rPr>
      <w:sz w:val="16"/>
      <w:szCs w:val="16"/>
    </w:rPr>
  </w:style>
  <w:style w:type="paragraph" w:customStyle="1" w:styleId="27">
    <w:name w:val="Знак Знак2"/>
    <w:basedOn w:val="a0"/>
    <w:semiHidden/>
    <w:rsid w:val="00494E07"/>
    <w:pPr>
      <w:spacing w:before="100" w:beforeAutospacing="1" w:after="100" w:afterAutospacing="1"/>
    </w:pPr>
    <w:rPr>
      <w:rFonts w:ascii="Tahoma" w:hAnsi="Tahoma" w:cs="Tahoma"/>
      <w:sz w:val="20"/>
      <w:szCs w:val="20"/>
      <w:lang w:val="en-US" w:eastAsia="en-US"/>
    </w:rPr>
  </w:style>
  <w:style w:type="character" w:customStyle="1" w:styleId="NoSpacingChar1">
    <w:name w:val="No Spacing Char1"/>
    <w:link w:val="26"/>
    <w:uiPriority w:val="99"/>
    <w:locked/>
    <w:rsid w:val="00494E07"/>
    <w:rPr>
      <w:rFonts w:ascii="Calibri" w:eastAsia="Times New Roman" w:hAnsi="Calibri" w:cs="Times New Roman"/>
    </w:rPr>
  </w:style>
  <w:style w:type="paragraph" w:customStyle="1" w:styleId="ListParagraph1">
    <w:name w:val="List Paragraph1"/>
    <w:basedOn w:val="a0"/>
    <w:rsid w:val="00494E07"/>
    <w:pPr>
      <w:spacing w:line="276" w:lineRule="auto"/>
      <w:ind w:left="720"/>
    </w:pPr>
    <w:rPr>
      <w:rFonts w:ascii="Calibri" w:eastAsia="Calibri" w:hAnsi="Calibri"/>
      <w:sz w:val="22"/>
      <w:szCs w:val="22"/>
      <w:lang w:eastAsia="en-US"/>
    </w:rPr>
  </w:style>
  <w:style w:type="character" w:styleId="aff3">
    <w:name w:val="Strong"/>
    <w:qFormat/>
    <w:rsid w:val="00B65931"/>
    <w:rPr>
      <w:b/>
      <w:bCs/>
    </w:rPr>
  </w:style>
  <w:style w:type="character" w:customStyle="1" w:styleId="NoSpacingChar3">
    <w:name w:val="No Spacing Char3"/>
    <w:link w:val="13"/>
    <w:locked/>
    <w:rsid w:val="00EE17B2"/>
    <w:rPr>
      <w:rFonts w:ascii="Calibri" w:eastAsia="Times New Roman" w:hAnsi="Calibri" w:cs="Calibri"/>
      <w:lang w:eastAsia="ru-RU"/>
    </w:rPr>
  </w:style>
  <w:style w:type="character" w:customStyle="1" w:styleId="14">
    <w:name w:val="Верхний колонтитул Знак1"/>
    <w:basedOn w:val="a1"/>
    <w:uiPriority w:val="99"/>
    <w:semiHidden/>
    <w:rsid w:val="00EE17B2"/>
    <w:rPr>
      <w:rFonts w:ascii="Calibri" w:hAnsi="Calibri"/>
      <w:sz w:val="22"/>
      <w:szCs w:val="22"/>
      <w:lang w:eastAsia="en-US"/>
    </w:rPr>
  </w:style>
  <w:style w:type="character" w:customStyle="1" w:styleId="15">
    <w:name w:val="Нижний колонтитул Знак1"/>
    <w:basedOn w:val="a1"/>
    <w:uiPriority w:val="99"/>
    <w:semiHidden/>
    <w:rsid w:val="00EE17B2"/>
    <w:rPr>
      <w:rFonts w:ascii="Calibri" w:hAnsi="Calibri"/>
      <w:sz w:val="22"/>
      <w:szCs w:val="22"/>
      <w:lang w:eastAsia="en-US"/>
    </w:rPr>
  </w:style>
  <w:style w:type="character" w:customStyle="1" w:styleId="40">
    <w:name w:val="Заголовок 4 Знак"/>
    <w:basedOn w:val="a1"/>
    <w:link w:val="4"/>
    <w:uiPriority w:val="99"/>
    <w:rsid w:val="003F21A0"/>
    <w:rPr>
      <w:rFonts w:ascii="Arial" w:eastAsia="Calibri" w:hAnsi="Arial" w:cs="Times New Roman"/>
      <w:sz w:val="24"/>
      <w:szCs w:val="24"/>
    </w:rPr>
  </w:style>
  <w:style w:type="paragraph" w:customStyle="1" w:styleId="33">
    <w:name w:val="Без интервала3"/>
    <w:basedOn w:val="a0"/>
    <w:rsid w:val="003F21A0"/>
    <w:rPr>
      <w:rFonts w:ascii="Calibri" w:hAnsi="Calibri"/>
      <w:sz w:val="20"/>
      <w:szCs w:val="20"/>
    </w:rPr>
  </w:style>
  <w:style w:type="paragraph" w:customStyle="1" w:styleId="aff4">
    <w:name w:val="Заголовок распахивающейся части диалога"/>
    <w:basedOn w:val="a0"/>
    <w:next w:val="a0"/>
    <w:uiPriority w:val="99"/>
    <w:rsid w:val="003F21A0"/>
    <w:pPr>
      <w:autoSpaceDE w:val="0"/>
      <w:autoSpaceDN w:val="0"/>
      <w:adjustRightInd w:val="0"/>
      <w:jc w:val="both"/>
    </w:pPr>
    <w:rPr>
      <w:rFonts w:ascii="Arial" w:eastAsia="Calibri" w:hAnsi="Arial" w:cs="Arial"/>
      <w:i/>
      <w:iCs/>
      <w:color w:val="000080"/>
      <w:lang w:eastAsia="en-US"/>
    </w:rPr>
  </w:style>
  <w:style w:type="character" w:customStyle="1" w:styleId="aff5">
    <w:name w:val="Активная гипертекстовая ссылка"/>
    <w:uiPriority w:val="99"/>
    <w:rsid w:val="003F21A0"/>
    <w:rPr>
      <w:b/>
      <w:bCs/>
      <w:color w:val="106BBE"/>
      <w:sz w:val="26"/>
      <w:szCs w:val="26"/>
      <w:u w:val="single"/>
    </w:rPr>
  </w:style>
  <w:style w:type="paragraph" w:customStyle="1" w:styleId="aff6">
    <w:name w:val="Внимание"/>
    <w:basedOn w:val="a0"/>
    <w:next w:val="a0"/>
    <w:uiPriority w:val="99"/>
    <w:rsid w:val="003F21A0"/>
    <w:pPr>
      <w:autoSpaceDE w:val="0"/>
      <w:autoSpaceDN w:val="0"/>
      <w:adjustRightInd w:val="0"/>
      <w:spacing w:before="240" w:after="240"/>
      <w:ind w:left="420" w:right="420" w:firstLine="300"/>
      <w:jc w:val="both"/>
    </w:pPr>
    <w:rPr>
      <w:rFonts w:ascii="Arial" w:eastAsia="Calibri" w:hAnsi="Arial" w:cs="Arial"/>
      <w:shd w:val="clear" w:color="auto" w:fill="FAF3E9"/>
      <w:lang w:eastAsia="en-US"/>
    </w:rPr>
  </w:style>
  <w:style w:type="paragraph" w:customStyle="1" w:styleId="aff7">
    <w:name w:val="Внимание: криминал!!"/>
    <w:basedOn w:val="aff6"/>
    <w:next w:val="a0"/>
    <w:uiPriority w:val="99"/>
    <w:rsid w:val="003F21A0"/>
    <w:pPr>
      <w:spacing w:before="0" w:after="0"/>
      <w:ind w:left="0" w:right="0" w:firstLine="0"/>
    </w:pPr>
    <w:rPr>
      <w:shd w:val="clear" w:color="auto" w:fill="auto"/>
    </w:rPr>
  </w:style>
  <w:style w:type="paragraph" w:customStyle="1" w:styleId="aff8">
    <w:name w:val="Внимание: недобросовестность!"/>
    <w:basedOn w:val="aff6"/>
    <w:next w:val="a0"/>
    <w:uiPriority w:val="99"/>
    <w:rsid w:val="003F21A0"/>
    <w:pPr>
      <w:spacing w:before="0" w:after="0"/>
      <w:ind w:left="0" w:right="0" w:firstLine="0"/>
    </w:pPr>
    <w:rPr>
      <w:shd w:val="clear" w:color="auto" w:fill="auto"/>
    </w:rPr>
  </w:style>
  <w:style w:type="character" w:customStyle="1" w:styleId="aff9">
    <w:name w:val="Выделение для Базового Поиска"/>
    <w:uiPriority w:val="99"/>
    <w:rsid w:val="003F21A0"/>
    <w:rPr>
      <w:b/>
      <w:bCs/>
      <w:color w:val="0058A9"/>
      <w:sz w:val="26"/>
      <w:szCs w:val="26"/>
    </w:rPr>
  </w:style>
  <w:style w:type="character" w:customStyle="1" w:styleId="affa">
    <w:name w:val="Выделение для Базового Поиска (курсив)"/>
    <w:uiPriority w:val="99"/>
    <w:rsid w:val="003F21A0"/>
    <w:rPr>
      <w:b/>
      <w:bCs/>
      <w:i/>
      <w:iCs/>
      <w:color w:val="0058A9"/>
      <w:sz w:val="26"/>
      <w:szCs w:val="26"/>
    </w:rPr>
  </w:style>
  <w:style w:type="paragraph" w:customStyle="1" w:styleId="affb">
    <w:name w:val="Основное меню (преемственное)"/>
    <w:basedOn w:val="a0"/>
    <w:next w:val="a0"/>
    <w:uiPriority w:val="99"/>
    <w:rsid w:val="003F21A0"/>
    <w:pPr>
      <w:autoSpaceDE w:val="0"/>
      <w:autoSpaceDN w:val="0"/>
      <w:adjustRightInd w:val="0"/>
      <w:jc w:val="both"/>
    </w:pPr>
    <w:rPr>
      <w:rFonts w:ascii="Verdana" w:eastAsia="Calibri" w:hAnsi="Verdana" w:cs="Verdana"/>
      <w:lang w:eastAsia="en-US"/>
    </w:rPr>
  </w:style>
  <w:style w:type="paragraph" w:customStyle="1" w:styleId="affc">
    <w:name w:val="Заголовок"/>
    <w:basedOn w:val="affb"/>
    <w:next w:val="a0"/>
    <w:uiPriority w:val="99"/>
    <w:rsid w:val="003F21A0"/>
    <w:rPr>
      <w:rFonts w:ascii="Arial" w:hAnsi="Arial" w:cs="Arial"/>
      <w:b/>
      <w:bCs/>
      <w:color w:val="0058A9"/>
      <w:shd w:val="clear" w:color="auto" w:fill="F0F0F0"/>
    </w:rPr>
  </w:style>
  <w:style w:type="paragraph" w:customStyle="1" w:styleId="affd">
    <w:name w:val="Заголовок группы контролов"/>
    <w:basedOn w:val="a0"/>
    <w:next w:val="a0"/>
    <w:uiPriority w:val="99"/>
    <w:rsid w:val="003F21A0"/>
    <w:pPr>
      <w:autoSpaceDE w:val="0"/>
      <w:autoSpaceDN w:val="0"/>
      <w:adjustRightInd w:val="0"/>
      <w:jc w:val="both"/>
    </w:pPr>
    <w:rPr>
      <w:rFonts w:ascii="Arial" w:eastAsia="Calibri" w:hAnsi="Arial" w:cs="Arial"/>
      <w:b/>
      <w:bCs/>
      <w:color w:val="000000"/>
      <w:lang w:eastAsia="en-US"/>
    </w:rPr>
  </w:style>
  <w:style w:type="paragraph" w:customStyle="1" w:styleId="affe">
    <w:name w:val="Заголовок для информации об изменениях"/>
    <w:basedOn w:val="10"/>
    <w:next w:val="a0"/>
    <w:uiPriority w:val="99"/>
    <w:rsid w:val="003F21A0"/>
    <w:pPr>
      <w:keepNext w:val="0"/>
      <w:autoSpaceDE w:val="0"/>
      <w:autoSpaceDN w:val="0"/>
      <w:adjustRightInd w:val="0"/>
      <w:jc w:val="both"/>
      <w:outlineLvl w:val="9"/>
    </w:pPr>
    <w:rPr>
      <w:rFonts w:ascii="Arial" w:eastAsia="Calibri" w:hAnsi="Arial"/>
      <w:b w:val="0"/>
      <w:i w:val="0"/>
      <w:sz w:val="20"/>
      <w:shd w:val="clear" w:color="auto" w:fill="FFFFFF"/>
      <w:lang w:eastAsia="en-US"/>
    </w:rPr>
  </w:style>
  <w:style w:type="paragraph" w:customStyle="1" w:styleId="afff">
    <w:name w:val="Заголовок приложения"/>
    <w:basedOn w:val="a0"/>
    <w:next w:val="a0"/>
    <w:uiPriority w:val="99"/>
    <w:rsid w:val="003F21A0"/>
    <w:pPr>
      <w:autoSpaceDE w:val="0"/>
      <w:autoSpaceDN w:val="0"/>
      <w:adjustRightInd w:val="0"/>
      <w:jc w:val="right"/>
    </w:pPr>
    <w:rPr>
      <w:rFonts w:ascii="Arial" w:eastAsia="Calibri" w:hAnsi="Arial" w:cs="Arial"/>
      <w:lang w:eastAsia="en-US"/>
    </w:rPr>
  </w:style>
  <w:style w:type="character" w:customStyle="1" w:styleId="afff0">
    <w:name w:val="Заголовок своего сообщения"/>
    <w:uiPriority w:val="99"/>
    <w:rsid w:val="003F21A0"/>
  </w:style>
  <w:style w:type="paragraph" w:customStyle="1" w:styleId="afff1">
    <w:name w:val="Заголовок статьи"/>
    <w:basedOn w:val="a0"/>
    <w:next w:val="a0"/>
    <w:uiPriority w:val="99"/>
    <w:rsid w:val="003F21A0"/>
    <w:pPr>
      <w:autoSpaceDE w:val="0"/>
      <w:autoSpaceDN w:val="0"/>
      <w:adjustRightInd w:val="0"/>
      <w:ind w:left="1612" w:hanging="892"/>
      <w:jc w:val="both"/>
    </w:pPr>
    <w:rPr>
      <w:rFonts w:ascii="Arial" w:eastAsia="Calibri" w:hAnsi="Arial" w:cs="Arial"/>
      <w:lang w:eastAsia="en-US"/>
    </w:rPr>
  </w:style>
  <w:style w:type="character" w:customStyle="1" w:styleId="afff2">
    <w:name w:val="Заголовок чужого сообщения"/>
    <w:uiPriority w:val="99"/>
    <w:rsid w:val="003F21A0"/>
    <w:rPr>
      <w:b/>
      <w:bCs/>
      <w:color w:val="FF0000"/>
      <w:sz w:val="26"/>
      <w:szCs w:val="26"/>
    </w:rPr>
  </w:style>
  <w:style w:type="paragraph" w:customStyle="1" w:styleId="afff3">
    <w:name w:val="Заголовок ЭР (левое окно)"/>
    <w:basedOn w:val="a0"/>
    <w:next w:val="a0"/>
    <w:uiPriority w:val="99"/>
    <w:rsid w:val="003F21A0"/>
    <w:pPr>
      <w:autoSpaceDE w:val="0"/>
      <w:autoSpaceDN w:val="0"/>
      <w:adjustRightInd w:val="0"/>
      <w:spacing w:before="300" w:after="250"/>
      <w:jc w:val="center"/>
    </w:pPr>
    <w:rPr>
      <w:rFonts w:ascii="Arial" w:eastAsia="Calibri" w:hAnsi="Arial" w:cs="Arial"/>
      <w:b/>
      <w:bCs/>
      <w:color w:val="26282F"/>
      <w:sz w:val="28"/>
      <w:szCs w:val="28"/>
      <w:lang w:eastAsia="en-US"/>
    </w:rPr>
  </w:style>
  <w:style w:type="paragraph" w:customStyle="1" w:styleId="afff4">
    <w:name w:val="Заголовок ЭР (правое окно)"/>
    <w:basedOn w:val="afff3"/>
    <w:next w:val="a0"/>
    <w:uiPriority w:val="99"/>
    <w:rsid w:val="003F21A0"/>
    <w:pPr>
      <w:spacing w:before="0" w:after="0"/>
      <w:jc w:val="left"/>
    </w:pPr>
    <w:rPr>
      <w:b w:val="0"/>
      <w:bCs w:val="0"/>
      <w:color w:val="auto"/>
      <w:sz w:val="24"/>
      <w:szCs w:val="24"/>
    </w:rPr>
  </w:style>
  <w:style w:type="paragraph" w:customStyle="1" w:styleId="afff5">
    <w:name w:val="Интерактивный заголовок"/>
    <w:basedOn w:val="affc"/>
    <w:next w:val="a0"/>
    <w:uiPriority w:val="99"/>
    <w:rsid w:val="003F21A0"/>
    <w:rPr>
      <w:b w:val="0"/>
      <w:bCs w:val="0"/>
      <w:color w:val="auto"/>
      <w:u w:val="single"/>
      <w:shd w:val="clear" w:color="auto" w:fill="auto"/>
    </w:rPr>
  </w:style>
  <w:style w:type="paragraph" w:customStyle="1" w:styleId="afff6">
    <w:name w:val="Текст информации об изменениях"/>
    <w:basedOn w:val="a0"/>
    <w:next w:val="a0"/>
    <w:uiPriority w:val="99"/>
    <w:rsid w:val="003F21A0"/>
    <w:pPr>
      <w:autoSpaceDE w:val="0"/>
      <w:autoSpaceDN w:val="0"/>
      <w:adjustRightInd w:val="0"/>
      <w:jc w:val="both"/>
    </w:pPr>
    <w:rPr>
      <w:rFonts w:ascii="Arial" w:eastAsia="Calibri" w:hAnsi="Arial" w:cs="Arial"/>
      <w:color w:val="353842"/>
      <w:sz w:val="20"/>
      <w:szCs w:val="20"/>
      <w:lang w:eastAsia="en-US"/>
    </w:rPr>
  </w:style>
  <w:style w:type="paragraph" w:customStyle="1" w:styleId="afff7">
    <w:name w:val="Информация об изменениях"/>
    <w:basedOn w:val="afff6"/>
    <w:next w:val="a0"/>
    <w:uiPriority w:val="99"/>
    <w:rsid w:val="003F21A0"/>
    <w:pPr>
      <w:spacing w:before="180"/>
      <w:ind w:left="360" w:right="360"/>
    </w:pPr>
    <w:rPr>
      <w:color w:val="auto"/>
      <w:sz w:val="24"/>
      <w:szCs w:val="24"/>
      <w:shd w:val="clear" w:color="auto" w:fill="EAEFED"/>
    </w:rPr>
  </w:style>
  <w:style w:type="paragraph" w:customStyle="1" w:styleId="afff8">
    <w:name w:val="Текст (справка)"/>
    <w:basedOn w:val="a0"/>
    <w:next w:val="a0"/>
    <w:uiPriority w:val="99"/>
    <w:rsid w:val="003F21A0"/>
    <w:pPr>
      <w:autoSpaceDE w:val="0"/>
      <w:autoSpaceDN w:val="0"/>
      <w:adjustRightInd w:val="0"/>
      <w:ind w:left="170" w:right="170"/>
    </w:pPr>
    <w:rPr>
      <w:rFonts w:ascii="Arial" w:eastAsia="Calibri" w:hAnsi="Arial" w:cs="Arial"/>
      <w:lang w:eastAsia="en-US"/>
    </w:rPr>
  </w:style>
  <w:style w:type="paragraph" w:customStyle="1" w:styleId="afff9">
    <w:name w:val="Информация об изменениях документа"/>
    <w:basedOn w:val="af5"/>
    <w:next w:val="a0"/>
    <w:uiPriority w:val="99"/>
    <w:rsid w:val="003F21A0"/>
    <w:pPr>
      <w:widowControl/>
      <w:ind w:left="0"/>
    </w:pPr>
    <w:rPr>
      <w:rFonts w:eastAsia="Calibri"/>
      <w:color w:val="353842"/>
      <w:sz w:val="24"/>
      <w:szCs w:val="24"/>
      <w:shd w:val="clear" w:color="auto" w:fill="F0F0F0"/>
      <w:lang w:eastAsia="en-US"/>
    </w:rPr>
  </w:style>
  <w:style w:type="paragraph" w:customStyle="1" w:styleId="afffa">
    <w:name w:val="Текст (лев. подпись)"/>
    <w:basedOn w:val="a0"/>
    <w:next w:val="a0"/>
    <w:uiPriority w:val="99"/>
    <w:rsid w:val="003F21A0"/>
    <w:pPr>
      <w:autoSpaceDE w:val="0"/>
      <w:autoSpaceDN w:val="0"/>
      <w:adjustRightInd w:val="0"/>
    </w:pPr>
    <w:rPr>
      <w:rFonts w:ascii="Arial" w:eastAsia="Calibri" w:hAnsi="Arial" w:cs="Arial"/>
      <w:lang w:eastAsia="en-US"/>
    </w:rPr>
  </w:style>
  <w:style w:type="paragraph" w:customStyle="1" w:styleId="afffb">
    <w:name w:val="Колонтитул (левый)"/>
    <w:basedOn w:val="afffa"/>
    <w:next w:val="a0"/>
    <w:uiPriority w:val="99"/>
    <w:rsid w:val="003F21A0"/>
    <w:pPr>
      <w:jc w:val="both"/>
    </w:pPr>
    <w:rPr>
      <w:sz w:val="16"/>
      <w:szCs w:val="16"/>
    </w:rPr>
  </w:style>
  <w:style w:type="paragraph" w:customStyle="1" w:styleId="afffc">
    <w:name w:val="Текст (прав. подпись)"/>
    <w:basedOn w:val="a0"/>
    <w:next w:val="a0"/>
    <w:uiPriority w:val="99"/>
    <w:rsid w:val="003F21A0"/>
    <w:pPr>
      <w:autoSpaceDE w:val="0"/>
      <w:autoSpaceDN w:val="0"/>
      <w:adjustRightInd w:val="0"/>
      <w:jc w:val="right"/>
    </w:pPr>
    <w:rPr>
      <w:rFonts w:ascii="Arial" w:eastAsia="Calibri" w:hAnsi="Arial" w:cs="Arial"/>
      <w:lang w:eastAsia="en-US"/>
    </w:rPr>
  </w:style>
  <w:style w:type="paragraph" w:customStyle="1" w:styleId="afffd">
    <w:name w:val="Колонтитул (правый)"/>
    <w:basedOn w:val="afffc"/>
    <w:next w:val="a0"/>
    <w:uiPriority w:val="99"/>
    <w:rsid w:val="003F21A0"/>
    <w:pPr>
      <w:jc w:val="both"/>
    </w:pPr>
    <w:rPr>
      <w:sz w:val="16"/>
      <w:szCs w:val="16"/>
    </w:rPr>
  </w:style>
  <w:style w:type="paragraph" w:customStyle="1" w:styleId="afffe">
    <w:name w:val="Куда обратиться?"/>
    <w:basedOn w:val="aff6"/>
    <w:next w:val="a0"/>
    <w:uiPriority w:val="99"/>
    <w:rsid w:val="003F21A0"/>
    <w:pPr>
      <w:spacing w:before="0" w:after="0"/>
      <w:ind w:left="0" w:right="0" w:firstLine="0"/>
    </w:pPr>
    <w:rPr>
      <w:shd w:val="clear" w:color="auto" w:fill="auto"/>
    </w:rPr>
  </w:style>
  <w:style w:type="paragraph" w:customStyle="1" w:styleId="affff">
    <w:name w:val="Моноширинный"/>
    <w:basedOn w:val="a0"/>
    <w:next w:val="a0"/>
    <w:uiPriority w:val="99"/>
    <w:rsid w:val="003F21A0"/>
    <w:pPr>
      <w:autoSpaceDE w:val="0"/>
      <w:autoSpaceDN w:val="0"/>
      <w:adjustRightInd w:val="0"/>
      <w:jc w:val="both"/>
    </w:pPr>
    <w:rPr>
      <w:rFonts w:ascii="Courier New" w:eastAsia="Calibri" w:hAnsi="Courier New" w:cs="Courier New"/>
      <w:sz w:val="22"/>
      <w:szCs w:val="22"/>
      <w:lang w:eastAsia="en-US"/>
    </w:rPr>
  </w:style>
  <w:style w:type="character" w:customStyle="1" w:styleId="affff0">
    <w:name w:val="Найденные слова"/>
    <w:uiPriority w:val="99"/>
    <w:rsid w:val="003F21A0"/>
    <w:rPr>
      <w:b/>
      <w:bCs/>
      <w:color w:val="26282F"/>
      <w:sz w:val="26"/>
      <w:szCs w:val="26"/>
      <w:shd w:val="clear" w:color="auto" w:fill="FFF580"/>
    </w:rPr>
  </w:style>
  <w:style w:type="paragraph" w:customStyle="1" w:styleId="affff1">
    <w:name w:val="Необходимые документы"/>
    <w:basedOn w:val="aff6"/>
    <w:next w:val="a0"/>
    <w:uiPriority w:val="99"/>
    <w:rsid w:val="003F21A0"/>
    <w:pPr>
      <w:spacing w:before="0" w:after="0"/>
      <w:ind w:left="0" w:right="0" w:firstLine="118"/>
    </w:pPr>
    <w:rPr>
      <w:shd w:val="clear" w:color="auto" w:fill="auto"/>
    </w:rPr>
  </w:style>
  <w:style w:type="paragraph" w:customStyle="1" w:styleId="affff2">
    <w:name w:val="Нормальный (таблица)"/>
    <w:basedOn w:val="a0"/>
    <w:next w:val="a0"/>
    <w:uiPriority w:val="99"/>
    <w:rsid w:val="003F21A0"/>
    <w:pPr>
      <w:autoSpaceDE w:val="0"/>
      <w:autoSpaceDN w:val="0"/>
      <w:adjustRightInd w:val="0"/>
      <w:jc w:val="both"/>
    </w:pPr>
    <w:rPr>
      <w:rFonts w:ascii="Arial" w:eastAsia="Calibri" w:hAnsi="Arial" w:cs="Arial"/>
      <w:lang w:eastAsia="en-US"/>
    </w:rPr>
  </w:style>
  <w:style w:type="paragraph" w:customStyle="1" w:styleId="affff3">
    <w:name w:val="Объект"/>
    <w:basedOn w:val="a0"/>
    <w:next w:val="a0"/>
    <w:uiPriority w:val="99"/>
    <w:rsid w:val="003F21A0"/>
    <w:pPr>
      <w:autoSpaceDE w:val="0"/>
      <w:autoSpaceDN w:val="0"/>
      <w:adjustRightInd w:val="0"/>
      <w:jc w:val="both"/>
    </w:pPr>
    <w:rPr>
      <w:rFonts w:eastAsia="Calibri"/>
      <w:sz w:val="26"/>
      <w:szCs w:val="26"/>
      <w:lang w:eastAsia="en-US"/>
    </w:rPr>
  </w:style>
  <w:style w:type="paragraph" w:customStyle="1" w:styleId="affff4">
    <w:name w:val="Таблицы (моноширинный)"/>
    <w:basedOn w:val="a0"/>
    <w:next w:val="a0"/>
    <w:uiPriority w:val="99"/>
    <w:rsid w:val="003F21A0"/>
    <w:pPr>
      <w:autoSpaceDE w:val="0"/>
      <w:autoSpaceDN w:val="0"/>
      <w:adjustRightInd w:val="0"/>
      <w:jc w:val="both"/>
    </w:pPr>
    <w:rPr>
      <w:rFonts w:ascii="Courier New" w:eastAsia="Calibri" w:hAnsi="Courier New" w:cs="Courier New"/>
      <w:sz w:val="22"/>
      <w:szCs w:val="22"/>
      <w:lang w:eastAsia="en-US"/>
    </w:rPr>
  </w:style>
  <w:style w:type="paragraph" w:customStyle="1" w:styleId="affff5">
    <w:name w:val="Оглавление"/>
    <w:basedOn w:val="affff4"/>
    <w:next w:val="a0"/>
    <w:uiPriority w:val="99"/>
    <w:rsid w:val="003F21A0"/>
    <w:pPr>
      <w:ind w:left="140"/>
    </w:pPr>
    <w:rPr>
      <w:rFonts w:ascii="Arial" w:hAnsi="Arial" w:cs="Arial"/>
      <w:sz w:val="24"/>
      <w:szCs w:val="24"/>
    </w:rPr>
  </w:style>
  <w:style w:type="character" w:customStyle="1" w:styleId="affff6">
    <w:name w:val="Опечатки"/>
    <w:uiPriority w:val="99"/>
    <w:rsid w:val="003F21A0"/>
    <w:rPr>
      <w:color w:val="FF0000"/>
      <w:sz w:val="26"/>
      <w:szCs w:val="26"/>
    </w:rPr>
  </w:style>
  <w:style w:type="paragraph" w:customStyle="1" w:styleId="affff7">
    <w:name w:val="Переменная часть"/>
    <w:basedOn w:val="affb"/>
    <w:next w:val="a0"/>
    <w:uiPriority w:val="99"/>
    <w:rsid w:val="003F21A0"/>
    <w:rPr>
      <w:rFonts w:ascii="Arial" w:hAnsi="Arial" w:cs="Arial"/>
      <w:sz w:val="20"/>
      <w:szCs w:val="20"/>
    </w:rPr>
  </w:style>
  <w:style w:type="paragraph" w:customStyle="1" w:styleId="affff8">
    <w:name w:val="Подвал для информации об изменениях"/>
    <w:basedOn w:val="10"/>
    <w:next w:val="a0"/>
    <w:uiPriority w:val="99"/>
    <w:rsid w:val="003F21A0"/>
    <w:pPr>
      <w:keepNext w:val="0"/>
      <w:autoSpaceDE w:val="0"/>
      <w:autoSpaceDN w:val="0"/>
      <w:adjustRightInd w:val="0"/>
      <w:jc w:val="both"/>
      <w:outlineLvl w:val="9"/>
    </w:pPr>
    <w:rPr>
      <w:rFonts w:ascii="Arial" w:eastAsia="Calibri" w:hAnsi="Arial"/>
      <w:b w:val="0"/>
      <w:i w:val="0"/>
      <w:sz w:val="20"/>
      <w:lang w:eastAsia="en-US"/>
    </w:rPr>
  </w:style>
  <w:style w:type="paragraph" w:customStyle="1" w:styleId="affff9">
    <w:name w:val="Подзаголовок для информации об изменениях"/>
    <w:basedOn w:val="afff6"/>
    <w:next w:val="a0"/>
    <w:uiPriority w:val="99"/>
    <w:rsid w:val="003F21A0"/>
    <w:rPr>
      <w:b/>
      <w:bCs/>
      <w:sz w:val="24"/>
      <w:szCs w:val="24"/>
    </w:rPr>
  </w:style>
  <w:style w:type="paragraph" w:customStyle="1" w:styleId="affffa">
    <w:name w:val="Подчёркнуный текст"/>
    <w:basedOn w:val="a0"/>
    <w:next w:val="a0"/>
    <w:uiPriority w:val="99"/>
    <w:rsid w:val="003F21A0"/>
    <w:pPr>
      <w:autoSpaceDE w:val="0"/>
      <w:autoSpaceDN w:val="0"/>
      <w:adjustRightInd w:val="0"/>
      <w:jc w:val="both"/>
    </w:pPr>
    <w:rPr>
      <w:rFonts w:ascii="Arial" w:eastAsia="Calibri" w:hAnsi="Arial" w:cs="Arial"/>
      <w:lang w:eastAsia="en-US"/>
    </w:rPr>
  </w:style>
  <w:style w:type="paragraph" w:customStyle="1" w:styleId="affffb">
    <w:name w:val="Постоянная часть"/>
    <w:basedOn w:val="affb"/>
    <w:next w:val="a0"/>
    <w:uiPriority w:val="99"/>
    <w:rsid w:val="003F21A0"/>
    <w:rPr>
      <w:rFonts w:ascii="Arial" w:hAnsi="Arial" w:cs="Arial"/>
      <w:sz w:val="22"/>
      <w:szCs w:val="22"/>
    </w:rPr>
  </w:style>
  <w:style w:type="paragraph" w:customStyle="1" w:styleId="affffc">
    <w:name w:val="Прижатый влево"/>
    <w:basedOn w:val="a0"/>
    <w:next w:val="a0"/>
    <w:uiPriority w:val="99"/>
    <w:rsid w:val="003F21A0"/>
    <w:pPr>
      <w:autoSpaceDE w:val="0"/>
      <w:autoSpaceDN w:val="0"/>
      <w:adjustRightInd w:val="0"/>
    </w:pPr>
    <w:rPr>
      <w:rFonts w:ascii="Arial" w:eastAsia="Calibri" w:hAnsi="Arial" w:cs="Arial"/>
      <w:lang w:eastAsia="en-US"/>
    </w:rPr>
  </w:style>
  <w:style w:type="paragraph" w:customStyle="1" w:styleId="affffd">
    <w:name w:val="Пример."/>
    <w:basedOn w:val="aff6"/>
    <w:next w:val="a0"/>
    <w:uiPriority w:val="99"/>
    <w:rsid w:val="003F21A0"/>
    <w:pPr>
      <w:spacing w:before="0" w:after="0"/>
      <w:ind w:left="0" w:right="0" w:firstLine="0"/>
    </w:pPr>
    <w:rPr>
      <w:shd w:val="clear" w:color="auto" w:fill="auto"/>
    </w:rPr>
  </w:style>
  <w:style w:type="paragraph" w:customStyle="1" w:styleId="affffe">
    <w:name w:val="Примечание."/>
    <w:basedOn w:val="aff6"/>
    <w:next w:val="a0"/>
    <w:uiPriority w:val="99"/>
    <w:rsid w:val="003F21A0"/>
    <w:pPr>
      <w:spacing w:before="0" w:after="0"/>
      <w:ind w:left="0" w:right="0" w:firstLine="0"/>
    </w:pPr>
    <w:rPr>
      <w:shd w:val="clear" w:color="auto" w:fill="auto"/>
    </w:rPr>
  </w:style>
  <w:style w:type="character" w:customStyle="1" w:styleId="afffff">
    <w:name w:val="Продолжение ссылки"/>
    <w:uiPriority w:val="99"/>
    <w:rsid w:val="003F21A0"/>
  </w:style>
  <w:style w:type="paragraph" w:customStyle="1" w:styleId="afffff0">
    <w:name w:val="Словарная статья"/>
    <w:basedOn w:val="a0"/>
    <w:next w:val="a0"/>
    <w:uiPriority w:val="99"/>
    <w:rsid w:val="003F21A0"/>
    <w:pPr>
      <w:autoSpaceDE w:val="0"/>
      <w:autoSpaceDN w:val="0"/>
      <w:adjustRightInd w:val="0"/>
      <w:ind w:right="118"/>
      <w:jc w:val="both"/>
    </w:pPr>
    <w:rPr>
      <w:rFonts w:ascii="Arial" w:eastAsia="Calibri" w:hAnsi="Arial" w:cs="Arial"/>
      <w:lang w:eastAsia="en-US"/>
    </w:rPr>
  </w:style>
  <w:style w:type="character" w:customStyle="1" w:styleId="afffff1">
    <w:name w:val="Сравнение редакций"/>
    <w:uiPriority w:val="99"/>
    <w:rsid w:val="003F21A0"/>
  </w:style>
  <w:style w:type="character" w:customStyle="1" w:styleId="afffff2">
    <w:name w:val="Сравнение редакций. Добавленный фрагмент"/>
    <w:uiPriority w:val="99"/>
    <w:rsid w:val="003F21A0"/>
    <w:rPr>
      <w:color w:val="000000"/>
      <w:shd w:val="clear" w:color="auto" w:fill="C1D7FF"/>
    </w:rPr>
  </w:style>
  <w:style w:type="character" w:customStyle="1" w:styleId="afffff3">
    <w:name w:val="Сравнение редакций. Удаленный фрагмент"/>
    <w:uiPriority w:val="99"/>
    <w:rsid w:val="003F21A0"/>
    <w:rPr>
      <w:color w:val="000000"/>
      <w:shd w:val="clear" w:color="auto" w:fill="C4C413"/>
    </w:rPr>
  </w:style>
  <w:style w:type="paragraph" w:customStyle="1" w:styleId="afffff4">
    <w:name w:val="Ссылка на официальную публикацию"/>
    <w:basedOn w:val="a0"/>
    <w:next w:val="a0"/>
    <w:uiPriority w:val="99"/>
    <w:rsid w:val="003F21A0"/>
    <w:pPr>
      <w:autoSpaceDE w:val="0"/>
      <w:autoSpaceDN w:val="0"/>
      <w:adjustRightInd w:val="0"/>
      <w:jc w:val="both"/>
    </w:pPr>
    <w:rPr>
      <w:rFonts w:ascii="Arial" w:eastAsia="Calibri" w:hAnsi="Arial" w:cs="Arial"/>
      <w:lang w:eastAsia="en-US"/>
    </w:rPr>
  </w:style>
  <w:style w:type="paragraph" w:customStyle="1" w:styleId="afffff5">
    <w:name w:val="Текст в таблице"/>
    <w:basedOn w:val="affff2"/>
    <w:next w:val="a0"/>
    <w:uiPriority w:val="99"/>
    <w:rsid w:val="003F21A0"/>
    <w:pPr>
      <w:ind w:firstLine="500"/>
    </w:pPr>
  </w:style>
  <w:style w:type="paragraph" w:customStyle="1" w:styleId="afffff6">
    <w:name w:val="Текст ЭР (см. также)"/>
    <w:basedOn w:val="a0"/>
    <w:next w:val="a0"/>
    <w:uiPriority w:val="99"/>
    <w:rsid w:val="003F21A0"/>
    <w:pPr>
      <w:autoSpaceDE w:val="0"/>
      <w:autoSpaceDN w:val="0"/>
      <w:adjustRightInd w:val="0"/>
      <w:spacing w:before="200"/>
    </w:pPr>
    <w:rPr>
      <w:rFonts w:ascii="Arial" w:eastAsia="Calibri" w:hAnsi="Arial" w:cs="Arial"/>
      <w:sz w:val="22"/>
      <w:szCs w:val="22"/>
      <w:lang w:eastAsia="en-US"/>
    </w:rPr>
  </w:style>
  <w:style w:type="paragraph" w:customStyle="1" w:styleId="afffff7">
    <w:name w:val="Технический комментарий"/>
    <w:basedOn w:val="a0"/>
    <w:next w:val="a0"/>
    <w:uiPriority w:val="99"/>
    <w:rsid w:val="003F21A0"/>
    <w:pPr>
      <w:autoSpaceDE w:val="0"/>
      <w:autoSpaceDN w:val="0"/>
      <w:adjustRightInd w:val="0"/>
    </w:pPr>
    <w:rPr>
      <w:rFonts w:ascii="Arial" w:eastAsia="Calibri" w:hAnsi="Arial" w:cs="Arial"/>
      <w:color w:val="463F31"/>
      <w:shd w:val="clear" w:color="auto" w:fill="FFFFA6"/>
      <w:lang w:eastAsia="en-US"/>
    </w:rPr>
  </w:style>
  <w:style w:type="character" w:customStyle="1" w:styleId="afffff8">
    <w:name w:val="Утратил силу"/>
    <w:uiPriority w:val="99"/>
    <w:rsid w:val="003F21A0"/>
    <w:rPr>
      <w:b/>
      <w:bCs/>
      <w:strike/>
      <w:color w:val="666600"/>
      <w:sz w:val="26"/>
      <w:szCs w:val="26"/>
    </w:rPr>
  </w:style>
  <w:style w:type="paragraph" w:customStyle="1" w:styleId="afffff9">
    <w:name w:val="Формула"/>
    <w:basedOn w:val="a0"/>
    <w:next w:val="a0"/>
    <w:uiPriority w:val="99"/>
    <w:rsid w:val="003F21A0"/>
    <w:pPr>
      <w:autoSpaceDE w:val="0"/>
      <w:autoSpaceDN w:val="0"/>
      <w:adjustRightInd w:val="0"/>
      <w:spacing w:before="240" w:after="240"/>
      <w:ind w:left="420" w:right="420" w:firstLine="300"/>
      <w:jc w:val="both"/>
    </w:pPr>
    <w:rPr>
      <w:rFonts w:ascii="Arial" w:eastAsia="Calibri" w:hAnsi="Arial" w:cs="Arial"/>
      <w:shd w:val="clear" w:color="auto" w:fill="FAF3E9"/>
      <w:lang w:eastAsia="en-US"/>
    </w:rPr>
  </w:style>
  <w:style w:type="paragraph" w:customStyle="1" w:styleId="afffffa">
    <w:name w:val="Центрированный (таблица)"/>
    <w:basedOn w:val="affff2"/>
    <w:next w:val="a0"/>
    <w:uiPriority w:val="99"/>
    <w:rsid w:val="003F21A0"/>
    <w:pPr>
      <w:jc w:val="center"/>
    </w:pPr>
  </w:style>
  <w:style w:type="paragraph" w:customStyle="1" w:styleId="-">
    <w:name w:val="ЭР-содержание (правое окно)"/>
    <w:basedOn w:val="a0"/>
    <w:next w:val="a0"/>
    <w:uiPriority w:val="99"/>
    <w:rsid w:val="003F21A0"/>
    <w:pPr>
      <w:autoSpaceDE w:val="0"/>
      <w:autoSpaceDN w:val="0"/>
      <w:adjustRightInd w:val="0"/>
      <w:spacing w:before="300"/>
    </w:pPr>
    <w:rPr>
      <w:rFonts w:ascii="Arial" w:eastAsia="Calibri" w:hAnsi="Arial" w:cs="Arial"/>
      <w:sz w:val="26"/>
      <w:szCs w:val="26"/>
      <w:lang w:eastAsia="en-US"/>
    </w:rPr>
  </w:style>
  <w:style w:type="character" w:customStyle="1" w:styleId="210">
    <w:name w:val="Основной текст с отступом 2 Знак1"/>
    <w:uiPriority w:val="99"/>
    <w:rsid w:val="003F21A0"/>
    <w:rPr>
      <w:rFonts w:ascii="Calibri" w:hAnsi="Calibri"/>
      <w:sz w:val="22"/>
      <w:szCs w:val="22"/>
      <w:lang w:eastAsia="en-US"/>
    </w:rPr>
  </w:style>
  <w:style w:type="character" w:customStyle="1" w:styleId="FontStyle35">
    <w:name w:val="Font Style35"/>
    <w:rsid w:val="003F21A0"/>
    <w:rPr>
      <w:rFonts w:ascii="Times New Roman" w:hAnsi="Times New Roman" w:cs="Times New Roman"/>
      <w:sz w:val="24"/>
      <w:szCs w:val="24"/>
    </w:rPr>
  </w:style>
  <w:style w:type="paragraph" w:styleId="HTML">
    <w:name w:val="HTML Preformatted"/>
    <w:basedOn w:val="a0"/>
    <w:link w:val="HTML0"/>
    <w:rsid w:val="00A65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1"/>
    <w:link w:val="HTML"/>
    <w:rsid w:val="00A65A49"/>
    <w:rPr>
      <w:rFonts w:ascii="Courier New" w:eastAsia="Times New Roman" w:hAnsi="Courier New" w:cs="Times New Roman"/>
      <w:sz w:val="20"/>
      <w:szCs w:val="20"/>
      <w:lang w:eastAsia="ar-SA"/>
    </w:rPr>
  </w:style>
  <w:style w:type="paragraph" w:customStyle="1" w:styleId="41">
    <w:name w:val="Без интервала4"/>
    <w:basedOn w:val="a0"/>
    <w:rsid w:val="00943E11"/>
    <w:rPr>
      <w:rFonts w:ascii="Calibri" w:hAnsi="Calibri"/>
      <w:sz w:val="20"/>
      <w:szCs w:val="20"/>
    </w:rPr>
  </w:style>
  <w:style w:type="character" w:customStyle="1" w:styleId="70">
    <w:name w:val="Заголовок 7 Знак"/>
    <w:basedOn w:val="a1"/>
    <w:link w:val="7"/>
    <w:rsid w:val="00444C29"/>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444C29"/>
    <w:rPr>
      <w:rFonts w:ascii="Times New Roman" w:eastAsia="Times New Roman" w:hAnsi="Times New Roman" w:cs="Times New Roman"/>
      <w:i/>
      <w:i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372A"/>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95372A"/>
    <w:pPr>
      <w:keepNext/>
      <w:outlineLvl w:val="0"/>
    </w:pPr>
    <w:rPr>
      <w:b/>
      <w:i/>
      <w:sz w:val="28"/>
      <w:szCs w:val="20"/>
    </w:rPr>
  </w:style>
  <w:style w:type="paragraph" w:styleId="2">
    <w:name w:val="heading 2"/>
    <w:basedOn w:val="a0"/>
    <w:next w:val="a0"/>
    <w:link w:val="20"/>
    <w:uiPriority w:val="99"/>
    <w:unhideWhenUsed/>
    <w:qFormat/>
    <w:rsid w:val="003062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146E4C"/>
    <w:pPr>
      <w:keepNext/>
      <w:spacing w:line="240" w:lineRule="exact"/>
      <w:jc w:val="center"/>
      <w:outlineLvl w:val="2"/>
    </w:pPr>
    <w:rPr>
      <w:b/>
      <w:bCs/>
      <w:lang w:val="en-US"/>
    </w:rPr>
  </w:style>
  <w:style w:type="paragraph" w:styleId="4">
    <w:name w:val="heading 4"/>
    <w:basedOn w:val="3"/>
    <w:next w:val="a0"/>
    <w:link w:val="40"/>
    <w:uiPriority w:val="99"/>
    <w:qFormat/>
    <w:rsid w:val="003F21A0"/>
    <w:pPr>
      <w:keepNext w:val="0"/>
      <w:autoSpaceDE w:val="0"/>
      <w:autoSpaceDN w:val="0"/>
      <w:adjustRightInd w:val="0"/>
      <w:spacing w:line="240" w:lineRule="auto"/>
      <w:jc w:val="both"/>
      <w:outlineLvl w:val="3"/>
    </w:pPr>
    <w:rPr>
      <w:rFonts w:ascii="Arial" w:eastAsia="Calibri" w:hAnsi="Arial"/>
      <w:b w:val="0"/>
      <w:bCs w:val="0"/>
      <w:lang w:val="x-none" w:eastAsia="en-US"/>
    </w:rPr>
  </w:style>
  <w:style w:type="paragraph" w:styleId="7">
    <w:name w:val="heading 7"/>
    <w:basedOn w:val="a0"/>
    <w:next w:val="a0"/>
    <w:link w:val="70"/>
    <w:qFormat/>
    <w:rsid w:val="00444C29"/>
    <w:pPr>
      <w:widowControl w:val="0"/>
      <w:autoSpaceDE w:val="0"/>
      <w:autoSpaceDN w:val="0"/>
      <w:adjustRightInd w:val="0"/>
      <w:spacing w:before="240" w:after="60"/>
      <w:outlineLvl w:val="6"/>
    </w:pPr>
    <w:rPr>
      <w:sz w:val="20"/>
      <w:szCs w:val="20"/>
    </w:rPr>
  </w:style>
  <w:style w:type="paragraph" w:styleId="8">
    <w:name w:val="heading 8"/>
    <w:basedOn w:val="a0"/>
    <w:next w:val="a0"/>
    <w:link w:val="80"/>
    <w:qFormat/>
    <w:rsid w:val="00444C29"/>
    <w:pPr>
      <w:widowControl w:val="0"/>
      <w:autoSpaceDE w:val="0"/>
      <w:autoSpaceDN w:val="0"/>
      <w:adjustRightInd w:val="0"/>
      <w:spacing w:before="240" w:after="60"/>
      <w:outlineLvl w:val="7"/>
    </w:pPr>
    <w:rPr>
      <w:i/>
      <w:i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rsid w:val="0095372A"/>
    <w:rPr>
      <w:rFonts w:ascii="Times New Roman" w:eastAsia="Times New Roman" w:hAnsi="Times New Roman" w:cs="Times New Roman"/>
      <w:b/>
      <w:i/>
      <w:sz w:val="28"/>
      <w:szCs w:val="20"/>
      <w:lang w:eastAsia="ru-RU"/>
    </w:rPr>
  </w:style>
  <w:style w:type="paragraph" w:styleId="a4">
    <w:name w:val="header"/>
    <w:basedOn w:val="a0"/>
    <w:link w:val="a5"/>
    <w:uiPriority w:val="99"/>
    <w:rsid w:val="0095372A"/>
    <w:pPr>
      <w:tabs>
        <w:tab w:val="center" w:pos="4677"/>
        <w:tab w:val="right" w:pos="9355"/>
      </w:tabs>
    </w:pPr>
  </w:style>
  <w:style w:type="character" w:customStyle="1" w:styleId="a5">
    <w:name w:val="Верхний колонтитул Знак"/>
    <w:basedOn w:val="a1"/>
    <w:link w:val="a4"/>
    <w:uiPriority w:val="99"/>
    <w:rsid w:val="0095372A"/>
    <w:rPr>
      <w:rFonts w:ascii="Times New Roman" w:eastAsia="Times New Roman" w:hAnsi="Times New Roman" w:cs="Times New Roman"/>
      <w:sz w:val="24"/>
      <w:szCs w:val="24"/>
      <w:lang w:eastAsia="ru-RU"/>
    </w:rPr>
  </w:style>
  <w:style w:type="paragraph" w:styleId="a6">
    <w:name w:val="footer"/>
    <w:basedOn w:val="a0"/>
    <w:link w:val="a7"/>
    <w:uiPriority w:val="99"/>
    <w:rsid w:val="0095372A"/>
    <w:pPr>
      <w:tabs>
        <w:tab w:val="center" w:pos="4677"/>
        <w:tab w:val="right" w:pos="9355"/>
      </w:tabs>
    </w:pPr>
  </w:style>
  <w:style w:type="character" w:customStyle="1" w:styleId="a7">
    <w:name w:val="Нижний колонтитул Знак"/>
    <w:basedOn w:val="a1"/>
    <w:link w:val="a6"/>
    <w:uiPriority w:val="99"/>
    <w:rsid w:val="0095372A"/>
    <w:rPr>
      <w:rFonts w:ascii="Times New Roman" w:eastAsia="Times New Roman" w:hAnsi="Times New Roman" w:cs="Times New Roman"/>
      <w:sz w:val="24"/>
      <w:szCs w:val="24"/>
      <w:lang w:eastAsia="ru-RU"/>
    </w:rPr>
  </w:style>
  <w:style w:type="paragraph" w:styleId="a8">
    <w:name w:val="Title"/>
    <w:basedOn w:val="a0"/>
    <w:link w:val="a9"/>
    <w:qFormat/>
    <w:rsid w:val="0095372A"/>
    <w:pPr>
      <w:jc w:val="center"/>
    </w:pPr>
    <w:rPr>
      <w:b/>
      <w:bCs/>
      <w:sz w:val="28"/>
    </w:rPr>
  </w:style>
  <w:style w:type="character" w:customStyle="1" w:styleId="a9">
    <w:name w:val="Название Знак"/>
    <w:basedOn w:val="a1"/>
    <w:link w:val="a8"/>
    <w:rsid w:val="0095372A"/>
    <w:rPr>
      <w:rFonts w:ascii="Times New Roman" w:eastAsia="Times New Roman" w:hAnsi="Times New Roman" w:cs="Times New Roman"/>
      <w:b/>
      <w:bCs/>
      <w:sz w:val="28"/>
      <w:szCs w:val="24"/>
      <w:lang w:eastAsia="ru-RU"/>
    </w:rPr>
  </w:style>
  <w:style w:type="character" w:styleId="aa">
    <w:name w:val="page number"/>
    <w:basedOn w:val="a1"/>
    <w:uiPriority w:val="99"/>
    <w:rsid w:val="0095372A"/>
  </w:style>
  <w:style w:type="paragraph" w:styleId="21">
    <w:name w:val="Body Text Indent 2"/>
    <w:aliases w:val="Знак, Знак"/>
    <w:basedOn w:val="a0"/>
    <w:link w:val="22"/>
    <w:rsid w:val="0095372A"/>
    <w:pPr>
      <w:spacing w:line="360" w:lineRule="auto"/>
      <w:ind w:firstLine="709"/>
    </w:pPr>
    <w:rPr>
      <w:sz w:val="28"/>
    </w:rPr>
  </w:style>
  <w:style w:type="character" w:customStyle="1" w:styleId="22">
    <w:name w:val="Основной текст с отступом 2 Знак"/>
    <w:aliases w:val="Знак Знак, Знак Знак"/>
    <w:basedOn w:val="a1"/>
    <w:link w:val="21"/>
    <w:rsid w:val="0095372A"/>
    <w:rPr>
      <w:rFonts w:ascii="Times New Roman" w:eastAsia="Times New Roman" w:hAnsi="Times New Roman" w:cs="Times New Roman"/>
      <w:sz w:val="28"/>
      <w:szCs w:val="24"/>
      <w:lang w:eastAsia="ru-RU"/>
    </w:rPr>
  </w:style>
  <w:style w:type="paragraph" w:styleId="ab">
    <w:name w:val="Subtitle"/>
    <w:basedOn w:val="a0"/>
    <w:link w:val="ac"/>
    <w:qFormat/>
    <w:rsid w:val="0095372A"/>
    <w:pPr>
      <w:ind w:firstLine="709"/>
    </w:pPr>
    <w:rPr>
      <w:sz w:val="28"/>
    </w:rPr>
  </w:style>
  <w:style w:type="character" w:customStyle="1" w:styleId="ac">
    <w:name w:val="Подзаголовок Знак"/>
    <w:basedOn w:val="a1"/>
    <w:link w:val="ab"/>
    <w:rsid w:val="0095372A"/>
    <w:rPr>
      <w:rFonts w:ascii="Times New Roman" w:eastAsia="Times New Roman" w:hAnsi="Times New Roman" w:cs="Times New Roman"/>
      <w:sz w:val="28"/>
      <w:szCs w:val="24"/>
      <w:lang w:eastAsia="ru-RU"/>
    </w:rPr>
  </w:style>
  <w:style w:type="character" w:styleId="ad">
    <w:name w:val="Hyperlink"/>
    <w:basedOn w:val="a1"/>
    <w:unhideWhenUsed/>
    <w:rsid w:val="00306246"/>
    <w:rPr>
      <w:color w:val="0000FF"/>
      <w:u w:val="single"/>
    </w:rPr>
  </w:style>
  <w:style w:type="character" w:customStyle="1" w:styleId="20">
    <w:name w:val="Заголовок 2 Знак"/>
    <w:basedOn w:val="a1"/>
    <w:link w:val="2"/>
    <w:uiPriority w:val="99"/>
    <w:rsid w:val="00306246"/>
    <w:rPr>
      <w:rFonts w:asciiTheme="majorHAnsi" w:eastAsiaTheme="majorEastAsia" w:hAnsiTheme="majorHAnsi" w:cstheme="majorBidi"/>
      <w:b/>
      <w:bCs/>
      <w:color w:val="4F81BD" w:themeColor="accent1"/>
      <w:sz w:val="26"/>
      <w:szCs w:val="26"/>
      <w:lang w:eastAsia="ru-RU"/>
    </w:rPr>
  </w:style>
  <w:style w:type="table" w:styleId="ae">
    <w:name w:val="Table Grid"/>
    <w:basedOn w:val="a2"/>
    <w:rsid w:val="002E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0"/>
    <w:uiPriority w:val="34"/>
    <w:qFormat/>
    <w:rsid w:val="008A2750"/>
    <w:pPr>
      <w:ind w:left="720"/>
      <w:contextualSpacing/>
    </w:pPr>
  </w:style>
  <w:style w:type="character" w:customStyle="1" w:styleId="30">
    <w:name w:val="Заголовок 3 Знак"/>
    <w:basedOn w:val="a1"/>
    <w:link w:val="3"/>
    <w:uiPriority w:val="99"/>
    <w:rsid w:val="00146E4C"/>
    <w:rPr>
      <w:rFonts w:ascii="Times New Roman" w:eastAsia="Times New Roman" w:hAnsi="Times New Roman" w:cs="Times New Roman"/>
      <w:b/>
      <w:bCs/>
      <w:sz w:val="24"/>
      <w:szCs w:val="24"/>
      <w:lang w:val="en-US" w:eastAsia="ru-RU"/>
    </w:rPr>
  </w:style>
  <w:style w:type="paragraph" w:customStyle="1" w:styleId="af0">
    <w:name w:val="Знак Знак Знак Знак Знак Знак Знак"/>
    <w:basedOn w:val="a0"/>
    <w:rsid w:val="00146E4C"/>
    <w:pPr>
      <w:spacing w:after="160" w:line="240" w:lineRule="exact"/>
    </w:pPr>
    <w:rPr>
      <w:rFonts w:ascii="Verdana" w:hAnsi="Verdana"/>
      <w:sz w:val="20"/>
      <w:szCs w:val="20"/>
      <w:lang w:val="en-US" w:eastAsia="en-US"/>
    </w:rPr>
  </w:style>
  <w:style w:type="paragraph" w:styleId="af1">
    <w:name w:val="Body Text Indent"/>
    <w:basedOn w:val="a0"/>
    <w:link w:val="af2"/>
    <w:rsid w:val="00146E4C"/>
    <w:pPr>
      <w:ind w:firstLine="709"/>
      <w:jc w:val="both"/>
    </w:pPr>
    <w:rPr>
      <w:sz w:val="28"/>
    </w:rPr>
  </w:style>
  <w:style w:type="character" w:customStyle="1" w:styleId="af2">
    <w:name w:val="Основной текст с отступом Знак"/>
    <w:basedOn w:val="a1"/>
    <w:link w:val="af1"/>
    <w:rsid w:val="00146E4C"/>
    <w:rPr>
      <w:rFonts w:ascii="Times New Roman" w:eastAsia="Times New Roman" w:hAnsi="Times New Roman" w:cs="Times New Roman"/>
      <w:sz w:val="28"/>
      <w:szCs w:val="24"/>
      <w:lang w:eastAsia="ru-RU"/>
    </w:rPr>
  </w:style>
  <w:style w:type="paragraph" w:styleId="af3">
    <w:name w:val="Body Text"/>
    <w:basedOn w:val="a0"/>
    <w:link w:val="af4"/>
    <w:uiPriority w:val="99"/>
    <w:rsid w:val="00146E4C"/>
    <w:pPr>
      <w:jc w:val="center"/>
    </w:pPr>
  </w:style>
  <w:style w:type="character" w:customStyle="1" w:styleId="af4">
    <w:name w:val="Основной текст Знак"/>
    <w:basedOn w:val="a1"/>
    <w:link w:val="af3"/>
    <w:uiPriority w:val="99"/>
    <w:rsid w:val="00146E4C"/>
    <w:rPr>
      <w:rFonts w:ascii="Times New Roman" w:eastAsia="Times New Roman" w:hAnsi="Times New Roman" w:cs="Times New Roman"/>
      <w:sz w:val="24"/>
      <w:szCs w:val="24"/>
      <w:lang w:eastAsia="ru-RU"/>
    </w:rPr>
  </w:style>
  <w:style w:type="paragraph" w:customStyle="1" w:styleId="font5">
    <w:name w:val="font5"/>
    <w:basedOn w:val="a0"/>
    <w:rsid w:val="00146E4C"/>
    <w:pPr>
      <w:spacing w:before="100" w:beforeAutospacing="1" w:after="100" w:afterAutospacing="1"/>
    </w:pPr>
    <w:rPr>
      <w:rFonts w:ascii="Arial" w:eastAsia="Arial Unicode MS" w:hAnsi="Arial" w:cs="Arial Unicode MS"/>
      <w:b/>
      <w:bCs/>
      <w:i/>
      <w:iCs/>
      <w:lang w:val="en-US" w:eastAsia="en-US"/>
    </w:rPr>
  </w:style>
  <w:style w:type="paragraph" w:customStyle="1" w:styleId="font6">
    <w:name w:val="font6"/>
    <w:basedOn w:val="a0"/>
    <w:rsid w:val="00146E4C"/>
    <w:pPr>
      <w:spacing w:before="100" w:beforeAutospacing="1" w:after="100" w:afterAutospacing="1"/>
    </w:pPr>
    <w:rPr>
      <w:rFonts w:ascii="Arial" w:eastAsia="Arial Unicode MS" w:hAnsi="Arial" w:cs="Arial Unicode MS"/>
      <w:b/>
      <w:bCs/>
      <w:i/>
      <w:iCs/>
      <w:sz w:val="20"/>
      <w:szCs w:val="20"/>
      <w:lang w:val="en-US" w:eastAsia="en-US"/>
    </w:rPr>
  </w:style>
  <w:style w:type="paragraph" w:customStyle="1" w:styleId="font7">
    <w:name w:val="font7"/>
    <w:basedOn w:val="a0"/>
    <w:rsid w:val="00146E4C"/>
    <w:pPr>
      <w:spacing w:before="100" w:beforeAutospacing="1" w:after="100" w:afterAutospacing="1"/>
    </w:pPr>
    <w:rPr>
      <w:rFonts w:ascii="Arial" w:eastAsia="Arial Unicode MS" w:hAnsi="Arial" w:cs="Arial Unicode MS"/>
      <w:b/>
      <w:bCs/>
      <w:i/>
      <w:iCs/>
      <w:lang w:val="en-US" w:eastAsia="en-US"/>
    </w:rPr>
  </w:style>
  <w:style w:type="paragraph" w:customStyle="1" w:styleId="xl24">
    <w:name w:val="xl24"/>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5">
    <w:name w:val="xl25"/>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6">
    <w:name w:val="xl26"/>
    <w:basedOn w:val="a0"/>
    <w:rsid w:val="00146E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7">
    <w:name w:val="xl27"/>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8">
    <w:name w:val="xl28"/>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29">
    <w:name w:val="xl29"/>
    <w:basedOn w:val="a0"/>
    <w:rsid w:val="00146E4C"/>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0">
    <w:name w:val="xl30"/>
    <w:basedOn w:val="a0"/>
    <w:rsid w:val="00146E4C"/>
    <w:pPr>
      <w:pBdr>
        <w:left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1">
    <w:name w:val="xl31"/>
    <w:basedOn w:val="a0"/>
    <w:rsid w:val="00146E4C"/>
    <w:pPr>
      <w:pBdr>
        <w:left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2">
    <w:name w:val="xl32"/>
    <w:basedOn w:val="a0"/>
    <w:rsid w:val="00146E4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22"/>
      <w:szCs w:val="22"/>
      <w:lang w:val="en-US" w:eastAsia="en-US"/>
    </w:rPr>
  </w:style>
  <w:style w:type="paragraph" w:customStyle="1" w:styleId="xl33">
    <w:name w:val="xl33"/>
    <w:basedOn w:val="a0"/>
    <w:rsid w:val="00146E4C"/>
    <w:pPr>
      <w:pBdr>
        <w:top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34">
    <w:name w:val="xl34"/>
    <w:basedOn w:val="a0"/>
    <w:rsid w:val="00146E4C"/>
    <w:pPr>
      <w:pBdr>
        <w:top w:val="single" w:sz="4" w:space="0" w:color="auto"/>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35">
    <w:name w:val="xl35"/>
    <w:basedOn w:val="a0"/>
    <w:rsid w:val="00146E4C"/>
    <w:pPr>
      <w:spacing w:before="100" w:beforeAutospacing="1" w:after="100" w:afterAutospacing="1"/>
    </w:pPr>
    <w:rPr>
      <w:rFonts w:ascii="Arial" w:eastAsia="Arial Unicode MS" w:hAnsi="Arial" w:cs="Arial Unicode MS"/>
      <w:lang w:val="en-US" w:eastAsia="en-US"/>
    </w:rPr>
  </w:style>
  <w:style w:type="paragraph" w:customStyle="1" w:styleId="xl36">
    <w:name w:val="xl36"/>
    <w:basedOn w:val="a0"/>
    <w:rsid w:val="00146E4C"/>
    <w:pPr>
      <w:pBdr>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37">
    <w:name w:val="xl37"/>
    <w:basedOn w:val="a0"/>
    <w:rsid w:val="00146E4C"/>
    <w:pPr>
      <w:spacing w:before="100" w:beforeAutospacing="1" w:after="100" w:afterAutospacing="1"/>
      <w:jc w:val="center"/>
    </w:pPr>
    <w:rPr>
      <w:rFonts w:ascii="Arial" w:eastAsia="Arial Unicode MS" w:hAnsi="Arial" w:cs="Arial Unicode MS"/>
      <w:lang w:val="en-US" w:eastAsia="en-US"/>
    </w:rPr>
  </w:style>
  <w:style w:type="paragraph" w:customStyle="1" w:styleId="xl38">
    <w:name w:val="xl38"/>
    <w:basedOn w:val="a0"/>
    <w:rsid w:val="00146E4C"/>
    <w:pPr>
      <w:pBdr>
        <w:right w:val="single" w:sz="4" w:space="0" w:color="auto"/>
      </w:pBdr>
      <w:spacing w:before="100" w:beforeAutospacing="1" w:after="100" w:afterAutospacing="1"/>
      <w:jc w:val="center"/>
    </w:pPr>
    <w:rPr>
      <w:rFonts w:ascii="Arial" w:eastAsia="Arial Unicode MS" w:hAnsi="Arial" w:cs="Arial Unicode MS"/>
      <w:lang w:val="en-US" w:eastAsia="en-US"/>
    </w:rPr>
  </w:style>
  <w:style w:type="paragraph" w:customStyle="1" w:styleId="xl39">
    <w:name w:val="xl39"/>
    <w:basedOn w:val="a0"/>
    <w:rsid w:val="00146E4C"/>
    <w:pPr>
      <w:pBdr>
        <w:bottom w:val="single" w:sz="4" w:space="0" w:color="auto"/>
      </w:pBdr>
      <w:spacing w:before="100" w:beforeAutospacing="1" w:after="100" w:afterAutospacing="1"/>
      <w:jc w:val="center"/>
    </w:pPr>
    <w:rPr>
      <w:rFonts w:ascii="Arial" w:eastAsia="Arial Unicode MS" w:hAnsi="Arial" w:cs="Arial Unicode MS"/>
      <w:lang w:val="en-US" w:eastAsia="en-US"/>
    </w:rPr>
  </w:style>
  <w:style w:type="paragraph" w:customStyle="1" w:styleId="xl40">
    <w:name w:val="xl40"/>
    <w:basedOn w:val="a0"/>
    <w:rsid w:val="00146E4C"/>
    <w:pPr>
      <w:pBdr>
        <w:bottom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xl41">
    <w:name w:val="xl41"/>
    <w:basedOn w:val="a0"/>
    <w:rsid w:val="00146E4C"/>
    <w:pPr>
      <w:pBdr>
        <w:bottom w:val="single" w:sz="4" w:space="0" w:color="auto"/>
        <w:right w:val="single" w:sz="4" w:space="0" w:color="auto"/>
      </w:pBdr>
      <w:spacing w:before="100" w:beforeAutospacing="1" w:after="100" w:afterAutospacing="1"/>
      <w:jc w:val="center"/>
    </w:pPr>
    <w:rPr>
      <w:rFonts w:ascii="Arial" w:eastAsia="Arial Unicode MS" w:hAnsi="Arial" w:cs="Arial Unicode MS"/>
      <w:lang w:val="en-US" w:eastAsia="en-US"/>
    </w:rPr>
  </w:style>
  <w:style w:type="paragraph" w:customStyle="1" w:styleId="xl42">
    <w:name w:val="xl42"/>
    <w:basedOn w:val="a0"/>
    <w:rsid w:val="00146E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43">
    <w:name w:val="xl43"/>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lang w:val="en-US" w:eastAsia="en-US"/>
    </w:rPr>
  </w:style>
  <w:style w:type="paragraph" w:customStyle="1" w:styleId="xl44">
    <w:name w:val="xl44"/>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n-US" w:eastAsia="en-US"/>
    </w:rPr>
  </w:style>
  <w:style w:type="paragraph" w:customStyle="1" w:styleId="xl45">
    <w:name w:val="xl45"/>
    <w:basedOn w:val="a0"/>
    <w:rsid w:val="00146E4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6">
    <w:name w:val="xl46"/>
    <w:basedOn w:val="a0"/>
    <w:rsid w:val="00146E4C"/>
    <w:pPr>
      <w:pBdr>
        <w:bottom w:val="single" w:sz="4" w:space="0" w:color="auto"/>
      </w:pBdr>
      <w:spacing w:before="100" w:beforeAutospacing="1" w:after="100" w:afterAutospacing="1"/>
      <w:jc w:val="center"/>
      <w:textAlignment w:val="center"/>
    </w:pPr>
    <w:rPr>
      <w:rFonts w:ascii="Arial" w:eastAsia="Arial Unicode MS" w:hAnsi="Arial" w:cs="Arial Unicode MS"/>
      <w:b/>
      <w:bCs/>
      <w:i/>
      <w:iCs/>
      <w:lang w:val="en-US" w:eastAsia="en-US"/>
    </w:rPr>
  </w:style>
  <w:style w:type="paragraph" w:customStyle="1" w:styleId="xl47">
    <w:name w:val="xl47"/>
    <w:basedOn w:val="a0"/>
    <w:rsid w:val="00146E4C"/>
    <w:pPr>
      <w:pBdr>
        <w:bottom w:val="single" w:sz="4" w:space="0" w:color="auto"/>
      </w:pBdr>
      <w:spacing w:before="100" w:beforeAutospacing="1" w:after="100" w:afterAutospacing="1"/>
      <w:jc w:val="center"/>
      <w:textAlignment w:val="center"/>
    </w:pPr>
    <w:rPr>
      <w:rFonts w:ascii="Arial" w:eastAsia="Arial Unicode MS" w:hAnsi="Arial" w:cs="Arial Unicode MS"/>
      <w:i/>
      <w:iCs/>
      <w:lang w:val="en-US" w:eastAsia="en-US"/>
    </w:rPr>
  </w:style>
  <w:style w:type="paragraph" w:customStyle="1" w:styleId="af5">
    <w:name w:val="Комментарий"/>
    <w:basedOn w:val="a0"/>
    <w:next w:val="a0"/>
    <w:uiPriority w:val="99"/>
    <w:rsid w:val="00146E4C"/>
    <w:pPr>
      <w:widowControl w:val="0"/>
      <w:autoSpaceDE w:val="0"/>
      <w:autoSpaceDN w:val="0"/>
      <w:adjustRightInd w:val="0"/>
      <w:ind w:left="170"/>
      <w:jc w:val="both"/>
    </w:pPr>
    <w:rPr>
      <w:rFonts w:ascii="Arial" w:eastAsia="Batang" w:hAnsi="Arial" w:cs="Arial"/>
      <w:i/>
      <w:iCs/>
      <w:color w:val="800080"/>
      <w:sz w:val="20"/>
      <w:szCs w:val="20"/>
      <w:lang w:eastAsia="ko-KR"/>
    </w:rPr>
  </w:style>
  <w:style w:type="paragraph" w:styleId="af6">
    <w:name w:val="Normal (Web)"/>
    <w:basedOn w:val="a0"/>
    <w:rsid w:val="00146E4C"/>
    <w:pPr>
      <w:spacing w:before="100" w:beforeAutospacing="1" w:after="100" w:afterAutospacing="1"/>
    </w:pPr>
    <w:rPr>
      <w:lang w:eastAsia="ko-KR"/>
    </w:rPr>
  </w:style>
  <w:style w:type="paragraph" w:customStyle="1" w:styleId="12">
    <w:name w:val="Знак1"/>
    <w:basedOn w:val="a0"/>
    <w:rsid w:val="00146E4C"/>
    <w:pPr>
      <w:spacing w:after="160" w:line="240" w:lineRule="exact"/>
    </w:pPr>
    <w:rPr>
      <w:rFonts w:ascii="Verdana" w:hAnsi="Verdana" w:cs="Verdana"/>
      <w:sz w:val="20"/>
      <w:szCs w:val="20"/>
      <w:lang w:val="en-US" w:eastAsia="en-US"/>
    </w:rPr>
  </w:style>
  <w:style w:type="paragraph" w:customStyle="1" w:styleId="af7">
    <w:name w:val="Знак Знак Знак Знак"/>
    <w:basedOn w:val="a0"/>
    <w:rsid w:val="00146E4C"/>
    <w:pPr>
      <w:spacing w:after="160" w:line="240" w:lineRule="exact"/>
    </w:pPr>
    <w:rPr>
      <w:rFonts w:ascii="Verdana" w:hAnsi="Verdana"/>
      <w:sz w:val="20"/>
      <w:szCs w:val="20"/>
      <w:lang w:val="en-US" w:eastAsia="en-US"/>
    </w:rPr>
  </w:style>
  <w:style w:type="character" w:customStyle="1" w:styleId="af8">
    <w:name w:val="Не вступил в силу"/>
    <w:uiPriority w:val="99"/>
    <w:rsid w:val="00146E4C"/>
    <w:rPr>
      <w:color w:val="008080"/>
    </w:rPr>
  </w:style>
  <w:style w:type="numbering" w:customStyle="1" w:styleId="1">
    <w:name w:val="Стиль1"/>
    <w:rsid w:val="00146E4C"/>
    <w:pPr>
      <w:numPr>
        <w:numId w:val="1"/>
      </w:numPr>
    </w:pPr>
  </w:style>
  <w:style w:type="character" w:styleId="af9">
    <w:name w:val="FollowedHyperlink"/>
    <w:unhideWhenUsed/>
    <w:rsid w:val="00146E4C"/>
    <w:rPr>
      <w:color w:val="800080"/>
      <w:u w:val="single"/>
    </w:rPr>
  </w:style>
  <w:style w:type="paragraph" w:customStyle="1" w:styleId="xl67">
    <w:name w:val="xl67"/>
    <w:basedOn w:val="a0"/>
    <w:rsid w:val="00146E4C"/>
    <w:pPr>
      <w:spacing w:before="100" w:beforeAutospacing="1" w:after="100" w:afterAutospacing="1"/>
    </w:pPr>
    <w:rPr>
      <w:rFonts w:ascii="Arial" w:hAnsi="Arial" w:cs="Arial"/>
    </w:rPr>
  </w:style>
  <w:style w:type="paragraph" w:customStyle="1" w:styleId="xl68">
    <w:name w:val="xl68"/>
    <w:basedOn w:val="a0"/>
    <w:rsid w:val="00146E4C"/>
    <w:pPr>
      <w:spacing w:before="100" w:beforeAutospacing="1" w:after="100" w:afterAutospacing="1"/>
      <w:textAlignment w:val="top"/>
    </w:pPr>
    <w:rPr>
      <w:rFonts w:ascii="Arial" w:hAnsi="Arial" w:cs="Arial"/>
      <w:b/>
      <w:bCs/>
    </w:rPr>
  </w:style>
  <w:style w:type="paragraph" w:customStyle="1" w:styleId="xl69">
    <w:name w:val="xl69"/>
    <w:basedOn w:val="a0"/>
    <w:rsid w:val="00146E4C"/>
    <w:pPr>
      <w:spacing w:before="100" w:beforeAutospacing="1" w:after="100" w:afterAutospacing="1"/>
      <w:textAlignment w:val="top"/>
    </w:pPr>
    <w:rPr>
      <w:rFonts w:ascii="Arial" w:hAnsi="Arial" w:cs="Arial"/>
    </w:rPr>
  </w:style>
  <w:style w:type="paragraph" w:customStyle="1" w:styleId="xl70">
    <w:name w:val="xl7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1">
    <w:name w:val="xl71"/>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2">
    <w:name w:val="xl72"/>
    <w:basedOn w:val="a0"/>
    <w:rsid w:val="00146E4C"/>
    <w:pPr>
      <w:spacing w:before="100" w:beforeAutospacing="1" w:after="100" w:afterAutospacing="1"/>
      <w:textAlignment w:val="center"/>
    </w:pPr>
    <w:rPr>
      <w:rFonts w:ascii="Arial" w:hAnsi="Arial" w:cs="Arial"/>
      <w:b/>
      <w:bCs/>
    </w:rPr>
  </w:style>
  <w:style w:type="paragraph" w:customStyle="1" w:styleId="xl73">
    <w:name w:val="xl73"/>
    <w:basedOn w:val="a0"/>
    <w:rsid w:val="00146E4C"/>
    <w:pPr>
      <w:spacing w:before="100" w:beforeAutospacing="1" w:after="100" w:afterAutospacing="1"/>
    </w:pPr>
    <w:rPr>
      <w:rFonts w:ascii="Arial" w:hAnsi="Arial" w:cs="Arial"/>
      <w:b/>
      <w:bCs/>
    </w:rPr>
  </w:style>
  <w:style w:type="paragraph" w:customStyle="1" w:styleId="xl74">
    <w:name w:val="xl74"/>
    <w:basedOn w:val="a0"/>
    <w:rsid w:val="00146E4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5">
    <w:name w:val="xl75"/>
    <w:basedOn w:val="a0"/>
    <w:rsid w:val="00146E4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6">
    <w:name w:val="xl76"/>
    <w:basedOn w:val="a0"/>
    <w:rsid w:val="00146E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a0"/>
    <w:rsid w:val="00146E4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a0"/>
    <w:rsid w:val="00146E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a0"/>
    <w:rsid w:val="00146E4C"/>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a0"/>
    <w:rsid w:val="00146E4C"/>
    <w:pPr>
      <w:pBdr>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1">
    <w:name w:val="xl81"/>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0"/>
    <w:rsid w:val="00146E4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0"/>
    <w:rsid w:val="00146E4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4">
    <w:name w:val="xl84"/>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6">
    <w:name w:val="xl86"/>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7">
    <w:name w:val="xl87"/>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8">
    <w:name w:val="xl88"/>
    <w:basedOn w:val="a0"/>
    <w:rsid w:val="00146E4C"/>
    <w:pPr>
      <w:pBdr>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9">
    <w:name w:val="xl8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0">
    <w:name w:val="xl9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1">
    <w:name w:val="xl91"/>
    <w:basedOn w:val="a0"/>
    <w:rsid w:val="00146E4C"/>
    <w:pPr>
      <w:pBdr>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2">
    <w:name w:val="xl92"/>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3">
    <w:name w:val="xl93"/>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4">
    <w:name w:val="xl94"/>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CYR" w:hAnsi="Arial CYR"/>
      <w:sz w:val="16"/>
      <w:szCs w:val="16"/>
    </w:rPr>
  </w:style>
  <w:style w:type="paragraph" w:customStyle="1" w:styleId="xl95">
    <w:name w:val="xl95"/>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96">
    <w:name w:val="xl96"/>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7">
    <w:name w:val="xl97"/>
    <w:basedOn w:val="a0"/>
    <w:rsid w:val="00146E4C"/>
    <w:pPr>
      <w:pBdr>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8">
    <w:name w:val="xl98"/>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99">
    <w:name w:val="xl99"/>
    <w:basedOn w:val="a0"/>
    <w:rsid w:val="00146E4C"/>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sz w:val="16"/>
      <w:szCs w:val="16"/>
    </w:rPr>
  </w:style>
  <w:style w:type="paragraph" w:customStyle="1" w:styleId="xl100">
    <w:name w:val="xl100"/>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0"/>
    <w:rsid w:val="00146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a0"/>
    <w:rsid w:val="00146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03">
    <w:name w:val="xl103"/>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b/>
      <w:bCs/>
      <w:sz w:val="16"/>
      <w:szCs w:val="16"/>
    </w:rPr>
  </w:style>
  <w:style w:type="paragraph" w:customStyle="1" w:styleId="xl104">
    <w:name w:val="xl104"/>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5">
    <w:name w:val="xl105"/>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sz w:val="16"/>
      <w:szCs w:val="16"/>
    </w:rPr>
  </w:style>
  <w:style w:type="paragraph" w:customStyle="1" w:styleId="xl106">
    <w:name w:val="xl106"/>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07">
    <w:name w:val="xl107"/>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CYR" w:hAnsi="Arial CYR"/>
      <w:sz w:val="16"/>
      <w:szCs w:val="16"/>
    </w:rPr>
  </w:style>
  <w:style w:type="paragraph" w:customStyle="1" w:styleId="xl108">
    <w:name w:val="xl108"/>
    <w:basedOn w:val="a0"/>
    <w:rsid w:val="00146E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16"/>
      <w:szCs w:val="16"/>
    </w:rPr>
  </w:style>
  <w:style w:type="paragraph" w:customStyle="1" w:styleId="xl109">
    <w:name w:val="xl10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10">
    <w:name w:val="xl11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6"/>
      <w:szCs w:val="16"/>
    </w:rPr>
  </w:style>
  <w:style w:type="paragraph" w:customStyle="1" w:styleId="xl111">
    <w:name w:val="xl111"/>
    <w:basedOn w:val="a0"/>
    <w:rsid w:val="00146E4C"/>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sz w:val="16"/>
      <w:szCs w:val="16"/>
    </w:rPr>
  </w:style>
  <w:style w:type="paragraph" w:customStyle="1" w:styleId="xl112">
    <w:name w:val="xl112"/>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3">
    <w:name w:val="xl113"/>
    <w:basedOn w:val="a0"/>
    <w:rsid w:val="00146E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4">
    <w:name w:val="xl114"/>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5">
    <w:name w:val="xl115"/>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116">
    <w:name w:val="xl116"/>
    <w:basedOn w:val="a0"/>
    <w:rsid w:val="00146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7">
    <w:name w:val="xl117"/>
    <w:basedOn w:val="a0"/>
    <w:rsid w:val="00146E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sz w:val="16"/>
      <w:szCs w:val="16"/>
    </w:rPr>
  </w:style>
  <w:style w:type="paragraph" w:customStyle="1" w:styleId="xl118">
    <w:name w:val="xl118"/>
    <w:basedOn w:val="a0"/>
    <w:rsid w:val="00146E4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9">
    <w:name w:val="xl119"/>
    <w:basedOn w:val="a0"/>
    <w:rsid w:val="00146E4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20">
    <w:name w:val="xl120"/>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21">
    <w:name w:val="xl121"/>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65">
    <w:name w:val="xl65"/>
    <w:basedOn w:val="a0"/>
    <w:rsid w:val="00146E4C"/>
    <w:pPr>
      <w:pBdr>
        <w:top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66">
    <w:name w:val="xl66"/>
    <w:basedOn w:val="a0"/>
    <w:rsid w:val="00146E4C"/>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22">
    <w:name w:val="xl122"/>
    <w:basedOn w:val="a0"/>
    <w:rsid w:val="00146E4C"/>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23">
    <w:name w:val="xl123"/>
    <w:basedOn w:val="a0"/>
    <w:rsid w:val="00146E4C"/>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24">
    <w:name w:val="xl124"/>
    <w:basedOn w:val="a0"/>
    <w:rsid w:val="00146E4C"/>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25">
    <w:name w:val="xl125"/>
    <w:basedOn w:val="a0"/>
    <w:rsid w:val="00146E4C"/>
    <w:pPr>
      <w:pBdr>
        <w:bottom w:val="single" w:sz="8" w:space="0" w:color="auto"/>
      </w:pBdr>
      <w:spacing w:before="100" w:beforeAutospacing="1" w:after="100" w:afterAutospacing="1"/>
    </w:pPr>
    <w:rPr>
      <w:rFonts w:ascii="Calibri" w:hAnsi="Calibri"/>
      <w:sz w:val="22"/>
      <w:szCs w:val="22"/>
    </w:rPr>
  </w:style>
  <w:style w:type="paragraph" w:customStyle="1" w:styleId="xl126">
    <w:name w:val="xl126"/>
    <w:basedOn w:val="a0"/>
    <w:rsid w:val="00146E4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27">
    <w:name w:val="xl127"/>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128">
    <w:name w:val="xl128"/>
    <w:basedOn w:val="a0"/>
    <w:rsid w:val="00146E4C"/>
    <w:pPr>
      <w:pBdr>
        <w:top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129">
    <w:name w:val="xl129"/>
    <w:basedOn w:val="a0"/>
    <w:rsid w:val="00146E4C"/>
    <w:pPr>
      <w:pBdr>
        <w:left w:val="single" w:sz="8"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30">
    <w:name w:val="xl130"/>
    <w:basedOn w:val="a0"/>
    <w:rsid w:val="00146E4C"/>
    <w:pPr>
      <w:spacing w:before="100" w:beforeAutospacing="1" w:after="100" w:afterAutospacing="1"/>
      <w:textAlignment w:val="center"/>
    </w:pPr>
    <w:rPr>
      <w:rFonts w:ascii="Calibri" w:hAnsi="Calibri"/>
      <w:sz w:val="22"/>
      <w:szCs w:val="22"/>
    </w:rPr>
  </w:style>
  <w:style w:type="paragraph" w:customStyle="1" w:styleId="xl131">
    <w:name w:val="xl131"/>
    <w:basedOn w:val="a0"/>
    <w:rsid w:val="00146E4C"/>
    <w:pPr>
      <w:pBdr>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32">
    <w:name w:val="xl132"/>
    <w:basedOn w:val="a0"/>
    <w:rsid w:val="00146E4C"/>
    <w:pPr>
      <w:pBdr>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33">
    <w:name w:val="xl133"/>
    <w:basedOn w:val="a0"/>
    <w:rsid w:val="00146E4C"/>
    <w:pPr>
      <w:spacing w:before="100" w:beforeAutospacing="1" w:after="100" w:afterAutospacing="1"/>
    </w:pPr>
    <w:rPr>
      <w:rFonts w:ascii="Calibri" w:hAnsi="Calibri"/>
      <w:sz w:val="22"/>
      <w:szCs w:val="22"/>
    </w:rPr>
  </w:style>
  <w:style w:type="paragraph" w:customStyle="1" w:styleId="xl134">
    <w:name w:val="xl134"/>
    <w:basedOn w:val="a0"/>
    <w:rsid w:val="00146E4C"/>
    <w:pPr>
      <w:pBdr>
        <w:left w:val="single" w:sz="8"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35">
    <w:name w:val="xl135"/>
    <w:basedOn w:val="a0"/>
    <w:rsid w:val="00146E4C"/>
    <w:pPr>
      <w:pBdr>
        <w:bottom w:val="single" w:sz="4" w:space="0" w:color="auto"/>
      </w:pBdr>
      <w:spacing w:before="100" w:beforeAutospacing="1" w:after="100" w:afterAutospacing="1"/>
    </w:pPr>
    <w:rPr>
      <w:rFonts w:ascii="Calibri" w:hAnsi="Calibri"/>
      <w:sz w:val="22"/>
      <w:szCs w:val="22"/>
    </w:rPr>
  </w:style>
  <w:style w:type="paragraph" w:customStyle="1" w:styleId="xl136">
    <w:name w:val="xl136"/>
    <w:basedOn w:val="a0"/>
    <w:rsid w:val="00146E4C"/>
    <w:pPr>
      <w:pBdr>
        <w:left w:val="single" w:sz="8"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37">
    <w:name w:val="xl137"/>
    <w:basedOn w:val="a0"/>
    <w:rsid w:val="00146E4C"/>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38">
    <w:name w:val="xl138"/>
    <w:basedOn w:val="a0"/>
    <w:rsid w:val="00146E4C"/>
    <w:pPr>
      <w:pBdr>
        <w:top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139">
    <w:name w:val="xl13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40">
    <w:name w:val="xl140"/>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141">
    <w:name w:val="xl141"/>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42">
    <w:name w:val="xl142"/>
    <w:basedOn w:val="a0"/>
    <w:rsid w:val="00146E4C"/>
    <w:pPr>
      <w:pBdr>
        <w:left w:val="single" w:sz="4" w:space="0" w:color="auto"/>
      </w:pBdr>
      <w:spacing w:before="100" w:beforeAutospacing="1" w:after="100" w:afterAutospacing="1"/>
    </w:pPr>
    <w:rPr>
      <w:rFonts w:ascii="Calibri" w:hAnsi="Calibri"/>
      <w:sz w:val="22"/>
      <w:szCs w:val="22"/>
    </w:rPr>
  </w:style>
  <w:style w:type="paragraph" w:customStyle="1" w:styleId="xl143">
    <w:name w:val="xl143"/>
    <w:basedOn w:val="a0"/>
    <w:rsid w:val="00146E4C"/>
    <w:pPr>
      <w:pBdr>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44">
    <w:name w:val="xl144"/>
    <w:basedOn w:val="a0"/>
    <w:rsid w:val="00146E4C"/>
    <w:pPr>
      <w:pBdr>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45">
    <w:name w:val="xl145"/>
    <w:basedOn w:val="a0"/>
    <w:rsid w:val="00146E4C"/>
    <w:pPr>
      <w:pBdr>
        <w:top w:val="single" w:sz="8" w:space="0" w:color="auto"/>
        <w:left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46">
    <w:name w:val="xl146"/>
    <w:basedOn w:val="a0"/>
    <w:rsid w:val="00146E4C"/>
    <w:pPr>
      <w:pBdr>
        <w:top w:val="single" w:sz="8" w:space="0" w:color="auto"/>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47">
    <w:name w:val="xl147"/>
    <w:basedOn w:val="a0"/>
    <w:rsid w:val="00146E4C"/>
    <w:pPr>
      <w:pBdr>
        <w:top w:val="single" w:sz="8" w:space="0" w:color="auto"/>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48">
    <w:name w:val="xl148"/>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49">
    <w:name w:val="xl149"/>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50">
    <w:name w:val="xl150"/>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pPr>
    <w:rPr>
      <w:rFonts w:ascii="Calibri" w:hAnsi="Calibri"/>
      <w:color w:val="000000"/>
      <w:sz w:val="22"/>
      <w:szCs w:val="22"/>
    </w:rPr>
  </w:style>
  <w:style w:type="paragraph" w:customStyle="1" w:styleId="xl151">
    <w:name w:val="xl151"/>
    <w:basedOn w:val="a0"/>
    <w:rsid w:val="00146E4C"/>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52">
    <w:name w:val="xl152"/>
    <w:basedOn w:val="a0"/>
    <w:rsid w:val="00146E4C"/>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53">
    <w:name w:val="xl153"/>
    <w:basedOn w:val="a0"/>
    <w:rsid w:val="00146E4C"/>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154">
    <w:name w:val="xl154"/>
    <w:basedOn w:val="a0"/>
    <w:rsid w:val="00146E4C"/>
    <w:pPr>
      <w:pBdr>
        <w:top w:val="single" w:sz="8" w:space="0" w:color="auto"/>
        <w:bottom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55">
    <w:name w:val="xl155"/>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56">
    <w:name w:val="xl156"/>
    <w:basedOn w:val="a0"/>
    <w:rsid w:val="00146E4C"/>
    <w:pPr>
      <w:pBdr>
        <w:left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157">
    <w:name w:val="xl157"/>
    <w:basedOn w:val="a0"/>
    <w:rsid w:val="00146E4C"/>
    <w:pPr>
      <w:pBdr>
        <w:bottom w:val="single" w:sz="4" w:space="0" w:color="auto"/>
      </w:pBdr>
      <w:spacing w:before="100" w:beforeAutospacing="1" w:after="100" w:afterAutospacing="1"/>
      <w:textAlignment w:val="center"/>
    </w:pPr>
    <w:rPr>
      <w:rFonts w:ascii="Calibri" w:hAnsi="Calibri"/>
      <w:sz w:val="22"/>
      <w:szCs w:val="22"/>
    </w:rPr>
  </w:style>
  <w:style w:type="paragraph" w:customStyle="1" w:styleId="xl158">
    <w:name w:val="xl158"/>
    <w:basedOn w:val="a0"/>
    <w:rsid w:val="00146E4C"/>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159">
    <w:name w:val="xl159"/>
    <w:basedOn w:val="a0"/>
    <w:rsid w:val="00146E4C"/>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60">
    <w:name w:val="xl160"/>
    <w:basedOn w:val="a0"/>
    <w:rsid w:val="00146E4C"/>
    <w:pPr>
      <w:pBdr>
        <w:top w:val="single" w:sz="4"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161">
    <w:name w:val="xl161"/>
    <w:basedOn w:val="a0"/>
    <w:rsid w:val="00146E4C"/>
    <w:pPr>
      <w:pBdr>
        <w:top w:val="single" w:sz="4"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62">
    <w:name w:val="xl162"/>
    <w:basedOn w:val="a0"/>
    <w:rsid w:val="00146E4C"/>
    <w:pPr>
      <w:pBdr>
        <w:top w:val="single" w:sz="8" w:space="0" w:color="auto"/>
        <w:left w:val="single" w:sz="8" w:space="0" w:color="auto"/>
      </w:pBdr>
      <w:spacing w:before="100" w:beforeAutospacing="1" w:after="100" w:afterAutospacing="1"/>
    </w:pPr>
    <w:rPr>
      <w:rFonts w:ascii="Calibri" w:hAnsi="Calibri"/>
      <w:sz w:val="22"/>
      <w:szCs w:val="22"/>
    </w:rPr>
  </w:style>
  <w:style w:type="paragraph" w:customStyle="1" w:styleId="xl163">
    <w:name w:val="xl163"/>
    <w:basedOn w:val="a0"/>
    <w:rsid w:val="00146E4C"/>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164">
    <w:name w:val="xl164"/>
    <w:basedOn w:val="a0"/>
    <w:rsid w:val="00146E4C"/>
    <w:pPr>
      <w:pBdr>
        <w:left w:val="single" w:sz="8" w:space="0" w:color="auto"/>
      </w:pBdr>
      <w:spacing w:before="100" w:beforeAutospacing="1" w:after="100" w:afterAutospacing="1"/>
    </w:pPr>
    <w:rPr>
      <w:rFonts w:ascii="Calibri" w:hAnsi="Calibri"/>
      <w:sz w:val="22"/>
      <w:szCs w:val="22"/>
    </w:rPr>
  </w:style>
  <w:style w:type="paragraph" w:customStyle="1" w:styleId="xl165">
    <w:name w:val="xl165"/>
    <w:basedOn w:val="a0"/>
    <w:rsid w:val="00146E4C"/>
    <w:pPr>
      <w:pBdr>
        <w:right w:val="single" w:sz="8" w:space="0" w:color="auto"/>
      </w:pBdr>
      <w:spacing w:before="100" w:beforeAutospacing="1" w:after="100" w:afterAutospacing="1"/>
    </w:pPr>
    <w:rPr>
      <w:rFonts w:ascii="Calibri" w:hAnsi="Calibri"/>
      <w:sz w:val="22"/>
      <w:szCs w:val="22"/>
    </w:rPr>
  </w:style>
  <w:style w:type="paragraph" w:customStyle="1" w:styleId="xl166">
    <w:name w:val="xl166"/>
    <w:basedOn w:val="a0"/>
    <w:rsid w:val="00146E4C"/>
    <w:pPr>
      <w:pBdr>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167">
    <w:name w:val="xl167"/>
    <w:basedOn w:val="a0"/>
    <w:rsid w:val="00146E4C"/>
    <w:pPr>
      <w:pBdr>
        <w:left w:val="single" w:sz="4"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68">
    <w:name w:val="xl168"/>
    <w:basedOn w:val="a0"/>
    <w:rsid w:val="00146E4C"/>
    <w:pPr>
      <w:pBdr>
        <w:left w:val="single" w:sz="4"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69">
    <w:name w:val="xl169"/>
    <w:basedOn w:val="a0"/>
    <w:rsid w:val="00146E4C"/>
    <w:pPr>
      <w:pBdr>
        <w:top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170">
    <w:name w:val="xl170"/>
    <w:basedOn w:val="a0"/>
    <w:rsid w:val="00146E4C"/>
    <w:pPr>
      <w:pBdr>
        <w:top w:val="single" w:sz="8" w:space="0" w:color="auto"/>
        <w:left w:val="single" w:sz="4"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71">
    <w:name w:val="xl171"/>
    <w:basedOn w:val="a0"/>
    <w:rsid w:val="00146E4C"/>
    <w:pPr>
      <w:pBdr>
        <w:left w:val="single" w:sz="8"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172">
    <w:name w:val="xl172"/>
    <w:basedOn w:val="a0"/>
    <w:rsid w:val="00146E4C"/>
    <w:pPr>
      <w:pBdr>
        <w:left w:val="single" w:sz="4" w:space="0" w:color="auto"/>
        <w:bottom w:val="single" w:sz="8"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173">
    <w:name w:val="xl173"/>
    <w:basedOn w:val="a0"/>
    <w:rsid w:val="00146E4C"/>
    <w:pPr>
      <w:pBdr>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74">
    <w:name w:val="xl174"/>
    <w:basedOn w:val="a0"/>
    <w:rsid w:val="00146E4C"/>
    <w:pPr>
      <w:pBdr>
        <w:left w:val="single" w:sz="4" w:space="0" w:color="auto"/>
      </w:pBdr>
      <w:spacing w:before="100" w:beforeAutospacing="1" w:after="100" w:afterAutospacing="1"/>
    </w:pPr>
    <w:rPr>
      <w:rFonts w:ascii="Calibri" w:hAnsi="Calibri"/>
      <w:sz w:val="22"/>
      <w:szCs w:val="22"/>
    </w:rPr>
  </w:style>
  <w:style w:type="paragraph" w:customStyle="1" w:styleId="xl175">
    <w:name w:val="xl175"/>
    <w:basedOn w:val="a0"/>
    <w:rsid w:val="00146E4C"/>
    <w:pPr>
      <w:pBdr>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176">
    <w:name w:val="xl176"/>
    <w:basedOn w:val="a0"/>
    <w:rsid w:val="00146E4C"/>
    <w:pPr>
      <w:pBdr>
        <w:bottom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177">
    <w:name w:val="xl177"/>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78">
    <w:name w:val="xl178"/>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79">
    <w:name w:val="xl179"/>
    <w:basedOn w:val="a0"/>
    <w:rsid w:val="00146E4C"/>
    <w:pPr>
      <w:pBdr>
        <w:top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80">
    <w:name w:val="xl180"/>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81">
    <w:name w:val="xl181"/>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hAnsi="Calibri"/>
      <w:color w:val="FF0000"/>
      <w:sz w:val="22"/>
      <w:szCs w:val="22"/>
    </w:rPr>
  </w:style>
  <w:style w:type="paragraph" w:customStyle="1" w:styleId="xl182">
    <w:name w:val="xl182"/>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83">
    <w:name w:val="xl183"/>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pPr>
    <w:rPr>
      <w:rFonts w:ascii="Calibri" w:hAnsi="Calibri"/>
      <w:color w:val="FF0000"/>
      <w:sz w:val="22"/>
      <w:szCs w:val="22"/>
    </w:rPr>
  </w:style>
  <w:style w:type="paragraph" w:customStyle="1" w:styleId="xl184">
    <w:name w:val="xl184"/>
    <w:basedOn w:val="a0"/>
    <w:rsid w:val="00146E4C"/>
    <w:pPr>
      <w:pBdr>
        <w:top w:val="single" w:sz="8" w:space="0" w:color="auto"/>
        <w:left w:val="single" w:sz="4"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85">
    <w:name w:val="xl185"/>
    <w:basedOn w:val="a0"/>
    <w:rsid w:val="00146E4C"/>
    <w:pPr>
      <w:pBdr>
        <w:top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186">
    <w:name w:val="xl186"/>
    <w:basedOn w:val="a0"/>
    <w:rsid w:val="00146E4C"/>
    <w:pPr>
      <w:pBdr>
        <w:top w:val="single" w:sz="8" w:space="0" w:color="auto"/>
        <w:left w:val="single" w:sz="8"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187">
    <w:name w:val="xl187"/>
    <w:basedOn w:val="a0"/>
    <w:rsid w:val="00146E4C"/>
    <w:pPr>
      <w:pBdr>
        <w:top w:val="single" w:sz="8" w:space="0" w:color="auto"/>
        <w:left w:val="single" w:sz="4"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188">
    <w:name w:val="xl188"/>
    <w:basedOn w:val="a0"/>
    <w:rsid w:val="00146E4C"/>
    <w:pPr>
      <w:pBdr>
        <w:top w:val="single" w:sz="4" w:space="0" w:color="auto"/>
        <w:bottom w:val="single" w:sz="4" w:space="0" w:color="auto"/>
      </w:pBdr>
      <w:spacing w:before="100" w:beforeAutospacing="1" w:after="100" w:afterAutospacing="1"/>
    </w:pPr>
    <w:rPr>
      <w:rFonts w:ascii="Calibri" w:hAnsi="Calibri"/>
      <w:color w:val="FF0000"/>
      <w:sz w:val="22"/>
      <w:szCs w:val="22"/>
    </w:rPr>
  </w:style>
  <w:style w:type="paragraph" w:customStyle="1" w:styleId="xl189">
    <w:name w:val="xl189"/>
    <w:basedOn w:val="a0"/>
    <w:rsid w:val="00146E4C"/>
    <w:pPr>
      <w:pBdr>
        <w:top w:val="single" w:sz="8" w:space="0" w:color="auto"/>
        <w:left w:val="single" w:sz="8" w:space="0" w:color="auto"/>
        <w:bottom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0">
    <w:name w:val="xl190"/>
    <w:basedOn w:val="a0"/>
    <w:rsid w:val="00146E4C"/>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1">
    <w:name w:val="xl191"/>
    <w:basedOn w:val="a0"/>
    <w:rsid w:val="00146E4C"/>
    <w:pPr>
      <w:pBdr>
        <w:left w:val="single" w:sz="8"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192">
    <w:name w:val="xl192"/>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93">
    <w:name w:val="xl193"/>
    <w:basedOn w:val="a0"/>
    <w:rsid w:val="00146E4C"/>
    <w:pPr>
      <w:pBdr>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94">
    <w:name w:val="xl194"/>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195">
    <w:name w:val="xl195"/>
    <w:basedOn w:val="a0"/>
    <w:rsid w:val="00146E4C"/>
    <w:pPr>
      <w:pBdr>
        <w:left w:val="single" w:sz="8" w:space="0" w:color="auto"/>
        <w:bottom w:val="single" w:sz="4" w:space="0" w:color="auto"/>
      </w:pBdr>
      <w:spacing w:before="100" w:beforeAutospacing="1" w:after="100" w:afterAutospacing="1"/>
    </w:pPr>
    <w:rPr>
      <w:rFonts w:ascii="Calibri" w:hAnsi="Calibri"/>
      <w:color w:val="FF0000"/>
      <w:sz w:val="22"/>
      <w:szCs w:val="22"/>
    </w:rPr>
  </w:style>
  <w:style w:type="paragraph" w:customStyle="1" w:styleId="xl196">
    <w:name w:val="xl196"/>
    <w:basedOn w:val="a0"/>
    <w:rsid w:val="00146E4C"/>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7">
    <w:name w:val="xl197"/>
    <w:basedOn w:val="a0"/>
    <w:rsid w:val="00146E4C"/>
    <w:pPr>
      <w:pBdr>
        <w:left w:val="single" w:sz="8" w:space="0" w:color="auto"/>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8">
    <w:name w:val="xl198"/>
    <w:basedOn w:val="a0"/>
    <w:rsid w:val="00146E4C"/>
    <w:pPr>
      <w:pBdr>
        <w:bottom w:val="single" w:sz="8" w:space="0" w:color="auto"/>
        <w:right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199">
    <w:name w:val="xl199"/>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color w:val="FF0000"/>
      <w:sz w:val="22"/>
      <w:szCs w:val="22"/>
    </w:rPr>
  </w:style>
  <w:style w:type="paragraph" w:customStyle="1" w:styleId="xl200">
    <w:name w:val="xl200"/>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201">
    <w:name w:val="xl201"/>
    <w:basedOn w:val="a0"/>
    <w:rsid w:val="00146E4C"/>
    <w:pPr>
      <w:pBdr>
        <w:left w:val="single" w:sz="4" w:space="0" w:color="auto"/>
        <w:bottom w:val="single" w:sz="8" w:space="0" w:color="auto"/>
        <w:right w:val="single" w:sz="4" w:space="0" w:color="auto"/>
      </w:pBdr>
      <w:spacing w:before="100" w:beforeAutospacing="1" w:after="100" w:afterAutospacing="1"/>
      <w:textAlignment w:val="center"/>
    </w:pPr>
    <w:rPr>
      <w:rFonts w:ascii="Calibri" w:hAnsi="Calibri"/>
      <w:color w:val="FF0000"/>
      <w:sz w:val="22"/>
      <w:szCs w:val="22"/>
    </w:rPr>
  </w:style>
  <w:style w:type="paragraph" w:customStyle="1" w:styleId="xl202">
    <w:name w:val="xl202"/>
    <w:basedOn w:val="a0"/>
    <w:rsid w:val="00146E4C"/>
    <w:pPr>
      <w:pBdr>
        <w:left w:val="single" w:sz="4" w:space="0" w:color="auto"/>
        <w:bottom w:val="single" w:sz="8" w:space="0" w:color="auto"/>
      </w:pBdr>
      <w:spacing w:before="100" w:beforeAutospacing="1" w:after="100" w:afterAutospacing="1"/>
      <w:textAlignment w:val="center"/>
    </w:pPr>
    <w:rPr>
      <w:rFonts w:ascii="Calibri" w:hAnsi="Calibri"/>
      <w:color w:val="FF0000"/>
      <w:sz w:val="22"/>
      <w:szCs w:val="22"/>
    </w:rPr>
  </w:style>
  <w:style w:type="paragraph" w:customStyle="1" w:styleId="xl203">
    <w:name w:val="xl203"/>
    <w:basedOn w:val="a0"/>
    <w:rsid w:val="00146E4C"/>
    <w:pPr>
      <w:pBdr>
        <w:left w:val="single" w:sz="8" w:space="0" w:color="auto"/>
      </w:pBdr>
      <w:spacing w:before="100" w:beforeAutospacing="1" w:after="100" w:afterAutospacing="1"/>
      <w:textAlignment w:val="top"/>
    </w:pPr>
    <w:rPr>
      <w:rFonts w:ascii="Calibri" w:hAnsi="Calibri"/>
      <w:sz w:val="22"/>
      <w:szCs w:val="22"/>
    </w:rPr>
  </w:style>
  <w:style w:type="paragraph" w:customStyle="1" w:styleId="xl204">
    <w:name w:val="xl204"/>
    <w:basedOn w:val="a0"/>
    <w:rsid w:val="00146E4C"/>
    <w:pPr>
      <w:pBdr>
        <w:top w:val="single" w:sz="8" w:space="0" w:color="auto"/>
        <w:left w:val="single" w:sz="8" w:space="0" w:color="auto"/>
      </w:pBdr>
      <w:spacing w:before="100" w:beforeAutospacing="1" w:after="100" w:afterAutospacing="1"/>
      <w:textAlignment w:val="top"/>
    </w:pPr>
    <w:rPr>
      <w:rFonts w:ascii="Calibri" w:hAnsi="Calibri"/>
      <w:sz w:val="22"/>
      <w:szCs w:val="22"/>
    </w:rPr>
  </w:style>
  <w:style w:type="paragraph" w:customStyle="1" w:styleId="xl205">
    <w:name w:val="xl205"/>
    <w:basedOn w:val="a0"/>
    <w:rsid w:val="00146E4C"/>
    <w:pPr>
      <w:pBdr>
        <w:top w:val="single" w:sz="8" w:space="0" w:color="auto"/>
      </w:pBdr>
      <w:spacing w:before="100" w:beforeAutospacing="1" w:after="100" w:afterAutospacing="1"/>
      <w:textAlignment w:val="top"/>
    </w:pPr>
    <w:rPr>
      <w:rFonts w:ascii="Calibri" w:hAnsi="Calibri"/>
      <w:sz w:val="22"/>
      <w:szCs w:val="22"/>
    </w:rPr>
  </w:style>
  <w:style w:type="paragraph" w:customStyle="1" w:styleId="xl206">
    <w:name w:val="xl206"/>
    <w:basedOn w:val="a0"/>
    <w:rsid w:val="00146E4C"/>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207">
    <w:name w:val="xl207"/>
    <w:basedOn w:val="a0"/>
    <w:rsid w:val="00146E4C"/>
    <w:pPr>
      <w:pBdr>
        <w:left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208">
    <w:name w:val="xl208"/>
    <w:basedOn w:val="a0"/>
    <w:rsid w:val="00146E4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color w:val="FF0000"/>
      <w:sz w:val="22"/>
      <w:szCs w:val="22"/>
    </w:rPr>
  </w:style>
  <w:style w:type="paragraph" w:customStyle="1" w:styleId="xl209">
    <w:name w:val="xl209"/>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FF0000"/>
      <w:sz w:val="22"/>
      <w:szCs w:val="22"/>
    </w:rPr>
  </w:style>
  <w:style w:type="paragraph" w:customStyle="1" w:styleId="xl210">
    <w:name w:val="xl210"/>
    <w:basedOn w:val="a0"/>
    <w:rsid w:val="00146E4C"/>
    <w:pPr>
      <w:pBdr>
        <w:top w:val="single" w:sz="8" w:space="0" w:color="auto"/>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11">
    <w:name w:val="xl211"/>
    <w:basedOn w:val="a0"/>
    <w:rsid w:val="00146E4C"/>
    <w:pPr>
      <w:spacing w:before="100" w:beforeAutospacing="1" w:after="100" w:afterAutospacing="1"/>
      <w:jc w:val="center"/>
    </w:pPr>
    <w:rPr>
      <w:rFonts w:ascii="Calibri" w:hAnsi="Calibri"/>
      <w:sz w:val="16"/>
      <w:szCs w:val="16"/>
    </w:rPr>
  </w:style>
  <w:style w:type="paragraph" w:customStyle="1" w:styleId="xl212">
    <w:name w:val="xl212"/>
    <w:basedOn w:val="a0"/>
    <w:rsid w:val="00146E4C"/>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13">
    <w:name w:val="xl213"/>
    <w:basedOn w:val="a0"/>
    <w:rsid w:val="00146E4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14">
    <w:name w:val="xl214"/>
    <w:basedOn w:val="a0"/>
    <w:rsid w:val="00146E4C"/>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5">
    <w:name w:val="xl215"/>
    <w:basedOn w:val="a0"/>
    <w:rsid w:val="00146E4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6">
    <w:name w:val="xl216"/>
    <w:basedOn w:val="a0"/>
    <w:rsid w:val="00146E4C"/>
    <w:pPr>
      <w:pBdr>
        <w:left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7">
    <w:name w:val="xl217"/>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8">
    <w:name w:val="xl218"/>
    <w:basedOn w:val="a0"/>
    <w:rsid w:val="00146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olor w:val="FF0000"/>
      <w:sz w:val="16"/>
      <w:szCs w:val="16"/>
    </w:rPr>
  </w:style>
  <w:style w:type="paragraph" w:customStyle="1" w:styleId="xl219">
    <w:name w:val="xl219"/>
    <w:basedOn w:val="a0"/>
    <w:rsid w:val="00146E4C"/>
    <w:pPr>
      <w:pBdr>
        <w:left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20">
    <w:name w:val="xl220"/>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sz w:val="16"/>
      <w:szCs w:val="16"/>
    </w:rPr>
  </w:style>
  <w:style w:type="paragraph" w:customStyle="1" w:styleId="xl221">
    <w:name w:val="xl221"/>
    <w:basedOn w:val="a0"/>
    <w:rsid w:val="00146E4C"/>
    <w:pPr>
      <w:spacing w:before="100" w:beforeAutospacing="1" w:after="100" w:afterAutospacing="1"/>
    </w:pPr>
    <w:rPr>
      <w:rFonts w:ascii="Calibri" w:hAnsi="Calibri"/>
      <w:sz w:val="22"/>
      <w:szCs w:val="22"/>
    </w:rPr>
  </w:style>
  <w:style w:type="paragraph" w:customStyle="1" w:styleId="xl222">
    <w:name w:val="xl222"/>
    <w:basedOn w:val="a0"/>
    <w:rsid w:val="00146E4C"/>
    <w:pPr>
      <w:pBdr>
        <w:top w:val="single" w:sz="8" w:space="0" w:color="auto"/>
        <w:bottom w:val="single" w:sz="8" w:space="0" w:color="auto"/>
      </w:pBdr>
      <w:spacing w:before="100" w:beforeAutospacing="1" w:after="100" w:afterAutospacing="1"/>
    </w:pPr>
    <w:rPr>
      <w:rFonts w:ascii="Calibri" w:hAnsi="Calibri"/>
      <w:color w:val="FF0000"/>
      <w:sz w:val="22"/>
      <w:szCs w:val="22"/>
    </w:rPr>
  </w:style>
  <w:style w:type="paragraph" w:customStyle="1" w:styleId="xl223">
    <w:name w:val="xl223"/>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224">
    <w:name w:val="xl224"/>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color w:val="FF0000"/>
      <w:sz w:val="22"/>
      <w:szCs w:val="22"/>
    </w:rPr>
  </w:style>
  <w:style w:type="paragraph" w:customStyle="1" w:styleId="xl225">
    <w:name w:val="xl225"/>
    <w:basedOn w:val="a0"/>
    <w:rsid w:val="00146E4C"/>
    <w:pPr>
      <w:pBdr>
        <w:top w:val="single" w:sz="8"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26">
    <w:name w:val="xl226"/>
    <w:basedOn w:val="a0"/>
    <w:rsid w:val="00146E4C"/>
    <w:pPr>
      <w:pBdr>
        <w:top w:val="single" w:sz="8" w:space="0" w:color="auto"/>
        <w:left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27">
    <w:name w:val="xl227"/>
    <w:basedOn w:val="a0"/>
    <w:rsid w:val="00146E4C"/>
    <w:pPr>
      <w:pBdr>
        <w:left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28">
    <w:name w:val="xl228"/>
    <w:basedOn w:val="a0"/>
    <w:rsid w:val="00146E4C"/>
    <w:pPr>
      <w:pBdr>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29">
    <w:name w:val="xl229"/>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0">
    <w:name w:val="xl230"/>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1">
    <w:name w:val="xl231"/>
    <w:basedOn w:val="a0"/>
    <w:rsid w:val="00146E4C"/>
    <w:pPr>
      <w:pBdr>
        <w:top w:val="single" w:sz="8" w:space="0" w:color="auto"/>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2">
    <w:name w:val="xl232"/>
    <w:basedOn w:val="a0"/>
    <w:rsid w:val="00146E4C"/>
    <w:pPr>
      <w:pBdr>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3">
    <w:name w:val="xl233"/>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000000"/>
      <w:sz w:val="22"/>
      <w:szCs w:val="22"/>
    </w:rPr>
  </w:style>
  <w:style w:type="paragraph" w:customStyle="1" w:styleId="xl234">
    <w:name w:val="xl234"/>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olor w:val="222222"/>
      <w:sz w:val="22"/>
      <w:szCs w:val="22"/>
    </w:rPr>
  </w:style>
  <w:style w:type="paragraph" w:customStyle="1" w:styleId="xl235">
    <w:name w:val="xl235"/>
    <w:basedOn w:val="a0"/>
    <w:rsid w:val="00146E4C"/>
    <w:pPr>
      <w:pBdr>
        <w:left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6">
    <w:name w:val="xl236"/>
    <w:basedOn w:val="a0"/>
    <w:rsid w:val="00146E4C"/>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hAnsi="Calibri"/>
      <w:sz w:val="22"/>
      <w:szCs w:val="22"/>
    </w:rPr>
  </w:style>
  <w:style w:type="paragraph" w:customStyle="1" w:styleId="xl237">
    <w:name w:val="xl237"/>
    <w:basedOn w:val="a0"/>
    <w:rsid w:val="00146E4C"/>
    <w:pPr>
      <w:pBdr>
        <w:top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238">
    <w:name w:val="xl238"/>
    <w:basedOn w:val="a0"/>
    <w:rsid w:val="00146E4C"/>
    <w:pPr>
      <w:pBdr>
        <w:top w:val="single" w:sz="8" w:space="0" w:color="auto"/>
        <w:left w:val="single" w:sz="8" w:space="0" w:color="auto"/>
        <w:bottom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39">
    <w:name w:val="xl239"/>
    <w:basedOn w:val="a0"/>
    <w:rsid w:val="00146E4C"/>
    <w:pPr>
      <w:pBdr>
        <w:top w:val="single" w:sz="4" w:space="0" w:color="auto"/>
        <w:left w:val="single" w:sz="4" w:space="0" w:color="auto"/>
        <w:bottom w:val="single" w:sz="4" w:space="0" w:color="auto"/>
      </w:pBdr>
      <w:spacing w:before="100" w:beforeAutospacing="1" w:after="100" w:afterAutospacing="1"/>
    </w:pPr>
    <w:rPr>
      <w:rFonts w:ascii="Calibri" w:hAnsi="Calibri"/>
      <w:sz w:val="22"/>
      <w:szCs w:val="22"/>
    </w:rPr>
  </w:style>
  <w:style w:type="paragraph" w:customStyle="1" w:styleId="xl240">
    <w:name w:val="xl240"/>
    <w:basedOn w:val="a0"/>
    <w:rsid w:val="00146E4C"/>
    <w:pPr>
      <w:pBdr>
        <w:left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41">
    <w:name w:val="xl241"/>
    <w:basedOn w:val="a0"/>
    <w:rsid w:val="00146E4C"/>
    <w:pPr>
      <w:pBdr>
        <w:top w:val="single" w:sz="8" w:space="0" w:color="auto"/>
        <w:left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42">
    <w:name w:val="xl242"/>
    <w:basedOn w:val="a0"/>
    <w:rsid w:val="00146E4C"/>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43">
    <w:name w:val="xl243"/>
    <w:basedOn w:val="a0"/>
    <w:rsid w:val="00146E4C"/>
    <w:pPr>
      <w:pBdr>
        <w:top w:val="single" w:sz="8" w:space="0" w:color="auto"/>
        <w:left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font1">
    <w:name w:val="font1"/>
    <w:basedOn w:val="a0"/>
    <w:rsid w:val="00146E4C"/>
    <w:pPr>
      <w:spacing w:before="100" w:beforeAutospacing="1" w:after="100" w:afterAutospacing="1"/>
    </w:pPr>
    <w:rPr>
      <w:rFonts w:ascii="Calibri" w:hAnsi="Calibri"/>
      <w:color w:val="000000"/>
      <w:sz w:val="22"/>
      <w:szCs w:val="22"/>
    </w:rPr>
  </w:style>
  <w:style w:type="paragraph" w:customStyle="1" w:styleId="xl63">
    <w:name w:val="xl63"/>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4">
    <w:name w:val="xl64"/>
    <w:basedOn w:val="a0"/>
    <w:rsid w:val="00146E4C"/>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styleId="afa">
    <w:name w:val="Balloon Text"/>
    <w:basedOn w:val="a0"/>
    <w:link w:val="afb"/>
    <w:uiPriority w:val="99"/>
    <w:rsid w:val="00146E4C"/>
    <w:rPr>
      <w:rFonts w:ascii="Tahoma" w:hAnsi="Tahoma"/>
      <w:sz w:val="16"/>
      <w:szCs w:val="16"/>
      <w:lang w:val="x-none" w:eastAsia="x-none"/>
    </w:rPr>
  </w:style>
  <w:style w:type="character" w:customStyle="1" w:styleId="afb">
    <w:name w:val="Текст выноски Знак"/>
    <w:basedOn w:val="a1"/>
    <w:link w:val="afa"/>
    <w:uiPriority w:val="99"/>
    <w:rsid w:val="00146E4C"/>
    <w:rPr>
      <w:rFonts w:ascii="Tahoma" w:eastAsia="Times New Roman" w:hAnsi="Tahoma" w:cs="Times New Roman"/>
      <w:sz w:val="16"/>
      <w:szCs w:val="16"/>
      <w:lang w:val="x-none" w:eastAsia="x-none"/>
    </w:rPr>
  </w:style>
  <w:style w:type="paragraph" w:styleId="afc">
    <w:name w:val="Document Map"/>
    <w:basedOn w:val="a0"/>
    <w:link w:val="afd"/>
    <w:rsid w:val="00146E4C"/>
    <w:rPr>
      <w:rFonts w:ascii="Tahoma" w:hAnsi="Tahoma" w:cs="Tahoma"/>
      <w:sz w:val="16"/>
      <w:szCs w:val="16"/>
    </w:rPr>
  </w:style>
  <w:style w:type="character" w:customStyle="1" w:styleId="afd">
    <w:name w:val="Схема документа Знак"/>
    <w:basedOn w:val="a1"/>
    <w:link w:val="afc"/>
    <w:rsid w:val="00146E4C"/>
    <w:rPr>
      <w:rFonts w:ascii="Tahoma" w:eastAsia="Times New Roman" w:hAnsi="Tahoma" w:cs="Tahoma"/>
      <w:sz w:val="16"/>
      <w:szCs w:val="16"/>
      <w:lang w:eastAsia="ru-RU"/>
    </w:rPr>
  </w:style>
  <w:style w:type="paragraph" w:customStyle="1" w:styleId="ConsPlusCell">
    <w:name w:val="ConsPlusCell"/>
    <w:uiPriority w:val="99"/>
    <w:rsid w:val="00146E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146E4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e">
    <w:name w:val="Цветовое выделение"/>
    <w:uiPriority w:val="99"/>
    <w:rsid w:val="008A274F"/>
    <w:rPr>
      <w:b/>
      <w:bCs/>
      <w:color w:val="26282F"/>
      <w:sz w:val="26"/>
      <w:szCs w:val="26"/>
    </w:rPr>
  </w:style>
  <w:style w:type="character" w:customStyle="1" w:styleId="aff">
    <w:name w:val="Гипертекстовая ссылка"/>
    <w:basedOn w:val="afe"/>
    <w:uiPriority w:val="99"/>
    <w:rsid w:val="008A274F"/>
    <w:rPr>
      <w:b/>
      <w:bCs/>
      <w:color w:val="106BBE"/>
      <w:sz w:val="26"/>
      <w:szCs w:val="26"/>
    </w:rPr>
  </w:style>
  <w:style w:type="paragraph" w:styleId="aff0">
    <w:name w:val="No Spacing"/>
    <w:link w:val="aff1"/>
    <w:uiPriority w:val="1"/>
    <w:qFormat/>
    <w:rsid w:val="004F3648"/>
    <w:pPr>
      <w:spacing w:after="0" w:line="240" w:lineRule="auto"/>
    </w:pPr>
  </w:style>
  <w:style w:type="paragraph" w:customStyle="1" w:styleId="ConsPlusNormal">
    <w:name w:val="ConsPlusNormal"/>
    <w:rsid w:val="00F66599"/>
    <w:pPr>
      <w:autoSpaceDE w:val="0"/>
      <w:autoSpaceDN w:val="0"/>
      <w:adjustRightInd w:val="0"/>
      <w:spacing w:after="0" w:line="240" w:lineRule="auto"/>
    </w:pPr>
    <w:rPr>
      <w:rFonts w:ascii="Arial" w:eastAsia="Calibri" w:hAnsi="Arial" w:cs="Arial"/>
      <w:sz w:val="20"/>
      <w:szCs w:val="20"/>
    </w:rPr>
  </w:style>
  <w:style w:type="paragraph" w:styleId="23">
    <w:name w:val="Body Text 2"/>
    <w:basedOn w:val="a0"/>
    <w:link w:val="24"/>
    <w:rsid w:val="00F66599"/>
    <w:pPr>
      <w:spacing w:after="120" w:line="480" w:lineRule="auto"/>
    </w:pPr>
    <w:rPr>
      <w:lang w:val="x-none" w:eastAsia="x-none"/>
    </w:rPr>
  </w:style>
  <w:style w:type="character" w:customStyle="1" w:styleId="24">
    <w:name w:val="Основной текст 2 Знак"/>
    <w:basedOn w:val="a1"/>
    <w:link w:val="23"/>
    <w:rsid w:val="00F66599"/>
    <w:rPr>
      <w:rFonts w:ascii="Times New Roman" w:eastAsia="Times New Roman" w:hAnsi="Times New Roman" w:cs="Times New Roman"/>
      <w:sz w:val="24"/>
      <w:szCs w:val="24"/>
      <w:lang w:val="x-none" w:eastAsia="x-none"/>
    </w:rPr>
  </w:style>
  <w:style w:type="paragraph" w:customStyle="1" w:styleId="13">
    <w:name w:val="Без интервала1"/>
    <w:link w:val="NoSpacingChar3"/>
    <w:rsid w:val="00684A38"/>
    <w:pPr>
      <w:spacing w:after="0" w:line="240" w:lineRule="auto"/>
    </w:pPr>
    <w:rPr>
      <w:rFonts w:ascii="Calibri" w:eastAsia="Times New Roman" w:hAnsi="Calibri" w:cs="Calibri"/>
      <w:lang w:eastAsia="ru-RU"/>
    </w:rPr>
  </w:style>
  <w:style w:type="paragraph" w:styleId="31">
    <w:name w:val="Body Text Indent 3"/>
    <w:basedOn w:val="a0"/>
    <w:link w:val="32"/>
    <w:unhideWhenUsed/>
    <w:rsid w:val="00034A09"/>
    <w:pPr>
      <w:spacing w:after="120"/>
      <w:ind w:left="283"/>
    </w:pPr>
    <w:rPr>
      <w:sz w:val="16"/>
      <w:szCs w:val="16"/>
    </w:rPr>
  </w:style>
  <w:style w:type="character" w:customStyle="1" w:styleId="32">
    <w:name w:val="Основной текст с отступом 3 Знак"/>
    <w:basedOn w:val="a1"/>
    <w:link w:val="31"/>
    <w:rsid w:val="00034A09"/>
    <w:rPr>
      <w:rFonts w:ascii="Times New Roman" w:eastAsia="Times New Roman" w:hAnsi="Times New Roman" w:cs="Times New Roman"/>
      <w:sz w:val="16"/>
      <w:szCs w:val="16"/>
      <w:lang w:eastAsia="ru-RU"/>
    </w:rPr>
  </w:style>
  <w:style w:type="character" w:customStyle="1" w:styleId="aff1">
    <w:name w:val="Без интервала Знак"/>
    <w:link w:val="aff0"/>
    <w:uiPriority w:val="99"/>
    <w:locked/>
    <w:rsid w:val="00034A09"/>
  </w:style>
  <w:style w:type="character" w:customStyle="1" w:styleId="NoSpacingChar">
    <w:name w:val="No Spacing Char"/>
    <w:link w:val="NoSpacing1"/>
    <w:locked/>
    <w:rsid w:val="00034A09"/>
  </w:style>
  <w:style w:type="paragraph" w:customStyle="1" w:styleId="NoSpacing1">
    <w:name w:val="No Spacing1"/>
    <w:link w:val="NoSpacingChar"/>
    <w:rsid w:val="00034A09"/>
    <w:pPr>
      <w:spacing w:after="0" w:line="240" w:lineRule="auto"/>
    </w:pPr>
  </w:style>
  <w:style w:type="paragraph" w:styleId="a">
    <w:name w:val="List Bullet"/>
    <w:basedOn w:val="a0"/>
    <w:rsid w:val="00034A09"/>
    <w:pPr>
      <w:numPr>
        <w:numId w:val="6"/>
      </w:numPr>
      <w:spacing w:after="200" w:line="276" w:lineRule="auto"/>
    </w:pPr>
    <w:rPr>
      <w:rFonts w:ascii="Calibri" w:eastAsia="Calibri" w:hAnsi="Calibri"/>
      <w:sz w:val="22"/>
      <w:szCs w:val="22"/>
      <w:lang w:eastAsia="en-US"/>
    </w:rPr>
  </w:style>
  <w:style w:type="paragraph" w:customStyle="1" w:styleId="aff2">
    <w:name w:val="Комментарий пользователя"/>
    <w:basedOn w:val="a0"/>
    <w:next w:val="a0"/>
    <w:uiPriority w:val="99"/>
    <w:rsid w:val="00034A09"/>
    <w:pPr>
      <w:autoSpaceDE w:val="0"/>
      <w:autoSpaceDN w:val="0"/>
      <w:adjustRightInd w:val="0"/>
    </w:pPr>
    <w:rPr>
      <w:rFonts w:ascii="Arial" w:hAnsi="Arial"/>
      <w:color w:val="353842"/>
      <w:shd w:val="clear" w:color="auto" w:fill="FFDFE0"/>
    </w:rPr>
  </w:style>
  <w:style w:type="paragraph" w:customStyle="1" w:styleId="25">
    <w:name w:val="Знак2"/>
    <w:basedOn w:val="a0"/>
    <w:rsid w:val="00494E07"/>
    <w:pPr>
      <w:spacing w:after="160" w:line="240" w:lineRule="exact"/>
    </w:pPr>
    <w:rPr>
      <w:rFonts w:ascii="Verdana" w:hAnsi="Verdana" w:cs="Verdana"/>
      <w:sz w:val="20"/>
      <w:szCs w:val="20"/>
      <w:lang w:val="en-US" w:eastAsia="en-US"/>
    </w:rPr>
  </w:style>
  <w:style w:type="paragraph" w:customStyle="1" w:styleId="26">
    <w:name w:val="Без интервала2"/>
    <w:link w:val="NoSpacingChar1"/>
    <w:uiPriority w:val="99"/>
    <w:rsid w:val="00494E07"/>
    <w:pPr>
      <w:spacing w:after="0" w:line="240" w:lineRule="auto"/>
    </w:pPr>
    <w:rPr>
      <w:rFonts w:ascii="Calibri" w:eastAsia="Times New Roman" w:hAnsi="Calibri" w:cs="Times New Roman"/>
    </w:rPr>
  </w:style>
  <w:style w:type="character" w:customStyle="1" w:styleId="310">
    <w:name w:val="Основной текст с отступом 3 Знак1"/>
    <w:basedOn w:val="a1"/>
    <w:uiPriority w:val="99"/>
    <w:semiHidden/>
    <w:rsid w:val="00494E07"/>
    <w:rPr>
      <w:sz w:val="16"/>
      <w:szCs w:val="16"/>
    </w:rPr>
  </w:style>
  <w:style w:type="paragraph" w:customStyle="1" w:styleId="27">
    <w:name w:val="Знак Знак2"/>
    <w:basedOn w:val="a0"/>
    <w:semiHidden/>
    <w:rsid w:val="00494E07"/>
    <w:pPr>
      <w:spacing w:before="100" w:beforeAutospacing="1" w:after="100" w:afterAutospacing="1"/>
    </w:pPr>
    <w:rPr>
      <w:rFonts w:ascii="Tahoma" w:hAnsi="Tahoma" w:cs="Tahoma"/>
      <w:sz w:val="20"/>
      <w:szCs w:val="20"/>
      <w:lang w:val="en-US" w:eastAsia="en-US"/>
    </w:rPr>
  </w:style>
  <w:style w:type="character" w:customStyle="1" w:styleId="NoSpacingChar1">
    <w:name w:val="No Spacing Char1"/>
    <w:link w:val="26"/>
    <w:uiPriority w:val="99"/>
    <w:locked/>
    <w:rsid w:val="00494E07"/>
    <w:rPr>
      <w:rFonts w:ascii="Calibri" w:eastAsia="Times New Roman" w:hAnsi="Calibri" w:cs="Times New Roman"/>
    </w:rPr>
  </w:style>
  <w:style w:type="paragraph" w:customStyle="1" w:styleId="ListParagraph1">
    <w:name w:val="List Paragraph1"/>
    <w:basedOn w:val="a0"/>
    <w:rsid w:val="00494E07"/>
    <w:pPr>
      <w:spacing w:line="276" w:lineRule="auto"/>
      <w:ind w:left="720"/>
    </w:pPr>
    <w:rPr>
      <w:rFonts w:ascii="Calibri" w:eastAsia="Calibri" w:hAnsi="Calibri"/>
      <w:sz w:val="22"/>
      <w:szCs w:val="22"/>
      <w:lang w:eastAsia="en-US"/>
    </w:rPr>
  </w:style>
  <w:style w:type="character" w:styleId="aff3">
    <w:name w:val="Strong"/>
    <w:qFormat/>
    <w:rsid w:val="00B65931"/>
    <w:rPr>
      <w:b/>
      <w:bCs/>
    </w:rPr>
  </w:style>
  <w:style w:type="character" w:customStyle="1" w:styleId="NoSpacingChar3">
    <w:name w:val="No Spacing Char3"/>
    <w:link w:val="13"/>
    <w:locked/>
    <w:rsid w:val="00EE17B2"/>
    <w:rPr>
      <w:rFonts w:ascii="Calibri" w:eastAsia="Times New Roman" w:hAnsi="Calibri" w:cs="Calibri"/>
      <w:lang w:eastAsia="ru-RU"/>
    </w:rPr>
  </w:style>
  <w:style w:type="character" w:customStyle="1" w:styleId="14">
    <w:name w:val="Верхний колонтитул Знак1"/>
    <w:basedOn w:val="a1"/>
    <w:uiPriority w:val="99"/>
    <w:semiHidden/>
    <w:rsid w:val="00EE17B2"/>
    <w:rPr>
      <w:rFonts w:ascii="Calibri" w:hAnsi="Calibri"/>
      <w:sz w:val="22"/>
      <w:szCs w:val="22"/>
      <w:lang w:eastAsia="en-US"/>
    </w:rPr>
  </w:style>
  <w:style w:type="character" w:customStyle="1" w:styleId="15">
    <w:name w:val="Нижний колонтитул Знак1"/>
    <w:basedOn w:val="a1"/>
    <w:uiPriority w:val="99"/>
    <w:semiHidden/>
    <w:rsid w:val="00EE17B2"/>
    <w:rPr>
      <w:rFonts w:ascii="Calibri" w:hAnsi="Calibri"/>
      <w:sz w:val="22"/>
      <w:szCs w:val="22"/>
      <w:lang w:eastAsia="en-US"/>
    </w:rPr>
  </w:style>
  <w:style w:type="character" w:customStyle="1" w:styleId="40">
    <w:name w:val="Заголовок 4 Знак"/>
    <w:basedOn w:val="a1"/>
    <w:link w:val="4"/>
    <w:uiPriority w:val="99"/>
    <w:rsid w:val="003F21A0"/>
    <w:rPr>
      <w:rFonts w:ascii="Arial" w:eastAsia="Calibri" w:hAnsi="Arial" w:cs="Times New Roman"/>
      <w:sz w:val="24"/>
      <w:szCs w:val="24"/>
      <w:lang w:val="x-none"/>
    </w:rPr>
  </w:style>
  <w:style w:type="paragraph" w:customStyle="1" w:styleId="33">
    <w:name w:val="Без интервала3"/>
    <w:basedOn w:val="a0"/>
    <w:rsid w:val="003F21A0"/>
    <w:rPr>
      <w:rFonts w:ascii="Calibri" w:hAnsi="Calibri"/>
      <w:sz w:val="20"/>
      <w:szCs w:val="20"/>
    </w:rPr>
  </w:style>
  <w:style w:type="paragraph" w:customStyle="1" w:styleId="aff4">
    <w:name w:val="Заголовок распахивающейся части диалога"/>
    <w:basedOn w:val="a0"/>
    <w:next w:val="a0"/>
    <w:uiPriority w:val="99"/>
    <w:rsid w:val="003F21A0"/>
    <w:pPr>
      <w:autoSpaceDE w:val="0"/>
      <w:autoSpaceDN w:val="0"/>
      <w:adjustRightInd w:val="0"/>
      <w:jc w:val="both"/>
    </w:pPr>
    <w:rPr>
      <w:rFonts w:ascii="Arial" w:eastAsia="Calibri" w:hAnsi="Arial" w:cs="Arial"/>
      <w:i/>
      <w:iCs/>
      <w:color w:val="000080"/>
      <w:lang w:eastAsia="en-US"/>
    </w:rPr>
  </w:style>
  <w:style w:type="character" w:customStyle="1" w:styleId="aff5">
    <w:name w:val="Активная гипертекстовая ссылка"/>
    <w:uiPriority w:val="99"/>
    <w:rsid w:val="003F21A0"/>
    <w:rPr>
      <w:b/>
      <w:bCs/>
      <w:color w:val="106BBE"/>
      <w:sz w:val="26"/>
      <w:szCs w:val="26"/>
      <w:u w:val="single"/>
    </w:rPr>
  </w:style>
  <w:style w:type="paragraph" w:customStyle="1" w:styleId="aff6">
    <w:name w:val="Внимание"/>
    <w:basedOn w:val="a0"/>
    <w:next w:val="a0"/>
    <w:uiPriority w:val="99"/>
    <w:rsid w:val="003F21A0"/>
    <w:pPr>
      <w:autoSpaceDE w:val="0"/>
      <w:autoSpaceDN w:val="0"/>
      <w:adjustRightInd w:val="0"/>
      <w:spacing w:before="240" w:after="240"/>
      <w:ind w:left="420" w:right="420" w:firstLine="300"/>
      <w:jc w:val="both"/>
    </w:pPr>
    <w:rPr>
      <w:rFonts w:ascii="Arial" w:eastAsia="Calibri" w:hAnsi="Arial" w:cs="Arial"/>
      <w:shd w:val="clear" w:color="auto" w:fill="FAF3E9"/>
      <w:lang w:eastAsia="en-US"/>
    </w:rPr>
  </w:style>
  <w:style w:type="paragraph" w:customStyle="1" w:styleId="aff7">
    <w:name w:val="Внимание: криминал!!"/>
    <w:basedOn w:val="aff6"/>
    <w:next w:val="a0"/>
    <w:uiPriority w:val="99"/>
    <w:rsid w:val="003F21A0"/>
    <w:pPr>
      <w:spacing w:before="0" w:after="0"/>
      <w:ind w:left="0" w:right="0" w:firstLine="0"/>
    </w:pPr>
    <w:rPr>
      <w:shd w:val="clear" w:color="auto" w:fill="auto"/>
    </w:rPr>
  </w:style>
  <w:style w:type="paragraph" w:customStyle="1" w:styleId="aff8">
    <w:name w:val="Внимание: недобросовестность!"/>
    <w:basedOn w:val="aff6"/>
    <w:next w:val="a0"/>
    <w:uiPriority w:val="99"/>
    <w:rsid w:val="003F21A0"/>
    <w:pPr>
      <w:spacing w:before="0" w:after="0"/>
      <w:ind w:left="0" w:right="0" w:firstLine="0"/>
    </w:pPr>
    <w:rPr>
      <w:shd w:val="clear" w:color="auto" w:fill="auto"/>
    </w:rPr>
  </w:style>
  <w:style w:type="character" w:customStyle="1" w:styleId="aff9">
    <w:name w:val="Выделение для Базового Поиска"/>
    <w:uiPriority w:val="99"/>
    <w:rsid w:val="003F21A0"/>
    <w:rPr>
      <w:b/>
      <w:bCs/>
      <w:color w:val="0058A9"/>
      <w:sz w:val="26"/>
      <w:szCs w:val="26"/>
    </w:rPr>
  </w:style>
  <w:style w:type="character" w:customStyle="1" w:styleId="affa">
    <w:name w:val="Выделение для Базового Поиска (курсив)"/>
    <w:uiPriority w:val="99"/>
    <w:rsid w:val="003F21A0"/>
    <w:rPr>
      <w:b/>
      <w:bCs/>
      <w:i/>
      <w:iCs/>
      <w:color w:val="0058A9"/>
      <w:sz w:val="26"/>
      <w:szCs w:val="26"/>
    </w:rPr>
  </w:style>
  <w:style w:type="paragraph" w:customStyle="1" w:styleId="affb">
    <w:name w:val="Основное меню (преемственное)"/>
    <w:basedOn w:val="a0"/>
    <w:next w:val="a0"/>
    <w:uiPriority w:val="99"/>
    <w:rsid w:val="003F21A0"/>
    <w:pPr>
      <w:autoSpaceDE w:val="0"/>
      <w:autoSpaceDN w:val="0"/>
      <w:adjustRightInd w:val="0"/>
      <w:jc w:val="both"/>
    </w:pPr>
    <w:rPr>
      <w:rFonts w:ascii="Verdana" w:eastAsia="Calibri" w:hAnsi="Verdana" w:cs="Verdana"/>
      <w:lang w:eastAsia="en-US"/>
    </w:rPr>
  </w:style>
  <w:style w:type="paragraph" w:customStyle="1" w:styleId="affc">
    <w:name w:val="Заголовок"/>
    <w:basedOn w:val="affb"/>
    <w:next w:val="a0"/>
    <w:uiPriority w:val="99"/>
    <w:rsid w:val="003F21A0"/>
    <w:rPr>
      <w:rFonts w:ascii="Arial" w:hAnsi="Arial" w:cs="Arial"/>
      <w:b/>
      <w:bCs/>
      <w:color w:val="0058A9"/>
      <w:shd w:val="clear" w:color="auto" w:fill="F0F0F0"/>
    </w:rPr>
  </w:style>
  <w:style w:type="paragraph" w:customStyle="1" w:styleId="affd">
    <w:name w:val="Заголовок группы контролов"/>
    <w:basedOn w:val="a0"/>
    <w:next w:val="a0"/>
    <w:uiPriority w:val="99"/>
    <w:rsid w:val="003F21A0"/>
    <w:pPr>
      <w:autoSpaceDE w:val="0"/>
      <w:autoSpaceDN w:val="0"/>
      <w:adjustRightInd w:val="0"/>
      <w:jc w:val="both"/>
    </w:pPr>
    <w:rPr>
      <w:rFonts w:ascii="Arial" w:eastAsia="Calibri" w:hAnsi="Arial" w:cs="Arial"/>
      <w:b/>
      <w:bCs/>
      <w:color w:val="000000"/>
      <w:lang w:eastAsia="en-US"/>
    </w:rPr>
  </w:style>
  <w:style w:type="paragraph" w:customStyle="1" w:styleId="affe">
    <w:name w:val="Заголовок для информации об изменениях"/>
    <w:basedOn w:val="10"/>
    <w:next w:val="a0"/>
    <w:uiPriority w:val="99"/>
    <w:rsid w:val="003F21A0"/>
    <w:pPr>
      <w:keepNext w:val="0"/>
      <w:autoSpaceDE w:val="0"/>
      <w:autoSpaceDN w:val="0"/>
      <w:adjustRightInd w:val="0"/>
      <w:jc w:val="both"/>
      <w:outlineLvl w:val="9"/>
    </w:pPr>
    <w:rPr>
      <w:rFonts w:ascii="Arial" w:eastAsia="Calibri" w:hAnsi="Arial"/>
      <w:b w:val="0"/>
      <w:i w:val="0"/>
      <w:sz w:val="20"/>
      <w:shd w:val="clear" w:color="auto" w:fill="FFFFFF"/>
      <w:lang w:val="x-none" w:eastAsia="en-US"/>
    </w:rPr>
  </w:style>
  <w:style w:type="paragraph" w:customStyle="1" w:styleId="afff">
    <w:name w:val="Заголовок приложения"/>
    <w:basedOn w:val="a0"/>
    <w:next w:val="a0"/>
    <w:uiPriority w:val="99"/>
    <w:rsid w:val="003F21A0"/>
    <w:pPr>
      <w:autoSpaceDE w:val="0"/>
      <w:autoSpaceDN w:val="0"/>
      <w:adjustRightInd w:val="0"/>
      <w:jc w:val="right"/>
    </w:pPr>
    <w:rPr>
      <w:rFonts w:ascii="Arial" w:eastAsia="Calibri" w:hAnsi="Arial" w:cs="Arial"/>
      <w:lang w:eastAsia="en-US"/>
    </w:rPr>
  </w:style>
  <w:style w:type="character" w:customStyle="1" w:styleId="afff0">
    <w:name w:val="Заголовок своего сообщения"/>
    <w:uiPriority w:val="99"/>
    <w:rsid w:val="003F21A0"/>
  </w:style>
  <w:style w:type="paragraph" w:customStyle="1" w:styleId="afff1">
    <w:name w:val="Заголовок статьи"/>
    <w:basedOn w:val="a0"/>
    <w:next w:val="a0"/>
    <w:uiPriority w:val="99"/>
    <w:rsid w:val="003F21A0"/>
    <w:pPr>
      <w:autoSpaceDE w:val="0"/>
      <w:autoSpaceDN w:val="0"/>
      <w:adjustRightInd w:val="0"/>
      <w:ind w:left="1612" w:hanging="892"/>
      <w:jc w:val="both"/>
    </w:pPr>
    <w:rPr>
      <w:rFonts w:ascii="Arial" w:eastAsia="Calibri" w:hAnsi="Arial" w:cs="Arial"/>
      <w:lang w:eastAsia="en-US"/>
    </w:rPr>
  </w:style>
  <w:style w:type="character" w:customStyle="1" w:styleId="afff2">
    <w:name w:val="Заголовок чужого сообщения"/>
    <w:uiPriority w:val="99"/>
    <w:rsid w:val="003F21A0"/>
    <w:rPr>
      <w:b/>
      <w:bCs/>
      <w:color w:val="FF0000"/>
      <w:sz w:val="26"/>
      <w:szCs w:val="26"/>
    </w:rPr>
  </w:style>
  <w:style w:type="paragraph" w:customStyle="1" w:styleId="afff3">
    <w:name w:val="Заголовок ЭР (левое окно)"/>
    <w:basedOn w:val="a0"/>
    <w:next w:val="a0"/>
    <w:uiPriority w:val="99"/>
    <w:rsid w:val="003F21A0"/>
    <w:pPr>
      <w:autoSpaceDE w:val="0"/>
      <w:autoSpaceDN w:val="0"/>
      <w:adjustRightInd w:val="0"/>
      <w:spacing w:before="300" w:after="250"/>
      <w:jc w:val="center"/>
    </w:pPr>
    <w:rPr>
      <w:rFonts w:ascii="Arial" w:eastAsia="Calibri" w:hAnsi="Arial" w:cs="Arial"/>
      <w:b/>
      <w:bCs/>
      <w:color w:val="26282F"/>
      <w:sz w:val="28"/>
      <w:szCs w:val="28"/>
      <w:lang w:eastAsia="en-US"/>
    </w:rPr>
  </w:style>
  <w:style w:type="paragraph" w:customStyle="1" w:styleId="afff4">
    <w:name w:val="Заголовок ЭР (правое окно)"/>
    <w:basedOn w:val="afff3"/>
    <w:next w:val="a0"/>
    <w:uiPriority w:val="99"/>
    <w:rsid w:val="003F21A0"/>
    <w:pPr>
      <w:spacing w:before="0" w:after="0"/>
      <w:jc w:val="left"/>
    </w:pPr>
    <w:rPr>
      <w:b w:val="0"/>
      <w:bCs w:val="0"/>
      <w:color w:val="auto"/>
      <w:sz w:val="24"/>
      <w:szCs w:val="24"/>
    </w:rPr>
  </w:style>
  <w:style w:type="paragraph" w:customStyle="1" w:styleId="afff5">
    <w:name w:val="Интерактивный заголовок"/>
    <w:basedOn w:val="affc"/>
    <w:next w:val="a0"/>
    <w:uiPriority w:val="99"/>
    <w:rsid w:val="003F21A0"/>
    <w:rPr>
      <w:b w:val="0"/>
      <w:bCs w:val="0"/>
      <w:color w:val="auto"/>
      <w:u w:val="single"/>
      <w:shd w:val="clear" w:color="auto" w:fill="auto"/>
    </w:rPr>
  </w:style>
  <w:style w:type="paragraph" w:customStyle="1" w:styleId="afff6">
    <w:name w:val="Текст информации об изменениях"/>
    <w:basedOn w:val="a0"/>
    <w:next w:val="a0"/>
    <w:uiPriority w:val="99"/>
    <w:rsid w:val="003F21A0"/>
    <w:pPr>
      <w:autoSpaceDE w:val="0"/>
      <w:autoSpaceDN w:val="0"/>
      <w:adjustRightInd w:val="0"/>
      <w:jc w:val="both"/>
    </w:pPr>
    <w:rPr>
      <w:rFonts w:ascii="Arial" w:eastAsia="Calibri" w:hAnsi="Arial" w:cs="Arial"/>
      <w:color w:val="353842"/>
      <w:sz w:val="20"/>
      <w:szCs w:val="20"/>
      <w:lang w:eastAsia="en-US"/>
    </w:rPr>
  </w:style>
  <w:style w:type="paragraph" w:customStyle="1" w:styleId="afff7">
    <w:name w:val="Информация об изменениях"/>
    <w:basedOn w:val="afff6"/>
    <w:next w:val="a0"/>
    <w:uiPriority w:val="99"/>
    <w:rsid w:val="003F21A0"/>
    <w:pPr>
      <w:spacing w:before="180"/>
      <w:ind w:left="360" w:right="360"/>
    </w:pPr>
    <w:rPr>
      <w:color w:val="auto"/>
      <w:sz w:val="24"/>
      <w:szCs w:val="24"/>
      <w:shd w:val="clear" w:color="auto" w:fill="EAEFED"/>
    </w:rPr>
  </w:style>
  <w:style w:type="paragraph" w:customStyle="1" w:styleId="afff8">
    <w:name w:val="Текст (справка)"/>
    <w:basedOn w:val="a0"/>
    <w:next w:val="a0"/>
    <w:uiPriority w:val="99"/>
    <w:rsid w:val="003F21A0"/>
    <w:pPr>
      <w:autoSpaceDE w:val="0"/>
      <w:autoSpaceDN w:val="0"/>
      <w:adjustRightInd w:val="0"/>
      <w:ind w:left="170" w:right="170"/>
    </w:pPr>
    <w:rPr>
      <w:rFonts w:ascii="Arial" w:eastAsia="Calibri" w:hAnsi="Arial" w:cs="Arial"/>
      <w:lang w:eastAsia="en-US"/>
    </w:rPr>
  </w:style>
  <w:style w:type="paragraph" w:customStyle="1" w:styleId="afff9">
    <w:name w:val="Информация об изменениях документа"/>
    <w:basedOn w:val="af5"/>
    <w:next w:val="a0"/>
    <w:uiPriority w:val="99"/>
    <w:rsid w:val="003F21A0"/>
    <w:pPr>
      <w:widowControl/>
      <w:ind w:left="0"/>
    </w:pPr>
    <w:rPr>
      <w:rFonts w:eastAsia="Calibri"/>
      <w:color w:val="353842"/>
      <w:sz w:val="24"/>
      <w:szCs w:val="24"/>
      <w:shd w:val="clear" w:color="auto" w:fill="F0F0F0"/>
      <w:lang w:eastAsia="en-US"/>
    </w:rPr>
  </w:style>
  <w:style w:type="paragraph" w:customStyle="1" w:styleId="afffa">
    <w:name w:val="Текст (лев. подпись)"/>
    <w:basedOn w:val="a0"/>
    <w:next w:val="a0"/>
    <w:uiPriority w:val="99"/>
    <w:rsid w:val="003F21A0"/>
    <w:pPr>
      <w:autoSpaceDE w:val="0"/>
      <w:autoSpaceDN w:val="0"/>
      <w:adjustRightInd w:val="0"/>
    </w:pPr>
    <w:rPr>
      <w:rFonts w:ascii="Arial" w:eastAsia="Calibri" w:hAnsi="Arial" w:cs="Arial"/>
      <w:lang w:eastAsia="en-US"/>
    </w:rPr>
  </w:style>
  <w:style w:type="paragraph" w:customStyle="1" w:styleId="afffb">
    <w:name w:val="Колонтитул (левый)"/>
    <w:basedOn w:val="afffa"/>
    <w:next w:val="a0"/>
    <w:uiPriority w:val="99"/>
    <w:rsid w:val="003F21A0"/>
    <w:pPr>
      <w:jc w:val="both"/>
    </w:pPr>
    <w:rPr>
      <w:sz w:val="16"/>
      <w:szCs w:val="16"/>
    </w:rPr>
  </w:style>
  <w:style w:type="paragraph" w:customStyle="1" w:styleId="afffc">
    <w:name w:val="Текст (прав. подпись)"/>
    <w:basedOn w:val="a0"/>
    <w:next w:val="a0"/>
    <w:uiPriority w:val="99"/>
    <w:rsid w:val="003F21A0"/>
    <w:pPr>
      <w:autoSpaceDE w:val="0"/>
      <w:autoSpaceDN w:val="0"/>
      <w:adjustRightInd w:val="0"/>
      <w:jc w:val="right"/>
    </w:pPr>
    <w:rPr>
      <w:rFonts w:ascii="Arial" w:eastAsia="Calibri" w:hAnsi="Arial" w:cs="Arial"/>
      <w:lang w:eastAsia="en-US"/>
    </w:rPr>
  </w:style>
  <w:style w:type="paragraph" w:customStyle="1" w:styleId="afffd">
    <w:name w:val="Колонтитул (правый)"/>
    <w:basedOn w:val="afffc"/>
    <w:next w:val="a0"/>
    <w:uiPriority w:val="99"/>
    <w:rsid w:val="003F21A0"/>
    <w:pPr>
      <w:jc w:val="both"/>
    </w:pPr>
    <w:rPr>
      <w:sz w:val="16"/>
      <w:szCs w:val="16"/>
    </w:rPr>
  </w:style>
  <w:style w:type="paragraph" w:customStyle="1" w:styleId="afffe">
    <w:name w:val="Куда обратиться?"/>
    <w:basedOn w:val="aff6"/>
    <w:next w:val="a0"/>
    <w:uiPriority w:val="99"/>
    <w:rsid w:val="003F21A0"/>
    <w:pPr>
      <w:spacing w:before="0" w:after="0"/>
      <w:ind w:left="0" w:right="0" w:firstLine="0"/>
    </w:pPr>
    <w:rPr>
      <w:shd w:val="clear" w:color="auto" w:fill="auto"/>
    </w:rPr>
  </w:style>
  <w:style w:type="paragraph" w:customStyle="1" w:styleId="affff">
    <w:name w:val="Моноширинный"/>
    <w:basedOn w:val="a0"/>
    <w:next w:val="a0"/>
    <w:uiPriority w:val="99"/>
    <w:rsid w:val="003F21A0"/>
    <w:pPr>
      <w:autoSpaceDE w:val="0"/>
      <w:autoSpaceDN w:val="0"/>
      <w:adjustRightInd w:val="0"/>
      <w:jc w:val="both"/>
    </w:pPr>
    <w:rPr>
      <w:rFonts w:ascii="Courier New" w:eastAsia="Calibri" w:hAnsi="Courier New" w:cs="Courier New"/>
      <w:sz w:val="22"/>
      <w:szCs w:val="22"/>
      <w:lang w:eastAsia="en-US"/>
    </w:rPr>
  </w:style>
  <w:style w:type="character" w:customStyle="1" w:styleId="affff0">
    <w:name w:val="Найденные слова"/>
    <w:uiPriority w:val="99"/>
    <w:rsid w:val="003F21A0"/>
    <w:rPr>
      <w:b/>
      <w:bCs/>
      <w:color w:val="26282F"/>
      <w:sz w:val="26"/>
      <w:szCs w:val="26"/>
      <w:shd w:val="clear" w:color="auto" w:fill="FFF580"/>
    </w:rPr>
  </w:style>
  <w:style w:type="paragraph" w:customStyle="1" w:styleId="affff1">
    <w:name w:val="Необходимые документы"/>
    <w:basedOn w:val="aff6"/>
    <w:next w:val="a0"/>
    <w:uiPriority w:val="99"/>
    <w:rsid w:val="003F21A0"/>
    <w:pPr>
      <w:spacing w:before="0" w:after="0"/>
      <w:ind w:left="0" w:right="0" w:firstLine="118"/>
    </w:pPr>
    <w:rPr>
      <w:shd w:val="clear" w:color="auto" w:fill="auto"/>
    </w:rPr>
  </w:style>
  <w:style w:type="paragraph" w:customStyle="1" w:styleId="affff2">
    <w:name w:val="Нормальный (таблица)"/>
    <w:basedOn w:val="a0"/>
    <w:next w:val="a0"/>
    <w:uiPriority w:val="99"/>
    <w:rsid w:val="003F21A0"/>
    <w:pPr>
      <w:autoSpaceDE w:val="0"/>
      <w:autoSpaceDN w:val="0"/>
      <w:adjustRightInd w:val="0"/>
      <w:jc w:val="both"/>
    </w:pPr>
    <w:rPr>
      <w:rFonts w:ascii="Arial" w:eastAsia="Calibri" w:hAnsi="Arial" w:cs="Arial"/>
      <w:lang w:eastAsia="en-US"/>
    </w:rPr>
  </w:style>
  <w:style w:type="paragraph" w:customStyle="1" w:styleId="affff3">
    <w:name w:val="Объект"/>
    <w:basedOn w:val="a0"/>
    <w:next w:val="a0"/>
    <w:uiPriority w:val="99"/>
    <w:rsid w:val="003F21A0"/>
    <w:pPr>
      <w:autoSpaceDE w:val="0"/>
      <w:autoSpaceDN w:val="0"/>
      <w:adjustRightInd w:val="0"/>
      <w:jc w:val="both"/>
    </w:pPr>
    <w:rPr>
      <w:rFonts w:eastAsia="Calibri"/>
      <w:sz w:val="26"/>
      <w:szCs w:val="26"/>
      <w:lang w:eastAsia="en-US"/>
    </w:rPr>
  </w:style>
  <w:style w:type="paragraph" w:customStyle="1" w:styleId="affff4">
    <w:name w:val="Таблицы (моноширинный)"/>
    <w:basedOn w:val="a0"/>
    <w:next w:val="a0"/>
    <w:uiPriority w:val="99"/>
    <w:rsid w:val="003F21A0"/>
    <w:pPr>
      <w:autoSpaceDE w:val="0"/>
      <w:autoSpaceDN w:val="0"/>
      <w:adjustRightInd w:val="0"/>
      <w:jc w:val="both"/>
    </w:pPr>
    <w:rPr>
      <w:rFonts w:ascii="Courier New" w:eastAsia="Calibri" w:hAnsi="Courier New" w:cs="Courier New"/>
      <w:sz w:val="22"/>
      <w:szCs w:val="22"/>
      <w:lang w:eastAsia="en-US"/>
    </w:rPr>
  </w:style>
  <w:style w:type="paragraph" w:customStyle="1" w:styleId="affff5">
    <w:name w:val="Оглавление"/>
    <w:basedOn w:val="affff4"/>
    <w:next w:val="a0"/>
    <w:uiPriority w:val="99"/>
    <w:rsid w:val="003F21A0"/>
    <w:pPr>
      <w:ind w:left="140"/>
    </w:pPr>
    <w:rPr>
      <w:rFonts w:ascii="Arial" w:hAnsi="Arial" w:cs="Arial"/>
      <w:sz w:val="24"/>
      <w:szCs w:val="24"/>
    </w:rPr>
  </w:style>
  <w:style w:type="character" w:customStyle="1" w:styleId="affff6">
    <w:name w:val="Опечатки"/>
    <w:uiPriority w:val="99"/>
    <w:rsid w:val="003F21A0"/>
    <w:rPr>
      <w:color w:val="FF0000"/>
      <w:sz w:val="26"/>
      <w:szCs w:val="26"/>
    </w:rPr>
  </w:style>
  <w:style w:type="paragraph" w:customStyle="1" w:styleId="affff7">
    <w:name w:val="Переменная часть"/>
    <w:basedOn w:val="affb"/>
    <w:next w:val="a0"/>
    <w:uiPriority w:val="99"/>
    <w:rsid w:val="003F21A0"/>
    <w:rPr>
      <w:rFonts w:ascii="Arial" w:hAnsi="Arial" w:cs="Arial"/>
      <w:sz w:val="20"/>
      <w:szCs w:val="20"/>
    </w:rPr>
  </w:style>
  <w:style w:type="paragraph" w:customStyle="1" w:styleId="affff8">
    <w:name w:val="Подвал для информации об изменениях"/>
    <w:basedOn w:val="10"/>
    <w:next w:val="a0"/>
    <w:uiPriority w:val="99"/>
    <w:rsid w:val="003F21A0"/>
    <w:pPr>
      <w:keepNext w:val="0"/>
      <w:autoSpaceDE w:val="0"/>
      <w:autoSpaceDN w:val="0"/>
      <w:adjustRightInd w:val="0"/>
      <w:jc w:val="both"/>
      <w:outlineLvl w:val="9"/>
    </w:pPr>
    <w:rPr>
      <w:rFonts w:ascii="Arial" w:eastAsia="Calibri" w:hAnsi="Arial"/>
      <w:b w:val="0"/>
      <w:i w:val="0"/>
      <w:sz w:val="20"/>
      <w:lang w:val="x-none" w:eastAsia="en-US"/>
    </w:rPr>
  </w:style>
  <w:style w:type="paragraph" w:customStyle="1" w:styleId="affff9">
    <w:name w:val="Подзаголовок для информации об изменениях"/>
    <w:basedOn w:val="afff6"/>
    <w:next w:val="a0"/>
    <w:uiPriority w:val="99"/>
    <w:rsid w:val="003F21A0"/>
    <w:rPr>
      <w:b/>
      <w:bCs/>
      <w:sz w:val="24"/>
      <w:szCs w:val="24"/>
    </w:rPr>
  </w:style>
  <w:style w:type="paragraph" w:customStyle="1" w:styleId="affffa">
    <w:name w:val="Подчёркнуный текст"/>
    <w:basedOn w:val="a0"/>
    <w:next w:val="a0"/>
    <w:uiPriority w:val="99"/>
    <w:rsid w:val="003F21A0"/>
    <w:pPr>
      <w:autoSpaceDE w:val="0"/>
      <w:autoSpaceDN w:val="0"/>
      <w:adjustRightInd w:val="0"/>
      <w:jc w:val="both"/>
    </w:pPr>
    <w:rPr>
      <w:rFonts w:ascii="Arial" w:eastAsia="Calibri" w:hAnsi="Arial" w:cs="Arial"/>
      <w:lang w:eastAsia="en-US"/>
    </w:rPr>
  </w:style>
  <w:style w:type="paragraph" w:customStyle="1" w:styleId="affffb">
    <w:name w:val="Постоянная часть"/>
    <w:basedOn w:val="affb"/>
    <w:next w:val="a0"/>
    <w:uiPriority w:val="99"/>
    <w:rsid w:val="003F21A0"/>
    <w:rPr>
      <w:rFonts w:ascii="Arial" w:hAnsi="Arial" w:cs="Arial"/>
      <w:sz w:val="22"/>
      <w:szCs w:val="22"/>
    </w:rPr>
  </w:style>
  <w:style w:type="paragraph" w:customStyle="1" w:styleId="affffc">
    <w:name w:val="Прижатый влево"/>
    <w:basedOn w:val="a0"/>
    <w:next w:val="a0"/>
    <w:uiPriority w:val="99"/>
    <w:rsid w:val="003F21A0"/>
    <w:pPr>
      <w:autoSpaceDE w:val="0"/>
      <w:autoSpaceDN w:val="0"/>
      <w:adjustRightInd w:val="0"/>
    </w:pPr>
    <w:rPr>
      <w:rFonts w:ascii="Arial" w:eastAsia="Calibri" w:hAnsi="Arial" w:cs="Arial"/>
      <w:lang w:eastAsia="en-US"/>
    </w:rPr>
  </w:style>
  <w:style w:type="paragraph" w:customStyle="1" w:styleId="affffd">
    <w:name w:val="Пример."/>
    <w:basedOn w:val="aff6"/>
    <w:next w:val="a0"/>
    <w:uiPriority w:val="99"/>
    <w:rsid w:val="003F21A0"/>
    <w:pPr>
      <w:spacing w:before="0" w:after="0"/>
      <w:ind w:left="0" w:right="0" w:firstLine="0"/>
    </w:pPr>
    <w:rPr>
      <w:shd w:val="clear" w:color="auto" w:fill="auto"/>
    </w:rPr>
  </w:style>
  <w:style w:type="paragraph" w:customStyle="1" w:styleId="affffe">
    <w:name w:val="Примечание."/>
    <w:basedOn w:val="aff6"/>
    <w:next w:val="a0"/>
    <w:uiPriority w:val="99"/>
    <w:rsid w:val="003F21A0"/>
    <w:pPr>
      <w:spacing w:before="0" w:after="0"/>
      <w:ind w:left="0" w:right="0" w:firstLine="0"/>
    </w:pPr>
    <w:rPr>
      <w:shd w:val="clear" w:color="auto" w:fill="auto"/>
    </w:rPr>
  </w:style>
  <w:style w:type="character" w:customStyle="1" w:styleId="afffff">
    <w:name w:val="Продолжение ссылки"/>
    <w:uiPriority w:val="99"/>
    <w:rsid w:val="003F21A0"/>
  </w:style>
  <w:style w:type="paragraph" w:customStyle="1" w:styleId="afffff0">
    <w:name w:val="Словарная статья"/>
    <w:basedOn w:val="a0"/>
    <w:next w:val="a0"/>
    <w:uiPriority w:val="99"/>
    <w:rsid w:val="003F21A0"/>
    <w:pPr>
      <w:autoSpaceDE w:val="0"/>
      <w:autoSpaceDN w:val="0"/>
      <w:adjustRightInd w:val="0"/>
      <w:ind w:right="118"/>
      <w:jc w:val="both"/>
    </w:pPr>
    <w:rPr>
      <w:rFonts w:ascii="Arial" w:eastAsia="Calibri" w:hAnsi="Arial" w:cs="Arial"/>
      <w:lang w:eastAsia="en-US"/>
    </w:rPr>
  </w:style>
  <w:style w:type="character" w:customStyle="1" w:styleId="afffff1">
    <w:name w:val="Сравнение редакций"/>
    <w:uiPriority w:val="99"/>
    <w:rsid w:val="003F21A0"/>
  </w:style>
  <w:style w:type="character" w:customStyle="1" w:styleId="afffff2">
    <w:name w:val="Сравнение редакций. Добавленный фрагмент"/>
    <w:uiPriority w:val="99"/>
    <w:rsid w:val="003F21A0"/>
    <w:rPr>
      <w:color w:val="000000"/>
      <w:shd w:val="clear" w:color="auto" w:fill="C1D7FF"/>
    </w:rPr>
  </w:style>
  <w:style w:type="character" w:customStyle="1" w:styleId="afffff3">
    <w:name w:val="Сравнение редакций. Удаленный фрагмент"/>
    <w:uiPriority w:val="99"/>
    <w:rsid w:val="003F21A0"/>
    <w:rPr>
      <w:color w:val="000000"/>
      <w:shd w:val="clear" w:color="auto" w:fill="C4C413"/>
    </w:rPr>
  </w:style>
  <w:style w:type="paragraph" w:customStyle="1" w:styleId="afffff4">
    <w:name w:val="Ссылка на официальную публикацию"/>
    <w:basedOn w:val="a0"/>
    <w:next w:val="a0"/>
    <w:uiPriority w:val="99"/>
    <w:rsid w:val="003F21A0"/>
    <w:pPr>
      <w:autoSpaceDE w:val="0"/>
      <w:autoSpaceDN w:val="0"/>
      <w:adjustRightInd w:val="0"/>
      <w:jc w:val="both"/>
    </w:pPr>
    <w:rPr>
      <w:rFonts w:ascii="Arial" w:eastAsia="Calibri" w:hAnsi="Arial" w:cs="Arial"/>
      <w:lang w:eastAsia="en-US"/>
    </w:rPr>
  </w:style>
  <w:style w:type="paragraph" w:customStyle="1" w:styleId="afffff5">
    <w:name w:val="Текст в таблице"/>
    <w:basedOn w:val="affff2"/>
    <w:next w:val="a0"/>
    <w:uiPriority w:val="99"/>
    <w:rsid w:val="003F21A0"/>
    <w:pPr>
      <w:ind w:firstLine="500"/>
    </w:pPr>
  </w:style>
  <w:style w:type="paragraph" w:customStyle="1" w:styleId="afffff6">
    <w:name w:val="Текст ЭР (см. также)"/>
    <w:basedOn w:val="a0"/>
    <w:next w:val="a0"/>
    <w:uiPriority w:val="99"/>
    <w:rsid w:val="003F21A0"/>
    <w:pPr>
      <w:autoSpaceDE w:val="0"/>
      <w:autoSpaceDN w:val="0"/>
      <w:adjustRightInd w:val="0"/>
      <w:spacing w:before="200"/>
    </w:pPr>
    <w:rPr>
      <w:rFonts w:ascii="Arial" w:eastAsia="Calibri" w:hAnsi="Arial" w:cs="Arial"/>
      <w:sz w:val="22"/>
      <w:szCs w:val="22"/>
      <w:lang w:eastAsia="en-US"/>
    </w:rPr>
  </w:style>
  <w:style w:type="paragraph" w:customStyle="1" w:styleId="afffff7">
    <w:name w:val="Технический комментарий"/>
    <w:basedOn w:val="a0"/>
    <w:next w:val="a0"/>
    <w:uiPriority w:val="99"/>
    <w:rsid w:val="003F21A0"/>
    <w:pPr>
      <w:autoSpaceDE w:val="0"/>
      <w:autoSpaceDN w:val="0"/>
      <w:adjustRightInd w:val="0"/>
    </w:pPr>
    <w:rPr>
      <w:rFonts w:ascii="Arial" w:eastAsia="Calibri" w:hAnsi="Arial" w:cs="Arial"/>
      <w:color w:val="463F31"/>
      <w:shd w:val="clear" w:color="auto" w:fill="FFFFA6"/>
      <w:lang w:eastAsia="en-US"/>
    </w:rPr>
  </w:style>
  <w:style w:type="character" w:customStyle="1" w:styleId="afffff8">
    <w:name w:val="Утратил силу"/>
    <w:uiPriority w:val="99"/>
    <w:rsid w:val="003F21A0"/>
    <w:rPr>
      <w:b/>
      <w:bCs/>
      <w:strike/>
      <w:color w:val="666600"/>
      <w:sz w:val="26"/>
      <w:szCs w:val="26"/>
    </w:rPr>
  </w:style>
  <w:style w:type="paragraph" w:customStyle="1" w:styleId="afffff9">
    <w:name w:val="Формула"/>
    <w:basedOn w:val="a0"/>
    <w:next w:val="a0"/>
    <w:uiPriority w:val="99"/>
    <w:rsid w:val="003F21A0"/>
    <w:pPr>
      <w:autoSpaceDE w:val="0"/>
      <w:autoSpaceDN w:val="0"/>
      <w:adjustRightInd w:val="0"/>
      <w:spacing w:before="240" w:after="240"/>
      <w:ind w:left="420" w:right="420" w:firstLine="300"/>
      <w:jc w:val="both"/>
    </w:pPr>
    <w:rPr>
      <w:rFonts w:ascii="Arial" w:eastAsia="Calibri" w:hAnsi="Arial" w:cs="Arial"/>
      <w:shd w:val="clear" w:color="auto" w:fill="FAF3E9"/>
      <w:lang w:eastAsia="en-US"/>
    </w:rPr>
  </w:style>
  <w:style w:type="paragraph" w:customStyle="1" w:styleId="afffffa">
    <w:name w:val="Центрированный (таблица)"/>
    <w:basedOn w:val="affff2"/>
    <w:next w:val="a0"/>
    <w:uiPriority w:val="99"/>
    <w:rsid w:val="003F21A0"/>
    <w:pPr>
      <w:jc w:val="center"/>
    </w:pPr>
  </w:style>
  <w:style w:type="paragraph" w:customStyle="1" w:styleId="-">
    <w:name w:val="ЭР-содержание (правое окно)"/>
    <w:basedOn w:val="a0"/>
    <w:next w:val="a0"/>
    <w:uiPriority w:val="99"/>
    <w:rsid w:val="003F21A0"/>
    <w:pPr>
      <w:autoSpaceDE w:val="0"/>
      <w:autoSpaceDN w:val="0"/>
      <w:adjustRightInd w:val="0"/>
      <w:spacing w:before="300"/>
    </w:pPr>
    <w:rPr>
      <w:rFonts w:ascii="Arial" w:eastAsia="Calibri" w:hAnsi="Arial" w:cs="Arial"/>
      <w:sz w:val="26"/>
      <w:szCs w:val="26"/>
      <w:lang w:eastAsia="en-US"/>
    </w:rPr>
  </w:style>
  <w:style w:type="character" w:customStyle="1" w:styleId="210">
    <w:name w:val="Основной текст с отступом 2 Знак1"/>
    <w:uiPriority w:val="99"/>
    <w:rsid w:val="003F21A0"/>
    <w:rPr>
      <w:rFonts w:ascii="Calibri" w:hAnsi="Calibri"/>
      <w:sz w:val="22"/>
      <w:szCs w:val="22"/>
      <w:lang w:eastAsia="en-US"/>
    </w:rPr>
  </w:style>
  <w:style w:type="character" w:customStyle="1" w:styleId="FontStyle35">
    <w:name w:val="Font Style35"/>
    <w:rsid w:val="003F21A0"/>
    <w:rPr>
      <w:rFonts w:ascii="Times New Roman" w:hAnsi="Times New Roman" w:cs="Times New Roman"/>
      <w:sz w:val="24"/>
      <w:szCs w:val="24"/>
    </w:rPr>
  </w:style>
  <w:style w:type="paragraph" w:styleId="HTML">
    <w:name w:val="HTML Preformatted"/>
    <w:basedOn w:val="a0"/>
    <w:link w:val="HTML0"/>
    <w:rsid w:val="00A65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val="x-none" w:eastAsia="ar-SA"/>
    </w:rPr>
  </w:style>
  <w:style w:type="character" w:customStyle="1" w:styleId="HTML0">
    <w:name w:val="Стандартный HTML Знак"/>
    <w:basedOn w:val="a1"/>
    <w:link w:val="HTML"/>
    <w:rsid w:val="00A65A49"/>
    <w:rPr>
      <w:rFonts w:ascii="Courier New" w:eastAsia="Times New Roman" w:hAnsi="Courier New" w:cs="Times New Roman"/>
      <w:sz w:val="20"/>
      <w:szCs w:val="20"/>
      <w:lang w:val="x-none" w:eastAsia="ar-SA"/>
    </w:rPr>
  </w:style>
  <w:style w:type="paragraph" w:customStyle="1" w:styleId="41">
    <w:name w:val="Без интервала4"/>
    <w:basedOn w:val="a0"/>
    <w:rsid w:val="00943E11"/>
    <w:rPr>
      <w:rFonts w:ascii="Calibri" w:hAnsi="Calibri"/>
      <w:sz w:val="20"/>
      <w:szCs w:val="20"/>
    </w:rPr>
  </w:style>
  <w:style w:type="character" w:customStyle="1" w:styleId="70">
    <w:name w:val="Заголовок 7 Знак"/>
    <w:basedOn w:val="a1"/>
    <w:link w:val="7"/>
    <w:rsid w:val="00444C29"/>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444C29"/>
    <w:rPr>
      <w:rFonts w:ascii="Times New Roman" w:eastAsia="Times New Roman" w:hAnsi="Times New Roman" w:cs="Times New Roman"/>
      <w:i/>
      <w:iCs/>
      <w:sz w:val="20"/>
      <w:szCs w:val="20"/>
      <w:lang w:eastAsia="ru-RU"/>
    </w:rPr>
  </w:style>
</w:styles>
</file>

<file path=word/webSettings.xml><?xml version="1.0" encoding="utf-8"?>
<w:webSettings xmlns:r="http://schemas.openxmlformats.org/officeDocument/2006/relationships" xmlns:w="http://schemas.openxmlformats.org/wordprocessingml/2006/main">
  <w:divs>
    <w:div w:id="200440060">
      <w:bodyDiv w:val="1"/>
      <w:marLeft w:val="0"/>
      <w:marRight w:val="0"/>
      <w:marTop w:val="0"/>
      <w:marBottom w:val="0"/>
      <w:divBdr>
        <w:top w:val="none" w:sz="0" w:space="0" w:color="auto"/>
        <w:left w:val="none" w:sz="0" w:space="0" w:color="auto"/>
        <w:bottom w:val="none" w:sz="0" w:space="0" w:color="auto"/>
        <w:right w:val="none" w:sz="0" w:space="0" w:color="auto"/>
      </w:divBdr>
    </w:div>
    <w:div w:id="321390313">
      <w:bodyDiv w:val="1"/>
      <w:marLeft w:val="0"/>
      <w:marRight w:val="0"/>
      <w:marTop w:val="0"/>
      <w:marBottom w:val="0"/>
      <w:divBdr>
        <w:top w:val="none" w:sz="0" w:space="0" w:color="auto"/>
        <w:left w:val="none" w:sz="0" w:space="0" w:color="auto"/>
        <w:bottom w:val="none" w:sz="0" w:space="0" w:color="auto"/>
        <w:right w:val="none" w:sz="0" w:space="0" w:color="auto"/>
      </w:divBdr>
    </w:div>
    <w:div w:id="513345206">
      <w:bodyDiv w:val="1"/>
      <w:marLeft w:val="0"/>
      <w:marRight w:val="0"/>
      <w:marTop w:val="0"/>
      <w:marBottom w:val="0"/>
      <w:divBdr>
        <w:top w:val="none" w:sz="0" w:space="0" w:color="auto"/>
        <w:left w:val="none" w:sz="0" w:space="0" w:color="auto"/>
        <w:bottom w:val="none" w:sz="0" w:space="0" w:color="auto"/>
        <w:right w:val="none" w:sz="0" w:space="0" w:color="auto"/>
      </w:divBdr>
    </w:div>
    <w:div w:id="683171251">
      <w:bodyDiv w:val="1"/>
      <w:marLeft w:val="0"/>
      <w:marRight w:val="0"/>
      <w:marTop w:val="0"/>
      <w:marBottom w:val="0"/>
      <w:divBdr>
        <w:top w:val="none" w:sz="0" w:space="0" w:color="auto"/>
        <w:left w:val="none" w:sz="0" w:space="0" w:color="auto"/>
        <w:bottom w:val="none" w:sz="0" w:space="0" w:color="auto"/>
        <w:right w:val="none" w:sz="0" w:space="0" w:color="auto"/>
      </w:divBdr>
    </w:div>
    <w:div w:id="721058525">
      <w:bodyDiv w:val="1"/>
      <w:marLeft w:val="0"/>
      <w:marRight w:val="0"/>
      <w:marTop w:val="0"/>
      <w:marBottom w:val="0"/>
      <w:divBdr>
        <w:top w:val="none" w:sz="0" w:space="0" w:color="auto"/>
        <w:left w:val="none" w:sz="0" w:space="0" w:color="auto"/>
        <w:bottom w:val="none" w:sz="0" w:space="0" w:color="auto"/>
        <w:right w:val="none" w:sz="0" w:space="0" w:color="auto"/>
      </w:divBdr>
    </w:div>
    <w:div w:id="1045719452">
      <w:bodyDiv w:val="1"/>
      <w:marLeft w:val="0"/>
      <w:marRight w:val="0"/>
      <w:marTop w:val="0"/>
      <w:marBottom w:val="0"/>
      <w:divBdr>
        <w:top w:val="none" w:sz="0" w:space="0" w:color="auto"/>
        <w:left w:val="none" w:sz="0" w:space="0" w:color="auto"/>
        <w:bottom w:val="none" w:sz="0" w:space="0" w:color="auto"/>
        <w:right w:val="none" w:sz="0" w:space="0" w:color="auto"/>
      </w:divBdr>
    </w:div>
    <w:div w:id="1167091789">
      <w:bodyDiv w:val="1"/>
      <w:marLeft w:val="0"/>
      <w:marRight w:val="0"/>
      <w:marTop w:val="0"/>
      <w:marBottom w:val="0"/>
      <w:divBdr>
        <w:top w:val="none" w:sz="0" w:space="0" w:color="auto"/>
        <w:left w:val="none" w:sz="0" w:space="0" w:color="auto"/>
        <w:bottom w:val="none" w:sz="0" w:space="0" w:color="auto"/>
        <w:right w:val="none" w:sz="0" w:space="0" w:color="auto"/>
      </w:divBdr>
    </w:div>
    <w:div w:id="1655257647">
      <w:bodyDiv w:val="1"/>
      <w:marLeft w:val="0"/>
      <w:marRight w:val="0"/>
      <w:marTop w:val="0"/>
      <w:marBottom w:val="0"/>
      <w:divBdr>
        <w:top w:val="none" w:sz="0" w:space="0" w:color="auto"/>
        <w:left w:val="none" w:sz="0" w:space="0" w:color="auto"/>
        <w:bottom w:val="none" w:sz="0" w:space="0" w:color="auto"/>
        <w:right w:val="none" w:sz="0" w:space="0" w:color="auto"/>
      </w:divBdr>
    </w:div>
    <w:div w:id="1792672584">
      <w:bodyDiv w:val="1"/>
      <w:marLeft w:val="0"/>
      <w:marRight w:val="0"/>
      <w:marTop w:val="0"/>
      <w:marBottom w:val="0"/>
      <w:divBdr>
        <w:top w:val="none" w:sz="0" w:space="0" w:color="auto"/>
        <w:left w:val="none" w:sz="0" w:space="0" w:color="auto"/>
        <w:bottom w:val="none" w:sz="0" w:space="0" w:color="auto"/>
        <w:right w:val="none" w:sz="0" w:space="0" w:color="auto"/>
      </w:divBdr>
    </w:div>
    <w:div w:id="1874537209">
      <w:bodyDiv w:val="1"/>
      <w:marLeft w:val="0"/>
      <w:marRight w:val="0"/>
      <w:marTop w:val="225"/>
      <w:marBottom w:val="225"/>
      <w:divBdr>
        <w:top w:val="none" w:sz="0" w:space="0" w:color="auto"/>
        <w:left w:val="none" w:sz="0" w:space="0" w:color="auto"/>
        <w:bottom w:val="none" w:sz="0" w:space="0" w:color="auto"/>
        <w:right w:val="none" w:sz="0" w:space="0" w:color="auto"/>
      </w:divBdr>
      <w:divsChild>
        <w:div w:id="1533416297">
          <w:marLeft w:val="0"/>
          <w:marRight w:val="0"/>
          <w:marTop w:val="0"/>
          <w:marBottom w:val="0"/>
          <w:divBdr>
            <w:top w:val="none" w:sz="0" w:space="0" w:color="auto"/>
            <w:left w:val="none" w:sz="0" w:space="0" w:color="auto"/>
            <w:bottom w:val="none" w:sz="0" w:space="0" w:color="auto"/>
            <w:right w:val="none" w:sz="0" w:space="0" w:color="auto"/>
          </w:divBdr>
          <w:divsChild>
            <w:div w:id="1504129890">
              <w:marLeft w:val="0"/>
              <w:marRight w:val="0"/>
              <w:marTop w:val="0"/>
              <w:marBottom w:val="600"/>
              <w:divBdr>
                <w:top w:val="none" w:sz="0" w:space="0" w:color="auto"/>
                <w:left w:val="none" w:sz="0" w:space="0" w:color="auto"/>
                <w:bottom w:val="none" w:sz="0" w:space="0" w:color="auto"/>
                <w:right w:val="none" w:sz="0" w:space="0" w:color="auto"/>
              </w:divBdr>
              <w:divsChild>
                <w:div w:id="1796096203">
                  <w:marLeft w:val="555"/>
                  <w:marRight w:val="0"/>
                  <w:marTop w:val="0"/>
                  <w:marBottom w:val="0"/>
                  <w:divBdr>
                    <w:top w:val="none" w:sz="0" w:space="0" w:color="auto"/>
                    <w:left w:val="none" w:sz="0" w:space="0" w:color="auto"/>
                    <w:bottom w:val="none" w:sz="0" w:space="0" w:color="auto"/>
                    <w:right w:val="none" w:sz="0" w:space="0" w:color="auto"/>
                  </w:divBdr>
                  <w:divsChild>
                    <w:div w:id="300885959">
                      <w:marLeft w:val="0"/>
                      <w:marRight w:val="0"/>
                      <w:marTop w:val="0"/>
                      <w:marBottom w:val="0"/>
                      <w:divBdr>
                        <w:top w:val="none" w:sz="0" w:space="0" w:color="auto"/>
                        <w:left w:val="none" w:sz="0" w:space="0" w:color="auto"/>
                        <w:bottom w:val="none" w:sz="0" w:space="0" w:color="auto"/>
                        <w:right w:val="none" w:sz="0" w:space="0" w:color="auto"/>
                      </w:divBdr>
                    </w:div>
                    <w:div w:id="2113550663">
                      <w:marLeft w:val="0"/>
                      <w:marRight w:val="0"/>
                      <w:marTop w:val="0"/>
                      <w:marBottom w:val="0"/>
                      <w:divBdr>
                        <w:top w:val="none" w:sz="0" w:space="0" w:color="auto"/>
                        <w:left w:val="none" w:sz="0" w:space="0" w:color="auto"/>
                        <w:bottom w:val="none" w:sz="0" w:space="0" w:color="auto"/>
                        <w:right w:val="none" w:sz="0" w:space="0" w:color="auto"/>
                      </w:divBdr>
                    </w:div>
                    <w:div w:id="52510183">
                      <w:marLeft w:val="0"/>
                      <w:marRight w:val="0"/>
                      <w:marTop w:val="0"/>
                      <w:marBottom w:val="0"/>
                      <w:divBdr>
                        <w:top w:val="none" w:sz="0" w:space="0" w:color="auto"/>
                        <w:left w:val="none" w:sz="0" w:space="0" w:color="auto"/>
                        <w:bottom w:val="none" w:sz="0" w:space="0" w:color="auto"/>
                        <w:right w:val="none" w:sz="0" w:space="0" w:color="auto"/>
                      </w:divBdr>
                    </w:div>
                    <w:div w:id="1887836662">
                      <w:marLeft w:val="0"/>
                      <w:marRight w:val="0"/>
                      <w:marTop w:val="0"/>
                      <w:marBottom w:val="0"/>
                      <w:divBdr>
                        <w:top w:val="none" w:sz="0" w:space="0" w:color="auto"/>
                        <w:left w:val="none" w:sz="0" w:space="0" w:color="auto"/>
                        <w:bottom w:val="none" w:sz="0" w:space="0" w:color="auto"/>
                        <w:right w:val="none" w:sz="0" w:space="0" w:color="auto"/>
                      </w:divBdr>
                    </w:div>
                    <w:div w:id="2066448292">
                      <w:marLeft w:val="0"/>
                      <w:marRight w:val="0"/>
                      <w:marTop w:val="0"/>
                      <w:marBottom w:val="0"/>
                      <w:divBdr>
                        <w:top w:val="none" w:sz="0" w:space="0" w:color="auto"/>
                        <w:left w:val="none" w:sz="0" w:space="0" w:color="auto"/>
                        <w:bottom w:val="none" w:sz="0" w:space="0" w:color="auto"/>
                        <w:right w:val="none" w:sz="0" w:space="0" w:color="auto"/>
                      </w:divBdr>
                    </w:div>
                    <w:div w:id="1790970537">
                      <w:marLeft w:val="0"/>
                      <w:marRight w:val="0"/>
                      <w:marTop w:val="0"/>
                      <w:marBottom w:val="0"/>
                      <w:divBdr>
                        <w:top w:val="none" w:sz="0" w:space="0" w:color="auto"/>
                        <w:left w:val="none" w:sz="0" w:space="0" w:color="auto"/>
                        <w:bottom w:val="none" w:sz="0" w:space="0" w:color="auto"/>
                        <w:right w:val="none" w:sz="0" w:space="0" w:color="auto"/>
                      </w:divBdr>
                    </w:div>
                    <w:div w:id="239868555">
                      <w:marLeft w:val="0"/>
                      <w:marRight w:val="0"/>
                      <w:marTop w:val="0"/>
                      <w:marBottom w:val="0"/>
                      <w:divBdr>
                        <w:top w:val="none" w:sz="0" w:space="0" w:color="auto"/>
                        <w:left w:val="none" w:sz="0" w:space="0" w:color="auto"/>
                        <w:bottom w:val="none" w:sz="0" w:space="0" w:color="auto"/>
                        <w:right w:val="none" w:sz="0" w:space="0" w:color="auto"/>
                      </w:divBdr>
                    </w:div>
                    <w:div w:id="1488934230">
                      <w:marLeft w:val="0"/>
                      <w:marRight w:val="0"/>
                      <w:marTop w:val="0"/>
                      <w:marBottom w:val="0"/>
                      <w:divBdr>
                        <w:top w:val="none" w:sz="0" w:space="0" w:color="auto"/>
                        <w:left w:val="none" w:sz="0" w:space="0" w:color="auto"/>
                        <w:bottom w:val="none" w:sz="0" w:space="0" w:color="auto"/>
                        <w:right w:val="none" w:sz="0" w:space="0" w:color="auto"/>
                      </w:divBdr>
                    </w:div>
                    <w:div w:id="1975256122">
                      <w:marLeft w:val="0"/>
                      <w:marRight w:val="0"/>
                      <w:marTop w:val="0"/>
                      <w:marBottom w:val="0"/>
                      <w:divBdr>
                        <w:top w:val="none" w:sz="0" w:space="0" w:color="auto"/>
                        <w:left w:val="none" w:sz="0" w:space="0" w:color="auto"/>
                        <w:bottom w:val="none" w:sz="0" w:space="0" w:color="auto"/>
                        <w:right w:val="none" w:sz="0" w:space="0" w:color="auto"/>
                      </w:divBdr>
                    </w:div>
                    <w:div w:id="883178682">
                      <w:marLeft w:val="0"/>
                      <w:marRight w:val="0"/>
                      <w:marTop w:val="0"/>
                      <w:marBottom w:val="0"/>
                      <w:divBdr>
                        <w:top w:val="none" w:sz="0" w:space="0" w:color="auto"/>
                        <w:left w:val="none" w:sz="0" w:space="0" w:color="auto"/>
                        <w:bottom w:val="none" w:sz="0" w:space="0" w:color="auto"/>
                        <w:right w:val="none" w:sz="0" w:space="0" w:color="auto"/>
                      </w:divBdr>
                    </w:div>
                    <w:div w:id="971864779">
                      <w:marLeft w:val="0"/>
                      <w:marRight w:val="0"/>
                      <w:marTop w:val="0"/>
                      <w:marBottom w:val="0"/>
                      <w:divBdr>
                        <w:top w:val="none" w:sz="0" w:space="0" w:color="auto"/>
                        <w:left w:val="none" w:sz="0" w:space="0" w:color="auto"/>
                        <w:bottom w:val="none" w:sz="0" w:space="0" w:color="auto"/>
                        <w:right w:val="none" w:sz="0" w:space="0" w:color="auto"/>
                      </w:divBdr>
                    </w:div>
                    <w:div w:id="1720742150">
                      <w:marLeft w:val="0"/>
                      <w:marRight w:val="0"/>
                      <w:marTop w:val="0"/>
                      <w:marBottom w:val="0"/>
                      <w:divBdr>
                        <w:top w:val="none" w:sz="0" w:space="0" w:color="auto"/>
                        <w:left w:val="none" w:sz="0" w:space="0" w:color="auto"/>
                        <w:bottom w:val="none" w:sz="0" w:space="0" w:color="auto"/>
                        <w:right w:val="none" w:sz="0" w:space="0" w:color="auto"/>
                      </w:divBdr>
                    </w:div>
                    <w:div w:id="645085041">
                      <w:marLeft w:val="0"/>
                      <w:marRight w:val="0"/>
                      <w:marTop w:val="0"/>
                      <w:marBottom w:val="0"/>
                      <w:divBdr>
                        <w:top w:val="none" w:sz="0" w:space="0" w:color="auto"/>
                        <w:left w:val="none" w:sz="0" w:space="0" w:color="auto"/>
                        <w:bottom w:val="none" w:sz="0" w:space="0" w:color="auto"/>
                        <w:right w:val="none" w:sz="0" w:space="0" w:color="auto"/>
                      </w:divBdr>
                    </w:div>
                    <w:div w:id="1898081348">
                      <w:marLeft w:val="0"/>
                      <w:marRight w:val="0"/>
                      <w:marTop w:val="0"/>
                      <w:marBottom w:val="0"/>
                      <w:divBdr>
                        <w:top w:val="none" w:sz="0" w:space="0" w:color="auto"/>
                        <w:left w:val="none" w:sz="0" w:space="0" w:color="auto"/>
                        <w:bottom w:val="none" w:sz="0" w:space="0" w:color="auto"/>
                        <w:right w:val="none" w:sz="0" w:space="0" w:color="auto"/>
                      </w:divBdr>
                    </w:div>
                    <w:div w:id="485561077">
                      <w:marLeft w:val="0"/>
                      <w:marRight w:val="0"/>
                      <w:marTop w:val="0"/>
                      <w:marBottom w:val="0"/>
                      <w:divBdr>
                        <w:top w:val="none" w:sz="0" w:space="0" w:color="auto"/>
                        <w:left w:val="none" w:sz="0" w:space="0" w:color="auto"/>
                        <w:bottom w:val="none" w:sz="0" w:space="0" w:color="auto"/>
                        <w:right w:val="none" w:sz="0" w:space="0" w:color="auto"/>
                      </w:divBdr>
                    </w:div>
                    <w:div w:id="15308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3.xm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header" Target="header5.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5AB332-E61C-47E3-A76C-AF825D2A54C5}"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1068C770-C267-4DBA-AC9D-95AE5B794AE9}">
      <dgm:prSet phldrT="[Текст]"/>
      <dgm:spPr>
        <a:xfrm>
          <a:off x="0" y="0"/>
          <a:ext cx="4663440" cy="119729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a:solidFill>
                <a:sysClr val="windowText" lastClr="000000">
                  <a:hueOff val="0"/>
                  <a:satOff val="0"/>
                  <a:lumOff val="0"/>
                  <a:alphaOff val="0"/>
                </a:sysClr>
              </a:solidFill>
              <a:latin typeface="Calibri"/>
              <a:ea typeface="+mn-ea"/>
              <a:cs typeface="+mn-cs"/>
            </a:rPr>
            <a:t>Кабинет паллиативной помощи.</a:t>
          </a:r>
        </a:p>
        <a:p>
          <a:pPr algn="ctr"/>
          <a:r>
            <a:rPr lang="ru-RU">
              <a:solidFill>
                <a:sysClr val="windowText" lastClr="000000">
                  <a:hueOff val="0"/>
                  <a:satOff val="0"/>
                  <a:lumOff val="0"/>
                  <a:alphaOff val="0"/>
                </a:sysClr>
              </a:solidFill>
              <a:latin typeface="Calibri"/>
              <a:ea typeface="+mn-ea"/>
              <a:cs typeface="+mn-cs"/>
            </a:rPr>
            <a:t>Дневной стационар  и стационар на дому с патронажной службой</a:t>
          </a:r>
        </a:p>
      </dgm:t>
    </dgm:pt>
    <dgm:pt modelId="{12552B41-6E7E-458C-92FB-6E317E17976E}" type="parTrans" cxnId="{512CD167-09F1-4003-9999-827D95287F94}">
      <dgm:prSet/>
      <dgm:spPr/>
      <dgm:t>
        <a:bodyPr/>
        <a:lstStyle/>
        <a:p>
          <a:endParaRPr lang="ru-RU"/>
        </a:p>
      </dgm:t>
    </dgm:pt>
    <dgm:pt modelId="{FA8463BF-97D8-4E02-BBF4-B6127FB052B3}" type="sibTrans" cxnId="{512CD167-09F1-4003-9999-827D95287F94}">
      <dgm:prSet/>
      <dgm:spPr>
        <a:xfrm>
          <a:off x="3885199" y="907946"/>
          <a:ext cx="778240" cy="77824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8601F65-A7E2-4993-A9D5-F9E8B1093511}">
      <dgm:prSet phldrT="[Текст]"/>
      <dgm:spPr>
        <a:xfrm>
          <a:off x="822959" y="2793682"/>
          <a:ext cx="4663440" cy="119729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a:solidFill>
                <a:sysClr val="windowText" lastClr="000000">
                  <a:hueOff val="0"/>
                  <a:satOff val="0"/>
                  <a:lumOff val="0"/>
                  <a:alphaOff val="0"/>
                </a:sysClr>
              </a:solidFill>
              <a:latin typeface="Calibri"/>
              <a:ea typeface="+mn-ea"/>
              <a:cs typeface="+mn-cs"/>
            </a:rPr>
            <a:t>Областной  центр паллиативной помощи</a:t>
          </a:r>
        </a:p>
      </dgm:t>
    </dgm:pt>
    <dgm:pt modelId="{3EBE46D4-4CCB-4032-AFFB-CE7C1B24FB51}" type="parTrans" cxnId="{F674D0ED-6091-459A-87BA-CC93B486CF29}">
      <dgm:prSet/>
      <dgm:spPr/>
      <dgm:t>
        <a:bodyPr/>
        <a:lstStyle/>
        <a:p>
          <a:endParaRPr lang="ru-RU"/>
        </a:p>
      </dgm:t>
    </dgm:pt>
    <dgm:pt modelId="{AFA75396-8010-4B55-ADC5-907E351FC94D}" type="sibTrans" cxnId="{F674D0ED-6091-459A-87BA-CC93B486CF29}">
      <dgm:prSet/>
      <dgm:spPr/>
      <dgm:t>
        <a:bodyPr/>
        <a:lstStyle/>
        <a:p>
          <a:endParaRPr lang="ru-RU"/>
        </a:p>
      </dgm:t>
    </dgm:pt>
    <dgm:pt modelId="{91D19936-F9E2-49D0-953A-333DB0EE9C4D}">
      <dgm:prSet phldrT="[Текст]"/>
      <dgm:spPr>
        <a:xfrm>
          <a:off x="411479" y="1396841"/>
          <a:ext cx="4663440" cy="119729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a:solidFill>
                <a:sysClr val="windowText" lastClr="000000">
                  <a:hueOff val="0"/>
                  <a:satOff val="0"/>
                  <a:lumOff val="0"/>
                  <a:alphaOff val="0"/>
                </a:sysClr>
              </a:solidFill>
              <a:latin typeface="Calibri"/>
              <a:ea typeface="+mn-ea"/>
              <a:cs typeface="+mn-cs"/>
            </a:rPr>
            <a:t>Госпитальное отделение паллиативной помощи</a:t>
          </a:r>
        </a:p>
      </dgm:t>
    </dgm:pt>
    <dgm:pt modelId="{ED4D4829-47D6-42AE-9696-4910DC049B44}" type="parTrans" cxnId="{07DDAEE5-4B91-4B7E-BFD1-FF5EB4386BA9}">
      <dgm:prSet/>
      <dgm:spPr/>
      <dgm:t>
        <a:bodyPr/>
        <a:lstStyle/>
        <a:p>
          <a:endParaRPr lang="ru-RU"/>
        </a:p>
      </dgm:t>
    </dgm:pt>
    <dgm:pt modelId="{AFFA5F9C-C481-47D8-BECE-00C18A04D1A4}" type="sibTrans" cxnId="{07DDAEE5-4B91-4B7E-BFD1-FF5EB4386BA9}">
      <dgm:prSet/>
      <dgm:spPr>
        <a:xfrm>
          <a:off x="4296679" y="2296806"/>
          <a:ext cx="778240" cy="77824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6D1626E-9675-45F5-8278-ECF11B7C5ACB}" type="pres">
      <dgm:prSet presAssocID="{CB5AB332-E61C-47E3-A76C-AF825D2A54C5}" presName="outerComposite" presStyleCnt="0">
        <dgm:presLayoutVars>
          <dgm:chMax val="5"/>
          <dgm:dir/>
          <dgm:resizeHandles val="exact"/>
        </dgm:presLayoutVars>
      </dgm:prSet>
      <dgm:spPr/>
      <dgm:t>
        <a:bodyPr/>
        <a:lstStyle/>
        <a:p>
          <a:endParaRPr lang="ru-RU"/>
        </a:p>
      </dgm:t>
    </dgm:pt>
    <dgm:pt modelId="{22C7906B-E45E-4D30-9E2D-5FB02D9F3D40}" type="pres">
      <dgm:prSet presAssocID="{CB5AB332-E61C-47E3-A76C-AF825D2A54C5}" presName="dummyMaxCanvas" presStyleCnt="0">
        <dgm:presLayoutVars/>
      </dgm:prSet>
      <dgm:spPr/>
      <dgm:t>
        <a:bodyPr/>
        <a:lstStyle/>
        <a:p>
          <a:endParaRPr lang="ru-RU"/>
        </a:p>
      </dgm:t>
    </dgm:pt>
    <dgm:pt modelId="{3DF3B884-EF95-4D72-AC81-E4C49EA44B6C}" type="pres">
      <dgm:prSet presAssocID="{CB5AB332-E61C-47E3-A76C-AF825D2A54C5}" presName="ThreeNodes_1" presStyleLbl="node1" presStyleIdx="0" presStyleCnt="3">
        <dgm:presLayoutVars>
          <dgm:bulletEnabled val="1"/>
        </dgm:presLayoutVars>
      </dgm:prSet>
      <dgm:spPr>
        <a:prstGeom prst="roundRect">
          <a:avLst>
            <a:gd name="adj" fmla="val 10000"/>
          </a:avLst>
        </a:prstGeom>
      </dgm:spPr>
      <dgm:t>
        <a:bodyPr/>
        <a:lstStyle/>
        <a:p>
          <a:endParaRPr lang="ru-RU"/>
        </a:p>
      </dgm:t>
    </dgm:pt>
    <dgm:pt modelId="{0E40A21C-7587-40E9-9F93-CF885287229F}" type="pres">
      <dgm:prSet presAssocID="{CB5AB332-E61C-47E3-A76C-AF825D2A54C5}" presName="ThreeNodes_2" presStyleLbl="node1" presStyleIdx="1" presStyleCnt="3">
        <dgm:presLayoutVars>
          <dgm:bulletEnabled val="1"/>
        </dgm:presLayoutVars>
      </dgm:prSet>
      <dgm:spPr>
        <a:prstGeom prst="roundRect">
          <a:avLst>
            <a:gd name="adj" fmla="val 10000"/>
          </a:avLst>
        </a:prstGeom>
      </dgm:spPr>
      <dgm:t>
        <a:bodyPr/>
        <a:lstStyle/>
        <a:p>
          <a:endParaRPr lang="ru-RU"/>
        </a:p>
      </dgm:t>
    </dgm:pt>
    <dgm:pt modelId="{CCFE6999-5FDC-4818-8420-4C7F412A40E3}" type="pres">
      <dgm:prSet presAssocID="{CB5AB332-E61C-47E3-A76C-AF825D2A54C5}" presName="ThreeNodes_3" presStyleLbl="node1" presStyleIdx="2" presStyleCnt="3">
        <dgm:presLayoutVars>
          <dgm:bulletEnabled val="1"/>
        </dgm:presLayoutVars>
      </dgm:prSet>
      <dgm:spPr>
        <a:prstGeom prst="roundRect">
          <a:avLst>
            <a:gd name="adj" fmla="val 10000"/>
          </a:avLst>
        </a:prstGeom>
      </dgm:spPr>
      <dgm:t>
        <a:bodyPr/>
        <a:lstStyle/>
        <a:p>
          <a:endParaRPr lang="ru-RU"/>
        </a:p>
      </dgm:t>
    </dgm:pt>
    <dgm:pt modelId="{00DEA4BE-4D38-4FE4-8C66-12017DFF734B}" type="pres">
      <dgm:prSet presAssocID="{CB5AB332-E61C-47E3-A76C-AF825D2A54C5}" presName="ThreeConn_1-2" presStyleLbl="fgAccFollowNode1" presStyleIdx="0" presStyleCnt="2">
        <dgm:presLayoutVars>
          <dgm:bulletEnabled val="1"/>
        </dgm:presLayoutVars>
      </dgm:prSet>
      <dgm:spPr>
        <a:prstGeom prst="downArrow">
          <a:avLst>
            <a:gd name="adj1" fmla="val 55000"/>
            <a:gd name="adj2" fmla="val 45000"/>
          </a:avLst>
        </a:prstGeom>
      </dgm:spPr>
      <dgm:t>
        <a:bodyPr/>
        <a:lstStyle/>
        <a:p>
          <a:endParaRPr lang="ru-RU"/>
        </a:p>
      </dgm:t>
    </dgm:pt>
    <dgm:pt modelId="{C772A461-4111-4A30-A2BA-B2059A793884}" type="pres">
      <dgm:prSet presAssocID="{CB5AB332-E61C-47E3-A76C-AF825D2A54C5}" presName="ThreeConn_2-3" presStyleLbl="fgAccFollowNode1" presStyleIdx="1" presStyleCnt="2">
        <dgm:presLayoutVars>
          <dgm:bulletEnabled val="1"/>
        </dgm:presLayoutVars>
      </dgm:prSet>
      <dgm:spPr>
        <a:prstGeom prst="downArrow">
          <a:avLst>
            <a:gd name="adj1" fmla="val 55000"/>
            <a:gd name="adj2" fmla="val 45000"/>
          </a:avLst>
        </a:prstGeom>
      </dgm:spPr>
      <dgm:t>
        <a:bodyPr/>
        <a:lstStyle/>
        <a:p>
          <a:endParaRPr lang="ru-RU"/>
        </a:p>
      </dgm:t>
    </dgm:pt>
    <dgm:pt modelId="{E57D4ADC-9491-4A91-8C57-81E35B47785C}" type="pres">
      <dgm:prSet presAssocID="{CB5AB332-E61C-47E3-A76C-AF825D2A54C5}" presName="ThreeNodes_1_text" presStyleLbl="node1" presStyleIdx="2" presStyleCnt="3">
        <dgm:presLayoutVars>
          <dgm:bulletEnabled val="1"/>
        </dgm:presLayoutVars>
      </dgm:prSet>
      <dgm:spPr/>
      <dgm:t>
        <a:bodyPr/>
        <a:lstStyle/>
        <a:p>
          <a:endParaRPr lang="ru-RU"/>
        </a:p>
      </dgm:t>
    </dgm:pt>
    <dgm:pt modelId="{28F6B30B-E753-4A6A-A9C8-8AF61B4F65ED}" type="pres">
      <dgm:prSet presAssocID="{CB5AB332-E61C-47E3-A76C-AF825D2A54C5}" presName="ThreeNodes_2_text" presStyleLbl="node1" presStyleIdx="2" presStyleCnt="3">
        <dgm:presLayoutVars>
          <dgm:bulletEnabled val="1"/>
        </dgm:presLayoutVars>
      </dgm:prSet>
      <dgm:spPr/>
      <dgm:t>
        <a:bodyPr/>
        <a:lstStyle/>
        <a:p>
          <a:endParaRPr lang="ru-RU"/>
        </a:p>
      </dgm:t>
    </dgm:pt>
    <dgm:pt modelId="{CB50C671-2E03-48E6-9772-1730A962C34B}" type="pres">
      <dgm:prSet presAssocID="{CB5AB332-E61C-47E3-A76C-AF825D2A54C5}" presName="ThreeNodes_3_text" presStyleLbl="node1" presStyleIdx="2" presStyleCnt="3">
        <dgm:presLayoutVars>
          <dgm:bulletEnabled val="1"/>
        </dgm:presLayoutVars>
      </dgm:prSet>
      <dgm:spPr/>
      <dgm:t>
        <a:bodyPr/>
        <a:lstStyle/>
        <a:p>
          <a:endParaRPr lang="ru-RU"/>
        </a:p>
      </dgm:t>
    </dgm:pt>
  </dgm:ptLst>
  <dgm:cxnLst>
    <dgm:cxn modelId="{2AA17286-3D01-4AC0-9725-0D61B41DF02A}" type="presOf" srcId="{F8601F65-A7E2-4993-A9D5-F9E8B1093511}" destId="{CCFE6999-5FDC-4818-8420-4C7F412A40E3}" srcOrd="0" destOrd="0" presId="urn:microsoft.com/office/officeart/2005/8/layout/vProcess5"/>
    <dgm:cxn modelId="{512CD167-09F1-4003-9999-827D95287F94}" srcId="{CB5AB332-E61C-47E3-A76C-AF825D2A54C5}" destId="{1068C770-C267-4DBA-AC9D-95AE5B794AE9}" srcOrd="0" destOrd="0" parTransId="{12552B41-6E7E-458C-92FB-6E317E17976E}" sibTransId="{FA8463BF-97D8-4E02-BBF4-B6127FB052B3}"/>
    <dgm:cxn modelId="{D66C8B21-75A7-4CA1-AF1D-1FE745B62EEF}" type="presOf" srcId="{CB5AB332-E61C-47E3-A76C-AF825D2A54C5}" destId="{56D1626E-9675-45F5-8278-ECF11B7C5ACB}" srcOrd="0" destOrd="0" presId="urn:microsoft.com/office/officeart/2005/8/layout/vProcess5"/>
    <dgm:cxn modelId="{E77B262F-2469-4424-B37A-F62B6AB3FE55}" type="presOf" srcId="{F8601F65-A7E2-4993-A9D5-F9E8B1093511}" destId="{CB50C671-2E03-48E6-9772-1730A962C34B}" srcOrd="1" destOrd="0" presId="urn:microsoft.com/office/officeart/2005/8/layout/vProcess5"/>
    <dgm:cxn modelId="{07DDAEE5-4B91-4B7E-BFD1-FF5EB4386BA9}" srcId="{CB5AB332-E61C-47E3-A76C-AF825D2A54C5}" destId="{91D19936-F9E2-49D0-953A-333DB0EE9C4D}" srcOrd="1" destOrd="0" parTransId="{ED4D4829-47D6-42AE-9696-4910DC049B44}" sibTransId="{AFFA5F9C-C481-47D8-BECE-00C18A04D1A4}"/>
    <dgm:cxn modelId="{F674D0ED-6091-459A-87BA-CC93B486CF29}" srcId="{CB5AB332-E61C-47E3-A76C-AF825D2A54C5}" destId="{F8601F65-A7E2-4993-A9D5-F9E8B1093511}" srcOrd="2" destOrd="0" parTransId="{3EBE46D4-4CCB-4032-AFFB-CE7C1B24FB51}" sibTransId="{AFA75396-8010-4B55-ADC5-907E351FC94D}"/>
    <dgm:cxn modelId="{E36777A9-E727-4465-9495-4EA5856DE2E1}" type="presOf" srcId="{FA8463BF-97D8-4E02-BBF4-B6127FB052B3}" destId="{00DEA4BE-4D38-4FE4-8C66-12017DFF734B}" srcOrd="0" destOrd="0" presId="urn:microsoft.com/office/officeart/2005/8/layout/vProcess5"/>
    <dgm:cxn modelId="{4C73AD2C-B9D9-4BF1-94D9-BE01BFF6E827}" type="presOf" srcId="{1068C770-C267-4DBA-AC9D-95AE5B794AE9}" destId="{3DF3B884-EF95-4D72-AC81-E4C49EA44B6C}" srcOrd="0" destOrd="0" presId="urn:microsoft.com/office/officeart/2005/8/layout/vProcess5"/>
    <dgm:cxn modelId="{1DE0CFE6-9904-4BEB-AB19-334BD3AD2772}" type="presOf" srcId="{91D19936-F9E2-49D0-953A-333DB0EE9C4D}" destId="{28F6B30B-E753-4A6A-A9C8-8AF61B4F65ED}" srcOrd="1" destOrd="0" presId="urn:microsoft.com/office/officeart/2005/8/layout/vProcess5"/>
    <dgm:cxn modelId="{DEA83596-2FAF-4FFE-9F73-E1E95C8C36FF}" type="presOf" srcId="{AFFA5F9C-C481-47D8-BECE-00C18A04D1A4}" destId="{C772A461-4111-4A30-A2BA-B2059A793884}" srcOrd="0" destOrd="0" presId="urn:microsoft.com/office/officeart/2005/8/layout/vProcess5"/>
    <dgm:cxn modelId="{596CA9D3-D053-4799-A892-84B0EC271A8E}" type="presOf" srcId="{91D19936-F9E2-49D0-953A-333DB0EE9C4D}" destId="{0E40A21C-7587-40E9-9F93-CF885287229F}" srcOrd="0" destOrd="0" presId="urn:microsoft.com/office/officeart/2005/8/layout/vProcess5"/>
    <dgm:cxn modelId="{B5FE140B-CFE4-48F5-B5AD-E30E988D691F}" type="presOf" srcId="{1068C770-C267-4DBA-AC9D-95AE5B794AE9}" destId="{E57D4ADC-9491-4A91-8C57-81E35B47785C}" srcOrd="1" destOrd="0" presId="urn:microsoft.com/office/officeart/2005/8/layout/vProcess5"/>
    <dgm:cxn modelId="{5DA34522-F788-4B71-9547-2778D6C8671D}" type="presParOf" srcId="{56D1626E-9675-45F5-8278-ECF11B7C5ACB}" destId="{22C7906B-E45E-4D30-9E2D-5FB02D9F3D40}" srcOrd="0" destOrd="0" presId="urn:microsoft.com/office/officeart/2005/8/layout/vProcess5"/>
    <dgm:cxn modelId="{D1DA5725-02B7-4F4D-91B4-3D30D3E65FFD}" type="presParOf" srcId="{56D1626E-9675-45F5-8278-ECF11B7C5ACB}" destId="{3DF3B884-EF95-4D72-AC81-E4C49EA44B6C}" srcOrd="1" destOrd="0" presId="urn:microsoft.com/office/officeart/2005/8/layout/vProcess5"/>
    <dgm:cxn modelId="{6A4AEAEC-BF52-4604-9FC3-27EA1B908C03}" type="presParOf" srcId="{56D1626E-9675-45F5-8278-ECF11B7C5ACB}" destId="{0E40A21C-7587-40E9-9F93-CF885287229F}" srcOrd="2" destOrd="0" presId="urn:microsoft.com/office/officeart/2005/8/layout/vProcess5"/>
    <dgm:cxn modelId="{C56753E8-95EE-4600-B2CE-01FD343DECD1}" type="presParOf" srcId="{56D1626E-9675-45F5-8278-ECF11B7C5ACB}" destId="{CCFE6999-5FDC-4818-8420-4C7F412A40E3}" srcOrd="3" destOrd="0" presId="urn:microsoft.com/office/officeart/2005/8/layout/vProcess5"/>
    <dgm:cxn modelId="{B11A55BA-44FA-460D-9FE3-EA7337A23150}" type="presParOf" srcId="{56D1626E-9675-45F5-8278-ECF11B7C5ACB}" destId="{00DEA4BE-4D38-4FE4-8C66-12017DFF734B}" srcOrd="4" destOrd="0" presId="urn:microsoft.com/office/officeart/2005/8/layout/vProcess5"/>
    <dgm:cxn modelId="{2263DBF0-03AC-414F-8CFF-8593FE4471AE}" type="presParOf" srcId="{56D1626E-9675-45F5-8278-ECF11B7C5ACB}" destId="{C772A461-4111-4A30-A2BA-B2059A793884}" srcOrd="5" destOrd="0" presId="urn:microsoft.com/office/officeart/2005/8/layout/vProcess5"/>
    <dgm:cxn modelId="{A9DE7942-8C3A-434B-9F0F-0F31F4F10D20}" type="presParOf" srcId="{56D1626E-9675-45F5-8278-ECF11B7C5ACB}" destId="{E57D4ADC-9491-4A91-8C57-81E35B47785C}" srcOrd="6" destOrd="0" presId="urn:microsoft.com/office/officeart/2005/8/layout/vProcess5"/>
    <dgm:cxn modelId="{AC3F4BD4-6F79-446B-A524-074229D4C2E9}" type="presParOf" srcId="{56D1626E-9675-45F5-8278-ECF11B7C5ACB}" destId="{28F6B30B-E753-4A6A-A9C8-8AF61B4F65ED}" srcOrd="7" destOrd="0" presId="urn:microsoft.com/office/officeart/2005/8/layout/vProcess5"/>
    <dgm:cxn modelId="{4D624254-1A58-4E28-97F4-EB2BBF8D8BDB}" type="presParOf" srcId="{56D1626E-9675-45F5-8278-ECF11B7C5ACB}" destId="{CB50C671-2E03-48E6-9772-1730A962C34B}" srcOrd="8" destOrd="0" presId="urn:microsoft.com/office/officeart/2005/8/layout/vProcess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3B884-EF95-4D72-AC81-E4C49EA44B6C}">
      <dsp:nvSpPr>
        <dsp:cNvPr id="0" name=""/>
        <dsp:cNvSpPr/>
      </dsp:nvSpPr>
      <dsp:spPr>
        <a:xfrm>
          <a:off x="0" y="0"/>
          <a:ext cx="4660741" cy="95383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Calibri"/>
              <a:ea typeface="+mn-ea"/>
              <a:cs typeface="+mn-cs"/>
            </a:rPr>
            <a:t>Кабинет паллиативной помощи.</a:t>
          </a:r>
        </a:p>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Calibri"/>
              <a:ea typeface="+mn-ea"/>
              <a:cs typeface="+mn-cs"/>
            </a:rPr>
            <a:t>Дневной стационар  и стационар на дому с патронажной службой</a:t>
          </a:r>
        </a:p>
      </dsp:txBody>
      <dsp:txXfrm>
        <a:off x="27937" y="27937"/>
        <a:ext cx="3631480" cy="897959"/>
      </dsp:txXfrm>
    </dsp:sp>
    <dsp:sp modelId="{0E40A21C-7587-40E9-9F93-CF885287229F}">
      <dsp:nvSpPr>
        <dsp:cNvPr id="0" name=""/>
        <dsp:cNvSpPr/>
      </dsp:nvSpPr>
      <dsp:spPr>
        <a:xfrm>
          <a:off x="411241" y="1112805"/>
          <a:ext cx="4660741" cy="95383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Calibri"/>
              <a:ea typeface="+mn-ea"/>
              <a:cs typeface="+mn-cs"/>
            </a:rPr>
            <a:t>Госпитальное отделение паллиативной помощи</a:t>
          </a:r>
        </a:p>
      </dsp:txBody>
      <dsp:txXfrm>
        <a:off x="439178" y="1140742"/>
        <a:ext cx="3573633" cy="897959"/>
      </dsp:txXfrm>
    </dsp:sp>
    <dsp:sp modelId="{CCFE6999-5FDC-4818-8420-4C7F412A40E3}">
      <dsp:nvSpPr>
        <dsp:cNvPr id="0" name=""/>
        <dsp:cNvSpPr/>
      </dsp:nvSpPr>
      <dsp:spPr>
        <a:xfrm>
          <a:off x="822483" y="2225611"/>
          <a:ext cx="4660741" cy="95383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Calibri"/>
              <a:ea typeface="+mn-ea"/>
              <a:cs typeface="+mn-cs"/>
            </a:rPr>
            <a:t>Региональный центр паллиативной помощи</a:t>
          </a:r>
        </a:p>
      </dsp:txBody>
      <dsp:txXfrm>
        <a:off x="850420" y="2253548"/>
        <a:ext cx="3573633" cy="897959"/>
      </dsp:txXfrm>
    </dsp:sp>
    <dsp:sp modelId="{00DEA4BE-4D38-4FE4-8C66-12017DFF734B}">
      <dsp:nvSpPr>
        <dsp:cNvPr id="0" name=""/>
        <dsp:cNvSpPr/>
      </dsp:nvSpPr>
      <dsp:spPr>
        <a:xfrm>
          <a:off x="4040749" y="723323"/>
          <a:ext cx="619991" cy="619991"/>
        </a:xfrm>
        <a:prstGeom prst="downArrow">
          <a:avLst>
            <a:gd name="adj1" fmla="val 55000"/>
            <a:gd name="adj2" fmla="val 45000"/>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solidFill>
              <a:sysClr val="windowText" lastClr="000000">
                <a:hueOff val="0"/>
                <a:satOff val="0"/>
                <a:lumOff val="0"/>
                <a:alphaOff val="0"/>
              </a:sysClr>
            </a:solidFill>
            <a:latin typeface="Calibri"/>
            <a:ea typeface="+mn-ea"/>
            <a:cs typeface="+mn-cs"/>
          </a:endParaRPr>
        </a:p>
      </dsp:txBody>
      <dsp:txXfrm>
        <a:off x="4180247" y="723323"/>
        <a:ext cx="340995" cy="466543"/>
      </dsp:txXfrm>
    </dsp:sp>
    <dsp:sp modelId="{C772A461-4111-4A30-A2BA-B2059A793884}">
      <dsp:nvSpPr>
        <dsp:cNvPr id="0" name=""/>
        <dsp:cNvSpPr/>
      </dsp:nvSpPr>
      <dsp:spPr>
        <a:xfrm>
          <a:off x="4451991" y="1829770"/>
          <a:ext cx="619991" cy="619991"/>
        </a:xfrm>
        <a:prstGeom prst="downArrow">
          <a:avLst>
            <a:gd name="adj1" fmla="val 55000"/>
            <a:gd name="adj2" fmla="val 45000"/>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solidFill>
              <a:sysClr val="windowText" lastClr="000000">
                <a:hueOff val="0"/>
                <a:satOff val="0"/>
                <a:lumOff val="0"/>
                <a:alphaOff val="0"/>
              </a:sysClr>
            </a:solidFill>
            <a:latin typeface="Calibri"/>
            <a:ea typeface="+mn-ea"/>
            <a:cs typeface="+mn-cs"/>
          </a:endParaRPr>
        </a:p>
      </dsp:txBody>
      <dsp:txXfrm>
        <a:off x="4591489" y="1829770"/>
        <a:ext cx="340995" cy="46654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D3FFE-47AD-406F-AC39-11BE0582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60699</Words>
  <Characters>345985</Characters>
  <Application>Microsoft Office Word</Application>
  <DocSecurity>0</DocSecurity>
  <Lines>2883</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t.bazhenova</cp:lastModifiedBy>
  <cp:revision>5</cp:revision>
  <cp:lastPrinted>2013-07-19T12:00:00Z</cp:lastPrinted>
  <dcterms:created xsi:type="dcterms:W3CDTF">2013-07-19T12:28:00Z</dcterms:created>
  <dcterms:modified xsi:type="dcterms:W3CDTF">2013-07-22T14:38:00Z</dcterms:modified>
</cp:coreProperties>
</file>