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34" w:rsidRPr="00AA1B34" w:rsidRDefault="00AA1B34" w:rsidP="00AA1B3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A1B3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Как подготовиться к сдаче анализа на </w:t>
      </w:r>
      <w:proofErr w:type="spellStart"/>
      <w:r w:rsidRPr="00AA1B3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онкомаркеры</w:t>
      </w:r>
      <w:proofErr w:type="spellEnd"/>
      <w:r w:rsidRPr="00AA1B3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?</w:t>
      </w:r>
    </w:p>
    <w:p w:rsidR="00AA1B34" w:rsidRPr="00AA1B34" w:rsidRDefault="00AA1B34" w:rsidP="00AA1B3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A1B34">
        <w:rPr>
          <w:rFonts w:ascii="Arial" w:eastAsia="Times New Roman" w:hAnsi="Arial" w:cs="Arial"/>
          <w:color w:val="000000"/>
          <w:szCs w:val="24"/>
          <w:lang w:eastAsia="ru-RU"/>
        </w:rPr>
        <w:t xml:space="preserve">Чтобы результаты анализа на </w:t>
      </w:r>
      <w:proofErr w:type="spellStart"/>
      <w:r w:rsidRPr="00AA1B34">
        <w:rPr>
          <w:rFonts w:ascii="Arial" w:eastAsia="Times New Roman" w:hAnsi="Arial" w:cs="Arial"/>
          <w:color w:val="000000"/>
          <w:szCs w:val="24"/>
          <w:lang w:eastAsia="ru-RU"/>
        </w:rPr>
        <w:t>онкомаркеры</w:t>
      </w:r>
      <w:proofErr w:type="spellEnd"/>
      <w:r w:rsidRPr="00AA1B34">
        <w:rPr>
          <w:rFonts w:ascii="Arial" w:eastAsia="Times New Roman" w:hAnsi="Arial" w:cs="Arial"/>
          <w:color w:val="000000"/>
          <w:szCs w:val="24"/>
          <w:lang w:eastAsia="ru-RU"/>
        </w:rPr>
        <w:t xml:space="preserve"> были достоверными, обязательно предварительно проконсультируйтесь с вашим лечащим </w:t>
      </w:r>
      <w:r w:rsidRPr="00AA1B34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ru-RU"/>
        </w:rPr>
        <w:t>врачом</w:t>
      </w:r>
      <w:r w:rsidRPr="00AA1B34">
        <w:rPr>
          <w:rFonts w:ascii="Arial" w:eastAsia="Times New Roman" w:hAnsi="Arial" w:cs="Arial"/>
          <w:color w:val="000000"/>
          <w:szCs w:val="24"/>
          <w:lang w:eastAsia="ru-RU"/>
        </w:rPr>
        <w:t> и следуйте его рекомендациям.</w:t>
      </w:r>
    </w:p>
    <w:p w:rsidR="00AA1B34" w:rsidRPr="00AA1B34" w:rsidRDefault="00AA1B34" w:rsidP="00AA1B3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A1B34">
        <w:rPr>
          <w:rFonts w:ascii="Arial" w:eastAsia="Times New Roman" w:hAnsi="Arial" w:cs="Arial"/>
          <w:color w:val="000000"/>
          <w:szCs w:val="24"/>
          <w:lang w:eastAsia="ru-RU"/>
        </w:rPr>
        <w:t xml:space="preserve">Основные правила подготовки к исследованию крови на </w:t>
      </w:r>
      <w:proofErr w:type="spellStart"/>
      <w:r w:rsidRPr="00AA1B34">
        <w:rPr>
          <w:rFonts w:ascii="Arial" w:eastAsia="Times New Roman" w:hAnsi="Arial" w:cs="Arial"/>
          <w:color w:val="000000"/>
          <w:szCs w:val="24"/>
          <w:lang w:eastAsia="ru-RU"/>
        </w:rPr>
        <w:t>онкомаркеры</w:t>
      </w:r>
      <w:proofErr w:type="spellEnd"/>
      <w:r w:rsidRPr="00AA1B34">
        <w:rPr>
          <w:rFonts w:ascii="Arial" w:eastAsia="Times New Roman" w:hAnsi="Arial" w:cs="Arial"/>
          <w:color w:val="000000"/>
          <w:szCs w:val="24"/>
          <w:lang w:eastAsia="ru-RU"/>
        </w:rPr>
        <w:t>:</w:t>
      </w:r>
    </w:p>
    <w:p w:rsidR="00AA1B34" w:rsidRPr="00AA1B34" w:rsidRDefault="00AA1B34" w:rsidP="00AA1B34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A1B3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Кровь сдается </w:t>
      </w:r>
      <w:r w:rsidRPr="00AA1B34">
        <w:rPr>
          <w:rFonts w:ascii="Arial" w:eastAsia="Times New Roman" w:hAnsi="Arial" w:cs="Arial"/>
          <w:color w:val="000000"/>
          <w:szCs w:val="24"/>
          <w:lang w:eastAsia="ru-RU"/>
        </w:rPr>
        <w:t>строго утром натощак, т.е. после последнего приема пищи должно пройти не менее 8–12 часов.</w:t>
      </w:r>
    </w:p>
    <w:p w:rsidR="00AA1B34" w:rsidRPr="00AA1B34" w:rsidRDefault="00AA1B34" w:rsidP="00AA1B34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A1B34">
        <w:rPr>
          <w:rFonts w:ascii="Arial" w:eastAsia="Times New Roman" w:hAnsi="Arial" w:cs="Arial"/>
          <w:color w:val="000000"/>
          <w:szCs w:val="24"/>
          <w:lang w:eastAsia="ru-RU"/>
        </w:rPr>
        <w:t>За 3 дня до анализа нельзя употреблять алкогольные напитки, жирную пищу.</w:t>
      </w:r>
    </w:p>
    <w:p w:rsidR="00AA1B34" w:rsidRPr="00AA1B34" w:rsidRDefault="00AA1B34" w:rsidP="00AA1B34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A1B34">
        <w:rPr>
          <w:rFonts w:ascii="Arial" w:eastAsia="Times New Roman" w:hAnsi="Arial" w:cs="Arial"/>
          <w:color w:val="000000"/>
          <w:szCs w:val="24"/>
          <w:lang w:eastAsia="ru-RU"/>
        </w:rPr>
        <w:t>Отменить все физические нагрузки.</w:t>
      </w:r>
    </w:p>
    <w:p w:rsidR="00AA1B34" w:rsidRPr="00AA1B34" w:rsidRDefault="00AA1B34" w:rsidP="00AA1B34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A1B34">
        <w:rPr>
          <w:rFonts w:ascii="Arial" w:eastAsia="Times New Roman" w:hAnsi="Arial" w:cs="Arial"/>
          <w:color w:val="000000"/>
          <w:szCs w:val="24"/>
          <w:lang w:eastAsia="ru-RU"/>
        </w:rPr>
        <w:t>В день сдачи анализа воздержаться от курения.</w:t>
      </w:r>
    </w:p>
    <w:p w:rsidR="00AA1B34" w:rsidRPr="00AA1B34" w:rsidRDefault="00AA1B34" w:rsidP="00AA1B34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A1B34">
        <w:rPr>
          <w:rFonts w:ascii="Arial" w:eastAsia="Times New Roman" w:hAnsi="Arial" w:cs="Arial"/>
          <w:color w:val="000000"/>
          <w:szCs w:val="24"/>
          <w:lang w:eastAsia="ru-RU"/>
        </w:rPr>
        <w:t>Не употреблять лекарства.</w:t>
      </w:r>
    </w:p>
    <w:p w:rsidR="00AA1B34" w:rsidRPr="00AA1B34" w:rsidRDefault="00AA1B34" w:rsidP="00AA1B34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A1B34">
        <w:rPr>
          <w:rFonts w:ascii="Arial" w:eastAsia="Times New Roman" w:hAnsi="Arial" w:cs="Arial"/>
          <w:color w:val="000000"/>
          <w:szCs w:val="24"/>
          <w:lang w:eastAsia="ru-RU"/>
        </w:rPr>
        <w:t>При анализе на ПСА в течение недели необходимо воздерживаться от половых контактов.</w:t>
      </w:r>
    </w:p>
    <w:p w:rsidR="00AA1B34" w:rsidRPr="00AA1B34" w:rsidRDefault="00AA1B34" w:rsidP="00AA1B3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A1B34">
        <w:rPr>
          <w:rFonts w:ascii="Arial" w:eastAsia="Times New Roman" w:hAnsi="Arial" w:cs="Arial"/>
          <w:color w:val="000000"/>
          <w:szCs w:val="24"/>
          <w:lang w:eastAsia="ru-RU"/>
        </w:rPr>
        <w:t xml:space="preserve">Пациентам, проходящим лечение от </w:t>
      </w:r>
      <w:proofErr w:type="spellStart"/>
      <w:r w:rsidRPr="00AA1B34">
        <w:rPr>
          <w:rFonts w:ascii="Arial" w:eastAsia="Times New Roman" w:hAnsi="Arial" w:cs="Arial"/>
          <w:color w:val="000000"/>
          <w:szCs w:val="24"/>
          <w:lang w:eastAsia="ru-RU"/>
        </w:rPr>
        <w:t>онкозаболеваний</w:t>
      </w:r>
      <w:proofErr w:type="spellEnd"/>
      <w:r w:rsidRPr="00AA1B34">
        <w:rPr>
          <w:rFonts w:ascii="Arial" w:eastAsia="Times New Roman" w:hAnsi="Arial" w:cs="Arial"/>
          <w:color w:val="000000"/>
          <w:szCs w:val="24"/>
          <w:lang w:eastAsia="ru-RU"/>
        </w:rPr>
        <w:t>, настоятельно рекомендуется делать анализ несколько раз в год.</w:t>
      </w:r>
    </w:p>
    <w:p w:rsidR="006F3CF6" w:rsidRDefault="006F3CF6">
      <w:bookmarkStart w:id="0" w:name="_GoBack"/>
      <w:bookmarkEnd w:id="0"/>
    </w:p>
    <w:sectPr w:rsidR="006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686"/>
    <w:multiLevelType w:val="multilevel"/>
    <w:tmpl w:val="E9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7"/>
    <w:rsid w:val="006F3CF6"/>
    <w:rsid w:val="00813C77"/>
    <w:rsid w:val="00AA1B34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39E7-7E8D-4C1E-9028-E1CBA0B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Rzhevskiy</dc:creator>
  <cp:keywords/>
  <dc:description/>
  <cp:lastModifiedBy>Paul Rzhevskiy</cp:lastModifiedBy>
  <cp:revision>2</cp:revision>
  <dcterms:created xsi:type="dcterms:W3CDTF">2018-12-04T09:36:00Z</dcterms:created>
  <dcterms:modified xsi:type="dcterms:W3CDTF">2018-12-04T09:36:00Z</dcterms:modified>
</cp:coreProperties>
</file>